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kern w:val="2"/>
          <w:sz w:val="44"/>
          <w:szCs w:val="44"/>
        </w:rPr>
        <w:id w:val="783074625"/>
        <w:docPartObj>
          <w:docPartGallery w:val="Cover Pages"/>
          <w:docPartUnique/>
        </w:docPartObj>
      </w:sdtPr>
      <w:sdtEndPr>
        <w:rPr>
          <w:rFonts w:ascii="ＭＳ Ｐ明朝" w:eastAsia="ＭＳ Ｐ明朝" w:hAnsiTheme="minorHAnsi" w:cstheme="minorBidi"/>
          <w:sz w:val="24"/>
          <w:szCs w:val="22"/>
        </w:rPr>
      </w:sdtEndPr>
      <w:sdtContent>
        <w:tbl>
          <w:tblPr>
            <w:tblW w:w="5000" w:type="pct"/>
            <w:jc w:val="center"/>
            <w:tblLook w:val="04A0" w:firstRow="1" w:lastRow="0" w:firstColumn="1" w:lastColumn="0" w:noHBand="0" w:noVBand="1"/>
          </w:tblPr>
          <w:tblGrid>
            <w:gridCol w:w="9854"/>
          </w:tblGrid>
          <w:tr w:rsidR="00365673" w:rsidTr="00365673">
            <w:trPr>
              <w:trHeight w:val="1440"/>
              <w:jc w:val="center"/>
            </w:trPr>
            <w:tc>
              <w:tcPr>
                <w:tcW w:w="5000" w:type="pct"/>
                <w:vAlign w:val="center"/>
              </w:tcPr>
              <w:p w:rsidR="00365673" w:rsidRPr="000F190D" w:rsidRDefault="00365673" w:rsidP="000F190D">
                <w:pPr>
                  <w:pStyle w:val="ac"/>
                  <w:jc w:val="right"/>
                  <w:rPr>
                    <w:rFonts w:asciiTheme="majorHAnsi" w:eastAsiaTheme="majorEastAsia" w:hAnsiTheme="majorHAnsi" w:cstheme="majorBidi"/>
                    <w:sz w:val="32"/>
                    <w:szCs w:val="44"/>
                  </w:rPr>
                </w:pPr>
              </w:p>
              <w:p w:rsidR="00365673" w:rsidRPr="000B4582" w:rsidRDefault="00365673">
                <w:pPr>
                  <w:pStyle w:val="ac"/>
                  <w:jc w:val="center"/>
                  <w:rPr>
                    <w:rFonts w:ascii="HGP創英角ﾎﾟｯﾌﾟ体" w:eastAsia="HGP創英角ﾎﾟｯﾌﾟ体" w:hAnsi="HGP創英角ﾎﾟｯﾌﾟ体" w:cstheme="majorBidi"/>
                    <w:sz w:val="52"/>
                    <w:szCs w:val="44"/>
                  </w:rPr>
                </w:pPr>
              </w:p>
              <w:p w:rsidR="00365673" w:rsidRDefault="00365673">
                <w:pPr>
                  <w:pStyle w:val="ac"/>
                  <w:jc w:val="center"/>
                  <w:rPr>
                    <w:rFonts w:asciiTheme="majorHAnsi" w:eastAsiaTheme="majorEastAsia" w:hAnsiTheme="majorHAnsi" w:cstheme="majorBidi"/>
                    <w:sz w:val="72"/>
                    <w:szCs w:val="80"/>
                  </w:rPr>
                </w:pPr>
              </w:p>
              <w:p w:rsidR="00365673" w:rsidRDefault="00365673">
                <w:pPr>
                  <w:pStyle w:val="ac"/>
                  <w:jc w:val="center"/>
                  <w:rPr>
                    <w:rFonts w:asciiTheme="majorHAnsi" w:eastAsiaTheme="majorEastAsia" w:hAnsiTheme="majorHAnsi" w:cstheme="majorBidi"/>
                    <w:sz w:val="72"/>
                    <w:szCs w:val="80"/>
                  </w:rPr>
                </w:pPr>
              </w:p>
            </w:tc>
          </w:tr>
          <w:tr w:rsidR="00365673" w:rsidTr="00055B1A">
            <w:trPr>
              <w:trHeight w:val="1440"/>
              <w:jc w:val="center"/>
            </w:trPr>
            <w:tc>
              <w:tcPr>
                <w:tcW w:w="5000" w:type="pct"/>
                <w:vAlign w:val="bottom"/>
              </w:tcPr>
              <w:p w:rsidR="00365673" w:rsidRPr="00365673" w:rsidRDefault="00365673" w:rsidP="00430A5F">
                <w:pPr>
                  <w:pStyle w:val="ac"/>
                  <w:jc w:val="center"/>
                  <w:rPr>
                    <w:rFonts w:asciiTheme="majorHAnsi" w:eastAsiaTheme="majorEastAsia" w:hAnsiTheme="majorHAnsi" w:cstheme="majorBidi"/>
                    <w:sz w:val="72"/>
                    <w:szCs w:val="80"/>
                  </w:rPr>
                </w:pPr>
                <w:r>
                  <w:rPr>
                    <w:rFonts w:asciiTheme="majorHAnsi" w:eastAsiaTheme="majorEastAsia" w:hAnsiTheme="majorHAnsi" w:cstheme="majorBidi" w:hint="eastAsia"/>
                    <w:sz w:val="72"/>
                    <w:szCs w:val="80"/>
                  </w:rPr>
                  <w:t>平成</w:t>
                </w:r>
                <w:r>
                  <w:rPr>
                    <w:rFonts w:asciiTheme="majorHAnsi" w:eastAsiaTheme="majorEastAsia" w:hAnsiTheme="majorHAnsi" w:cstheme="majorBidi" w:hint="eastAsia"/>
                    <w:sz w:val="72"/>
                    <w:szCs w:val="80"/>
                  </w:rPr>
                  <w:t>2</w:t>
                </w:r>
                <w:r w:rsidR="00430A5F">
                  <w:rPr>
                    <w:rFonts w:asciiTheme="majorHAnsi" w:eastAsiaTheme="majorEastAsia" w:hAnsiTheme="majorHAnsi" w:cstheme="majorBidi" w:hint="eastAsia"/>
                    <w:sz w:val="72"/>
                    <w:szCs w:val="80"/>
                  </w:rPr>
                  <w:t>8</w:t>
                </w:r>
                <w:r>
                  <w:rPr>
                    <w:rFonts w:asciiTheme="majorHAnsi" w:eastAsiaTheme="majorEastAsia" w:hAnsiTheme="majorHAnsi" w:cstheme="majorBidi" w:hint="eastAsia"/>
                    <w:sz w:val="72"/>
                    <w:szCs w:val="80"/>
                  </w:rPr>
                  <w:t>年度</w:t>
                </w:r>
              </w:p>
            </w:tc>
          </w:tr>
          <w:tr w:rsidR="00365673" w:rsidTr="00365673">
            <w:trPr>
              <w:trHeight w:val="1440"/>
              <w:jc w:val="center"/>
            </w:trPr>
            <w:sdt>
              <w:sdtPr>
                <w:rPr>
                  <w:rFonts w:asciiTheme="majorHAnsi" w:eastAsiaTheme="majorEastAsia" w:hAnsiTheme="majorHAnsi" w:cstheme="majorBidi" w:hint="eastAsia"/>
                  <w:sz w:val="72"/>
                  <w:szCs w:val="80"/>
                </w:rPr>
                <w:alias w:val="タイトル"/>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365673" w:rsidRPr="00365673" w:rsidRDefault="00D71ED4" w:rsidP="004F36B3">
                    <w:pPr>
                      <w:pStyle w:val="ac"/>
                      <w:jc w:val="center"/>
                      <w:rPr>
                        <w:rFonts w:asciiTheme="majorHAnsi" w:eastAsiaTheme="majorEastAsia" w:hAnsiTheme="majorHAnsi" w:cstheme="majorBidi"/>
                        <w:sz w:val="72"/>
                        <w:szCs w:val="80"/>
                      </w:rPr>
                    </w:pPr>
                    <w:r>
                      <w:rPr>
                        <w:rFonts w:asciiTheme="majorHAnsi" w:eastAsiaTheme="majorEastAsia" w:hAnsiTheme="majorHAnsi" w:cstheme="majorBidi" w:hint="eastAsia"/>
                        <w:sz w:val="72"/>
                        <w:szCs w:val="80"/>
                      </w:rPr>
                      <w:t>精神科在院患者調査報告書</w:t>
                    </w:r>
                  </w:p>
                </w:tc>
              </w:sdtContent>
            </w:sdt>
          </w:tr>
          <w:tr w:rsidR="00365673">
            <w:trPr>
              <w:trHeight w:val="720"/>
              <w:jc w:val="center"/>
            </w:trPr>
            <w:sdt>
              <w:sdtPr>
                <w:rPr>
                  <w:rFonts w:asciiTheme="majorHAnsi" w:eastAsiaTheme="majorEastAsia" w:hAnsiTheme="majorHAnsi" w:cstheme="majorBidi"/>
                  <w:sz w:val="44"/>
                  <w:szCs w:val="44"/>
                </w:rPr>
                <w:alias w:val="サブタイトル"/>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365673" w:rsidRDefault="00D71ED4">
                    <w:pPr>
                      <w:pStyle w:val="ac"/>
                      <w:jc w:val="center"/>
                      <w:rPr>
                        <w:rFonts w:asciiTheme="majorHAnsi" w:eastAsiaTheme="majorEastAsia" w:hAnsiTheme="majorHAnsi" w:cstheme="majorBidi"/>
                        <w:sz w:val="44"/>
                        <w:szCs w:val="44"/>
                      </w:rPr>
                    </w:pPr>
                    <w:r>
                      <w:rPr>
                        <w:rFonts w:asciiTheme="majorHAnsi" w:eastAsiaTheme="majorEastAsia" w:hAnsiTheme="majorHAnsi" w:cstheme="majorBidi" w:hint="eastAsia"/>
                        <w:sz w:val="44"/>
                        <w:szCs w:val="44"/>
                      </w:rPr>
                      <w:t>―長期入院者の退院促進のために―</w:t>
                    </w:r>
                  </w:p>
                </w:tc>
              </w:sdtContent>
            </w:sdt>
          </w:tr>
          <w:tr w:rsidR="00365673">
            <w:trPr>
              <w:trHeight w:val="360"/>
              <w:jc w:val="center"/>
            </w:trPr>
            <w:tc>
              <w:tcPr>
                <w:tcW w:w="5000" w:type="pct"/>
                <w:vAlign w:val="center"/>
              </w:tcPr>
              <w:p w:rsidR="00365673" w:rsidRDefault="00365673">
                <w:pPr>
                  <w:pStyle w:val="ac"/>
                  <w:jc w:val="center"/>
                </w:pPr>
              </w:p>
            </w:tc>
          </w:tr>
        </w:tbl>
        <w:p w:rsidR="00365673" w:rsidRDefault="00365673"/>
        <w:p w:rsidR="00365673" w:rsidRDefault="00365673"/>
        <w:tbl>
          <w:tblPr>
            <w:tblpPr w:leftFromText="187" w:rightFromText="187" w:horzAnchor="margin" w:tblpXSpec="center" w:tblpYSpec="bottom"/>
            <w:tblW w:w="5000" w:type="pct"/>
            <w:tblLook w:val="04A0" w:firstRow="1" w:lastRow="0" w:firstColumn="1" w:lastColumn="0" w:noHBand="0" w:noVBand="1"/>
          </w:tblPr>
          <w:tblGrid>
            <w:gridCol w:w="9854"/>
          </w:tblGrid>
          <w:tr w:rsidR="00365673">
            <w:tc>
              <w:tcPr>
                <w:tcW w:w="5000" w:type="pct"/>
              </w:tcPr>
              <w:p w:rsidR="00365673" w:rsidRPr="00365673" w:rsidRDefault="00365673" w:rsidP="00365673">
                <w:pPr>
                  <w:pStyle w:val="ac"/>
                  <w:jc w:val="center"/>
                  <w:rPr>
                    <w:rFonts w:ascii="ＭＳ ゴシック" w:eastAsia="ＭＳ ゴシック" w:hAnsi="ＭＳ ゴシック"/>
                    <w:sz w:val="44"/>
                    <w:szCs w:val="40"/>
                  </w:rPr>
                </w:pPr>
                <w:r w:rsidRPr="00365673">
                  <w:rPr>
                    <w:rFonts w:ascii="ＭＳ ゴシック" w:eastAsia="ＭＳ ゴシック" w:hAnsi="ＭＳ ゴシック" w:hint="eastAsia"/>
                    <w:sz w:val="44"/>
                    <w:szCs w:val="40"/>
                  </w:rPr>
                  <w:t>平成２</w:t>
                </w:r>
                <w:r w:rsidR="00430A5F">
                  <w:rPr>
                    <w:rFonts w:ascii="ＭＳ ゴシック" w:eastAsia="ＭＳ ゴシック" w:hAnsi="ＭＳ ゴシック" w:hint="eastAsia"/>
                    <w:sz w:val="44"/>
                    <w:szCs w:val="40"/>
                  </w:rPr>
                  <w:t>９</w:t>
                </w:r>
                <w:r w:rsidRPr="00365673">
                  <w:rPr>
                    <w:rFonts w:ascii="ＭＳ ゴシック" w:eastAsia="ＭＳ ゴシック" w:hAnsi="ＭＳ ゴシック" w:hint="eastAsia"/>
                    <w:sz w:val="44"/>
                    <w:szCs w:val="40"/>
                  </w:rPr>
                  <w:t>年</w:t>
                </w:r>
                <w:r w:rsidR="00D21CEC">
                  <w:rPr>
                    <w:rFonts w:ascii="ＭＳ ゴシック" w:eastAsia="ＭＳ ゴシック" w:hAnsi="ＭＳ ゴシック" w:hint="eastAsia"/>
                    <w:sz w:val="44"/>
                    <w:szCs w:val="40"/>
                  </w:rPr>
                  <w:t>６</w:t>
                </w:r>
                <w:r w:rsidRPr="00365673">
                  <w:rPr>
                    <w:rFonts w:ascii="ＭＳ ゴシック" w:eastAsia="ＭＳ ゴシック" w:hAnsi="ＭＳ ゴシック" w:hint="eastAsia"/>
                    <w:sz w:val="44"/>
                    <w:szCs w:val="40"/>
                  </w:rPr>
                  <w:t>月</w:t>
                </w:r>
              </w:p>
              <w:p w:rsidR="00365673" w:rsidRPr="00365673" w:rsidRDefault="00365673" w:rsidP="00365673">
                <w:pPr>
                  <w:pStyle w:val="ac"/>
                  <w:jc w:val="center"/>
                  <w:rPr>
                    <w:rFonts w:ascii="ＭＳ ゴシック" w:eastAsia="ＭＳ ゴシック" w:hAnsi="ＭＳ ゴシック"/>
                    <w:sz w:val="44"/>
                    <w:szCs w:val="40"/>
                  </w:rPr>
                </w:pPr>
              </w:p>
              <w:p w:rsidR="00365673" w:rsidRPr="00365673" w:rsidRDefault="00365673" w:rsidP="00365673">
                <w:pPr>
                  <w:pStyle w:val="ac"/>
                  <w:jc w:val="center"/>
                  <w:rPr>
                    <w:rFonts w:ascii="ＭＳ ゴシック" w:eastAsia="ＭＳ ゴシック" w:hAnsi="ＭＳ ゴシック"/>
                    <w:sz w:val="44"/>
                    <w:szCs w:val="40"/>
                  </w:rPr>
                </w:pPr>
                <w:r w:rsidRPr="00365673">
                  <w:rPr>
                    <w:rFonts w:ascii="ＭＳ ゴシック" w:eastAsia="ＭＳ ゴシック" w:hAnsi="ＭＳ ゴシック" w:hint="eastAsia"/>
                    <w:sz w:val="44"/>
                    <w:szCs w:val="40"/>
                  </w:rPr>
                  <w:t>大阪府・大阪市・堺市</w:t>
                </w:r>
              </w:p>
              <w:p w:rsidR="00365673" w:rsidRDefault="00365673">
                <w:pPr>
                  <w:pStyle w:val="ac"/>
                </w:pPr>
              </w:p>
              <w:p w:rsidR="00055B1A" w:rsidRDefault="00055B1A">
                <w:pPr>
                  <w:pStyle w:val="ac"/>
                </w:pPr>
              </w:p>
            </w:tc>
          </w:tr>
        </w:tbl>
        <w:p w:rsidR="00365673" w:rsidRDefault="00365673"/>
        <w:p w:rsidR="00365673" w:rsidRDefault="00365673">
          <w:pPr>
            <w:widowControl/>
            <w:jc w:val="left"/>
            <w:rPr>
              <w:rFonts w:asciiTheme="majorHAnsi" w:eastAsiaTheme="majorEastAsia" w:hAnsiTheme="majorHAnsi" w:cstheme="majorBidi"/>
              <w:sz w:val="28"/>
              <w:szCs w:val="24"/>
            </w:rPr>
          </w:pPr>
          <w:r>
            <w:br w:type="page"/>
          </w:r>
        </w:p>
      </w:sdtContent>
    </w:sdt>
    <w:p w:rsidR="007449C7" w:rsidRDefault="007449C7" w:rsidP="00A30BB4">
      <w:pPr>
        <w:pStyle w:val="11"/>
        <w:sectPr w:rsidR="007449C7" w:rsidSect="00085A55">
          <w:footerReference w:type="default" r:id="rId9"/>
          <w:pgSz w:w="11906" w:h="16838" w:code="9"/>
          <w:pgMar w:top="1134" w:right="1134" w:bottom="1134" w:left="1134" w:header="851" w:footer="567" w:gutter="0"/>
          <w:pgNumType w:start="0"/>
          <w:cols w:space="425"/>
          <w:titlePg/>
          <w:docGrid w:type="lines" w:linePitch="360"/>
        </w:sectPr>
      </w:pPr>
    </w:p>
    <w:p w:rsidR="007449C7" w:rsidRDefault="007449C7" w:rsidP="00A30BB4">
      <w:pPr>
        <w:pStyle w:val="11"/>
      </w:pPr>
    </w:p>
    <w:p w:rsidR="007449C7" w:rsidRPr="00A30BB4" w:rsidRDefault="007449C7" w:rsidP="00A30BB4">
      <w:pPr>
        <w:pStyle w:val="11"/>
      </w:pPr>
      <w:r w:rsidRPr="00A30BB4">
        <w:rPr>
          <w:rFonts w:hint="eastAsia"/>
        </w:rPr>
        <w:t>はじめに</w:t>
      </w:r>
    </w:p>
    <w:p w:rsidR="007449C7" w:rsidRPr="00B34767" w:rsidRDefault="007449C7" w:rsidP="007449C7"/>
    <w:p w:rsidR="002F520A" w:rsidRPr="00D543F5" w:rsidRDefault="002F520A" w:rsidP="00445812">
      <w:pPr>
        <w:ind w:firstLineChars="100" w:firstLine="240"/>
      </w:pPr>
      <w:r w:rsidRPr="00D543F5">
        <w:rPr>
          <w:rFonts w:hint="eastAsia"/>
        </w:rPr>
        <w:t>大阪府においては、大阪府精神保健福祉審議会答申「大阪府障がい保健福祉圏域における精神障がい者の地域生活支援の方向とシステム作りについて（平成11年３月）」及び同審議会意見具申「精神科病院内における人権尊重を基本とした適切な医療の提供と処遇の向上について（平成12年５月）」に基づき、長期入院者の社会復帰を促進してきました。</w:t>
      </w:r>
    </w:p>
    <w:p w:rsidR="002F520A" w:rsidRPr="00D543F5" w:rsidRDefault="002F520A" w:rsidP="00445812">
      <w:pPr>
        <w:ind w:firstLineChars="100" w:firstLine="240"/>
      </w:pPr>
      <w:r w:rsidRPr="00D543F5">
        <w:rPr>
          <w:rFonts w:hint="eastAsia"/>
        </w:rPr>
        <w:t>国においては、障害者総合支援法が平成24年に改正施行され</w:t>
      </w:r>
      <w:r w:rsidR="000D5F00" w:rsidRPr="00D543F5">
        <w:rPr>
          <w:rFonts w:hint="eastAsia"/>
        </w:rPr>
        <w:t>、「地域相談支援」の創設、個別給付化など</w:t>
      </w:r>
      <w:r w:rsidR="004C0759">
        <w:rPr>
          <w:rFonts w:hint="eastAsia"/>
        </w:rPr>
        <w:t>とともに</w:t>
      </w:r>
      <w:r w:rsidR="000D5F00" w:rsidRPr="00D543F5">
        <w:rPr>
          <w:rFonts w:hint="eastAsia"/>
        </w:rPr>
        <w:t>、精神障がい者に対する援護の実施者は</w:t>
      </w:r>
      <w:r w:rsidRPr="00D543F5">
        <w:rPr>
          <w:rFonts w:hint="eastAsia"/>
        </w:rPr>
        <w:t>市町村に一元化されました。</w:t>
      </w:r>
    </w:p>
    <w:p w:rsidR="002F520A" w:rsidRDefault="002F520A" w:rsidP="000D5F00">
      <w:pPr>
        <w:ind w:firstLineChars="100" w:firstLine="240"/>
      </w:pPr>
      <w:r w:rsidRPr="00D543F5">
        <w:rPr>
          <w:rFonts w:hint="eastAsia"/>
        </w:rPr>
        <w:t>平成25年には精神保健福祉法が改正され、「良質かつ適切な精神障害者に対する医療の提供を確保するための指針」が告示され、新たに入院する精神障がい者は、原則１年未満で退院できるよう体制を確保することとされました。</w:t>
      </w:r>
    </w:p>
    <w:p w:rsidR="002643A0" w:rsidRPr="001F5BEC" w:rsidRDefault="002643A0" w:rsidP="000D5F00">
      <w:pPr>
        <w:ind w:firstLineChars="100" w:firstLine="240"/>
      </w:pPr>
      <w:r>
        <w:rPr>
          <w:rFonts w:hint="eastAsia"/>
        </w:rPr>
        <w:t>平成</w:t>
      </w:r>
      <w:r w:rsidR="00FB4DB2">
        <w:rPr>
          <w:rFonts w:hint="eastAsia"/>
        </w:rPr>
        <w:t>29年2月には「これからの精神保健医療福祉の在り方に関する検討会報告書」が取りまとめられ、</w:t>
      </w:r>
      <w:r w:rsidR="00FB4DB2" w:rsidRPr="001F5BEC">
        <w:rPr>
          <w:rFonts w:hint="eastAsia"/>
        </w:rPr>
        <w:t>精神障がい者が地域の一員として安心して自分らしい暮らしをすることができるよう</w:t>
      </w:r>
      <w:r w:rsidR="001F5BEC" w:rsidRPr="001F5BEC">
        <w:rPr>
          <w:rFonts w:hint="eastAsia"/>
        </w:rPr>
        <w:t>都道府県・保健所・市町村等関係機関の連携のもと</w:t>
      </w:r>
      <w:r w:rsidR="004C0759" w:rsidRPr="001F5BEC">
        <w:rPr>
          <w:rFonts w:hint="eastAsia"/>
        </w:rPr>
        <w:t>「精神障害にも対応した地域包括ケアシステム」の構築を目指すことと</w:t>
      </w:r>
      <w:r w:rsidR="008C4BBB">
        <w:rPr>
          <w:rFonts w:hint="eastAsia"/>
        </w:rPr>
        <w:t>され</w:t>
      </w:r>
      <w:r w:rsidR="001F5BEC" w:rsidRPr="001F5BEC">
        <w:rPr>
          <w:rFonts w:hint="eastAsia"/>
        </w:rPr>
        <w:t>ました。</w:t>
      </w:r>
      <w:r w:rsidR="00FB4DB2" w:rsidRPr="001F5BEC">
        <w:rPr>
          <w:rFonts w:hint="eastAsia"/>
        </w:rPr>
        <w:t xml:space="preserve">　</w:t>
      </w:r>
    </w:p>
    <w:p w:rsidR="00D543F5" w:rsidRPr="004C0759" w:rsidRDefault="002F520A" w:rsidP="00445812">
      <w:pPr>
        <w:ind w:firstLineChars="100" w:firstLine="240"/>
        <w:rPr>
          <w:color w:val="000000" w:themeColor="text1"/>
        </w:rPr>
      </w:pPr>
      <w:r w:rsidRPr="001F5BEC">
        <w:rPr>
          <w:rFonts w:hint="eastAsia"/>
        </w:rPr>
        <w:t>大阪府</w:t>
      </w:r>
      <w:r w:rsidR="003D618B" w:rsidRPr="001F5BEC">
        <w:rPr>
          <w:rFonts w:hint="eastAsia"/>
        </w:rPr>
        <w:t>で</w:t>
      </w:r>
      <w:r w:rsidRPr="001F5BEC">
        <w:rPr>
          <w:rFonts w:hint="eastAsia"/>
        </w:rPr>
        <w:t>は、平成27年度</w:t>
      </w:r>
      <w:r w:rsidR="00D543F5" w:rsidRPr="001F5BEC">
        <w:rPr>
          <w:rFonts w:hint="eastAsia"/>
        </w:rPr>
        <w:t>から2年間、</w:t>
      </w:r>
      <w:r w:rsidRPr="001F5BEC">
        <w:rPr>
          <w:rFonts w:hint="eastAsia"/>
        </w:rPr>
        <w:t>国の</w:t>
      </w:r>
      <w:r w:rsidR="008C4BBB">
        <w:rPr>
          <w:rFonts w:hint="eastAsia"/>
        </w:rPr>
        <w:t>モデル事業</w:t>
      </w:r>
      <w:r w:rsidRPr="001F5BEC">
        <w:rPr>
          <w:rFonts w:hint="eastAsia"/>
        </w:rPr>
        <w:t>を活用して「長期入院精神障害者地域移</w:t>
      </w:r>
      <w:r w:rsidRPr="004C0759">
        <w:rPr>
          <w:rFonts w:hint="eastAsia"/>
          <w:color w:val="000000" w:themeColor="text1"/>
        </w:rPr>
        <w:t>行総合的推進体制検証事業」を実施</w:t>
      </w:r>
      <w:r w:rsidR="004C0759" w:rsidRPr="004C0759">
        <w:rPr>
          <w:rFonts w:hint="eastAsia"/>
          <w:color w:val="000000" w:themeColor="text1"/>
        </w:rPr>
        <w:t>しました。その取り組みについて、</w:t>
      </w:r>
      <w:r w:rsidR="00D543F5" w:rsidRPr="004C0759">
        <w:rPr>
          <w:rFonts w:hint="eastAsia"/>
          <w:color w:val="000000" w:themeColor="text1"/>
        </w:rPr>
        <w:t>大阪府障がい者自立支援協議会地域支援推進部会精神障がい者地域移行推進ワーキンググループにおいて検証し、平成28年10月に報告書「大阪府長期入院精神障がい者地域移行総合的推進体制について」</w:t>
      </w:r>
      <w:r w:rsidR="004C0759" w:rsidRPr="004C0759">
        <w:rPr>
          <w:rFonts w:hint="eastAsia"/>
          <w:color w:val="000000" w:themeColor="text1"/>
        </w:rPr>
        <w:t>が取りまとめられました</w:t>
      </w:r>
      <w:r w:rsidR="00D543F5" w:rsidRPr="004C0759">
        <w:rPr>
          <w:rFonts w:hint="eastAsia"/>
          <w:color w:val="000000" w:themeColor="text1"/>
        </w:rPr>
        <w:t>。</w:t>
      </w:r>
    </w:p>
    <w:p w:rsidR="002F520A" w:rsidRPr="005E6485" w:rsidRDefault="00D543F5" w:rsidP="00445812">
      <w:pPr>
        <w:ind w:firstLineChars="100" w:firstLine="240"/>
        <w:rPr>
          <w:color w:val="000000" w:themeColor="text1"/>
        </w:rPr>
      </w:pPr>
      <w:r w:rsidRPr="005E6485">
        <w:rPr>
          <w:rFonts w:hint="eastAsia"/>
          <w:color w:val="000000" w:themeColor="text1"/>
        </w:rPr>
        <w:t>平成29年度から</w:t>
      </w:r>
      <w:r w:rsidR="008C4BBB">
        <w:rPr>
          <w:rFonts w:hint="eastAsia"/>
          <w:color w:val="000000" w:themeColor="text1"/>
        </w:rPr>
        <w:t>は</w:t>
      </w:r>
      <w:r w:rsidRPr="005E6485">
        <w:rPr>
          <w:rFonts w:hint="eastAsia"/>
          <w:color w:val="000000" w:themeColor="text1"/>
        </w:rPr>
        <w:t>「長期入院精神障がい者退院促進事業」を</w:t>
      </w:r>
      <w:r w:rsidR="008C4BBB">
        <w:rPr>
          <w:rFonts w:hint="eastAsia"/>
          <w:color w:val="000000" w:themeColor="text1"/>
        </w:rPr>
        <w:t>新たに</w:t>
      </w:r>
      <w:r w:rsidRPr="005E6485">
        <w:rPr>
          <w:rFonts w:hint="eastAsia"/>
          <w:color w:val="000000" w:themeColor="text1"/>
        </w:rPr>
        <w:t>実施し、</w:t>
      </w:r>
      <w:r w:rsidR="009333F9" w:rsidRPr="005E6485">
        <w:rPr>
          <w:rFonts w:hint="eastAsia"/>
          <w:color w:val="000000" w:themeColor="text1"/>
        </w:rPr>
        <w:t>政令市も含む府内全域での精神障がい者の地域移行に関するネットワーク構築を目指すこととしています。</w:t>
      </w:r>
    </w:p>
    <w:p w:rsidR="009333F9" w:rsidRPr="005E6485" w:rsidRDefault="002F520A" w:rsidP="009333F9">
      <w:pPr>
        <w:ind w:firstLineChars="100" w:firstLine="240"/>
        <w:rPr>
          <w:color w:val="000000" w:themeColor="text1"/>
        </w:rPr>
      </w:pPr>
      <w:r w:rsidRPr="005E6485">
        <w:rPr>
          <w:rFonts w:hint="eastAsia"/>
          <w:color w:val="000000" w:themeColor="text1"/>
        </w:rPr>
        <w:t>本調査は、大阪府内の精神科病床を有する医療機関における入院患者の状況、特に長期入院者の状況について明らかにするために毎年実施して</w:t>
      </w:r>
      <w:r w:rsidR="00FB4DB2" w:rsidRPr="005E6485">
        <w:rPr>
          <w:rFonts w:hint="eastAsia"/>
          <w:color w:val="000000" w:themeColor="text1"/>
        </w:rPr>
        <w:t>おり</w:t>
      </w:r>
      <w:r w:rsidR="004C0759" w:rsidRPr="005E6485">
        <w:rPr>
          <w:rFonts w:hint="eastAsia"/>
          <w:color w:val="000000" w:themeColor="text1"/>
        </w:rPr>
        <w:t>、</w:t>
      </w:r>
      <w:r w:rsidR="009333F9" w:rsidRPr="005E6485">
        <w:rPr>
          <w:rFonts w:hint="eastAsia"/>
          <w:color w:val="000000" w:themeColor="text1"/>
        </w:rPr>
        <w:t>精神障がい者の社会復帰に</w:t>
      </w:r>
      <w:r w:rsidR="004C0759" w:rsidRPr="005E6485">
        <w:rPr>
          <w:rFonts w:hint="eastAsia"/>
          <w:color w:val="000000" w:themeColor="text1"/>
        </w:rPr>
        <w:t>関する</w:t>
      </w:r>
      <w:r w:rsidR="009333F9" w:rsidRPr="005E6485">
        <w:rPr>
          <w:rFonts w:hint="eastAsia"/>
          <w:color w:val="000000" w:themeColor="text1"/>
        </w:rPr>
        <w:t>貴重な基礎資料と</w:t>
      </w:r>
      <w:r w:rsidR="004C0759" w:rsidRPr="005E6485">
        <w:rPr>
          <w:rFonts w:hint="eastAsia"/>
          <w:color w:val="000000" w:themeColor="text1"/>
        </w:rPr>
        <w:t>なっています。関係機関の</w:t>
      </w:r>
      <w:r w:rsidR="00A70965">
        <w:rPr>
          <w:rFonts w:hint="eastAsia"/>
          <w:color w:val="000000" w:themeColor="text1"/>
        </w:rPr>
        <w:t>皆様</w:t>
      </w:r>
      <w:r w:rsidR="004C0759" w:rsidRPr="005E6485">
        <w:rPr>
          <w:rFonts w:hint="eastAsia"/>
          <w:color w:val="000000" w:themeColor="text1"/>
        </w:rPr>
        <w:t>におかれまして</w:t>
      </w:r>
      <w:r w:rsidR="005E6485" w:rsidRPr="005E6485">
        <w:rPr>
          <w:rFonts w:hint="eastAsia"/>
          <w:color w:val="000000" w:themeColor="text1"/>
        </w:rPr>
        <w:t>も</w:t>
      </w:r>
      <w:r w:rsidR="004C0759" w:rsidRPr="005E6485">
        <w:rPr>
          <w:rFonts w:hint="eastAsia"/>
          <w:color w:val="000000" w:themeColor="text1"/>
        </w:rPr>
        <w:t>、精神障がい者の</w:t>
      </w:r>
      <w:r w:rsidR="005E6485" w:rsidRPr="005E6485">
        <w:rPr>
          <w:rFonts w:hint="eastAsia"/>
          <w:color w:val="000000" w:themeColor="text1"/>
        </w:rPr>
        <w:t>保健福祉の推進のためご活用いただければ幸いです</w:t>
      </w:r>
      <w:r w:rsidR="009333F9" w:rsidRPr="005E6485">
        <w:rPr>
          <w:rFonts w:hint="eastAsia"/>
          <w:color w:val="000000" w:themeColor="text1"/>
        </w:rPr>
        <w:t>。</w:t>
      </w:r>
    </w:p>
    <w:p w:rsidR="002F520A" w:rsidRPr="005E6485" w:rsidRDefault="002F520A" w:rsidP="00445812">
      <w:pPr>
        <w:ind w:firstLineChars="100" w:firstLine="240"/>
        <w:rPr>
          <w:color w:val="000000" w:themeColor="text1"/>
        </w:rPr>
      </w:pPr>
      <w:r w:rsidRPr="005E6485">
        <w:rPr>
          <w:rFonts w:hint="eastAsia"/>
          <w:color w:val="000000" w:themeColor="text1"/>
        </w:rPr>
        <w:t>最後になりましたが、お忙しい中この調査に快く応じていただいた医療機関の皆様に対して、厚く御礼申し上げます。</w:t>
      </w:r>
    </w:p>
    <w:p w:rsidR="00FB4DB2" w:rsidRPr="005E6485" w:rsidRDefault="00FB4DB2" w:rsidP="00445812">
      <w:pPr>
        <w:ind w:firstLineChars="100" w:firstLine="240"/>
        <w:rPr>
          <w:color w:val="000000" w:themeColor="text1"/>
        </w:rPr>
      </w:pPr>
    </w:p>
    <w:p w:rsidR="00055B1A" w:rsidRPr="003773AB" w:rsidRDefault="00055B1A" w:rsidP="00055B1A">
      <w:pPr>
        <w:ind w:firstLineChars="200" w:firstLine="480"/>
        <w:rPr>
          <w:color w:val="000000" w:themeColor="text1"/>
        </w:rPr>
      </w:pPr>
      <w:r w:rsidRPr="003773AB">
        <w:rPr>
          <w:rFonts w:hint="eastAsia"/>
          <w:color w:val="000000" w:themeColor="text1"/>
        </w:rPr>
        <w:t>平成２</w:t>
      </w:r>
      <w:r w:rsidR="00430A5F" w:rsidRPr="003773AB">
        <w:rPr>
          <w:rFonts w:hint="eastAsia"/>
          <w:color w:val="000000" w:themeColor="text1"/>
        </w:rPr>
        <w:t>９</w:t>
      </w:r>
      <w:r w:rsidRPr="003773AB">
        <w:rPr>
          <w:rFonts w:hint="eastAsia"/>
          <w:color w:val="000000" w:themeColor="text1"/>
        </w:rPr>
        <w:t>年</w:t>
      </w:r>
      <w:r w:rsidR="003773AB" w:rsidRPr="003773AB">
        <w:rPr>
          <w:rFonts w:hint="eastAsia"/>
          <w:color w:val="000000" w:themeColor="text1"/>
        </w:rPr>
        <w:t>６</w:t>
      </w:r>
      <w:r w:rsidRPr="003773AB">
        <w:rPr>
          <w:rFonts w:hint="eastAsia"/>
          <w:color w:val="000000" w:themeColor="text1"/>
        </w:rPr>
        <w:t>月</w:t>
      </w:r>
    </w:p>
    <w:p w:rsidR="00055B1A" w:rsidRPr="00B34767" w:rsidRDefault="00055B1A" w:rsidP="00055B1A"/>
    <w:p w:rsidR="00055B1A" w:rsidRPr="00B34767" w:rsidRDefault="00055B1A" w:rsidP="00055B1A">
      <w:pPr>
        <w:jc w:val="right"/>
      </w:pPr>
      <w:r w:rsidRPr="00FB4DB2">
        <w:rPr>
          <w:rFonts w:hint="eastAsia"/>
          <w:spacing w:val="8"/>
          <w:kern w:val="0"/>
          <w:fitText w:val="4800" w:id="1170428928"/>
        </w:rPr>
        <w:t>大阪府福祉部障がい福祉室生活基盤推進</w:t>
      </w:r>
      <w:r w:rsidRPr="00FB4DB2">
        <w:rPr>
          <w:rFonts w:hint="eastAsia"/>
          <w:spacing w:val="-4"/>
          <w:kern w:val="0"/>
          <w:fitText w:val="4800" w:id="1170428928"/>
        </w:rPr>
        <w:t>課</w:t>
      </w:r>
    </w:p>
    <w:p w:rsidR="00055B1A" w:rsidRPr="00B34767" w:rsidRDefault="00055B1A" w:rsidP="00055B1A">
      <w:pPr>
        <w:jc w:val="right"/>
      </w:pPr>
      <w:r w:rsidRPr="00FB4DB2">
        <w:rPr>
          <w:rFonts w:hint="eastAsia"/>
          <w:spacing w:val="70"/>
          <w:kern w:val="0"/>
          <w:fitText w:val="4800" w:id="1170428929"/>
        </w:rPr>
        <w:t>大阪府こころの健康総合センタ</w:t>
      </w:r>
      <w:r w:rsidRPr="00FB4DB2">
        <w:rPr>
          <w:rFonts w:hint="eastAsia"/>
          <w:spacing w:val="-5"/>
          <w:kern w:val="0"/>
          <w:fitText w:val="4800" w:id="1170428929"/>
        </w:rPr>
        <w:t>ー</w:t>
      </w:r>
    </w:p>
    <w:p w:rsidR="00055B1A" w:rsidRPr="00B34767" w:rsidRDefault="00055B1A" w:rsidP="00055B1A">
      <w:pPr>
        <w:jc w:val="right"/>
      </w:pPr>
      <w:r w:rsidRPr="00FB4DB2">
        <w:rPr>
          <w:rFonts w:hint="eastAsia"/>
          <w:spacing w:val="114"/>
          <w:kern w:val="0"/>
          <w:fitText w:val="4800" w:id="1170428930"/>
        </w:rPr>
        <w:t>大阪市こころの健康センタ</w:t>
      </w:r>
      <w:r w:rsidRPr="00FB4DB2">
        <w:rPr>
          <w:rFonts w:hint="eastAsia"/>
          <w:spacing w:val="7"/>
          <w:kern w:val="0"/>
          <w:fitText w:val="4800" w:id="1170428930"/>
        </w:rPr>
        <w:t>ー</w:t>
      </w:r>
    </w:p>
    <w:p w:rsidR="007449C7" w:rsidRPr="00B34767" w:rsidRDefault="00055B1A" w:rsidP="00FB4DB2">
      <w:pPr>
        <w:jc w:val="right"/>
        <w:sectPr w:rsidR="007449C7" w:rsidRPr="00B34767" w:rsidSect="00085A55">
          <w:type w:val="continuous"/>
          <w:pgSz w:w="11906" w:h="16838" w:code="9"/>
          <w:pgMar w:top="1134" w:right="1134" w:bottom="1134" w:left="1134" w:header="851" w:footer="567" w:gutter="0"/>
          <w:pgNumType w:start="0"/>
          <w:cols w:space="425"/>
          <w:titlePg/>
          <w:docGrid w:type="lines" w:linePitch="360"/>
        </w:sectPr>
      </w:pPr>
      <w:r w:rsidRPr="00B34767">
        <w:rPr>
          <w:rFonts w:hint="eastAsia"/>
        </w:rPr>
        <w:t xml:space="preserve">　　　　　　　　　　　　　　　　　　　　　　　　    　</w:t>
      </w:r>
      <w:r w:rsidRPr="00CE3E14">
        <w:rPr>
          <w:rFonts w:hint="eastAsia"/>
          <w:spacing w:val="6"/>
          <w:kern w:val="0"/>
          <w:fitText w:val="4800" w:id="1170428931"/>
        </w:rPr>
        <w:t>堺市健康福祉局障害福祉部障害施策推進</w:t>
      </w:r>
      <w:r w:rsidRPr="00CE3E14">
        <w:rPr>
          <w:rFonts w:hint="eastAsia"/>
          <w:spacing w:val="11"/>
          <w:kern w:val="0"/>
          <w:fitText w:val="4800" w:id="1170428931"/>
        </w:rPr>
        <w:t>課</w:t>
      </w:r>
    </w:p>
    <w:sdt>
      <w:sdtPr>
        <w:rPr>
          <w:rFonts w:ascii="ＭＳ Ｐ明朝" w:eastAsia="ＭＳ Ｐ明朝" w:hAnsiTheme="minorHAnsi" w:cstheme="minorBidi"/>
          <w:b w:val="0"/>
          <w:bCs w:val="0"/>
          <w:noProof/>
          <w:color w:val="auto"/>
          <w:kern w:val="2"/>
          <w:sz w:val="24"/>
          <w:szCs w:val="22"/>
          <w:lang w:val="ja-JP"/>
        </w:rPr>
        <w:id w:val="-1514293289"/>
        <w:docPartObj>
          <w:docPartGallery w:val="Table of Contents"/>
          <w:docPartUnique/>
        </w:docPartObj>
      </w:sdtPr>
      <w:sdtEndPr>
        <w:rPr>
          <w:rFonts w:ascii="ＭＳ Ｐゴシック" w:eastAsia="ＭＳ Ｐゴシック" w:hAnsi="ＭＳ Ｐゴシック"/>
          <w:kern w:val="0"/>
          <w:sz w:val="20"/>
          <w:szCs w:val="20"/>
        </w:rPr>
      </w:sdtEndPr>
      <w:sdtContent>
        <w:p w:rsidR="001D634A" w:rsidRDefault="001D634A" w:rsidP="00332621">
          <w:pPr>
            <w:pStyle w:val="af"/>
            <w:spacing w:before="0" w:line="240" w:lineRule="auto"/>
            <w:jc w:val="center"/>
            <w:rPr>
              <w:sz w:val="22"/>
              <w:szCs w:val="22"/>
              <w:lang w:val="ja-JP"/>
            </w:rPr>
          </w:pPr>
          <w:r w:rsidRPr="00204ACB">
            <w:rPr>
              <w:sz w:val="22"/>
              <w:szCs w:val="22"/>
              <w:lang w:val="ja-JP"/>
            </w:rPr>
            <w:t>目次</w:t>
          </w:r>
        </w:p>
        <w:p w:rsidR="003D618B" w:rsidRPr="003D618B" w:rsidRDefault="003D618B" w:rsidP="003D618B">
          <w:pPr>
            <w:rPr>
              <w:lang w:val="ja-JP"/>
            </w:rPr>
          </w:pPr>
        </w:p>
        <w:p w:rsidR="00CE3E14" w:rsidRDefault="001D634A">
          <w:pPr>
            <w:pStyle w:val="11"/>
            <w:rPr>
              <w:rFonts w:asciiTheme="minorHAnsi" w:hAnsiTheme="minorHAnsi"/>
              <w:sz w:val="21"/>
            </w:rPr>
          </w:pPr>
          <w:r>
            <w:rPr>
              <w:rFonts w:asciiTheme="majorEastAsia" w:eastAsiaTheme="majorEastAsia" w:hAnsiTheme="majorEastAsia"/>
            </w:rPr>
            <w:fldChar w:fldCharType="begin"/>
          </w:r>
          <w:r>
            <w:instrText xml:space="preserve"> TOC \o "1-3" \h \z \u </w:instrText>
          </w:r>
          <w:r>
            <w:rPr>
              <w:rFonts w:asciiTheme="majorEastAsia" w:eastAsiaTheme="majorEastAsia" w:hAnsiTheme="majorEastAsia"/>
            </w:rPr>
            <w:fldChar w:fldCharType="separate"/>
          </w:r>
          <w:hyperlink w:anchor="_Toc487465528" w:history="1">
            <w:r w:rsidR="00CE3E14" w:rsidRPr="004F4E3A">
              <w:rPr>
                <w:rStyle w:val="ae"/>
                <w:rFonts w:hint="eastAsia"/>
              </w:rPr>
              <w:t>第１章</w:t>
            </w:r>
            <w:r w:rsidR="00CE3E14">
              <w:rPr>
                <w:rFonts w:asciiTheme="minorHAnsi" w:hAnsiTheme="minorHAnsi"/>
                <w:sz w:val="21"/>
              </w:rPr>
              <w:tab/>
            </w:r>
            <w:r w:rsidR="00CE3E14" w:rsidRPr="004F4E3A">
              <w:rPr>
                <w:rStyle w:val="ae"/>
                <w:rFonts w:hint="eastAsia"/>
              </w:rPr>
              <w:t>調査の概要</w:t>
            </w:r>
            <w:r w:rsidR="00CE3E14">
              <w:rPr>
                <w:webHidden/>
              </w:rPr>
              <w:tab/>
            </w:r>
            <w:r w:rsidR="00CE3E14">
              <w:rPr>
                <w:webHidden/>
              </w:rPr>
              <w:fldChar w:fldCharType="begin"/>
            </w:r>
            <w:r w:rsidR="00CE3E14">
              <w:rPr>
                <w:webHidden/>
              </w:rPr>
              <w:instrText xml:space="preserve"> PAGEREF _Toc487465528 \h </w:instrText>
            </w:r>
            <w:r w:rsidR="00CE3E14">
              <w:rPr>
                <w:webHidden/>
              </w:rPr>
            </w:r>
            <w:r w:rsidR="00CE3E14">
              <w:rPr>
                <w:webHidden/>
              </w:rPr>
              <w:fldChar w:fldCharType="separate"/>
            </w:r>
            <w:r w:rsidR="00CE3E14">
              <w:rPr>
                <w:webHidden/>
              </w:rPr>
              <w:t>1</w:t>
            </w:r>
            <w:r w:rsidR="00CE3E14">
              <w:rPr>
                <w:webHidden/>
              </w:rPr>
              <w:fldChar w:fldCharType="end"/>
            </w:r>
          </w:hyperlink>
        </w:p>
        <w:p w:rsidR="00CE3E14" w:rsidRDefault="00787099">
          <w:pPr>
            <w:pStyle w:val="11"/>
            <w:rPr>
              <w:rFonts w:asciiTheme="minorHAnsi" w:hAnsiTheme="minorHAnsi"/>
              <w:sz w:val="21"/>
            </w:rPr>
          </w:pPr>
          <w:hyperlink w:anchor="_Toc487465529" w:history="1">
            <w:r w:rsidR="00CE3E14" w:rsidRPr="004F4E3A">
              <w:rPr>
                <w:rStyle w:val="ae"/>
                <w:rFonts w:hint="eastAsia"/>
              </w:rPr>
              <w:t>第２章</w:t>
            </w:r>
            <w:r w:rsidR="00CE3E14">
              <w:rPr>
                <w:rFonts w:asciiTheme="minorHAnsi" w:hAnsiTheme="minorHAnsi"/>
                <w:sz w:val="21"/>
              </w:rPr>
              <w:tab/>
            </w:r>
            <w:r w:rsidR="00CE3E14" w:rsidRPr="004F4E3A">
              <w:rPr>
                <w:rStyle w:val="ae"/>
                <w:rFonts w:hint="eastAsia"/>
              </w:rPr>
              <w:t>在院患者調査結果（単純集計）</w:t>
            </w:r>
            <w:r w:rsidR="00CE3E14">
              <w:rPr>
                <w:webHidden/>
              </w:rPr>
              <w:tab/>
            </w:r>
            <w:r w:rsidR="00CE3E14">
              <w:rPr>
                <w:webHidden/>
              </w:rPr>
              <w:fldChar w:fldCharType="begin"/>
            </w:r>
            <w:r w:rsidR="00CE3E14">
              <w:rPr>
                <w:webHidden/>
              </w:rPr>
              <w:instrText xml:space="preserve"> PAGEREF _Toc487465529 \h </w:instrText>
            </w:r>
            <w:r w:rsidR="00CE3E14">
              <w:rPr>
                <w:webHidden/>
              </w:rPr>
            </w:r>
            <w:r w:rsidR="00CE3E14">
              <w:rPr>
                <w:webHidden/>
              </w:rPr>
              <w:fldChar w:fldCharType="separate"/>
            </w:r>
            <w:r w:rsidR="00CE3E14">
              <w:rPr>
                <w:webHidden/>
              </w:rPr>
              <w:t>2</w:t>
            </w:r>
            <w:r w:rsidR="00CE3E14">
              <w:rPr>
                <w:webHidden/>
              </w:rPr>
              <w:fldChar w:fldCharType="end"/>
            </w:r>
          </w:hyperlink>
        </w:p>
        <w:p w:rsidR="00CE3E14" w:rsidRDefault="00787099">
          <w:pPr>
            <w:pStyle w:val="21"/>
            <w:rPr>
              <w:rFonts w:asciiTheme="minorHAnsi" w:eastAsiaTheme="minorEastAsia" w:hAnsiTheme="minorHAnsi"/>
              <w:kern w:val="2"/>
              <w:sz w:val="21"/>
              <w:szCs w:val="22"/>
            </w:rPr>
          </w:pPr>
          <w:hyperlink w:anchor="_Toc487465530" w:history="1">
            <w:r w:rsidR="00CE3E14" w:rsidRPr="004F4E3A">
              <w:rPr>
                <w:rStyle w:val="ae"/>
              </w:rPr>
              <w:t>I.</w:t>
            </w:r>
            <w:r w:rsidR="00CE3E14">
              <w:rPr>
                <w:rFonts w:asciiTheme="minorHAnsi" w:eastAsiaTheme="minorEastAsia" w:hAnsiTheme="minorHAnsi"/>
                <w:kern w:val="2"/>
                <w:sz w:val="21"/>
                <w:szCs w:val="22"/>
              </w:rPr>
              <w:tab/>
            </w:r>
            <w:r w:rsidR="00CE3E14" w:rsidRPr="004F4E3A">
              <w:rPr>
                <w:rStyle w:val="ae"/>
                <w:rFonts w:hint="eastAsia"/>
              </w:rPr>
              <w:t>年齢区分</w:t>
            </w:r>
            <w:r w:rsidR="00CE3E14">
              <w:rPr>
                <w:webHidden/>
              </w:rPr>
              <w:tab/>
            </w:r>
            <w:r w:rsidR="00CE3E14">
              <w:rPr>
                <w:webHidden/>
              </w:rPr>
              <w:fldChar w:fldCharType="begin"/>
            </w:r>
            <w:r w:rsidR="00CE3E14">
              <w:rPr>
                <w:webHidden/>
              </w:rPr>
              <w:instrText xml:space="preserve"> PAGEREF _Toc487465530 \h </w:instrText>
            </w:r>
            <w:r w:rsidR="00CE3E14">
              <w:rPr>
                <w:webHidden/>
              </w:rPr>
            </w:r>
            <w:r w:rsidR="00CE3E14">
              <w:rPr>
                <w:webHidden/>
              </w:rPr>
              <w:fldChar w:fldCharType="separate"/>
            </w:r>
            <w:r w:rsidR="00CE3E14">
              <w:rPr>
                <w:webHidden/>
              </w:rPr>
              <w:t>2</w:t>
            </w:r>
            <w:r w:rsidR="00CE3E14">
              <w:rPr>
                <w:webHidden/>
              </w:rPr>
              <w:fldChar w:fldCharType="end"/>
            </w:r>
          </w:hyperlink>
        </w:p>
        <w:p w:rsidR="00CE3E14" w:rsidRDefault="00787099">
          <w:pPr>
            <w:pStyle w:val="21"/>
            <w:rPr>
              <w:rFonts w:asciiTheme="minorHAnsi" w:eastAsiaTheme="minorEastAsia" w:hAnsiTheme="minorHAnsi"/>
              <w:kern w:val="2"/>
              <w:sz w:val="21"/>
              <w:szCs w:val="22"/>
            </w:rPr>
          </w:pPr>
          <w:hyperlink w:anchor="_Toc487465531" w:history="1">
            <w:r w:rsidR="00CE3E14" w:rsidRPr="004F4E3A">
              <w:rPr>
                <w:rStyle w:val="ae"/>
              </w:rPr>
              <w:t>II.</w:t>
            </w:r>
            <w:r w:rsidR="00CE3E14">
              <w:rPr>
                <w:rFonts w:asciiTheme="minorHAnsi" w:eastAsiaTheme="minorEastAsia" w:hAnsiTheme="minorHAnsi"/>
                <w:kern w:val="2"/>
                <w:sz w:val="21"/>
                <w:szCs w:val="22"/>
              </w:rPr>
              <w:tab/>
            </w:r>
            <w:r w:rsidR="00CE3E14" w:rsidRPr="004F4E3A">
              <w:rPr>
                <w:rStyle w:val="ae"/>
                <w:rFonts w:hint="eastAsia"/>
              </w:rPr>
              <w:t>入院形態区分</w:t>
            </w:r>
            <w:r w:rsidR="00CE3E14">
              <w:rPr>
                <w:webHidden/>
              </w:rPr>
              <w:tab/>
            </w:r>
            <w:r w:rsidR="00CE3E14">
              <w:rPr>
                <w:webHidden/>
              </w:rPr>
              <w:fldChar w:fldCharType="begin"/>
            </w:r>
            <w:r w:rsidR="00CE3E14">
              <w:rPr>
                <w:webHidden/>
              </w:rPr>
              <w:instrText xml:space="preserve"> PAGEREF _Toc487465531 \h </w:instrText>
            </w:r>
            <w:r w:rsidR="00CE3E14">
              <w:rPr>
                <w:webHidden/>
              </w:rPr>
            </w:r>
            <w:r w:rsidR="00CE3E14">
              <w:rPr>
                <w:webHidden/>
              </w:rPr>
              <w:fldChar w:fldCharType="separate"/>
            </w:r>
            <w:r w:rsidR="00CE3E14">
              <w:rPr>
                <w:webHidden/>
              </w:rPr>
              <w:t>3</w:t>
            </w:r>
            <w:r w:rsidR="00CE3E14">
              <w:rPr>
                <w:webHidden/>
              </w:rPr>
              <w:fldChar w:fldCharType="end"/>
            </w:r>
          </w:hyperlink>
        </w:p>
        <w:p w:rsidR="00CE3E14" w:rsidRDefault="00787099">
          <w:pPr>
            <w:pStyle w:val="21"/>
            <w:rPr>
              <w:rFonts w:asciiTheme="minorHAnsi" w:eastAsiaTheme="minorEastAsia" w:hAnsiTheme="minorHAnsi"/>
              <w:kern w:val="2"/>
              <w:sz w:val="21"/>
              <w:szCs w:val="22"/>
            </w:rPr>
          </w:pPr>
          <w:hyperlink w:anchor="_Toc487465532" w:history="1">
            <w:r w:rsidR="00CE3E14" w:rsidRPr="004F4E3A">
              <w:rPr>
                <w:rStyle w:val="ae"/>
              </w:rPr>
              <w:t>III.</w:t>
            </w:r>
            <w:r w:rsidR="00CE3E14">
              <w:rPr>
                <w:rFonts w:asciiTheme="minorHAnsi" w:eastAsiaTheme="minorEastAsia" w:hAnsiTheme="minorHAnsi"/>
                <w:kern w:val="2"/>
                <w:sz w:val="21"/>
                <w:szCs w:val="22"/>
              </w:rPr>
              <w:tab/>
            </w:r>
            <w:r w:rsidR="00CE3E14" w:rsidRPr="004F4E3A">
              <w:rPr>
                <w:rStyle w:val="ae"/>
                <w:rFonts w:hint="eastAsia"/>
              </w:rPr>
              <w:t>疾患名区分</w:t>
            </w:r>
            <w:r w:rsidR="00CE3E14">
              <w:rPr>
                <w:webHidden/>
              </w:rPr>
              <w:tab/>
            </w:r>
            <w:r w:rsidR="00CE3E14">
              <w:rPr>
                <w:webHidden/>
              </w:rPr>
              <w:fldChar w:fldCharType="begin"/>
            </w:r>
            <w:r w:rsidR="00CE3E14">
              <w:rPr>
                <w:webHidden/>
              </w:rPr>
              <w:instrText xml:space="preserve"> PAGEREF _Toc487465532 \h </w:instrText>
            </w:r>
            <w:r w:rsidR="00CE3E14">
              <w:rPr>
                <w:webHidden/>
              </w:rPr>
            </w:r>
            <w:r w:rsidR="00CE3E14">
              <w:rPr>
                <w:webHidden/>
              </w:rPr>
              <w:fldChar w:fldCharType="separate"/>
            </w:r>
            <w:r w:rsidR="00CE3E14">
              <w:rPr>
                <w:webHidden/>
              </w:rPr>
              <w:t>4</w:t>
            </w:r>
            <w:r w:rsidR="00CE3E14">
              <w:rPr>
                <w:webHidden/>
              </w:rPr>
              <w:fldChar w:fldCharType="end"/>
            </w:r>
          </w:hyperlink>
        </w:p>
        <w:p w:rsidR="00CE3E14" w:rsidRDefault="00787099">
          <w:pPr>
            <w:pStyle w:val="21"/>
            <w:rPr>
              <w:rFonts w:asciiTheme="minorHAnsi" w:eastAsiaTheme="minorEastAsia" w:hAnsiTheme="minorHAnsi"/>
              <w:kern w:val="2"/>
              <w:sz w:val="21"/>
              <w:szCs w:val="22"/>
            </w:rPr>
          </w:pPr>
          <w:hyperlink w:anchor="_Toc487465533" w:history="1">
            <w:r w:rsidR="00CE3E14" w:rsidRPr="004F4E3A">
              <w:rPr>
                <w:rStyle w:val="ae"/>
              </w:rPr>
              <w:t>IV.</w:t>
            </w:r>
            <w:r w:rsidR="00CE3E14">
              <w:rPr>
                <w:rFonts w:asciiTheme="minorHAnsi" w:eastAsiaTheme="minorEastAsia" w:hAnsiTheme="minorHAnsi"/>
                <w:kern w:val="2"/>
                <w:sz w:val="21"/>
                <w:szCs w:val="22"/>
              </w:rPr>
              <w:tab/>
            </w:r>
            <w:r w:rsidR="00CE3E14" w:rsidRPr="004F4E3A">
              <w:rPr>
                <w:rStyle w:val="ae"/>
                <w:rFonts w:hint="eastAsia"/>
              </w:rPr>
              <w:t>在院期間区分</w:t>
            </w:r>
            <w:r w:rsidR="00CE3E14">
              <w:rPr>
                <w:webHidden/>
              </w:rPr>
              <w:tab/>
            </w:r>
            <w:r w:rsidR="00CE3E14">
              <w:rPr>
                <w:webHidden/>
              </w:rPr>
              <w:fldChar w:fldCharType="begin"/>
            </w:r>
            <w:r w:rsidR="00CE3E14">
              <w:rPr>
                <w:webHidden/>
              </w:rPr>
              <w:instrText xml:space="preserve"> PAGEREF _Toc487465533 \h </w:instrText>
            </w:r>
            <w:r w:rsidR="00CE3E14">
              <w:rPr>
                <w:webHidden/>
              </w:rPr>
            </w:r>
            <w:r w:rsidR="00CE3E14">
              <w:rPr>
                <w:webHidden/>
              </w:rPr>
              <w:fldChar w:fldCharType="separate"/>
            </w:r>
            <w:r w:rsidR="00CE3E14">
              <w:rPr>
                <w:webHidden/>
              </w:rPr>
              <w:t>6</w:t>
            </w:r>
            <w:r w:rsidR="00CE3E14">
              <w:rPr>
                <w:webHidden/>
              </w:rPr>
              <w:fldChar w:fldCharType="end"/>
            </w:r>
          </w:hyperlink>
        </w:p>
        <w:p w:rsidR="00CE3E14" w:rsidRDefault="00787099">
          <w:pPr>
            <w:pStyle w:val="21"/>
            <w:rPr>
              <w:rFonts w:asciiTheme="minorHAnsi" w:eastAsiaTheme="minorEastAsia" w:hAnsiTheme="minorHAnsi"/>
              <w:kern w:val="2"/>
              <w:sz w:val="21"/>
              <w:szCs w:val="22"/>
            </w:rPr>
          </w:pPr>
          <w:hyperlink w:anchor="_Toc487465534" w:history="1">
            <w:r w:rsidR="00CE3E14" w:rsidRPr="004F4E3A">
              <w:rPr>
                <w:rStyle w:val="ae"/>
              </w:rPr>
              <w:t>V.</w:t>
            </w:r>
            <w:r w:rsidR="00CE3E14">
              <w:rPr>
                <w:rFonts w:asciiTheme="minorHAnsi" w:eastAsiaTheme="minorEastAsia" w:hAnsiTheme="minorHAnsi"/>
                <w:kern w:val="2"/>
                <w:sz w:val="21"/>
                <w:szCs w:val="22"/>
              </w:rPr>
              <w:tab/>
            </w:r>
            <w:r w:rsidR="00CE3E14" w:rsidRPr="004F4E3A">
              <w:rPr>
                <w:rStyle w:val="ae"/>
                <w:rFonts w:hint="eastAsia"/>
              </w:rPr>
              <w:t>開放処遇区分</w:t>
            </w:r>
            <w:r w:rsidR="00CE3E14">
              <w:rPr>
                <w:webHidden/>
              </w:rPr>
              <w:tab/>
            </w:r>
            <w:r w:rsidR="00CE3E14">
              <w:rPr>
                <w:webHidden/>
              </w:rPr>
              <w:fldChar w:fldCharType="begin"/>
            </w:r>
            <w:r w:rsidR="00CE3E14">
              <w:rPr>
                <w:webHidden/>
              </w:rPr>
              <w:instrText xml:space="preserve"> PAGEREF _Toc487465534 \h </w:instrText>
            </w:r>
            <w:r w:rsidR="00CE3E14">
              <w:rPr>
                <w:webHidden/>
              </w:rPr>
            </w:r>
            <w:r w:rsidR="00CE3E14">
              <w:rPr>
                <w:webHidden/>
              </w:rPr>
              <w:fldChar w:fldCharType="separate"/>
            </w:r>
            <w:r w:rsidR="00CE3E14">
              <w:rPr>
                <w:webHidden/>
              </w:rPr>
              <w:t>8</w:t>
            </w:r>
            <w:r w:rsidR="00CE3E14">
              <w:rPr>
                <w:webHidden/>
              </w:rPr>
              <w:fldChar w:fldCharType="end"/>
            </w:r>
          </w:hyperlink>
        </w:p>
        <w:p w:rsidR="00CE3E14" w:rsidRDefault="00787099">
          <w:pPr>
            <w:pStyle w:val="21"/>
            <w:rPr>
              <w:rFonts w:asciiTheme="minorHAnsi" w:eastAsiaTheme="minorEastAsia" w:hAnsiTheme="minorHAnsi"/>
              <w:kern w:val="2"/>
              <w:sz w:val="21"/>
              <w:szCs w:val="22"/>
            </w:rPr>
          </w:pPr>
          <w:hyperlink w:anchor="_Toc487465535" w:history="1">
            <w:r w:rsidR="00CE3E14" w:rsidRPr="004F4E3A">
              <w:rPr>
                <w:rStyle w:val="ae"/>
              </w:rPr>
              <w:t>VI.</w:t>
            </w:r>
            <w:r w:rsidR="00CE3E14">
              <w:rPr>
                <w:rFonts w:asciiTheme="minorHAnsi" w:eastAsiaTheme="minorEastAsia" w:hAnsiTheme="minorHAnsi"/>
                <w:kern w:val="2"/>
                <w:sz w:val="21"/>
                <w:szCs w:val="22"/>
              </w:rPr>
              <w:tab/>
            </w:r>
            <w:r w:rsidR="00CE3E14" w:rsidRPr="004F4E3A">
              <w:rPr>
                <w:rStyle w:val="ae"/>
                <w:rFonts w:hint="eastAsia"/>
              </w:rPr>
              <w:t>状態像区分</w:t>
            </w:r>
            <w:r w:rsidR="00CE3E14">
              <w:rPr>
                <w:webHidden/>
              </w:rPr>
              <w:tab/>
            </w:r>
            <w:r w:rsidR="00CE3E14">
              <w:rPr>
                <w:webHidden/>
              </w:rPr>
              <w:fldChar w:fldCharType="begin"/>
            </w:r>
            <w:r w:rsidR="00CE3E14">
              <w:rPr>
                <w:webHidden/>
              </w:rPr>
              <w:instrText xml:space="preserve"> PAGEREF _Toc487465535 \h </w:instrText>
            </w:r>
            <w:r w:rsidR="00CE3E14">
              <w:rPr>
                <w:webHidden/>
              </w:rPr>
            </w:r>
            <w:r w:rsidR="00CE3E14">
              <w:rPr>
                <w:webHidden/>
              </w:rPr>
              <w:fldChar w:fldCharType="separate"/>
            </w:r>
            <w:r w:rsidR="00CE3E14">
              <w:rPr>
                <w:webHidden/>
              </w:rPr>
              <w:t>8</w:t>
            </w:r>
            <w:r w:rsidR="00CE3E14">
              <w:rPr>
                <w:webHidden/>
              </w:rPr>
              <w:fldChar w:fldCharType="end"/>
            </w:r>
          </w:hyperlink>
        </w:p>
        <w:p w:rsidR="00CE3E14" w:rsidRDefault="00787099">
          <w:pPr>
            <w:pStyle w:val="21"/>
            <w:rPr>
              <w:rFonts w:asciiTheme="minorHAnsi" w:eastAsiaTheme="minorEastAsia" w:hAnsiTheme="minorHAnsi"/>
              <w:kern w:val="2"/>
              <w:sz w:val="21"/>
              <w:szCs w:val="22"/>
            </w:rPr>
          </w:pPr>
          <w:hyperlink w:anchor="_Toc487465536" w:history="1">
            <w:r w:rsidR="00CE3E14" w:rsidRPr="004F4E3A">
              <w:rPr>
                <w:rStyle w:val="ae"/>
              </w:rPr>
              <w:t>VII.</w:t>
            </w:r>
            <w:r w:rsidR="00CE3E14">
              <w:rPr>
                <w:rFonts w:asciiTheme="minorHAnsi" w:eastAsiaTheme="minorEastAsia" w:hAnsiTheme="minorHAnsi"/>
                <w:kern w:val="2"/>
                <w:sz w:val="21"/>
                <w:szCs w:val="22"/>
              </w:rPr>
              <w:tab/>
            </w:r>
            <w:r w:rsidR="00CE3E14" w:rsidRPr="004F4E3A">
              <w:rPr>
                <w:rStyle w:val="ae"/>
                <w:rFonts w:hint="eastAsia"/>
              </w:rPr>
              <w:t>地域移行支援の利用経験の有無</w:t>
            </w:r>
            <w:r w:rsidR="00CE3E14">
              <w:rPr>
                <w:webHidden/>
              </w:rPr>
              <w:tab/>
            </w:r>
            <w:r w:rsidR="00CE3E14">
              <w:rPr>
                <w:webHidden/>
              </w:rPr>
              <w:fldChar w:fldCharType="begin"/>
            </w:r>
            <w:r w:rsidR="00CE3E14">
              <w:rPr>
                <w:webHidden/>
              </w:rPr>
              <w:instrText xml:space="preserve"> PAGEREF _Toc487465536 \h </w:instrText>
            </w:r>
            <w:r w:rsidR="00CE3E14">
              <w:rPr>
                <w:webHidden/>
              </w:rPr>
            </w:r>
            <w:r w:rsidR="00CE3E14">
              <w:rPr>
                <w:webHidden/>
              </w:rPr>
              <w:fldChar w:fldCharType="separate"/>
            </w:r>
            <w:r w:rsidR="00CE3E14">
              <w:rPr>
                <w:webHidden/>
              </w:rPr>
              <w:t>9</w:t>
            </w:r>
            <w:r w:rsidR="00CE3E14">
              <w:rPr>
                <w:webHidden/>
              </w:rPr>
              <w:fldChar w:fldCharType="end"/>
            </w:r>
          </w:hyperlink>
        </w:p>
        <w:p w:rsidR="00CE3E14" w:rsidRDefault="00787099">
          <w:pPr>
            <w:pStyle w:val="21"/>
            <w:rPr>
              <w:rFonts w:asciiTheme="minorHAnsi" w:eastAsiaTheme="minorEastAsia" w:hAnsiTheme="minorHAnsi"/>
              <w:kern w:val="2"/>
              <w:sz w:val="21"/>
              <w:szCs w:val="22"/>
            </w:rPr>
          </w:pPr>
          <w:hyperlink w:anchor="_Toc487465537" w:history="1">
            <w:r w:rsidR="00CE3E14" w:rsidRPr="004F4E3A">
              <w:rPr>
                <w:rStyle w:val="ae"/>
              </w:rPr>
              <w:t>VIII.</w:t>
            </w:r>
            <w:r w:rsidR="00CE3E14">
              <w:rPr>
                <w:rFonts w:asciiTheme="minorHAnsi" w:eastAsiaTheme="minorEastAsia" w:hAnsiTheme="minorHAnsi"/>
                <w:kern w:val="2"/>
                <w:sz w:val="21"/>
                <w:szCs w:val="22"/>
              </w:rPr>
              <w:tab/>
            </w:r>
            <w:r w:rsidR="00CE3E14" w:rsidRPr="004F4E3A">
              <w:rPr>
                <w:rStyle w:val="ae"/>
                <w:rFonts w:hint="eastAsia"/>
              </w:rPr>
              <w:t>退院阻害要因</w:t>
            </w:r>
            <w:r w:rsidR="00CE3E14">
              <w:rPr>
                <w:webHidden/>
              </w:rPr>
              <w:tab/>
            </w:r>
            <w:r w:rsidR="00CE3E14">
              <w:rPr>
                <w:webHidden/>
              </w:rPr>
              <w:fldChar w:fldCharType="begin"/>
            </w:r>
            <w:r w:rsidR="00CE3E14">
              <w:rPr>
                <w:webHidden/>
              </w:rPr>
              <w:instrText xml:space="preserve"> PAGEREF _Toc487465537 \h </w:instrText>
            </w:r>
            <w:r w:rsidR="00CE3E14">
              <w:rPr>
                <w:webHidden/>
              </w:rPr>
            </w:r>
            <w:r w:rsidR="00CE3E14">
              <w:rPr>
                <w:webHidden/>
              </w:rPr>
              <w:fldChar w:fldCharType="separate"/>
            </w:r>
            <w:r w:rsidR="00CE3E14">
              <w:rPr>
                <w:webHidden/>
              </w:rPr>
              <w:t>10</w:t>
            </w:r>
            <w:r w:rsidR="00CE3E14">
              <w:rPr>
                <w:webHidden/>
              </w:rPr>
              <w:fldChar w:fldCharType="end"/>
            </w:r>
          </w:hyperlink>
        </w:p>
        <w:p w:rsidR="00CE3E14" w:rsidRDefault="00787099">
          <w:pPr>
            <w:pStyle w:val="21"/>
            <w:rPr>
              <w:rFonts w:asciiTheme="minorHAnsi" w:eastAsiaTheme="minorEastAsia" w:hAnsiTheme="minorHAnsi"/>
              <w:kern w:val="2"/>
              <w:sz w:val="21"/>
              <w:szCs w:val="22"/>
            </w:rPr>
          </w:pPr>
          <w:hyperlink w:anchor="_Toc487465538" w:history="1">
            <w:r w:rsidR="00CE3E14" w:rsidRPr="004F4E3A">
              <w:rPr>
                <w:rStyle w:val="ae"/>
              </w:rPr>
              <w:t>IX.</w:t>
            </w:r>
            <w:r w:rsidR="00CE3E14">
              <w:rPr>
                <w:rFonts w:asciiTheme="minorHAnsi" w:eastAsiaTheme="minorEastAsia" w:hAnsiTheme="minorHAnsi"/>
                <w:kern w:val="2"/>
                <w:sz w:val="21"/>
                <w:szCs w:val="22"/>
              </w:rPr>
              <w:tab/>
            </w:r>
            <w:r w:rsidR="00CE3E14" w:rsidRPr="004F4E3A">
              <w:rPr>
                <w:rStyle w:val="ae"/>
                <w:rFonts w:hint="eastAsia"/>
              </w:rPr>
              <w:t>地域移行支援の必要性（可能性）</w:t>
            </w:r>
            <w:r w:rsidR="00CE3E14">
              <w:rPr>
                <w:webHidden/>
              </w:rPr>
              <w:tab/>
            </w:r>
            <w:r w:rsidR="00CE3E14">
              <w:rPr>
                <w:webHidden/>
              </w:rPr>
              <w:fldChar w:fldCharType="begin"/>
            </w:r>
            <w:r w:rsidR="00CE3E14">
              <w:rPr>
                <w:webHidden/>
              </w:rPr>
              <w:instrText xml:space="preserve"> PAGEREF _Toc487465538 \h </w:instrText>
            </w:r>
            <w:r w:rsidR="00CE3E14">
              <w:rPr>
                <w:webHidden/>
              </w:rPr>
            </w:r>
            <w:r w:rsidR="00CE3E14">
              <w:rPr>
                <w:webHidden/>
              </w:rPr>
              <w:fldChar w:fldCharType="separate"/>
            </w:r>
            <w:r w:rsidR="00CE3E14">
              <w:rPr>
                <w:webHidden/>
              </w:rPr>
              <w:t>12</w:t>
            </w:r>
            <w:r w:rsidR="00CE3E14">
              <w:rPr>
                <w:webHidden/>
              </w:rPr>
              <w:fldChar w:fldCharType="end"/>
            </w:r>
          </w:hyperlink>
        </w:p>
        <w:p w:rsidR="00CE3E14" w:rsidRDefault="00787099">
          <w:pPr>
            <w:pStyle w:val="21"/>
            <w:rPr>
              <w:rFonts w:asciiTheme="minorHAnsi" w:eastAsiaTheme="minorEastAsia" w:hAnsiTheme="minorHAnsi"/>
              <w:kern w:val="2"/>
              <w:sz w:val="21"/>
              <w:szCs w:val="22"/>
            </w:rPr>
          </w:pPr>
          <w:hyperlink w:anchor="_Toc487465539" w:history="1">
            <w:r w:rsidR="00CE3E14" w:rsidRPr="004F4E3A">
              <w:rPr>
                <w:rStyle w:val="ae"/>
              </w:rPr>
              <w:t>X.</w:t>
            </w:r>
            <w:r w:rsidR="00CE3E14">
              <w:rPr>
                <w:rFonts w:asciiTheme="minorHAnsi" w:eastAsiaTheme="minorEastAsia" w:hAnsiTheme="minorHAnsi"/>
                <w:kern w:val="2"/>
                <w:sz w:val="21"/>
                <w:szCs w:val="22"/>
              </w:rPr>
              <w:tab/>
            </w:r>
            <w:r w:rsidR="00CE3E14" w:rsidRPr="004F4E3A">
              <w:rPr>
                <w:rStyle w:val="ae"/>
                <w:rFonts w:hint="eastAsia"/>
              </w:rPr>
              <w:t>医療保険区分</w:t>
            </w:r>
            <w:r w:rsidR="00CE3E14">
              <w:rPr>
                <w:webHidden/>
              </w:rPr>
              <w:tab/>
            </w:r>
            <w:r w:rsidR="00CE3E14">
              <w:rPr>
                <w:webHidden/>
              </w:rPr>
              <w:fldChar w:fldCharType="begin"/>
            </w:r>
            <w:r w:rsidR="00CE3E14">
              <w:rPr>
                <w:webHidden/>
              </w:rPr>
              <w:instrText xml:space="preserve"> PAGEREF _Toc487465539 \h </w:instrText>
            </w:r>
            <w:r w:rsidR="00CE3E14">
              <w:rPr>
                <w:webHidden/>
              </w:rPr>
            </w:r>
            <w:r w:rsidR="00CE3E14">
              <w:rPr>
                <w:webHidden/>
              </w:rPr>
              <w:fldChar w:fldCharType="separate"/>
            </w:r>
            <w:r w:rsidR="00CE3E14">
              <w:rPr>
                <w:webHidden/>
              </w:rPr>
              <w:t>13</w:t>
            </w:r>
            <w:r w:rsidR="00CE3E14">
              <w:rPr>
                <w:webHidden/>
              </w:rPr>
              <w:fldChar w:fldCharType="end"/>
            </w:r>
          </w:hyperlink>
        </w:p>
        <w:p w:rsidR="00CE3E14" w:rsidRDefault="00787099">
          <w:pPr>
            <w:pStyle w:val="11"/>
            <w:rPr>
              <w:rFonts w:asciiTheme="minorHAnsi" w:hAnsiTheme="minorHAnsi"/>
              <w:sz w:val="21"/>
            </w:rPr>
          </w:pPr>
          <w:hyperlink w:anchor="_Toc487465540" w:history="1">
            <w:r w:rsidR="00CE3E14" w:rsidRPr="004F4E3A">
              <w:rPr>
                <w:rStyle w:val="ae"/>
                <w:rFonts w:hint="eastAsia"/>
              </w:rPr>
              <w:t>第３章</w:t>
            </w:r>
            <w:r w:rsidR="00CE3E14">
              <w:rPr>
                <w:rFonts w:asciiTheme="minorHAnsi" w:hAnsiTheme="minorHAnsi"/>
                <w:sz w:val="21"/>
              </w:rPr>
              <w:tab/>
            </w:r>
            <w:r w:rsidR="00CE3E14" w:rsidRPr="004F4E3A">
              <w:rPr>
                <w:rStyle w:val="ae"/>
                <w:rFonts w:hint="eastAsia"/>
              </w:rPr>
              <w:t>在院期間１年以上の長期入院者の状況（単純集計）</w:t>
            </w:r>
            <w:r w:rsidR="00CE3E14">
              <w:rPr>
                <w:webHidden/>
              </w:rPr>
              <w:tab/>
            </w:r>
            <w:r w:rsidR="00CE3E14">
              <w:rPr>
                <w:webHidden/>
              </w:rPr>
              <w:fldChar w:fldCharType="begin"/>
            </w:r>
            <w:r w:rsidR="00CE3E14">
              <w:rPr>
                <w:webHidden/>
              </w:rPr>
              <w:instrText xml:space="preserve"> PAGEREF _Toc487465540 \h </w:instrText>
            </w:r>
            <w:r w:rsidR="00CE3E14">
              <w:rPr>
                <w:webHidden/>
              </w:rPr>
            </w:r>
            <w:r w:rsidR="00CE3E14">
              <w:rPr>
                <w:webHidden/>
              </w:rPr>
              <w:fldChar w:fldCharType="separate"/>
            </w:r>
            <w:r w:rsidR="00CE3E14">
              <w:rPr>
                <w:webHidden/>
              </w:rPr>
              <w:t>14</w:t>
            </w:r>
            <w:r w:rsidR="00CE3E14">
              <w:rPr>
                <w:webHidden/>
              </w:rPr>
              <w:fldChar w:fldCharType="end"/>
            </w:r>
          </w:hyperlink>
        </w:p>
        <w:p w:rsidR="00CE3E14" w:rsidRDefault="00787099">
          <w:pPr>
            <w:pStyle w:val="21"/>
            <w:rPr>
              <w:rFonts w:asciiTheme="minorHAnsi" w:eastAsiaTheme="minorEastAsia" w:hAnsiTheme="minorHAnsi"/>
              <w:kern w:val="2"/>
              <w:sz w:val="21"/>
              <w:szCs w:val="22"/>
            </w:rPr>
          </w:pPr>
          <w:hyperlink w:anchor="_Toc487465541" w:history="1">
            <w:r w:rsidR="00CE3E14" w:rsidRPr="004F4E3A">
              <w:rPr>
                <w:rStyle w:val="ae"/>
              </w:rPr>
              <w:t>I.</w:t>
            </w:r>
            <w:r w:rsidR="00CE3E14">
              <w:rPr>
                <w:rFonts w:asciiTheme="minorHAnsi" w:eastAsiaTheme="minorEastAsia" w:hAnsiTheme="minorHAnsi"/>
                <w:kern w:val="2"/>
                <w:sz w:val="21"/>
                <w:szCs w:val="22"/>
              </w:rPr>
              <w:tab/>
            </w:r>
            <w:r w:rsidR="00CE3E14" w:rsidRPr="004F4E3A">
              <w:rPr>
                <w:rStyle w:val="ae"/>
                <w:rFonts w:hint="eastAsia"/>
              </w:rPr>
              <w:t>年齢区分</w:t>
            </w:r>
            <w:r w:rsidR="00CE3E14">
              <w:rPr>
                <w:webHidden/>
              </w:rPr>
              <w:tab/>
            </w:r>
            <w:r w:rsidR="00CE3E14">
              <w:rPr>
                <w:webHidden/>
              </w:rPr>
              <w:fldChar w:fldCharType="begin"/>
            </w:r>
            <w:r w:rsidR="00CE3E14">
              <w:rPr>
                <w:webHidden/>
              </w:rPr>
              <w:instrText xml:space="preserve"> PAGEREF _Toc487465541 \h </w:instrText>
            </w:r>
            <w:r w:rsidR="00CE3E14">
              <w:rPr>
                <w:webHidden/>
              </w:rPr>
            </w:r>
            <w:r w:rsidR="00CE3E14">
              <w:rPr>
                <w:webHidden/>
              </w:rPr>
              <w:fldChar w:fldCharType="separate"/>
            </w:r>
            <w:r w:rsidR="00CE3E14">
              <w:rPr>
                <w:webHidden/>
              </w:rPr>
              <w:t>14</w:t>
            </w:r>
            <w:r w:rsidR="00CE3E14">
              <w:rPr>
                <w:webHidden/>
              </w:rPr>
              <w:fldChar w:fldCharType="end"/>
            </w:r>
          </w:hyperlink>
        </w:p>
        <w:p w:rsidR="00CE3E14" w:rsidRDefault="00787099">
          <w:pPr>
            <w:pStyle w:val="21"/>
            <w:rPr>
              <w:rFonts w:asciiTheme="minorHAnsi" w:eastAsiaTheme="minorEastAsia" w:hAnsiTheme="minorHAnsi"/>
              <w:kern w:val="2"/>
              <w:sz w:val="21"/>
              <w:szCs w:val="22"/>
            </w:rPr>
          </w:pPr>
          <w:hyperlink w:anchor="_Toc487465542" w:history="1">
            <w:r w:rsidR="00CE3E14" w:rsidRPr="004F4E3A">
              <w:rPr>
                <w:rStyle w:val="ae"/>
              </w:rPr>
              <w:t>II.</w:t>
            </w:r>
            <w:r w:rsidR="00CE3E14">
              <w:rPr>
                <w:rFonts w:asciiTheme="minorHAnsi" w:eastAsiaTheme="minorEastAsia" w:hAnsiTheme="minorHAnsi"/>
                <w:kern w:val="2"/>
                <w:sz w:val="21"/>
                <w:szCs w:val="22"/>
              </w:rPr>
              <w:tab/>
            </w:r>
            <w:r w:rsidR="00CE3E14" w:rsidRPr="004F4E3A">
              <w:rPr>
                <w:rStyle w:val="ae"/>
                <w:rFonts w:hint="eastAsia"/>
              </w:rPr>
              <w:t>入院形態区分</w:t>
            </w:r>
            <w:r w:rsidR="00CE3E14">
              <w:rPr>
                <w:webHidden/>
              </w:rPr>
              <w:tab/>
            </w:r>
            <w:r w:rsidR="00CE3E14">
              <w:rPr>
                <w:webHidden/>
              </w:rPr>
              <w:fldChar w:fldCharType="begin"/>
            </w:r>
            <w:r w:rsidR="00CE3E14">
              <w:rPr>
                <w:webHidden/>
              </w:rPr>
              <w:instrText xml:space="preserve"> PAGEREF _Toc487465542 \h </w:instrText>
            </w:r>
            <w:r w:rsidR="00CE3E14">
              <w:rPr>
                <w:webHidden/>
              </w:rPr>
            </w:r>
            <w:r w:rsidR="00CE3E14">
              <w:rPr>
                <w:webHidden/>
              </w:rPr>
              <w:fldChar w:fldCharType="separate"/>
            </w:r>
            <w:r w:rsidR="00CE3E14">
              <w:rPr>
                <w:webHidden/>
              </w:rPr>
              <w:t>15</w:t>
            </w:r>
            <w:r w:rsidR="00CE3E14">
              <w:rPr>
                <w:webHidden/>
              </w:rPr>
              <w:fldChar w:fldCharType="end"/>
            </w:r>
          </w:hyperlink>
        </w:p>
        <w:p w:rsidR="00CE3E14" w:rsidRDefault="00787099">
          <w:pPr>
            <w:pStyle w:val="21"/>
            <w:rPr>
              <w:rFonts w:asciiTheme="minorHAnsi" w:eastAsiaTheme="minorEastAsia" w:hAnsiTheme="minorHAnsi"/>
              <w:kern w:val="2"/>
              <w:sz w:val="21"/>
              <w:szCs w:val="22"/>
            </w:rPr>
          </w:pPr>
          <w:hyperlink w:anchor="_Toc487465543" w:history="1">
            <w:r w:rsidR="00CE3E14" w:rsidRPr="004F4E3A">
              <w:rPr>
                <w:rStyle w:val="ae"/>
              </w:rPr>
              <w:t>III.</w:t>
            </w:r>
            <w:r w:rsidR="00CE3E14">
              <w:rPr>
                <w:rFonts w:asciiTheme="minorHAnsi" w:eastAsiaTheme="minorEastAsia" w:hAnsiTheme="minorHAnsi"/>
                <w:kern w:val="2"/>
                <w:sz w:val="21"/>
                <w:szCs w:val="22"/>
              </w:rPr>
              <w:tab/>
            </w:r>
            <w:r w:rsidR="00CE3E14" w:rsidRPr="004F4E3A">
              <w:rPr>
                <w:rStyle w:val="ae"/>
                <w:rFonts w:hint="eastAsia"/>
              </w:rPr>
              <w:t>疾患名区分</w:t>
            </w:r>
            <w:r w:rsidR="00CE3E14">
              <w:rPr>
                <w:webHidden/>
              </w:rPr>
              <w:tab/>
            </w:r>
            <w:r w:rsidR="00CE3E14">
              <w:rPr>
                <w:webHidden/>
              </w:rPr>
              <w:fldChar w:fldCharType="begin"/>
            </w:r>
            <w:r w:rsidR="00CE3E14">
              <w:rPr>
                <w:webHidden/>
              </w:rPr>
              <w:instrText xml:space="preserve"> PAGEREF _Toc487465543 \h </w:instrText>
            </w:r>
            <w:r w:rsidR="00CE3E14">
              <w:rPr>
                <w:webHidden/>
              </w:rPr>
            </w:r>
            <w:r w:rsidR="00CE3E14">
              <w:rPr>
                <w:webHidden/>
              </w:rPr>
              <w:fldChar w:fldCharType="separate"/>
            </w:r>
            <w:r w:rsidR="00CE3E14">
              <w:rPr>
                <w:webHidden/>
              </w:rPr>
              <w:t>16</w:t>
            </w:r>
            <w:r w:rsidR="00CE3E14">
              <w:rPr>
                <w:webHidden/>
              </w:rPr>
              <w:fldChar w:fldCharType="end"/>
            </w:r>
          </w:hyperlink>
        </w:p>
        <w:p w:rsidR="00CE3E14" w:rsidRDefault="00787099">
          <w:pPr>
            <w:pStyle w:val="21"/>
            <w:rPr>
              <w:rFonts w:asciiTheme="minorHAnsi" w:eastAsiaTheme="minorEastAsia" w:hAnsiTheme="minorHAnsi"/>
              <w:kern w:val="2"/>
              <w:sz w:val="21"/>
              <w:szCs w:val="22"/>
            </w:rPr>
          </w:pPr>
          <w:hyperlink w:anchor="_Toc487465544" w:history="1">
            <w:r w:rsidR="00CE3E14" w:rsidRPr="004F4E3A">
              <w:rPr>
                <w:rStyle w:val="ae"/>
              </w:rPr>
              <w:t>IV.</w:t>
            </w:r>
            <w:r w:rsidR="00CE3E14">
              <w:rPr>
                <w:rFonts w:asciiTheme="minorHAnsi" w:eastAsiaTheme="minorEastAsia" w:hAnsiTheme="minorHAnsi"/>
                <w:kern w:val="2"/>
                <w:sz w:val="21"/>
                <w:szCs w:val="22"/>
              </w:rPr>
              <w:tab/>
            </w:r>
            <w:r w:rsidR="00CE3E14" w:rsidRPr="004F4E3A">
              <w:rPr>
                <w:rStyle w:val="ae"/>
                <w:rFonts w:hint="eastAsia"/>
              </w:rPr>
              <w:t>開放処遇区分</w:t>
            </w:r>
            <w:r w:rsidR="00CE3E14">
              <w:rPr>
                <w:webHidden/>
              </w:rPr>
              <w:tab/>
            </w:r>
            <w:r w:rsidR="00CE3E14">
              <w:rPr>
                <w:webHidden/>
              </w:rPr>
              <w:fldChar w:fldCharType="begin"/>
            </w:r>
            <w:r w:rsidR="00CE3E14">
              <w:rPr>
                <w:webHidden/>
              </w:rPr>
              <w:instrText xml:space="preserve"> PAGEREF _Toc487465544 \h </w:instrText>
            </w:r>
            <w:r w:rsidR="00CE3E14">
              <w:rPr>
                <w:webHidden/>
              </w:rPr>
            </w:r>
            <w:r w:rsidR="00CE3E14">
              <w:rPr>
                <w:webHidden/>
              </w:rPr>
              <w:fldChar w:fldCharType="separate"/>
            </w:r>
            <w:r w:rsidR="00CE3E14">
              <w:rPr>
                <w:webHidden/>
              </w:rPr>
              <w:t>18</w:t>
            </w:r>
            <w:r w:rsidR="00CE3E14">
              <w:rPr>
                <w:webHidden/>
              </w:rPr>
              <w:fldChar w:fldCharType="end"/>
            </w:r>
          </w:hyperlink>
        </w:p>
        <w:p w:rsidR="00CE3E14" w:rsidRDefault="00787099">
          <w:pPr>
            <w:pStyle w:val="21"/>
            <w:rPr>
              <w:rFonts w:asciiTheme="minorHAnsi" w:eastAsiaTheme="minorEastAsia" w:hAnsiTheme="minorHAnsi"/>
              <w:kern w:val="2"/>
              <w:sz w:val="21"/>
              <w:szCs w:val="22"/>
            </w:rPr>
          </w:pPr>
          <w:hyperlink w:anchor="_Toc487465545" w:history="1">
            <w:r w:rsidR="00CE3E14" w:rsidRPr="004F4E3A">
              <w:rPr>
                <w:rStyle w:val="ae"/>
              </w:rPr>
              <w:t>V.</w:t>
            </w:r>
            <w:r w:rsidR="00CE3E14">
              <w:rPr>
                <w:rFonts w:asciiTheme="minorHAnsi" w:eastAsiaTheme="minorEastAsia" w:hAnsiTheme="minorHAnsi"/>
                <w:kern w:val="2"/>
                <w:sz w:val="21"/>
                <w:szCs w:val="22"/>
              </w:rPr>
              <w:tab/>
            </w:r>
            <w:r w:rsidR="00CE3E14" w:rsidRPr="004F4E3A">
              <w:rPr>
                <w:rStyle w:val="ae"/>
                <w:rFonts w:hint="eastAsia"/>
              </w:rPr>
              <w:t>状態像区分</w:t>
            </w:r>
            <w:r w:rsidR="00CE3E14">
              <w:rPr>
                <w:webHidden/>
              </w:rPr>
              <w:tab/>
            </w:r>
            <w:r w:rsidR="00CE3E14">
              <w:rPr>
                <w:webHidden/>
              </w:rPr>
              <w:fldChar w:fldCharType="begin"/>
            </w:r>
            <w:r w:rsidR="00CE3E14">
              <w:rPr>
                <w:webHidden/>
              </w:rPr>
              <w:instrText xml:space="preserve"> PAGEREF _Toc487465545 \h </w:instrText>
            </w:r>
            <w:r w:rsidR="00CE3E14">
              <w:rPr>
                <w:webHidden/>
              </w:rPr>
            </w:r>
            <w:r w:rsidR="00CE3E14">
              <w:rPr>
                <w:webHidden/>
              </w:rPr>
              <w:fldChar w:fldCharType="separate"/>
            </w:r>
            <w:r w:rsidR="00CE3E14">
              <w:rPr>
                <w:webHidden/>
              </w:rPr>
              <w:t>18</w:t>
            </w:r>
            <w:r w:rsidR="00CE3E14">
              <w:rPr>
                <w:webHidden/>
              </w:rPr>
              <w:fldChar w:fldCharType="end"/>
            </w:r>
          </w:hyperlink>
        </w:p>
        <w:p w:rsidR="00CE3E14" w:rsidRDefault="00787099">
          <w:pPr>
            <w:pStyle w:val="21"/>
            <w:rPr>
              <w:rFonts w:asciiTheme="minorHAnsi" w:eastAsiaTheme="minorEastAsia" w:hAnsiTheme="minorHAnsi"/>
              <w:kern w:val="2"/>
              <w:sz w:val="21"/>
              <w:szCs w:val="22"/>
            </w:rPr>
          </w:pPr>
          <w:hyperlink w:anchor="_Toc487465546" w:history="1">
            <w:r w:rsidR="00CE3E14" w:rsidRPr="004F4E3A">
              <w:rPr>
                <w:rStyle w:val="ae"/>
              </w:rPr>
              <w:t>VI.</w:t>
            </w:r>
            <w:r w:rsidR="00CE3E14">
              <w:rPr>
                <w:rFonts w:asciiTheme="minorHAnsi" w:eastAsiaTheme="minorEastAsia" w:hAnsiTheme="minorHAnsi"/>
                <w:kern w:val="2"/>
                <w:sz w:val="21"/>
                <w:szCs w:val="22"/>
              </w:rPr>
              <w:tab/>
            </w:r>
            <w:r w:rsidR="00CE3E14" w:rsidRPr="004F4E3A">
              <w:rPr>
                <w:rStyle w:val="ae"/>
                <w:rFonts w:hint="eastAsia"/>
              </w:rPr>
              <w:t>地域移行支援の利用経験の有無</w:t>
            </w:r>
            <w:r w:rsidR="00CE3E14">
              <w:rPr>
                <w:webHidden/>
              </w:rPr>
              <w:tab/>
            </w:r>
            <w:r w:rsidR="00CE3E14">
              <w:rPr>
                <w:webHidden/>
              </w:rPr>
              <w:fldChar w:fldCharType="begin"/>
            </w:r>
            <w:r w:rsidR="00CE3E14">
              <w:rPr>
                <w:webHidden/>
              </w:rPr>
              <w:instrText xml:space="preserve"> PAGEREF _Toc487465546 \h </w:instrText>
            </w:r>
            <w:r w:rsidR="00CE3E14">
              <w:rPr>
                <w:webHidden/>
              </w:rPr>
            </w:r>
            <w:r w:rsidR="00CE3E14">
              <w:rPr>
                <w:webHidden/>
              </w:rPr>
              <w:fldChar w:fldCharType="separate"/>
            </w:r>
            <w:r w:rsidR="00CE3E14">
              <w:rPr>
                <w:webHidden/>
              </w:rPr>
              <w:t>19</w:t>
            </w:r>
            <w:r w:rsidR="00CE3E14">
              <w:rPr>
                <w:webHidden/>
              </w:rPr>
              <w:fldChar w:fldCharType="end"/>
            </w:r>
          </w:hyperlink>
        </w:p>
        <w:p w:rsidR="00CE3E14" w:rsidRDefault="00787099">
          <w:pPr>
            <w:pStyle w:val="21"/>
            <w:rPr>
              <w:rFonts w:asciiTheme="minorHAnsi" w:eastAsiaTheme="minorEastAsia" w:hAnsiTheme="minorHAnsi"/>
              <w:kern w:val="2"/>
              <w:sz w:val="21"/>
              <w:szCs w:val="22"/>
            </w:rPr>
          </w:pPr>
          <w:hyperlink w:anchor="_Toc487465547" w:history="1">
            <w:r w:rsidR="00CE3E14" w:rsidRPr="004F4E3A">
              <w:rPr>
                <w:rStyle w:val="ae"/>
              </w:rPr>
              <w:t>VII.</w:t>
            </w:r>
            <w:r w:rsidR="00CE3E14">
              <w:rPr>
                <w:rFonts w:asciiTheme="minorHAnsi" w:eastAsiaTheme="minorEastAsia" w:hAnsiTheme="minorHAnsi"/>
                <w:kern w:val="2"/>
                <w:sz w:val="21"/>
                <w:szCs w:val="22"/>
              </w:rPr>
              <w:tab/>
            </w:r>
            <w:r w:rsidR="00CE3E14" w:rsidRPr="004F4E3A">
              <w:rPr>
                <w:rStyle w:val="ae"/>
                <w:rFonts w:hint="eastAsia"/>
              </w:rPr>
              <w:t>退院阻害要因</w:t>
            </w:r>
            <w:r w:rsidR="00CE3E14">
              <w:rPr>
                <w:webHidden/>
              </w:rPr>
              <w:tab/>
            </w:r>
            <w:r w:rsidR="00CE3E14">
              <w:rPr>
                <w:webHidden/>
              </w:rPr>
              <w:fldChar w:fldCharType="begin"/>
            </w:r>
            <w:r w:rsidR="00CE3E14">
              <w:rPr>
                <w:webHidden/>
              </w:rPr>
              <w:instrText xml:space="preserve"> PAGEREF _Toc487465547 \h </w:instrText>
            </w:r>
            <w:r w:rsidR="00CE3E14">
              <w:rPr>
                <w:webHidden/>
              </w:rPr>
            </w:r>
            <w:r w:rsidR="00CE3E14">
              <w:rPr>
                <w:webHidden/>
              </w:rPr>
              <w:fldChar w:fldCharType="separate"/>
            </w:r>
            <w:r w:rsidR="00CE3E14">
              <w:rPr>
                <w:webHidden/>
              </w:rPr>
              <w:t>20</w:t>
            </w:r>
            <w:r w:rsidR="00CE3E14">
              <w:rPr>
                <w:webHidden/>
              </w:rPr>
              <w:fldChar w:fldCharType="end"/>
            </w:r>
          </w:hyperlink>
        </w:p>
        <w:p w:rsidR="00CE3E14" w:rsidRDefault="00787099">
          <w:pPr>
            <w:pStyle w:val="21"/>
            <w:rPr>
              <w:rFonts w:asciiTheme="minorHAnsi" w:eastAsiaTheme="minorEastAsia" w:hAnsiTheme="minorHAnsi"/>
              <w:kern w:val="2"/>
              <w:sz w:val="21"/>
              <w:szCs w:val="22"/>
            </w:rPr>
          </w:pPr>
          <w:hyperlink w:anchor="_Toc487465548" w:history="1">
            <w:r w:rsidR="00CE3E14" w:rsidRPr="004F4E3A">
              <w:rPr>
                <w:rStyle w:val="ae"/>
              </w:rPr>
              <w:t>VIII.</w:t>
            </w:r>
            <w:r w:rsidR="00CE3E14">
              <w:rPr>
                <w:rFonts w:asciiTheme="minorHAnsi" w:eastAsiaTheme="minorEastAsia" w:hAnsiTheme="minorHAnsi"/>
                <w:kern w:val="2"/>
                <w:sz w:val="21"/>
                <w:szCs w:val="22"/>
              </w:rPr>
              <w:tab/>
            </w:r>
            <w:r w:rsidR="00CE3E14" w:rsidRPr="004F4E3A">
              <w:rPr>
                <w:rStyle w:val="ae"/>
                <w:rFonts w:hint="eastAsia"/>
              </w:rPr>
              <w:t>地域移行支援の必要性（可能性）</w:t>
            </w:r>
            <w:r w:rsidR="00CE3E14">
              <w:rPr>
                <w:webHidden/>
              </w:rPr>
              <w:tab/>
            </w:r>
            <w:r w:rsidR="00CE3E14">
              <w:rPr>
                <w:webHidden/>
              </w:rPr>
              <w:fldChar w:fldCharType="begin"/>
            </w:r>
            <w:r w:rsidR="00CE3E14">
              <w:rPr>
                <w:webHidden/>
              </w:rPr>
              <w:instrText xml:space="preserve"> PAGEREF _Toc487465548 \h </w:instrText>
            </w:r>
            <w:r w:rsidR="00CE3E14">
              <w:rPr>
                <w:webHidden/>
              </w:rPr>
            </w:r>
            <w:r w:rsidR="00CE3E14">
              <w:rPr>
                <w:webHidden/>
              </w:rPr>
              <w:fldChar w:fldCharType="separate"/>
            </w:r>
            <w:r w:rsidR="00CE3E14">
              <w:rPr>
                <w:webHidden/>
              </w:rPr>
              <w:t>22</w:t>
            </w:r>
            <w:r w:rsidR="00CE3E14">
              <w:rPr>
                <w:webHidden/>
              </w:rPr>
              <w:fldChar w:fldCharType="end"/>
            </w:r>
          </w:hyperlink>
        </w:p>
        <w:p w:rsidR="00CE3E14" w:rsidRDefault="00787099">
          <w:pPr>
            <w:pStyle w:val="21"/>
            <w:rPr>
              <w:rFonts w:asciiTheme="minorHAnsi" w:eastAsiaTheme="minorEastAsia" w:hAnsiTheme="minorHAnsi"/>
              <w:kern w:val="2"/>
              <w:sz w:val="21"/>
              <w:szCs w:val="22"/>
            </w:rPr>
          </w:pPr>
          <w:hyperlink w:anchor="_Toc487465549" w:history="1">
            <w:r w:rsidR="00CE3E14" w:rsidRPr="004F4E3A">
              <w:rPr>
                <w:rStyle w:val="ae"/>
              </w:rPr>
              <w:t>IX.</w:t>
            </w:r>
            <w:r w:rsidR="00CE3E14">
              <w:rPr>
                <w:rFonts w:asciiTheme="minorHAnsi" w:eastAsiaTheme="minorEastAsia" w:hAnsiTheme="minorHAnsi"/>
                <w:kern w:val="2"/>
                <w:sz w:val="21"/>
                <w:szCs w:val="22"/>
              </w:rPr>
              <w:tab/>
            </w:r>
            <w:r w:rsidR="00CE3E14" w:rsidRPr="004F4E3A">
              <w:rPr>
                <w:rStyle w:val="ae"/>
                <w:rFonts w:hint="eastAsia"/>
              </w:rPr>
              <w:t>医療保険区分</w:t>
            </w:r>
            <w:r w:rsidR="00CE3E14">
              <w:rPr>
                <w:webHidden/>
              </w:rPr>
              <w:tab/>
            </w:r>
            <w:r w:rsidR="00CE3E14">
              <w:rPr>
                <w:webHidden/>
              </w:rPr>
              <w:fldChar w:fldCharType="begin"/>
            </w:r>
            <w:r w:rsidR="00CE3E14">
              <w:rPr>
                <w:webHidden/>
              </w:rPr>
              <w:instrText xml:space="preserve"> PAGEREF _Toc487465549 \h </w:instrText>
            </w:r>
            <w:r w:rsidR="00CE3E14">
              <w:rPr>
                <w:webHidden/>
              </w:rPr>
            </w:r>
            <w:r w:rsidR="00CE3E14">
              <w:rPr>
                <w:webHidden/>
              </w:rPr>
              <w:fldChar w:fldCharType="separate"/>
            </w:r>
            <w:r w:rsidR="00CE3E14">
              <w:rPr>
                <w:webHidden/>
              </w:rPr>
              <w:t>23</w:t>
            </w:r>
            <w:r w:rsidR="00CE3E14">
              <w:rPr>
                <w:webHidden/>
              </w:rPr>
              <w:fldChar w:fldCharType="end"/>
            </w:r>
          </w:hyperlink>
        </w:p>
        <w:p w:rsidR="00CE3E14" w:rsidRDefault="00787099">
          <w:pPr>
            <w:pStyle w:val="11"/>
            <w:rPr>
              <w:rFonts w:asciiTheme="minorHAnsi" w:hAnsiTheme="minorHAnsi"/>
              <w:sz w:val="21"/>
            </w:rPr>
          </w:pPr>
          <w:hyperlink w:anchor="_Toc487465550" w:history="1">
            <w:r w:rsidR="00CE3E14" w:rsidRPr="004F4E3A">
              <w:rPr>
                <w:rStyle w:val="ae"/>
                <w:rFonts w:hint="eastAsia"/>
              </w:rPr>
              <w:t>第４章</w:t>
            </w:r>
            <w:r w:rsidR="00CE3E14">
              <w:rPr>
                <w:rFonts w:asciiTheme="minorHAnsi" w:hAnsiTheme="minorHAnsi"/>
                <w:sz w:val="21"/>
              </w:rPr>
              <w:tab/>
            </w:r>
            <w:r w:rsidR="00CE3E14" w:rsidRPr="004F4E3A">
              <w:rPr>
                <w:rStyle w:val="ae"/>
              </w:rPr>
              <w:t>65</w:t>
            </w:r>
            <w:r w:rsidR="00CE3E14" w:rsidRPr="004F4E3A">
              <w:rPr>
                <w:rStyle w:val="ae"/>
                <w:rFonts w:hint="eastAsia"/>
              </w:rPr>
              <w:t>歳以上の入院患者の状況（単純集計）</w:t>
            </w:r>
            <w:r w:rsidR="00CE3E14">
              <w:rPr>
                <w:webHidden/>
              </w:rPr>
              <w:tab/>
            </w:r>
            <w:r w:rsidR="00CE3E14">
              <w:rPr>
                <w:webHidden/>
              </w:rPr>
              <w:fldChar w:fldCharType="begin"/>
            </w:r>
            <w:r w:rsidR="00CE3E14">
              <w:rPr>
                <w:webHidden/>
              </w:rPr>
              <w:instrText xml:space="preserve"> PAGEREF _Toc487465550 \h </w:instrText>
            </w:r>
            <w:r w:rsidR="00CE3E14">
              <w:rPr>
                <w:webHidden/>
              </w:rPr>
            </w:r>
            <w:r w:rsidR="00CE3E14">
              <w:rPr>
                <w:webHidden/>
              </w:rPr>
              <w:fldChar w:fldCharType="separate"/>
            </w:r>
            <w:r w:rsidR="00CE3E14">
              <w:rPr>
                <w:webHidden/>
              </w:rPr>
              <w:t>24</w:t>
            </w:r>
            <w:r w:rsidR="00CE3E14">
              <w:rPr>
                <w:webHidden/>
              </w:rPr>
              <w:fldChar w:fldCharType="end"/>
            </w:r>
          </w:hyperlink>
        </w:p>
        <w:p w:rsidR="00CE3E14" w:rsidRDefault="00787099">
          <w:pPr>
            <w:pStyle w:val="21"/>
            <w:rPr>
              <w:rFonts w:asciiTheme="minorHAnsi" w:eastAsiaTheme="minorEastAsia" w:hAnsiTheme="minorHAnsi"/>
              <w:kern w:val="2"/>
              <w:sz w:val="21"/>
              <w:szCs w:val="22"/>
            </w:rPr>
          </w:pPr>
          <w:hyperlink w:anchor="_Toc487465551" w:history="1">
            <w:r w:rsidR="00CE3E14" w:rsidRPr="004F4E3A">
              <w:rPr>
                <w:rStyle w:val="ae"/>
              </w:rPr>
              <w:t>I.</w:t>
            </w:r>
            <w:r w:rsidR="00CE3E14">
              <w:rPr>
                <w:rFonts w:asciiTheme="minorHAnsi" w:eastAsiaTheme="minorEastAsia" w:hAnsiTheme="minorHAnsi"/>
                <w:kern w:val="2"/>
                <w:sz w:val="21"/>
                <w:szCs w:val="22"/>
              </w:rPr>
              <w:tab/>
            </w:r>
            <w:r w:rsidR="00CE3E14" w:rsidRPr="004F4E3A">
              <w:rPr>
                <w:rStyle w:val="ae"/>
                <w:rFonts w:hint="eastAsia"/>
              </w:rPr>
              <w:t>年齢区分</w:t>
            </w:r>
            <w:r w:rsidR="00CE3E14">
              <w:rPr>
                <w:webHidden/>
              </w:rPr>
              <w:tab/>
            </w:r>
            <w:r w:rsidR="00CE3E14">
              <w:rPr>
                <w:webHidden/>
              </w:rPr>
              <w:fldChar w:fldCharType="begin"/>
            </w:r>
            <w:r w:rsidR="00CE3E14">
              <w:rPr>
                <w:webHidden/>
              </w:rPr>
              <w:instrText xml:space="preserve"> PAGEREF _Toc487465551 \h </w:instrText>
            </w:r>
            <w:r w:rsidR="00CE3E14">
              <w:rPr>
                <w:webHidden/>
              </w:rPr>
            </w:r>
            <w:r w:rsidR="00CE3E14">
              <w:rPr>
                <w:webHidden/>
              </w:rPr>
              <w:fldChar w:fldCharType="separate"/>
            </w:r>
            <w:r w:rsidR="00CE3E14">
              <w:rPr>
                <w:webHidden/>
              </w:rPr>
              <w:t>24</w:t>
            </w:r>
            <w:r w:rsidR="00CE3E14">
              <w:rPr>
                <w:webHidden/>
              </w:rPr>
              <w:fldChar w:fldCharType="end"/>
            </w:r>
          </w:hyperlink>
        </w:p>
        <w:p w:rsidR="00CE3E14" w:rsidRDefault="00787099">
          <w:pPr>
            <w:pStyle w:val="21"/>
            <w:rPr>
              <w:rFonts w:asciiTheme="minorHAnsi" w:eastAsiaTheme="minorEastAsia" w:hAnsiTheme="minorHAnsi"/>
              <w:kern w:val="2"/>
              <w:sz w:val="21"/>
              <w:szCs w:val="22"/>
            </w:rPr>
          </w:pPr>
          <w:hyperlink w:anchor="_Toc487465552" w:history="1">
            <w:r w:rsidR="00CE3E14" w:rsidRPr="004F4E3A">
              <w:rPr>
                <w:rStyle w:val="ae"/>
              </w:rPr>
              <w:t>II.</w:t>
            </w:r>
            <w:r w:rsidR="00CE3E14">
              <w:rPr>
                <w:rFonts w:asciiTheme="minorHAnsi" w:eastAsiaTheme="minorEastAsia" w:hAnsiTheme="minorHAnsi"/>
                <w:kern w:val="2"/>
                <w:sz w:val="21"/>
                <w:szCs w:val="22"/>
              </w:rPr>
              <w:tab/>
            </w:r>
            <w:r w:rsidR="00CE3E14" w:rsidRPr="004F4E3A">
              <w:rPr>
                <w:rStyle w:val="ae"/>
                <w:rFonts w:hint="eastAsia"/>
              </w:rPr>
              <w:t>入院形態区分</w:t>
            </w:r>
            <w:r w:rsidR="00CE3E14">
              <w:rPr>
                <w:webHidden/>
              </w:rPr>
              <w:tab/>
            </w:r>
            <w:r w:rsidR="00CE3E14">
              <w:rPr>
                <w:webHidden/>
              </w:rPr>
              <w:fldChar w:fldCharType="begin"/>
            </w:r>
            <w:r w:rsidR="00CE3E14">
              <w:rPr>
                <w:webHidden/>
              </w:rPr>
              <w:instrText xml:space="preserve"> PAGEREF _Toc487465552 \h </w:instrText>
            </w:r>
            <w:r w:rsidR="00CE3E14">
              <w:rPr>
                <w:webHidden/>
              </w:rPr>
            </w:r>
            <w:r w:rsidR="00CE3E14">
              <w:rPr>
                <w:webHidden/>
              </w:rPr>
              <w:fldChar w:fldCharType="separate"/>
            </w:r>
            <w:r w:rsidR="00CE3E14">
              <w:rPr>
                <w:webHidden/>
              </w:rPr>
              <w:t>25</w:t>
            </w:r>
            <w:r w:rsidR="00CE3E14">
              <w:rPr>
                <w:webHidden/>
              </w:rPr>
              <w:fldChar w:fldCharType="end"/>
            </w:r>
          </w:hyperlink>
        </w:p>
        <w:p w:rsidR="00CE3E14" w:rsidRDefault="00787099">
          <w:pPr>
            <w:pStyle w:val="21"/>
            <w:rPr>
              <w:rFonts w:asciiTheme="minorHAnsi" w:eastAsiaTheme="minorEastAsia" w:hAnsiTheme="minorHAnsi"/>
              <w:kern w:val="2"/>
              <w:sz w:val="21"/>
              <w:szCs w:val="22"/>
            </w:rPr>
          </w:pPr>
          <w:hyperlink w:anchor="_Toc487465553" w:history="1">
            <w:r w:rsidR="00CE3E14" w:rsidRPr="004F4E3A">
              <w:rPr>
                <w:rStyle w:val="ae"/>
              </w:rPr>
              <w:t>III.</w:t>
            </w:r>
            <w:r w:rsidR="00CE3E14">
              <w:rPr>
                <w:rFonts w:asciiTheme="minorHAnsi" w:eastAsiaTheme="minorEastAsia" w:hAnsiTheme="minorHAnsi"/>
                <w:kern w:val="2"/>
                <w:sz w:val="21"/>
                <w:szCs w:val="22"/>
              </w:rPr>
              <w:tab/>
            </w:r>
            <w:r w:rsidR="00CE3E14" w:rsidRPr="004F4E3A">
              <w:rPr>
                <w:rStyle w:val="ae"/>
                <w:rFonts w:hint="eastAsia"/>
              </w:rPr>
              <w:t>疾患名区分</w:t>
            </w:r>
            <w:r w:rsidR="00CE3E14">
              <w:rPr>
                <w:webHidden/>
              </w:rPr>
              <w:tab/>
            </w:r>
            <w:r w:rsidR="00CE3E14">
              <w:rPr>
                <w:webHidden/>
              </w:rPr>
              <w:fldChar w:fldCharType="begin"/>
            </w:r>
            <w:r w:rsidR="00CE3E14">
              <w:rPr>
                <w:webHidden/>
              </w:rPr>
              <w:instrText xml:space="preserve"> PAGEREF _Toc487465553 \h </w:instrText>
            </w:r>
            <w:r w:rsidR="00CE3E14">
              <w:rPr>
                <w:webHidden/>
              </w:rPr>
            </w:r>
            <w:r w:rsidR="00CE3E14">
              <w:rPr>
                <w:webHidden/>
              </w:rPr>
              <w:fldChar w:fldCharType="separate"/>
            </w:r>
            <w:r w:rsidR="00CE3E14">
              <w:rPr>
                <w:webHidden/>
              </w:rPr>
              <w:t>26</w:t>
            </w:r>
            <w:r w:rsidR="00CE3E14">
              <w:rPr>
                <w:webHidden/>
              </w:rPr>
              <w:fldChar w:fldCharType="end"/>
            </w:r>
          </w:hyperlink>
        </w:p>
        <w:p w:rsidR="00CE3E14" w:rsidRDefault="00787099">
          <w:pPr>
            <w:pStyle w:val="21"/>
            <w:rPr>
              <w:rFonts w:asciiTheme="minorHAnsi" w:eastAsiaTheme="minorEastAsia" w:hAnsiTheme="minorHAnsi"/>
              <w:kern w:val="2"/>
              <w:sz w:val="21"/>
              <w:szCs w:val="22"/>
            </w:rPr>
          </w:pPr>
          <w:hyperlink w:anchor="_Toc487465554" w:history="1">
            <w:r w:rsidR="00CE3E14" w:rsidRPr="004F4E3A">
              <w:rPr>
                <w:rStyle w:val="ae"/>
              </w:rPr>
              <w:t>IV.</w:t>
            </w:r>
            <w:r w:rsidR="00CE3E14">
              <w:rPr>
                <w:rFonts w:asciiTheme="minorHAnsi" w:eastAsiaTheme="minorEastAsia" w:hAnsiTheme="minorHAnsi"/>
                <w:kern w:val="2"/>
                <w:sz w:val="21"/>
                <w:szCs w:val="22"/>
              </w:rPr>
              <w:tab/>
            </w:r>
            <w:r w:rsidR="00CE3E14" w:rsidRPr="004F4E3A">
              <w:rPr>
                <w:rStyle w:val="ae"/>
                <w:rFonts w:hint="eastAsia"/>
              </w:rPr>
              <w:t>在院期間区分</w:t>
            </w:r>
            <w:r w:rsidR="00CE3E14">
              <w:rPr>
                <w:webHidden/>
              </w:rPr>
              <w:tab/>
            </w:r>
            <w:r w:rsidR="00CE3E14">
              <w:rPr>
                <w:webHidden/>
              </w:rPr>
              <w:fldChar w:fldCharType="begin"/>
            </w:r>
            <w:r w:rsidR="00CE3E14">
              <w:rPr>
                <w:webHidden/>
              </w:rPr>
              <w:instrText xml:space="preserve"> PAGEREF _Toc487465554 \h </w:instrText>
            </w:r>
            <w:r w:rsidR="00CE3E14">
              <w:rPr>
                <w:webHidden/>
              </w:rPr>
            </w:r>
            <w:r w:rsidR="00CE3E14">
              <w:rPr>
                <w:webHidden/>
              </w:rPr>
              <w:fldChar w:fldCharType="separate"/>
            </w:r>
            <w:r w:rsidR="00CE3E14">
              <w:rPr>
                <w:webHidden/>
              </w:rPr>
              <w:t>28</w:t>
            </w:r>
            <w:r w:rsidR="00CE3E14">
              <w:rPr>
                <w:webHidden/>
              </w:rPr>
              <w:fldChar w:fldCharType="end"/>
            </w:r>
          </w:hyperlink>
        </w:p>
        <w:p w:rsidR="00CE3E14" w:rsidRDefault="00787099">
          <w:pPr>
            <w:pStyle w:val="21"/>
            <w:rPr>
              <w:rFonts w:asciiTheme="minorHAnsi" w:eastAsiaTheme="minorEastAsia" w:hAnsiTheme="minorHAnsi"/>
              <w:kern w:val="2"/>
              <w:sz w:val="21"/>
              <w:szCs w:val="22"/>
            </w:rPr>
          </w:pPr>
          <w:hyperlink w:anchor="_Toc487465555" w:history="1">
            <w:r w:rsidR="00CE3E14" w:rsidRPr="004F4E3A">
              <w:rPr>
                <w:rStyle w:val="ae"/>
              </w:rPr>
              <w:t>V.</w:t>
            </w:r>
            <w:r w:rsidR="00CE3E14">
              <w:rPr>
                <w:rFonts w:asciiTheme="minorHAnsi" w:eastAsiaTheme="minorEastAsia" w:hAnsiTheme="minorHAnsi"/>
                <w:kern w:val="2"/>
                <w:sz w:val="21"/>
                <w:szCs w:val="22"/>
              </w:rPr>
              <w:tab/>
            </w:r>
            <w:r w:rsidR="00CE3E14" w:rsidRPr="004F4E3A">
              <w:rPr>
                <w:rStyle w:val="ae"/>
                <w:rFonts w:hint="eastAsia"/>
              </w:rPr>
              <w:t>状態像区分</w:t>
            </w:r>
            <w:r w:rsidR="00CE3E14">
              <w:rPr>
                <w:webHidden/>
              </w:rPr>
              <w:tab/>
            </w:r>
            <w:r w:rsidR="00CE3E14">
              <w:rPr>
                <w:webHidden/>
              </w:rPr>
              <w:fldChar w:fldCharType="begin"/>
            </w:r>
            <w:r w:rsidR="00CE3E14">
              <w:rPr>
                <w:webHidden/>
              </w:rPr>
              <w:instrText xml:space="preserve"> PAGEREF _Toc487465555 \h </w:instrText>
            </w:r>
            <w:r w:rsidR="00CE3E14">
              <w:rPr>
                <w:webHidden/>
              </w:rPr>
            </w:r>
            <w:r w:rsidR="00CE3E14">
              <w:rPr>
                <w:webHidden/>
              </w:rPr>
              <w:fldChar w:fldCharType="separate"/>
            </w:r>
            <w:r w:rsidR="00CE3E14">
              <w:rPr>
                <w:webHidden/>
              </w:rPr>
              <w:t>29</w:t>
            </w:r>
            <w:r w:rsidR="00CE3E14">
              <w:rPr>
                <w:webHidden/>
              </w:rPr>
              <w:fldChar w:fldCharType="end"/>
            </w:r>
          </w:hyperlink>
        </w:p>
        <w:p w:rsidR="00CE3E14" w:rsidRDefault="00787099">
          <w:pPr>
            <w:pStyle w:val="21"/>
            <w:rPr>
              <w:rFonts w:asciiTheme="minorHAnsi" w:eastAsiaTheme="minorEastAsia" w:hAnsiTheme="minorHAnsi"/>
              <w:kern w:val="2"/>
              <w:sz w:val="21"/>
              <w:szCs w:val="22"/>
            </w:rPr>
          </w:pPr>
          <w:hyperlink w:anchor="_Toc487465556" w:history="1">
            <w:r w:rsidR="00CE3E14" w:rsidRPr="004F4E3A">
              <w:rPr>
                <w:rStyle w:val="ae"/>
              </w:rPr>
              <w:t>VI.</w:t>
            </w:r>
            <w:r w:rsidR="00CE3E14">
              <w:rPr>
                <w:rFonts w:asciiTheme="minorHAnsi" w:eastAsiaTheme="minorEastAsia" w:hAnsiTheme="minorHAnsi"/>
                <w:kern w:val="2"/>
                <w:sz w:val="21"/>
                <w:szCs w:val="22"/>
              </w:rPr>
              <w:tab/>
            </w:r>
            <w:r w:rsidR="00CE3E14" w:rsidRPr="004F4E3A">
              <w:rPr>
                <w:rStyle w:val="ae"/>
                <w:rFonts w:hint="eastAsia"/>
              </w:rPr>
              <w:t>退院阻害要因</w:t>
            </w:r>
            <w:r w:rsidR="00CE3E14">
              <w:rPr>
                <w:webHidden/>
              </w:rPr>
              <w:tab/>
            </w:r>
            <w:r w:rsidR="00CE3E14">
              <w:rPr>
                <w:webHidden/>
              </w:rPr>
              <w:fldChar w:fldCharType="begin"/>
            </w:r>
            <w:r w:rsidR="00CE3E14">
              <w:rPr>
                <w:webHidden/>
              </w:rPr>
              <w:instrText xml:space="preserve"> PAGEREF _Toc487465556 \h </w:instrText>
            </w:r>
            <w:r w:rsidR="00CE3E14">
              <w:rPr>
                <w:webHidden/>
              </w:rPr>
            </w:r>
            <w:r w:rsidR="00CE3E14">
              <w:rPr>
                <w:webHidden/>
              </w:rPr>
              <w:fldChar w:fldCharType="separate"/>
            </w:r>
            <w:r w:rsidR="00CE3E14">
              <w:rPr>
                <w:webHidden/>
              </w:rPr>
              <w:t>30</w:t>
            </w:r>
            <w:r w:rsidR="00CE3E14">
              <w:rPr>
                <w:webHidden/>
              </w:rPr>
              <w:fldChar w:fldCharType="end"/>
            </w:r>
          </w:hyperlink>
        </w:p>
        <w:p w:rsidR="00CE3E14" w:rsidRDefault="00787099">
          <w:pPr>
            <w:pStyle w:val="21"/>
            <w:rPr>
              <w:rFonts w:asciiTheme="minorHAnsi" w:eastAsiaTheme="minorEastAsia" w:hAnsiTheme="minorHAnsi"/>
              <w:kern w:val="2"/>
              <w:sz w:val="21"/>
              <w:szCs w:val="22"/>
            </w:rPr>
          </w:pPr>
          <w:hyperlink w:anchor="_Toc487465557" w:history="1">
            <w:r w:rsidR="00CE3E14" w:rsidRPr="004F4E3A">
              <w:rPr>
                <w:rStyle w:val="ae"/>
              </w:rPr>
              <w:t>VII.</w:t>
            </w:r>
            <w:r w:rsidR="00CE3E14">
              <w:rPr>
                <w:rFonts w:asciiTheme="minorHAnsi" w:eastAsiaTheme="minorEastAsia" w:hAnsiTheme="minorHAnsi"/>
                <w:kern w:val="2"/>
                <w:sz w:val="21"/>
                <w:szCs w:val="22"/>
              </w:rPr>
              <w:tab/>
            </w:r>
            <w:r w:rsidR="00CE3E14" w:rsidRPr="004F4E3A">
              <w:rPr>
                <w:rStyle w:val="ae"/>
                <w:rFonts w:hint="eastAsia"/>
              </w:rPr>
              <w:t>地域移行支援の必要性（可能性）</w:t>
            </w:r>
            <w:r w:rsidR="00CE3E14">
              <w:rPr>
                <w:webHidden/>
              </w:rPr>
              <w:tab/>
            </w:r>
            <w:r w:rsidR="00CE3E14">
              <w:rPr>
                <w:webHidden/>
              </w:rPr>
              <w:fldChar w:fldCharType="begin"/>
            </w:r>
            <w:r w:rsidR="00CE3E14">
              <w:rPr>
                <w:webHidden/>
              </w:rPr>
              <w:instrText xml:space="preserve"> PAGEREF _Toc487465557 \h </w:instrText>
            </w:r>
            <w:r w:rsidR="00CE3E14">
              <w:rPr>
                <w:webHidden/>
              </w:rPr>
            </w:r>
            <w:r w:rsidR="00CE3E14">
              <w:rPr>
                <w:webHidden/>
              </w:rPr>
              <w:fldChar w:fldCharType="separate"/>
            </w:r>
            <w:r w:rsidR="00CE3E14">
              <w:rPr>
                <w:webHidden/>
              </w:rPr>
              <w:t>31</w:t>
            </w:r>
            <w:r w:rsidR="00CE3E14">
              <w:rPr>
                <w:webHidden/>
              </w:rPr>
              <w:fldChar w:fldCharType="end"/>
            </w:r>
          </w:hyperlink>
        </w:p>
        <w:p w:rsidR="00CE3E14" w:rsidRDefault="00787099">
          <w:pPr>
            <w:pStyle w:val="21"/>
            <w:rPr>
              <w:rFonts w:asciiTheme="minorHAnsi" w:eastAsiaTheme="minorEastAsia" w:hAnsiTheme="minorHAnsi"/>
              <w:kern w:val="2"/>
              <w:sz w:val="21"/>
              <w:szCs w:val="22"/>
            </w:rPr>
          </w:pPr>
          <w:hyperlink w:anchor="_Toc487465558" w:history="1">
            <w:r w:rsidR="00CE3E14" w:rsidRPr="004F4E3A">
              <w:rPr>
                <w:rStyle w:val="ae"/>
              </w:rPr>
              <w:t>VIII.</w:t>
            </w:r>
            <w:r w:rsidR="00CE3E14">
              <w:rPr>
                <w:rFonts w:asciiTheme="minorHAnsi" w:eastAsiaTheme="minorEastAsia" w:hAnsiTheme="minorHAnsi"/>
                <w:kern w:val="2"/>
                <w:sz w:val="21"/>
                <w:szCs w:val="22"/>
              </w:rPr>
              <w:tab/>
            </w:r>
            <w:r w:rsidR="00CE3E14" w:rsidRPr="004F4E3A">
              <w:rPr>
                <w:rStyle w:val="ae"/>
                <w:rFonts w:hint="eastAsia"/>
              </w:rPr>
              <w:t>医療保険区分</w:t>
            </w:r>
            <w:r w:rsidR="00CE3E14">
              <w:rPr>
                <w:webHidden/>
              </w:rPr>
              <w:tab/>
            </w:r>
            <w:r w:rsidR="00CE3E14">
              <w:rPr>
                <w:webHidden/>
              </w:rPr>
              <w:fldChar w:fldCharType="begin"/>
            </w:r>
            <w:r w:rsidR="00CE3E14">
              <w:rPr>
                <w:webHidden/>
              </w:rPr>
              <w:instrText xml:space="preserve"> PAGEREF _Toc487465558 \h </w:instrText>
            </w:r>
            <w:r w:rsidR="00CE3E14">
              <w:rPr>
                <w:webHidden/>
              </w:rPr>
            </w:r>
            <w:r w:rsidR="00CE3E14">
              <w:rPr>
                <w:webHidden/>
              </w:rPr>
              <w:fldChar w:fldCharType="separate"/>
            </w:r>
            <w:r w:rsidR="00CE3E14">
              <w:rPr>
                <w:webHidden/>
              </w:rPr>
              <w:t>31</w:t>
            </w:r>
            <w:r w:rsidR="00CE3E14">
              <w:rPr>
                <w:webHidden/>
              </w:rPr>
              <w:fldChar w:fldCharType="end"/>
            </w:r>
          </w:hyperlink>
        </w:p>
        <w:p w:rsidR="00CE3E14" w:rsidRDefault="00787099">
          <w:pPr>
            <w:pStyle w:val="11"/>
            <w:rPr>
              <w:rFonts w:asciiTheme="minorHAnsi" w:hAnsiTheme="minorHAnsi"/>
              <w:sz w:val="21"/>
            </w:rPr>
          </w:pPr>
          <w:hyperlink w:anchor="_Toc487465559" w:history="1">
            <w:r w:rsidR="00CE3E14" w:rsidRPr="004F4E3A">
              <w:rPr>
                <w:rStyle w:val="ae"/>
                <w:rFonts w:hint="eastAsia"/>
              </w:rPr>
              <w:t>第５章</w:t>
            </w:r>
            <w:r w:rsidR="00CE3E14">
              <w:rPr>
                <w:rFonts w:asciiTheme="minorHAnsi" w:hAnsiTheme="minorHAnsi"/>
                <w:sz w:val="21"/>
              </w:rPr>
              <w:tab/>
            </w:r>
            <w:r w:rsidR="00CE3E14" w:rsidRPr="004F4E3A">
              <w:rPr>
                <w:rStyle w:val="ae"/>
                <w:rFonts w:hint="eastAsia"/>
              </w:rPr>
              <w:t>在院患者調査結果（クロス集計）</w:t>
            </w:r>
            <w:r w:rsidR="00CE3E14">
              <w:rPr>
                <w:webHidden/>
              </w:rPr>
              <w:tab/>
            </w:r>
            <w:r w:rsidR="00CE3E14">
              <w:rPr>
                <w:webHidden/>
              </w:rPr>
              <w:fldChar w:fldCharType="begin"/>
            </w:r>
            <w:r w:rsidR="00CE3E14">
              <w:rPr>
                <w:webHidden/>
              </w:rPr>
              <w:instrText xml:space="preserve"> PAGEREF _Toc487465559 \h </w:instrText>
            </w:r>
            <w:r w:rsidR="00CE3E14">
              <w:rPr>
                <w:webHidden/>
              </w:rPr>
            </w:r>
            <w:r w:rsidR="00CE3E14">
              <w:rPr>
                <w:webHidden/>
              </w:rPr>
              <w:fldChar w:fldCharType="separate"/>
            </w:r>
            <w:r w:rsidR="00CE3E14">
              <w:rPr>
                <w:webHidden/>
              </w:rPr>
              <w:t>32</w:t>
            </w:r>
            <w:r w:rsidR="00CE3E14">
              <w:rPr>
                <w:webHidden/>
              </w:rPr>
              <w:fldChar w:fldCharType="end"/>
            </w:r>
          </w:hyperlink>
        </w:p>
        <w:p w:rsidR="00CE3E14" w:rsidRDefault="00787099">
          <w:pPr>
            <w:pStyle w:val="21"/>
            <w:rPr>
              <w:rFonts w:asciiTheme="minorHAnsi" w:eastAsiaTheme="minorEastAsia" w:hAnsiTheme="minorHAnsi"/>
              <w:kern w:val="2"/>
              <w:sz w:val="21"/>
              <w:szCs w:val="22"/>
            </w:rPr>
          </w:pPr>
          <w:hyperlink w:anchor="_Toc487465560" w:history="1">
            <w:r w:rsidR="00CE3E14" w:rsidRPr="004F4E3A">
              <w:rPr>
                <w:rStyle w:val="ae"/>
              </w:rPr>
              <w:t>I.</w:t>
            </w:r>
            <w:r w:rsidR="00CE3E14">
              <w:rPr>
                <w:rFonts w:asciiTheme="minorHAnsi" w:eastAsiaTheme="minorEastAsia" w:hAnsiTheme="minorHAnsi"/>
                <w:kern w:val="2"/>
                <w:sz w:val="21"/>
                <w:szCs w:val="22"/>
              </w:rPr>
              <w:tab/>
            </w:r>
            <w:r w:rsidR="00CE3E14" w:rsidRPr="004F4E3A">
              <w:rPr>
                <w:rStyle w:val="ae"/>
                <w:rFonts w:hint="eastAsia"/>
              </w:rPr>
              <w:t>地域移行支援の必要性（可能性）</w:t>
            </w:r>
            <w:r w:rsidR="00CE3E14">
              <w:rPr>
                <w:webHidden/>
              </w:rPr>
              <w:tab/>
            </w:r>
            <w:r w:rsidR="00CE3E14">
              <w:rPr>
                <w:webHidden/>
              </w:rPr>
              <w:fldChar w:fldCharType="begin"/>
            </w:r>
            <w:r w:rsidR="00CE3E14">
              <w:rPr>
                <w:webHidden/>
              </w:rPr>
              <w:instrText xml:space="preserve"> PAGEREF _Toc487465560 \h </w:instrText>
            </w:r>
            <w:r w:rsidR="00CE3E14">
              <w:rPr>
                <w:webHidden/>
              </w:rPr>
            </w:r>
            <w:r w:rsidR="00CE3E14">
              <w:rPr>
                <w:webHidden/>
              </w:rPr>
              <w:fldChar w:fldCharType="separate"/>
            </w:r>
            <w:r w:rsidR="00CE3E14">
              <w:rPr>
                <w:webHidden/>
              </w:rPr>
              <w:t>32</w:t>
            </w:r>
            <w:r w:rsidR="00CE3E14">
              <w:rPr>
                <w:webHidden/>
              </w:rPr>
              <w:fldChar w:fldCharType="end"/>
            </w:r>
          </w:hyperlink>
        </w:p>
        <w:p w:rsidR="00CE3E14" w:rsidRDefault="00787099">
          <w:pPr>
            <w:pStyle w:val="21"/>
            <w:rPr>
              <w:rFonts w:asciiTheme="minorHAnsi" w:eastAsiaTheme="minorEastAsia" w:hAnsiTheme="minorHAnsi"/>
              <w:kern w:val="2"/>
              <w:sz w:val="21"/>
              <w:szCs w:val="22"/>
            </w:rPr>
          </w:pPr>
          <w:hyperlink w:anchor="_Toc487465561" w:history="1">
            <w:r w:rsidR="00CE3E14" w:rsidRPr="004F4E3A">
              <w:rPr>
                <w:rStyle w:val="ae"/>
              </w:rPr>
              <w:t>II.</w:t>
            </w:r>
            <w:r w:rsidR="00CE3E14">
              <w:rPr>
                <w:rFonts w:asciiTheme="minorHAnsi" w:eastAsiaTheme="minorEastAsia" w:hAnsiTheme="minorHAnsi"/>
                <w:kern w:val="2"/>
                <w:sz w:val="21"/>
                <w:szCs w:val="22"/>
              </w:rPr>
              <w:tab/>
            </w:r>
            <w:r w:rsidR="00CE3E14" w:rsidRPr="004F4E3A">
              <w:rPr>
                <w:rStyle w:val="ae"/>
                <w:rFonts w:hint="eastAsia"/>
              </w:rPr>
              <w:t>疾患名区分</w:t>
            </w:r>
            <w:r w:rsidR="00CE3E14">
              <w:rPr>
                <w:webHidden/>
              </w:rPr>
              <w:tab/>
            </w:r>
            <w:r w:rsidR="00CE3E14">
              <w:rPr>
                <w:webHidden/>
              </w:rPr>
              <w:fldChar w:fldCharType="begin"/>
            </w:r>
            <w:r w:rsidR="00CE3E14">
              <w:rPr>
                <w:webHidden/>
              </w:rPr>
              <w:instrText xml:space="preserve"> PAGEREF _Toc487465561 \h </w:instrText>
            </w:r>
            <w:r w:rsidR="00CE3E14">
              <w:rPr>
                <w:webHidden/>
              </w:rPr>
            </w:r>
            <w:r w:rsidR="00CE3E14">
              <w:rPr>
                <w:webHidden/>
              </w:rPr>
              <w:fldChar w:fldCharType="separate"/>
            </w:r>
            <w:r w:rsidR="00CE3E14">
              <w:rPr>
                <w:webHidden/>
              </w:rPr>
              <w:t>34</w:t>
            </w:r>
            <w:r w:rsidR="00CE3E14">
              <w:rPr>
                <w:webHidden/>
              </w:rPr>
              <w:fldChar w:fldCharType="end"/>
            </w:r>
          </w:hyperlink>
        </w:p>
        <w:p w:rsidR="00CE3E14" w:rsidRDefault="00787099">
          <w:pPr>
            <w:pStyle w:val="21"/>
            <w:rPr>
              <w:rFonts w:asciiTheme="minorHAnsi" w:eastAsiaTheme="minorEastAsia" w:hAnsiTheme="minorHAnsi"/>
              <w:kern w:val="2"/>
              <w:sz w:val="21"/>
              <w:szCs w:val="22"/>
            </w:rPr>
          </w:pPr>
          <w:hyperlink w:anchor="_Toc487465562" w:history="1">
            <w:r w:rsidR="00CE3E14" w:rsidRPr="004F4E3A">
              <w:rPr>
                <w:rStyle w:val="ae"/>
              </w:rPr>
              <w:t>III.</w:t>
            </w:r>
            <w:r w:rsidR="00CE3E14">
              <w:rPr>
                <w:rFonts w:asciiTheme="minorHAnsi" w:eastAsiaTheme="minorEastAsia" w:hAnsiTheme="minorHAnsi"/>
                <w:kern w:val="2"/>
                <w:sz w:val="21"/>
                <w:szCs w:val="22"/>
              </w:rPr>
              <w:tab/>
            </w:r>
            <w:r w:rsidR="00CE3E14" w:rsidRPr="004F4E3A">
              <w:rPr>
                <w:rStyle w:val="ae"/>
                <w:rFonts w:hint="eastAsia"/>
              </w:rPr>
              <w:t>退院阻害要因</w:t>
            </w:r>
            <w:r w:rsidR="00CE3E14">
              <w:rPr>
                <w:webHidden/>
              </w:rPr>
              <w:tab/>
            </w:r>
            <w:r w:rsidR="00CE3E14">
              <w:rPr>
                <w:webHidden/>
              </w:rPr>
              <w:fldChar w:fldCharType="begin"/>
            </w:r>
            <w:r w:rsidR="00CE3E14">
              <w:rPr>
                <w:webHidden/>
              </w:rPr>
              <w:instrText xml:space="preserve"> PAGEREF _Toc487465562 \h </w:instrText>
            </w:r>
            <w:r w:rsidR="00CE3E14">
              <w:rPr>
                <w:webHidden/>
              </w:rPr>
            </w:r>
            <w:r w:rsidR="00CE3E14">
              <w:rPr>
                <w:webHidden/>
              </w:rPr>
              <w:fldChar w:fldCharType="separate"/>
            </w:r>
            <w:r w:rsidR="00CE3E14">
              <w:rPr>
                <w:webHidden/>
              </w:rPr>
              <w:t>39</w:t>
            </w:r>
            <w:r w:rsidR="00CE3E14">
              <w:rPr>
                <w:webHidden/>
              </w:rPr>
              <w:fldChar w:fldCharType="end"/>
            </w:r>
          </w:hyperlink>
        </w:p>
        <w:p w:rsidR="00CE3E14" w:rsidRDefault="00787099">
          <w:pPr>
            <w:pStyle w:val="11"/>
            <w:rPr>
              <w:rFonts w:asciiTheme="minorHAnsi" w:hAnsiTheme="minorHAnsi"/>
              <w:sz w:val="21"/>
            </w:rPr>
          </w:pPr>
          <w:hyperlink w:anchor="_Toc487465563" w:history="1">
            <w:r w:rsidR="00CE3E14" w:rsidRPr="004F4E3A">
              <w:rPr>
                <w:rStyle w:val="ae"/>
                <w:rFonts w:hint="eastAsia"/>
              </w:rPr>
              <w:t>第６章</w:t>
            </w:r>
            <w:r w:rsidR="00CE3E14">
              <w:rPr>
                <w:rFonts w:asciiTheme="minorHAnsi" w:hAnsiTheme="minorHAnsi"/>
                <w:sz w:val="21"/>
              </w:rPr>
              <w:tab/>
            </w:r>
            <w:r w:rsidR="00CE3E14" w:rsidRPr="004F4E3A">
              <w:rPr>
                <w:rStyle w:val="ae"/>
                <w:rFonts w:hint="eastAsia"/>
              </w:rPr>
              <w:t>圏域別集計結果</w:t>
            </w:r>
            <w:r w:rsidR="00CE3E14">
              <w:rPr>
                <w:webHidden/>
              </w:rPr>
              <w:tab/>
            </w:r>
            <w:r w:rsidR="00CE3E14">
              <w:rPr>
                <w:webHidden/>
              </w:rPr>
              <w:fldChar w:fldCharType="begin"/>
            </w:r>
            <w:r w:rsidR="00CE3E14">
              <w:rPr>
                <w:webHidden/>
              </w:rPr>
              <w:instrText xml:space="preserve"> PAGEREF _Toc487465563 \h </w:instrText>
            </w:r>
            <w:r w:rsidR="00CE3E14">
              <w:rPr>
                <w:webHidden/>
              </w:rPr>
            </w:r>
            <w:r w:rsidR="00CE3E14">
              <w:rPr>
                <w:webHidden/>
              </w:rPr>
              <w:fldChar w:fldCharType="separate"/>
            </w:r>
            <w:r w:rsidR="00CE3E14">
              <w:rPr>
                <w:webHidden/>
              </w:rPr>
              <w:t>47</w:t>
            </w:r>
            <w:r w:rsidR="00CE3E14">
              <w:rPr>
                <w:webHidden/>
              </w:rPr>
              <w:fldChar w:fldCharType="end"/>
            </w:r>
          </w:hyperlink>
        </w:p>
        <w:p w:rsidR="00CE3E14" w:rsidRDefault="00787099">
          <w:pPr>
            <w:pStyle w:val="21"/>
            <w:rPr>
              <w:rFonts w:asciiTheme="minorHAnsi" w:eastAsiaTheme="minorEastAsia" w:hAnsiTheme="minorHAnsi"/>
              <w:kern w:val="2"/>
              <w:sz w:val="21"/>
              <w:szCs w:val="22"/>
            </w:rPr>
          </w:pPr>
          <w:hyperlink w:anchor="_Toc487465564" w:history="1">
            <w:r w:rsidR="00CE3E14" w:rsidRPr="004F4E3A">
              <w:rPr>
                <w:rStyle w:val="ae"/>
              </w:rPr>
              <w:t>I.</w:t>
            </w:r>
            <w:r w:rsidR="00CE3E14">
              <w:rPr>
                <w:rFonts w:asciiTheme="minorHAnsi" w:eastAsiaTheme="minorEastAsia" w:hAnsiTheme="minorHAnsi"/>
                <w:kern w:val="2"/>
                <w:sz w:val="21"/>
                <w:szCs w:val="22"/>
              </w:rPr>
              <w:tab/>
            </w:r>
            <w:r w:rsidR="00CE3E14" w:rsidRPr="004F4E3A">
              <w:rPr>
                <w:rStyle w:val="ae"/>
                <w:rFonts w:hint="eastAsia"/>
              </w:rPr>
              <w:t>病院所在地別</w:t>
            </w:r>
            <w:r w:rsidR="00CE3E14">
              <w:rPr>
                <w:webHidden/>
              </w:rPr>
              <w:tab/>
            </w:r>
            <w:r w:rsidR="00CE3E14">
              <w:rPr>
                <w:webHidden/>
              </w:rPr>
              <w:fldChar w:fldCharType="begin"/>
            </w:r>
            <w:r w:rsidR="00CE3E14">
              <w:rPr>
                <w:webHidden/>
              </w:rPr>
              <w:instrText xml:space="preserve"> PAGEREF _Toc487465564 \h </w:instrText>
            </w:r>
            <w:r w:rsidR="00CE3E14">
              <w:rPr>
                <w:webHidden/>
              </w:rPr>
            </w:r>
            <w:r w:rsidR="00CE3E14">
              <w:rPr>
                <w:webHidden/>
              </w:rPr>
              <w:fldChar w:fldCharType="separate"/>
            </w:r>
            <w:r w:rsidR="00CE3E14">
              <w:rPr>
                <w:webHidden/>
              </w:rPr>
              <w:t>47</w:t>
            </w:r>
            <w:r w:rsidR="00CE3E14">
              <w:rPr>
                <w:webHidden/>
              </w:rPr>
              <w:fldChar w:fldCharType="end"/>
            </w:r>
          </w:hyperlink>
        </w:p>
        <w:p w:rsidR="00CE3E14" w:rsidRDefault="00787099">
          <w:pPr>
            <w:pStyle w:val="21"/>
            <w:rPr>
              <w:rFonts w:asciiTheme="minorHAnsi" w:eastAsiaTheme="minorEastAsia" w:hAnsiTheme="minorHAnsi"/>
              <w:kern w:val="2"/>
              <w:sz w:val="21"/>
              <w:szCs w:val="22"/>
            </w:rPr>
          </w:pPr>
          <w:hyperlink w:anchor="_Toc487465565" w:history="1">
            <w:r w:rsidR="00CE3E14" w:rsidRPr="004F4E3A">
              <w:rPr>
                <w:rStyle w:val="ae"/>
              </w:rPr>
              <w:t>II.</w:t>
            </w:r>
            <w:r w:rsidR="00CE3E14">
              <w:rPr>
                <w:rFonts w:asciiTheme="minorHAnsi" w:eastAsiaTheme="minorEastAsia" w:hAnsiTheme="minorHAnsi"/>
                <w:kern w:val="2"/>
                <w:sz w:val="21"/>
                <w:szCs w:val="22"/>
              </w:rPr>
              <w:tab/>
            </w:r>
            <w:r w:rsidR="00CE3E14" w:rsidRPr="004F4E3A">
              <w:rPr>
                <w:rStyle w:val="ae"/>
                <w:rFonts w:hint="eastAsia"/>
              </w:rPr>
              <w:t>入院時住所地別</w:t>
            </w:r>
            <w:r w:rsidR="00CE3E14">
              <w:rPr>
                <w:webHidden/>
              </w:rPr>
              <w:tab/>
            </w:r>
            <w:r w:rsidR="00CE3E14">
              <w:rPr>
                <w:webHidden/>
              </w:rPr>
              <w:fldChar w:fldCharType="begin"/>
            </w:r>
            <w:r w:rsidR="00CE3E14">
              <w:rPr>
                <w:webHidden/>
              </w:rPr>
              <w:instrText xml:space="preserve"> PAGEREF _Toc487465565 \h </w:instrText>
            </w:r>
            <w:r w:rsidR="00CE3E14">
              <w:rPr>
                <w:webHidden/>
              </w:rPr>
            </w:r>
            <w:r w:rsidR="00CE3E14">
              <w:rPr>
                <w:webHidden/>
              </w:rPr>
              <w:fldChar w:fldCharType="separate"/>
            </w:r>
            <w:r w:rsidR="00CE3E14">
              <w:rPr>
                <w:webHidden/>
              </w:rPr>
              <w:t>53</w:t>
            </w:r>
            <w:r w:rsidR="00CE3E14">
              <w:rPr>
                <w:webHidden/>
              </w:rPr>
              <w:fldChar w:fldCharType="end"/>
            </w:r>
          </w:hyperlink>
        </w:p>
        <w:p w:rsidR="00CE3E14" w:rsidRDefault="00787099">
          <w:pPr>
            <w:pStyle w:val="11"/>
            <w:rPr>
              <w:rFonts w:asciiTheme="minorHAnsi" w:hAnsiTheme="minorHAnsi"/>
              <w:sz w:val="21"/>
            </w:rPr>
          </w:pPr>
          <w:hyperlink w:anchor="_Toc487465566" w:history="1">
            <w:r w:rsidR="00CE3E14" w:rsidRPr="004F4E3A">
              <w:rPr>
                <w:rStyle w:val="ae"/>
                <w:rFonts w:hint="eastAsia"/>
              </w:rPr>
              <w:t>第７章</w:t>
            </w:r>
            <w:r w:rsidR="00CE3E14">
              <w:rPr>
                <w:rFonts w:asciiTheme="minorHAnsi" w:hAnsiTheme="minorHAnsi"/>
                <w:sz w:val="21"/>
              </w:rPr>
              <w:tab/>
            </w:r>
            <w:r w:rsidR="00CE3E14" w:rsidRPr="004F4E3A">
              <w:rPr>
                <w:rStyle w:val="ae"/>
                <w:rFonts w:hint="eastAsia"/>
              </w:rPr>
              <w:t>まとめ</w:t>
            </w:r>
            <w:r w:rsidR="00CE3E14">
              <w:rPr>
                <w:webHidden/>
              </w:rPr>
              <w:tab/>
            </w:r>
            <w:r w:rsidR="00CE3E14">
              <w:rPr>
                <w:webHidden/>
              </w:rPr>
              <w:fldChar w:fldCharType="begin"/>
            </w:r>
            <w:r w:rsidR="00CE3E14">
              <w:rPr>
                <w:webHidden/>
              </w:rPr>
              <w:instrText xml:space="preserve"> PAGEREF _Toc487465566 \h </w:instrText>
            </w:r>
            <w:r w:rsidR="00CE3E14">
              <w:rPr>
                <w:webHidden/>
              </w:rPr>
            </w:r>
            <w:r w:rsidR="00CE3E14">
              <w:rPr>
                <w:webHidden/>
              </w:rPr>
              <w:fldChar w:fldCharType="separate"/>
            </w:r>
            <w:r w:rsidR="00CE3E14">
              <w:rPr>
                <w:webHidden/>
              </w:rPr>
              <w:t>62</w:t>
            </w:r>
            <w:r w:rsidR="00CE3E14">
              <w:rPr>
                <w:webHidden/>
              </w:rPr>
              <w:fldChar w:fldCharType="end"/>
            </w:r>
          </w:hyperlink>
        </w:p>
        <w:p w:rsidR="00CE3E14" w:rsidRDefault="00787099">
          <w:pPr>
            <w:pStyle w:val="21"/>
            <w:rPr>
              <w:rFonts w:asciiTheme="minorHAnsi" w:eastAsiaTheme="minorEastAsia" w:hAnsiTheme="minorHAnsi"/>
              <w:kern w:val="2"/>
              <w:sz w:val="21"/>
              <w:szCs w:val="22"/>
            </w:rPr>
          </w:pPr>
          <w:hyperlink w:anchor="_Toc487465567" w:history="1">
            <w:r w:rsidR="00CE3E14" w:rsidRPr="004F4E3A">
              <w:rPr>
                <w:rStyle w:val="ae"/>
              </w:rPr>
              <w:t>I.</w:t>
            </w:r>
            <w:r w:rsidR="00CE3E14">
              <w:rPr>
                <w:rFonts w:asciiTheme="minorHAnsi" w:eastAsiaTheme="minorEastAsia" w:hAnsiTheme="minorHAnsi"/>
                <w:kern w:val="2"/>
                <w:sz w:val="21"/>
                <w:szCs w:val="22"/>
              </w:rPr>
              <w:tab/>
            </w:r>
            <w:r w:rsidR="00CE3E14" w:rsidRPr="004F4E3A">
              <w:rPr>
                <w:rStyle w:val="ae"/>
                <w:rFonts w:hint="eastAsia"/>
              </w:rPr>
              <w:t>在院患者の状況</w:t>
            </w:r>
            <w:r w:rsidR="00CE3E14">
              <w:rPr>
                <w:webHidden/>
              </w:rPr>
              <w:tab/>
            </w:r>
            <w:r w:rsidR="00CE3E14">
              <w:rPr>
                <w:webHidden/>
              </w:rPr>
              <w:fldChar w:fldCharType="begin"/>
            </w:r>
            <w:r w:rsidR="00CE3E14">
              <w:rPr>
                <w:webHidden/>
              </w:rPr>
              <w:instrText xml:space="preserve"> PAGEREF _Toc487465567 \h </w:instrText>
            </w:r>
            <w:r w:rsidR="00CE3E14">
              <w:rPr>
                <w:webHidden/>
              </w:rPr>
            </w:r>
            <w:r w:rsidR="00CE3E14">
              <w:rPr>
                <w:webHidden/>
              </w:rPr>
              <w:fldChar w:fldCharType="separate"/>
            </w:r>
            <w:r w:rsidR="00CE3E14">
              <w:rPr>
                <w:webHidden/>
              </w:rPr>
              <w:t>62</w:t>
            </w:r>
            <w:r w:rsidR="00CE3E14">
              <w:rPr>
                <w:webHidden/>
              </w:rPr>
              <w:fldChar w:fldCharType="end"/>
            </w:r>
          </w:hyperlink>
        </w:p>
        <w:p w:rsidR="00CE3E14" w:rsidRDefault="00787099">
          <w:pPr>
            <w:pStyle w:val="21"/>
            <w:rPr>
              <w:rFonts w:asciiTheme="minorHAnsi" w:eastAsiaTheme="minorEastAsia" w:hAnsiTheme="minorHAnsi"/>
              <w:kern w:val="2"/>
              <w:sz w:val="21"/>
              <w:szCs w:val="22"/>
            </w:rPr>
          </w:pPr>
          <w:hyperlink w:anchor="_Toc487465568" w:history="1">
            <w:r w:rsidR="00CE3E14" w:rsidRPr="004F4E3A">
              <w:rPr>
                <w:rStyle w:val="ae"/>
              </w:rPr>
              <w:t>II.</w:t>
            </w:r>
            <w:r w:rsidR="00CE3E14">
              <w:rPr>
                <w:rFonts w:asciiTheme="minorHAnsi" w:eastAsiaTheme="minorEastAsia" w:hAnsiTheme="minorHAnsi"/>
                <w:kern w:val="2"/>
                <w:sz w:val="21"/>
                <w:szCs w:val="22"/>
              </w:rPr>
              <w:tab/>
            </w:r>
            <w:r w:rsidR="00CE3E14" w:rsidRPr="004F4E3A">
              <w:rPr>
                <w:rStyle w:val="ae"/>
                <w:rFonts w:hint="eastAsia"/>
              </w:rPr>
              <w:t>退院阻害要因</w:t>
            </w:r>
            <w:r w:rsidR="00CE3E14">
              <w:rPr>
                <w:webHidden/>
              </w:rPr>
              <w:tab/>
            </w:r>
            <w:r w:rsidR="00CE3E14">
              <w:rPr>
                <w:webHidden/>
              </w:rPr>
              <w:fldChar w:fldCharType="begin"/>
            </w:r>
            <w:r w:rsidR="00CE3E14">
              <w:rPr>
                <w:webHidden/>
              </w:rPr>
              <w:instrText xml:space="preserve"> PAGEREF _Toc487465568 \h </w:instrText>
            </w:r>
            <w:r w:rsidR="00CE3E14">
              <w:rPr>
                <w:webHidden/>
              </w:rPr>
            </w:r>
            <w:r w:rsidR="00CE3E14">
              <w:rPr>
                <w:webHidden/>
              </w:rPr>
              <w:fldChar w:fldCharType="separate"/>
            </w:r>
            <w:r w:rsidR="00CE3E14">
              <w:rPr>
                <w:webHidden/>
              </w:rPr>
              <w:t>64</w:t>
            </w:r>
            <w:r w:rsidR="00CE3E14">
              <w:rPr>
                <w:webHidden/>
              </w:rPr>
              <w:fldChar w:fldCharType="end"/>
            </w:r>
          </w:hyperlink>
        </w:p>
        <w:p w:rsidR="00CE3E14" w:rsidRDefault="00787099">
          <w:pPr>
            <w:pStyle w:val="21"/>
            <w:rPr>
              <w:rFonts w:asciiTheme="minorHAnsi" w:eastAsiaTheme="minorEastAsia" w:hAnsiTheme="minorHAnsi"/>
              <w:kern w:val="2"/>
              <w:sz w:val="21"/>
              <w:szCs w:val="22"/>
            </w:rPr>
          </w:pPr>
          <w:hyperlink w:anchor="_Toc487465569" w:history="1">
            <w:r w:rsidR="00CE3E14" w:rsidRPr="004F4E3A">
              <w:rPr>
                <w:rStyle w:val="ae"/>
              </w:rPr>
              <w:t>III.</w:t>
            </w:r>
            <w:r w:rsidR="00CE3E14">
              <w:rPr>
                <w:rFonts w:asciiTheme="minorHAnsi" w:eastAsiaTheme="minorEastAsia" w:hAnsiTheme="minorHAnsi"/>
                <w:kern w:val="2"/>
                <w:sz w:val="21"/>
                <w:szCs w:val="22"/>
              </w:rPr>
              <w:tab/>
            </w:r>
            <w:r w:rsidR="00CE3E14" w:rsidRPr="004F4E3A">
              <w:rPr>
                <w:rStyle w:val="ae"/>
                <w:rFonts w:hint="eastAsia"/>
              </w:rPr>
              <w:t>地域移行支援の必要性（可能性）</w:t>
            </w:r>
            <w:r w:rsidR="00CE3E14">
              <w:rPr>
                <w:webHidden/>
              </w:rPr>
              <w:tab/>
            </w:r>
            <w:r w:rsidR="00CE3E14">
              <w:rPr>
                <w:webHidden/>
              </w:rPr>
              <w:fldChar w:fldCharType="begin"/>
            </w:r>
            <w:r w:rsidR="00CE3E14">
              <w:rPr>
                <w:webHidden/>
              </w:rPr>
              <w:instrText xml:space="preserve"> PAGEREF _Toc487465569 \h </w:instrText>
            </w:r>
            <w:r w:rsidR="00CE3E14">
              <w:rPr>
                <w:webHidden/>
              </w:rPr>
            </w:r>
            <w:r w:rsidR="00CE3E14">
              <w:rPr>
                <w:webHidden/>
              </w:rPr>
              <w:fldChar w:fldCharType="separate"/>
            </w:r>
            <w:r w:rsidR="00CE3E14">
              <w:rPr>
                <w:webHidden/>
              </w:rPr>
              <w:t>65</w:t>
            </w:r>
            <w:r w:rsidR="00CE3E14">
              <w:rPr>
                <w:webHidden/>
              </w:rPr>
              <w:fldChar w:fldCharType="end"/>
            </w:r>
          </w:hyperlink>
        </w:p>
        <w:p w:rsidR="00CE3E14" w:rsidRDefault="00787099">
          <w:pPr>
            <w:pStyle w:val="21"/>
            <w:rPr>
              <w:rFonts w:asciiTheme="minorHAnsi" w:eastAsiaTheme="minorEastAsia" w:hAnsiTheme="minorHAnsi"/>
              <w:kern w:val="2"/>
              <w:sz w:val="21"/>
              <w:szCs w:val="22"/>
            </w:rPr>
          </w:pPr>
          <w:hyperlink w:anchor="_Toc487465570" w:history="1">
            <w:r w:rsidR="00CE3E14" w:rsidRPr="004F4E3A">
              <w:rPr>
                <w:rStyle w:val="ae"/>
              </w:rPr>
              <w:t>IV.</w:t>
            </w:r>
            <w:r w:rsidR="00CE3E14">
              <w:rPr>
                <w:rFonts w:asciiTheme="minorHAnsi" w:eastAsiaTheme="minorEastAsia" w:hAnsiTheme="minorHAnsi"/>
                <w:kern w:val="2"/>
                <w:sz w:val="21"/>
                <w:szCs w:val="22"/>
              </w:rPr>
              <w:tab/>
            </w:r>
            <w:r w:rsidR="00CE3E14" w:rsidRPr="004F4E3A">
              <w:rPr>
                <w:rStyle w:val="ae"/>
                <w:rFonts w:hint="eastAsia"/>
              </w:rPr>
              <w:t>第４期大阪府障がい福祉計画の目標値</w:t>
            </w:r>
            <w:r w:rsidR="00CE3E14">
              <w:rPr>
                <w:webHidden/>
              </w:rPr>
              <w:tab/>
            </w:r>
            <w:r w:rsidR="00CE3E14">
              <w:rPr>
                <w:webHidden/>
              </w:rPr>
              <w:fldChar w:fldCharType="begin"/>
            </w:r>
            <w:r w:rsidR="00CE3E14">
              <w:rPr>
                <w:webHidden/>
              </w:rPr>
              <w:instrText xml:space="preserve"> PAGEREF _Toc487465570 \h </w:instrText>
            </w:r>
            <w:r w:rsidR="00CE3E14">
              <w:rPr>
                <w:webHidden/>
              </w:rPr>
            </w:r>
            <w:r w:rsidR="00CE3E14">
              <w:rPr>
                <w:webHidden/>
              </w:rPr>
              <w:fldChar w:fldCharType="separate"/>
            </w:r>
            <w:r w:rsidR="00CE3E14">
              <w:rPr>
                <w:webHidden/>
              </w:rPr>
              <w:t>67</w:t>
            </w:r>
            <w:r w:rsidR="00CE3E14">
              <w:rPr>
                <w:webHidden/>
              </w:rPr>
              <w:fldChar w:fldCharType="end"/>
            </w:r>
          </w:hyperlink>
        </w:p>
        <w:p w:rsidR="001D634A" w:rsidRPr="003B4BCF" w:rsidRDefault="001D634A" w:rsidP="00F63920">
          <w:pPr>
            <w:pStyle w:val="21"/>
            <w:rPr>
              <w:lang w:val="ja-JP"/>
            </w:rPr>
          </w:pPr>
          <w:r>
            <w:rPr>
              <w:b/>
              <w:bCs/>
              <w:lang w:val="ja-JP"/>
            </w:rPr>
            <w:fldChar w:fldCharType="end"/>
          </w:r>
        </w:p>
      </w:sdtContent>
    </w:sdt>
    <w:p w:rsidR="007F0966" w:rsidRDefault="00626F25" w:rsidP="007F0966">
      <w:pPr>
        <w:pStyle w:val="1"/>
        <w:numPr>
          <w:ilvl w:val="0"/>
          <w:numId w:val="1"/>
        </w:numPr>
      </w:pPr>
      <w:bookmarkStart w:id="1" w:name="_Toc487465528"/>
      <w:r w:rsidRPr="00626F25">
        <w:rPr>
          <w:rFonts w:hint="eastAsia"/>
        </w:rPr>
        <w:lastRenderedPageBreak/>
        <w:t>調査の概要</w:t>
      </w:r>
      <w:bookmarkEnd w:id="1"/>
    </w:p>
    <w:p w:rsidR="00626F25" w:rsidRPr="00AF2B5F" w:rsidRDefault="00626F25" w:rsidP="00626F25">
      <w:pPr>
        <w:pStyle w:val="a3"/>
        <w:numPr>
          <w:ilvl w:val="0"/>
          <w:numId w:val="2"/>
        </w:numPr>
        <w:ind w:leftChars="0"/>
        <w:rPr>
          <w:rFonts w:ascii="ＭＳ Ｐゴシック" w:eastAsia="ＭＳ Ｐゴシック" w:hAnsi="ＭＳ Ｐゴシック"/>
        </w:rPr>
      </w:pPr>
      <w:r w:rsidRPr="00AF2B5F">
        <w:rPr>
          <w:rFonts w:ascii="ＭＳ Ｐゴシック" w:eastAsia="ＭＳ Ｐゴシック" w:hAnsi="ＭＳ Ｐゴシック" w:hint="eastAsia"/>
        </w:rPr>
        <w:t>調査の目的</w:t>
      </w:r>
    </w:p>
    <w:p w:rsidR="00626F25" w:rsidRPr="00AF2B5F" w:rsidRDefault="00626F25" w:rsidP="00FC4D2A">
      <w:pPr>
        <w:pStyle w:val="a3"/>
        <w:ind w:leftChars="0" w:left="420" w:firstLineChars="100" w:firstLine="220"/>
        <w:rPr>
          <w:sz w:val="22"/>
        </w:rPr>
      </w:pPr>
      <w:r w:rsidRPr="00AF2B5F">
        <w:rPr>
          <w:rFonts w:hint="eastAsia"/>
          <w:sz w:val="22"/>
        </w:rPr>
        <w:t>本調査は、大阪府内（政令指定都市を含む）の精神科病床を有する医療機関における入院患者の状況を明らかにし、大阪府、大阪市、堺市の障がい福祉</w:t>
      </w:r>
      <w:r w:rsidR="008C4BBB">
        <w:rPr>
          <w:rFonts w:hint="eastAsia"/>
          <w:sz w:val="22"/>
        </w:rPr>
        <w:t>施策</w:t>
      </w:r>
      <w:r w:rsidRPr="00AF2B5F">
        <w:rPr>
          <w:rFonts w:hint="eastAsia"/>
          <w:sz w:val="22"/>
        </w:rPr>
        <w:t>の基礎資料とする。</w:t>
      </w:r>
    </w:p>
    <w:p w:rsidR="002759BE" w:rsidRPr="00AF2B5F" w:rsidRDefault="002759BE" w:rsidP="002759BE">
      <w:pPr>
        <w:pStyle w:val="a3"/>
        <w:ind w:leftChars="0" w:left="420" w:firstLineChars="100" w:firstLine="240"/>
      </w:pPr>
    </w:p>
    <w:p w:rsidR="002759BE" w:rsidRPr="00AF2B5F" w:rsidRDefault="00626F25" w:rsidP="002759BE">
      <w:pPr>
        <w:pStyle w:val="a3"/>
        <w:numPr>
          <w:ilvl w:val="0"/>
          <w:numId w:val="2"/>
        </w:numPr>
        <w:ind w:leftChars="0"/>
        <w:rPr>
          <w:rFonts w:ascii="ＭＳ Ｐゴシック" w:eastAsia="ＭＳ Ｐゴシック" w:hAnsi="ＭＳ Ｐゴシック"/>
        </w:rPr>
      </w:pPr>
      <w:r w:rsidRPr="00AF2B5F">
        <w:rPr>
          <w:rFonts w:ascii="ＭＳ Ｐゴシック" w:eastAsia="ＭＳ Ｐゴシック" w:hAnsi="ＭＳ Ｐゴシック" w:hint="eastAsia"/>
        </w:rPr>
        <w:t>調査の方法</w:t>
      </w:r>
    </w:p>
    <w:p w:rsidR="002759BE" w:rsidRPr="00AF2B5F" w:rsidRDefault="002759BE" w:rsidP="002759BE">
      <w:pPr>
        <w:pStyle w:val="a3"/>
        <w:numPr>
          <w:ilvl w:val="0"/>
          <w:numId w:val="3"/>
        </w:numPr>
        <w:ind w:leftChars="0"/>
        <w:rPr>
          <w:sz w:val="22"/>
        </w:rPr>
      </w:pPr>
      <w:r w:rsidRPr="00AF2B5F">
        <w:rPr>
          <w:rFonts w:hint="eastAsia"/>
          <w:sz w:val="22"/>
        </w:rPr>
        <w:t>調査の対象</w:t>
      </w:r>
      <w:r w:rsidRPr="00AF2B5F">
        <w:rPr>
          <w:sz w:val="22"/>
        </w:rPr>
        <w:br/>
      </w:r>
      <w:r w:rsidRPr="00AF2B5F">
        <w:rPr>
          <w:rFonts w:hint="eastAsia"/>
          <w:sz w:val="22"/>
        </w:rPr>
        <w:t>平成</w:t>
      </w:r>
      <w:r w:rsidR="005238B8" w:rsidRPr="00AF2B5F">
        <w:rPr>
          <w:rFonts w:hint="eastAsia"/>
          <w:sz w:val="22"/>
        </w:rPr>
        <w:t>2</w:t>
      </w:r>
      <w:r w:rsidR="008C4BBB">
        <w:rPr>
          <w:rFonts w:hint="eastAsia"/>
          <w:sz w:val="22"/>
        </w:rPr>
        <w:t>8</w:t>
      </w:r>
      <w:r w:rsidRPr="00AF2B5F">
        <w:rPr>
          <w:rFonts w:hint="eastAsia"/>
          <w:sz w:val="22"/>
        </w:rPr>
        <w:t>年</w:t>
      </w:r>
      <w:r w:rsidR="00430A5F" w:rsidRPr="00AF2B5F">
        <w:rPr>
          <w:rFonts w:hint="eastAsia"/>
          <w:sz w:val="22"/>
        </w:rPr>
        <w:t>6</w:t>
      </w:r>
      <w:r w:rsidRPr="00AF2B5F">
        <w:rPr>
          <w:rFonts w:hint="eastAsia"/>
          <w:sz w:val="22"/>
        </w:rPr>
        <w:t>月</w:t>
      </w:r>
      <w:r w:rsidR="005238B8" w:rsidRPr="00AF2B5F">
        <w:rPr>
          <w:rFonts w:hint="eastAsia"/>
          <w:sz w:val="22"/>
        </w:rPr>
        <w:t>30</w:t>
      </w:r>
      <w:r w:rsidRPr="00AF2B5F">
        <w:rPr>
          <w:rFonts w:hint="eastAsia"/>
          <w:sz w:val="22"/>
        </w:rPr>
        <w:t>日現在、大阪府内（政令指定都市を含む）の精神科病床を有する医療機関に入院中の者</w:t>
      </w:r>
    </w:p>
    <w:p w:rsidR="002759BE" w:rsidRPr="00AF2B5F" w:rsidRDefault="002759BE" w:rsidP="002759BE">
      <w:pPr>
        <w:pStyle w:val="a3"/>
        <w:numPr>
          <w:ilvl w:val="0"/>
          <w:numId w:val="3"/>
        </w:numPr>
        <w:ind w:leftChars="0"/>
        <w:rPr>
          <w:sz w:val="22"/>
        </w:rPr>
      </w:pPr>
      <w:r w:rsidRPr="00AF2B5F">
        <w:rPr>
          <w:rFonts w:hint="eastAsia"/>
          <w:sz w:val="22"/>
        </w:rPr>
        <w:t>調査の実施方法</w:t>
      </w:r>
      <w:r w:rsidRPr="00AF2B5F">
        <w:rPr>
          <w:sz w:val="22"/>
        </w:rPr>
        <w:br/>
      </w:r>
      <w:r w:rsidRPr="00AF2B5F">
        <w:rPr>
          <w:rFonts w:hint="eastAsia"/>
          <w:sz w:val="22"/>
        </w:rPr>
        <w:t>大阪府内（政令指定都市を含む）の精神科病床を有する医療機関（</w:t>
      </w:r>
      <w:r w:rsidR="005238B8" w:rsidRPr="00AF2B5F">
        <w:rPr>
          <w:rFonts w:hint="eastAsia"/>
          <w:sz w:val="22"/>
        </w:rPr>
        <w:t>6</w:t>
      </w:r>
      <w:r w:rsidR="00430A5F" w:rsidRPr="00AF2B5F">
        <w:rPr>
          <w:rFonts w:hint="eastAsia"/>
          <w:sz w:val="22"/>
        </w:rPr>
        <w:t>3</w:t>
      </w:r>
      <w:r w:rsidRPr="00AF2B5F">
        <w:rPr>
          <w:rFonts w:hint="eastAsia"/>
          <w:sz w:val="22"/>
        </w:rPr>
        <w:t>病院）に調査票を送付し、従事者からの回答（</w:t>
      </w:r>
      <w:r w:rsidR="00CB3E14" w:rsidRPr="00AF2B5F">
        <w:rPr>
          <w:rFonts w:hint="eastAsia"/>
          <w:sz w:val="22"/>
        </w:rPr>
        <w:t>16</w:t>
      </w:r>
      <w:r w:rsidR="005238B8" w:rsidRPr="00AF2B5F">
        <w:rPr>
          <w:rFonts w:hint="eastAsia"/>
          <w:sz w:val="22"/>
        </w:rPr>
        <w:t>,</w:t>
      </w:r>
      <w:r w:rsidR="00430A5F" w:rsidRPr="00AF2B5F">
        <w:rPr>
          <w:rFonts w:hint="eastAsia"/>
          <w:sz w:val="22"/>
        </w:rPr>
        <w:t>345</w:t>
      </w:r>
      <w:r w:rsidRPr="00AF2B5F">
        <w:rPr>
          <w:rFonts w:hint="eastAsia"/>
          <w:sz w:val="22"/>
        </w:rPr>
        <w:t>票）を得た。</w:t>
      </w:r>
    </w:p>
    <w:p w:rsidR="002759BE" w:rsidRPr="00AF2B5F" w:rsidRDefault="002759BE" w:rsidP="002759BE">
      <w:pPr>
        <w:pStyle w:val="a3"/>
        <w:ind w:leftChars="0" w:left="420" w:firstLineChars="100" w:firstLine="240"/>
      </w:pPr>
    </w:p>
    <w:tbl>
      <w:tblPr>
        <w:tblW w:w="6325" w:type="dxa"/>
        <w:tblInd w:w="1429" w:type="dxa"/>
        <w:tblCellMar>
          <w:left w:w="99" w:type="dxa"/>
          <w:right w:w="99" w:type="dxa"/>
        </w:tblCellMar>
        <w:tblLook w:val="04A0" w:firstRow="1" w:lastRow="0" w:firstColumn="1" w:lastColumn="0" w:noHBand="0" w:noVBand="1"/>
      </w:tblPr>
      <w:tblGrid>
        <w:gridCol w:w="1450"/>
        <w:gridCol w:w="1331"/>
        <w:gridCol w:w="1418"/>
        <w:gridCol w:w="992"/>
        <w:gridCol w:w="1134"/>
      </w:tblGrid>
      <w:tr w:rsidR="00AF2B5F" w:rsidRPr="00AF2B5F" w:rsidTr="0043713E">
        <w:trPr>
          <w:trHeight w:val="435"/>
        </w:trPr>
        <w:tc>
          <w:tcPr>
            <w:tcW w:w="6325" w:type="dxa"/>
            <w:gridSpan w:val="5"/>
            <w:tcBorders>
              <w:top w:val="nil"/>
              <w:left w:val="nil"/>
              <w:bottom w:val="nil"/>
              <w:right w:val="nil"/>
            </w:tcBorders>
            <w:shd w:val="clear" w:color="auto" w:fill="auto"/>
            <w:vAlign w:val="center"/>
            <w:hideMark/>
          </w:tcPr>
          <w:p w:rsidR="0024392E" w:rsidRPr="00AF2B5F" w:rsidRDefault="0024392E" w:rsidP="0024392E">
            <w:pPr>
              <w:widowControl/>
              <w:snapToGrid w:val="0"/>
              <w:jc w:val="left"/>
              <w:rPr>
                <w:rFonts w:ascii="ＭＳ Ｐゴシック" w:eastAsia="ＭＳ Ｐゴシック" w:hAnsi="ＭＳ Ｐゴシック" w:cs="ＭＳ Ｐゴシック"/>
                <w:kern w:val="0"/>
                <w:szCs w:val="24"/>
              </w:rPr>
            </w:pPr>
            <w:r w:rsidRPr="00AF2B5F">
              <w:rPr>
                <w:rFonts w:ascii="ＭＳ Ｐゴシック" w:eastAsia="ＭＳ Ｐゴシック" w:hAnsi="ＭＳ Ｐゴシック" w:cs="ＭＳ Ｐゴシック" w:hint="eastAsia"/>
                <w:kern w:val="0"/>
                <w:szCs w:val="24"/>
              </w:rPr>
              <w:t>■二次医療圏域別精神科病床数</w:t>
            </w:r>
            <w:r w:rsidRPr="00AF2B5F">
              <w:rPr>
                <w:rFonts w:ascii="ＭＳ Ｐゴシック" w:eastAsia="ＭＳ Ｐゴシック" w:hAnsi="ＭＳ Ｐゴシック" w:cs="ＭＳ Ｐゴシック" w:hint="eastAsia"/>
                <w:kern w:val="0"/>
                <w:sz w:val="22"/>
              </w:rPr>
              <w:t>〔平成28年6月30日現在〕</w:t>
            </w:r>
          </w:p>
        </w:tc>
      </w:tr>
      <w:tr w:rsidR="00AF2B5F" w:rsidRPr="00AF2B5F" w:rsidTr="0043713E">
        <w:trPr>
          <w:trHeight w:val="540"/>
        </w:trPr>
        <w:tc>
          <w:tcPr>
            <w:tcW w:w="1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92E" w:rsidRPr="00AF2B5F" w:rsidRDefault="0024392E" w:rsidP="0024392E">
            <w:pPr>
              <w:widowControl/>
              <w:snapToGrid w:val="0"/>
              <w:jc w:val="center"/>
              <w:rPr>
                <w:rFonts w:ascii="ＭＳ Ｐゴシック" w:eastAsia="ＭＳ Ｐゴシック" w:hAnsi="ＭＳ Ｐゴシック" w:cs="ＭＳ Ｐゴシック"/>
                <w:kern w:val="0"/>
                <w:sz w:val="20"/>
                <w:szCs w:val="20"/>
              </w:rPr>
            </w:pPr>
            <w:r w:rsidRPr="00AF2B5F">
              <w:rPr>
                <w:rFonts w:ascii="ＭＳ Ｐゴシック" w:eastAsia="ＭＳ Ｐゴシック" w:hAnsi="ＭＳ Ｐゴシック" w:cs="ＭＳ Ｐゴシック" w:hint="eastAsia"/>
                <w:kern w:val="0"/>
                <w:sz w:val="20"/>
                <w:szCs w:val="20"/>
              </w:rPr>
              <w:t>医療圏</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24392E" w:rsidRPr="00AF2B5F" w:rsidRDefault="0024392E" w:rsidP="0024392E">
            <w:pPr>
              <w:widowControl/>
              <w:snapToGrid w:val="0"/>
              <w:jc w:val="center"/>
              <w:rPr>
                <w:rFonts w:ascii="ＭＳ Ｐゴシック" w:eastAsia="ＭＳ Ｐゴシック" w:hAnsi="ＭＳ Ｐゴシック" w:cs="ＭＳ Ｐゴシック"/>
                <w:kern w:val="0"/>
                <w:sz w:val="20"/>
                <w:szCs w:val="20"/>
              </w:rPr>
            </w:pPr>
            <w:r w:rsidRPr="00AF2B5F">
              <w:rPr>
                <w:rFonts w:ascii="ＭＳ Ｐゴシック" w:eastAsia="ＭＳ Ｐゴシック" w:hAnsi="ＭＳ Ｐゴシック" w:cs="ＭＳ Ｐゴシック" w:hint="eastAsia"/>
                <w:kern w:val="0"/>
                <w:sz w:val="20"/>
                <w:szCs w:val="20"/>
              </w:rPr>
              <w:t>医療機関数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4392E" w:rsidRPr="00AF2B5F" w:rsidRDefault="0024392E" w:rsidP="0024392E">
            <w:pPr>
              <w:widowControl/>
              <w:snapToGrid w:val="0"/>
              <w:jc w:val="center"/>
              <w:rPr>
                <w:rFonts w:ascii="ＭＳ Ｐゴシック" w:eastAsia="ＭＳ Ｐゴシック" w:hAnsi="ＭＳ Ｐゴシック" w:cs="ＭＳ Ｐゴシック"/>
                <w:kern w:val="0"/>
                <w:sz w:val="18"/>
                <w:szCs w:val="18"/>
              </w:rPr>
            </w:pPr>
            <w:r w:rsidRPr="00AF2B5F">
              <w:rPr>
                <w:rFonts w:ascii="ＭＳ Ｐゴシック" w:eastAsia="ＭＳ Ｐゴシック" w:hAnsi="ＭＳ Ｐゴシック" w:cs="ＭＳ Ｐゴシック" w:hint="eastAsia"/>
                <w:kern w:val="0"/>
                <w:sz w:val="18"/>
                <w:szCs w:val="18"/>
              </w:rPr>
              <w:t>精神科　　　　　　許可病床数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4392E" w:rsidRPr="00AF2B5F" w:rsidRDefault="0024392E" w:rsidP="0024392E">
            <w:pPr>
              <w:widowControl/>
              <w:snapToGrid w:val="0"/>
              <w:jc w:val="left"/>
              <w:rPr>
                <w:rFonts w:ascii="ＭＳ Ｐゴシック" w:eastAsia="ＭＳ Ｐゴシック" w:hAnsi="ＭＳ Ｐゴシック" w:cs="ＭＳ Ｐゴシック"/>
                <w:kern w:val="0"/>
                <w:sz w:val="20"/>
                <w:szCs w:val="20"/>
              </w:rPr>
            </w:pPr>
            <w:r w:rsidRPr="00AF2B5F">
              <w:rPr>
                <w:rFonts w:ascii="ＭＳ Ｐゴシック" w:eastAsia="ＭＳ Ｐゴシック" w:hAnsi="ＭＳ Ｐゴシック" w:cs="ＭＳ Ｐゴシック" w:hint="eastAsia"/>
                <w:kern w:val="0"/>
                <w:sz w:val="20"/>
                <w:szCs w:val="20"/>
              </w:rPr>
              <w:t>休床数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4392E" w:rsidRPr="00AF2B5F" w:rsidRDefault="0024392E" w:rsidP="0024392E">
            <w:pPr>
              <w:widowControl/>
              <w:snapToGrid w:val="0"/>
              <w:jc w:val="center"/>
              <w:rPr>
                <w:rFonts w:ascii="ＭＳ Ｐゴシック" w:eastAsia="ＭＳ Ｐゴシック" w:hAnsi="ＭＳ Ｐゴシック" w:cs="ＭＳ Ｐゴシック"/>
                <w:kern w:val="0"/>
                <w:sz w:val="20"/>
                <w:szCs w:val="20"/>
              </w:rPr>
            </w:pPr>
            <w:r w:rsidRPr="00AF2B5F">
              <w:rPr>
                <w:rFonts w:ascii="ＭＳ Ｐゴシック" w:eastAsia="ＭＳ Ｐゴシック" w:hAnsi="ＭＳ Ｐゴシック" w:cs="ＭＳ Ｐゴシック" w:hint="eastAsia"/>
                <w:kern w:val="0"/>
                <w:sz w:val="20"/>
                <w:szCs w:val="20"/>
              </w:rPr>
              <w:t>稼働</w:t>
            </w:r>
          </w:p>
          <w:p w:rsidR="0024392E" w:rsidRPr="00AF2B5F" w:rsidRDefault="0024392E" w:rsidP="0024392E">
            <w:pPr>
              <w:widowControl/>
              <w:snapToGrid w:val="0"/>
              <w:jc w:val="center"/>
              <w:rPr>
                <w:rFonts w:ascii="ＭＳ Ｐゴシック" w:eastAsia="ＭＳ Ｐゴシック" w:hAnsi="ＭＳ Ｐゴシック" w:cs="ＭＳ Ｐゴシック"/>
                <w:kern w:val="0"/>
                <w:sz w:val="20"/>
                <w:szCs w:val="20"/>
              </w:rPr>
            </w:pPr>
            <w:r w:rsidRPr="00AF2B5F">
              <w:rPr>
                <w:rFonts w:ascii="ＭＳ Ｐゴシック" w:eastAsia="ＭＳ Ｐゴシック" w:hAnsi="ＭＳ Ｐゴシック" w:cs="ＭＳ Ｐゴシック" w:hint="eastAsia"/>
                <w:kern w:val="0"/>
                <w:sz w:val="20"/>
                <w:szCs w:val="20"/>
              </w:rPr>
              <w:t>病床数</w:t>
            </w:r>
          </w:p>
        </w:tc>
      </w:tr>
      <w:tr w:rsidR="00AF2B5F" w:rsidRPr="00AF2B5F" w:rsidTr="0043713E">
        <w:trPr>
          <w:trHeight w:val="270"/>
        </w:trPr>
        <w:tc>
          <w:tcPr>
            <w:tcW w:w="1450" w:type="dxa"/>
            <w:tcBorders>
              <w:top w:val="nil"/>
              <w:left w:val="single" w:sz="4" w:space="0" w:color="auto"/>
              <w:bottom w:val="single" w:sz="4" w:space="0" w:color="auto"/>
              <w:right w:val="single" w:sz="4" w:space="0" w:color="auto"/>
            </w:tcBorders>
            <w:shd w:val="clear" w:color="auto" w:fill="auto"/>
            <w:vAlign w:val="center"/>
            <w:hideMark/>
          </w:tcPr>
          <w:p w:rsidR="0024392E" w:rsidRPr="00AF2B5F" w:rsidRDefault="0024392E" w:rsidP="0024392E">
            <w:pPr>
              <w:widowControl/>
              <w:snapToGrid w:val="0"/>
              <w:rPr>
                <w:rFonts w:ascii="ＭＳ Ｐゴシック" w:eastAsia="ＭＳ Ｐゴシック" w:hAnsi="ＭＳ Ｐゴシック" w:cs="ＭＳ Ｐゴシック"/>
                <w:kern w:val="0"/>
                <w:sz w:val="22"/>
              </w:rPr>
            </w:pPr>
            <w:r w:rsidRPr="00AF2B5F">
              <w:rPr>
                <w:rFonts w:ascii="ＭＳ Ｐゴシック" w:eastAsia="ＭＳ Ｐゴシック" w:hAnsi="ＭＳ Ｐゴシック" w:cs="ＭＳ Ｐゴシック" w:hint="eastAsia"/>
                <w:kern w:val="0"/>
                <w:sz w:val="22"/>
              </w:rPr>
              <w:t>豊能</w:t>
            </w:r>
          </w:p>
        </w:tc>
        <w:tc>
          <w:tcPr>
            <w:tcW w:w="1331" w:type="dxa"/>
            <w:tcBorders>
              <w:top w:val="nil"/>
              <w:left w:val="nil"/>
              <w:bottom w:val="single" w:sz="4" w:space="0" w:color="auto"/>
              <w:right w:val="single" w:sz="4" w:space="0" w:color="auto"/>
            </w:tcBorders>
            <w:shd w:val="clear" w:color="auto" w:fill="auto"/>
            <w:vAlign w:val="center"/>
            <w:hideMark/>
          </w:tcPr>
          <w:p w:rsidR="0024392E" w:rsidRPr="00AF2B5F" w:rsidRDefault="0024392E" w:rsidP="0024392E">
            <w:pPr>
              <w:widowControl/>
              <w:snapToGrid w:val="0"/>
              <w:jc w:val="right"/>
              <w:rPr>
                <w:rFonts w:ascii="ＭＳ Ｐゴシック" w:eastAsia="ＭＳ Ｐゴシック" w:hAnsi="ＭＳ Ｐゴシック" w:cs="ＭＳ Ｐゴシック"/>
                <w:kern w:val="0"/>
                <w:sz w:val="22"/>
              </w:rPr>
            </w:pPr>
            <w:r w:rsidRPr="00AF2B5F">
              <w:rPr>
                <w:rFonts w:ascii="ＭＳ Ｐゴシック" w:eastAsia="ＭＳ Ｐゴシック" w:hAnsi="ＭＳ Ｐゴシック" w:cs="ＭＳ Ｐゴシック" w:hint="eastAsia"/>
                <w:kern w:val="0"/>
                <w:sz w:val="22"/>
              </w:rPr>
              <w:t>6</w:t>
            </w:r>
          </w:p>
        </w:tc>
        <w:tc>
          <w:tcPr>
            <w:tcW w:w="1418" w:type="dxa"/>
            <w:tcBorders>
              <w:top w:val="nil"/>
              <w:left w:val="nil"/>
              <w:bottom w:val="single" w:sz="4" w:space="0" w:color="auto"/>
              <w:right w:val="single" w:sz="4" w:space="0" w:color="auto"/>
            </w:tcBorders>
            <w:shd w:val="clear" w:color="auto" w:fill="auto"/>
            <w:vAlign w:val="center"/>
            <w:hideMark/>
          </w:tcPr>
          <w:p w:rsidR="0024392E" w:rsidRPr="00AF2B5F" w:rsidRDefault="0024392E" w:rsidP="0024392E">
            <w:pPr>
              <w:widowControl/>
              <w:snapToGrid w:val="0"/>
              <w:jc w:val="right"/>
              <w:rPr>
                <w:rFonts w:ascii="ＭＳ Ｐゴシック" w:eastAsia="ＭＳ Ｐゴシック" w:hAnsi="ＭＳ Ｐゴシック" w:cs="ＭＳ Ｐゴシック"/>
                <w:kern w:val="0"/>
                <w:sz w:val="22"/>
              </w:rPr>
            </w:pPr>
            <w:r w:rsidRPr="00AF2B5F">
              <w:rPr>
                <w:rFonts w:ascii="ＭＳ Ｐゴシック" w:eastAsia="ＭＳ Ｐゴシック" w:hAnsi="ＭＳ Ｐゴシック" w:cs="ＭＳ Ｐゴシック" w:hint="eastAsia"/>
                <w:kern w:val="0"/>
                <w:sz w:val="22"/>
              </w:rPr>
              <w:t>2,035</w:t>
            </w:r>
          </w:p>
        </w:tc>
        <w:tc>
          <w:tcPr>
            <w:tcW w:w="992" w:type="dxa"/>
            <w:tcBorders>
              <w:top w:val="nil"/>
              <w:left w:val="nil"/>
              <w:bottom w:val="single" w:sz="4" w:space="0" w:color="auto"/>
              <w:right w:val="single" w:sz="4" w:space="0" w:color="auto"/>
            </w:tcBorders>
            <w:shd w:val="clear" w:color="auto" w:fill="auto"/>
            <w:noWrap/>
            <w:vAlign w:val="center"/>
            <w:hideMark/>
          </w:tcPr>
          <w:p w:rsidR="0024392E" w:rsidRPr="00AF2B5F" w:rsidRDefault="0024392E" w:rsidP="0024392E">
            <w:pPr>
              <w:widowControl/>
              <w:snapToGrid w:val="0"/>
              <w:jc w:val="right"/>
              <w:rPr>
                <w:rFonts w:ascii="ＭＳ Ｐゴシック" w:eastAsia="ＭＳ Ｐゴシック" w:hAnsi="ＭＳ Ｐゴシック" w:cs="ＭＳ Ｐゴシック"/>
                <w:kern w:val="0"/>
                <w:sz w:val="22"/>
              </w:rPr>
            </w:pPr>
            <w:r w:rsidRPr="00AF2B5F">
              <w:rPr>
                <w:rFonts w:ascii="ＭＳ Ｐゴシック" w:eastAsia="ＭＳ Ｐゴシック" w:hAnsi="ＭＳ Ｐゴシック" w:cs="ＭＳ Ｐゴシック" w:hint="eastAsia"/>
                <w:kern w:val="0"/>
                <w:sz w:val="22"/>
              </w:rPr>
              <w:t>0</w:t>
            </w:r>
          </w:p>
        </w:tc>
        <w:tc>
          <w:tcPr>
            <w:tcW w:w="1134" w:type="dxa"/>
            <w:tcBorders>
              <w:top w:val="nil"/>
              <w:left w:val="nil"/>
              <w:bottom w:val="single" w:sz="4" w:space="0" w:color="auto"/>
              <w:right w:val="single" w:sz="4" w:space="0" w:color="auto"/>
            </w:tcBorders>
            <w:shd w:val="clear" w:color="auto" w:fill="auto"/>
            <w:vAlign w:val="center"/>
            <w:hideMark/>
          </w:tcPr>
          <w:p w:rsidR="0024392E" w:rsidRPr="00AF2B5F" w:rsidRDefault="0024392E" w:rsidP="0024392E">
            <w:pPr>
              <w:widowControl/>
              <w:snapToGrid w:val="0"/>
              <w:jc w:val="right"/>
              <w:rPr>
                <w:rFonts w:ascii="ＭＳ Ｐゴシック" w:eastAsia="ＭＳ Ｐゴシック" w:hAnsi="ＭＳ Ｐゴシック" w:cs="ＭＳ Ｐゴシック"/>
                <w:kern w:val="0"/>
                <w:sz w:val="22"/>
              </w:rPr>
            </w:pPr>
            <w:r w:rsidRPr="00AF2B5F">
              <w:rPr>
                <w:rFonts w:ascii="ＭＳ Ｐゴシック" w:eastAsia="ＭＳ Ｐゴシック" w:hAnsi="ＭＳ Ｐゴシック" w:cs="ＭＳ Ｐゴシック" w:hint="eastAsia"/>
                <w:kern w:val="0"/>
                <w:sz w:val="22"/>
              </w:rPr>
              <w:t>2,035</w:t>
            </w:r>
          </w:p>
        </w:tc>
      </w:tr>
      <w:tr w:rsidR="00AF2B5F" w:rsidRPr="00AF2B5F" w:rsidTr="0043713E">
        <w:trPr>
          <w:trHeight w:val="270"/>
        </w:trPr>
        <w:tc>
          <w:tcPr>
            <w:tcW w:w="1450" w:type="dxa"/>
            <w:tcBorders>
              <w:top w:val="nil"/>
              <w:left w:val="single" w:sz="4" w:space="0" w:color="auto"/>
              <w:bottom w:val="single" w:sz="4" w:space="0" w:color="auto"/>
              <w:right w:val="single" w:sz="4" w:space="0" w:color="auto"/>
            </w:tcBorders>
            <w:shd w:val="clear" w:color="auto" w:fill="auto"/>
            <w:vAlign w:val="center"/>
            <w:hideMark/>
          </w:tcPr>
          <w:p w:rsidR="0024392E" w:rsidRPr="00AF2B5F" w:rsidRDefault="0024392E" w:rsidP="0024392E">
            <w:pPr>
              <w:widowControl/>
              <w:snapToGrid w:val="0"/>
              <w:rPr>
                <w:rFonts w:ascii="ＭＳ Ｐゴシック" w:eastAsia="ＭＳ Ｐゴシック" w:hAnsi="ＭＳ Ｐゴシック" w:cs="ＭＳ Ｐゴシック"/>
                <w:kern w:val="0"/>
                <w:sz w:val="22"/>
              </w:rPr>
            </w:pPr>
            <w:r w:rsidRPr="00AF2B5F">
              <w:rPr>
                <w:rFonts w:ascii="ＭＳ Ｐゴシック" w:eastAsia="ＭＳ Ｐゴシック" w:hAnsi="ＭＳ Ｐゴシック" w:cs="ＭＳ Ｐゴシック" w:hint="eastAsia"/>
                <w:kern w:val="0"/>
                <w:sz w:val="22"/>
              </w:rPr>
              <w:t>三島</w:t>
            </w:r>
          </w:p>
        </w:tc>
        <w:tc>
          <w:tcPr>
            <w:tcW w:w="1331" w:type="dxa"/>
            <w:tcBorders>
              <w:top w:val="nil"/>
              <w:left w:val="nil"/>
              <w:bottom w:val="single" w:sz="4" w:space="0" w:color="auto"/>
              <w:right w:val="single" w:sz="4" w:space="0" w:color="auto"/>
            </w:tcBorders>
            <w:shd w:val="clear" w:color="auto" w:fill="auto"/>
            <w:vAlign w:val="center"/>
            <w:hideMark/>
          </w:tcPr>
          <w:p w:rsidR="0024392E" w:rsidRPr="00AF2B5F" w:rsidRDefault="0024392E" w:rsidP="0024392E">
            <w:pPr>
              <w:widowControl/>
              <w:snapToGrid w:val="0"/>
              <w:jc w:val="right"/>
              <w:rPr>
                <w:rFonts w:ascii="ＭＳ Ｐゴシック" w:eastAsia="ＭＳ Ｐゴシック" w:hAnsi="ＭＳ Ｐゴシック" w:cs="ＭＳ Ｐゴシック"/>
                <w:kern w:val="0"/>
                <w:sz w:val="22"/>
              </w:rPr>
            </w:pPr>
            <w:r w:rsidRPr="00AF2B5F">
              <w:rPr>
                <w:rFonts w:ascii="ＭＳ Ｐゴシック" w:eastAsia="ＭＳ Ｐゴシック" w:hAnsi="ＭＳ Ｐゴシック" w:cs="ＭＳ Ｐゴシック" w:hint="eastAsia"/>
                <w:kern w:val="0"/>
                <w:sz w:val="22"/>
              </w:rPr>
              <w:t>8</w:t>
            </w:r>
          </w:p>
        </w:tc>
        <w:tc>
          <w:tcPr>
            <w:tcW w:w="1418" w:type="dxa"/>
            <w:tcBorders>
              <w:top w:val="nil"/>
              <w:left w:val="nil"/>
              <w:bottom w:val="single" w:sz="4" w:space="0" w:color="auto"/>
              <w:right w:val="single" w:sz="4" w:space="0" w:color="auto"/>
            </w:tcBorders>
            <w:shd w:val="clear" w:color="auto" w:fill="auto"/>
            <w:vAlign w:val="center"/>
            <w:hideMark/>
          </w:tcPr>
          <w:p w:rsidR="0024392E" w:rsidRPr="00AF2B5F" w:rsidRDefault="0024392E" w:rsidP="0024392E">
            <w:pPr>
              <w:widowControl/>
              <w:snapToGrid w:val="0"/>
              <w:jc w:val="right"/>
              <w:rPr>
                <w:rFonts w:ascii="ＭＳ Ｐゴシック" w:eastAsia="ＭＳ Ｐゴシック" w:hAnsi="ＭＳ Ｐゴシック" w:cs="ＭＳ Ｐゴシック"/>
                <w:kern w:val="0"/>
                <w:sz w:val="22"/>
              </w:rPr>
            </w:pPr>
            <w:r w:rsidRPr="00AF2B5F">
              <w:rPr>
                <w:rFonts w:ascii="ＭＳ Ｐゴシック" w:eastAsia="ＭＳ Ｐゴシック" w:hAnsi="ＭＳ Ｐゴシック" w:cs="ＭＳ Ｐゴシック" w:hint="eastAsia"/>
                <w:kern w:val="0"/>
                <w:sz w:val="22"/>
              </w:rPr>
              <w:t>2,540</w:t>
            </w:r>
          </w:p>
        </w:tc>
        <w:tc>
          <w:tcPr>
            <w:tcW w:w="992" w:type="dxa"/>
            <w:tcBorders>
              <w:top w:val="nil"/>
              <w:left w:val="nil"/>
              <w:bottom w:val="single" w:sz="4" w:space="0" w:color="auto"/>
              <w:right w:val="single" w:sz="4" w:space="0" w:color="auto"/>
            </w:tcBorders>
            <w:shd w:val="clear" w:color="auto" w:fill="auto"/>
            <w:noWrap/>
            <w:vAlign w:val="center"/>
            <w:hideMark/>
          </w:tcPr>
          <w:p w:rsidR="0024392E" w:rsidRPr="00AF2B5F" w:rsidRDefault="0024392E" w:rsidP="0024392E">
            <w:pPr>
              <w:widowControl/>
              <w:snapToGrid w:val="0"/>
              <w:jc w:val="right"/>
              <w:rPr>
                <w:rFonts w:ascii="ＭＳ Ｐゴシック" w:eastAsia="ＭＳ Ｐゴシック" w:hAnsi="ＭＳ Ｐゴシック" w:cs="ＭＳ Ｐゴシック"/>
                <w:kern w:val="0"/>
                <w:sz w:val="22"/>
              </w:rPr>
            </w:pPr>
            <w:r w:rsidRPr="00AF2B5F">
              <w:rPr>
                <w:rFonts w:ascii="ＭＳ Ｐゴシック" w:eastAsia="ＭＳ Ｐゴシック" w:hAnsi="ＭＳ Ｐゴシック" w:cs="ＭＳ Ｐゴシック" w:hint="eastAsia"/>
                <w:kern w:val="0"/>
                <w:sz w:val="22"/>
              </w:rPr>
              <w:t>176</w:t>
            </w:r>
          </w:p>
        </w:tc>
        <w:tc>
          <w:tcPr>
            <w:tcW w:w="1134" w:type="dxa"/>
            <w:tcBorders>
              <w:top w:val="nil"/>
              <w:left w:val="nil"/>
              <w:bottom w:val="single" w:sz="4" w:space="0" w:color="auto"/>
              <w:right w:val="single" w:sz="4" w:space="0" w:color="auto"/>
            </w:tcBorders>
            <w:shd w:val="clear" w:color="auto" w:fill="auto"/>
            <w:vAlign w:val="center"/>
            <w:hideMark/>
          </w:tcPr>
          <w:p w:rsidR="0024392E" w:rsidRPr="00AF2B5F" w:rsidRDefault="0024392E" w:rsidP="0024392E">
            <w:pPr>
              <w:widowControl/>
              <w:snapToGrid w:val="0"/>
              <w:jc w:val="right"/>
              <w:rPr>
                <w:rFonts w:ascii="ＭＳ Ｐゴシック" w:eastAsia="ＭＳ Ｐゴシック" w:hAnsi="ＭＳ Ｐゴシック" w:cs="ＭＳ Ｐゴシック"/>
                <w:kern w:val="0"/>
                <w:sz w:val="22"/>
              </w:rPr>
            </w:pPr>
            <w:r w:rsidRPr="00AF2B5F">
              <w:rPr>
                <w:rFonts w:ascii="ＭＳ Ｐゴシック" w:eastAsia="ＭＳ Ｐゴシック" w:hAnsi="ＭＳ Ｐゴシック" w:cs="ＭＳ Ｐゴシック" w:hint="eastAsia"/>
                <w:kern w:val="0"/>
                <w:sz w:val="22"/>
              </w:rPr>
              <w:t>2,364</w:t>
            </w:r>
          </w:p>
        </w:tc>
      </w:tr>
      <w:tr w:rsidR="00AF2B5F" w:rsidRPr="00AF2B5F" w:rsidTr="0043713E">
        <w:trPr>
          <w:trHeight w:val="270"/>
        </w:trPr>
        <w:tc>
          <w:tcPr>
            <w:tcW w:w="1450" w:type="dxa"/>
            <w:tcBorders>
              <w:top w:val="nil"/>
              <w:left w:val="single" w:sz="4" w:space="0" w:color="auto"/>
              <w:bottom w:val="single" w:sz="4" w:space="0" w:color="auto"/>
              <w:right w:val="single" w:sz="4" w:space="0" w:color="auto"/>
            </w:tcBorders>
            <w:shd w:val="clear" w:color="auto" w:fill="auto"/>
            <w:vAlign w:val="center"/>
            <w:hideMark/>
          </w:tcPr>
          <w:p w:rsidR="0024392E" w:rsidRPr="00AF2B5F" w:rsidRDefault="0024392E" w:rsidP="0024392E">
            <w:pPr>
              <w:widowControl/>
              <w:snapToGrid w:val="0"/>
              <w:rPr>
                <w:rFonts w:ascii="ＭＳ Ｐゴシック" w:eastAsia="ＭＳ Ｐゴシック" w:hAnsi="ＭＳ Ｐゴシック" w:cs="ＭＳ Ｐゴシック"/>
                <w:kern w:val="0"/>
                <w:sz w:val="22"/>
              </w:rPr>
            </w:pPr>
            <w:r w:rsidRPr="00AF2B5F">
              <w:rPr>
                <w:rFonts w:ascii="ＭＳ Ｐゴシック" w:eastAsia="ＭＳ Ｐゴシック" w:hAnsi="ＭＳ Ｐゴシック" w:cs="ＭＳ Ｐゴシック" w:hint="eastAsia"/>
                <w:kern w:val="0"/>
                <w:sz w:val="22"/>
              </w:rPr>
              <w:t>北河内</w:t>
            </w:r>
          </w:p>
        </w:tc>
        <w:tc>
          <w:tcPr>
            <w:tcW w:w="1331" w:type="dxa"/>
            <w:tcBorders>
              <w:top w:val="nil"/>
              <w:left w:val="nil"/>
              <w:bottom w:val="single" w:sz="4" w:space="0" w:color="auto"/>
              <w:right w:val="single" w:sz="4" w:space="0" w:color="auto"/>
            </w:tcBorders>
            <w:shd w:val="clear" w:color="auto" w:fill="auto"/>
            <w:vAlign w:val="center"/>
            <w:hideMark/>
          </w:tcPr>
          <w:p w:rsidR="0024392E" w:rsidRPr="00AF2B5F" w:rsidRDefault="0024392E" w:rsidP="0024392E">
            <w:pPr>
              <w:widowControl/>
              <w:snapToGrid w:val="0"/>
              <w:jc w:val="right"/>
              <w:rPr>
                <w:rFonts w:ascii="ＭＳ Ｐゴシック" w:eastAsia="ＭＳ Ｐゴシック" w:hAnsi="ＭＳ Ｐゴシック" w:cs="ＭＳ Ｐゴシック"/>
                <w:kern w:val="0"/>
                <w:sz w:val="22"/>
              </w:rPr>
            </w:pPr>
            <w:r w:rsidRPr="00AF2B5F">
              <w:rPr>
                <w:rFonts w:ascii="ＭＳ Ｐゴシック" w:eastAsia="ＭＳ Ｐゴシック" w:hAnsi="ＭＳ Ｐゴシック" w:cs="ＭＳ Ｐゴシック" w:hint="eastAsia"/>
                <w:kern w:val="0"/>
                <w:sz w:val="22"/>
              </w:rPr>
              <w:t>9</w:t>
            </w:r>
          </w:p>
        </w:tc>
        <w:tc>
          <w:tcPr>
            <w:tcW w:w="1418" w:type="dxa"/>
            <w:tcBorders>
              <w:top w:val="nil"/>
              <w:left w:val="nil"/>
              <w:bottom w:val="single" w:sz="4" w:space="0" w:color="auto"/>
              <w:right w:val="single" w:sz="4" w:space="0" w:color="auto"/>
            </w:tcBorders>
            <w:shd w:val="clear" w:color="auto" w:fill="auto"/>
            <w:vAlign w:val="center"/>
            <w:hideMark/>
          </w:tcPr>
          <w:p w:rsidR="0024392E" w:rsidRPr="00AF2B5F" w:rsidRDefault="0024392E" w:rsidP="0024392E">
            <w:pPr>
              <w:widowControl/>
              <w:snapToGrid w:val="0"/>
              <w:jc w:val="right"/>
              <w:rPr>
                <w:rFonts w:ascii="ＭＳ Ｐゴシック" w:eastAsia="ＭＳ Ｐゴシック" w:hAnsi="ＭＳ Ｐゴシック" w:cs="ＭＳ Ｐゴシック"/>
                <w:kern w:val="0"/>
                <w:sz w:val="22"/>
              </w:rPr>
            </w:pPr>
            <w:r w:rsidRPr="00AF2B5F">
              <w:rPr>
                <w:rFonts w:ascii="ＭＳ Ｐゴシック" w:eastAsia="ＭＳ Ｐゴシック" w:hAnsi="ＭＳ Ｐゴシック" w:cs="ＭＳ Ｐゴシック" w:hint="eastAsia"/>
                <w:kern w:val="0"/>
                <w:sz w:val="22"/>
              </w:rPr>
              <w:t>1,779</w:t>
            </w:r>
          </w:p>
        </w:tc>
        <w:tc>
          <w:tcPr>
            <w:tcW w:w="992" w:type="dxa"/>
            <w:tcBorders>
              <w:top w:val="nil"/>
              <w:left w:val="nil"/>
              <w:bottom w:val="single" w:sz="4" w:space="0" w:color="auto"/>
              <w:right w:val="single" w:sz="4" w:space="0" w:color="auto"/>
            </w:tcBorders>
            <w:shd w:val="clear" w:color="auto" w:fill="auto"/>
            <w:noWrap/>
            <w:vAlign w:val="center"/>
            <w:hideMark/>
          </w:tcPr>
          <w:p w:rsidR="0024392E" w:rsidRPr="00AF2B5F" w:rsidRDefault="0024392E" w:rsidP="0024392E">
            <w:pPr>
              <w:widowControl/>
              <w:snapToGrid w:val="0"/>
              <w:jc w:val="right"/>
              <w:rPr>
                <w:rFonts w:ascii="ＭＳ Ｐゴシック" w:eastAsia="ＭＳ Ｐゴシック" w:hAnsi="ＭＳ Ｐゴシック" w:cs="ＭＳ Ｐゴシック"/>
                <w:kern w:val="0"/>
                <w:sz w:val="22"/>
              </w:rPr>
            </w:pPr>
            <w:r w:rsidRPr="00AF2B5F">
              <w:rPr>
                <w:rFonts w:ascii="ＭＳ Ｐゴシック" w:eastAsia="ＭＳ Ｐゴシック" w:hAnsi="ＭＳ Ｐゴシック" w:cs="ＭＳ Ｐゴシック" w:hint="eastAsia"/>
                <w:kern w:val="0"/>
                <w:sz w:val="22"/>
              </w:rPr>
              <w:t>93</w:t>
            </w:r>
          </w:p>
        </w:tc>
        <w:tc>
          <w:tcPr>
            <w:tcW w:w="1134" w:type="dxa"/>
            <w:tcBorders>
              <w:top w:val="nil"/>
              <w:left w:val="nil"/>
              <w:bottom w:val="single" w:sz="4" w:space="0" w:color="auto"/>
              <w:right w:val="single" w:sz="4" w:space="0" w:color="auto"/>
            </w:tcBorders>
            <w:shd w:val="clear" w:color="auto" w:fill="auto"/>
            <w:vAlign w:val="center"/>
            <w:hideMark/>
          </w:tcPr>
          <w:p w:rsidR="0024392E" w:rsidRPr="00AF2B5F" w:rsidRDefault="0024392E" w:rsidP="0024392E">
            <w:pPr>
              <w:widowControl/>
              <w:snapToGrid w:val="0"/>
              <w:jc w:val="right"/>
              <w:rPr>
                <w:rFonts w:ascii="ＭＳ Ｐゴシック" w:eastAsia="ＭＳ Ｐゴシック" w:hAnsi="ＭＳ Ｐゴシック" w:cs="ＭＳ Ｐゴシック"/>
                <w:kern w:val="0"/>
                <w:sz w:val="22"/>
              </w:rPr>
            </w:pPr>
            <w:r w:rsidRPr="00AF2B5F">
              <w:rPr>
                <w:rFonts w:ascii="ＭＳ Ｐゴシック" w:eastAsia="ＭＳ Ｐゴシック" w:hAnsi="ＭＳ Ｐゴシック" w:cs="ＭＳ Ｐゴシック" w:hint="eastAsia"/>
                <w:kern w:val="0"/>
                <w:sz w:val="22"/>
              </w:rPr>
              <w:t>1,686</w:t>
            </w:r>
          </w:p>
        </w:tc>
      </w:tr>
      <w:tr w:rsidR="00AF2B5F" w:rsidRPr="00AF2B5F" w:rsidTr="0043713E">
        <w:trPr>
          <w:trHeight w:val="270"/>
        </w:trPr>
        <w:tc>
          <w:tcPr>
            <w:tcW w:w="1450" w:type="dxa"/>
            <w:tcBorders>
              <w:top w:val="nil"/>
              <w:left w:val="single" w:sz="4" w:space="0" w:color="auto"/>
              <w:bottom w:val="single" w:sz="4" w:space="0" w:color="auto"/>
              <w:right w:val="single" w:sz="4" w:space="0" w:color="auto"/>
            </w:tcBorders>
            <w:shd w:val="clear" w:color="auto" w:fill="auto"/>
            <w:vAlign w:val="center"/>
            <w:hideMark/>
          </w:tcPr>
          <w:p w:rsidR="0024392E" w:rsidRPr="00AF2B5F" w:rsidRDefault="0024392E" w:rsidP="0024392E">
            <w:pPr>
              <w:widowControl/>
              <w:snapToGrid w:val="0"/>
              <w:rPr>
                <w:rFonts w:ascii="ＭＳ Ｐゴシック" w:eastAsia="ＭＳ Ｐゴシック" w:hAnsi="ＭＳ Ｐゴシック" w:cs="ＭＳ Ｐゴシック"/>
                <w:kern w:val="0"/>
                <w:sz w:val="22"/>
              </w:rPr>
            </w:pPr>
            <w:r w:rsidRPr="00AF2B5F">
              <w:rPr>
                <w:rFonts w:ascii="ＭＳ Ｐゴシック" w:eastAsia="ＭＳ Ｐゴシック" w:hAnsi="ＭＳ Ｐゴシック" w:cs="ＭＳ Ｐゴシック" w:hint="eastAsia"/>
                <w:kern w:val="0"/>
                <w:sz w:val="22"/>
              </w:rPr>
              <w:t>中河内</w:t>
            </w:r>
          </w:p>
        </w:tc>
        <w:tc>
          <w:tcPr>
            <w:tcW w:w="1331" w:type="dxa"/>
            <w:tcBorders>
              <w:top w:val="nil"/>
              <w:left w:val="nil"/>
              <w:bottom w:val="single" w:sz="4" w:space="0" w:color="auto"/>
              <w:right w:val="single" w:sz="4" w:space="0" w:color="auto"/>
            </w:tcBorders>
            <w:shd w:val="clear" w:color="auto" w:fill="auto"/>
            <w:vAlign w:val="center"/>
            <w:hideMark/>
          </w:tcPr>
          <w:p w:rsidR="0024392E" w:rsidRPr="00AF2B5F" w:rsidRDefault="0024392E" w:rsidP="0024392E">
            <w:pPr>
              <w:widowControl/>
              <w:snapToGrid w:val="0"/>
              <w:jc w:val="right"/>
              <w:rPr>
                <w:rFonts w:ascii="ＭＳ Ｐゴシック" w:eastAsia="ＭＳ Ｐゴシック" w:hAnsi="ＭＳ Ｐゴシック" w:cs="ＭＳ Ｐゴシック"/>
                <w:kern w:val="0"/>
                <w:sz w:val="22"/>
              </w:rPr>
            </w:pPr>
            <w:r w:rsidRPr="00AF2B5F">
              <w:rPr>
                <w:rFonts w:ascii="ＭＳ Ｐゴシック" w:eastAsia="ＭＳ Ｐゴシック" w:hAnsi="ＭＳ Ｐゴシック" w:cs="ＭＳ Ｐゴシック" w:hint="eastAsia"/>
                <w:kern w:val="0"/>
                <w:sz w:val="22"/>
              </w:rPr>
              <w:t>4</w:t>
            </w:r>
          </w:p>
        </w:tc>
        <w:tc>
          <w:tcPr>
            <w:tcW w:w="1418" w:type="dxa"/>
            <w:tcBorders>
              <w:top w:val="nil"/>
              <w:left w:val="nil"/>
              <w:bottom w:val="single" w:sz="4" w:space="0" w:color="auto"/>
              <w:right w:val="single" w:sz="4" w:space="0" w:color="auto"/>
            </w:tcBorders>
            <w:shd w:val="clear" w:color="auto" w:fill="auto"/>
            <w:vAlign w:val="center"/>
            <w:hideMark/>
          </w:tcPr>
          <w:p w:rsidR="0024392E" w:rsidRPr="00AF2B5F" w:rsidRDefault="0024392E" w:rsidP="0024392E">
            <w:pPr>
              <w:widowControl/>
              <w:snapToGrid w:val="0"/>
              <w:jc w:val="right"/>
              <w:rPr>
                <w:rFonts w:ascii="ＭＳ Ｐゴシック" w:eastAsia="ＭＳ Ｐゴシック" w:hAnsi="ＭＳ Ｐゴシック" w:cs="ＭＳ Ｐゴシック"/>
                <w:kern w:val="0"/>
                <w:sz w:val="22"/>
              </w:rPr>
            </w:pPr>
            <w:r w:rsidRPr="00AF2B5F">
              <w:rPr>
                <w:rFonts w:ascii="ＭＳ Ｐゴシック" w:eastAsia="ＭＳ Ｐゴシック" w:hAnsi="ＭＳ Ｐゴシック" w:cs="ＭＳ Ｐゴシック" w:hint="eastAsia"/>
                <w:kern w:val="0"/>
                <w:sz w:val="22"/>
              </w:rPr>
              <w:t>1,764</w:t>
            </w:r>
          </w:p>
        </w:tc>
        <w:tc>
          <w:tcPr>
            <w:tcW w:w="992" w:type="dxa"/>
            <w:tcBorders>
              <w:top w:val="nil"/>
              <w:left w:val="nil"/>
              <w:bottom w:val="single" w:sz="4" w:space="0" w:color="auto"/>
              <w:right w:val="single" w:sz="4" w:space="0" w:color="auto"/>
            </w:tcBorders>
            <w:shd w:val="clear" w:color="auto" w:fill="auto"/>
            <w:noWrap/>
            <w:vAlign w:val="center"/>
            <w:hideMark/>
          </w:tcPr>
          <w:p w:rsidR="0024392E" w:rsidRPr="00AF2B5F" w:rsidRDefault="0024392E" w:rsidP="0024392E">
            <w:pPr>
              <w:widowControl/>
              <w:snapToGrid w:val="0"/>
              <w:jc w:val="right"/>
              <w:rPr>
                <w:rFonts w:ascii="ＭＳ Ｐゴシック" w:eastAsia="ＭＳ Ｐゴシック" w:hAnsi="ＭＳ Ｐゴシック" w:cs="ＭＳ Ｐゴシック"/>
                <w:kern w:val="0"/>
                <w:sz w:val="22"/>
              </w:rPr>
            </w:pPr>
            <w:r w:rsidRPr="00AF2B5F">
              <w:rPr>
                <w:rFonts w:ascii="ＭＳ Ｐゴシック" w:eastAsia="ＭＳ Ｐゴシック" w:hAnsi="ＭＳ Ｐゴシック" w:cs="ＭＳ Ｐゴシック" w:hint="eastAsia"/>
                <w:kern w:val="0"/>
                <w:sz w:val="22"/>
              </w:rPr>
              <w:t>54</w:t>
            </w:r>
          </w:p>
        </w:tc>
        <w:tc>
          <w:tcPr>
            <w:tcW w:w="1134" w:type="dxa"/>
            <w:tcBorders>
              <w:top w:val="nil"/>
              <w:left w:val="nil"/>
              <w:bottom w:val="single" w:sz="4" w:space="0" w:color="auto"/>
              <w:right w:val="single" w:sz="4" w:space="0" w:color="auto"/>
            </w:tcBorders>
            <w:shd w:val="clear" w:color="auto" w:fill="auto"/>
            <w:vAlign w:val="center"/>
            <w:hideMark/>
          </w:tcPr>
          <w:p w:rsidR="0024392E" w:rsidRPr="00AF2B5F" w:rsidRDefault="0024392E" w:rsidP="0024392E">
            <w:pPr>
              <w:widowControl/>
              <w:snapToGrid w:val="0"/>
              <w:jc w:val="right"/>
              <w:rPr>
                <w:rFonts w:ascii="ＭＳ Ｐゴシック" w:eastAsia="ＭＳ Ｐゴシック" w:hAnsi="ＭＳ Ｐゴシック" w:cs="ＭＳ Ｐゴシック"/>
                <w:kern w:val="0"/>
                <w:sz w:val="22"/>
              </w:rPr>
            </w:pPr>
            <w:r w:rsidRPr="00AF2B5F">
              <w:rPr>
                <w:rFonts w:ascii="ＭＳ Ｐゴシック" w:eastAsia="ＭＳ Ｐゴシック" w:hAnsi="ＭＳ Ｐゴシック" w:cs="ＭＳ Ｐゴシック" w:hint="eastAsia"/>
                <w:kern w:val="0"/>
                <w:sz w:val="22"/>
              </w:rPr>
              <w:t>1,710</w:t>
            </w:r>
          </w:p>
        </w:tc>
      </w:tr>
      <w:tr w:rsidR="00AF2B5F" w:rsidRPr="00AF2B5F" w:rsidTr="0043713E">
        <w:trPr>
          <w:trHeight w:val="270"/>
        </w:trPr>
        <w:tc>
          <w:tcPr>
            <w:tcW w:w="1450" w:type="dxa"/>
            <w:tcBorders>
              <w:top w:val="nil"/>
              <w:left w:val="single" w:sz="4" w:space="0" w:color="auto"/>
              <w:bottom w:val="single" w:sz="4" w:space="0" w:color="auto"/>
              <w:right w:val="single" w:sz="4" w:space="0" w:color="auto"/>
            </w:tcBorders>
            <w:shd w:val="clear" w:color="auto" w:fill="auto"/>
            <w:vAlign w:val="center"/>
            <w:hideMark/>
          </w:tcPr>
          <w:p w:rsidR="0024392E" w:rsidRPr="00AF2B5F" w:rsidRDefault="0024392E" w:rsidP="0024392E">
            <w:pPr>
              <w:widowControl/>
              <w:snapToGrid w:val="0"/>
              <w:rPr>
                <w:rFonts w:ascii="ＭＳ Ｐゴシック" w:eastAsia="ＭＳ Ｐゴシック" w:hAnsi="ＭＳ Ｐゴシック" w:cs="ＭＳ Ｐゴシック"/>
                <w:kern w:val="0"/>
                <w:sz w:val="22"/>
              </w:rPr>
            </w:pPr>
            <w:r w:rsidRPr="00AF2B5F">
              <w:rPr>
                <w:rFonts w:ascii="ＭＳ Ｐゴシック" w:eastAsia="ＭＳ Ｐゴシック" w:hAnsi="ＭＳ Ｐゴシック" w:cs="ＭＳ Ｐゴシック" w:hint="eastAsia"/>
                <w:kern w:val="0"/>
                <w:sz w:val="22"/>
              </w:rPr>
              <w:t>南河内</w:t>
            </w:r>
          </w:p>
        </w:tc>
        <w:tc>
          <w:tcPr>
            <w:tcW w:w="1331" w:type="dxa"/>
            <w:tcBorders>
              <w:top w:val="nil"/>
              <w:left w:val="nil"/>
              <w:bottom w:val="single" w:sz="4" w:space="0" w:color="auto"/>
              <w:right w:val="single" w:sz="4" w:space="0" w:color="auto"/>
            </w:tcBorders>
            <w:shd w:val="clear" w:color="auto" w:fill="auto"/>
            <w:vAlign w:val="center"/>
            <w:hideMark/>
          </w:tcPr>
          <w:p w:rsidR="0024392E" w:rsidRPr="00AF2B5F" w:rsidRDefault="0024392E" w:rsidP="0024392E">
            <w:pPr>
              <w:widowControl/>
              <w:snapToGrid w:val="0"/>
              <w:jc w:val="right"/>
              <w:rPr>
                <w:rFonts w:ascii="ＭＳ Ｐゴシック" w:eastAsia="ＭＳ Ｐゴシック" w:hAnsi="ＭＳ Ｐゴシック" w:cs="ＭＳ Ｐゴシック"/>
                <w:kern w:val="0"/>
                <w:sz w:val="22"/>
              </w:rPr>
            </w:pPr>
            <w:r w:rsidRPr="00AF2B5F">
              <w:rPr>
                <w:rFonts w:ascii="ＭＳ Ｐゴシック" w:eastAsia="ＭＳ Ｐゴシック" w:hAnsi="ＭＳ Ｐゴシック" w:cs="ＭＳ Ｐゴシック" w:hint="eastAsia"/>
                <w:kern w:val="0"/>
                <w:sz w:val="22"/>
              </w:rPr>
              <w:t>6</w:t>
            </w:r>
          </w:p>
        </w:tc>
        <w:tc>
          <w:tcPr>
            <w:tcW w:w="1418" w:type="dxa"/>
            <w:tcBorders>
              <w:top w:val="nil"/>
              <w:left w:val="nil"/>
              <w:bottom w:val="single" w:sz="4" w:space="0" w:color="auto"/>
              <w:right w:val="single" w:sz="4" w:space="0" w:color="auto"/>
            </w:tcBorders>
            <w:shd w:val="clear" w:color="auto" w:fill="auto"/>
            <w:vAlign w:val="center"/>
            <w:hideMark/>
          </w:tcPr>
          <w:p w:rsidR="0024392E" w:rsidRPr="00AF2B5F" w:rsidRDefault="0024392E" w:rsidP="0024392E">
            <w:pPr>
              <w:widowControl/>
              <w:snapToGrid w:val="0"/>
              <w:jc w:val="right"/>
              <w:rPr>
                <w:rFonts w:ascii="ＭＳ Ｐゴシック" w:eastAsia="ＭＳ Ｐゴシック" w:hAnsi="ＭＳ Ｐゴシック" w:cs="ＭＳ Ｐゴシック"/>
                <w:kern w:val="0"/>
                <w:sz w:val="22"/>
              </w:rPr>
            </w:pPr>
            <w:r w:rsidRPr="00AF2B5F">
              <w:rPr>
                <w:rFonts w:ascii="ＭＳ Ｐゴシック" w:eastAsia="ＭＳ Ｐゴシック" w:hAnsi="ＭＳ Ｐゴシック" w:cs="ＭＳ Ｐゴシック" w:hint="eastAsia"/>
                <w:kern w:val="0"/>
                <w:sz w:val="22"/>
              </w:rPr>
              <w:t>1,662</w:t>
            </w:r>
          </w:p>
        </w:tc>
        <w:tc>
          <w:tcPr>
            <w:tcW w:w="992" w:type="dxa"/>
            <w:tcBorders>
              <w:top w:val="nil"/>
              <w:left w:val="nil"/>
              <w:bottom w:val="single" w:sz="4" w:space="0" w:color="auto"/>
              <w:right w:val="single" w:sz="4" w:space="0" w:color="auto"/>
            </w:tcBorders>
            <w:shd w:val="clear" w:color="auto" w:fill="auto"/>
            <w:noWrap/>
            <w:vAlign w:val="center"/>
            <w:hideMark/>
          </w:tcPr>
          <w:p w:rsidR="0024392E" w:rsidRPr="00AF2B5F" w:rsidRDefault="0024392E" w:rsidP="0024392E">
            <w:pPr>
              <w:widowControl/>
              <w:snapToGrid w:val="0"/>
              <w:jc w:val="right"/>
              <w:rPr>
                <w:rFonts w:ascii="ＭＳ Ｐゴシック" w:eastAsia="ＭＳ Ｐゴシック" w:hAnsi="ＭＳ Ｐゴシック" w:cs="ＭＳ Ｐゴシック"/>
                <w:kern w:val="0"/>
                <w:sz w:val="22"/>
              </w:rPr>
            </w:pPr>
            <w:r w:rsidRPr="00AF2B5F">
              <w:rPr>
                <w:rFonts w:ascii="ＭＳ Ｐゴシック" w:eastAsia="ＭＳ Ｐゴシック" w:hAnsi="ＭＳ Ｐゴシック" w:cs="ＭＳ Ｐゴシック" w:hint="eastAsia"/>
                <w:kern w:val="0"/>
                <w:sz w:val="22"/>
              </w:rPr>
              <w:t>0</w:t>
            </w:r>
          </w:p>
        </w:tc>
        <w:tc>
          <w:tcPr>
            <w:tcW w:w="1134" w:type="dxa"/>
            <w:tcBorders>
              <w:top w:val="nil"/>
              <w:left w:val="nil"/>
              <w:bottom w:val="single" w:sz="4" w:space="0" w:color="auto"/>
              <w:right w:val="single" w:sz="4" w:space="0" w:color="auto"/>
            </w:tcBorders>
            <w:shd w:val="clear" w:color="auto" w:fill="auto"/>
            <w:vAlign w:val="center"/>
            <w:hideMark/>
          </w:tcPr>
          <w:p w:rsidR="0024392E" w:rsidRPr="00AF2B5F" w:rsidRDefault="0024392E" w:rsidP="0024392E">
            <w:pPr>
              <w:widowControl/>
              <w:snapToGrid w:val="0"/>
              <w:jc w:val="right"/>
              <w:rPr>
                <w:rFonts w:ascii="ＭＳ Ｐゴシック" w:eastAsia="ＭＳ Ｐゴシック" w:hAnsi="ＭＳ Ｐゴシック" w:cs="ＭＳ Ｐゴシック"/>
                <w:kern w:val="0"/>
                <w:sz w:val="22"/>
              </w:rPr>
            </w:pPr>
            <w:r w:rsidRPr="00AF2B5F">
              <w:rPr>
                <w:rFonts w:ascii="ＭＳ Ｐゴシック" w:eastAsia="ＭＳ Ｐゴシック" w:hAnsi="ＭＳ Ｐゴシック" w:cs="ＭＳ Ｐゴシック" w:hint="eastAsia"/>
                <w:kern w:val="0"/>
                <w:sz w:val="22"/>
              </w:rPr>
              <w:t>1,662</w:t>
            </w:r>
          </w:p>
        </w:tc>
      </w:tr>
      <w:tr w:rsidR="00AF2B5F" w:rsidRPr="00AF2B5F" w:rsidTr="0043713E">
        <w:trPr>
          <w:trHeight w:val="270"/>
        </w:trPr>
        <w:tc>
          <w:tcPr>
            <w:tcW w:w="1450" w:type="dxa"/>
            <w:tcBorders>
              <w:top w:val="nil"/>
              <w:left w:val="single" w:sz="4" w:space="0" w:color="auto"/>
              <w:bottom w:val="single" w:sz="4" w:space="0" w:color="auto"/>
              <w:right w:val="single" w:sz="4" w:space="0" w:color="auto"/>
            </w:tcBorders>
            <w:shd w:val="clear" w:color="auto" w:fill="auto"/>
            <w:vAlign w:val="center"/>
            <w:hideMark/>
          </w:tcPr>
          <w:p w:rsidR="0024392E" w:rsidRPr="00AF2B5F" w:rsidRDefault="0024392E" w:rsidP="0024392E">
            <w:pPr>
              <w:widowControl/>
              <w:snapToGrid w:val="0"/>
              <w:rPr>
                <w:rFonts w:ascii="ＭＳ Ｐゴシック" w:eastAsia="ＭＳ Ｐゴシック" w:hAnsi="ＭＳ Ｐゴシック" w:cs="ＭＳ Ｐゴシック"/>
                <w:kern w:val="0"/>
                <w:sz w:val="22"/>
              </w:rPr>
            </w:pPr>
            <w:r w:rsidRPr="00AF2B5F">
              <w:rPr>
                <w:rFonts w:ascii="ＭＳ Ｐゴシック" w:eastAsia="ＭＳ Ｐゴシック" w:hAnsi="ＭＳ Ｐゴシック" w:cs="ＭＳ Ｐゴシック" w:hint="eastAsia"/>
                <w:kern w:val="0"/>
                <w:sz w:val="22"/>
              </w:rPr>
              <w:t>泉州</w:t>
            </w:r>
          </w:p>
        </w:tc>
        <w:tc>
          <w:tcPr>
            <w:tcW w:w="1331" w:type="dxa"/>
            <w:tcBorders>
              <w:top w:val="nil"/>
              <w:left w:val="nil"/>
              <w:bottom w:val="single" w:sz="4" w:space="0" w:color="auto"/>
              <w:right w:val="single" w:sz="4" w:space="0" w:color="auto"/>
            </w:tcBorders>
            <w:shd w:val="clear" w:color="auto" w:fill="auto"/>
            <w:vAlign w:val="center"/>
            <w:hideMark/>
          </w:tcPr>
          <w:p w:rsidR="0024392E" w:rsidRPr="00AF2B5F" w:rsidRDefault="0024392E" w:rsidP="0024392E">
            <w:pPr>
              <w:widowControl/>
              <w:snapToGrid w:val="0"/>
              <w:jc w:val="right"/>
              <w:rPr>
                <w:rFonts w:ascii="ＭＳ Ｐゴシック" w:eastAsia="ＭＳ Ｐゴシック" w:hAnsi="ＭＳ Ｐゴシック" w:cs="ＭＳ Ｐゴシック"/>
                <w:kern w:val="0"/>
                <w:sz w:val="22"/>
              </w:rPr>
            </w:pPr>
            <w:r w:rsidRPr="00AF2B5F">
              <w:rPr>
                <w:rFonts w:ascii="ＭＳ Ｐゴシック" w:eastAsia="ＭＳ Ｐゴシック" w:hAnsi="ＭＳ Ｐゴシック" w:cs="ＭＳ Ｐゴシック" w:hint="eastAsia"/>
                <w:kern w:val="0"/>
                <w:sz w:val="22"/>
              </w:rPr>
              <w:t>17</w:t>
            </w:r>
          </w:p>
        </w:tc>
        <w:tc>
          <w:tcPr>
            <w:tcW w:w="1418" w:type="dxa"/>
            <w:tcBorders>
              <w:top w:val="nil"/>
              <w:left w:val="nil"/>
              <w:bottom w:val="single" w:sz="4" w:space="0" w:color="auto"/>
              <w:right w:val="single" w:sz="4" w:space="0" w:color="auto"/>
            </w:tcBorders>
            <w:shd w:val="clear" w:color="auto" w:fill="auto"/>
            <w:vAlign w:val="center"/>
            <w:hideMark/>
          </w:tcPr>
          <w:p w:rsidR="0024392E" w:rsidRPr="00AF2B5F" w:rsidRDefault="0024392E" w:rsidP="0024392E">
            <w:pPr>
              <w:widowControl/>
              <w:snapToGrid w:val="0"/>
              <w:jc w:val="right"/>
              <w:rPr>
                <w:rFonts w:ascii="ＭＳ Ｐゴシック" w:eastAsia="ＭＳ Ｐゴシック" w:hAnsi="ＭＳ Ｐゴシック" w:cs="ＭＳ Ｐゴシック"/>
                <w:kern w:val="0"/>
                <w:sz w:val="22"/>
              </w:rPr>
            </w:pPr>
            <w:r w:rsidRPr="00AF2B5F">
              <w:rPr>
                <w:rFonts w:ascii="ＭＳ Ｐゴシック" w:eastAsia="ＭＳ Ｐゴシック" w:hAnsi="ＭＳ Ｐゴシック" w:cs="ＭＳ Ｐゴシック" w:hint="eastAsia"/>
                <w:kern w:val="0"/>
                <w:sz w:val="22"/>
              </w:rPr>
              <w:t>6,130</w:t>
            </w:r>
          </w:p>
        </w:tc>
        <w:tc>
          <w:tcPr>
            <w:tcW w:w="992" w:type="dxa"/>
            <w:tcBorders>
              <w:top w:val="nil"/>
              <w:left w:val="nil"/>
              <w:bottom w:val="single" w:sz="4" w:space="0" w:color="auto"/>
              <w:right w:val="single" w:sz="4" w:space="0" w:color="auto"/>
            </w:tcBorders>
            <w:shd w:val="clear" w:color="auto" w:fill="auto"/>
            <w:noWrap/>
            <w:vAlign w:val="center"/>
            <w:hideMark/>
          </w:tcPr>
          <w:p w:rsidR="0024392E" w:rsidRPr="00AF2B5F" w:rsidRDefault="0024392E" w:rsidP="0024392E">
            <w:pPr>
              <w:widowControl/>
              <w:snapToGrid w:val="0"/>
              <w:jc w:val="right"/>
              <w:rPr>
                <w:rFonts w:ascii="ＭＳ Ｐゴシック" w:eastAsia="ＭＳ Ｐゴシック" w:hAnsi="ＭＳ Ｐゴシック" w:cs="ＭＳ Ｐゴシック"/>
                <w:kern w:val="0"/>
                <w:sz w:val="22"/>
              </w:rPr>
            </w:pPr>
            <w:r w:rsidRPr="00AF2B5F">
              <w:rPr>
                <w:rFonts w:ascii="ＭＳ Ｐゴシック" w:eastAsia="ＭＳ Ｐゴシック" w:hAnsi="ＭＳ Ｐゴシック" w:cs="ＭＳ Ｐゴシック" w:hint="eastAsia"/>
                <w:kern w:val="0"/>
                <w:sz w:val="22"/>
              </w:rPr>
              <w:t>4</w:t>
            </w:r>
          </w:p>
        </w:tc>
        <w:tc>
          <w:tcPr>
            <w:tcW w:w="1134" w:type="dxa"/>
            <w:tcBorders>
              <w:top w:val="nil"/>
              <w:left w:val="nil"/>
              <w:bottom w:val="single" w:sz="4" w:space="0" w:color="auto"/>
              <w:right w:val="single" w:sz="4" w:space="0" w:color="auto"/>
            </w:tcBorders>
            <w:shd w:val="clear" w:color="auto" w:fill="auto"/>
            <w:vAlign w:val="center"/>
            <w:hideMark/>
          </w:tcPr>
          <w:p w:rsidR="0024392E" w:rsidRPr="00AF2B5F" w:rsidRDefault="0024392E" w:rsidP="0024392E">
            <w:pPr>
              <w:widowControl/>
              <w:snapToGrid w:val="0"/>
              <w:jc w:val="right"/>
              <w:rPr>
                <w:rFonts w:ascii="ＭＳ Ｐゴシック" w:eastAsia="ＭＳ Ｐゴシック" w:hAnsi="ＭＳ Ｐゴシック" w:cs="ＭＳ Ｐゴシック"/>
                <w:kern w:val="0"/>
                <w:sz w:val="22"/>
              </w:rPr>
            </w:pPr>
            <w:r w:rsidRPr="00AF2B5F">
              <w:rPr>
                <w:rFonts w:ascii="ＭＳ Ｐゴシック" w:eastAsia="ＭＳ Ｐゴシック" w:hAnsi="ＭＳ Ｐゴシック" w:cs="ＭＳ Ｐゴシック" w:hint="eastAsia"/>
                <w:kern w:val="0"/>
                <w:sz w:val="22"/>
              </w:rPr>
              <w:t>6,126</w:t>
            </w:r>
          </w:p>
        </w:tc>
      </w:tr>
      <w:tr w:rsidR="00AF2B5F" w:rsidRPr="00AF2B5F" w:rsidTr="0043713E">
        <w:trPr>
          <w:trHeight w:val="270"/>
        </w:trPr>
        <w:tc>
          <w:tcPr>
            <w:tcW w:w="1450" w:type="dxa"/>
            <w:tcBorders>
              <w:top w:val="nil"/>
              <w:left w:val="single" w:sz="4" w:space="0" w:color="auto"/>
              <w:bottom w:val="single" w:sz="4" w:space="0" w:color="auto"/>
              <w:right w:val="single" w:sz="4" w:space="0" w:color="auto"/>
            </w:tcBorders>
            <w:shd w:val="clear" w:color="auto" w:fill="auto"/>
            <w:vAlign w:val="center"/>
            <w:hideMark/>
          </w:tcPr>
          <w:p w:rsidR="0024392E" w:rsidRPr="00AF2B5F" w:rsidRDefault="0024392E" w:rsidP="0024392E">
            <w:pPr>
              <w:widowControl/>
              <w:snapToGrid w:val="0"/>
              <w:rPr>
                <w:rFonts w:ascii="ＭＳ Ｐゴシック" w:eastAsia="ＭＳ Ｐゴシック" w:hAnsi="ＭＳ Ｐゴシック" w:cs="ＭＳ Ｐゴシック"/>
                <w:kern w:val="0"/>
                <w:sz w:val="22"/>
              </w:rPr>
            </w:pPr>
            <w:r w:rsidRPr="00AF2B5F">
              <w:rPr>
                <w:rFonts w:ascii="ＭＳ Ｐゴシック" w:eastAsia="ＭＳ Ｐゴシック" w:hAnsi="ＭＳ Ｐゴシック" w:cs="ＭＳ Ｐゴシック" w:hint="eastAsia"/>
                <w:kern w:val="0"/>
                <w:sz w:val="22"/>
              </w:rPr>
              <w:t>大阪市</w:t>
            </w:r>
          </w:p>
        </w:tc>
        <w:tc>
          <w:tcPr>
            <w:tcW w:w="1331" w:type="dxa"/>
            <w:tcBorders>
              <w:top w:val="nil"/>
              <w:left w:val="nil"/>
              <w:bottom w:val="single" w:sz="4" w:space="0" w:color="auto"/>
              <w:right w:val="single" w:sz="4" w:space="0" w:color="auto"/>
            </w:tcBorders>
            <w:shd w:val="clear" w:color="auto" w:fill="auto"/>
            <w:vAlign w:val="center"/>
            <w:hideMark/>
          </w:tcPr>
          <w:p w:rsidR="0024392E" w:rsidRPr="00AF2B5F" w:rsidRDefault="0024392E" w:rsidP="0024392E">
            <w:pPr>
              <w:widowControl/>
              <w:snapToGrid w:val="0"/>
              <w:jc w:val="right"/>
              <w:rPr>
                <w:rFonts w:ascii="ＭＳ Ｐゴシック" w:eastAsia="ＭＳ Ｐゴシック" w:hAnsi="ＭＳ Ｐゴシック" w:cs="ＭＳ Ｐゴシック"/>
                <w:kern w:val="0"/>
                <w:sz w:val="22"/>
              </w:rPr>
            </w:pPr>
            <w:r w:rsidRPr="00AF2B5F">
              <w:rPr>
                <w:rFonts w:ascii="ＭＳ Ｐゴシック" w:eastAsia="ＭＳ Ｐゴシック" w:hAnsi="ＭＳ Ｐゴシック" w:cs="ＭＳ Ｐゴシック" w:hint="eastAsia"/>
                <w:kern w:val="0"/>
                <w:sz w:val="22"/>
              </w:rPr>
              <w:t>7</w:t>
            </w:r>
          </w:p>
        </w:tc>
        <w:tc>
          <w:tcPr>
            <w:tcW w:w="1418" w:type="dxa"/>
            <w:tcBorders>
              <w:top w:val="nil"/>
              <w:left w:val="nil"/>
              <w:bottom w:val="single" w:sz="4" w:space="0" w:color="auto"/>
              <w:right w:val="single" w:sz="4" w:space="0" w:color="auto"/>
            </w:tcBorders>
            <w:shd w:val="clear" w:color="auto" w:fill="auto"/>
            <w:vAlign w:val="center"/>
            <w:hideMark/>
          </w:tcPr>
          <w:p w:rsidR="0024392E" w:rsidRPr="00AF2B5F" w:rsidRDefault="0024392E" w:rsidP="0024392E">
            <w:pPr>
              <w:widowControl/>
              <w:snapToGrid w:val="0"/>
              <w:jc w:val="right"/>
              <w:rPr>
                <w:rFonts w:ascii="ＭＳ Ｐゴシック" w:eastAsia="ＭＳ Ｐゴシック" w:hAnsi="ＭＳ Ｐゴシック" w:cs="ＭＳ Ｐゴシック"/>
                <w:kern w:val="0"/>
                <w:sz w:val="22"/>
              </w:rPr>
            </w:pPr>
            <w:r w:rsidRPr="00AF2B5F">
              <w:rPr>
                <w:rFonts w:ascii="ＭＳ Ｐゴシック" w:eastAsia="ＭＳ Ｐゴシック" w:hAnsi="ＭＳ Ｐゴシック" w:cs="ＭＳ Ｐゴシック" w:hint="eastAsia"/>
                <w:kern w:val="0"/>
                <w:sz w:val="22"/>
              </w:rPr>
              <w:t>235</w:t>
            </w:r>
          </w:p>
        </w:tc>
        <w:tc>
          <w:tcPr>
            <w:tcW w:w="992" w:type="dxa"/>
            <w:tcBorders>
              <w:top w:val="nil"/>
              <w:left w:val="nil"/>
              <w:bottom w:val="single" w:sz="4" w:space="0" w:color="auto"/>
              <w:right w:val="single" w:sz="4" w:space="0" w:color="auto"/>
            </w:tcBorders>
            <w:shd w:val="clear" w:color="auto" w:fill="auto"/>
            <w:noWrap/>
            <w:vAlign w:val="center"/>
            <w:hideMark/>
          </w:tcPr>
          <w:p w:rsidR="0024392E" w:rsidRPr="00AF2B5F" w:rsidRDefault="0024392E" w:rsidP="0024392E">
            <w:pPr>
              <w:widowControl/>
              <w:snapToGrid w:val="0"/>
              <w:jc w:val="right"/>
              <w:rPr>
                <w:rFonts w:ascii="ＭＳ Ｐゴシック" w:eastAsia="ＭＳ Ｐゴシック" w:hAnsi="ＭＳ Ｐゴシック" w:cs="ＭＳ Ｐゴシック"/>
                <w:kern w:val="0"/>
                <w:sz w:val="22"/>
              </w:rPr>
            </w:pPr>
            <w:r w:rsidRPr="00AF2B5F">
              <w:rPr>
                <w:rFonts w:ascii="ＭＳ Ｐゴシック" w:eastAsia="ＭＳ Ｐゴシック" w:hAnsi="ＭＳ Ｐゴシック" w:cs="ＭＳ Ｐゴシック" w:hint="eastAsia"/>
                <w:kern w:val="0"/>
                <w:sz w:val="22"/>
              </w:rPr>
              <w:t>0</w:t>
            </w:r>
          </w:p>
        </w:tc>
        <w:tc>
          <w:tcPr>
            <w:tcW w:w="1134" w:type="dxa"/>
            <w:tcBorders>
              <w:top w:val="nil"/>
              <w:left w:val="nil"/>
              <w:bottom w:val="single" w:sz="4" w:space="0" w:color="auto"/>
              <w:right w:val="single" w:sz="4" w:space="0" w:color="auto"/>
            </w:tcBorders>
            <w:shd w:val="clear" w:color="auto" w:fill="auto"/>
            <w:vAlign w:val="center"/>
            <w:hideMark/>
          </w:tcPr>
          <w:p w:rsidR="0024392E" w:rsidRPr="00AF2B5F" w:rsidRDefault="0024392E" w:rsidP="0024392E">
            <w:pPr>
              <w:widowControl/>
              <w:snapToGrid w:val="0"/>
              <w:jc w:val="right"/>
              <w:rPr>
                <w:rFonts w:ascii="ＭＳ Ｐゴシック" w:eastAsia="ＭＳ Ｐゴシック" w:hAnsi="ＭＳ Ｐゴシック" w:cs="ＭＳ Ｐゴシック"/>
                <w:kern w:val="0"/>
                <w:sz w:val="22"/>
              </w:rPr>
            </w:pPr>
            <w:r w:rsidRPr="00AF2B5F">
              <w:rPr>
                <w:rFonts w:ascii="ＭＳ Ｐゴシック" w:eastAsia="ＭＳ Ｐゴシック" w:hAnsi="ＭＳ Ｐゴシック" w:cs="ＭＳ Ｐゴシック" w:hint="eastAsia"/>
                <w:kern w:val="0"/>
                <w:sz w:val="22"/>
              </w:rPr>
              <w:t>235</w:t>
            </w:r>
          </w:p>
        </w:tc>
      </w:tr>
      <w:tr w:rsidR="00AF2B5F" w:rsidRPr="00AF2B5F" w:rsidTr="0043713E">
        <w:trPr>
          <w:trHeight w:val="270"/>
        </w:trPr>
        <w:tc>
          <w:tcPr>
            <w:tcW w:w="1450" w:type="dxa"/>
            <w:tcBorders>
              <w:top w:val="nil"/>
              <w:left w:val="single" w:sz="4" w:space="0" w:color="auto"/>
              <w:bottom w:val="single" w:sz="4" w:space="0" w:color="auto"/>
              <w:right w:val="single" w:sz="4" w:space="0" w:color="auto"/>
            </w:tcBorders>
            <w:shd w:val="clear" w:color="auto" w:fill="auto"/>
            <w:vAlign w:val="center"/>
            <w:hideMark/>
          </w:tcPr>
          <w:p w:rsidR="0024392E" w:rsidRPr="00AF2B5F" w:rsidRDefault="0024392E" w:rsidP="0024392E">
            <w:pPr>
              <w:widowControl/>
              <w:snapToGrid w:val="0"/>
              <w:rPr>
                <w:rFonts w:ascii="ＭＳ Ｐゴシック" w:eastAsia="ＭＳ Ｐゴシック" w:hAnsi="ＭＳ Ｐゴシック" w:cs="ＭＳ Ｐゴシック"/>
                <w:kern w:val="0"/>
                <w:sz w:val="22"/>
              </w:rPr>
            </w:pPr>
            <w:r w:rsidRPr="00AF2B5F">
              <w:rPr>
                <w:rFonts w:ascii="ＭＳ Ｐゴシック" w:eastAsia="ＭＳ Ｐゴシック" w:hAnsi="ＭＳ Ｐゴシック" w:cs="ＭＳ Ｐゴシック" w:hint="eastAsia"/>
                <w:kern w:val="0"/>
                <w:sz w:val="22"/>
              </w:rPr>
              <w:t>堺市</w:t>
            </w:r>
          </w:p>
        </w:tc>
        <w:tc>
          <w:tcPr>
            <w:tcW w:w="1331" w:type="dxa"/>
            <w:tcBorders>
              <w:top w:val="nil"/>
              <w:left w:val="nil"/>
              <w:bottom w:val="single" w:sz="4" w:space="0" w:color="auto"/>
              <w:right w:val="single" w:sz="4" w:space="0" w:color="auto"/>
            </w:tcBorders>
            <w:shd w:val="clear" w:color="auto" w:fill="auto"/>
            <w:vAlign w:val="center"/>
            <w:hideMark/>
          </w:tcPr>
          <w:p w:rsidR="0024392E" w:rsidRPr="00AF2B5F" w:rsidRDefault="0024392E" w:rsidP="0024392E">
            <w:pPr>
              <w:widowControl/>
              <w:snapToGrid w:val="0"/>
              <w:jc w:val="right"/>
              <w:rPr>
                <w:rFonts w:ascii="ＭＳ Ｐゴシック" w:eastAsia="ＭＳ Ｐゴシック" w:hAnsi="ＭＳ Ｐゴシック" w:cs="ＭＳ Ｐゴシック"/>
                <w:kern w:val="0"/>
                <w:sz w:val="22"/>
              </w:rPr>
            </w:pPr>
            <w:r w:rsidRPr="00AF2B5F">
              <w:rPr>
                <w:rFonts w:ascii="ＭＳ Ｐゴシック" w:eastAsia="ＭＳ Ｐゴシック" w:hAnsi="ＭＳ Ｐゴシック" w:cs="ＭＳ Ｐゴシック" w:hint="eastAsia"/>
                <w:kern w:val="0"/>
                <w:sz w:val="22"/>
              </w:rPr>
              <w:t>6</w:t>
            </w:r>
          </w:p>
        </w:tc>
        <w:tc>
          <w:tcPr>
            <w:tcW w:w="1418" w:type="dxa"/>
            <w:tcBorders>
              <w:top w:val="nil"/>
              <w:left w:val="nil"/>
              <w:bottom w:val="single" w:sz="4" w:space="0" w:color="auto"/>
              <w:right w:val="single" w:sz="4" w:space="0" w:color="auto"/>
            </w:tcBorders>
            <w:shd w:val="clear" w:color="auto" w:fill="auto"/>
            <w:vAlign w:val="center"/>
            <w:hideMark/>
          </w:tcPr>
          <w:p w:rsidR="0024392E" w:rsidRPr="00AF2B5F" w:rsidRDefault="0024392E" w:rsidP="0024392E">
            <w:pPr>
              <w:widowControl/>
              <w:snapToGrid w:val="0"/>
              <w:jc w:val="right"/>
              <w:rPr>
                <w:rFonts w:ascii="ＭＳ Ｐゴシック" w:eastAsia="ＭＳ Ｐゴシック" w:hAnsi="ＭＳ Ｐゴシック" w:cs="ＭＳ Ｐゴシック"/>
                <w:kern w:val="0"/>
                <w:sz w:val="22"/>
              </w:rPr>
            </w:pPr>
            <w:r w:rsidRPr="00AF2B5F">
              <w:rPr>
                <w:rFonts w:ascii="ＭＳ Ｐゴシック" w:eastAsia="ＭＳ Ｐゴシック" w:hAnsi="ＭＳ Ｐゴシック" w:cs="ＭＳ Ｐゴシック" w:hint="eastAsia"/>
                <w:kern w:val="0"/>
                <w:sz w:val="22"/>
              </w:rPr>
              <w:t>2,774</w:t>
            </w:r>
          </w:p>
        </w:tc>
        <w:tc>
          <w:tcPr>
            <w:tcW w:w="992" w:type="dxa"/>
            <w:tcBorders>
              <w:top w:val="nil"/>
              <w:left w:val="nil"/>
              <w:bottom w:val="single" w:sz="4" w:space="0" w:color="auto"/>
              <w:right w:val="single" w:sz="4" w:space="0" w:color="auto"/>
            </w:tcBorders>
            <w:shd w:val="clear" w:color="auto" w:fill="auto"/>
            <w:noWrap/>
            <w:vAlign w:val="center"/>
            <w:hideMark/>
          </w:tcPr>
          <w:p w:rsidR="0024392E" w:rsidRPr="00AF2B5F" w:rsidRDefault="0024392E" w:rsidP="0024392E">
            <w:pPr>
              <w:widowControl/>
              <w:snapToGrid w:val="0"/>
              <w:jc w:val="right"/>
              <w:rPr>
                <w:rFonts w:ascii="ＭＳ Ｐゴシック" w:eastAsia="ＭＳ Ｐゴシック" w:hAnsi="ＭＳ Ｐゴシック" w:cs="ＭＳ Ｐゴシック"/>
                <w:kern w:val="0"/>
                <w:sz w:val="22"/>
              </w:rPr>
            </w:pPr>
            <w:r w:rsidRPr="00AF2B5F">
              <w:rPr>
                <w:rFonts w:ascii="ＭＳ Ｐゴシック" w:eastAsia="ＭＳ Ｐゴシック" w:hAnsi="ＭＳ Ｐゴシック" w:cs="ＭＳ Ｐゴシック" w:hint="eastAsia"/>
                <w:kern w:val="0"/>
                <w:sz w:val="22"/>
              </w:rPr>
              <w:t>46</w:t>
            </w:r>
          </w:p>
        </w:tc>
        <w:tc>
          <w:tcPr>
            <w:tcW w:w="1134" w:type="dxa"/>
            <w:tcBorders>
              <w:top w:val="nil"/>
              <w:left w:val="nil"/>
              <w:bottom w:val="single" w:sz="4" w:space="0" w:color="auto"/>
              <w:right w:val="single" w:sz="4" w:space="0" w:color="auto"/>
            </w:tcBorders>
            <w:shd w:val="clear" w:color="auto" w:fill="auto"/>
            <w:vAlign w:val="center"/>
            <w:hideMark/>
          </w:tcPr>
          <w:p w:rsidR="0024392E" w:rsidRPr="00AF2B5F" w:rsidRDefault="0024392E" w:rsidP="0024392E">
            <w:pPr>
              <w:widowControl/>
              <w:snapToGrid w:val="0"/>
              <w:jc w:val="right"/>
              <w:rPr>
                <w:rFonts w:ascii="ＭＳ Ｐゴシック" w:eastAsia="ＭＳ Ｐゴシック" w:hAnsi="ＭＳ Ｐゴシック" w:cs="ＭＳ Ｐゴシック"/>
                <w:kern w:val="0"/>
                <w:sz w:val="22"/>
              </w:rPr>
            </w:pPr>
            <w:r w:rsidRPr="00AF2B5F">
              <w:rPr>
                <w:rFonts w:ascii="ＭＳ Ｐゴシック" w:eastAsia="ＭＳ Ｐゴシック" w:hAnsi="ＭＳ Ｐゴシック" w:cs="ＭＳ Ｐゴシック" w:hint="eastAsia"/>
                <w:kern w:val="0"/>
                <w:sz w:val="22"/>
              </w:rPr>
              <w:t>2,728</w:t>
            </w:r>
          </w:p>
        </w:tc>
      </w:tr>
      <w:tr w:rsidR="0024392E" w:rsidRPr="00AF2B5F" w:rsidTr="0043713E">
        <w:trPr>
          <w:trHeight w:val="270"/>
        </w:trPr>
        <w:tc>
          <w:tcPr>
            <w:tcW w:w="1450" w:type="dxa"/>
            <w:tcBorders>
              <w:top w:val="nil"/>
              <w:left w:val="single" w:sz="4" w:space="0" w:color="auto"/>
              <w:bottom w:val="single" w:sz="4" w:space="0" w:color="auto"/>
              <w:right w:val="single" w:sz="4" w:space="0" w:color="auto"/>
            </w:tcBorders>
            <w:shd w:val="clear" w:color="auto" w:fill="auto"/>
            <w:vAlign w:val="center"/>
            <w:hideMark/>
          </w:tcPr>
          <w:p w:rsidR="0024392E" w:rsidRPr="00AF2B5F" w:rsidRDefault="0024392E" w:rsidP="0024392E">
            <w:pPr>
              <w:widowControl/>
              <w:snapToGrid w:val="0"/>
              <w:jc w:val="center"/>
              <w:rPr>
                <w:rFonts w:ascii="ＭＳ Ｐゴシック" w:eastAsia="ＭＳ Ｐゴシック" w:hAnsi="ＭＳ Ｐゴシック" w:cs="ＭＳ Ｐゴシック"/>
                <w:kern w:val="0"/>
                <w:sz w:val="22"/>
              </w:rPr>
            </w:pPr>
            <w:r w:rsidRPr="00AF2B5F">
              <w:rPr>
                <w:rFonts w:ascii="ＭＳ Ｐゴシック" w:eastAsia="ＭＳ Ｐゴシック" w:hAnsi="ＭＳ Ｐゴシック" w:cs="ＭＳ Ｐゴシック" w:hint="eastAsia"/>
                <w:kern w:val="0"/>
                <w:sz w:val="22"/>
              </w:rPr>
              <w:t>計</w:t>
            </w:r>
          </w:p>
        </w:tc>
        <w:tc>
          <w:tcPr>
            <w:tcW w:w="1331" w:type="dxa"/>
            <w:tcBorders>
              <w:top w:val="nil"/>
              <w:left w:val="nil"/>
              <w:bottom w:val="single" w:sz="4" w:space="0" w:color="auto"/>
              <w:right w:val="single" w:sz="4" w:space="0" w:color="auto"/>
            </w:tcBorders>
            <w:shd w:val="clear" w:color="auto" w:fill="auto"/>
            <w:vAlign w:val="center"/>
            <w:hideMark/>
          </w:tcPr>
          <w:p w:rsidR="0024392E" w:rsidRPr="00AF2B5F" w:rsidRDefault="0024392E" w:rsidP="0024392E">
            <w:pPr>
              <w:widowControl/>
              <w:snapToGrid w:val="0"/>
              <w:jc w:val="right"/>
              <w:rPr>
                <w:rFonts w:ascii="ＭＳ Ｐゴシック" w:eastAsia="ＭＳ Ｐゴシック" w:hAnsi="ＭＳ Ｐゴシック" w:cs="ＭＳ Ｐゴシック"/>
                <w:kern w:val="0"/>
                <w:sz w:val="22"/>
              </w:rPr>
            </w:pPr>
            <w:r w:rsidRPr="00AF2B5F">
              <w:rPr>
                <w:rFonts w:ascii="ＭＳ Ｐゴシック" w:eastAsia="ＭＳ Ｐゴシック" w:hAnsi="ＭＳ Ｐゴシック" w:cs="ＭＳ Ｐゴシック" w:hint="eastAsia"/>
                <w:kern w:val="0"/>
                <w:sz w:val="22"/>
              </w:rPr>
              <w:t>63</w:t>
            </w:r>
          </w:p>
        </w:tc>
        <w:tc>
          <w:tcPr>
            <w:tcW w:w="1418" w:type="dxa"/>
            <w:tcBorders>
              <w:top w:val="nil"/>
              <w:left w:val="nil"/>
              <w:bottom w:val="single" w:sz="4" w:space="0" w:color="auto"/>
              <w:right w:val="single" w:sz="4" w:space="0" w:color="auto"/>
            </w:tcBorders>
            <w:shd w:val="clear" w:color="auto" w:fill="auto"/>
            <w:vAlign w:val="center"/>
            <w:hideMark/>
          </w:tcPr>
          <w:p w:rsidR="0024392E" w:rsidRPr="00AF2B5F" w:rsidRDefault="0024392E" w:rsidP="0024392E">
            <w:pPr>
              <w:widowControl/>
              <w:snapToGrid w:val="0"/>
              <w:jc w:val="right"/>
              <w:rPr>
                <w:rFonts w:ascii="ＭＳ Ｐゴシック" w:eastAsia="ＭＳ Ｐゴシック" w:hAnsi="ＭＳ Ｐゴシック" w:cs="ＭＳ Ｐゴシック"/>
                <w:kern w:val="0"/>
                <w:sz w:val="22"/>
              </w:rPr>
            </w:pPr>
            <w:r w:rsidRPr="00AF2B5F">
              <w:rPr>
                <w:rFonts w:ascii="ＭＳ Ｐゴシック" w:eastAsia="ＭＳ Ｐゴシック" w:hAnsi="ＭＳ Ｐゴシック" w:cs="ＭＳ Ｐゴシック" w:hint="eastAsia"/>
                <w:kern w:val="0"/>
                <w:sz w:val="22"/>
              </w:rPr>
              <w:t>18,919</w:t>
            </w:r>
          </w:p>
        </w:tc>
        <w:tc>
          <w:tcPr>
            <w:tcW w:w="992" w:type="dxa"/>
            <w:tcBorders>
              <w:top w:val="nil"/>
              <w:left w:val="nil"/>
              <w:bottom w:val="single" w:sz="4" w:space="0" w:color="auto"/>
              <w:right w:val="single" w:sz="4" w:space="0" w:color="auto"/>
            </w:tcBorders>
            <w:shd w:val="clear" w:color="auto" w:fill="auto"/>
            <w:noWrap/>
            <w:vAlign w:val="center"/>
            <w:hideMark/>
          </w:tcPr>
          <w:p w:rsidR="0024392E" w:rsidRPr="00AF2B5F" w:rsidRDefault="0024392E" w:rsidP="0024392E">
            <w:pPr>
              <w:widowControl/>
              <w:snapToGrid w:val="0"/>
              <w:jc w:val="right"/>
              <w:rPr>
                <w:rFonts w:ascii="ＭＳ Ｐゴシック" w:eastAsia="ＭＳ Ｐゴシック" w:hAnsi="ＭＳ Ｐゴシック" w:cs="ＭＳ Ｐゴシック"/>
                <w:kern w:val="0"/>
                <w:sz w:val="22"/>
              </w:rPr>
            </w:pPr>
            <w:r w:rsidRPr="00AF2B5F">
              <w:rPr>
                <w:rFonts w:ascii="ＭＳ Ｐゴシック" w:eastAsia="ＭＳ Ｐゴシック" w:hAnsi="ＭＳ Ｐゴシック" w:cs="ＭＳ Ｐゴシック" w:hint="eastAsia"/>
                <w:kern w:val="0"/>
                <w:sz w:val="22"/>
              </w:rPr>
              <w:t>373</w:t>
            </w:r>
          </w:p>
        </w:tc>
        <w:tc>
          <w:tcPr>
            <w:tcW w:w="1134" w:type="dxa"/>
            <w:tcBorders>
              <w:top w:val="nil"/>
              <w:left w:val="nil"/>
              <w:bottom w:val="single" w:sz="4" w:space="0" w:color="auto"/>
              <w:right w:val="single" w:sz="4" w:space="0" w:color="auto"/>
            </w:tcBorders>
            <w:shd w:val="clear" w:color="auto" w:fill="auto"/>
            <w:vAlign w:val="center"/>
            <w:hideMark/>
          </w:tcPr>
          <w:p w:rsidR="0024392E" w:rsidRPr="00AF2B5F" w:rsidRDefault="0024392E" w:rsidP="0024392E">
            <w:pPr>
              <w:widowControl/>
              <w:snapToGrid w:val="0"/>
              <w:jc w:val="right"/>
              <w:rPr>
                <w:rFonts w:ascii="ＭＳ Ｐゴシック" w:eastAsia="ＭＳ Ｐゴシック" w:hAnsi="ＭＳ Ｐゴシック" w:cs="ＭＳ Ｐゴシック"/>
                <w:kern w:val="0"/>
                <w:sz w:val="22"/>
              </w:rPr>
            </w:pPr>
            <w:r w:rsidRPr="00AF2B5F">
              <w:rPr>
                <w:rFonts w:ascii="ＭＳ Ｐゴシック" w:eastAsia="ＭＳ Ｐゴシック" w:hAnsi="ＭＳ Ｐゴシック" w:cs="ＭＳ Ｐゴシック" w:hint="eastAsia"/>
                <w:kern w:val="0"/>
                <w:sz w:val="22"/>
              </w:rPr>
              <w:t>18,546</w:t>
            </w:r>
          </w:p>
        </w:tc>
      </w:tr>
    </w:tbl>
    <w:p w:rsidR="008E41F3" w:rsidRPr="00AF2B5F" w:rsidRDefault="008E41F3" w:rsidP="002759BE">
      <w:pPr>
        <w:pStyle w:val="a3"/>
        <w:ind w:leftChars="0" w:left="420" w:firstLineChars="100" w:firstLine="240"/>
      </w:pPr>
    </w:p>
    <w:p w:rsidR="008E41F3" w:rsidRPr="00AF2B5F" w:rsidRDefault="00626F25" w:rsidP="008E41F3">
      <w:pPr>
        <w:pStyle w:val="a3"/>
        <w:numPr>
          <w:ilvl w:val="0"/>
          <w:numId w:val="2"/>
        </w:numPr>
        <w:ind w:leftChars="0"/>
        <w:rPr>
          <w:rFonts w:ascii="ＭＳ Ｐゴシック" w:eastAsia="ＭＳ Ｐゴシック" w:hAnsi="ＭＳ Ｐゴシック"/>
        </w:rPr>
      </w:pPr>
      <w:r w:rsidRPr="00AF2B5F">
        <w:rPr>
          <w:rFonts w:ascii="ＭＳ Ｐゴシック" w:eastAsia="ＭＳ Ｐゴシック" w:hAnsi="ＭＳ Ｐゴシック" w:hint="eastAsia"/>
        </w:rPr>
        <w:t>調査の内容</w:t>
      </w:r>
    </w:p>
    <w:p w:rsidR="008E41F3" w:rsidRPr="00AF2B5F" w:rsidRDefault="008E41F3" w:rsidP="00FC4D2A">
      <w:pPr>
        <w:pStyle w:val="a3"/>
        <w:ind w:leftChars="0" w:left="420" w:firstLineChars="100" w:firstLine="220"/>
        <w:rPr>
          <w:sz w:val="22"/>
        </w:rPr>
      </w:pPr>
      <w:r w:rsidRPr="00AF2B5F">
        <w:rPr>
          <w:rFonts w:hint="eastAsia"/>
          <w:sz w:val="22"/>
        </w:rPr>
        <w:t>調査内容は、別添調査票のとおり。</w:t>
      </w:r>
    </w:p>
    <w:p w:rsidR="002759BE" w:rsidRPr="00AF2B5F" w:rsidRDefault="008E41F3" w:rsidP="00FC4D2A">
      <w:pPr>
        <w:pStyle w:val="a3"/>
        <w:ind w:leftChars="0" w:left="420" w:firstLineChars="100" w:firstLine="220"/>
        <w:rPr>
          <w:sz w:val="22"/>
        </w:rPr>
      </w:pPr>
      <w:r w:rsidRPr="00AF2B5F">
        <w:rPr>
          <w:rFonts w:hint="eastAsia"/>
          <w:sz w:val="22"/>
        </w:rPr>
        <w:t>基礎項目は、厚生労働省が実施する「精神保健福祉資料（平成</w:t>
      </w:r>
      <w:r w:rsidR="003D3713" w:rsidRPr="00AF2B5F">
        <w:rPr>
          <w:rFonts w:hint="eastAsia"/>
          <w:sz w:val="22"/>
        </w:rPr>
        <w:t>28</w:t>
      </w:r>
      <w:r w:rsidRPr="00AF2B5F">
        <w:rPr>
          <w:rFonts w:hint="eastAsia"/>
          <w:sz w:val="22"/>
        </w:rPr>
        <w:t>年</w:t>
      </w:r>
      <w:r w:rsidR="005238B8" w:rsidRPr="00AF2B5F">
        <w:rPr>
          <w:rFonts w:hint="eastAsia"/>
          <w:sz w:val="22"/>
        </w:rPr>
        <w:t>6</w:t>
      </w:r>
      <w:r w:rsidRPr="00AF2B5F">
        <w:rPr>
          <w:rFonts w:hint="eastAsia"/>
          <w:sz w:val="22"/>
        </w:rPr>
        <w:t>月</w:t>
      </w:r>
      <w:r w:rsidR="005238B8" w:rsidRPr="00AF2B5F">
        <w:rPr>
          <w:rFonts w:hint="eastAsia"/>
          <w:sz w:val="22"/>
        </w:rPr>
        <w:t>30</w:t>
      </w:r>
      <w:r w:rsidRPr="00AF2B5F">
        <w:rPr>
          <w:rFonts w:hint="eastAsia"/>
          <w:sz w:val="22"/>
        </w:rPr>
        <w:t>日現在）」の調査項目とした。</w:t>
      </w:r>
    </w:p>
    <w:p w:rsidR="00EB5819" w:rsidRPr="00AF2B5F" w:rsidRDefault="00EB5819" w:rsidP="00EB5819">
      <w:r w:rsidRPr="00AF2B5F">
        <w:br w:type="page"/>
      </w:r>
    </w:p>
    <w:p w:rsidR="005238B8" w:rsidRDefault="00304331" w:rsidP="00304331">
      <w:pPr>
        <w:pStyle w:val="1"/>
        <w:numPr>
          <w:ilvl w:val="0"/>
          <w:numId w:val="1"/>
        </w:numPr>
      </w:pPr>
      <w:bookmarkStart w:id="2" w:name="_Toc487465529"/>
      <w:r w:rsidRPr="00304331">
        <w:rPr>
          <w:rFonts w:hint="eastAsia"/>
        </w:rPr>
        <w:lastRenderedPageBreak/>
        <w:t>在院患者調査結果</w:t>
      </w:r>
      <w:r w:rsidR="007E45B6">
        <w:rPr>
          <w:rFonts w:hint="eastAsia"/>
        </w:rPr>
        <w:t>（単純集計）</w:t>
      </w:r>
      <w:bookmarkEnd w:id="2"/>
    </w:p>
    <w:p w:rsidR="00EB5819" w:rsidRPr="002E0FAC" w:rsidRDefault="00FB2D3B" w:rsidP="00D628B6">
      <w:pPr>
        <w:pStyle w:val="a3"/>
        <w:spacing w:after="100" w:afterAutospacing="1"/>
        <w:ind w:leftChars="175" w:left="420" w:firstLineChars="100" w:firstLine="220"/>
        <w:rPr>
          <w:sz w:val="22"/>
        </w:rPr>
      </w:pPr>
      <w:r>
        <w:rPr>
          <w:rFonts w:hint="eastAsia"/>
          <w:sz w:val="22"/>
        </w:rPr>
        <w:t>本章では</w:t>
      </w:r>
      <w:r w:rsidR="00EB5819">
        <w:rPr>
          <w:rFonts w:hint="eastAsia"/>
          <w:sz w:val="22"/>
        </w:rPr>
        <w:t>、</w:t>
      </w:r>
      <w:r w:rsidR="00EB5819" w:rsidRPr="00FC4D2A">
        <w:rPr>
          <w:rFonts w:hint="eastAsia"/>
          <w:sz w:val="22"/>
        </w:rPr>
        <w:t>全</w:t>
      </w:r>
      <w:r w:rsidR="00EB5819">
        <w:rPr>
          <w:rFonts w:hint="eastAsia"/>
          <w:sz w:val="22"/>
        </w:rPr>
        <w:t>状態像</w:t>
      </w:r>
      <w:r w:rsidR="00EB5819" w:rsidRPr="00FC4D2A">
        <w:rPr>
          <w:rFonts w:hint="eastAsia"/>
          <w:sz w:val="22"/>
        </w:rPr>
        <w:t>及び寛解・院内寛解群で集計を行っ</w:t>
      </w:r>
      <w:r w:rsidR="00EB5819">
        <w:rPr>
          <w:rFonts w:hint="eastAsia"/>
          <w:sz w:val="22"/>
        </w:rPr>
        <w:t>た</w:t>
      </w:r>
      <w:r w:rsidR="00EB5819" w:rsidRPr="00FC4D2A">
        <w:rPr>
          <w:rFonts w:hint="eastAsia"/>
          <w:sz w:val="22"/>
        </w:rPr>
        <w:t>。</w:t>
      </w:r>
    </w:p>
    <w:tbl>
      <w:tblPr>
        <w:tblW w:w="8780" w:type="dxa"/>
        <w:tblInd w:w="484" w:type="dxa"/>
        <w:tblCellMar>
          <w:left w:w="99" w:type="dxa"/>
          <w:right w:w="99" w:type="dxa"/>
        </w:tblCellMar>
        <w:tblLook w:val="04A0" w:firstRow="1" w:lastRow="0" w:firstColumn="1" w:lastColumn="0" w:noHBand="0" w:noVBand="1"/>
      </w:tblPr>
      <w:tblGrid>
        <w:gridCol w:w="1896"/>
        <w:gridCol w:w="1017"/>
        <w:gridCol w:w="585"/>
        <w:gridCol w:w="1016"/>
        <w:gridCol w:w="585"/>
        <w:gridCol w:w="1891"/>
        <w:gridCol w:w="159"/>
        <w:gridCol w:w="163"/>
        <w:gridCol w:w="79"/>
        <w:gridCol w:w="758"/>
        <w:gridCol w:w="79"/>
        <w:gridCol w:w="474"/>
        <w:gridCol w:w="78"/>
      </w:tblGrid>
      <w:tr w:rsidR="001D5F88" w:rsidRPr="001D5F88" w:rsidTr="000333C8">
        <w:trPr>
          <w:gridAfter w:val="1"/>
          <w:wAfter w:w="80" w:type="dxa"/>
          <w:trHeight w:val="222"/>
        </w:trPr>
        <w:tc>
          <w:tcPr>
            <w:tcW w:w="8700" w:type="dxa"/>
            <w:gridSpan w:val="12"/>
            <w:tcBorders>
              <w:top w:val="nil"/>
              <w:left w:val="nil"/>
              <w:bottom w:val="single" w:sz="4" w:space="0" w:color="auto"/>
              <w:right w:val="nil"/>
            </w:tcBorders>
            <w:shd w:val="clear" w:color="auto" w:fill="auto"/>
            <w:noWrap/>
            <w:vAlign w:val="center"/>
            <w:hideMark/>
          </w:tcPr>
          <w:p w:rsidR="001D5F88" w:rsidRPr="001D5F88" w:rsidRDefault="001D5F88" w:rsidP="001D5F88">
            <w:pPr>
              <w:widowControl/>
              <w:jc w:val="left"/>
              <w:rPr>
                <w:rFonts w:ascii="ＭＳ Ｐゴシック" w:eastAsia="ＭＳ Ｐゴシック" w:hAnsi="ＭＳ Ｐゴシック" w:cs="ＭＳ Ｐゴシック"/>
                <w:color w:val="000000"/>
                <w:kern w:val="0"/>
                <w:szCs w:val="24"/>
              </w:rPr>
            </w:pPr>
            <w:r w:rsidRPr="001D5F88">
              <w:rPr>
                <w:rFonts w:ascii="ＭＳ Ｐゴシック" w:eastAsia="ＭＳ Ｐゴシック" w:hAnsi="ＭＳ Ｐゴシック" w:cs="ＭＳ Ｐゴシック" w:hint="eastAsia"/>
                <w:color w:val="000000"/>
                <w:kern w:val="0"/>
                <w:szCs w:val="24"/>
              </w:rPr>
              <w:t>■在院患者調査の状態像区分</w:t>
            </w:r>
            <w:r w:rsidR="000333C8">
              <w:rPr>
                <w:rFonts w:ascii="ＭＳ Ｐゴシック" w:eastAsia="ＭＳ Ｐゴシック" w:hAnsi="ＭＳ Ｐゴシック" w:cs="ＭＳ Ｐゴシック" w:hint="eastAsia"/>
                <w:color w:val="000000"/>
                <w:kern w:val="0"/>
                <w:szCs w:val="24"/>
              </w:rPr>
              <w:t xml:space="preserve">　　　　　　　　　　　</w:t>
            </w:r>
            <w:r w:rsidR="000333C8" w:rsidRPr="001D5F88">
              <w:rPr>
                <w:rFonts w:ascii="ＭＳ Ｐゴシック" w:eastAsia="ＭＳ Ｐゴシック" w:hAnsi="ＭＳ Ｐゴシック" w:cs="ＭＳ Ｐゴシック" w:hint="eastAsia"/>
                <w:color w:val="000000"/>
                <w:kern w:val="0"/>
                <w:sz w:val="20"/>
                <w:szCs w:val="20"/>
              </w:rPr>
              <w:t>（　　）内は他府県からの入院を除いた数字</w:t>
            </w:r>
          </w:p>
        </w:tc>
      </w:tr>
      <w:tr w:rsidR="001D5F88" w:rsidRPr="001D5F88" w:rsidTr="000333C8">
        <w:trPr>
          <w:gridAfter w:val="1"/>
          <w:wAfter w:w="78" w:type="dxa"/>
          <w:trHeight w:val="149"/>
        </w:trPr>
        <w:tc>
          <w:tcPr>
            <w:tcW w:w="1896" w:type="dxa"/>
            <w:tcBorders>
              <w:top w:val="nil"/>
              <w:left w:val="single" w:sz="4" w:space="0" w:color="auto"/>
              <w:bottom w:val="single" w:sz="4" w:space="0" w:color="auto"/>
              <w:right w:val="single" w:sz="4" w:space="0" w:color="auto"/>
            </w:tcBorders>
            <w:shd w:val="clear" w:color="auto" w:fill="auto"/>
            <w:noWrap/>
            <w:vAlign w:val="center"/>
            <w:hideMark/>
          </w:tcPr>
          <w:p w:rsidR="001D5F88" w:rsidRPr="001D5F88" w:rsidRDefault="001D5F88" w:rsidP="001D5F88">
            <w:pPr>
              <w:widowControl/>
              <w:ind w:firstLineChars="100" w:firstLine="220"/>
              <w:jc w:val="lef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寛解</w:t>
            </w:r>
          </w:p>
        </w:tc>
        <w:tc>
          <w:tcPr>
            <w:tcW w:w="1017" w:type="dxa"/>
            <w:tcBorders>
              <w:top w:val="nil"/>
              <w:left w:val="nil"/>
              <w:bottom w:val="single" w:sz="4" w:space="0" w:color="auto"/>
              <w:right w:val="nil"/>
            </w:tcBorders>
            <w:shd w:val="clear" w:color="auto" w:fill="auto"/>
            <w:noWrap/>
            <w:vAlign w:val="center"/>
            <w:hideMark/>
          </w:tcPr>
          <w:p w:rsidR="001D5F88" w:rsidRPr="001D5F88" w:rsidRDefault="001D5F88" w:rsidP="001D5F88">
            <w:pPr>
              <w:widowControl/>
              <w:jc w:val="righ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439</w:t>
            </w:r>
          </w:p>
        </w:tc>
        <w:tc>
          <w:tcPr>
            <w:tcW w:w="585" w:type="dxa"/>
            <w:tcBorders>
              <w:top w:val="nil"/>
              <w:left w:val="nil"/>
              <w:bottom w:val="single" w:sz="4" w:space="0" w:color="auto"/>
              <w:right w:val="nil"/>
            </w:tcBorders>
            <w:shd w:val="clear" w:color="auto" w:fill="auto"/>
            <w:noWrap/>
            <w:vAlign w:val="center"/>
            <w:hideMark/>
          </w:tcPr>
          <w:p w:rsidR="001D5F88" w:rsidRPr="001D5F88" w:rsidRDefault="001D5F88" w:rsidP="001D5F88">
            <w:pPr>
              <w:widowControl/>
              <w:jc w:val="lef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人（</w:t>
            </w:r>
          </w:p>
        </w:tc>
        <w:tc>
          <w:tcPr>
            <w:tcW w:w="1016" w:type="dxa"/>
            <w:tcBorders>
              <w:top w:val="nil"/>
              <w:left w:val="nil"/>
              <w:bottom w:val="single" w:sz="4" w:space="0" w:color="auto"/>
              <w:right w:val="nil"/>
            </w:tcBorders>
            <w:shd w:val="clear" w:color="auto" w:fill="auto"/>
            <w:noWrap/>
            <w:vAlign w:val="center"/>
            <w:hideMark/>
          </w:tcPr>
          <w:p w:rsidR="001D5F88" w:rsidRPr="001D5F88" w:rsidRDefault="001D5F88" w:rsidP="001D5F88">
            <w:pPr>
              <w:widowControl/>
              <w:jc w:val="righ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398</w:t>
            </w:r>
          </w:p>
        </w:tc>
        <w:tc>
          <w:tcPr>
            <w:tcW w:w="585" w:type="dxa"/>
            <w:tcBorders>
              <w:top w:val="nil"/>
              <w:left w:val="nil"/>
              <w:bottom w:val="single" w:sz="4" w:space="0" w:color="auto"/>
              <w:right w:val="single" w:sz="4" w:space="0" w:color="auto"/>
            </w:tcBorders>
            <w:shd w:val="clear" w:color="auto" w:fill="auto"/>
            <w:noWrap/>
            <w:vAlign w:val="center"/>
            <w:hideMark/>
          </w:tcPr>
          <w:p w:rsidR="001D5F88" w:rsidRPr="001D5F88" w:rsidRDefault="001D5F88" w:rsidP="001D5F88">
            <w:pPr>
              <w:widowControl/>
              <w:jc w:val="lef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人）</w:t>
            </w:r>
          </w:p>
        </w:tc>
        <w:tc>
          <w:tcPr>
            <w:tcW w:w="18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5F88" w:rsidRPr="001D5F88" w:rsidRDefault="001D5F88" w:rsidP="001D5F88">
            <w:pPr>
              <w:widowControl/>
              <w:jc w:val="center"/>
              <w:rPr>
                <w:rFonts w:ascii="ＭＳ Ｐゴシック" w:eastAsia="ＭＳ Ｐゴシック" w:hAnsi="ＭＳ Ｐゴシック" w:cs="ＭＳ Ｐゴシック"/>
                <w:color w:val="000000"/>
                <w:kern w:val="0"/>
                <w:sz w:val="20"/>
                <w:szCs w:val="20"/>
              </w:rPr>
            </w:pPr>
            <w:r w:rsidRPr="001D5F88">
              <w:rPr>
                <w:rFonts w:ascii="ＭＳ Ｐゴシック" w:eastAsia="ＭＳ Ｐゴシック" w:hAnsi="ＭＳ Ｐゴシック" w:cs="ＭＳ Ｐゴシック" w:hint="eastAsia"/>
                <w:color w:val="000000"/>
                <w:kern w:val="0"/>
                <w:sz w:val="20"/>
                <w:szCs w:val="20"/>
              </w:rPr>
              <w:t>寛解・院内寛解群</w:t>
            </w:r>
          </w:p>
        </w:tc>
        <w:tc>
          <w:tcPr>
            <w:tcW w:w="322" w:type="dxa"/>
            <w:gridSpan w:val="2"/>
            <w:tcBorders>
              <w:top w:val="nil"/>
              <w:left w:val="nil"/>
              <w:bottom w:val="nil"/>
              <w:right w:val="nil"/>
            </w:tcBorders>
            <w:shd w:val="clear" w:color="auto" w:fill="auto"/>
            <w:noWrap/>
            <w:vAlign w:val="center"/>
            <w:hideMark/>
          </w:tcPr>
          <w:p w:rsidR="001D5F88" w:rsidRPr="001D5F88" w:rsidRDefault="001D5F88" w:rsidP="001D5F88">
            <w:pPr>
              <w:widowControl/>
              <w:jc w:val="center"/>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 xml:space="preserve">　</w:t>
            </w:r>
          </w:p>
        </w:tc>
        <w:tc>
          <w:tcPr>
            <w:tcW w:w="837" w:type="dxa"/>
            <w:gridSpan w:val="2"/>
            <w:tcBorders>
              <w:top w:val="nil"/>
              <w:left w:val="nil"/>
              <w:bottom w:val="nil"/>
              <w:right w:val="nil"/>
            </w:tcBorders>
            <w:shd w:val="clear" w:color="auto" w:fill="auto"/>
            <w:noWrap/>
            <w:vAlign w:val="center"/>
            <w:hideMark/>
          </w:tcPr>
          <w:p w:rsidR="001D5F88" w:rsidRPr="001D5F88" w:rsidRDefault="001D5F88" w:rsidP="001D5F88">
            <w:pPr>
              <w:widowControl/>
              <w:jc w:val="righ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2,026</w:t>
            </w:r>
          </w:p>
        </w:tc>
        <w:tc>
          <w:tcPr>
            <w:tcW w:w="553" w:type="dxa"/>
            <w:gridSpan w:val="2"/>
            <w:tcBorders>
              <w:top w:val="nil"/>
              <w:left w:val="nil"/>
              <w:bottom w:val="nil"/>
              <w:right w:val="single" w:sz="4" w:space="0" w:color="auto"/>
            </w:tcBorders>
            <w:shd w:val="clear" w:color="auto" w:fill="auto"/>
            <w:noWrap/>
            <w:vAlign w:val="center"/>
            <w:hideMark/>
          </w:tcPr>
          <w:p w:rsidR="001D5F88" w:rsidRPr="001D5F88" w:rsidRDefault="001D5F88" w:rsidP="001D5F88">
            <w:pPr>
              <w:widowControl/>
              <w:jc w:val="lef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人</w:t>
            </w:r>
          </w:p>
        </w:tc>
      </w:tr>
      <w:tr w:rsidR="001D5F88" w:rsidRPr="001D5F88" w:rsidTr="000333C8">
        <w:trPr>
          <w:gridAfter w:val="1"/>
          <w:wAfter w:w="78" w:type="dxa"/>
          <w:trHeight w:val="149"/>
        </w:trPr>
        <w:tc>
          <w:tcPr>
            <w:tcW w:w="1896" w:type="dxa"/>
            <w:tcBorders>
              <w:top w:val="nil"/>
              <w:left w:val="single" w:sz="4" w:space="0" w:color="auto"/>
              <w:bottom w:val="single" w:sz="4" w:space="0" w:color="auto"/>
              <w:right w:val="single" w:sz="4" w:space="0" w:color="auto"/>
            </w:tcBorders>
            <w:shd w:val="clear" w:color="auto" w:fill="auto"/>
            <w:noWrap/>
            <w:vAlign w:val="center"/>
            <w:hideMark/>
          </w:tcPr>
          <w:p w:rsidR="001D5F88" w:rsidRPr="001D5F88" w:rsidRDefault="001D5F88" w:rsidP="001D5F88">
            <w:pPr>
              <w:widowControl/>
              <w:ind w:firstLineChars="100" w:firstLine="220"/>
              <w:jc w:val="lef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院内寛解</w:t>
            </w:r>
          </w:p>
        </w:tc>
        <w:tc>
          <w:tcPr>
            <w:tcW w:w="1017" w:type="dxa"/>
            <w:tcBorders>
              <w:top w:val="nil"/>
              <w:left w:val="nil"/>
              <w:bottom w:val="single" w:sz="4" w:space="0" w:color="auto"/>
              <w:right w:val="nil"/>
            </w:tcBorders>
            <w:shd w:val="clear" w:color="auto" w:fill="auto"/>
            <w:noWrap/>
            <w:vAlign w:val="center"/>
            <w:hideMark/>
          </w:tcPr>
          <w:p w:rsidR="001D5F88" w:rsidRPr="001D5F88" w:rsidRDefault="001D5F88" w:rsidP="001D5F88">
            <w:pPr>
              <w:widowControl/>
              <w:jc w:val="righ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1,587</w:t>
            </w:r>
          </w:p>
        </w:tc>
        <w:tc>
          <w:tcPr>
            <w:tcW w:w="585" w:type="dxa"/>
            <w:tcBorders>
              <w:top w:val="nil"/>
              <w:left w:val="nil"/>
              <w:bottom w:val="single" w:sz="4" w:space="0" w:color="auto"/>
              <w:right w:val="nil"/>
            </w:tcBorders>
            <w:shd w:val="clear" w:color="auto" w:fill="auto"/>
            <w:noWrap/>
            <w:vAlign w:val="center"/>
            <w:hideMark/>
          </w:tcPr>
          <w:p w:rsidR="001D5F88" w:rsidRPr="001D5F88" w:rsidRDefault="001D5F88" w:rsidP="001D5F88">
            <w:pPr>
              <w:widowControl/>
              <w:jc w:val="lef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人（</w:t>
            </w:r>
          </w:p>
        </w:tc>
        <w:tc>
          <w:tcPr>
            <w:tcW w:w="1016" w:type="dxa"/>
            <w:tcBorders>
              <w:top w:val="nil"/>
              <w:left w:val="nil"/>
              <w:bottom w:val="single" w:sz="4" w:space="0" w:color="auto"/>
              <w:right w:val="nil"/>
            </w:tcBorders>
            <w:shd w:val="clear" w:color="auto" w:fill="auto"/>
            <w:noWrap/>
            <w:vAlign w:val="center"/>
            <w:hideMark/>
          </w:tcPr>
          <w:p w:rsidR="001D5F88" w:rsidRPr="001D5F88" w:rsidRDefault="001D5F88" w:rsidP="001D5F88">
            <w:pPr>
              <w:widowControl/>
              <w:jc w:val="righ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1,425</w:t>
            </w:r>
          </w:p>
        </w:tc>
        <w:tc>
          <w:tcPr>
            <w:tcW w:w="585" w:type="dxa"/>
            <w:tcBorders>
              <w:top w:val="nil"/>
              <w:left w:val="nil"/>
              <w:bottom w:val="single" w:sz="4" w:space="0" w:color="auto"/>
              <w:right w:val="single" w:sz="4" w:space="0" w:color="auto"/>
            </w:tcBorders>
            <w:shd w:val="clear" w:color="auto" w:fill="auto"/>
            <w:noWrap/>
            <w:vAlign w:val="center"/>
            <w:hideMark/>
          </w:tcPr>
          <w:p w:rsidR="001D5F88" w:rsidRPr="001D5F88" w:rsidRDefault="001D5F88" w:rsidP="001D5F88">
            <w:pPr>
              <w:widowControl/>
              <w:jc w:val="lef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人）</w:t>
            </w:r>
          </w:p>
        </w:tc>
        <w:tc>
          <w:tcPr>
            <w:tcW w:w="1891" w:type="dxa"/>
            <w:vMerge/>
            <w:tcBorders>
              <w:top w:val="nil"/>
              <w:left w:val="single" w:sz="4" w:space="0" w:color="auto"/>
              <w:bottom w:val="single" w:sz="4" w:space="0" w:color="auto"/>
              <w:right w:val="single" w:sz="4" w:space="0" w:color="auto"/>
            </w:tcBorders>
            <w:vAlign w:val="center"/>
            <w:hideMark/>
          </w:tcPr>
          <w:p w:rsidR="001D5F88" w:rsidRPr="001D5F88" w:rsidRDefault="001D5F88" w:rsidP="001D5F88">
            <w:pPr>
              <w:widowControl/>
              <w:jc w:val="left"/>
              <w:rPr>
                <w:rFonts w:ascii="ＭＳ Ｐゴシック" w:eastAsia="ＭＳ Ｐゴシック" w:hAnsi="ＭＳ Ｐゴシック" w:cs="ＭＳ Ｐゴシック"/>
                <w:color w:val="000000"/>
                <w:kern w:val="0"/>
                <w:sz w:val="20"/>
                <w:szCs w:val="20"/>
              </w:rPr>
            </w:pPr>
          </w:p>
        </w:tc>
        <w:tc>
          <w:tcPr>
            <w:tcW w:w="322" w:type="dxa"/>
            <w:gridSpan w:val="2"/>
            <w:tcBorders>
              <w:top w:val="nil"/>
              <w:left w:val="nil"/>
              <w:bottom w:val="single" w:sz="4" w:space="0" w:color="auto"/>
              <w:right w:val="nil"/>
            </w:tcBorders>
            <w:shd w:val="clear" w:color="auto" w:fill="auto"/>
            <w:noWrap/>
            <w:vAlign w:val="center"/>
            <w:hideMark/>
          </w:tcPr>
          <w:p w:rsidR="001D5F88" w:rsidRPr="001D5F88" w:rsidRDefault="001D5F88" w:rsidP="001D5F88">
            <w:pPr>
              <w:widowControl/>
              <w:jc w:val="righ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w:t>
            </w:r>
          </w:p>
        </w:tc>
        <w:tc>
          <w:tcPr>
            <w:tcW w:w="837" w:type="dxa"/>
            <w:gridSpan w:val="2"/>
            <w:tcBorders>
              <w:top w:val="nil"/>
              <w:left w:val="nil"/>
              <w:bottom w:val="single" w:sz="4" w:space="0" w:color="auto"/>
              <w:right w:val="nil"/>
            </w:tcBorders>
            <w:shd w:val="clear" w:color="auto" w:fill="auto"/>
            <w:noWrap/>
            <w:vAlign w:val="center"/>
            <w:hideMark/>
          </w:tcPr>
          <w:p w:rsidR="001D5F88" w:rsidRPr="001D5F88" w:rsidRDefault="001D5F88" w:rsidP="001D5F88">
            <w:pPr>
              <w:widowControl/>
              <w:jc w:val="righ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1,823</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1D5F88" w:rsidRPr="001D5F88" w:rsidRDefault="001D5F88" w:rsidP="001D5F88">
            <w:pPr>
              <w:widowControl/>
              <w:jc w:val="lef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人）</w:t>
            </w:r>
          </w:p>
        </w:tc>
      </w:tr>
      <w:tr w:rsidR="001D5F88" w:rsidRPr="001D5F88" w:rsidTr="000333C8">
        <w:trPr>
          <w:gridAfter w:val="1"/>
          <w:wAfter w:w="78" w:type="dxa"/>
          <w:trHeight w:val="149"/>
        </w:trPr>
        <w:tc>
          <w:tcPr>
            <w:tcW w:w="1896" w:type="dxa"/>
            <w:tcBorders>
              <w:top w:val="nil"/>
              <w:left w:val="single" w:sz="4" w:space="0" w:color="auto"/>
              <w:bottom w:val="single" w:sz="4" w:space="0" w:color="auto"/>
              <w:right w:val="single" w:sz="4" w:space="0" w:color="auto"/>
            </w:tcBorders>
            <w:shd w:val="clear" w:color="auto" w:fill="auto"/>
            <w:noWrap/>
            <w:vAlign w:val="center"/>
            <w:hideMark/>
          </w:tcPr>
          <w:p w:rsidR="001D5F88" w:rsidRPr="001D5F88" w:rsidRDefault="001D5F88" w:rsidP="001D5F88">
            <w:pPr>
              <w:widowControl/>
              <w:ind w:firstLineChars="100" w:firstLine="220"/>
              <w:jc w:val="lef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軽度</w:t>
            </w:r>
          </w:p>
        </w:tc>
        <w:tc>
          <w:tcPr>
            <w:tcW w:w="1017" w:type="dxa"/>
            <w:tcBorders>
              <w:top w:val="nil"/>
              <w:left w:val="nil"/>
              <w:bottom w:val="single" w:sz="4" w:space="0" w:color="auto"/>
              <w:right w:val="nil"/>
            </w:tcBorders>
            <w:shd w:val="clear" w:color="auto" w:fill="auto"/>
            <w:noWrap/>
            <w:vAlign w:val="center"/>
            <w:hideMark/>
          </w:tcPr>
          <w:p w:rsidR="001D5F88" w:rsidRPr="001D5F88" w:rsidRDefault="001D5F88" w:rsidP="001D5F88">
            <w:pPr>
              <w:widowControl/>
              <w:jc w:val="righ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3,496</w:t>
            </w:r>
          </w:p>
        </w:tc>
        <w:tc>
          <w:tcPr>
            <w:tcW w:w="585" w:type="dxa"/>
            <w:tcBorders>
              <w:top w:val="nil"/>
              <w:left w:val="nil"/>
              <w:bottom w:val="single" w:sz="4" w:space="0" w:color="auto"/>
              <w:right w:val="nil"/>
            </w:tcBorders>
            <w:shd w:val="clear" w:color="auto" w:fill="auto"/>
            <w:noWrap/>
            <w:vAlign w:val="center"/>
            <w:hideMark/>
          </w:tcPr>
          <w:p w:rsidR="001D5F88" w:rsidRPr="001D5F88" w:rsidRDefault="001D5F88" w:rsidP="001D5F88">
            <w:pPr>
              <w:widowControl/>
              <w:jc w:val="lef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人（</w:t>
            </w:r>
          </w:p>
        </w:tc>
        <w:tc>
          <w:tcPr>
            <w:tcW w:w="1016" w:type="dxa"/>
            <w:tcBorders>
              <w:top w:val="nil"/>
              <w:left w:val="nil"/>
              <w:bottom w:val="single" w:sz="4" w:space="0" w:color="auto"/>
              <w:right w:val="nil"/>
            </w:tcBorders>
            <w:shd w:val="clear" w:color="auto" w:fill="auto"/>
            <w:noWrap/>
            <w:vAlign w:val="center"/>
            <w:hideMark/>
          </w:tcPr>
          <w:p w:rsidR="001D5F88" w:rsidRPr="001D5F88" w:rsidRDefault="001D5F88" w:rsidP="001D5F88">
            <w:pPr>
              <w:widowControl/>
              <w:jc w:val="righ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3,257</w:t>
            </w:r>
          </w:p>
        </w:tc>
        <w:tc>
          <w:tcPr>
            <w:tcW w:w="585" w:type="dxa"/>
            <w:tcBorders>
              <w:top w:val="nil"/>
              <w:left w:val="nil"/>
              <w:bottom w:val="single" w:sz="4" w:space="0" w:color="auto"/>
              <w:right w:val="single" w:sz="4" w:space="0" w:color="auto"/>
            </w:tcBorders>
            <w:shd w:val="clear" w:color="auto" w:fill="auto"/>
            <w:noWrap/>
            <w:vAlign w:val="center"/>
            <w:hideMark/>
          </w:tcPr>
          <w:p w:rsidR="001D5F88" w:rsidRPr="001D5F88" w:rsidRDefault="001D5F88" w:rsidP="001D5F88">
            <w:pPr>
              <w:widowControl/>
              <w:jc w:val="lef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人）</w:t>
            </w:r>
          </w:p>
        </w:tc>
        <w:tc>
          <w:tcPr>
            <w:tcW w:w="18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5F88" w:rsidRPr="001D5F88" w:rsidRDefault="001D5F88" w:rsidP="001D5F88">
            <w:pPr>
              <w:widowControl/>
              <w:jc w:val="center"/>
              <w:rPr>
                <w:rFonts w:ascii="ＭＳ Ｐゴシック" w:eastAsia="ＭＳ Ｐゴシック" w:hAnsi="ＭＳ Ｐゴシック" w:cs="ＭＳ Ｐゴシック"/>
                <w:color w:val="000000"/>
                <w:kern w:val="0"/>
                <w:sz w:val="20"/>
                <w:szCs w:val="20"/>
              </w:rPr>
            </w:pPr>
            <w:r w:rsidRPr="001D5F88">
              <w:rPr>
                <w:rFonts w:ascii="ＭＳ Ｐゴシック" w:eastAsia="ＭＳ Ｐゴシック" w:hAnsi="ＭＳ Ｐゴシック" w:cs="ＭＳ Ｐゴシック" w:hint="eastAsia"/>
                <w:color w:val="000000"/>
                <w:kern w:val="0"/>
                <w:sz w:val="20"/>
                <w:szCs w:val="20"/>
              </w:rPr>
              <w:t>軽度・中等度群</w:t>
            </w:r>
          </w:p>
        </w:tc>
        <w:tc>
          <w:tcPr>
            <w:tcW w:w="322" w:type="dxa"/>
            <w:gridSpan w:val="2"/>
            <w:tcBorders>
              <w:top w:val="nil"/>
              <w:left w:val="nil"/>
              <w:bottom w:val="nil"/>
              <w:right w:val="nil"/>
            </w:tcBorders>
            <w:shd w:val="clear" w:color="auto" w:fill="auto"/>
            <w:noWrap/>
            <w:vAlign w:val="center"/>
            <w:hideMark/>
          </w:tcPr>
          <w:p w:rsidR="001D5F88" w:rsidRPr="001D5F88" w:rsidRDefault="001D5F88" w:rsidP="001D5F88">
            <w:pPr>
              <w:widowControl/>
              <w:jc w:val="center"/>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 xml:space="preserve">　</w:t>
            </w:r>
          </w:p>
        </w:tc>
        <w:tc>
          <w:tcPr>
            <w:tcW w:w="837" w:type="dxa"/>
            <w:gridSpan w:val="2"/>
            <w:tcBorders>
              <w:top w:val="nil"/>
              <w:left w:val="nil"/>
              <w:bottom w:val="nil"/>
              <w:right w:val="nil"/>
            </w:tcBorders>
            <w:shd w:val="clear" w:color="auto" w:fill="auto"/>
            <w:noWrap/>
            <w:vAlign w:val="center"/>
            <w:hideMark/>
          </w:tcPr>
          <w:p w:rsidR="001D5F88" w:rsidRPr="001D5F88" w:rsidRDefault="001D5F88" w:rsidP="001D5F88">
            <w:pPr>
              <w:widowControl/>
              <w:jc w:val="righ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9,707</w:t>
            </w:r>
          </w:p>
        </w:tc>
        <w:tc>
          <w:tcPr>
            <w:tcW w:w="553" w:type="dxa"/>
            <w:gridSpan w:val="2"/>
            <w:tcBorders>
              <w:top w:val="nil"/>
              <w:left w:val="nil"/>
              <w:bottom w:val="nil"/>
              <w:right w:val="single" w:sz="4" w:space="0" w:color="auto"/>
            </w:tcBorders>
            <w:shd w:val="clear" w:color="auto" w:fill="auto"/>
            <w:noWrap/>
            <w:vAlign w:val="center"/>
            <w:hideMark/>
          </w:tcPr>
          <w:p w:rsidR="001D5F88" w:rsidRPr="001D5F88" w:rsidRDefault="001D5F88" w:rsidP="001D5F88">
            <w:pPr>
              <w:widowControl/>
              <w:jc w:val="lef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人</w:t>
            </w:r>
          </w:p>
        </w:tc>
      </w:tr>
      <w:tr w:rsidR="001D5F88" w:rsidRPr="001D5F88" w:rsidTr="000333C8">
        <w:trPr>
          <w:gridAfter w:val="1"/>
          <w:wAfter w:w="78" w:type="dxa"/>
          <w:trHeight w:val="149"/>
        </w:trPr>
        <w:tc>
          <w:tcPr>
            <w:tcW w:w="1896" w:type="dxa"/>
            <w:tcBorders>
              <w:top w:val="nil"/>
              <w:left w:val="single" w:sz="4" w:space="0" w:color="auto"/>
              <w:bottom w:val="single" w:sz="4" w:space="0" w:color="auto"/>
              <w:right w:val="single" w:sz="4" w:space="0" w:color="auto"/>
            </w:tcBorders>
            <w:shd w:val="clear" w:color="auto" w:fill="auto"/>
            <w:noWrap/>
            <w:vAlign w:val="center"/>
            <w:hideMark/>
          </w:tcPr>
          <w:p w:rsidR="001D5F88" w:rsidRPr="001D5F88" w:rsidRDefault="001D5F88" w:rsidP="001D5F88">
            <w:pPr>
              <w:widowControl/>
              <w:ind w:firstLineChars="100" w:firstLine="220"/>
              <w:jc w:val="lef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中等度</w:t>
            </w:r>
          </w:p>
        </w:tc>
        <w:tc>
          <w:tcPr>
            <w:tcW w:w="1017" w:type="dxa"/>
            <w:tcBorders>
              <w:top w:val="nil"/>
              <w:left w:val="nil"/>
              <w:bottom w:val="single" w:sz="4" w:space="0" w:color="auto"/>
              <w:right w:val="nil"/>
            </w:tcBorders>
            <w:shd w:val="clear" w:color="auto" w:fill="auto"/>
            <w:noWrap/>
            <w:vAlign w:val="center"/>
            <w:hideMark/>
          </w:tcPr>
          <w:p w:rsidR="001D5F88" w:rsidRPr="001D5F88" w:rsidRDefault="001D5F88" w:rsidP="001D5F88">
            <w:pPr>
              <w:widowControl/>
              <w:jc w:val="righ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6,211</w:t>
            </w:r>
          </w:p>
        </w:tc>
        <w:tc>
          <w:tcPr>
            <w:tcW w:w="585" w:type="dxa"/>
            <w:tcBorders>
              <w:top w:val="nil"/>
              <w:left w:val="nil"/>
              <w:bottom w:val="single" w:sz="4" w:space="0" w:color="auto"/>
              <w:right w:val="nil"/>
            </w:tcBorders>
            <w:shd w:val="clear" w:color="auto" w:fill="auto"/>
            <w:noWrap/>
            <w:vAlign w:val="center"/>
            <w:hideMark/>
          </w:tcPr>
          <w:p w:rsidR="001D5F88" w:rsidRPr="001D5F88" w:rsidRDefault="001D5F88" w:rsidP="001D5F88">
            <w:pPr>
              <w:widowControl/>
              <w:jc w:val="lef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人（</w:t>
            </w:r>
          </w:p>
        </w:tc>
        <w:tc>
          <w:tcPr>
            <w:tcW w:w="1016" w:type="dxa"/>
            <w:tcBorders>
              <w:top w:val="nil"/>
              <w:left w:val="nil"/>
              <w:bottom w:val="single" w:sz="4" w:space="0" w:color="auto"/>
              <w:right w:val="nil"/>
            </w:tcBorders>
            <w:shd w:val="clear" w:color="auto" w:fill="auto"/>
            <w:noWrap/>
            <w:vAlign w:val="center"/>
            <w:hideMark/>
          </w:tcPr>
          <w:p w:rsidR="001D5F88" w:rsidRPr="001D5F88" w:rsidRDefault="001D5F88" w:rsidP="001D5F88">
            <w:pPr>
              <w:widowControl/>
              <w:jc w:val="righ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5,701</w:t>
            </w:r>
          </w:p>
        </w:tc>
        <w:tc>
          <w:tcPr>
            <w:tcW w:w="585" w:type="dxa"/>
            <w:tcBorders>
              <w:top w:val="nil"/>
              <w:left w:val="nil"/>
              <w:bottom w:val="single" w:sz="4" w:space="0" w:color="auto"/>
              <w:right w:val="single" w:sz="4" w:space="0" w:color="auto"/>
            </w:tcBorders>
            <w:shd w:val="clear" w:color="auto" w:fill="auto"/>
            <w:noWrap/>
            <w:vAlign w:val="center"/>
            <w:hideMark/>
          </w:tcPr>
          <w:p w:rsidR="001D5F88" w:rsidRPr="001D5F88" w:rsidRDefault="001D5F88" w:rsidP="001D5F88">
            <w:pPr>
              <w:widowControl/>
              <w:jc w:val="lef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人）</w:t>
            </w:r>
          </w:p>
        </w:tc>
        <w:tc>
          <w:tcPr>
            <w:tcW w:w="1891" w:type="dxa"/>
            <w:vMerge/>
            <w:tcBorders>
              <w:top w:val="nil"/>
              <w:left w:val="single" w:sz="4" w:space="0" w:color="auto"/>
              <w:bottom w:val="single" w:sz="4" w:space="0" w:color="auto"/>
              <w:right w:val="single" w:sz="4" w:space="0" w:color="auto"/>
            </w:tcBorders>
            <w:vAlign w:val="center"/>
            <w:hideMark/>
          </w:tcPr>
          <w:p w:rsidR="001D5F88" w:rsidRPr="001D5F88" w:rsidRDefault="001D5F88" w:rsidP="001D5F88">
            <w:pPr>
              <w:widowControl/>
              <w:jc w:val="left"/>
              <w:rPr>
                <w:rFonts w:ascii="ＭＳ Ｐゴシック" w:eastAsia="ＭＳ Ｐゴシック" w:hAnsi="ＭＳ Ｐゴシック" w:cs="ＭＳ Ｐゴシック"/>
                <w:color w:val="000000"/>
                <w:kern w:val="0"/>
                <w:sz w:val="20"/>
                <w:szCs w:val="20"/>
              </w:rPr>
            </w:pPr>
          </w:p>
        </w:tc>
        <w:tc>
          <w:tcPr>
            <w:tcW w:w="322" w:type="dxa"/>
            <w:gridSpan w:val="2"/>
            <w:tcBorders>
              <w:top w:val="nil"/>
              <w:left w:val="nil"/>
              <w:bottom w:val="single" w:sz="4" w:space="0" w:color="auto"/>
              <w:right w:val="nil"/>
            </w:tcBorders>
            <w:shd w:val="clear" w:color="auto" w:fill="auto"/>
            <w:noWrap/>
            <w:vAlign w:val="center"/>
            <w:hideMark/>
          </w:tcPr>
          <w:p w:rsidR="001D5F88" w:rsidRPr="001D5F88" w:rsidRDefault="001D5F88" w:rsidP="001D5F88">
            <w:pPr>
              <w:widowControl/>
              <w:jc w:val="righ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w:t>
            </w:r>
          </w:p>
        </w:tc>
        <w:tc>
          <w:tcPr>
            <w:tcW w:w="837" w:type="dxa"/>
            <w:gridSpan w:val="2"/>
            <w:tcBorders>
              <w:top w:val="nil"/>
              <w:left w:val="nil"/>
              <w:bottom w:val="single" w:sz="4" w:space="0" w:color="auto"/>
              <w:right w:val="nil"/>
            </w:tcBorders>
            <w:shd w:val="clear" w:color="auto" w:fill="auto"/>
            <w:noWrap/>
            <w:vAlign w:val="center"/>
            <w:hideMark/>
          </w:tcPr>
          <w:p w:rsidR="001D5F88" w:rsidRPr="001D5F88" w:rsidRDefault="001D5F88" w:rsidP="001D5F88">
            <w:pPr>
              <w:widowControl/>
              <w:jc w:val="righ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8,958</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1D5F88" w:rsidRPr="001D5F88" w:rsidRDefault="001D5F88" w:rsidP="001D5F88">
            <w:pPr>
              <w:widowControl/>
              <w:jc w:val="lef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人）</w:t>
            </w:r>
          </w:p>
        </w:tc>
      </w:tr>
      <w:tr w:rsidR="001D5F88" w:rsidRPr="001D5F88" w:rsidTr="000333C8">
        <w:trPr>
          <w:gridAfter w:val="1"/>
          <w:wAfter w:w="78" w:type="dxa"/>
          <w:trHeight w:val="149"/>
        </w:trPr>
        <w:tc>
          <w:tcPr>
            <w:tcW w:w="1896" w:type="dxa"/>
            <w:tcBorders>
              <w:top w:val="nil"/>
              <w:left w:val="single" w:sz="4" w:space="0" w:color="auto"/>
              <w:bottom w:val="single" w:sz="4" w:space="0" w:color="auto"/>
              <w:right w:val="single" w:sz="4" w:space="0" w:color="auto"/>
            </w:tcBorders>
            <w:shd w:val="clear" w:color="auto" w:fill="auto"/>
            <w:noWrap/>
            <w:vAlign w:val="center"/>
            <w:hideMark/>
          </w:tcPr>
          <w:p w:rsidR="001D5F88" w:rsidRPr="001D5F88" w:rsidRDefault="001D5F88" w:rsidP="001D5F88">
            <w:pPr>
              <w:widowControl/>
              <w:ind w:firstLineChars="100" w:firstLine="220"/>
              <w:jc w:val="lef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重度</w:t>
            </w:r>
          </w:p>
        </w:tc>
        <w:tc>
          <w:tcPr>
            <w:tcW w:w="1017" w:type="dxa"/>
            <w:tcBorders>
              <w:top w:val="nil"/>
              <w:left w:val="nil"/>
              <w:bottom w:val="single" w:sz="4" w:space="0" w:color="auto"/>
              <w:right w:val="nil"/>
            </w:tcBorders>
            <w:shd w:val="clear" w:color="auto" w:fill="auto"/>
            <w:noWrap/>
            <w:vAlign w:val="center"/>
            <w:hideMark/>
          </w:tcPr>
          <w:p w:rsidR="001D5F88" w:rsidRPr="001D5F88" w:rsidRDefault="001D5F88" w:rsidP="001D5F88">
            <w:pPr>
              <w:widowControl/>
              <w:jc w:val="righ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3,807</w:t>
            </w:r>
          </w:p>
        </w:tc>
        <w:tc>
          <w:tcPr>
            <w:tcW w:w="585" w:type="dxa"/>
            <w:tcBorders>
              <w:top w:val="nil"/>
              <w:left w:val="nil"/>
              <w:bottom w:val="single" w:sz="4" w:space="0" w:color="auto"/>
              <w:right w:val="nil"/>
            </w:tcBorders>
            <w:shd w:val="clear" w:color="auto" w:fill="auto"/>
            <w:noWrap/>
            <w:vAlign w:val="center"/>
            <w:hideMark/>
          </w:tcPr>
          <w:p w:rsidR="001D5F88" w:rsidRPr="001D5F88" w:rsidRDefault="001D5F88" w:rsidP="001D5F88">
            <w:pPr>
              <w:widowControl/>
              <w:jc w:val="lef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人（</w:t>
            </w:r>
          </w:p>
        </w:tc>
        <w:tc>
          <w:tcPr>
            <w:tcW w:w="1016" w:type="dxa"/>
            <w:tcBorders>
              <w:top w:val="nil"/>
              <w:left w:val="nil"/>
              <w:bottom w:val="single" w:sz="4" w:space="0" w:color="auto"/>
              <w:right w:val="nil"/>
            </w:tcBorders>
            <w:shd w:val="clear" w:color="auto" w:fill="auto"/>
            <w:noWrap/>
            <w:vAlign w:val="center"/>
            <w:hideMark/>
          </w:tcPr>
          <w:p w:rsidR="001D5F88" w:rsidRPr="001D5F88" w:rsidRDefault="001D5F88" w:rsidP="001D5F88">
            <w:pPr>
              <w:widowControl/>
              <w:jc w:val="righ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3,507</w:t>
            </w:r>
          </w:p>
        </w:tc>
        <w:tc>
          <w:tcPr>
            <w:tcW w:w="585" w:type="dxa"/>
            <w:tcBorders>
              <w:top w:val="nil"/>
              <w:left w:val="nil"/>
              <w:bottom w:val="single" w:sz="4" w:space="0" w:color="auto"/>
              <w:right w:val="single" w:sz="4" w:space="0" w:color="auto"/>
            </w:tcBorders>
            <w:shd w:val="clear" w:color="auto" w:fill="auto"/>
            <w:noWrap/>
            <w:vAlign w:val="center"/>
            <w:hideMark/>
          </w:tcPr>
          <w:p w:rsidR="001D5F88" w:rsidRPr="001D5F88" w:rsidRDefault="001D5F88" w:rsidP="001D5F88">
            <w:pPr>
              <w:widowControl/>
              <w:jc w:val="lef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人）</w:t>
            </w:r>
          </w:p>
        </w:tc>
        <w:tc>
          <w:tcPr>
            <w:tcW w:w="18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5F88" w:rsidRPr="001D5F88" w:rsidRDefault="001D5F88" w:rsidP="001D5F88">
            <w:pPr>
              <w:widowControl/>
              <w:jc w:val="center"/>
              <w:rPr>
                <w:rFonts w:ascii="ＭＳ Ｐゴシック" w:eastAsia="ＭＳ Ｐゴシック" w:hAnsi="ＭＳ Ｐゴシック" w:cs="ＭＳ Ｐゴシック"/>
                <w:color w:val="000000"/>
                <w:kern w:val="0"/>
                <w:sz w:val="20"/>
                <w:szCs w:val="20"/>
              </w:rPr>
            </w:pPr>
            <w:r w:rsidRPr="001D5F88">
              <w:rPr>
                <w:rFonts w:ascii="ＭＳ Ｐゴシック" w:eastAsia="ＭＳ Ｐゴシック" w:hAnsi="ＭＳ Ｐゴシック" w:cs="ＭＳ Ｐゴシック" w:hint="eastAsia"/>
                <w:color w:val="000000"/>
                <w:kern w:val="0"/>
                <w:sz w:val="20"/>
                <w:szCs w:val="20"/>
              </w:rPr>
              <w:t>重度・最重度群</w:t>
            </w:r>
          </w:p>
        </w:tc>
        <w:tc>
          <w:tcPr>
            <w:tcW w:w="322" w:type="dxa"/>
            <w:gridSpan w:val="2"/>
            <w:tcBorders>
              <w:top w:val="nil"/>
              <w:left w:val="nil"/>
              <w:bottom w:val="nil"/>
              <w:right w:val="nil"/>
            </w:tcBorders>
            <w:shd w:val="clear" w:color="auto" w:fill="auto"/>
            <w:noWrap/>
            <w:vAlign w:val="center"/>
            <w:hideMark/>
          </w:tcPr>
          <w:p w:rsidR="001D5F88" w:rsidRPr="001D5F88" w:rsidRDefault="001D5F88" w:rsidP="001D5F88">
            <w:pPr>
              <w:widowControl/>
              <w:jc w:val="center"/>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 xml:space="preserve">　</w:t>
            </w:r>
          </w:p>
        </w:tc>
        <w:tc>
          <w:tcPr>
            <w:tcW w:w="837" w:type="dxa"/>
            <w:gridSpan w:val="2"/>
            <w:tcBorders>
              <w:top w:val="nil"/>
              <w:left w:val="nil"/>
              <w:bottom w:val="nil"/>
              <w:right w:val="nil"/>
            </w:tcBorders>
            <w:shd w:val="clear" w:color="auto" w:fill="auto"/>
            <w:noWrap/>
            <w:vAlign w:val="center"/>
            <w:hideMark/>
          </w:tcPr>
          <w:p w:rsidR="001D5F88" w:rsidRPr="001D5F88" w:rsidRDefault="001D5F88" w:rsidP="001D5F88">
            <w:pPr>
              <w:widowControl/>
              <w:jc w:val="righ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4,612</w:t>
            </w:r>
          </w:p>
        </w:tc>
        <w:tc>
          <w:tcPr>
            <w:tcW w:w="553" w:type="dxa"/>
            <w:gridSpan w:val="2"/>
            <w:tcBorders>
              <w:top w:val="nil"/>
              <w:left w:val="nil"/>
              <w:bottom w:val="nil"/>
              <w:right w:val="single" w:sz="4" w:space="0" w:color="auto"/>
            </w:tcBorders>
            <w:shd w:val="clear" w:color="auto" w:fill="auto"/>
            <w:noWrap/>
            <w:vAlign w:val="center"/>
            <w:hideMark/>
          </w:tcPr>
          <w:p w:rsidR="001D5F88" w:rsidRPr="001D5F88" w:rsidRDefault="001D5F88" w:rsidP="001D5F88">
            <w:pPr>
              <w:widowControl/>
              <w:jc w:val="lef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人</w:t>
            </w:r>
          </w:p>
        </w:tc>
      </w:tr>
      <w:tr w:rsidR="001D5F88" w:rsidRPr="001D5F88" w:rsidTr="000333C8">
        <w:trPr>
          <w:gridAfter w:val="1"/>
          <w:wAfter w:w="78" w:type="dxa"/>
          <w:trHeight w:val="149"/>
        </w:trPr>
        <w:tc>
          <w:tcPr>
            <w:tcW w:w="1896" w:type="dxa"/>
            <w:tcBorders>
              <w:top w:val="nil"/>
              <w:left w:val="single" w:sz="4" w:space="0" w:color="auto"/>
              <w:bottom w:val="single" w:sz="4" w:space="0" w:color="auto"/>
              <w:right w:val="single" w:sz="4" w:space="0" w:color="auto"/>
            </w:tcBorders>
            <w:shd w:val="clear" w:color="auto" w:fill="auto"/>
            <w:noWrap/>
            <w:vAlign w:val="center"/>
            <w:hideMark/>
          </w:tcPr>
          <w:p w:rsidR="001D5F88" w:rsidRPr="001D5F88" w:rsidRDefault="001D5F88" w:rsidP="001D5F88">
            <w:pPr>
              <w:widowControl/>
              <w:ind w:firstLineChars="100" w:firstLine="220"/>
              <w:jc w:val="lef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最重度</w:t>
            </w:r>
          </w:p>
        </w:tc>
        <w:tc>
          <w:tcPr>
            <w:tcW w:w="1017" w:type="dxa"/>
            <w:tcBorders>
              <w:top w:val="nil"/>
              <w:left w:val="nil"/>
              <w:bottom w:val="single" w:sz="4" w:space="0" w:color="auto"/>
              <w:right w:val="nil"/>
            </w:tcBorders>
            <w:shd w:val="clear" w:color="auto" w:fill="auto"/>
            <w:noWrap/>
            <w:vAlign w:val="center"/>
            <w:hideMark/>
          </w:tcPr>
          <w:p w:rsidR="001D5F88" w:rsidRPr="001D5F88" w:rsidRDefault="001D5F88" w:rsidP="001D5F88">
            <w:pPr>
              <w:widowControl/>
              <w:jc w:val="righ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805</w:t>
            </w:r>
          </w:p>
        </w:tc>
        <w:tc>
          <w:tcPr>
            <w:tcW w:w="585" w:type="dxa"/>
            <w:tcBorders>
              <w:top w:val="nil"/>
              <w:left w:val="nil"/>
              <w:bottom w:val="single" w:sz="4" w:space="0" w:color="auto"/>
              <w:right w:val="nil"/>
            </w:tcBorders>
            <w:shd w:val="clear" w:color="auto" w:fill="auto"/>
            <w:noWrap/>
            <w:vAlign w:val="center"/>
            <w:hideMark/>
          </w:tcPr>
          <w:p w:rsidR="001D5F88" w:rsidRPr="001D5F88" w:rsidRDefault="001D5F88" w:rsidP="001D5F88">
            <w:pPr>
              <w:widowControl/>
              <w:jc w:val="lef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人（</w:t>
            </w:r>
          </w:p>
        </w:tc>
        <w:tc>
          <w:tcPr>
            <w:tcW w:w="1016" w:type="dxa"/>
            <w:tcBorders>
              <w:top w:val="nil"/>
              <w:left w:val="nil"/>
              <w:bottom w:val="single" w:sz="4" w:space="0" w:color="auto"/>
              <w:right w:val="nil"/>
            </w:tcBorders>
            <w:shd w:val="clear" w:color="auto" w:fill="auto"/>
            <w:noWrap/>
            <w:vAlign w:val="center"/>
            <w:hideMark/>
          </w:tcPr>
          <w:p w:rsidR="001D5F88" w:rsidRPr="001D5F88" w:rsidRDefault="001D5F88" w:rsidP="001D5F88">
            <w:pPr>
              <w:widowControl/>
              <w:jc w:val="righ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734</w:t>
            </w:r>
          </w:p>
        </w:tc>
        <w:tc>
          <w:tcPr>
            <w:tcW w:w="585" w:type="dxa"/>
            <w:tcBorders>
              <w:top w:val="nil"/>
              <w:left w:val="nil"/>
              <w:bottom w:val="single" w:sz="4" w:space="0" w:color="auto"/>
              <w:right w:val="single" w:sz="4" w:space="0" w:color="auto"/>
            </w:tcBorders>
            <w:shd w:val="clear" w:color="auto" w:fill="auto"/>
            <w:noWrap/>
            <w:vAlign w:val="center"/>
            <w:hideMark/>
          </w:tcPr>
          <w:p w:rsidR="001D5F88" w:rsidRPr="001D5F88" w:rsidRDefault="001D5F88" w:rsidP="001D5F88">
            <w:pPr>
              <w:widowControl/>
              <w:jc w:val="lef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人）</w:t>
            </w:r>
          </w:p>
        </w:tc>
        <w:tc>
          <w:tcPr>
            <w:tcW w:w="1891" w:type="dxa"/>
            <w:vMerge/>
            <w:tcBorders>
              <w:top w:val="nil"/>
              <w:left w:val="single" w:sz="4" w:space="0" w:color="auto"/>
              <w:bottom w:val="single" w:sz="4" w:space="0" w:color="auto"/>
              <w:right w:val="single" w:sz="4" w:space="0" w:color="auto"/>
            </w:tcBorders>
            <w:vAlign w:val="center"/>
            <w:hideMark/>
          </w:tcPr>
          <w:p w:rsidR="001D5F88" w:rsidRPr="001D5F88" w:rsidRDefault="001D5F88" w:rsidP="001D5F88">
            <w:pPr>
              <w:widowControl/>
              <w:jc w:val="left"/>
              <w:rPr>
                <w:rFonts w:ascii="ＭＳ Ｐゴシック" w:eastAsia="ＭＳ Ｐゴシック" w:hAnsi="ＭＳ Ｐゴシック" w:cs="ＭＳ Ｐゴシック"/>
                <w:color w:val="000000"/>
                <w:kern w:val="0"/>
                <w:sz w:val="22"/>
              </w:rPr>
            </w:pPr>
          </w:p>
        </w:tc>
        <w:tc>
          <w:tcPr>
            <w:tcW w:w="322" w:type="dxa"/>
            <w:gridSpan w:val="2"/>
            <w:tcBorders>
              <w:top w:val="nil"/>
              <w:left w:val="nil"/>
              <w:bottom w:val="single" w:sz="4" w:space="0" w:color="auto"/>
              <w:right w:val="nil"/>
            </w:tcBorders>
            <w:shd w:val="clear" w:color="auto" w:fill="auto"/>
            <w:noWrap/>
            <w:vAlign w:val="center"/>
            <w:hideMark/>
          </w:tcPr>
          <w:p w:rsidR="001D5F88" w:rsidRPr="001D5F88" w:rsidRDefault="001D5F88" w:rsidP="001D5F88">
            <w:pPr>
              <w:widowControl/>
              <w:jc w:val="righ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w:t>
            </w:r>
          </w:p>
        </w:tc>
        <w:tc>
          <w:tcPr>
            <w:tcW w:w="837" w:type="dxa"/>
            <w:gridSpan w:val="2"/>
            <w:tcBorders>
              <w:top w:val="nil"/>
              <w:left w:val="nil"/>
              <w:bottom w:val="single" w:sz="4" w:space="0" w:color="auto"/>
              <w:right w:val="nil"/>
            </w:tcBorders>
            <w:shd w:val="clear" w:color="auto" w:fill="auto"/>
            <w:noWrap/>
            <w:vAlign w:val="center"/>
            <w:hideMark/>
          </w:tcPr>
          <w:p w:rsidR="001D5F88" w:rsidRPr="001D5F88" w:rsidRDefault="001D5F88" w:rsidP="001D5F88">
            <w:pPr>
              <w:widowControl/>
              <w:jc w:val="righ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4,241</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1D5F88" w:rsidRPr="001D5F88" w:rsidRDefault="001D5F88" w:rsidP="001D5F88">
            <w:pPr>
              <w:widowControl/>
              <w:jc w:val="lef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人）</w:t>
            </w:r>
          </w:p>
        </w:tc>
      </w:tr>
      <w:tr w:rsidR="001D5F88" w:rsidRPr="001D5F88" w:rsidTr="000333C8">
        <w:trPr>
          <w:trHeight w:val="149"/>
        </w:trPr>
        <w:tc>
          <w:tcPr>
            <w:tcW w:w="1896" w:type="dxa"/>
            <w:tcBorders>
              <w:top w:val="nil"/>
              <w:left w:val="single" w:sz="4" w:space="0" w:color="auto"/>
              <w:bottom w:val="single" w:sz="4" w:space="0" w:color="auto"/>
              <w:right w:val="single" w:sz="4" w:space="0" w:color="auto"/>
            </w:tcBorders>
            <w:shd w:val="clear" w:color="auto" w:fill="auto"/>
            <w:noWrap/>
            <w:vAlign w:val="center"/>
            <w:hideMark/>
          </w:tcPr>
          <w:p w:rsidR="001D5F88" w:rsidRPr="001D5F88" w:rsidRDefault="001D5F88" w:rsidP="001D5F88">
            <w:pPr>
              <w:widowControl/>
              <w:jc w:val="center"/>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全体</w:t>
            </w:r>
          </w:p>
        </w:tc>
        <w:tc>
          <w:tcPr>
            <w:tcW w:w="1017" w:type="dxa"/>
            <w:tcBorders>
              <w:top w:val="nil"/>
              <w:left w:val="nil"/>
              <w:bottom w:val="single" w:sz="4" w:space="0" w:color="auto"/>
              <w:right w:val="nil"/>
            </w:tcBorders>
            <w:shd w:val="clear" w:color="auto" w:fill="auto"/>
            <w:noWrap/>
            <w:vAlign w:val="center"/>
            <w:hideMark/>
          </w:tcPr>
          <w:p w:rsidR="001D5F88" w:rsidRPr="001D5F88" w:rsidRDefault="001D5F88" w:rsidP="001D5F88">
            <w:pPr>
              <w:widowControl/>
              <w:jc w:val="righ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16,345</w:t>
            </w:r>
          </w:p>
        </w:tc>
        <w:tc>
          <w:tcPr>
            <w:tcW w:w="585" w:type="dxa"/>
            <w:tcBorders>
              <w:top w:val="nil"/>
              <w:left w:val="nil"/>
              <w:bottom w:val="single" w:sz="4" w:space="0" w:color="auto"/>
              <w:right w:val="nil"/>
            </w:tcBorders>
            <w:shd w:val="clear" w:color="auto" w:fill="auto"/>
            <w:noWrap/>
            <w:vAlign w:val="center"/>
            <w:hideMark/>
          </w:tcPr>
          <w:p w:rsidR="001D5F88" w:rsidRPr="001D5F88" w:rsidRDefault="001D5F88" w:rsidP="001D5F88">
            <w:pPr>
              <w:widowControl/>
              <w:jc w:val="lef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人（</w:t>
            </w:r>
          </w:p>
        </w:tc>
        <w:tc>
          <w:tcPr>
            <w:tcW w:w="1016" w:type="dxa"/>
            <w:tcBorders>
              <w:top w:val="nil"/>
              <w:left w:val="nil"/>
              <w:bottom w:val="single" w:sz="4" w:space="0" w:color="auto"/>
              <w:right w:val="nil"/>
            </w:tcBorders>
            <w:shd w:val="clear" w:color="auto" w:fill="auto"/>
            <w:noWrap/>
            <w:vAlign w:val="center"/>
            <w:hideMark/>
          </w:tcPr>
          <w:p w:rsidR="001D5F88" w:rsidRPr="001D5F88" w:rsidRDefault="001D5F88" w:rsidP="001D5F88">
            <w:pPr>
              <w:widowControl/>
              <w:jc w:val="righ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15,022</w:t>
            </w:r>
          </w:p>
        </w:tc>
        <w:tc>
          <w:tcPr>
            <w:tcW w:w="585" w:type="dxa"/>
            <w:tcBorders>
              <w:top w:val="nil"/>
              <w:left w:val="nil"/>
              <w:bottom w:val="single" w:sz="4" w:space="0" w:color="auto"/>
              <w:right w:val="single" w:sz="4" w:space="0" w:color="auto"/>
            </w:tcBorders>
            <w:shd w:val="clear" w:color="auto" w:fill="auto"/>
            <w:noWrap/>
            <w:vAlign w:val="center"/>
            <w:hideMark/>
          </w:tcPr>
          <w:p w:rsidR="001D5F88" w:rsidRPr="001D5F88" w:rsidRDefault="001D5F88" w:rsidP="001D5F88">
            <w:pPr>
              <w:widowControl/>
              <w:jc w:val="lef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人）</w:t>
            </w:r>
          </w:p>
        </w:tc>
        <w:tc>
          <w:tcPr>
            <w:tcW w:w="2050" w:type="dxa"/>
            <w:gridSpan w:val="2"/>
            <w:tcBorders>
              <w:top w:val="nil"/>
              <w:left w:val="nil"/>
              <w:bottom w:val="nil"/>
              <w:right w:val="nil"/>
            </w:tcBorders>
            <w:shd w:val="clear" w:color="auto" w:fill="auto"/>
            <w:noWrap/>
            <w:vAlign w:val="center"/>
            <w:hideMark/>
          </w:tcPr>
          <w:p w:rsidR="001D5F88" w:rsidRPr="001D5F88" w:rsidRDefault="001D5F88" w:rsidP="001D5F88">
            <w:pPr>
              <w:widowControl/>
              <w:jc w:val="lef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 xml:space="preserve">　</w:t>
            </w:r>
          </w:p>
        </w:tc>
        <w:tc>
          <w:tcPr>
            <w:tcW w:w="242" w:type="dxa"/>
            <w:gridSpan w:val="2"/>
            <w:tcBorders>
              <w:top w:val="nil"/>
              <w:left w:val="nil"/>
              <w:bottom w:val="nil"/>
              <w:right w:val="nil"/>
            </w:tcBorders>
            <w:shd w:val="clear" w:color="auto" w:fill="auto"/>
            <w:noWrap/>
            <w:vAlign w:val="center"/>
            <w:hideMark/>
          </w:tcPr>
          <w:p w:rsidR="001D5F88" w:rsidRPr="001D5F88" w:rsidRDefault="001D5F88" w:rsidP="001D5F88">
            <w:pPr>
              <w:widowControl/>
              <w:jc w:val="lef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 xml:space="preserve">　</w:t>
            </w:r>
          </w:p>
        </w:tc>
        <w:tc>
          <w:tcPr>
            <w:tcW w:w="837" w:type="dxa"/>
            <w:gridSpan w:val="2"/>
            <w:tcBorders>
              <w:top w:val="nil"/>
              <w:left w:val="nil"/>
              <w:bottom w:val="nil"/>
              <w:right w:val="nil"/>
            </w:tcBorders>
            <w:shd w:val="clear" w:color="auto" w:fill="auto"/>
            <w:noWrap/>
            <w:vAlign w:val="center"/>
            <w:hideMark/>
          </w:tcPr>
          <w:p w:rsidR="001D5F88" w:rsidRPr="001D5F88" w:rsidRDefault="001D5F88" w:rsidP="001D5F88">
            <w:pPr>
              <w:widowControl/>
              <w:jc w:val="lef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 xml:space="preserve">　</w:t>
            </w:r>
          </w:p>
        </w:tc>
        <w:tc>
          <w:tcPr>
            <w:tcW w:w="552" w:type="dxa"/>
            <w:gridSpan w:val="2"/>
            <w:tcBorders>
              <w:top w:val="nil"/>
              <w:left w:val="nil"/>
              <w:bottom w:val="nil"/>
              <w:right w:val="nil"/>
            </w:tcBorders>
            <w:shd w:val="clear" w:color="auto" w:fill="auto"/>
            <w:noWrap/>
            <w:vAlign w:val="center"/>
            <w:hideMark/>
          </w:tcPr>
          <w:p w:rsidR="001D5F88" w:rsidRPr="001D5F88" w:rsidRDefault="001D5F88" w:rsidP="001D5F88">
            <w:pPr>
              <w:widowControl/>
              <w:jc w:val="left"/>
              <w:rPr>
                <w:rFonts w:ascii="ＭＳ Ｐゴシック" w:eastAsia="ＭＳ Ｐゴシック" w:hAnsi="ＭＳ Ｐゴシック" w:cs="ＭＳ Ｐゴシック"/>
                <w:color w:val="000000"/>
                <w:kern w:val="0"/>
                <w:sz w:val="22"/>
              </w:rPr>
            </w:pPr>
            <w:r w:rsidRPr="001D5F88">
              <w:rPr>
                <w:rFonts w:ascii="ＭＳ Ｐゴシック" w:eastAsia="ＭＳ Ｐゴシック" w:hAnsi="ＭＳ Ｐゴシック" w:cs="ＭＳ Ｐゴシック" w:hint="eastAsia"/>
                <w:color w:val="000000"/>
                <w:kern w:val="0"/>
                <w:sz w:val="22"/>
              </w:rPr>
              <w:t xml:space="preserve">　</w:t>
            </w:r>
          </w:p>
        </w:tc>
      </w:tr>
      <w:tr w:rsidR="001D5F88" w:rsidRPr="001D5F88" w:rsidTr="000333C8">
        <w:trPr>
          <w:gridAfter w:val="1"/>
          <w:wAfter w:w="80" w:type="dxa"/>
          <w:trHeight w:val="149"/>
        </w:trPr>
        <w:tc>
          <w:tcPr>
            <w:tcW w:w="8700" w:type="dxa"/>
            <w:gridSpan w:val="12"/>
            <w:tcBorders>
              <w:top w:val="nil"/>
              <w:left w:val="nil"/>
              <w:bottom w:val="nil"/>
              <w:right w:val="nil"/>
            </w:tcBorders>
            <w:shd w:val="clear" w:color="auto" w:fill="auto"/>
            <w:noWrap/>
            <w:vAlign w:val="center"/>
            <w:hideMark/>
          </w:tcPr>
          <w:p w:rsidR="001D5F88" w:rsidRPr="001D5F88" w:rsidRDefault="001D5F88" w:rsidP="001D5F88">
            <w:pPr>
              <w:widowControl/>
              <w:jc w:val="right"/>
              <w:rPr>
                <w:rFonts w:ascii="ＭＳ Ｐゴシック" w:eastAsia="ＭＳ Ｐゴシック" w:hAnsi="ＭＳ Ｐゴシック" w:cs="ＭＳ Ｐゴシック"/>
                <w:color w:val="000000"/>
                <w:kern w:val="0"/>
                <w:sz w:val="20"/>
                <w:szCs w:val="20"/>
              </w:rPr>
            </w:pPr>
          </w:p>
        </w:tc>
      </w:tr>
    </w:tbl>
    <w:p w:rsidR="00142434" w:rsidRDefault="00142434" w:rsidP="00EB5819"/>
    <w:p w:rsidR="00304331" w:rsidRDefault="00304331" w:rsidP="000E55A0">
      <w:pPr>
        <w:pStyle w:val="a3"/>
        <w:numPr>
          <w:ilvl w:val="0"/>
          <w:numId w:val="5"/>
        </w:numPr>
        <w:ind w:leftChars="0"/>
        <w:outlineLvl w:val="1"/>
        <w:rPr>
          <w:rFonts w:ascii="ＭＳ Ｐゴシック" w:eastAsia="ＭＳ Ｐゴシック" w:hAnsi="ＭＳ Ｐゴシック"/>
        </w:rPr>
      </w:pPr>
      <w:bookmarkStart w:id="3" w:name="_Toc487465530"/>
      <w:r w:rsidRPr="00304331">
        <w:rPr>
          <w:rFonts w:ascii="ＭＳ Ｐゴシック" w:eastAsia="ＭＳ Ｐゴシック" w:hAnsi="ＭＳ Ｐゴシック" w:hint="eastAsia"/>
        </w:rPr>
        <w:t>年齢区分</w:t>
      </w:r>
      <w:bookmarkEnd w:id="3"/>
    </w:p>
    <w:p w:rsidR="00D628B6" w:rsidRDefault="00D628B6" w:rsidP="00D628B6"/>
    <w:p w:rsidR="00086481" w:rsidRDefault="00C81402" w:rsidP="00086481">
      <w:pPr>
        <w:pStyle w:val="a3"/>
        <w:spacing w:after="100" w:afterAutospacing="1"/>
        <w:ind w:leftChars="175" w:left="420" w:firstLineChars="100" w:firstLine="220"/>
        <w:rPr>
          <w:rFonts w:ascii="ＭＳ Ｐゴシック" w:eastAsia="ＭＳ Ｐゴシック" w:hAnsi="ＭＳ Ｐゴシック"/>
          <w:sz w:val="22"/>
        </w:rPr>
      </w:pPr>
      <w:r w:rsidRPr="00FC4D2A">
        <w:rPr>
          <w:rFonts w:hint="eastAsia"/>
          <w:sz w:val="22"/>
        </w:rPr>
        <w:t>「60歳代」が23.</w:t>
      </w:r>
      <w:r w:rsidR="008C4BBB">
        <w:rPr>
          <w:rFonts w:hint="eastAsia"/>
          <w:sz w:val="22"/>
        </w:rPr>
        <w:t>4</w:t>
      </w:r>
      <w:r w:rsidRPr="00FC4D2A">
        <w:rPr>
          <w:rFonts w:hint="eastAsia"/>
          <w:sz w:val="22"/>
        </w:rPr>
        <w:t>％（3,</w:t>
      </w:r>
      <w:r w:rsidR="00C33FB7">
        <w:rPr>
          <w:rFonts w:hint="eastAsia"/>
          <w:sz w:val="22"/>
        </w:rPr>
        <w:t>830</w:t>
      </w:r>
      <w:r w:rsidRPr="00FC4D2A">
        <w:rPr>
          <w:rFonts w:hint="eastAsia"/>
          <w:sz w:val="22"/>
        </w:rPr>
        <w:t>人）と最も多く、「70歳代」が2</w:t>
      </w:r>
      <w:r w:rsidR="00C33FB7">
        <w:rPr>
          <w:rFonts w:hint="eastAsia"/>
          <w:sz w:val="22"/>
        </w:rPr>
        <w:t>2.9</w:t>
      </w:r>
      <w:r w:rsidRPr="00FC4D2A">
        <w:rPr>
          <w:rFonts w:hint="eastAsia"/>
          <w:sz w:val="22"/>
        </w:rPr>
        <w:t>％（</w:t>
      </w:r>
      <w:r w:rsidR="00C33FB7">
        <w:rPr>
          <w:rFonts w:hint="eastAsia"/>
          <w:sz w:val="22"/>
        </w:rPr>
        <w:t>3,737</w:t>
      </w:r>
      <w:r w:rsidRPr="00FC4D2A">
        <w:rPr>
          <w:rFonts w:hint="eastAsia"/>
          <w:sz w:val="22"/>
        </w:rPr>
        <w:t>人）、「50歳代」が15.</w:t>
      </w:r>
      <w:r w:rsidR="00C33FB7">
        <w:rPr>
          <w:rFonts w:hint="eastAsia"/>
          <w:sz w:val="22"/>
        </w:rPr>
        <w:t>8</w:t>
      </w:r>
      <w:r w:rsidRPr="00FC4D2A">
        <w:rPr>
          <w:rFonts w:hint="eastAsia"/>
          <w:sz w:val="22"/>
        </w:rPr>
        <w:t>％（</w:t>
      </w:r>
      <w:r w:rsidR="004E031C">
        <w:rPr>
          <w:rFonts w:hint="eastAsia"/>
          <w:sz w:val="22"/>
        </w:rPr>
        <w:t>2,576</w:t>
      </w:r>
      <w:r w:rsidRPr="00FC4D2A">
        <w:rPr>
          <w:rFonts w:hint="eastAsia"/>
          <w:sz w:val="22"/>
        </w:rPr>
        <w:t>人）と続く。6</w:t>
      </w:r>
      <w:r w:rsidR="004E031C">
        <w:rPr>
          <w:rFonts w:hint="eastAsia"/>
          <w:sz w:val="22"/>
        </w:rPr>
        <w:t>5</w:t>
      </w:r>
      <w:r w:rsidRPr="00FC4D2A">
        <w:rPr>
          <w:rFonts w:hint="eastAsia"/>
          <w:sz w:val="22"/>
        </w:rPr>
        <w:t>歳以上が総数の</w:t>
      </w:r>
      <w:r w:rsidR="004E031C">
        <w:rPr>
          <w:rFonts w:hint="eastAsia"/>
          <w:sz w:val="22"/>
        </w:rPr>
        <w:t>54.4</w:t>
      </w:r>
      <w:r w:rsidRPr="00FC4D2A">
        <w:rPr>
          <w:rFonts w:hint="eastAsia"/>
          <w:sz w:val="22"/>
        </w:rPr>
        <w:t>％（</w:t>
      </w:r>
      <w:r w:rsidR="004E031C">
        <w:rPr>
          <w:rFonts w:hint="eastAsia"/>
          <w:sz w:val="22"/>
        </w:rPr>
        <w:t>8,895</w:t>
      </w:r>
      <w:r w:rsidRPr="00FC4D2A">
        <w:rPr>
          <w:rFonts w:hint="eastAsia"/>
          <w:sz w:val="22"/>
        </w:rPr>
        <w:t>人）、</w:t>
      </w:r>
      <w:r w:rsidR="004E031C">
        <w:rPr>
          <w:rFonts w:hint="eastAsia"/>
          <w:sz w:val="22"/>
        </w:rPr>
        <w:t>65</w:t>
      </w:r>
      <w:r w:rsidRPr="00FC4D2A">
        <w:rPr>
          <w:rFonts w:hint="eastAsia"/>
          <w:sz w:val="22"/>
        </w:rPr>
        <w:t>歳</w:t>
      </w:r>
      <w:r w:rsidR="004E031C">
        <w:rPr>
          <w:rFonts w:hint="eastAsia"/>
          <w:sz w:val="22"/>
        </w:rPr>
        <w:t>未満</w:t>
      </w:r>
      <w:r w:rsidRPr="00FC4D2A">
        <w:rPr>
          <w:rFonts w:hint="eastAsia"/>
          <w:sz w:val="22"/>
        </w:rPr>
        <w:t>が</w:t>
      </w:r>
      <w:r w:rsidR="004E031C">
        <w:rPr>
          <w:rFonts w:hint="eastAsia"/>
          <w:sz w:val="22"/>
        </w:rPr>
        <w:t>45.6</w:t>
      </w:r>
      <w:r w:rsidRPr="00FC4D2A">
        <w:rPr>
          <w:rFonts w:hint="eastAsia"/>
          <w:sz w:val="22"/>
        </w:rPr>
        <w:t>％（</w:t>
      </w:r>
      <w:r w:rsidR="004E031C">
        <w:rPr>
          <w:rFonts w:hint="eastAsia"/>
          <w:sz w:val="22"/>
        </w:rPr>
        <w:t>7,450</w:t>
      </w:r>
      <w:r w:rsidRPr="00FC4D2A">
        <w:rPr>
          <w:rFonts w:hint="eastAsia"/>
          <w:sz w:val="22"/>
        </w:rPr>
        <w:t>人）である。</w:t>
      </w:r>
    </w:p>
    <w:p w:rsidR="00634019" w:rsidRDefault="00065531" w:rsidP="00086481">
      <w:pPr>
        <w:pStyle w:val="a5"/>
        <w:ind w:leftChars="100" w:left="240" w:firstLineChars="300" w:firstLine="663"/>
      </w:pPr>
      <w:r w:rsidRPr="00EB5819">
        <w:rPr>
          <w:rFonts w:ascii="ＭＳ Ｐゴシック" w:eastAsia="ＭＳ Ｐゴシック" w:hAnsi="ＭＳ Ｐゴシック" w:hint="eastAsia"/>
          <w:sz w:val="22"/>
        </w:rPr>
        <w:t xml:space="preserve">表 </w:t>
      </w:r>
      <w:r w:rsidRPr="00EB5819">
        <w:rPr>
          <w:rFonts w:ascii="ＭＳ Ｐゴシック" w:eastAsia="ＭＳ Ｐゴシック" w:hAnsi="ＭＳ Ｐゴシック"/>
          <w:sz w:val="22"/>
        </w:rPr>
        <w:fldChar w:fldCharType="begin"/>
      </w:r>
      <w:r w:rsidRPr="00EB5819">
        <w:rPr>
          <w:rFonts w:ascii="ＭＳ Ｐゴシック" w:eastAsia="ＭＳ Ｐゴシック" w:hAnsi="ＭＳ Ｐゴシック"/>
          <w:sz w:val="22"/>
        </w:rPr>
        <w:instrText xml:space="preserve"> </w:instrText>
      </w:r>
      <w:r w:rsidRPr="00EB5819">
        <w:rPr>
          <w:rFonts w:ascii="ＭＳ Ｐゴシック" w:eastAsia="ＭＳ Ｐゴシック" w:hAnsi="ＭＳ Ｐゴシック" w:hint="eastAsia"/>
          <w:sz w:val="22"/>
        </w:rPr>
        <w:instrText>SEQ 表 \* ARABIC</w:instrText>
      </w:r>
      <w:r w:rsidRPr="00EB5819">
        <w:rPr>
          <w:rFonts w:ascii="ＭＳ Ｐゴシック" w:eastAsia="ＭＳ Ｐゴシック" w:hAnsi="ＭＳ Ｐゴシック"/>
          <w:sz w:val="22"/>
        </w:rPr>
        <w:instrText xml:space="preserve"> </w:instrText>
      </w:r>
      <w:r w:rsidRPr="00EB5819">
        <w:rPr>
          <w:rFonts w:ascii="ＭＳ Ｐゴシック" w:eastAsia="ＭＳ Ｐゴシック" w:hAnsi="ＭＳ Ｐゴシック"/>
          <w:sz w:val="22"/>
        </w:rPr>
        <w:fldChar w:fldCharType="separate"/>
      </w:r>
      <w:r w:rsidR="00627F09">
        <w:rPr>
          <w:rFonts w:ascii="ＭＳ Ｐゴシック" w:eastAsia="ＭＳ Ｐゴシック" w:hAnsi="ＭＳ Ｐゴシック"/>
          <w:noProof/>
          <w:sz w:val="22"/>
        </w:rPr>
        <w:t>1</w:t>
      </w:r>
      <w:r w:rsidRPr="00EB5819">
        <w:rPr>
          <w:rFonts w:ascii="ＭＳ Ｐゴシック" w:eastAsia="ＭＳ Ｐゴシック" w:hAnsi="ＭＳ Ｐゴシック"/>
          <w:sz w:val="22"/>
        </w:rPr>
        <w:fldChar w:fldCharType="end"/>
      </w:r>
      <w:r w:rsidR="00C157CD" w:rsidRPr="00EB5819">
        <w:rPr>
          <w:rFonts w:ascii="ＭＳ Ｐゴシック" w:eastAsia="ＭＳ Ｐゴシック" w:hAnsi="ＭＳ Ｐゴシック" w:hint="eastAsia"/>
          <w:sz w:val="22"/>
        </w:rPr>
        <w:tab/>
      </w:r>
      <w:r w:rsidRPr="00EB5819">
        <w:rPr>
          <w:rFonts w:ascii="ＭＳ Ｐゴシック" w:eastAsia="ＭＳ Ｐゴシック" w:hAnsi="ＭＳ Ｐゴシック" w:hint="eastAsia"/>
          <w:sz w:val="22"/>
        </w:rPr>
        <w:t>年齢区分</w:t>
      </w:r>
      <w:r w:rsidR="00C33FB7">
        <w:rPr>
          <w:rFonts w:hint="eastAsia"/>
        </w:rPr>
        <w:t xml:space="preserve">　　　</w:t>
      </w:r>
      <w:r w:rsidR="00086481">
        <w:rPr>
          <w:rFonts w:hint="eastAsia"/>
        </w:rPr>
        <w:t xml:space="preserve">　　　　　　　　　　　　　　　　　　　　</w:t>
      </w:r>
    </w:p>
    <w:tbl>
      <w:tblPr>
        <w:tblW w:w="3760" w:type="dxa"/>
        <w:tblInd w:w="839" w:type="dxa"/>
        <w:tblCellMar>
          <w:left w:w="99" w:type="dxa"/>
          <w:right w:w="99" w:type="dxa"/>
        </w:tblCellMar>
        <w:tblLook w:val="04A0" w:firstRow="1" w:lastRow="0" w:firstColumn="1" w:lastColumn="0" w:noHBand="0" w:noVBand="1"/>
      </w:tblPr>
      <w:tblGrid>
        <w:gridCol w:w="1780"/>
        <w:gridCol w:w="1040"/>
        <w:gridCol w:w="940"/>
      </w:tblGrid>
      <w:tr w:rsidR="00634019" w:rsidRPr="00634019" w:rsidTr="00086481">
        <w:trPr>
          <w:trHeight w:val="270"/>
        </w:trPr>
        <w:tc>
          <w:tcPr>
            <w:tcW w:w="1780" w:type="dxa"/>
            <w:tcBorders>
              <w:top w:val="nil"/>
              <w:left w:val="nil"/>
              <w:bottom w:val="single" w:sz="4" w:space="0" w:color="4F6228"/>
              <w:right w:val="nil"/>
            </w:tcBorders>
            <w:shd w:val="clear" w:color="DCE6F1" w:fill="D8E4BC"/>
            <w:noWrap/>
            <w:vAlign w:val="center"/>
            <w:hideMark/>
          </w:tcPr>
          <w:p w:rsidR="00634019" w:rsidRPr="00634019" w:rsidRDefault="00634019" w:rsidP="00634019">
            <w:pPr>
              <w:widowControl/>
              <w:jc w:val="center"/>
              <w:rPr>
                <w:rFonts w:ascii="ＭＳ Ｐゴシック" w:eastAsia="ＭＳ Ｐゴシック" w:hAnsi="ＭＳ Ｐゴシック" w:cs="ＭＳ Ｐゴシック"/>
                <w:b/>
                <w:bCs/>
                <w:color w:val="000000"/>
                <w:kern w:val="0"/>
                <w:sz w:val="22"/>
              </w:rPr>
            </w:pPr>
            <w:r w:rsidRPr="00634019">
              <w:rPr>
                <w:rFonts w:ascii="ＭＳ Ｐゴシック" w:eastAsia="ＭＳ Ｐゴシック" w:hAnsi="ＭＳ Ｐゴシック" w:cs="ＭＳ Ｐゴシック" w:hint="eastAsia"/>
                <w:b/>
                <w:bCs/>
                <w:color w:val="000000"/>
                <w:kern w:val="0"/>
                <w:sz w:val="22"/>
              </w:rPr>
              <w:t xml:space="preserve">　</w:t>
            </w:r>
          </w:p>
        </w:tc>
        <w:tc>
          <w:tcPr>
            <w:tcW w:w="1040" w:type="dxa"/>
            <w:tcBorders>
              <w:top w:val="nil"/>
              <w:left w:val="nil"/>
              <w:bottom w:val="single" w:sz="4" w:space="0" w:color="4F6228"/>
              <w:right w:val="nil"/>
            </w:tcBorders>
            <w:shd w:val="clear" w:color="DCE6F1" w:fill="D8E4BC"/>
            <w:noWrap/>
            <w:vAlign w:val="center"/>
            <w:hideMark/>
          </w:tcPr>
          <w:p w:rsidR="00634019" w:rsidRPr="00634019" w:rsidRDefault="00634019" w:rsidP="00634019">
            <w:pPr>
              <w:widowControl/>
              <w:jc w:val="center"/>
              <w:rPr>
                <w:rFonts w:ascii="ＭＳ Ｐゴシック" w:eastAsia="ＭＳ Ｐゴシック" w:hAnsi="ＭＳ Ｐゴシック" w:cs="ＭＳ Ｐゴシック"/>
                <w:b/>
                <w:bCs/>
                <w:color w:val="000000"/>
                <w:kern w:val="0"/>
                <w:sz w:val="22"/>
              </w:rPr>
            </w:pPr>
            <w:r w:rsidRPr="00634019">
              <w:rPr>
                <w:rFonts w:ascii="ＭＳ Ｐゴシック" w:eastAsia="ＭＳ Ｐゴシック" w:hAnsi="ＭＳ Ｐゴシック" w:cs="ＭＳ Ｐゴシック" w:hint="eastAsia"/>
                <w:b/>
                <w:bCs/>
                <w:color w:val="000000"/>
                <w:kern w:val="0"/>
                <w:sz w:val="22"/>
              </w:rPr>
              <w:t>人数</w:t>
            </w:r>
          </w:p>
        </w:tc>
        <w:tc>
          <w:tcPr>
            <w:tcW w:w="940" w:type="dxa"/>
            <w:tcBorders>
              <w:top w:val="nil"/>
              <w:left w:val="nil"/>
              <w:bottom w:val="single" w:sz="4" w:space="0" w:color="4F6228"/>
              <w:right w:val="nil"/>
            </w:tcBorders>
            <w:shd w:val="clear" w:color="DCE6F1" w:fill="D8E4BC"/>
            <w:noWrap/>
            <w:vAlign w:val="center"/>
            <w:hideMark/>
          </w:tcPr>
          <w:p w:rsidR="00634019" w:rsidRPr="00634019" w:rsidRDefault="00634019" w:rsidP="00634019">
            <w:pPr>
              <w:widowControl/>
              <w:jc w:val="center"/>
              <w:rPr>
                <w:rFonts w:ascii="ＭＳ Ｐゴシック" w:eastAsia="ＭＳ Ｐゴシック" w:hAnsi="ＭＳ Ｐゴシック" w:cs="ＭＳ Ｐゴシック"/>
                <w:b/>
                <w:bCs/>
                <w:color w:val="000000"/>
                <w:kern w:val="0"/>
                <w:sz w:val="22"/>
              </w:rPr>
            </w:pPr>
            <w:r w:rsidRPr="00634019">
              <w:rPr>
                <w:rFonts w:ascii="ＭＳ Ｐゴシック" w:eastAsia="ＭＳ Ｐゴシック" w:hAnsi="ＭＳ Ｐゴシック" w:cs="ＭＳ Ｐゴシック" w:hint="eastAsia"/>
                <w:b/>
                <w:bCs/>
                <w:color w:val="000000"/>
                <w:kern w:val="0"/>
                <w:sz w:val="22"/>
              </w:rPr>
              <w:t>割合</w:t>
            </w:r>
          </w:p>
        </w:tc>
      </w:tr>
      <w:tr w:rsidR="00634019" w:rsidRPr="00634019" w:rsidTr="000333C8">
        <w:trPr>
          <w:trHeight w:val="233"/>
        </w:trPr>
        <w:tc>
          <w:tcPr>
            <w:tcW w:w="1780" w:type="dxa"/>
            <w:tcBorders>
              <w:top w:val="nil"/>
              <w:left w:val="nil"/>
              <w:bottom w:val="nil"/>
              <w:right w:val="nil"/>
            </w:tcBorders>
            <w:shd w:val="clear" w:color="auto" w:fill="auto"/>
            <w:noWrap/>
            <w:vAlign w:val="center"/>
            <w:hideMark/>
          </w:tcPr>
          <w:p w:rsidR="00634019" w:rsidRPr="00634019" w:rsidRDefault="00634019" w:rsidP="00634019">
            <w:pPr>
              <w:widowControl/>
              <w:jc w:val="left"/>
              <w:rPr>
                <w:rFonts w:ascii="ＭＳ Ｐゴシック" w:eastAsia="ＭＳ Ｐゴシック" w:hAnsi="ＭＳ Ｐゴシック" w:cs="ＭＳ Ｐゴシック"/>
                <w:color w:val="000000"/>
                <w:kern w:val="0"/>
                <w:sz w:val="22"/>
              </w:rPr>
            </w:pPr>
            <w:r w:rsidRPr="00634019">
              <w:rPr>
                <w:rFonts w:ascii="ＭＳ Ｐゴシック" w:eastAsia="ＭＳ Ｐゴシック" w:hAnsi="ＭＳ Ｐゴシック" w:cs="ＭＳ Ｐゴシック" w:hint="eastAsia"/>
                <w:color w:val="000000"/>
                <w:kern w:val="0"/>
                <w:sz w:val="22"/>
              </w:rPr>
              <w:t>19歳以下</w:t>
            </w:r>
          </w:p>
        </w:tc>
        <w:tc>
          <w:tcPr>
            <w:tcW w:w="1040" w:type="dxa"/>
            <w:tcBorders>
              <w:top w:val="nil"/>
              <w:left w:val="nil"/>
              <w:bottom w:val="nil"/>
              <w:right w:val="nil"/>
            </w:tcBorders>
            <w:shd w:val="clear" w:color="auto" w:fill="auto"/>
            <w:noWrap/>
            <w:vAlign w:val="center"/>
            <w:hideMark/>
          </w:tcPr>
          <w:p w:rsidR="00634019" w:rsidRPr="00634019" w:rsidRDefault="00634019" w:rsidP="00634019">
            <w:pPr>
              <w:widowControl/>
              <w:jc w:val="right"/>
              <w:rPr>
                <w:rFonts w:ascii="ＭＳ Ｐゴシック" w:eastAsia="ＭＳ Ｐゴシック" w:hAnsi="ＭＳ Ｐゴシック" w:cs="ＭＳ Ｐゴシック"/>
                <w:color w:val="000000"/>
                <w:kern w:val="0"/>
                <w:sz w:val="22"/>
              </w:rPr>
            </w:pPr>
            <w:r w:rsidRPr="00634019">
              <w:rPr>
                <w:rFonts w:ascii="ＭＳ Ｐゴシック" w:eastAsia="ＭＳ Ｐゴシック" w:hAnsi="ＭＳ Ｐゴシック" w:cs="ＭＳ Ｐゴシック" w:hint="eastAsia"/>
                <w:color w:val="000000"/>
                <w:kern w:val="0"/>
                <w:sz w:val="22"/>
              </w:rPr>
              <w:t xml:space="preserve">129 </w:t>
            </w:r>
          </w:p>
        </w:tc>
        <w:tc>
          <w:tcPr>
            <w:tcW w:w="940" w:type="dxa"/>
            <w:tcBorders>
              <w:top w:val="nil"/>
              <w:left w:val="nil"/>
              <w:bottom w:val="nil"/>
              <w:right w:val="nil"/>
            </w:tcBorders>
            <w:shd w:val="clear" w:color="auto" w:fill="auto"/>
            <w:noWrap/>
            <w:vAlign w:val="center"/>
            <w:hideMark/>
          </w:tcPr>
          <w:p w:rsidR="00634019" w:rsidRPr="00634019" w:rsidRDefault="00634019" w:rsidP="00634019">
            <w:pPr>
              <w:widowControl/>
              <w:jc w:val="right"/>
              <w:rPr>
                <w:rFonts w:ascii="ＭＳ Ｐゴシック" w:eastAsia="ＭＳ Ｐゴシック" w:hAnsi="ＭＳ Ｐゴシック" w:cs="ＭＳ Ｐゴシック"/>
                <w:color w:val="000000"/>
                <w:kern w:val="0"/>
                <w:sz w:val="22"/>
              </w:rPr>
            </w:pPr>
            <w:r w:rsidRPr="00634019">
              <w:rPr>
                <w:rFonts w:ascii="ＭＳ Ｐゴシック" w:eastAsia="ＭＳ Ｐゴシック" w:hAnsi="ＭＳ Ｐゴシック" w:cs="ＭＳ Ｐゴシック" w:hint="eastAsia"/>
                <w:color w:val="000000"/>
                <w:kern w:val="0"/>
                <w:sz w:val="22"/>
              </w:rPr>
              <w:t>0.8%</w:t>
            </w:r>
          </w:p>
        </w:tc>
      </w:tr>
      <w:tr w:rsidR="00634019" w:rsidRPr="00634019" w:rsidTr="000333C8">
        <w:trPr>
          <w:trHeight w:val="292"/>
        </w:trPr>
        <w:tc>
          <w:tcPr>
            <w:tcW w:w="1780" w:type="dxa"/>
            <w:tcBorders>
              <w:top w:val="nil"/>
              <w:left w:val="nil"/>
              <w:bottom w:val="nil"/>
              <w:right w:val="nil"/>
            </w:tcBorders>
            <w:shd w:val="clear" w:color="auto" w:fill="auto"/>
            <w:noWrap/>
            <w:vAlign w:val="center"/>
            <w:hideMark/>
          </w:tcPr>
          <w:p w:rsidR="00634019" w:rsidRPr="00634019" w:rsidRDefault="00634019" w:rsidP="00634019">
            <w:pPr>
              <w:widowControl/>
              <w:jc w:val="left"/>
              <w:rPr>
                <w:rFonts w:ascii="ＭＳ Ｐゴシック" w:eastAsia="ＭＳ Ｐゴシック" w:hAnsi="ＭＳ Ｐゴシック" w:cs="ＭＳ Ｐゴシック"/>
                <w:color w:val="000000"/>
                <w:kern w:val="0"/>
                <w:sz w:val="22"/>
              </w:rPr>
            </w:pPr>
            <w:r w:rsidRPr="00634019">
              <w:rPr>
                <w:rFonts w:ascii="ＭＳ Ｐゴシック" w:eastAsia="ＭＳ Ｐゴシック" w:hAnsi="ＭＳ Ｐゴシック" w:cs="ＭＳ Ｐゴシック" w:hint="eastAsia"/>
                <w:color w:val="000000"/>
                <w:kern w:val="0"/>
                <w:sz w:val="22"/>
              </w:rPr>
              <w:t>20歳代</w:t>
            </w:r>
          </w:p>
        </w:tc>
        <w:tc>
          <w:tcPr>
            <w:tcW w:w="1040" w:type="dxa"/>
            <w:tcBorders>
              <w:top w:val="nil"/>
              <w:left w:val="nil"/>
              <w:bottom w:val="nil"/>
              <w:right w:val="nil"/>
            </w:tcBorders>
            <w:shd w:val="clear" w:color="auto" w:fill="auto"/>
            <w:noWrap/>
            <w:vAlign w:val="center"/>
            <w:hideMark/>
          </w:tcPr>
          <w:p w:rsidR="00634019" w:rsidRPr="00634019" w:rsidRDefault="00634019" w:rsidP="00634019">
            <w:pPr>
              <w:widowControl/>
              <w:jc w:val="right"/>
              <w:rPr>
                <w:rFonts w:ascii="ＭＳ Ｐゴシック" w:eastAsia="ＭＳ Ｐゴシック" w:hAnsi="ＭＳ Ｐゴシック" w:cs="ＭＳ Ｐゴシック"/>
                <w:color w:val="000000"/>
                <w:kern w:val="0"/>
                <w:sz w:val="22"/>
              </w:rPr>
            </w:pPr>
            <w:r w:rsidRPr="00634019">
              <w:rPr>
                <w:rFonts w:ascii="ＭＳ Ｐゴシック" w:eastAsia="ＭＳ Ｐゴシック" w:hAnsi="ＭＳ Ｐゴシック" w:cs="ＭＳ Ｐゴシック" w:hint="eastAsia"/>
                <w:color w:val="000000"/>
                <w:kern w:val="0"/>
                <w:sz w:val="22"/>
              </w:rPr>
              <w:t xml:space="preserve">335 </w:t>
            </w:r>
          </w:p>
        </w:tc>
        <w:tc>
          <w:tcPr>
            <w:tcW w:w="940" w:type="dxa"/>
            <w:tcBorders>
              <w:top w:val="nil"/>
              <w:left w:val="nil"/>
              <w:bottom w:val="nil"/>
              <w:right w:val="nil"/>
            </w:tcBorders>
            <w:shd w:val="clear" w:color="auto" w:fill="auto"/>
            <w:noWrap/>
            <w:vAlign w:val="center"/>
            <w:hideMark/>
          </w:tcPr>
          <w:p w:rsidR="00634019" w:rsidRPr="00634019" w:rsidRDefault="00634019" w:rsidP="00634019">
            <w:pPr>
              <w:widowControl/>
              <w:jc w:val="right"/>
              <w:rPr>
                <w:rFonts w:ascii="ＭＳ Ｐゴシック" w:eastAsia="ＭＳ Ｐゴシック" w:hAnsi="ＭＳ Ｐゴシック" w:cs="ＭＳ Ｐゴシック"/>
                <w:color w:val="000000"/>
                <w:kern w:val="0"/>
                <w:sz w:val="22"/>
              </w:rPr>
            </w:pPr>
            <w:r w:rsidRPr="00634019">
              <w:rPr>
                <w:rFonts w:ascii="ＭＳ Ｐゴシック" w:eastAsia="ＭＳ Ｐゴシック" w:hAnsi="ＭＳ Ｐゴシック" w:cs="ＭＳ Ｐゴシック" w:hint="eastAsia"/>
                <w:color w:val="000000"/>
                <w:kern w:val="0"/>
                <w:sz w:val="22"/>
              </w:rPr>
              <w:t>2.0%</w:t>
            </w:r>
          </w:p>
        </w:tc>
      </w:tr>
      <w:tr w:rsidR="00634019" w:rsidRPr="00634019" w:rsidTr="000333C8">
        <w:trPr>
          <w:trHeight w:val="226"/>
        </w:trPr>
        <w:tc>
          <w:tcPr>
            <w:tcW w:w="1780" w:type="dxa"/>
            <w:tcBorders>
              <w:top w:val="nil"/>
              <w:left w:val="nil"/>
              <w:bottom w:val="nil"/>
              <w:right w:val="nil"/>
            </w:tcBorders>
            <w:shd w:val="clear" w:color="auto" w:fill="auto"/>
            <w:noWrap/>
            <w:vAlign w:val="center"/>
            <w:hideMark/>
          </w:tcPr>
          <w:p w:rsidR="00634019" w:rsidRPr="00634019" w:rsidRDefault="00634019" w:rsidP="00634019">
            <w:pPr>
              <w:widowControl/>
              <w:jc w:val="left"/>
              <w:rPr>
                <w:rFonts w:ascii="ＭＳ Ｐゴシック" w:eastAsia="ＭＳ Ｐゴシック" w:hAnsi="ＭＳ Ｐゴシック" w:cs="ＭＳ Ｐゴシック"/>
                <w:color w:val="000000"/>
                <w:kern w:val="0"/>
                <w:sz w:val="22"/>
              </w:rPr>
            </w:pPr>
            <w:r w:rsidRPr="00634019">
              <w:rPr>
                <w:rFonts w:ascii="ＭＳ Ｐゴシック" w:eastAsia="ＭＳ Ｐゴシック" w:hAnsi="ＭＳ Ｐゴシック" w:cs="ＭＳ Ｐゴシック" w:hint="eastAsia"/>
                <w:color w:val="000000"/>
                <w:kern w:val="0"/>
                <w:sz w:val="22"/>
              </w:rPr>
              <w:t>30歳代</w:t>
            </w:r>
          </w:p>
        </w:tc>
        <w:tc>
          <w:tcPr>
            <w:tcW w:w="1040" w:type="dxa"/>
            <w:tcBorders>
              <w:top w:val="nil"/>
              <w:left w:val="nil"/>
              <w:bottom w:val="nil"/>
              <w:right w:val="nil"/>
            </w:tcBorders>
            <w:shd w:val="clear" w:color="auto" w:fill="auto"/>
            <w:noWrap/>
            <w:vAlign w:val="center"/>
            <w:hideMark/>
          </w:tcPr>
          <w:p w:rsidR="00634019" w:rsidRPr="00634019" w:rsidRDefault="00634019" w:rsidP="00634019">
            <w:pPr>
              <w:widowControl/>
              <w:jc w:val="right"/>
              <w:rPr>
                <w:rFonts w:ascii="ＭＳ Ｐゴシック" w:eastAsia="ＭＳ Ｐゴシック" w:hAnsi="ＭＳ Ｐゴシック" w:cs="ＭＳ Ｐゴシック"/>
                <w:color w:val="000000"/>
                <w:kern w:val="0"/>
                <w:sz w:val="22"/>
              </w:rPr>
            </w:pPr>
            <w:r w:rsidRPr="00634019">
              <w:rPr>
                <w:rFonts w:ascii="ＭＳ Ｐゴシック" w:eastAsia="ＭＳ Ｐゴシック" w:hAnsi="ＭＳ Ｐゴシック" w:cs="ＭＳ Ｐゴシック" w:hint="eastAsia"/>
                <w:color w:val="000000"/>
                <w:kern w:val="0"/>
                <w:sz w:val="22"/>
              </w:rPr>
              <w:t xml:space="preserve">875 </w:t>
            </w:r>
          </w:p>
        </w:tc>
        <w:tc>
          <w:tcPr>
            <w:tcW w:w="940" w:type="dxa"/>
            <w:tcBorders>
              <w:top w:val="nil"/>
              <w:left w:val="nil"/>
              <w:bottom w:val="nil"/>
              <w:right w:val="nil"/>
            </w:tcBorders>
            <w:shd w:val="clear" w:color="auto" w:fill="auto"/>
            <w:noWrap/>
            <w:vAlign w:val="center"/>
            <w:hideMark/>
          </w:tcPr>
          <w:p w:rsidR="00634019" w:rsidRPr="00634019" w:rsidRDefault="00634019" w:rsidP="00634019">
            <w:pPr>
              <w:widowControl/>
              <w:jc w:val="right"/>
              <w:rPr>
                <w:rFonts w:ascii="ＭＳ Ｐゴシック" w:eastAsia="ＭＳ Ｐゴシック" w:hAnsi="ＭＳ Ｐゴシック" w:cs="ＭＳ Ｐゴシック"/>
                <w:color w:val="000000"/>
                <w:kern w:val="0"/>
                <w:sz w:val="22"/>
              </w:rPr>
            </w:pPr>
            <w:r w:rsidRPr="00634019">
              <w:rPr>
                <w:rFonts w:ascii="ＭＳ Ｐゴシック" w:eastAsia="ＭＳ Ｐゴシック" w:hAnsi="ＭＳ Ｐゴシック" w:cs="ＭＳ Ｐゴシック" w:hint="eastAsia"/>
                <w:color w:val="000000"/>
                <w:kern w:val="0"/>
                <w:sz w:val="22"/>
              </w:rPr>
              <w:t>5.4%</w:t>
            </w:r>
          </w:p>
        </w:tc>
      </w:tr>
      <w:tr w:rsidR="00634019" w:rsidRPr="00634019" w:rsidTr="00086481">
        <w:trPr>
          <w:trHeight w:val="270"/>
        </w:trPr>
        <w:tc>
          <w:tcPr>
            <w:tcW w:w="1780" w:type="dxa"/>
            <w:tcBorders>
              <w:top w:val="nil"/>
              <w:left w:val="nil"/>
              <w:bottom w:val="nil"/>
              <w:right w:val="nil"/>
            </w:tcBorders>
            <w:shd w:val="clear" w:color="auto" w:fill="auto"/>
            <w:noWrap/>
            <w:vAlign w:val="center"/>
            <w:hideMark/>
          </w:tcPr>
          <w:p w:rsidR="00634019" w:rsidRPr="00634019" w:rsidRDefault="00634019" w:rsidP="00634019">
            <w:pPr>
              <w:widowControl/>
              <w:jc w:val="left"/>
              <w:rPr>
                <w:rFonts w:ascii="ＭＳ Ｐゴシック" w:eastAsia="ＭＳ Ｐゴシック" w:hAnsi="ＭＳ Ｐゴシック" w:cs="ＭＳ Ｐゴシック"/>
                <w:color w:val="000000"/>
                <w:kern w:val="0"/>
                <w:sz w:val="22"/>
              </w:rPr>
            </w:pPr>
            <w:r w:rsidRPr="00634019">
              <w:rPr>
                <w:rFonts w:ascii="ＭＳ Ｐゴシック" w:eastAsia="ＭＳ Ｐゴシック" w:hAnsi="ＭＳ Ｐゴシック" w:cs="ＭＳ Ｐゴシック" w:hint="eastAsia"/>
                <w:color w:val="000000"/>
                <w:kern w:val="0"/>
                <w:sz w:val="22"/>
              </w:rPr>
              <w:t>40歳代</w:t>
            </w:r>
          </w:p>
        </w:tc>
        <w:tc>
          <w:tcPr>
            <w:tcW w:w="1040" w:type="dxa"/>
            <w:tcBorders>
              <w:top w:val="nil"/>
              <w:left w:val="nil"/>
              <w:bottom w:val="nil"/>
              <w:right w:val="nil"/>
            </w:tcBorders>
            <w:shd w:val="clear" w:color="auto" w:fill="auto"/>
            <w:noWrap/>
            <w:vAlign w:val="center"/>
            <w:hideMark/>
          </w:tcPr>
          <w:p w:rsidR="00634019" w:rsidRPr="00634019" w:rsidRDefault="00634019" w:rsidP="00634019">
            <w:pPr>
              <w:widowControl/>
              <w:jc w:val="right"/>
              <w:rPr>
                <w:rFonts w:ascii="ＭＳ Ｐゴシック" w:eastAsia="ＭＳ Ｐゴシック" w:hAnsi="ＭＳ Ｐゴシック" w:cs="ＭＳ Ｐゴシック"/>
                <w:color w:val="000000"/>
                <w:kern w:val="0"/>
                <w:sz w:val="22"/>
              </w:rPr>
            </w:pPr>
            <w:r w:rsidRPr="00634019">
              <w:rPr>
                <w:rFonts w:ascii="ＭＳ Ｐゴシック" w:eastAsia="ＭＳ Ｐゴシック" w:hAnsi="ＭＳ Ｐゴシック" w:cs="ＭＳ Ｐゴシック" w:hint="eastAsia"/>
                <w:color w:val="000000"/>
                <w:kern w:val="0"/>
                <w:sz w:val="22"/>
              </w:rPr>
              <w:t xml:space="preserve">2,027 </w:t>
            </w:r>
          </w:p>
        </w:tc>
        <w:tc>
          <w:tcPr>
            <w:tcW w:w="940" w:type="dxa"/>
            <w:tcBorders>
              <w:top w:val="nil"/>
              <w:left w:val="nil"/>
              <w:bottom w:val="nil"/>
              <w:right w:val="nil"/>
            </w:tcBorders>
            <w:shd w:val="clear" w:color="auto" w:fill="auto"/>
            <w:noWrap/>
            <w:vAlign w:val="center"/>
            <w:hideMark/>
          </w:tcPr>
          <w:p w:rsidR="00634019" w:rsidRPr="00634019" w:rsidRDefault="00634019" w:rsidP="00634019">
            <w:pPr>
              <w:widowControl/>
              <w:jc w:val="right"/>
              <w:rPr>
                <w:rFonts w:ascii="ＭＳ Ｐゴシック" w:eastAsia="ＭＳ Ｐゴシック" w:hAnsi="ＭＳ Ｐゴシック" w:cs="ＭＳ Ｐゴシック"/>
                <w:color w:val="000000"/>
                <w:kern w:val="0"/>
                <w:sz w:val="22"/>
              </w:rPr>
            </w:pPr>
            <w:r w:rsidRPr="00634019">
              <w:rPr>
                <w:rFonts w:ascii="ＭＳ Ｐゴシック" w:eastAsia="ＭＳ Ｐゴシック" w:hAnsi="ＭＳ Ｐゴシック" w:cs="ＭＳ Ｐゴシック" w:hint="eastAsia"/>
                <w:color w:val="000000"/>
                <w:kern w:val="0"/>
                <w:sz w:val="22"/>
              </w:rPr>
              <w:t>12.4%</w:t>
            </w:r>
          </w:p>
        </w:tc>
      </w:tr>
      <w:tr w:rsidR="00634019" w:rsidRPr="00634019" w:rsidTr="00086481">
        <w:trPr>
          <w:trHeight w:val="270"/>
        </w:trPr>
        <w:tc>
          <w:tcPr>
            <w:tcW w:w="1780" w:type="dxa"/>
            <w:tcBorders>
              <w:top w:val="nil"/>
              <w:left w:val="nil"/>
              <w:bottom w:val="nil"/>
              <w:right w:val="nil"/>
            </w:tcBorders>
            <w:shd w:val="clear" w:color="auto" w:fill="auto"/>
            <w:noWrap/>
            <w:vAlign w:val="center"/>
            <w:hideMark/>
          </w:tcPr>
          <w:p w:rsidR="00634019" w:rsidRPr="00634019" w:rsidRDefault="00634019" w:rsidP="00634019">
            <w:pPr>
              <w:widowControl/>
              <w:jc w:val="left"/>
              <w:rPr>
                <w:rFonts w:ascii="ＭＳ Ｐゴシック" w:eastAsia="ＭＳ Ｐゴシック" w:hAnsi="ＭＳ Ｐゴシック" w:cs="ＭＳ Ｐゴシック"/>
                <w:color w:val="000000"/>
                <w:kern w:val="0"/>
                <w:sz w:val="22"/>
              </w:rPr>
            </w:pPr>
            <w:r w:rsidRPr="00634019">
              <w:rPr>
                <w:rFonts w:ascii="ＭＳ Ｐゴシック" w:eastAsia="ＭＳ Ｐゴシック" w:hAnsi="ＭＳ Ｐゴシック" w:cs="ＭＳ Ｐゴシック" w:hint="eastAsia"/>
                <w:color w:val="000000"/>
                <w:kern w:val="0"/>
                <w:sz w:val="22"/>
              </w:rPr>
              <w:t>50歳代</w:t>
            </w:r>
          </w:p>
        </w:tc>
        <w:tc>
          <w:tcPr>
            <w:tcW w:w="1040" w:type="dxa"/>
            <w:tcBorders>
              <w:top w:val="nil"/>
              <w:left w:val="nil"/>
              <w:bottom w:val="nil"/>
              <w:right w:val="nil"/>
            </w:tcBorders>
            <w:shd w:val="clear" w:color="auto" w:fill="auto"/>
            <w:noWrap/>
            <w:vAlign w:val="center"/>
            <w:hideMark/>
          </w:tcPr>
          <w:p w:rsidR="00634019" w:rsidRPr="00634019" w:rsidRDefault="00634019" w:rsidP="00634019">
            <w:pPr>
              <w:widowControl/>
              <w:jc w:val="right"/>
              <w:rPr>
                <w:rFonts w:ascii="ＭＳ Ｐゴシック" w:eastAsia="ＭＳ Ｐゴシック" w:hAnsi="ＭＳ Ｐゴシック" w:cs="ＭＳ Ｐゴシック"/>
                <w:color w:val="000000"/>
                <w:kern w:val="0"/>
                <w:sz w:val="22"/>
              </w:rPr>
            </w:pPr>
            <w:r w:rsidRPr="00634019">
              <w:rPr>
                <w:rFonts w:ascii="ＭＳ Ｐゴシック" w:eastAsia="ＭＳ Ｐゴシック" w:hAnsi="ＭＳ Ｐゴシック" w:cs="ＭＳ Ｐゴシック" w:hint="eastAsia"/>
                <w:color w:val="000000"/>
                <w:kern w:val="0"/>
                <w:sz w:val="22"/>
              </w:rPr>
              <w:t xml:space="preserve">2,576 </w:t>
            </w:r>
          </w:p>
        </w:tc>
        <w:tc>
          <w:tcPr>
            <w:tcW w:w="940" w:type="dxa"/>
            <w:tcBorders>
              <w:top w:val="nil"/>
              <w:left w:val="nil"/>
              <w:bottom w:val="nil"/>
              <w:right w:val="nil"/>
            </w:tcBorders>
            <w:shd w:val="clear" w:color="auto" w:fill="auto"/>
            <w:noWrap/>
            <w:vAlign w:val="center"/>
            <w:hideMark/>
          </w:tcPr>
          <w:p w:rsidR="00634019" w:rsidRPr="00634019" w:rsidRDefault="00634019" w:rsidP="00634019">
            <w:pPr>
              <w:widowControl/>
              <w:jc w:val="right"/>
              <w:rPr>
                <w:rFonts w:ascii="ＭＳ Ｐゴシック" w:eastAsia="ＭＳ Ｐゴシック" w:hAnsi="ＭＳ Ｐゴシック" w:cs="ＭＳ Ｐゴシック"/>
                <w:color w:val="000000"/>
                <w:kern w:val="0"/>
                <w:sz w:val="22"/>
              </w:rPr>
            </w:pPr>
            <w:r w:rsidRPr="00634019">
              <w:rPr>
                <w:rFonts w:ascii="ＭＳ Ｐゴシック" w:eastAsia="ＭＳ Ｐゴシック" w:hAnsi="ＭＳ Ｐゴシック" w:cs="ＭＳ Ｐゴシック" w:hint="eastAsia"/>
                <w:color w:val="000000"/>
                <w:kern w:val="0"/>
                <w:sz w:val="22"/>
              </w:rPr>
              <w:t>15.8%</w:t>
            </w:r>
          </w:p>
        </w:tc>
      </w:tr>
      <w:tr w:rsidR="00634019" w:rsidRPr="00634019" w:rsidTr="00086481">
        <w:trPr>
          <w:trHeight w:val="270"/>
        </w:trPr>
        <w:tc>
          <w:tcPr>
            <w:tcW w:w="1780" w:type="dxa"/>
            <w:tcBorders>
              <w:top w:val="nil"/>
              <w:left w:val="nil"/>
              <w:bottom w:val="nil"/>
              <w:right w:val="nil"/>
            </w:tcBorders>
            <w:shd w:val="clear" w:color="auto" w:fill="auto"/>
            <w:noWrap/>
            <w:vAlign w:val="center"/>
            <w:hideMark/>
          </w:tcPr>
          <w:p w:rsidR="00634019" w:rsidRPr="00634019" w:rsidRDefault="00634019" w:rsidP="00634019">
            <w:pPr>
              <w:widowControl/>
              <w:jc w:val="left"/>
              <w:rPr>
                <w:rFonts w:ascii="ＭＳ Ｐゴシック" w:eastAsia="ＭＳ Ｐゴシック" w:hAnsi="ＭＳ Ｐゴシック" w:cs="ＭＳ Ｐゴシック"/>
                <w:color w:val="000000"/>
                <w:kern w:val="0"/>
                <w:sz w:val="22"/>
              </w:rPr>
            </w:pPr>
            <w:r w:rsidRPr="00634019">
              <w:rPr>
                <w:rFonts w:ascii="ＭＳ Ｐゴシック" w:eastAsia="ＭＳ Ｐゴシック" w:hAnsi="ＭＳ Ｐゴシック" w:cs="ＭＳ Ｐゴシック" w:hint="eastAsia"/>
                <w:color w:val="000000"/>
                <w:kern w:val="0"/>
                <w:sz w:val="22"/>
              </w:rPr>
              <w:t>60歳代</w:t>
            </w:r>
          </w:p>
        </w:tc>
        <w:tc>
          <w:tcPr>
            <w:tcW w:w="1040" w:type="dxa"/>
            <w:tcBorders>
              <w:top w:val="nil"/>
              <w:left w:val="nil"/>
              <w:bottom w:val="nil"/>
              <w:right w:val="nil"/>
            </w:tcBorders>
            <w:shd w:val="clear" w:color="auto" w:fill="auto"/>
            <w:noWrap/>
            <w:vAlign w:val="center"/>
            <w:hideMark/>
          </w:tcPr>
          <w:p w:rsidR="00634019" w:rsidRPr="00634019" w:rsidRDefault="00634019" w:rsidP="00634019">
            <w:pPr>
              <w:widowControl/>
              <w:jc w:val="right"/>
              <w:rPr>
                <w:rFonts w:ascii="ＭＳ Ｐゴシック" w:eastAsia="ＭＳ Ｐゴシック" w:hAnsi="ＭＳ Ｐゴシック" w:cs="ＭＳ Ｐゴシック"/>
                <w:color w:val="000000"/>
                <w:kern w:val="0"/>
                <w:sz w:val="22"/>
              </w:rPr>
            </w:pPr>
            <w:r w:rsidRPr="00634019">
              <w:rPr>
                <w:rFonts w:ascii="ＭＳ Ｐゴシック" w:eastAsia="ＭＳ Ｐゴシック" w:hAnsi="ＭＳ Ｐゴシック" w:cs="ＭＳ Ｐゴシック" w:hint="eastAsia"/>
                <w:color w:val="000000"/>
                <w:kern w:val="0"/>
                <w:sz w:val="22"/>
              </w:rPr>
              <w:t xml:space="preserve">3,830 </w:t>
            </w:r>
          </w:p>
        </w:tc>
        <w:tc>
          <w:tcPr>
            <w:tcW w:w="940" w:type="dxa"/>
            <w:tcBorders>
              <w:top w:val="nil"/>
              <w:left w:val="nil"/>
              <w:bottom w:val="nil"/>
              <w:right w:val="nil"/>
            </w:tcBorders>
            <w:shd w:val="clear" w:color="auto" w:fill="auto"/>
            <w:noWrap/>
            <w:vAlign w:val="center"/>
            <w:hideMark/>
          </w:tcPr>
          <w:p w:rsidR="00634019" w:rsidRPr="00634019" w:rsidRDefault="00634019" w:rsidP="00634019">
            <w:pPr>
              <w:widowControl/>
              <w:jc w:val="right"/>
              <w:rPr>
                <w:rFonts w:ascii="ＭＳ Ｐゴシック" w:eastAsia="ＭＳ Ｐゴシック" w:hAnsi="ＭＳ Ｐゴシック" w:cs="ＭＳ Ｐゴシック"/>
                <w:color w:val="000000"/>
                <w:kern w:val="0"/>
                <w:sz w:val="22"/>
              </w:rPr>
            </w:pPr>
            <w:r w:rsidRPr="00634019">
              <w:rPr>
                <w:rFonts w:ascii="ＭＳ Ｐゴシック" w:eastAsia="ＭＳ Ｐゴシック" w:hAnsi="ＭＳ Ｐゴシック" w:cs="ＭＳ Ｐゴシック" w:hint="eastAsia"/>
                <w:color w:val="000000"/>
                <w:kern w:val="0"/>
                <w:sz w:val="22"/>
              </w:rPr>
              <w:t>23.4%</w:t>
            </w:r>
          </w:p>
        </w:tc>
      </w:tr>
      <w:tr w:rsidR="00634019" w:rsidRPr="00634019" w:rsidTr="00086481">
        <w:trPr>
          <w:trHeight w:val="270"/>
        </w:trPr>
        <w:tc>
          <w:tcPr>
            <w:tcW w:w="1780" w:type="dxa"/>
            <w:tcBorders>
              <w:top w:val="nil"/>
              <w:left w:val="nil"/>
              <w:bottom w:val="nil"/>
              <w:right w:val="nil"/>
            </w:tcBorders>
            <w:shd w:val="clear" w:color="auto" w:fill="auto"/>
            <w:noWrap/>
            <w:vAlign w:val="center"/>
            <w:hideMark/>
          </w:tcPr>
          <w:p w:rsidR="00634019" w:rsidRPr="00634019" w:rsidRDefault="00634019" w:rsidP="00634019">
            <w:pPr>
              <w:widowControl/>
              <w:jc w:val="left"/>
              <w:rPr>
                <w:rFonts w:ascii="ＭＳ Ｐゴシック" w:eastAsia="ＭＳ Ｐゴシック" w:hAnsi="ＭＳ Ｐゴシック" w:cs="ＭＳ Ｐゴシック"/>
                <w:color w:val="000000"/>
                <w:kern w:val="0"/>
                <w:sz w:val="22"/>
              </w:rPr>
            </w:pPr>
            <w:r w:rsidRPr="00634019">
              <w:rPr>
                <w:rFonts w:ascii="ＭＳ Ｐゴシック" w:eastAsia="ＭＳ Ｐゴシック" w:hAnsi="ＭＳ Ｐゴシック" w:cs="ＭＳ Ｐゴシック" w:hint="eastAsia"/>
                <w:color w:val="000000"/>
                <w:kern w:val="0"/>
                <w:sz w:val="22"/>
              </w:rPr>
              <w:t>70歳代</w:t>
            </w:r>
          </w:p>
        </w:tc>
        <w:tc>
          <w:tcPr>
            <w:tcW w:w="1040" w:type="dxa"/>
            <w:tcBorders>
              <w:top w:val="nil"/>
              <w:left w:val="nil"/>
              <w:bottom w:val="nil"/>
              <w:right w:val="nil"/>
            </w:tcBorders>
            <w:shd w:val="clear" w:color="auto" w:fill="auto"/>
            <w:noWrap/>
            <w:vAlign w:val="center"/>
            <w:hideMark/>
          </w:tcPr>
          <w:p w:rsidR="00634019" w:rsidRPr="00634019" w:rsidRDefault="00634019" w:rsidP="00634019">
            <w:pPr>
              <w:widowControl/>
              <w:jc w:val="right"/>
              <w:rPr>
                <w:rFonts w:ascii="ＭＳ Ｐゴシック" w:eastAsia="ＭＳ Ｐゴシック" w:hAnsi="ＭＳ Ｐゴシック" w:cs="ＭＳ Ｐゴシック"/>
                <w:color w:val="000000"/>
                <w:kern w:val="0"/>
                <w:sz w:val="22"/>
              </w:rPr>
            </w:pPr>
            <w:r w:rsidRPr="00634019">
              <w:rPr>
                <w:rFonts w:ascii="ＭＳ Ｐゴシック" w:eastAsia="ＭＳ Ｐゴシック" w:hAnsi="ＭＳ Ｐゴシック" w:cs="ＭＳ Ｐゴシック" w:hint="eastAsia"/>
                <w:color w:val="000000"/>
                <w:kern w:val="0"/>
                <w:sz w:val="22"/>
              </w:rPr>
              <w:t xml:space="preserve">3,737 </w:t>
            </w:r>
          </w:p>
        </w:tc>
        <w:tc>
          <w:tcPr>
            <w:tcW w:w="940" w:type="dxa"/>
            <w:tcBorders>
              <w:top w:val="nil"/>
              <w:left w:val="nil"/>
              <w:bottom w:val="nil"/>
              <w:right w:val="nil"/>
            </w:tcBorders>
            <w:shd w:val="clear" w:color="auto" w:fill="auto"/>
            <w:noWrap/>
            <w:vAlign w:val="center"/>
            <w:hideMark/>
          </w:tcPr>
          <w:p w:rsidR="00634019" w:rsidRPr="00634019" w:rsidRDefault="00634019" w:rsidP="00634019">
            <w:pPr>
              <w:widowControl/>
              <w:jc w:val="right"/>
              <w:rPr>
                <w:rFonts w:ascii="ＭＳ Ｐゴシック" w:eastAsia="ＭＳ Ｐゴシック" w:hAnsi="ＭＳ Ｐゴシック" w:cs="ＭＳ Ｐゴシック"/>
                <w:color w:val="000000"/>
                <w:kern w:val="0"/>
                <w:sz w:val="22"/>
              </w:rPr>
            </w:pPr>
            <w:r w:rsidRPr="00634019">
              <w:rPr>
                <w:rFonts w:ascii="ＭＳ Ｐゴシック" w:eastAsia="ＭＳ Ｐゴシック" w:hAnsi="ＭＳ Ｐゴシック" w:cs="ＭＳ Ｐゴシック" w:hint="eastAsia"/>
                <w:color w:val="000000"/>
                <w:kern w:val="0"/>
                <w:sz w:val="22"/>
              </w:rPr>
              <w:t>22.9%</w:t>
            </w:r>
          </w:p>
        </w:tc>
      </w:tr>
      <w:tr w:rsidR="00634019" w:rsidRPr="00634019" w:rsidTr="00086481">
        <w:trPr>
          <w:trHeight w:val="270"/>
        </w:trPr>
        <w:tc>
          <w:tcPr>
            <w:tcW w:w="1780" w:type="dxa"/>
            <w:tcBorders>
              <w:top w:val="nil"/>
              <w:left w:val="nil"/>
              <w:bottom w:val="nil"/>
              <w:right w:val="nil"/>
            </w:tcBorders>
            <w:shd w:val="clear" w:color="auto" w:fill="auto"/>
            <w:noWrap/>
            <w:vAlign w:val="center"/>
            <w:hideMark/>
          </w:tcPr>
          <w:p w:rsidR="00634019" w:rsidRPr="00634019" w:rsidRDefault="00634019" w:rsidP="00634019">
            <w:pPr>
              <w:widowControl/>
              <w:jc w:val="left"/>
              <w:rPr>
                <w:rFonts w:ascii="ＭＳ Ｐゴシック" w:eastAsia="ＭＳ Ｐゴシック" w:hAnsi="ＭＳ Ｐゴシック" w:cs="ＭＳ Ｐゴシック"/>
                <w:color w:val="000000"/>
                <w:kern w:val="0"/>
                <w:sz w:val="22"/>
              </w:rPr>
            </w:pPr>
            <w:r w:rsidRPr="00634019">
              <w:rPr>
                <w:rFonts w:ascii="ＭＳ Ｐゴシック" w:eastAsia="ＭＳ Ｐゴシック" w:hAnsi="ＭＳ Ｐゴシック" w:cs="ＭＳ Ｐゴシック" w:hint="eastAsia"/>
                <w:color w:val="000000"/>
                <w:kern w:val="0"/>
                <w:sz w:val="22"/>
              </w:rPr>
              <w:t>80歳代</w:t>
            </w:r>
          </w:p>
        </w:tc>
        <w:tc>
          <w:tcPr>
            <w:tcW w:w="1040" w:type="dxa"/>
            <w:tcBorders>
              <w:top w:val="nil"/>
              <w:left w:val="nil"/>
              <w:bottom w:val="nil"/>
              <w:right w:val="nil"/>
            </w:tcBorders>
            <w:shd w:val="clear" w:color="auto" w:fill="auto"/>
            <w:noWrap/>
            <w:vAlign w:val="center"/>
            <w:hideMark/>
          </w:tcPr>
          <w:p w:rsidR="00634019" w:rsidRPr="00634019" w:rsidRDefault="00634019" w:rsidP="00634019">
            <w:pPr>
              <w:widowControl/>
              <w:jc w:val="right"/>
              <w:rPr>
                <w:rFonts w:ascii="ＭＳ Ｐゴシック" w:eastAsia="ＭＳ Ｐゴシック" w:hAnsi="ＭＳ Ｐゴシック" w:cs="ＭＳ Ｐゴシック"/>
                <w:color w:val="000000"/>
                <w:kern w:val="0"/>
                <w:sz w:val="22"/>
              </w:rPr>
            </w:pPr>
            <w:r w:rsidRPr="00634019">
              <w:rPr>
                <w:rFonts w:ascii="ＭＳ Ｐゴシック" w:eastAsia="ＭＳ Ｐゴシック" w:hAnsi="ＭＳ Ｐゴシック" w:cs="ＭＳ Ｐゴシック" w:hint="eastAsia"/>
                <w:color w:val="000000"/>
                <w:kern w:val="0"/>
                <w:sz w:val="22"/>
              </w:rPr>
              <w:t xml:space="preserve">2,338 </w:t>
            </w:r>
          </w:p>
        </w:tc>
        <w:tc>
          <w:tcPr>
            <w:tcW w:w="940" w:type="dxa"/>
            <w:tcBorders>
              <w:top w:val="nil"/>
              <w:left w:val="nil"/>
              <w:bottom w:val="nil"/>
              <w:right w:val="nil"/>
            </w:tcBorders>
            <w:shd w:val="clear" w:color="auto" w:fill="auto"/>
            <w:noWrap/>
            <w:vAlign w:val="center"/>
            <w:hideMark/>
          </w:tcPr>
          <w:p w:rsidR="00634019" w:rsidRPr="00634019" w:rsidRDefault="00634019" w:rsidP="00634019">
            <w:pPr>
              <w:widowControl/>
              <w:jc w:val="right"/>
              <w:rPr>
                <w:rFonts w:ascii="ＭＳ Ｐゴシック" w:eastAsia="ＭＳ Ｐゴシック" w:hAnsi="ＭＳ Ｐゴシック" w:cs="ＭＳ Ｐゴシック"/>
                <w:color w:val="000000"/>
                <w:kern w:val="0"/>
                <w:sz w:val="22"/>
              </w:rPr>
            </w:pPr>
            <w:r w:rsidRPr="00634019">
              <w:rPr>
                <w:rFonts w:ascii="ＭＳ Ｐゴシック" w:eastAsia="ＭＳ Ｐゴシック" w:hAnsi="ＭＳ Ｐゴシック" w:cs="ＭＳ Ｐゴシック" w:hint="eastAsia"/>
                <w:color w:val="000000"/>
                <w:kern w:val="0"/>
                <w:sz w:val="22"/>
              </w:rPr>
              <w:t>14.3%</w:t>
            </w:r>
          </w:p>
        </w:tc>
      </w:tr>
      <w:tr w:rsidR="00634019" w:rsidRPr="00634019" w:rsidTr="00086481">
        <w:trPr>
          <w:trHeight w:val="270"/>
        </w:trPr>
        <w:tc>
          <w:tcPr>
            <w:tcW w:w="1780" w:type="dxa"/>
            <w:tcBorders>
              <w:top w:val="nil"/>
              <w:left w:val="nil"/>
              <w:bottom w:val="nil"/>
              <w:right w:val="nil"/>
            </w:tcBorders>
            <w:shd w:val="clear" w:color="auto" w:fill="auto"/>
            <w:noWrap/>
            <w:vAlign w:val="center"/>
            <w:hideMark/>
          </w:tcPr>
          <w:p w:rsidR="00634019" w:rsidRPr="00634019" w:rsidRDefault="00634019" w:rsidP="00634019">
            <w:pPr>
              <w:widowControl/>
              <w:jc w:val="left"/>
              <w:rPr>
                <w:rFonts w:ascii="ＭＳ Ｐゴシック" w:eastAsia="ＭＳ Ｐゴシック" w:hAnsi="ＭＳ Ｐゴシック" w:cs="ＭＳ Ｐゴシック"/>
                <w:color w:val="000000"/>
                <w:kern w:val="0"/>
                <w:sz w:val="22"/>
              </w:rPr>
            </w:pPr>
            <w:r w:rsidRPr="00634019">
              <w:rPr>
                <w:rFonts w:ascii="ＭＳ Ｐゴシック" w:eastAsia="ＭＳ Ｐゴシック" w:hAnsi="ＭＳ Ｐゴシック" w:cs="ＭＳ Ｐゴシック" w:hint="eastAsia"/>
                <w:color w:val="000000"/>
                <w:kern w:val="0"/>
                <w:sz w:val="22"/>
              </w:rPr>
              <w:t>90歳以上</w:t>
            </w:r>
          </w:p>
        </w:tc>
        <w:tc>
          <w:tcPr>
            <w:tcW w:w="1040" w:type="dxa"/>
            <w:tcBorders>
              <w:top w:val="nil"/>
              <w:left w:val="nil"/>
              <w:bottom w:val="nil"/>
              <w:right w:val="nil"/>
            </w:tcBorders>
            <w:shd w:val="clear" w:color="auto" w:fill="auto"/>
            <w:noWrap/>
            <w:vAlign w:val="center"/>
            <w:hideMark/>
          </w:tcPr>
          <w:p w:rsidR="00634019" w:rsidRPr="00634019" w:rsidRDefault="00634019" w:rsidP="00634019">
            <w:pPr>
              <w:widowControl/>
              <w:jc w:val="right"/>
              <w:rPr>
                <w:rFonts w:ascii="ＭＳ Ｐゴシック" w:eastAsia="ＭＳ Ｐゴシック" w:hAnsi="ＭＳ Ｐゴシック" w:cs="ＭＳ Ｐゴシック"/>
                <w:color w:val="000000"/>
                <w:kern w:val="0"/>
                <w:sz w:val="22"/>
              </w:rPr>
            </w:pPr>
            <w:r w:rsidRPr="00634019">
              <w:rPr>
                <w:rFonts w:ascii="ＭＳ Ｐゴシック" w:eastAsia="ＭＳ Ｐゴシック" w:hAnsi="ＭＳ Ｐゴシック" w:cs="ＭＳ Ｐゴシック" w:hint="eastAsia"/>
                <w:color w:val="000000"/>
                <w:kern w:val="0"/>
                <w:sz w:val="22"/>
              </w:rPr>
              <w:t xml:space="preserve">498 </w:t>
            </w:r>
          </w:p>
        </w:tc>
        <w:tc>
          <w:tcPr>
            <w:tcW w:w="940" w:type="dxa"/>
            <w:tcBorders>
              <w:top w:val="nil"/>
              <w:left w:val="nil"/>
              <w:bottom w:val="nil"/>
              <w:right w:val="nil"/>
            </w:tcBorders>
            <w:shd w:val="clear" w:color="auto" w:fill="auto"/>
            <w:noWrap/>
            <w:vAlign w:val="center"/>
            <w:hideMark/>
          </w:tcPr>
          <w:p w:rsidR="00634019" w:rsidRPr="00634019" w:rsidRDefault="00634019" w:rsidP="00634019">
            <w:pPr>
              <w:widowControl/>
              <w:jc w:val="right"/>
              <w:rPr>
                <w:rFonts w:ascii="ＭＳ Ｐゴシック" w:eastAsia="ＭＳ Ｐゴシック" w:hAnsi="ＭＳ Ｐゴシック" w:cs="ＭＳ Ｐゴシック"/>
                <w:color w:val="000000"/>
                <w:kern w:val="0"/>
                <w:sz w:val="22"/>
              </w:rPr>
            </w:pPr>
            <w:r w:rsidRPr="00634019">
              <w:rPr>
                <w:rFonts w:ascii="ＭＳ Ｐゴシック" w:eastAsia="ＭＳ Ｐゴシック" w:hAnsi="ＭＳ Ｐゴシック" w:cs="ＭＳ Ｐゴシック" w:hint="eastAsia"/>
                <w:color w:val="000000"/>
                <w:kern w:val="0"/>
                <w:sz w:val="22"/>
              </w:rPr>
              <w:t>3.0%</w:t>
            </w:r>
          </w:p>
        </w:tc>
      </w:tr>
      <w:tr w:rsidR="00634019" w:rsidRPr="00634019" w:rsidTr="00086481">
        <w:trPr>
          <w:trHeight w:val="270"/>
        </w:trPr>
        <w:tc>
          <w:tcPr>
            <w:tcW w:w="1780" w:type="dxa"/>
            <w:tcBorders>
              <w:top w:val="single" w:sz="4" w:space="0" w:color="4F6228"/>
              <w:left w:val="nil"/>
              <w:bottom w:val="single" w:sz="4" w:space="0" w:color="auto"/>
              <w:right w:val="nil"/>
            </w:tcBorders>
            <w:shd w:val="clear" w:color="DCE6F1" w:fill="D8E4BC"/>
            <w:noWrap/>
            <w:vAlign w:val="center"/>
            <w:hideMark/>
          </w:tcPr>
          <w:p w:rsidR="00634019" w:rsidRPr="00634019" w:rsidRDefault="00634019" w:rsidP="00634019">
            <w:pPr>
              <w:widowControl/>
              <w:ind w:firstLineChars="100" w:firstLine="221"/>
              <w:jc w:val="left"/>
              <w:rPr>
                <w:rFonts w:ascii="ＭＳ Ｐゴシック" w:eastAsia="ＭＳ Ｐゴシック" w:hAnsi="ＭＳ Ｐゴシック" w:cs="ＭＳ Ｐゴシック"/>
                <w:b/>
                <w:bCs/>
                <w:color w:val="000000"/>
                <w:kern w:val="0"/>
                <w:sz w:val="22"/>
              </w:rPr>
            </w:pPr>
            <w:r w:rsidRPr="00634019">
              <w:rPr>
                <w:rFonts w:ascii="ＭＳ Ｐゴシック" w:eastAsia="ＭＳ Ｐゴシック" w:hAnsi="ＭＳ Ｐゴシック" w:cs="ＭＳ Ｐゴシック" w:hint="eastAsia"/>
                <w:b/>
                <w:bCs/>
                <w:color w:val="000000"/>
                <w:kern w:val="0"/>
                <w:sz w:val="22"/>
              </w:rPr>
              <w:t>総計</w:t>
            </w:r>
          </w:p>
        </w:tc>
        <w:tc>
          <w:tcPr>
            <w:tcW w:w="1040" w:type="dxa"/>
            <w:tcBorders>
              <w:top w:val="single" w:sz="4" w:space="0" w:color="4F6228"/>
              <w:left w:val="nil"/>
              <w:bottom w:val="single" w:sz="4" w:space="0" w:color="auto"/>
              <w:right w:val="nil"/>
            </w:tcBorders>
            <w:shd w:val="clear" w:color="DCE6F1" w:fill="D8E4BC"/>
            <w:noWrap/>
            <w:vAlign w:val="center"/>
            <w:hideMark/>
          </w:tcPr>
          <w:p w:rsidR="00634019" w:rsidRPr="00634019" w:rsidRDefault="00634019" w:rsidP="00634019">
            <w:pPr>
              <w:widowControl/>
              <w:jc w:val="right"/>
              <w:rPr>
                <w:rFonts w:ascii="ＭＳ Ｐゴシック" w:eastAsia="ＭＳ Ｐゴシック" w:hAnsi="ＭＳ Ｐゴシック" w:cs="ＭＳ Ｐゴシック"/>
                <w:b/>
                <w:bCs/>
                <w:color w:val="000000"/>
                <w:kern w:val="0"/>
                <w:sz w:val="22"/>
              </w:rPr>
            </w:pPr>
            <w:r w:rsidRPr="00634019">
              <w:rPr>
                <w:rFonts w:ascii="ＭＳ Ｐゴシック" w:eastAsia="ＭＳ Ｐゴシック" w:hAnsi="ＭＳ Ｐゴシック" w:cs="ＭＳ Ｐゴシック" w:hint="eastAsia"/>
                <w:b/>
                <w:bCs/>
                <w:color w:val="000000"/>
                <w:kern w:val="0"/>
                <w:sz w:val="22"/>
              </w:rPr>
              <w:t xml:space="preserve">16,345 </w:t>
            </w:r>
          </w:p>
        </w:tc>
        <w:tc>
          <w:tcPr>
            <w:tcW w:w="940" w:type="dxa"/>
            <w:tcBorders>
              <w:top w:val="single" w:sz="4" w:space="0" w:color="4F6228"/>
              <w:left w:val="nil"/>
              <w:bottom w:val="single" w:sz="4" w:space="0" w:color="auto"/>
              <w:right w:val="nil"/>
            </w:tcBorders>
            <w:shd w:val="clear" w:color="DCE6F1" w:fill="D8E4BC"/>
            <w:noWrap/>
            <w:vAlign w:val="center"/>
            <w:hideMark/>
          </w:tcPr>
          <w:p w:rsidR="00634019" w:rsidRPr="00634019" w:rsidRDefault="00634019" w:rsidP="00634019">
            <w:pPr>
              <w:widowControl/>
              <w:jc w:val="right"/>
              <w:rPr>
                <w:rFonts w:ascii="ＭＳ Ｐゴシック" w:eastAsia="ＭＳ Ｐゴシック" w:hAnsi="ＭＳ Ｐゴシック" w:cs="ＭＳ Ｐゴシック"/>
                <w:b/>
                <w:bCs/>
                <w:color w:val="000000"/>
                <w:kern w:val="0"/>
                <w:sz w:val="22"/>
              </w:rPr>
            </w:pPr>
            <w:r w:rsidRPr="00634019">
              <w:rPr>
                <w:rFonts w:ascii="ＭＳ Ｐゴシック" w:eastAsia="ＭＳ Ｐゴシック" w:hAnsi="ＭＳ Ｐゴシック" w:cs="ＭＳ Ｐゴシック" w:hint="eastAsia"/>
                <w:b/>
                <w:bCs/>
                <w:color w:val="000000"/>
                <w:kern w:val="0"/>
                <w:sz w:val="22"/>
              </w:rPr>
              <w:t>100.0%</w:t>
            </w:r>
          </w:p>
        </w:tc>
      </w:tr>
      <w:tr w:rsidR="004559C0" w:rsidRPr="00634019" w:rsidTr="004559C0">
        <w:trPr>
          <w:trHeight w:val="315"/>
        </w:trPr>
        <w:tc>
          <w:tcPr>
            <w:tcW w:w="1780" w:type="dxa"/>
            <w:tcBorders>
              <w:top w:val="single" w:sz="4" w:space="0" w:color="auto"/>
              <w:left w:val="nil"/>
              <w:bottom w:val="nil"/>
              <w:right w:val="nil"/>
            </w:tcBorders>
            <w:shd w:val="clear" w:color="auto" w:fill="auto"/>
            <w:noWrap/>
            <w:vAlign w:val="center"/>
          </w:tcPr>
          <w:p w:rsidR="004559C0" w:rsidRPr="00634019" w:rsidRDefault="004559C0" w:rsidP="00197E31">
            <w:pPr>
              <w:widowControl/>
              <w:jc w:val="left"/>
              <w:rPr>
                <w:rFonts w:ascii="ＭＳ Ｐゴシック" w:eastAsia="ＭＳ Ｐゴシック" w:hAnsi="ＭＳ Ｐゴシック" w:cs="ＭＳ Ｐゴシック"/>
                <w:color w:val="000000"/>
                <w:kern w:val="0"/>
                <w:sz w:val="22"/>
              </w:rPr>
            </w:pPr>
            <w:r w:rsidRPr="00634019">
              <w:rPr>
                <w:rFonts w:ascii="ＭＳ Ｐゴシック" w:eastAsia="ＭＳ Ｐゴシック" w:hAnsi="ＭＳ Ｐゴシック" w:cs="ＭＳ Ｐゴシック" w:hint="eastAsia"/>
                <w:color w:val="000000"/>
                <w:kern w:val="0"/>
                <w:sz w:val="22"/>
              </w:rPr>
              <w:t>65歳未満（再掲）</w:t>
            </w:r>
          </w:p>
        </w:tc>
        <w:tc>
          <w:tcPr>
            <w:tcW w:w="1040" w:type="dxa"/>
            <w:tcBorders>
              <w:top w:val="single" w:sz="4" w:space="0" w:color="auto"/>
              <w:left w:val="nil"/>
              <w:bottom w:val="nil"/>
              <w:right w:val="nil"/>
            </w:tcBorders>
            <w:shd w:val="clear" w:color="auto" w:fill="auto"/>
            <w:noWrap/>
            <w:vAlign w:val="center"/>
          </w:tcPr>
          <w:p w:rsidR="004559C0" w:rsidRPr="00634019" w:rsidRDefault="004559C0" w:rsidP="00197E31">
            <w:pPr>
              <w:widowControl/>
              <w:jc w:val="right"/>
              <w:rPr>
                <w:rFonts w:ascii="ＭＳ Ｐゴシック" w:eastAsia="ＭＳ Ｐゴシック" w:hAnsi="ＭＳ Ｐゴシック" w:cs="ＭＳ Ｐゴシック"/>
                <w:color w:val="000000"/>
                <w:kern w:val="0"/>
                <w:sz w:val="22"/>
              </w:rPr>
            </w:pPr>
            <w:r w:rsidRPr="00634019">
              <w:rPr>
                <w:rFonts w:ascii="ＭＳ Ｐゴシック" w:eastAsia="ＭＳ Ｐゴシック" w:hAnsi="ＭＳ Ｐゴシック" w:cs="ＭＳ Ｐゴシック" w:hint="eastAsia"/>
                <w:color w:val="000000"/>
                <w:kern w:val="0"/>
                <w:sz w:val="22"/>
              </w:rPr>
              <w:t>7,450</w:t>
            </w:r>
          </w:p>
        </w:tc>
        <w:tc>
          <w:tcPr>
            <w:tcW w:w="940" w:type="dxa"/>
            <w:tcBorders>
              <w:top w:val="single" w:sz="4" w:space="0" w:color="auto"/>
              <w:left w:val="nil"/>
              <w:bottom w:val="nil"/>
              <w:right w:val="nil"/>
            </w:tcBorders>
            <w:shd w:val="clear" w:color="auto" w:fill="auto"/>
            <w:noWrap/>
            <w:vAlign w:val="center"/>
          </w:tcPr>
          <w:p w:rsidR="004559C0" w:rsidRPr="00634019" w:rsidRDefault="004559C0" w:rsidP="00197E31">
            <w:pPr>
              <w:widowControl/>
              <w:jc w:val="right"/>
              <w:rPr>
                <w:rFonts w:ascii="ＭＳ Ｐゴシック" w:eastAsia="ＭＳ Ｐゴシック" w:hAnsi="ＭＳ Ｐゴシック" w:cs="ＭＳ Ｐゴシック"/>
                <w:color w:val="000000"/>
                <w:kern w:val="0"/>
                <w:sz w:val="22"/>
              </w:rPr>
            </w:pPr>
            <w:r w:rsidRPr="00634019">
              <w:rPr>
                <w:rFonts w:ascii="ＭＳ Ｐゴシック" w:eastAsia="ＭＳ Ｐゴシック" w:hAnsi="ＭＳ Ｐゴシック" w:cs="ＭＳ Ｐゴシック" w:hint="eastAsia"/>
                <w:color w:val="000000"/>
                <w:kern w:val="0"/>
                <w:sz w:val="22"/>
              </w:rPr>
              <w:t>45.6%</w:t>
            </w:r>
          </w:p>
        </w:tc>
      </w:tr>
      <w:tr w:rsidR="004559C0" w:rsidRPr="00634019" w:rsidTr="004559C0">
        <w:trPr>
          <w:trHeight w:val="315"/>
        </w:trPr>
        <w:tc>
          <w:tcPr>
            <w:tcW w:w="1780" w:type="dxa"/>
            <w:tcBorders>
              <w:top w:val="nil"/>
              <w:left w:val="nil"/>
              <w:bottom w:val="single" w:sz="4" w:space="0" w:color="auto"/>
              <w:right w:val="nil"/>
            </w:tcBorders>
            <w:shd w:val="clear" w:color="auto" w:fill="auto"/>
            <w:noWrap/>
            <w:vAlign w:val="center"/>
          </w:tcPr>
          <w:p w:rsidR="004559C0" w:rsidRPr="00634019" w:rsidRDefault="004559C0" w:rsidP="00197E31">
            <w:pPr>
              <w:widowControl/>
              <w:jc w:val="left"/>
              <w:rPr>
                <w:rFonts w:ascii="ＭＳ Ｐゴシック" w:eastAsia="ＭＳ Ｐゴシック" w:hAnsi="ＭＳ Ｐゴシック" w:cs="ＭＳ Ｐゴシック"/>
                <w:color w:val="000000"/>
                <w:kern w:val="0"/>
                <w:sz w:val="22"/>
              </w:rPr>
            </w:pPr>
            <w:r w:rsidRPr="00634019">
              <w:rPr>
                <w:rFonts w:ascii="ＭＳ Ｐゴシック" w:eastAsia="ＭＳ Ｐゴシック" w:hAnsi="ＭＳ Ｐゴシック" w:cs="ＭＳ Ｐゴシック" w:hint="eastAsia"/>
                <w:color w:val="000000"/>
                <w:kern w:val="0"/>
                <w:sz w:val="22"/>
              </w:rPr>
              <w:t>65歳以上（再掲）</w:t>
            </w:r>
          </w:p>
        </w:tc>
        <w:tc>
          <w:tcPr>
            <w:tcW w:w="1040" w:type="dxa"/>
            <w:tcBorders>
              <w:top w:val="nil"/>
              <w:left w:val="nil"/>
              <w:bottom w:val="single" w:sz="4" w:space="0" w:color="auto"/>
              <w:right w:val="nil"/>
            </w:tcBorders>
            <w:shd w:val="clear" w:color="auto" w:fill="auto"/>
            <w:noWrap/>
            <w:vAlign w:val="center"/>
          </w:tcPr>
          <w:p w:rsidR="004559C0" w:rsidRPr="00634019" w:rsidRDefault="004559C0" w:rsidP="00197E31">
            <w:pPr>
              <w:widowControl/>
              <w:jc w:val="right"/>
              <w:rPr>
                <w:rFonts w:ascii="ＭＳ Ｐゴシック" w:eastAsia="ＭＳ Ｐゴシック" w:hAnsi="ＭＳ Ｐゴシック" w:cs="ＭＳ Ｐゴシック"/>
                <w:color w:val="000000"/>
                <w:kern w:val="0"/>
                <w:sz w:val="22"/>
              </w:rPr>
            </w:pPr>
            <w:r w:rsidRPr="00634019">
              <w:rPr>
                <w:rFonts w:ascii="ＭＳ Ｐゴシック" w:eastAsia="ＭＳ Ｐゴシック" w:hAnsi="ＭＳ Ｐゴシック" w:cs="ＭＳ Ｐゴシック" w:hint="eastAsia"/>
                <w:color w:val="000000"/>
                <w:kern w:val="0"/>
                <w:sz w:val="22"/>
              </w:rPr>
              <w:t>8,895</w:t>
            </w:r>
          </w:p>
        </w:tc>
        <w:tc>
          <w:tcPr>
            <w:tcW w:w="940" w:type="dxa"/>
            <w:tcBorders>
              <w:top w:val="nil"/>
              <w:left w:val="nil"/>
              <w:bottom w:val="single" w:sz="4" w:space="0" w:color="auto"/>
              <w:right w:val="nil"/>
            </w:tcBorders>
            <w:shd w:val="clear" w:color="auto" w:fill="auto"/>
            <w:noWrap/>
            <w:vAlign w:val="center"/>
          </w:tcPr>
          <w:p w:rsidR="004559C0" w:rsidRPr="00634019" w:rsidRDefault="004559C0" w:rsidP="00197E31">
            <w:pPr>
              <w:widowControl/>
              <w:jc w:val="right"/>
              <w:rPr>
                <w:rFonts w:ascii="ＭＳ Ｐゴシック" w:eastAsia="ＭＳ Ｐゴシック" w:hAnsi="ＭＳ Ｐゴシック" w:cs="ＭＳ Ｐゴシック"/>
                <w:color w:val="000000"/>
                <w:kern w:val="0"/>
                <w:sz w:val="22"/>
              </w:rPr>
            </w:pPr>
            <w:r w:rsidRPr="00634019">
              <w:rPr>
                <w:rFonts w:ascii="ＭＳ Ｐゴシック" w:eastAsia="ＭＳ Ｐゴシック" w:hAnsi="ＭＳ Ｐゴシック" w:cs="ＭＳ Ｐゴシック" w:hint="eastAsia"/>
                <w:color w:val="000000"/>
                <w:kern w:val="0"/>
                <w:sz w:val="22"/>
              </w:rPr>
              <w:t>54.4%</w:t>
            </w:r>
          </w:p>
        </w:tc>
      </w:tr>
      <w:tr w:rsidR="004559C0" w:rsidRPr="00634019" w:rsidTr="004559C0">
        <w:trPr>
          <w:trHeight w:val="315"/>
        </w:trPr>
        <w:tc>
          <w:tcPr>
            <w:tcW w:w="1780" w:type="dxa"/>
            <w:tcBorders>
              <w:top w:val="single" w:sz="4" w:space="0" w:color="auto"/>
              <w:left w:val="nil"/>
              <w:bottom w:val="nil"/>
              <w:right w:val="nil"/>
            </w:tcBorders>
            <w:shd w:val="clear" w:color="auto" w:fill="auto"/>
            <w:noWrap/>
            <w:vAlign w:val="center"/>
          </w:tcPr>
          <w:p w:rsidR="004559C0" w:rsidRPr="00634019" w:rsidRDefault="004559C0" w:rsidP="00197E31">
            <w:pPr>
              <w:widowControl/>
              <w:jc w:val="left"/>
              <w:rPr>
                <w:rFonts w:ascii="ＭＳ Ｐゴシック" w:eastAsia="ＭＳ Ｐゴシック" w:hAnsi="ＭＳ Ｐゴシック" w:cs="ＭＳ Ｐゴシック"/>
                <w:color w:val="000000"/>
                <w:kern w:val="0"/>
                <w:sz w:val="22"/>
              </w:rPr>
            </w:pPr>
          </w:p>
        </w:tc>
        <w:tc>
          <w:tcPr>
            <w:tcW w:w="1040" w:type="dxa"/>
            <w:tcBorders>
              <w:top w:val="single" w:sz="4" w:space="0" w:color="auto"/>
              <w:left w:val="nil"/>
              <w:bottom w:val="nil"/>
              <w:right w:val="nil"/>
            </w:tcBorders>
            <w:shd w:val="clear" w:color="auto" w:fill="auto"/>
            <w:noWrap/>
            <w:vAlign w:val="center"/>
          </w:tcPr>
          <w:p w:rsidR="004559C0" w:rsidRPr="00634019" w:rsidRDefault="004559C0" w:rsidP="00197E31">
            <w:pPr>
              <w:widowControl/>
              <w:jc w:val="right"/>
              <w:rPr>
                <w:rFonts w:ascii="ＭＳ Ｐゴシック" w:eastAsia="ＭＳ Ｐゴシック" w:hAnsi="ＭＳ Ｐゴシック" w:cs="ＭＳ Ｐゴシック"/>
                <w:color w:val="000000"/>
                <w:kern w:val="0"/>
                <w:sz w:val="22"/>
              </w:rPr>
            </w:pPr>
          </w:p>
        </w:tc>
        <w:tc>
          <w:tcPr>
            <w:tcW w:w="940" w:type="dxa"/>
            <w:tcBorders>
              <w:top w:val="single" w:sz="4" w:space="0" w:color="auto"/>
              <w:left w:val="nil"/>
              <w:bottom w:val="nil"/>
              <w:right w:val="nil"/>
            </w:tcBorders>
            <w:shd w:val="clear" w:color="auto" w:fill="auto"/>
            <w:noWrap/>
            <w:vAlign w:val="center"/>
          </w:tcPr>
          <w:p w:rsidR="004559C0" w:rsidRPr="00634019" w:rsidRDefault="004559C0" w:rsidP="00197E31">
            <w:pPr>
              <w:widowControl/>
              <w:jc w:val="right"/>
              <w:rPr>
                <w:rFonts w:ascii="ＭＳ Ｐゴシック" w:eastAsia="ＭＳ Ｐゴシック" w:hAnsi="ＭＳ Ｐゴシック" w:cs="ＭＳ Ｐゴシック"/>
                <w:color w:val="000000"/>
                <w:kern w:val="0"/>
                <w:sz w:val="22"/>
              </w:rPr>
            </w:pPr>
          </w:p>
        </w:tc>
      </w:tr>
    </w:tbl>
    <w:p w:rsidR="000333C8" w:rsidRDefault="000333C8" w:rsidP="000333C8">
      <w:pPr>
        <w:pStyle w:val="a3"/>
        <w:spacing w:before="240" w:after="100" w:afterAutospacing="1"/>
        <w:ind w:leftChars="175" w:left="420" w:firstLineChars="100" w:firstLine="220"/>
        <w:rPr>
          <w:sz w:val="22"/>
        </w:rPr>
      </w:pPr>
    </w:p>
    <w:p w:rsidR="000333C8" w:rsidRDefault="000333C8" w:rsidP="000333C8">
      <w:pPr>
        <w:pStyle w:val="a3"/>
        <w:spacing w:before="240" w:after="100" w:afterAutospacing="1"/>
        <w:ind w:leftChars="175" w:left="420" w:firstLineChars="100" w:firstLine="220"/>
        <w:rPr>
          <w:sz w:val="22"/>
        </w:rPr>
      </w:pPr>
    </w:p>
    <w:p w:rsidR="000333C8" w:rsidRDefault="000333C8" w:rsidP="000333C8">
      <w:pPr>
        <w:pStyle w:val="a3"/>
        <w:spacing w:before="240" w:after="100" w:afterAutospacing="1"/>
        <w:ind w:leftChars="175" w:left="420" w:firstLineChars="100" w:firstLine="220"/>
        <w:rPr>
          <w:sz w:val="22"/>
        </w:rPr>
      </w:pPr>
    </w:p>
    <w:p w:rsidR="000333C8" w:rsidRDefault="000333C8" w:rsidP="000333C8">
      <w:pPr>
        <w:pStyle w:val="a3"/>
        <w:spacing w:before="240" w:after="100" w:afterAutospacing="1"/>
        <w:ind w:leftChars="175" w:left="420" w:firstLineChars="100" w:firstLine="220"/>
        <w:rPr>
          <w:sz w:val="22"/>
        </w:rPr>
      </w:pPr>
    </w:p>
    <w:p w:rsidR="00086481" w:rsidRPr="00FC4D2A" w:rsidRDefault="00086481" w:rsidP="000333C8">
      <w:pPr>
        <w:pStyle w:val="a3"/>
        <w:spacing w:before="240" w:after="100" w:afterAutospacing="1"/>
        <w:ind w:leftChars="175" w:left="420" w:firstLineChars="100" w:firstLine="220"/>
        <w:rPr>
          <w:sz w:val="22"/>
        </w:rPr>
      </w:pPr>
      <w:r w:rsidRPr="00FC4D2A">
        <w:rPr>
          <w:rFonts w:hint="eastAsia"/>
          <w:sz w:val="22"/>
        </w:rPr>
        <w:lastRenderedPageBreak/>
        <w:t>寛解・院内寛解群では、「60歳代」が22.</w:t>
      </w:r>
      <w:r>
        <w:rPr>
          <w:rFonts w:hint="eastAsia"/>
          <w:sz w:val="22"/>
        </w:rPr>
        <w:t>6</w:t>
      </w:r>
      <w:r w:rsidRPr="00FC4D2A">
        <w:rPr>
          <w:rFonts w:hint="eastAsia"/>
          <w:sz w:val="22"/>
        </w:rPr>
        <w:t>％（</w:t>
      </w:r>
      <w:r>
        <w:rPr>
          <w:rFonts w:hint="eastAsia"/>
          <w:sz w:val="22"/>
        </w:rPr>
        <w:t>458</w:t>
      </w:r>
      <w:r w:rsidRPr="00FC4D2A">
        <w:rPr>
          <w:rFonts w:hint="eastAsia"/>
          <w:sz w:val="22"/>
        </w:rPr>
        <w:t>人）と最も多く、「50歳代」が</w:t>
      </w:r>
      <w:r>
        <w:rPr>
          <w:rFonts w:hint="eastAsia"/>
          <w:sz w:val="22"/>
        </w:rPr>
        <w:t>20.6</w:t>
      </w:r>
      <w:r w:rsidRPr="00FC4D2A">
        <w:rPr>
          <w:rFonts w:hint="eastAsia"/>
          <w:sz w:val="22"/>
        </w:rPr>
        <w:t>％（</w:t>
      </w:r>
      <w:r>
        <w:rPr>
          <w:rFonts w:hint="eastAsia"/>
          <w:sz w:val="22"/>
        </w:rPr>
        <w:t>417</w:t>
      </w:r>
      <w:r w:rsidRPr="00FC4D2A">
        <w:rPr>
          <w:rFonts w:hint="eastAsia"/>
          <w:sz w:val="22"/>
        </w:rPr>
        <w:t>人）、「</w:t>
      </w:r>
      <w:r>
        <w:rPr>
          <w:rFonts w:hint="eastAsia"/>
          <w:sz w:val="22"/>
        </w:rPr>
        <w:t>70</w:t>
      </w:r>
      <w:r w:rsidRPr="00FC4D2A">
        <w:rPr>
          <w:rFonts w:hint="eastAsia"/>
          <w:sz w:val="22"/>
        </w:rPr>
        <w:t>歳代」が</w:t>
      </w:r>
      <w:r>
        <w:rPr>
          <w:rFonts w:hint="eastAsia"/>
          <w:sz w:val="22"/>
        </w:rPr>
        <w:t>18.4</w:t>
      </w:r>
      <w:r w:rsidRPr="00FC4D2A">
        <w:rPr>
          <w:rFonts w:hint="eastAsia"/>
          <w:sz w:val="22"/>
        </w:rPr>
        <w:t>％（</w:t>
      </w:r>
      <w:r>
        <w:rPr>
          <w:rFonts w:hint="eastAsia"/>
          <w:sz w:val="22"/>
        </w:rPr>
        <w:t>373</w:t>
      </w:r>
      <w:r w:rsidRPr="00FC4D2A">
        <w:rPr>
          <w:rFonts w:hint="eastAsia"/>
          <w:sz w:val="22"/>
        </w:rPr>
        <w:t>人）と続く。6</w:t>
      </w:r>
      <w:r>
        <w:rPr>
          <w:rFonts w:hint="eastAsia"/>
          <w:sz w:val="22"/>
        </w:rPr>
        <w:t>5</w:t>
      </w:r>
      <w:r w:rsidRPr="00FC4D2A">
        <w:rPr>
          <w:rFonts w:hint="eastAsia"/>
          <w:sz w:val="22"/>
        </w:rPr>
        <w:t>歳以上が総数の</w:t>
      </w:r>
      <w:r>
        <w:rPr>
          <w:rFonts w:hint="eastAsia"/>
          <w:sz w:val="22"/>
        </w:rPr>
        <w:t>40.8</w:t>
      </w:r>
      <w:r w:rsidRPr="00FC4D2A">
        <w:rPr>
          <w:rFonts w:hint="eastAsia"/>
          <w:sz w:val="22"/>
        </w:rPr>
        <w:t>％（</w:t>
      </w:r>
      <w:r>
        <w:rPr>
          <w:rFonts w:hint="eastAsia"/>
          <w:sz w:val="22"/>
        </w:rPr>
        <w:t>827</w:t>
      </w:r>
      <w:r w:rsidRPr="00FC4D2A">
        <w:rPr>
          <w:rFonts w:hint="eastAsia"/>
          <w:sz w:val="22"/>
        </w:rPr>
        <w:t>人）、</w:t>
      </w:r>
      <w:r>
        <w:rPr>
          <w:rFonts w:hint="eastAsia"/>
          <w:sz w:val="22"/>
        </w:rPr>
        <w:t>65</w:t>
      </w:r>
      <w:r w:rsidRPr="00FC4D2A">
        <w:rPr>
          <w:rFonts w:hint="eastAsia"/>
          <w:sz w:val="22"/>
        </w:rPr>
        <w:t>歳</w:t>
      </w:r>
      <w:r>
        <w:rPr>
          <w:rFonts w:hint="eastAsia"/>
          <w:sz w:val="22"/>
        </w:rPr>
        <w:t>未満</w:t>
      </w:r>
      <w:r w:rsidRPr="00FC4D2A">
        <w:rPr>
          <w:rFonts w:hint="eastAsia"/>
          <w:sz w:val="22"/>
        </w:rPr>
        <w:t>が</w:t>
      </w:r>
      <w:r>
        <w:rPr>
          <w:rFonts w:hint="eastAsia"/>
          <w:sz w:val="22"/>
        </w:rPr>
        <w:t>59.2</w:t>
      </w:r>
      <w:r w:rsidRPr="00FC4D2A">
        <w:rPr>
          <w:rFonts w:hint="eastAsia"/>
          <w:sz w:val="22"/>
        </w:rPr>
        <w:t>％（</w:t>
      </w:r>
      <w:r>
        <w:rPr>
          <w:rFonts w:hint="eastAsia"/>
          <w:sz w:val="22"/>
        </w:rPr>
        <w:t>1199</w:t>
      </w:r>
      <w:r w:rsidRPr="00FC4D2A">
        <w:rPr>
          <w:rFonts w:hint="eastAsia"/>
          <w:sz w:val="22"/>
        </w:rPr>
        <w:t>人）である。</w:t>
      </w:r>
    </w:p>
    <w:p w:rsidR="00086481" w:rsidRDefault="00402833" w:rsidP="00086481">
      <w:pPr>
        <w:pStyle w:val="a5"/>
        <w:ind w:leftChars="100" w:left="240"/>
        <w:rPr>
          <w:rFonts w:ascii="ＭＳ Ｐゴシック" w:eastAsia="ＭＳ Ｐゴシック" w:hAnsi="ＭＳ Ｐゴシック"/>
        </w:rPr>
      </w:pPr>
      <w:r w:rsidRPr="00EB5819">
        <w:rPr>
          <w:rFonts w:ascii="ＭＳ Ｐゴシック" w:eastAsia="ＭＳ Ｐゴシック" w:hAnsi="ＭＳ Ｐゴシック" w:hint="eastAsia"/>
          <w:sz w:val="22"/>
        </w:rPr>
        <w:t xml:space="preserve">表 </w:t>
      </w:r>
      <w:r w:rsidRPr="00EB5819">
        <w:rPr>
          <w:rFonts w:ascii="ＭＳ Ｐゴシック" w:eastAsia="ＭＳ Ｐゴシック" w:hAnsi="ＭＳ Ｐゴシック"/>
          <w:sz w:val="22"/>
        </w:rPr>
        <w:fldChar w:fldCharType="begin"/>
      </w:r>
      <w:r w:rsidRPr="00EB5819">
        <w:rPr>
          <w:rFonts w:ascii="ＭＳ Ｐゴシック" w:eastAsia="ＭＳ Ｐゴシック" w:hAnsi="ＭＳ Ｐゴシック"/>
          <w:sz w:val="22"/>
        </w:rPr>
        <w:instrText xml:space="preserve"> </w:instrText>
      </w:r>
      <w:r w:rsidRPr="00EB5819">
        <w:rPr>
          <w:rFonts w:ascii="ＭＳ Ｐゴシック" w:eastAsia="ＭＳ Ｐゴシック" w:hAnsi="ＭＳ Ｐゴシック" w:hint="eastAsia"/>
          <w:sz w:val="22"/>
        </w:rPr>
        <w:instrText>SEQ 表 \* ARABIC</w:instrText>
      </w:r>
      <w:r w:rsidRPr="00EB5819">
        <w:rPr>
          <w:rFonts w:ascii="ＭＳ Ｐゴシック" w:eastAsia="ＭＳ Ｐゴシック" w:hAnsi="ＭＳ Ｐゴシック"/>
          <w:sz w:val="22"/>
        </w:rPr>
        <w:instrText xml:space="preserve"> </w:instrText>
      </w:r>
      <w:r w:rsidRPr="00EB5819">
        <w:rPr>
          <w:rFonts w:ascii="ＭＳ Ｐゴシック" w:eastAsia="ＭＳ Ｐゴシック" w:hAnsi="ＭＳ Ｐゴシック"/>
          <w:sz w:val="22"/>
        </w:rPr>
        <w:fldChar w:fldCharType="separate"/>
      </w:r>
      <w:r w:rsidR="00627F09">
        <w:rPr>
          <w:rFonts w:ascii="ＭＳ Ｐゴシック" w:eastAsia="ＭＳ Ｐゴシック" w:hAnsi="ＭＳ Ｐゴシック"/>
          <w:noProof/>
          <w:sz w:val="22"/>
        </w:rPr>
        <w:t>2</w:t>
      </w:r>
      <w:r w:rsidRPr="00EB5819">
        <w:rPr>
          <w:rFonts w:ascii="ＭＳ Ｐゴシック" w:eastAsia="ＭＳ Ｐゴシック" w:hAnsi="ＭＳ Ｐゴシック"/>
          <w:sz w:val="22"/>
        </w:rPr>
        <w:fldChar w:fldCharType="end"/>
      </w:r>
      <w:r w:rsidR="00C157CD" w:rsidRPr="00EB5819">
        <w:rPr>
          <w:rFonts w:ascii="ＭＳ Ｐゴシック" w:eastAsia="ＭＳ Ｐゴシック" w:hAnsi="ＭＳ Ｐゴシック" w:hint="eastAsia"/>
          <w:sz w:val="22"/>
        </w:rPr>
        <w:tab/>
      </w:r>
      <w:r w:rsidR="00B30B37" w:rsidRPr="00EB5819">
        <w:rPr>
          <w:rFonts w:ascii="ＭＳ Ｐゴシック" w:eastAsia="ＭＳ Ｐゴシック" w:hAnsi="ＭＳ Ｐゴシック" w:hint="eastAsia"/>
          <w:sz w:val="22"/>
        </w:rPr>
        <w:t>年齢区分〔</w:t>
      </w:r>
      <w:r w:rsidR="001614FE" w:rsidRPr="00EB5819">
        <w:rPr>
          <w:rFonts w:ascii="ＭＳ Ｐゴシック" w:eastAsia="ＭＳ Ｐゴシック" w:hAnsi="ＭＳ Ｐゴシック" w:hint="eastAsia"/>
          <w:sz w:val="22"/>
        </w:rPr>
        <w:t>寛解・院内寛解群</w:t>
      </w:r>
      <w:r w:rsidR="00B30B37" w:rsidRPr="00EB5819">
        <w:rPr>
          <w:rFonts w:ascii="ＭＳ Ｐゴシック" w:eastAsia="ＭＳ Ｐゴシック" w:hAnsi="ＭＳ Ｐゴシック" w:hint="eastAsia"/>
          <w:sz w:val="22"/>
        </w:rPr>
        <w:t>〕</w:t>
      </w:r>
      <w:r w:rsidR="00086481">
        <w:rPr>
          <w:rFonts w:ascii="ＭＳ Ｐゴシック" w:eastAsia="ＭＳ Ｐゴシック" w:hAnsi="ＭＳ Ｐゴシック" w:hint="eastAsia"/>
        </w:rPr>
        <w:t xml:space="preserve">　　　</w:t>
      </w:r>
    </w:p>
    <w:tbl>
      <w:tblPr>
        <w:tblW w:w="5680" w:type="dxa"/>
        <w:tblInd w:w="950" w:type="dxa"/>
        <w:tblCellMar>
          <w:left w:w="99" w:type="dxa"/>
          <w:right w:w="99" w:type="dxa"/>
        </w:tblCellMar>
        <w:tblLook w:val="04A0" w:firstRow="1" w:lastRow="0" w:firstColumn="1" w:lastColumn="0" w:noHBand="0" w:noVBand="1"/>
      </w:tblPr>
      <w:tblGrid>
        <w:gridCol w:w="1780"/>
        <w:gridCol w:w="780"/>
        <w:gridCol w:w="1180"/>
        <w:gridCol w:w="1000"/>
        <w:gridCol w:w="940"/>
      </w:tblGrid>
      <w:tr w:rsidR="00FB202B" w:rsidRPr="00FB202B" w:rsidTr="00E84081">
        <w:trPr>
          <w:trHeight w:val="270"/>
        </w:trPr>
        <w:tc>
          <w:tcPr>
            <w:tcW w:w="1780" w:type="dxa"/>
            <w:tcBorders>
              <w:top w:val="nil"/>
              <w:left w:val="nil"/>
              <w:bottom w:val="single" w:sz="4" w:space="0" w:color="4F6228"/>
              <w:right w:val="nil"/>
            </w:tcBorders>
            <w:shd w:val="clear" w:color="DCE6F1" w:fill="D8E4BC"/>
            <w:noWrap/>
            <w:vAlign w:val="center"/>
            <w:hideMark/>
          </w:tcPr>
          <w:p w:rsidR="00FB202B" w:rsidRPr="00FB202B" w:rsidRDefault="00FB202B" w:rsidP="00FB202B">
            <w:pPr>
              <w:widowControl/>
              <w:snapToGrid w:val="0"/>
              <w:jc w:val="center"/>
              <w:rPr>
                <w:rFonts w:ascii="ＭＳ Ｐゴシック" w:eastAsia="ＭＳ Ｐゴシック" w:hAnsi="ＭＳ Ｐゴシック" w:cs="ＭＳ Ｐゴシック"/>
                <w:b/>
                <w:bCs/>
                <w:color w:val="000000"/>
                <w:kern w:val="0"/>
                <w:sz w:val="22"/>
              </w:rPr>
            </w:pPr>
            <w:r w:rsidRPr="00FB202B">
              <w:rPr>
                <w:rFonts w:ascii="ＭＳ Ｐゴシック" w:eastAsia="ＭＳ Ｐゴシック" w:hAnsi="ＭＳ Ｐゴシック" w:cs="ＭＳ Ｐゴシック" w:hint="eastAsia"/>
                <w:b/>
                <w:bCs/>
                <w:color w:val="000000"/>
                <w:kern w:val="0"/>
                <w:sz w:val="22"/>
              </w:rPr>
              <w:t xml:space="preserve">　</w:t>
            </w:r>
          </w:p>
        </w:tc>
        <w:tc>
          <w:tcPr>
            <w:tcW w:w="780" w:type="dxa"/>
            <w:tcBorders>
              <w:top w:val="nil"/>
              <w:left w:val="nil"/>
              <w:bottom w:val="single" w:sz="4" w:space="0" w:color="4F6228"/>
              <w:right w:val="nil"/>
            </w:tcBorders>
            <w:shd w:val="clear" w:color="DCE6F1" w:fill="D8E4BC"/>
            <w:noWrap/>
            <w:vAlign w:val="center"/>
            <w:hideMark/>
          </w:tcPr>
          <w:p w:rsidR="00FB202B" w:rsidRPr="00FB202B" w:rsidRDefault="00FB202B" w:rsidP="00FB202B">
            <w:pPr>
              <w:widowControl/>
              <w:snapToGrid w:val="0"/>
              <w:jc w:val="center"/>
              <w:rPr>
                <w:rFonts w:ascii="ＭＳ Ｐゴシック" w:eastAsia="ＭＳ Ｐゴシック" w:hAnsi="ＭＳ Ｐゴシック" w:cs="ＭＳ Ｐゴシック"/>
                <w:b/>
                <w:bCs/>
                <w:color w:val="000000"/>
                <w:kern w:val="0"/>
                <w:sz w:val="22"/>
              </w:rPr>
            </w:pPr>
            <w:r w:rsidRPr="00FB202B">
              <w:rPr>
                <w:rFonts w:ascii="ＭＳ Ｐゴシック" w:eastAsia="ＭＳ Ｐゴシック" w:hAnsi="ＭＳ Ｐゴシック" w:cs="ＭＳ Ｐゴシック" w:hint="eastAsia"/>
                <w:b/>
                <w:bCs/>
                <w:color w:val="000000"/>
                <w:kern w:val="0"/>
                <w:sz w:val="22"/>
              </w:rPr>
              <w:t>寛解</w:t>
            </w:r>
          </w:p>
        </w:tc>
        <w:tc>
          <w:tcPr>
            <w:tcW w:w="1180" w:type="dxa"/>
            <w:tcBorders>
              <w:top w:val="nil"/>
              <w:left w:val="nil"/>
              <w:bottom w:val="single" w:sz="4" w:space="0" w:color="4F6228"/>
              <w:right w:val="nil"/>
            </w:tcBorders>
            <w:shd w:val="clear" w:color="DCE6F1" w:fill="D8E4BC"/>
            <w:noWrap/>
            <w:vAlign w:val="center"/>
            <w:hideMark/>
          </w:tcPr>
          <w:p w:rsidR="00FB202B" w:rsidRPr="00FB202B" w:rsidRDefault="00FB202B" w:rsidP="00FB202B">
            <w:pPr>
              <w:widowControl/>
              <w:snapToGrid w:val="0"/>
              <w:jc w:val="center"/>
              <w:rPr>
                <w:rFonts w:ascii="ＭＳ Ｐゴシック" w:eastAsia="ＭＳ Ｐゴシック" w:hAnsi="ＭＳ Ｐゴシック" w:cs="ＭＳ Ｐゴシック"/>
                <w:b/>
                <w:bCs/>
                <w:color w:val="000000"/>
                <w:kern w:val="0"/>
                <w:sz w:val="22"/>
              </w:rPr>
            </w:pPr>
            <w:r w:rsidRPr="00FB202B">
              <w:rPr>
                <w:rFonts w:ascii="ＭＳ Ｐゴシック" w:eastAsia="ＭＳ Ｐゴシック" w:hAnsi="ＭＳ Ｐゴシック" w:cs="ＭＳ Ｐゴシック" w:hint="eastAsia"/>
                <w:b/>
                <w:bCs/>
                <w:color w:val="000000"/>
                <w:kern w:val="0"/>
                <w:sz w:val="22"/>
              </w:rPr>
              <w:t>院内寛解</w:t>
            </w:r>
          </w:p>
        </w:tc>
        <w:tc>
          <w:tcPr>
            <w:tcW w:w="1000" w:type="dxa"/>
            <w:tcBorders>
              <w:top w:val="nil"/>
              <w:left w:val="nil"/>
              <w:bottom w:val="single" w:sz="4" w:space="0" w:color="4F6228"/>
              <w:right w:val="nil"/>
            </w:tcBorders>
            <w:shd w:val="clear" w:color="DCE6F1" w:fill="D8E4BC"/>
            <w:noWrap/>
            <w:vAlign w:val="center"/>
            <w:hideMark/>
          </w:tcPr>
          <w:p w:rsidR="00FB202B" w:rsidRPr="00FB202B" w:rsidRDefault="00FB202B" w:rsidP="00FB202B">
            <w:pPr>
              <w:widowControl/>
              <w:snapToGrid w:val="0"/>
              <w:jc w:val="center"/>
              <w:rPr>
                <w:rFonts w:ascii="ＭＳ Ｐゴシック" w:eastAsia="ＭＳ Ｐゴシック" w:hAnsi="ＭＳ Ｐゴシック" w:cs="ＭＳ Ｐゴシック"/>
                <w:b/>
                <w:bCs/>
                <w:color w:val="000000"/>
                <w:kern w:val="0"/>
                <w:sz w:val="22"/>
              </w:rPr>
            </w:pPr>
            <w:r w:rsidRPr="00FB202B">
              <w:rPr>
                <w:rFonts w:ascii="ＭＳ Ｐゴシック" w:eastAsia="ＭＳ Ｐゴシック" w:hAnsi="ＭＳ Ｐゴシック" w:cs="ＭＳ Ｐゴシック" w:hint="eastAsia"/>
                <w:b/>
                <w:bCs/>
                <w:color w:val="000000"/>
                <w:kern w:val="0"/>
                <w:sz w:val="22"/>
              </w:rPr>
              <w:t>計</w:t>
            </w:r>
          </w:p>
        </w:tc>
        <w:tc>
          <w:tcPr>
            <w:tcW w:w="940" w:type="dxa"/>
            <w:tcBorders>
              <w:top w:val="nil"/>
              <w:left w:val="nil"/>
              <w:bottom w:val="single" w:sz="4" w:space="0" w:color="4F6228"/>
              <w:right w:val="nil"/>
            </w:tcBorders>
            <w:shd w:val="clear" w:color="DCE6F1" w:fill="D8E4BC"/>
            <w:noWrap/>
            <w:vAlign w:val="center"/>
            <w:hideMark/>
          </w:tcPr>
          <w:p w:rsidR="00FB202B" w:rsidRPr="00FB202B" w:rsidRDefault="00FB202B" w:rsidP="00FB202B">
            <w:pPr>
              <w:widowControl/>
              <w:snapToGrid w:val="0"/>
              <w:jc w:val="center"/>
              <w:rPr>
                <w:rFonts w:ascii="ＭＳ Ｐゴシック" w:eastAsia="ＭＳ Ｐゴシック" w:hAnsi="ＭＳ Ｐゴシック" w:cs="ＭＳ Ｐゴシック"/>
                <w:b/>
                <w:bCs/>
                <w:color w:val="000000"/>
                <w:kern w:val="0"/>
                <w:sz w:val="22"/>
              </w:rPr>
            </w:pPr>
            <w:r w:rsidRPr="00FB202B">
              <w:rPr>
                <w:rFonts w:ascii="ＭＳ Ｐゴシック" w:eastAsia="ＭＳ Ｐゴシック" w:hAnsi="ＭＳ Ｐゴシック" w:cs="ＭＳ Ｐゴシック" w:hint="eastAsia"/>
                <w:b/>
                <w:bCs/>
                <w:color w:val="000000"/>
                <w:kern w:val="0"/>
                <w:sz w:val="22"/>
              </w:rPr>
              <w:t>割合</w:t>
            </w:r>
          </w:p>
        </w:tc>
      </w:tr>
      <w:tr w:rsidR="00FB202B" w:rsidRPr="00FB202B" w:rsidTr="00FB202B">
        <w:trPr>
          <w:trHeight w:val="540"/>
        </w:trPr>
        <w:tc>
          <w:tcPr>
            <w:tcW w:w="1780" w:type="dxa"/>
            <w:tcBorders>
              <w:top w:val="nil"/>
              <w:left w:val="nil"/>
              <w:bottom w:val="nil"/>
              <w:right w:val="nil"/>
            </w:tcBorders>
            <w:shd w:val="clear" w:color="auto" w:fill="auto"/>
            <w:noWrap/>
            <w:vAlign w:val="center"/>
            <w:hideMark/>
          </w:tcPr>
          <w:p w:rsidR="00FB202B" w:rsidRPr="00FB202B" w:rsidRDefault="00FB202B" w:rsidP="00FB202B">
            <w:pPr>
              <w:widowControl/>
              <w:snapToGrid w:val="0"/>
              <w:jc w:val="lef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19歳以下</w:t>
            </w:r>
          </w:p>
        </w:tc>
        <w:tc>
          <w:tcPr>
            <w:tcW w:w="780" w:type="dxa"/>
            <w:tcBorders>
              <w:top w:val="nil"/>
              <w:left w:val="nil"/>
              <w:bottom w:val="nil"/>
              <w:right w:val="nil"/>
            </w:tcBorders>
            <w:shd w:val="clear" w:color="auto" w:fill="auto"/>
            <w:noWrap/>
            <w:vAlign w:val="center"/>
            <w:hideMark/>
          </w:tcPr>
          <w:p w:rsidR="00FB202B" w:rsidRPr="00FB202B" w:rsidRDefault="00FB202B" w:rsidP="00FB202B">
            <w:pPr>
              <w:widowControl/>
              <w:snapToGrid w:val="0"/>
              <w:jc w:val="righ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 xml:space="preserve">8 </w:t>
            </w:r>
          </w:p>
        </w:tc>
        <w:tc>
          <w:tcPr>
            <w:tcW w:w="1180" w:type="dxa"/>
            <w:tcBorders>
              <w:top w:val="nil"/>
              <w:left w:val="nil"/>
              <w:bottom w:val="nil"/>
              <w:right w:val="nil"/>
            </w:tcBorders>
            <w:shd w:val="clear" w:color="auto" w:fill="auto"/>
            <w:noWrap/>
            <w:vAlign w:val="center"/>
            <w:hideMark/>
          </w:tcPr>
          <w:p w:rsidR="00FB202B" w:rsidRPr="00FB202B" w:rsidRDefault="00FB202B" w:rsidP="00FB202B">
            <w:pPr>
              <w:widowControl/>
              <w:snapToGrid w:val="0"/>
              <w:jc w:val="righ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 xml:space="preserve">17 </w:t>
            </w:r>
          </w:p>
        </w:tc>
        <w:tc>
          <w:tcPr>
            <w:tcW w:w="1000" w:type="dxa"/>
            <w:tcBorders>
              <w:top w:val="nil"/>
              <w:left w:val="nil"/>
              <w:bottom w:val="nil"/>
              <w:right w:val="nil"/>
            </w:tcBorders>
            <w:shd w:val="clear" w:color="auto" w:fill="auto"/>
            <w:noWrap/>
            <w:vAlign w:val="center"/>
            <w:hideMark/>
          </w:tcPr>
          <w:p w:rsidR="00FB202B" w:rsidRPr="00FB202B" w:rsidRDefault="00FB202B" w:rsidP="00FB202B">
            <w:pPr>
              <w:widowControl/>
              <w:snapToGrid w:val="0"/>
              <w:jc w:val="righ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 xml:space="preserve">25 </w:t>
            </w:r>
          </w:p>
        </w:tc>
        <w:tc>
          <w:tcPr>
            <w:tcW w:w="940" w:type="dxa"/>
            <w:tcBorders>
              <w:top w:val="nil"/>
              <w:left w:val="nil"/>
              <w:bottom w:val="nil"/>
              <w:right w:val="nil"/>
            </w:tcBorders>
            <w:shd w:val="clear" w:color="auto" w:fill="auto"/>
            <w:noWrap/>
            <w:vAlign w:val="center"/>
            <w:hideMark/>
          </w:tcPr>
          <w:p w:rsidR="00FB202B" w:rsidRPr="00FB202B" w:rsidRDefault="00FB202B" w:rsidP="00FB202B">
            <w:pPr>
              <w:widowControl/>
              <w:snapToGrid w:val="0"/>
              <w:jc w:val="righ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1.2%</w:t>
            </w:r>
          </w:p>
        </w:tc>
      </w:tr>
      <w:tr w:rsidR="00FB202B" w:rsidRPr="00FB202B" w:rsidTr="00FB202B">
        <w:trPr>
          <w:trHeight w:val="270"/>
        </w:trPr>
        <w:tc>
          <w:tcPr>
            <w:tcW w:w="1780" w:type="dxa"/>
            <w:tcBorders>
              <w:top w:val="nil"/>
              <w:left w:val="nil"/>
              <w:bottom w:val="nil"/>
              <w:right w:val="nil"/>
            </w:tcBorders>
            <w:shd w:val="clear" w:color="auto" w:fill="auto"/>
            <w:noWrap/>
            <w:vAlign w:val="center"/>
            <w:hideMark/>
          </w:tcPr>
          <w:p w:rsidR="00FB202B" w:rsidRPr="00FB202B" w:rsidRDefault="00FB202B" w:rsidP="00FB202B">
            <w:pPr>
              <w:widowControl/>
              <w:snapToGrid w:val="0"/>
              <w:jc w:val="lef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20歳代</w:t>
            </w:r>
          </w:p>
        </w:tc>
        <w:tc>
          <w:tcPr>
            <w:tcW w:w="780" w:type="dxa"/>
            <w:tcBorders>
              <w:top w:val="nil"/>
              <w:left w:val="nil"/>
              <w:bottom w:val="nil"/>
              <w:right w:val="nil"/>
            </w:tcBorders>
            <w:shd w:val="clear" w:color="auto" w:fill="auto"/>
            <w:noWrap/>
            <w:vAlign w:val="center"/>
            <w:hideMark/>
          </w:tcPr>
          <w:p w:rsidR="00FB202B" w:rsidRPr="00FB202B" w:rsidRDefault="00FB202B" w:rsidP="00FB202B">
            <w:pPr>
              <w:widowControl/>
              <w:snapToGrid w:val="0"/>
              <w:jc w:val="righ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 xml:space="preserve">16 </w:t>
            </w:r>
          </w:p>
        </w:tc>
        <w:tc>
          <w:tcPr>
            <w:tcW w:w="1180" w:type="dxa"/>
            <w:tcBorders>
              <w:top w:val="nil"/>
              <w:left w:val="nil"/>
              <w:bottom w:val="nil"/>
              <w:right w:val="nil"/>
            </w:tcBorders>
            <w:shd w:val="clear" w:color="auto" w:fill="auto"/>
            <w:noWrap/>
            <w:vAlign w:val="center"/>
            <w:hideMark/>
          </w:tcPr>
          <w:p w:rsidR="00FB202B" w:rsidRPr="00FB202B" w:rsidRDefault="00FB202B" w:rsidP="00FB202B">
            <w:pPr>
              <w:widowControl/>
              <w:snapToGrid w:val="0"/>
              <w:jc w:val="righ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 xml:space="preserve">50 </w:t>
            </w:r>
          </w:p>
        </w:tc>
        <w:tc>
          <w:tcPr>
            <w:tcW w:w="1000" w:type="dxa"/>
            <w:tcBorders>
              <w:top w:val="nil"/>
              <w:left w:val="nil"/>
              <w:bottom w:val="nil"/>
              <w:right w:val="nil"/>
            </w:tcBorders>
            <w:shd w:val="clear" w:color="auto" w:fill="auto"/>
            <w:noWrap/>
            <w:vAlign w:val="center"/>
            <w:hideMark/>
          </w:tcPr>
          <w:p w:rsidR="00FB202B" w:rsidRPr="00FB202B" w:rsidRDefault="00FB202B" w:rsidP="00FB202B">
            <w:pPr>
              <w:widowControl/>
              <w:snapToGrid w:val="0"/>
              <w:jc w:val="righ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 xml:space="preserve">66 </w:t>
            </w:r>
          </w:p>
        </w:tc>
        <w:tc>
          <w:tcPr>
            <w:tcW w:w="940" w:type="dxa"/>
            <w:tcBorders>
              <w:top w:val="nil"/>
              <w:left w:val="nil"/>
              <w:bottom w:val="nil"/>
              <w:right w:val="nil"/>
            </w:tcBorders>
            <w:shd w:val="clear" w:color="auto" w:fill="auto"/>
            <w:noWrap/>
            <w:vAlign w:val="center"/>
            <w:hideMark/>
          </w:tcPr>
          <w:p w:rsidR="00FB202B" w:rsidRPr="00FB202B" w:rsidRDefault="00FB202B" w:rsidP="00FB202B">
            <w:pPr>
              <w:widowControl/>
              <w:snapToGrid w:val="0"/>
              <w:jc w:val="righ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3.3%</w:t>
            </w:r>
          </w:p>
        </w:tc>
      </w:tr>
      <w:tr w:rsidR="00FB202B" w:rsidRPr="00FB202B" w:rsidTr="00FB202B">
        <w:trPr>
          <w:trHeight w:val="270"/>
        </w:trPr>
        <w:tc>
          <w:tcPr>
            <w:tcW w:w="1780" w:type="dxa"/>
            <w:tcBorders>
              <w:top w:val="nil"/>
              <w:left w:val="nil"/>
              <w:bottom w:val="nil"/>
              <w:right w:val="nil"/>
            </w:tcBorders>
            <w:shd w:val="clear" w:color="auto" w:fill="auto"/>
            <w:noWrap/>
            <w:vAlign w:val="center"/>
            <w:hideMark/>
          </w:tcPr>
          <w:p w:rsidR="00FB202B" w:rsidRPr="00FB202B" w:rsidRDefault="00FB202B" w:rsidP="00FB202B">
            <w:pPr>
              <w:widowControl/>
              <w:snapToGrid w:val="0"/>
              <w:jc w:val="lef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30歳代</w:t>
            </w:r>
          </w:p>
        </w:tc>
        <w:tc>
          <w:tcPr>
            <w:tcW w:w="780" w:type="dxa"/>
            <w:tcBorders>
              <w:top w:val="nil"/>
              <w:left w:val="nil"/>
              <w:bottom w:val="nil"/>
              <w:right w:val="nil"/>
            </w:tcBorders>
            <w:shd w:val="clear" w:color="auto" w:fill="auto"/>
            <w:noWrap/>
            <w:vAlign w:val="center"/>
            <w:hideMark/>
          </w:tcPr>
          <w:p w:rsidR="00FB202B" w:rsidRPr="00FB202B" w:rsidRDefault="00FB202B" w:rsidP="00FB202B">
            <w:pPr>
              <w:widowControl/>
              <w:snapToGrid w:val="0"/>
              <w:jc w:val="righ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 xml:space="preserve">31 </w:t>
            </w:r>
          </w:p>
        </w:tc>
        <w:tc>
          <w:tcPr>
            <w:tcW w:w="1180" w:type="dxa"/>
            <w:tcBorders>
              <w:top w:val="nil"/>
              <w:left w:val="nil"/>
              <w:bottom w:val="nil"/>
              <w:right w:val="nil"/>
            </w:tcBorders>
            <w:shd w:val="clear" w:color="auto" w:fill="auto"/>
            <w:noWrap/>
            <w:vAlign w:val="center"/>
            <w:hideMark/>
          </w:tcPr>
          <w:p w:rsidR="00FB202B" w:rsidRPr="00FB202B" w:rsidRDefault="00FB202B" w:rsidP="00FB202B">
            <w:pPr>
              <w:widowControl/>
              <w:snapToGrid w:val="0"/>
              <w:jc w:val="righ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 xml:space="preserve">130 </w:t>
            </w:r>
          </w:p>
        </w:tc>
        <w:tc>
          <w:tcPr>
            <w:tcW w:w="1000" w:type="dxa"/>
            <w:tcBorders>
              <w:top w:val="nil"/>
              <w:left w:val="nil"/>
              <w:bottom w:val="nil"/>
              <w:right w:val="nil"/>
            </w:tcBorders>
            <w:shd w:val="clear" w:color="auto" w:fill="auto"/>
            <w:noWrap/>
            <w:vAlign w:val="center"/>
            <w:hideMark/>
          </w:tcPr>
          <w:p w:rsidR="00FB202B" w:rsidRPr="00FB202B" w:rsidRDefault="00FB202B" w:rsidP="00FB202B">
            <w:pPr>
              <w:widowControl/>
              <w:snapToGrid w:val="0"/>
              <w:jc w:val="righ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 xml:space="preserve">161 </w:t>
            </w:r>
          </w:p>
        </w:tc>
        <w:tc>
          <w:tcPr>
            <w:tcW w:w="940" w:type="dxa"/>
            <w:tcBorders>
              <w:top w:val="nil"/>
              <w:left w:val="nil"/>
              <w:bottom w:val="nil"/>
              <w:right w:val="nil"/>
            </w:tcBorders>
            <w:shd w:val="clear" w:color="auto" w:fill="auto"/>
            <w:noWrap/>
            <w:vAlign w:val="center"/>
            <w:hideMark/>
          </w:tcPr>
          <w:p w:rsidR="00FB202B" w:rsidRPr="00FB202B" w:rsidRDefault="00FB202B" w:rsidP="00FB202B">
            <w:pPr>
              <w:widowControl/>
              <w:snapToGrid w:val="0"/>
              <w:jc w:val="righ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7.9%</w:t>
            </w:r>
          </w:p>
        </w:tc>
      </w:tr>
      <w:tr w:rsidR="00FB202B" w:rsidRPr="00FB202B" w:rsidTr="00FB202B">
        <w:trPr>
          <w:trHeight w:val="270"/>
        </w:trPr>
        <w:tc>
          <w:tcPr>
            <w:tcW w:w="1780" w:type="dxa"/>
            <w:tcBorders>
              <w:top w:val="nil"/>
              <w:left w:val="nil"/>
              <w:bottom w:val="nil"/>
              <w:right w:val="nil"/>
            </w:tcBorders>
            <w:shd w:val="clear" w:color="auto" w:fill="auto"/>
            <w:noWrap/>
            <w:vAlign w:val="center"/>
            <w:hideMark/>
          </w:tcPr>
          <w:p w:rsidR="00FB202B" w:rsidRPr="00FB202B" w:rsidRDefault="00FB202B" w:rsidP="00FB202B">
            <w:pPr>
              <w:widowControl/>
              <w:snapToGrid w:val="0"/>
              <w:jc w:val="lef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40歳代</w:t>
            </w:r>
          </w:p>
        </w:tc>
        <w:tc>
          <w:tcPr>
            <w:tcW w:w="780" w:type="dxa"/>
            <w:tcBorders>
              <w:top w:val="nil"/>
              <w:left w:val="nil"/>
              <w:bottom w:val="nil"/>
              <w:right w:val="nil"/>
            </w:tcBorders>
            <w:shd w:val="clear" w:color="auto" w:fill="auto"/>
            <w:noWrap/>
            <w:vAlign w:val="center"/>
            <w:hideMark/>
          </w:tcPr>
          <w:p w:rsidR="00FB202B" w:rsidRPr="00FB202B" w:rsidRDefault="00FB202B" w:rsidP="00FB202B">
            <w:pPr>
              <w:widowControl/>
              <w:snapToGrid w:val="0"/>
              <w:jc w:val="righ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 xml:space="preserve">91 </w:t>
            </w:r>
          </w:p>
        </w:tc>
        <w:tc>
          <w:tcPr>
            <w:tcW w:w="1180" w:type="dxa"/>
            <w:tcBorders>
              <w:top w:val="nil"/>
              <w:left w:val="nil"/>
              <w:bottom w:val="nil"/>
              <w:right w:val="nil"/>
            </w:tcBorders>
            <w:shd w:val="clear" w:color="auto" w:fill="auto"/>
            <w:noWrap/>
            <w:vAlign w:val="center"/>
            <w:hideMark/>
          </w:tcPr>
          <w:p w:rsidR="00FB202B" w:rsidRPr="00FB202B" w:rsidRDefault="00FB202B" w:rsidP="00FB202B">
            <w:pPr>
              <w:widowControl/>
              <w:snapToGrid w:val="0"/>
              <w:jc w:val="righ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 xml:space="preserve">257 </w:t>
            </w:r>
          </w:p>
        </w:tc>
        <w:tc>
          <w:tcPr>
            <w:tcW w:w="1000" w:type="dxa"/>
            <w:tcBorders>
              <w:top w:val="nil"/>
              <w:left w:val="nil"/>
              <w:bottom w:val="nil"/>
              <w:right w:val="nil"/>
            </w:tcBorders>
            <w:shd w:val="clear" w:color="auto" w:fill="auto"/>
            <w:noWrap/>
            <w:vAlign w:val="center"/>
            <w:hideMark/>
          </w:tcPr>
          <w:p w:rsidR="00FB202B" w:rsidRPr="00FB202B" w:rsidRDefault="00FB202B" w:rsidP="00FB202B">
            <w:pPr>
              <w:widowControl/>
              <w:snapToGrid w:val="0"/>
              <w:jc w:val="righ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 xml:space="preserve">348 </w:t>
            </w:r>
          </w:p>
        </w:tc>
        <w:tc>
          <w:tcPr>
            <w:tcW w:w="940" w:type="dxa"/>
            <w:tcBorders>
              <w:top w:val="nil"/>
              <w:left w:val="nil"/>
              <w:bottom w:val="nil"/>
              <w:right w:val="nil"/>
            </w:tcBorders>
            <w:shd w:val="clear" w:color="auto" w:fill="auto"/>
            <w:noWrap/>
            <w:vAlign w:val="center"/>
            <w:hideMark/>
          </w:tcPr>
          <w:p w:rsidR="00FB202B" w:rsidRPr="00FB202B" w:rsidRDefault="00FB202B" w:rsidP="00FB202B">
            <w:pPr>
              <w:widowControl/>
              <w:snapToGrid w:val="0"/>
              <w:jc w:val="righ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17.2%</w:t>
            </w:r>
          </w:p>
        </w:tc>
      </w:tr>
      <w:tr w:rsidR="00FB202B" w:rsidRPr="00FB202B" w:rsidTr="00FB202B">
        <w:trPr>
          <w:trHeight w:val="270"/>
        </w:trPr>
        <w:tc>
          <w:tcPr>
            <w:tcW w:w="1780" w:type="dxa"/>
            <w:tcBorders>
              <w:top w:val="nil"/>
              <w:left w:val="nil"/>
              <w:bottom w:val="nil"/>
              <w:right w:val="nil"/>
            </w:tcBorders>
            <w:shd w:val="clear" w:color="auto" w:fill="auto"/>
            <w:noWrap/>
            <w:vAlign w:val="center"/>
            <w:hideMark/>
          </w:tcPr>
          <w:p w:rsidR="00FB202B" w:rsidRPr="00FB202B" w:rsidRDefault="00FB202B" w:rsidP="00FB202B">
            <w:pPr>
              <w:widowControl/>
              <w:snapToGrid w:val="0"/>
              <w:jc w:val="lef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50歳代</w:t>
            </w:r>
          </w:p>
        </w:tc>
        <w:tc>
          <w:tcPr>
            <w:tcW w:w="780" w:type="dxa"/>
            <w:tcBorders>
              <w:top w:val="nil"/>
              <w:left w:val="nil"/>
              <w:bottom w:val="nil"/>
              <w:right w:val="nil"/>
            </w:tcBorders>
            <w:shd w:val="clear" w:color="auto" w:fill="auto"/>
            <w:noWrap/>
            <w:vAlign w:val="center"/>
            <w:hideMark/>
          </w:tcPr>
          <w:p w:rsidR="00FB202B" w:rsidRPr="00FB202B" w:rsidRDefault="00FB202B" w:rsidP="00FB202B">
            <w:pPr>
              <w:widowControl/>
              <w:snapToGrid w:val="0"/>
              <w:jc w:val="righ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 xml:space="preserve">90 </w:t>
            </w:r>
          </w:p>
        </w:tc>
        <w:tc>
          <w:tcPr>
            <w:tcW w:w="1180" w:type="dxa"/>
            <w:tcBorders>
              <w:top w:val="nil"/>
              <w:left w:val="nil"/>
              <w:bottom w:val="nil"/>
              <w:right w:val="nil"/>
            </w:tcBorders>
            <w:shd w:val="clear" w:color="auto" w:fill="auto"/>
            <w:noWrap/>
            <w:vAlign w:val="center"/>
            <w:hideMark/>
          </w:tcPr>
          <w:p w:rsidR="00FB202B" w:rsidRPr="00FB202B" w:rsidRDefault="00FB202B" w:rsidP="00FB202B">
            <w:pPr>
              <w:widowControl/>
              <w:snapToGrid w:val="0"/>
              <w:jc w:val="righ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 xml:space="preserve">327 </w:t>
            </w:r>
          </w:p>
        </w:tc>
        <w:tc>
          <w:tcPr>
            <w:tcW w:w="1000" w:type="dxa"/>
            <w:tcBorders>
              <w:top w:val="nil"/>
              <w:left w:val="nil"/>
              <w:bottom w:val="nil"/>
              <w:right w:val="nil"/>
            </w:tcBorders>
            <w:shd w:val="clear" w:color="auto" w:fill="auto"/>
            <w:noWrap/>
            <w:vAlign w:val="center"/>
            <w:hideMark/>
          </w:tcPr>
          <w:p w:rsidR="00FB202B" w:rsidRPr="00FB202B" w:rsidRDefault="00FB202B" w:rsidP="00FB202B">
            <w:pPr>
              <w:widowControl/>
              <w:snapToGrid w:val="0"/>
              <w:jc w:val="righ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 xml:space="preserve">417 </w:t>
            </w:r>
          </w:p>
        </w:tc>
        <w:tc>
          <w:tcPr>
            <w:tcW w:w="940" w:type="dxa"/>
            <w:tcBorders>
              <w:top w:val="nil"/>
              <w:left w:val="nil"/>
              <w:bottom w:val="nil"/>
              <w:right w:val="nil"/>
            </w:tcBorders>
            <w:shd w:val="clear" w:color="auto" w:fill="auto"/>
            <w:noWrap/>
            <w:vAlign w:val="center"/>
            <w:hideMark/>
          </w:tcPr>
          <w:p w:rsidR="00FB202B" w:rsidRPr="00FB202B" w:rsidRDefault="00FB202B" w:rsidP="00FB202B">
            <w:pPr>
              <w:widowControl/>
              <w:snapToGrid w:val="0"/>
              <w:jc w:val="righ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20.6%</w:t>
            </w:r>
          </w:p>
        </w:tc>
      </w:tr>
      <w:tr w:rsidR="00FB202B" w:rsidRPr="00FB202B" w:rsidTr="00FB202B">
        <w:trPr>
          <w:trHeight w:val="270"/>
        </w:trPr>
        <w:tc>
          <w:tcPr>
            <w:tcW w:w="1780" w:type="dxa"/>
            <w:tcBorders>
              <w:top w:val="nil"/>
              <w:left w:val="nil"/>
              <w:bottom w:val="nil"/>
              <w:right w:val="nil"/>
            </w:tcBorders>
            <w:shd w:val="clear" w:color="auto" w:fill="auto"/>
            <w:noWrap/>
            <w:vAlign w:val="center"/>
            <w:hideMark/>
          </w:tcPr>
          <w:p w:rsidR="00FB202B" w:rsidRPr="00FB202B" w:rsidRDefault="00FB202B" w:rsidP="00FB202B">
            <w:pPr>
              <w:widowControl/>
              <w:snapToGrid w:val="0"/>
              <w:jc w:val="lef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60歳代</w:t>
            </w:r>
          </w:p>
        </w:tc>
        <w:tc>
          <w:tcPr>
            <w:tcW w:w="780" w:type="dxa"/>
            <w:tcBorders>
              <w:top w:val="nil"/>
              <w:left w:val="nil"/>
              <w:bottom w:val="nil"/>
              <w:right w:val="nil"/>
            </w:tcBorders>
            <w:shd w:val="clear" w:color="auto" w:fill="auto"/>
            <w:noWrap/>
            <w:vAlign w:val="center"/>
            <w:hideMark/>
          </w:tcPr>
          <w:p w:rsidR="00FB202B" w:rsidRPr="00FB202B" w:rsidRDefault="00FB202B" w:rsidP="00FB202B">
            <w:pPr>
              <w:widowControl/>
              <w:snapToGrid w:val="0"/>
              <w:jc w:val="righ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 xml:space="preserve">91 </w:t>
            </w:r>
          </w:p>
        </w:tc>
        <w:tc>
          <w:tcPr>
            <w:tcW w:w="1180" w:type="dxa"/>
            <w:tcBorders>
              <w:top w:val="nil"/>
              <w:left w:val="nil"/>
              <w:bottom w:val="nil"/>
              <w:right w:val="nil"/>
            </w:tcBorders>
            <w:shd w:val="clear" w:color="auto" w:fill="auto"/>
            <w:noWrap/>
            <w:vAlign w:val="center"/>
            <w:hideMark/>
          </w:tcPr>
          <w:p w:rsidR="00FB202B" w:rsidRPr="00FB202B" w:rsidRDefault="00FB202B" w:rsidP="00FB202B">
            <w:pPr>
              <w:widowControl/>
              <w:snapToGrid w:val="0"/>
              <w:jc w:val="righ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 xml:space="preserve">367 </w:t>
            </w:r>
          </w:p>
        </w:tc>
        <w:tc>
          <w:tcPr>
            <w:tcW w:w="1000" w:type="dxa"/>
            <w:tcBorders>
              <w:top w:val="nil"/>
              <w:left w:val="nil"/>
              <w:bottom w:val="nil"/>
              <w:right w:val="nil"/>
            </w:tcBorders>
            <w:shd w:val="clear" w:color="auto" w:fill="auto"/>
            <w:noWrap/>
            <w:vAlign w:val="center"/>
            <w:hideMark/>
          </w:tcPr>
          <w:p w:rsidR="00FB202B" w:rsidRPr="00FB202B" w:rsidRDefault="00FB202B" w:rsidP="00FB202B">
            <w:pPr>
              <w:widowControl/>
              <w:snapToGrid w:val="0"/>
              <w:jc w:val="righ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 xml:space="preserve">458 </w:t>
            </w:r>
          </w:p>
        </w:tc>
        <w:tc>
          <w:tcPr>
            <w:tcW w:w="940" w:type="dxa"/>
            <w:tcBorders>
              <w:top w:val="nil"/>
              <w:left w:val="nil"/>
              <w:bottom w:val="nil"/>
              <w:right w:val="nil"/>
            </w:tcBorders>
            <w:shd w:val="clear" w:color="auto" w:fill="auto"/>
            <w:noWrap/>
            <w:vAlign w:val="center"/>
            <w:hideMark/>
          </w:tcPr>
          <w:p w:rsidR="00FB202B" w:rsidRPr="00FB202B" w:rsidRDefault="00FB202B" w:rsidP="00FB202B">
            <w:pPr>
              <w:widowControl/>
              <w:snapToGrid w:val="0"/>
              <w:jc w:val="righ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22.6%</w:t>
            </w:r>
          </w:p>
        </w:tc>
      </w:tr>
      <w:tr w:rsidR="00FB202B" w:rsidRPr="00FB202B" w:rsidTr="00FB202B">
        <w:trPr>
          <w:trHeight w:val="270"/>
        </w:trPr>
        <w:tc>
          <w:tcPr>
            <w:tcW w:w="1780" w:type="dxa"/>
            <w:tcBorders>
              <w:top w:val="nil"/>
              <w:left w:val="nil"/>
              <w:bottom w:val="nil"/>
              <w:right w:val="nil"/>
            </w:tcBorders>
            <w:shd w:val="clear" w:color="auto" w:fill="auto"/>
            <w:noWrap/>
            <w:vAlign w:val="center"/>
            <w:hideMark/>
          </w:tcPr>
          <w:p w:rsidR="00FB202B" w:rsidRPr="00FB202B" w:rsidRDefault="00FB202B" w:rsidP="00FB202B">
            <w:pPr>
              <w:widowControl/>
              <w:snapToGrid w:val="0"/>
              <w:jc w:val="lef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70歳代</w:t>
            </w:r>
          </w:p>
        </w:tc>
        <w:tc>
          <w:tcPr>
            <w:tcW w:w="780" w:type="dxa"/>
            <w:tcBorders>
              <w:top w:val="nil"/>
              <w:left w:val="nil"/>
              <w:bottom w:val="nil"/>
              <w:right w:val="nil"/>
            </w:tcBorders>
            <w:shd w:val="clear" w:color="auto" w:fill="auto"/>
            <w:noWrap/>
            <w:vAlign w:val="center"/>
            <w:hideMark/>
          </w:tcPr>
          <w:p w:rsidR="00FB202B" w:rsidRPr="00FB202B" w:rsidRDefault="00FB202B" w:rsidP="00FB202B">
            <w:pPr>
              <w:widowControl/>
              <w:snapToGrid w:val="0"/>
              <w:jc w:val="righ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 xml:space="preserve">69 </w:t>
            </w:r>
          </w:p>
        </w:tc>
        <w:tc>
          <w:tcPr>
            <w:tcW w:w="1180" w:type="dxa"/>
            <w:tcBorders>
              <w:top w:val="nil"/>
              <w:left w:val="nil"/>
              <w:bottom w:val="nil"/>
              <w:right w:val="nil"/>
            </w:tcBorders>
            <w:shd w:val="clear" w:color="auto" w:fill="auto"/>
            <w:noWrap/>
            <w:vAlign w:val="center"/>
            <w:hideMark/>
          </w:tcPr>
          <w:p w:rsidR="00FB202B" w:rsidRPr="00FB202B" w:rsidRDefault="00FB202B" w:rsidP="00FB202B">
            <w:pPr>
              <w:widowControl/>
              <w:snapToGrid w:val="0"/>
              <w:jc w:val="righ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 xml:space="preserve">304 </w:t>
            </w:r>
          </w:p>
        </w:tc>
        <w:tc>
          <w:tcPr>
            <w:tcW w:w="1000" w:type="dxa"/>
            <w:tcBorders>
              <w:top w:val="nil"/>
              <w:left w:val="nil"/>
              <w:bottom w:val="nil"/>
              <w:right w:val="nil"/>
            </w:tcBorders>
            <w:shd w:val="clear" w:color="auto" w:fill="auto"/>
            <w:noWrap/>
            <w:vAlign w:val="center"/>
            <w:hideMark/>
          </w:tcPr>
          <w:p w:rsidR="00FB202B" w:rsidRPr="00FB202B" w:rsidRDefault="00FB202B" w:rsidP="00FB202B">
            <w:pPr>
              <w:widowControl/>
              <w:snapToGrid w:val="0"/>
              <w:jc w:val="righ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 xml:space="preserve">373 </w:t>
            </w:r>
          </w:p>
        </w:tc>
        <w:tc>
          <w:tcPr>
            <w:tcW w:w="940" w:type="dxa"/>
            <w:tcBorders>
              <w:top w:val="nil"/>
              <w:left w:val="nil"/>
              <w:bottom w:val="nil"/>
              <w:right w:val="nil"/>
            </w:tcBorders>
            <w:shd w:val="clear" w:color="auto" w:fill="auto"/>
            <w:noWrap/>
            <w:vAlign w:val="center"/>
            <w:hideMark/>
          </w:tcPr>
          <w:p w:rsidR="00FB202B" w:rsidRPr="00FB202B" w:rsidRDefault="00FB202B" w:rsidP="00FB202B">
            <w:pPr>
              <w:widowControl/>
              <w:snapToGrid w:val="0"/>
              <w:jc w:val="righ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18.4%</w:t>
            </w:r>
          </w:p>
        </w:tc>
      </w:tr>
      <w:tr w:rsidR="00FB202B" w:rsidRPr="00FB202B" w:rsidTr="00FB202B">
        <w:trPr>
          <w:trHeight w:val="270"/>
        </w:trPr>
        <w:tc>
          <w:tcPr>
            <w:tcW w:w="1780" w:type="dxa"/>
            <w:tcBorders>
              <w:top w:val="nil"/>
              <w:left w:val="nil"/>
              <w:bottom w:val="nil"/>
              <w:right w:val="nil"/>
            </w:tcBorders>
            <w:shd w:val="clear" w:color="auto" w:fill="auto"/>
            <w:noWrap/>
            <w:vAlign w:val="center"/>
            <w:hideMark/>
          </w:tcPr>
          <w:p w:rsidR="00FB202B" w:rsidRPr="00FB202B" w:rsidRDefault="00FB202B" w:rsidP="00FB202B">
            <w:pPr>
              <w:widowControl/>
              <w:snapToGrid w:val="0"/>
              <w:jc w:val="lef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80歳代</w:t>
            </w:r>
          </w:p>
        </w:tc>
        <w:tc>
          <w:tcPr>
            <w:tcW w:w="780" w:type="dxa"/>
            <w:tcBorders>
              <w:top w:val="nil"/>
              <w:left w:val="nil"/>
              <w:bottom w:val="nil"/>
              <w:right w:val="nil"/>
            </w:tcBorders>
            <w:shd w:val="clear" w:color="auto" w:fill="auto"/>
            <w:noWrap/>
            <w:vAlign w:val="center"/>
            <w:hideMark/>
          </w:tcPr>
          <w:p w:rsidR="00FB202B" w:rsidRPr="00FB202B" w:rsidRDefault="00FB202B" w:rsidP="00FB202B">
            <w:pPr>
              <w:widowControl/>
              <w:snapToGrid w:val="0"/>
              <w:jc w:val="righ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 xml:space="preserve">32 </w:t>
            </w:r>
          </w:p>
        </w:tc>
        <w:tc>
          <w:tcPr>
            <w:tcW w:w="1180" w:type="dxa"/>
            <w:tcBorders>
              <w:top w:val="nil"/>
              <w:left w:val="nil"/>
              <w:bottom w:val="nil"/>
              <w:right w:val="nil"/>
            </w:tcBorders>
            <w:shd w:val="clear" w:color="auto" w:fill="auto"/>
            <w:noWrap/>
            <w:vAlign w:val="center"/>
            <w:hideMark/>
          </w:tcPr>
          <w:p w:rsidR="00FB202B" w:rsidRPr="00FB202B" w:rsidRDefault="00FB202B" w:rsidP="00FB202B">
            <w:pPr>
              <w:widowControl/>
              <w:snapToGrid w:val="0"/>
              <w:jc w:val="righ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 xml:space="preserve">117 </w:t>
            </w:r>
          </w:p>
        </w:tc>
        <w:tc>
          <w:tcPr>
            <w:tcW w:w="1000" w:type="dxa"/>
            <w:tcBorders>
              <w:top w:val="nil"/>
              <w:left w:val="nil"/>
              <w:bottom w:val="nil"/>
              <w:right w:val="nil"/>
            </w:tcBorders>
            <w:shd w:val="clear" w:color="auto" w:fill="auto"/>
            <w:noWrap/>
            <w:vAlign w:val="center"/>
            <w:hideMark/>
          </w:tcPr>
          <w:p w:rsidR="00FB202B" w:rsidRPr="00FB202B" w:rsidRDefault="00FB202B" w:rsidP="00FB202B">
            <w:pPr>
              <w:widowControl/>
              <w:snapToGrid w:val="0"/>
              <w:jc w:val="righ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 xml:space="preserve">149 </w:t>
            </w:r>
          </w:p>
        </w:tc>
        <w:tc>
          <w:tcPr>
            <w:tcW w:w="940" w:type="dxa"/>
            <w:tcBorders>
              <w:top w:val="nil"/>
              <w:left w:val="nil"/>
              <w:bottom w:val="nil"/>
              <w:right w:val="nil"/>
            </w:tcBorders>
            <w:shd w:val="clear" w:color="auto" w:fill="auto"/>
            <w:noWrap/>
            <w:vAlign w:val="center"/>
            <w:hideMark/>
          </w:tcPr>
          <w:p w:rsidR="00FB202B" w:rsidRPr="00FB202B" w:rsidRDefault="00FB202B" w:rsidP="00FB202B">
            <w:pPr>
              <w:widowControl/>
              <w:snapToGrid w:val="0"/>
              <w:jc w:val="righ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7.4%</w:t>
            </w:r>
          </w:p>
        </w:tc>
      </w:tr>
      <w:tr w:rsidR="00FB202B" w:rsidRPr="00FB202B" w:rsidTr="00FB202B">
        <w:trPr>
          <w:trHeight w:val="270"/>
        </w:trPr>
        <w:tc>
          <w:tcPr>
            <w:tcW w:w="1780" w:type="dxa"/>
            <w:tcBorders>
              <w:top w:val="nil"/>
              <w:left w:val="nil"/>
              <w:bottom w:val="nil"/>
              <w:right w:val="nil"/>
            </w:tcBorders>
            <w:shd w:val="clear" w:color="auto" w:fill="auto"/>
            <w:noWrap/>
            <w:vAlign w:val="center"/>
            <w:hideMark/>
          </w:tcPr>
          <w:p w:rsidR="00FB202B" w:rsidRPr="00FB202B" w:rsidRDefault="00FB202B" w:rsidP="00FB202B">
            <w:pPr>
              <w:widowControl/>
              <w:snapToGrid w:val="0"/>
              <w:jc w:val="lef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90歳以上</w:t>
            </w:r>
          </w:p>
        </w:tc>
        <w:tc>
          <w:tcPr>
            <w:tcW w:w="780" w:type="dxa"/>
            <w:tcBorders>
              <w:top w:val="nil"/>
              <w:left w:val="nil"/>
              <w:bottom w:val="nil"/>
              <w:right w:val="nil"/>
            </w:tcBorders>
            <w:shd w:val="clear" w:color="auto" w:fill="auto"/>
            <w:noWrap/>
            <w:vAlign w:val="center"/>
            <w:hideMark/>
          </w:tcPr>
          <w:p w:rsidR="00FB202B" w:rsidRPr="00FB202B" w:rsidRDefault="00FB202B" w:rsidP="00FB202B">
            <w:pPr>
              <w:widowControl/>
              <w:snapToGrid w:val="0"/>
              <w:jc w:val="righ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 xml:space="preserve">11 </w:t>
            </w:r>
          </w:p>
        </w:tc>
        <w:tc>
          <w:tcPr>
            <w:tcW w:w="1180" w:type="dxa"/>
            <w:tcBorders>
              <w:top w:val="nil"/>
              <w:left w:val="nil"/>
              <w:bottom w:val="nil"/>
              <w:right w:val="nil"/>
            </w:tcBorders>
            <w:shd w:val="clear" w:color="auto" w:fill="auto"/>
            <w:noWrap/>
            <w:vAlign w:val="center"/>
            <w:hideMark/>
          </w:tcPr>
          <w:p w:rsidR="00FB202B" w:rsidRPr="00FB202B" w:rsidRDefault="00FB202B" w:rsidP="00FB202B">
            <w:pPr>
              <w:widowControl/>
              <w:snapToGrid w:val="0"/>
              <w:jc w:val="righ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 xml:space="preserve">18 </w:t>
            </w:r>
          </w:p>
        </w:tc>
        <w:tc>
          <w:tcPr>
            <w:tcW w:w="1000" w:type="dxa"/>
            <w:tcBorders>
              <w:top w:val="nil"/>
              <w:left w:val="nil"/>
              <w:bottom w:val="nil"/>
              <w:right w:val="nil"/>
            </w:tcBorders>
            <w:shd w:val="clear" w:color="auto" w:fill="auto"/>
            <w:noWrap/>
            <w:vAlign w:val="center"/>
            <w:hideMark/>
          </w:tcPr>
          <w:p w:rsidR="00FB202B" w:rsidRPr="00FB202B" w:rsidRDefault="00FB202B" w:rsidP="00FB202B">
            <w:pPr>
              <w:widowControl/>
              <w:snapToGrid w:val="0"/>
              <w:jc w:val="righ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 xml:space="preserve">29 </w:t>
            </w:r>
          </w:p>
        </w:tc>
        <w:tc>
          <w:tcPr>
            <w:tcW w:w="940" w:type="dxa"/>
            <w:tcBorders>
              <w:top w:val="nil"/>
              <w:left w:val="nil"/>
              <w:bottom w:val="nil"/>
              <w:right w:val="nil"/>
            </w:tcBorders>
            <w:shd w:val="clear" w:color="auto" w:fill="auto"/>
            <w:noWrap/>
            <w:vAlign w:val="center"/>
            <w:hideMark/>
          </w:tcPr>
          <w:p w:rsidR="00FB202B" w:rsidRPr="00FB202B" w:rsidRDefault="00FB202B" w:rsidP="00FB202B">
            <w:pPr>
              <w:widowControl/>
              <w:snapToGrid w:val="0"/>
              <w:jc w:val="righ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1.4%</w:t>
            </w:r>
          </w:p>
        </w:tc>
      </w:tr>
      <w:tr w:rsidR="00FB202B" w:rsidRPr="00FB202B" w:rsidTr="00FB202B">
        <w:trPr>
          <w:trHeight w:val="270"/>
        </w:trPr>
        <w:tc>
          <w:tcPr>
            <w:tcW w:w="1780" w:type="dxa"/>
            <w:tcBorders>
              <w:top w:val="single" w:sz="4" w:space="0" w:color="4F6228"/>
              <w:left w:val="nil"/>
              <w:bottom w:val="single" w:sz="4" w:space="0" w:color="auto"/>
              <w:right w:val="nil"/>
            </w:tcBorders>
            <w:shd w:val="clear" w:color="DCE6F1" w:fill="D8E4BC"/>
            <w:noWrap/>
            <w:vAlign w:val="center"/>
            <w:hideMark/>
          </w:tcPr>
          <w:p w:rsidR="00FB202B" w:rsidRPr="00FB202B" w:rsidRDefault="00FB202B" w:rsidP="00FB202B">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FB202B">
              <w:rPr>
                <w:rFonts w:ascii="ＭＳ Ｐゴシック" w:eastAsia="ＭＳ Ｐゴシック" w:hAnsi="ＭＳ Ｐゴシック" w:cs="ＭＳ Ｐゴシック" w:hint="eastAsia"/>
                <w:b/>
                <w:bCs/>
                <w:color w:val="000000"/>
                <w:kern w:val="0"/>
                <w:sz w:val="22"/>
              </w:rPr>
              <w:t>総計</w:t>
            </w:r>
          </w:p>
        </w:tc>
        <w:tc>
          <w:tcPr>
            <w:tcW w:w="780" w:type="dxa"/>
            <w:tcBorders>
              <w:top w:val="single" w:sz="4" w:space="0" w:color="4F6228"/>
              <w:left w:val="nil"/>
              <w:bottom w:val="single" w:sz="4" w:space="0" w:color="auto"/>
              <w:right w:val="nil"/>
            </w:tcBorders>
            <w:shd w:val="clear" w:color="DCE6F1" w:fill="D8E4BC"/>
            <w:noWrap/>
            <w:vAlign w:val="center"/>
            <w:hideMark/>
          </w:tcPr>
          <w:p w:rsidR="00FB202B" w:rsidRPr="00FB202B" w:rsidRDefault="00FB202B" w:rsidP="00FB202B">
            <w:pPr>
              <w:widowControl/>
              <w:snapToGrid w:val="0"/>
              <w:jc w:val="right"/>
              <w:rPr>
                <w:rFonts w:ascii="ＭＳ Ｐゴシック" w:eastAsia="ＭＳ Ｐゴシック" w:hAnsi="ＭＳ Ｐゴシック" w:cs="ＭＳ Ｐゴシック"/>
                <w:b/>
                <w:bCs/>
                <w:color w:val="000000"/>
                <w:kern w:val="0"/>
                <w:sz w:val="22"/>
              </w:rPr>
            </w:pPr>
            <w:r w:rsidRPr="00FB202B">
              <w:rPr>
                <w:rFonts w:ascii="ＭＳ Ｐゴシック" w:eastAsia="ＭＳ Ｐゴシック" w:hAnsi="ＭＳ Ｐゴシック" w:cs="ＭＳ Ｐゴシック" w:hint="eastAsia"/>
                <w:b/>
                <w:bCs/>
                <w:color w:val="000000"/>
                <w:kern w:val="0"/>
                <w:sz w:val="22"/>
              </w:rPr>
              <w:t xml:space="preserve">439 </w:t>
            </w:r>
          </w:p>
        </w:tc>
        <w:tc>
          <w:tcPr>
            <w:tcW w:w="1180" w:type="dxa"/>
            <w:tcBorders>
              <w:top w:val="single" w:sz="4" w:space="0" w:color="4F6228"/>
              <w:left w:val="nil"/>
              <w:bottom w:val="single" w:sz="4" w:space="0" w:color="auto"/>
              <w:right w:val="nil"/>
            </w:tcBorders>
            <w:shd w:val="clear" w:color="DCE6F1" w:fill="D8E4BC"/>
            <w:noWrap/>
            <w:vAlign w:val="center"/>
            <w:hideMark/>
          </w:tcPr>
          <w:p w:rsidR="00FB202B" w:rsidRPr="00FB202B" w:rsidRDefault="00FB202B" w:rsidP="00FB202B">
            <w:pPr>
              <w:widowControl/>
              <w:snapToGrid w:val="0"/>
              <w:jc w:val="right"/>
              <w:rPr>
                <w:rFonts w:ascii="ＭＳ Ｐゴシック" w:eastAsia="ＭＳ Ｐゴシック" w:hAnsi="ＭＳ Ｐゴシック" w:cs="ＭＳ Ｐゴシック"/>
                <w:b/>
                <w:bCs/>
                <w:color w:val="000000"/>
                <w:kern w:val="0"/>
                <w:sz w:val="22"/>
              </w:rPr>
            </w:pPr>
            <w:r w:rsidRPr="00FB202B">
              <w:rPr>
                <w:rFonts w:ascii="ＭＳ Ｐゴシック" w:eastAsia="ＭＳ Ｐゴシック" w:hAnsi="ＭＳ Ｐゴシック" w:cs="ＭＳ Ｐゴシック" w:hint="eastAsia"/>
                <w:b/>
                <w:bCs/>
                <w:color w:val="000000"/>
                <w:kern w:val="0"/>
                <w:sz w:val="22"/>
              </w:rPr>
              <w:t xml:space="preserve">1,587 </w:t>
            </w:r>
          </w:p>
        </w:tc>
        <w:tc>
          <w:tcPr>
            <w:tcW w:w="1000" w:type="dxa"/>
            <w:tcBorders>
              <w:top w:val="single" w:sz="4" w:space="0" w:color="4F6228"/>
              <w:left w:val="nil"/>
              <w:bottom w:val="single" w:sz="4" w:space="0" w:color="auto"/>
              <w:right w:val="nil"/>
            </w:tcBorders>
            <w:shd w:val="clear" w:color="DCE6F1" w:fill="D8E4BC"/>
            <w:noWrap/>
            <w:vAlign w:val="center"/>
            <w:hideMark/>
          </w:tcPr>
          <w:p w:rsidR="00FB202B" w:rsidRPr="00FB202B" w:rsidRDefault="00FB202B" w:rsidP="00FB202B">
            <w:pPr>
              <w:widowControl/>
              <w:snapToGrid w:val="0"/>
              <w:jc w:val="right"/>
              <w:rPr>
                <w:rFonts w:ascii="ＭＳ Ｐゴシック" w:eastAsia="ＭＳ Ｐゴシック" w:hAnsi="ＭＳ Ｐゴシック" w:cs="ＭＳ Ｐゴシック"/>
                <w:b/>
                <w:bCs/>
                <w:color w:val="000000"/>
                <w:kern w:val="0"/>
                <w:sz w:val="22"/>
              </w:rPr>
            </w:pPr>
            <w:r w:rsidRPr="00FB202B">
              <w:rPr>
                <w:rFonts w:ascii="ＭＳ Ｐゴシック" w:eastAsia="ＭＳ Ｐゴシック" w:hAnsi="ＭＳ Ｐゴシック" w:cs="ＭＳ Ｐゴシック" w:hint="eastAsia"/>
                <w:b/>
                <w:bCs/>
                <w:color w:val="000000"/>
                <w:kern w:val="0"/>
                <w:sz w:val="22"/>
              </w:rPr>
              <w:t xml:space="preserve">2,026 </w:t>
            </w:r>
          </w:p>
        </w:tc>
        <w:tc>
          <w:tcPr>
            <w:tcW w:w="940" w:type="dxa"/>
            <w:tcBorders>
              <w:top w:val="single" w:sz="4" w:space="0" w:color="4F6228"/>
              <w:left w:val="nil"/>
              <w:bottom w:val="single" w:sz="4" w:space="0" w:color="auto"/>
              <w:right w:val="nil"/>
            </w:tcBorders>
            <w:shd w:val="clear" w:color="DCE6F1" w:fill="D8E4BC"/>
            <w:noWrap/>
            <w:vAlign w:val="center"/>
            <w:hideMark/>
          </w:tcPr>
          <w:p w:rsidR="00FB202B" w:rsidRPr="00FB202B" w:rsidRDefault="00FB202B" w:rsidP="00FB202B">
            <w:pPr>
              <w:widowControl/>
              <w:snapToGrid w:val="0"/>
              <w:jc w:val="right"/>
              <w:rPr>
                <w:rFonts w:ascii="ＭＳ Ｐゴシック" w:eastAsia="ＭＳ Ｐゴシック" w:hAnsi="ＭＳ Ｐゴシック" w:cs="ＭＳ Ｐゴシック"/>
                <w:b/>
                <w:bCs/>
                <w:color w:val="000000"/>
                <w:kern w:val="0"/>
                <w:sz w:val="22"/>
              </w:rPr>
            </w:pPr>
            <w:r w:rsidRPr="00FB202B">
              <w:rPr>
                <w:rFonts w:ascii="ＭＳ Ｐゴシック" w:eastAsia="ＭＳ Ｐゴシック" w:hAnsi="ＭＳ Ｐゴシック" w:cs="ＭＳ Ｐゴシック" w:hint="eastAsia"/>
                <w:b/>
                <w:bCs/>
                <w:color w:val="000000"/>
                <w:kern w:val="0"/>
                <w:sz w:val="22"/>
              </w:rPr>
              <w:t>100.0%</w:t>
            </w:r>
          </w:p>
        </w:tc>
      </w:tr>
      <w:tr w:rsidR="00FB202B" w:rsidRPr="00FB202B" w:rsidTr="00FB202B">
        <w:trPr>
          <w:trHeight w:val="315"/>
        </w:trPr>
        <w:tc>
          <w:tcPr>
            <w:tcW w:w="1780" w:type="dxa"/>
            <w:tcBorders>
              <w:top w:val="single" w:sz="4" w:space="0" w:color="auto"/>
              <w:left w:val="nil"/>
              <w:bottom w:val="nil"/>
              <w:right w:val="nil"/>
            </w:tcBorders>
            <w:shd w:val="clear" w:color="auto" w:fill="auto"/>
            <w:noWrap/>
            <w:vAlign w:val="center"/>
            <w:hideMark/>
          </w:tcPr>
          <w:p w:rsidR="00FB202B" w:rsidRPr="00FB202B" w:rsidRDefault="00FB202B" w:rsidP="00FB202B">
            <w:pPr>
              <w:widowControl/>
              <w:snapToGrid w:val="0"/>
              <w:jc w:val="lef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65歳未満（再掲）</w:t>
            </w:r>
          </w:p>
        </w:tc>
        <w:tc>
          <w:tcPr>
            <w:tcW w:w="780" w:type="dxa"/>
            <w:tcBorders>
              <w:top w:val="single" w:sz="4" w:space="0" w:color="auto"/>
              <w:left w:val="nil"/>
              <w:bottom w:val="nil"/>
              <w:right w:val="nil"/>
            </w:tcBorders>
            <w:shd w:val="clear" w:color="auto" w:fill="auto"/>
            <w:noWrap/>
            <w:vAlign w:val="center"/>
            <w:hideMark/>
          </w:tcPr>
          <w:p w:rsidR="00FB202B" w:rsidRPr="00FB202B" w:rsidRDefault="00FB202B" w:rsidP="00FB202B">
            <w:pPr>
              <w:widowControl/>
              <w:snapToGrid w:val="0"/>
              <w:jc w:val="righ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279</w:t>
            </w:r>
          </w:p>
        </w:tc>
        <w:tc>
          <w:tcPr>
            <w:tcW w:w="1180" w:type="dxa"/>
            <w:tcBorders>
              <w:top w:val="single" w:sz="4" w:space="0" w:color="auto"/>
              <w:left w:val="nil"/>
              <w:bottom w:val="nil"/>
              <w:right w:val="nil"/>
            </w:tcBorders>
            <w:shd w:val="clear" w:color="auto" w:fill="auto"/>
            <w:noWrap/>
            <w:vAlign w:val="center"/>
            <w:hideMark/>
          </w:tcPr>
          <w:p w:rsidR="00FB202B" w:rsidRPr="00FB202B" w:rsidRDefault="00FB202B" w:rsidP="00FB202B">
            <w:pPr>
              <w:widowControl/>
              <w:snapToGrid w:val="0"/>
              <w:jc w:val="righ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920</w:t>
            </w:r>
          </w:p>
        </w:tc>
        <w:tc>
          <w:tcPr>
            <w:tcW w:w="1000" w:type="dxa"/>
            <w:tcBorders>
              <w:top w:val="single" w:sz="4" w:space="0" w:color="auto"/>
              <w:left w:val="nil"/>
              <w:bottom w:val="nil"/>
              <w:right w:val="nil"/>
            </w:tcBorders>
            <w:shd w:val="clear" w:color="auto" w:fill="auto"/>
            <w:noWrap/>
            <w:vAlign w:val="center"/>
            <w:hideMark/>
          </w:tcPr>
          <w:p w:rsidR="00FB202B" w:rsidRPr="00FB202B" w:rsidRDefault="00FB202B" w:rsidP="00FB202B">
            <w:pPr>
              <w:widowControl/>
              <w:snapToGrid w:val="0"/>
              <w:jc w:val="righ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1</w:t>
            </w:r>
            <w:r w:rsidR="008C4BBB">
              <w:rPr>
                <w:rFonts w:ascii="ＭＳ Ｐゴシック" w:eastAsia="ＭＳ Ｐゴシック" w:hAnsi="ＭＳ Ｐゴシック" w:cs="ＭＳ Ｐゴシック" w:hint="eastAsia"/>
                <w:color w:val="000000"/>
                <w:kern w:val="0"/>
                <w:sz w:val="22"/>
              </w:rPr>
              <w:t>,</w:t>
            </w:r>
            <w:r w:rsidRPr="00FB202B">
              <w:rPr>
                <w:rFonts w:ascii="ＭＳ Ｐゴシック" w:eastAsia="ＭＳ Ｐゴシック" w:hAnsi="ＭＳ Ｐゴシック" w:cs="ＭＳ Ｐゴシック" w:hint="eastAsia"/>
                <w:color w:val="000000"/>
                <w:kern w:val="0"/>
                <w:sz w:val="22"/>
              </w:rPr>
              <w:t>199</w:t>
            </w:r>
          </w:p>
        </w:tc>
        <w:tc>
          <w:tcPr>
            <w:tcW w:w="940" w:type="dxa"/>
            <w:tcBorders>
              <w:top w:val="single" w:sz="4" w:space="0" w:color="auto"/>
              <w:left w:val="nil"/>
              <w:bottom w:val="nil"/>
              <w:right w:val="nil"/>
            </w:tcBorders>
            <w:shd w:val="clear" w:color="auto" w:fill="auto"/>
            <w:noWrap/>
            <w:vAlign w:val="center"/>
            <w:hideMark/>
          </w:tcPr>
          <w:p w:rsidR="00FB202B" w:rsidRPr="00FB202B" w:rsidRDefault="00FB202B" w:rsidP="00FB202B">
            <w:pPr>
              <w:widowControl/>
              <w:snapToGrid w:val="0"/>
              <w:jc w:val="righ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59.2%</w:t>
            </w:r>
          </w:p>
        </w:tc>
      </w:tr>
      <w:tr w:rsidR="00FB202B" w:rsidRPr="00FB202B" w:rsidTr="00C12559">
        <w:trPr>
          <w:trHeight w:val="315"/>
        </w:trPr>
        <w:tc>
          <w:tcPr>
            <w:tcW w:w="1780" w:type="dxa"/>
            <w:tcBorders>
              <w:top w:val="nil"/>
              <w:left w:val="nil"/>
              <w:bottom w:val="single" w:sz="4" w:space="0" w:color="auto"/>
              <w:right w:val="nil"/>
            </w:tcBorders>
            <w:shd w:val="clear" w:color="auto" w:fill="auto"/>
            <w:noWrap/>
            <w:vAlign w:val="center"/>
            <w:hideMark/>
          </w:tcPr>
          <w:p w:rsidR="00FB202B" w:rsidRPr="00FB202B" w:rsidRDefault="00FB202B" w:rsidP="00FB202B">
            <w:pPr>
              <w:widowControl/>
              <w:snapToGrid w:val="0"/>
              <w:jc w:val="lef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65歳以上（再掲）</w:t>
            </w:r>
          </w:p>
        </w:tc>
        <w:tc>
          <w:tcPr>
            <w:tcW w:w="780" w:type="dxa"/>
            <w:tcBorders>
              <w:top w:val="nil"/>
              <w:left w:val="nil"/>
              <w:bottom w:val="single" w:sz="4" w:space="0" w:color="auto"/>
              <w:right w:val="nil"/>
            </w:tcBorders>
            <w:shd w:val="clear" w:color="auto" w:fill="auto"/>
            <w:noWrap/>
            <w:vAlign w:val="center"/>
            <w:hideMark/>
          </w:tcPr>
          <w:p w:rsidR="00FB202B" w:rsidRPr="00FB202B" w:rsidRDefault="00FB202B" w:rsidP="00FB202B">
            <w:pPr>
              <w:widowControl/>
              <w:snapToGrid w:val="0"/>
              <w:jc w:val="righ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160</w:t>
            </w:r>
          </w:p>
        </w:tc>
        <w:tc>
          <w:tcPr>
            <w:tcW w:w="1180" w:type="dxa"/>
            <w:tcBorders>
              <w:top w:val="nil"/>
              <w:left w:val="nil"/>
              <w:bottom w:val="single" w:sz="4" w:space="0" w:color="auto"/>
              <w:right w:val="nil"/>
            </w:tcBorders>
            <w:shd w:val="clear" w:color="auto" w:fill="auto"/>
            <w:noWrap/>
            <w:vAlign w:val="center"/>
            <w:hideMark/>
          </w:tcPr>
          <w:p w:rsidR="00FB202B" w:rsidRPr="00FB202B" w:rsidRDefault="00FB202B" w:rsidP="00FB202B">
            <w:pPr>
              <w:widowControl/>
              <w:snapToGrid w:val="0"/>
              <w:jc w:val="righ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667</w:t>
            </w:r>
          </w:p>
        </w:tc>
        <w:tc>
          <w:tcPr>
            <w:tcW w:w="1000" w:type="dxa"/>
            <w:tcBorders>
              <w:top w:val="nil"/>
              <w:left w:val="nil"/>
              <w:bottom w:val="single" w:sz="4" w:space="0" w:color="auto"/>
              <w:right w:val="nil"/>
            </w:tcBorders>
            <w:shd w:val="clear" w:color="auto" w:fill="auto"/>
            <w:noWrap/>
            <w:vAlign w:val="center"/>
            <w:hideMark/>
          </w:tcPr>
          <w:p w:rsidR="00FB202B" w:rsidRPr="00FB202B" w:rsidRDefault="00FB202B" w:rsidP="00FB202B">
            <w:pPr>
              <w:widowControl/>
              <w:snapToGrid w:val="0"/>
              <w:jc w:val="righ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827</w:t>
            </w:r>
          </w:p>
        </w:tc>
        <w:tc>
          <w:tcPr>
            <w:tcW w:w="940" w:type="dxa"/>
            <w:tcBorders>
              <w:top w:val="nil"/>
              <w:left w:val="nil"/>
              <w:bottom w:val="single" w:sz="4" w:space="0" w:color="auto"/>
              <w:right w:val="nil"/>
            </w:tcBorders>
            <w:shd w:val="clear" w:color="auto" w:fill="auto"/>
            <w:noWrap/>
            <w:vAlign w:val="center"/>
            <w:hideMark/>
          </w:tcPr>
          <w:p w:rsidR="00FB202B" w:rsidRPr="00FB202B" w:rsidRDefault="00FB202B" w:rsidP="00FB202B">
            <w:pPr>
              <w:widowControl/>
              <w:snapToGrid w:val="0"/>
              <w:jc w:val="right"/>
              <w:rPr>
                <w:rFonts w:ascii="ＭＳ Ｐゴシック" w:eastAsia="ＭＳ Ｐゴシック" w:hAnsi="ＭＳ Ｐゴシック" w:cs="ＭＳ Ｐゴシック"/>
                <w:color w:val="000000"/>
                <w:kern w:val="0"/>
                <w:sz w:val="22"/>
              </w:rPr>
            </w:pPr>
            <w:r w:rsidRPr="00FB202B">
              <w:rPr>
                <w:rFonts w:ascii="ＭＳ Ｐゴシック" w:eastAsia="ＭＳ Ｐゴシック" w:hAnsi="ＭＳ Ｐゴシック" w:cs="ＭＳ Ｐゴシック" w:hint="eastAsia"/>
                <w:color w:val="000000"/>
                <w:kern w:val="0"/>
                <w:sz w:val="22"/>
              </w:rPr>
              <w:t>40.8%</w:t>
            </w:r>
          </w:p>
        </w:tc>
      </w:tr>
    </w:tbl>
    <w:p w:rsidR="00086481" w:rsidRDefault="00086481" w:rsidP="00065531">
      <w:pPr>
        <w:rPr>
          <w:rFonts w:ascii="ＭＳ Ｐゴシック" w:eastAsia="ＭＳ Ｐゴシック" w:hAnsi="ＭＳ Ｐゴシック"/>
        </w:rPr>
      </w:pPr>
    </w:p>
    <w:p w:rsidR="008C4BBB" w:rsidRDefault="008C4BBB" w:rsidP="00065531">
      <w:pPr>
        <w:rPr>
          <w:rFonts w:ascii="ＭＳ Ｐゴシック" w:eastAsia="ＭＳ Ｐゴシック" w:hAnsi="ＭＳ Ｐゴシック"/>
        </w:rPr>
      </w:pPr>
    </w:p>
    <w:p w:rsidR="00065531" w:rsidRDefault="00065531" w:rsidP="000E55A0">
      <w:pPr>
        <w:pStyle w:val="a3"/>
        <w:numPr>
          <w:ilvl w:val="0"/>
          <w:numId w:val="5"/>
        </w:numPr>
        <w:ind w:leftChars="0"/>
        <w:outlineLvl w:val="1"/>
        <w:rPr>
          <w:rFonts w:ascii="ＭＳ Ｐゴシック" w:eastAsia="ＭＳ Ｐゴシック" w:hAnsi="ＭＳ Ｐゴシック"/>
        </w:rPr>
      </w:pPr>
      <w:bookmarkStart w:id="4" w:name="_Toc487465531"/>
      <w:r w:rsidRPr="00304331">
        <w:rPr>
          <w:rFonts w:ascii="ＭＳ Ｐゴシック" w:eastAsia="ＭＳ Ｐゴシック" w:hAnsi="ＭＳ Ｐゴシック" w:hint="eastAsia"/>
        </w:rPr>
        <w:t>入院形態区分</w:t>
      </w:r>
      <w:bookmarkEnd w:id="4"/>
    </w:p>
    <w:p w:rsidR="00D628B6" w:rsidRDefault="00D628B6" w:rsidP="00D628B6"/>
    <w:p w:rsidR="000862C1" w:rsidRPr="000333C8" w:rsidRDefault="00163A81" w:rsidP="00D628B6">
      <w:pPr>
        <w:pStyle w:val="a3"/>
        <w:spacing w:after="100" w:afterAutospacing="1"/>
        <w:ind w:leftChars="0" w:left="420" w:firstLineChars="100" w:firstLine="220"/>
        <w:rPr>
          <w:sz w:val="22"/>
        </w:rPr>
      </w:pPr>
      <w:r w:rsidRPr="00FC4D2A">
        <w:rPr>
          <w:rFonts w:hint="eastAsia"/>
          <w:sz w:val="22"/>
        </w:rPr>
        <w:t>「</w:t>
      </w:r>
      <w:r w:rsidR="00FA791F" w:rsidRPr="00FA791F">
        <w:rPr>
          <w:rFonts w:hint="eastAsia"/>
          <w:sz w:val="22"/>
        </w:rPr>
        <w:t>医療保護入院</w:t>
      </w:r>
      <w:r w:rsidRPr="00FC4D2A">
        <w:rPr>
          <w:rFonts w:hint="eastAsia"/>
          <w:sz w:val="22"/>
        </w:rPr>
        <w:t>」が</w:t>
      </w:r>
      <w:r w:rsidR="00FA791F">
        <w:rPr>
          <w:rFonts w:hint="eastAsia"/>
          <w:sz w:val="22"/>
        </w:rPr>
        <w:t>5</w:t>
      </w:r>
      <w:r w:rsidR="00C0053C">
        <w:rPr>
          <w:rFonts w:hint="eastAsia"/>
          <w:sz w:val="22"/>
        </w:rPr>
        <w:t>1.3</w:t>
      </w:r>
      <w:r w:rsidRPr="00FC4D2A">
        <w:rPr>
          <w:rFonts w:hint="eastAsia"/>
          <w:sz w:val="22"/>
        </w:rPr>
        <w:t>％（</w:t>
      </w:r>
      <w:r w:rsidR="00C0053C">
        <w:rPr>
          <w:rFonts w:hint="eastAsia"/>
          <w:sz w:val="22"/>
        </w:rPr>
        <w:t>8,387</w:t>
      </w:r>
      <w:r w:rsidRPr="00FC4D2A">
        <w:rPr>
          <w:rFonts w:hint="eastAsia"/>
          <w:sz w:val="22"/>
        </w:rPr>
        <w:t>人）と最も多く、「</w:t>
      </w:r>
      <w:r w:rsidR="00FA791F" w:rsidRPr="001D14EE">
        <w:rPr>
          <w:rFonts w:hAnsi="ＭＳ Ｐ明朝" w:cs="ＭＳ Ｐゴシック" w:hint="eastAsia"/>
          <w:color w:val="000000"/>
          <w:kern w:val="0"/>
          <w:sz w:val="22"/>
        </w:rPr>
        <w:t>任意入院</w:t>
      </w:r>
      <w:r w:rsidR="00FA791F">
        <w:rPr>
          <w:rFonts w:hint="eastAsia"/>
          <w:sz w:val="22"/>
        </w:rPr>
        <w:t>」の</w:t>
      </w:r>
      <w:r w:rsidR="00C0053C">
        <w:rPr>
          <w:rFonts w:hint="eastAsia"/>
          <w:sz w:val="22"/>
        </w:rPr>
        <w:t>48.1</w:t>
      </w:r>
      <w:r w:rsidRPr="00FC4D2A">
        <w:rPr>
          <w:rFonts w:hint="eastAsia"/>
          <w:sz w:val="22"/>
        </w:rPr>
        <w:t>％（</w:t>
      </w:r>
      <w:r w:rsidR="00C0053C">
        <w:rPr>
          <w:rFonts w:hint="eastAsia"/>
          <w:sz w:val="22"/>
        </w:rPr>
        <w:t>7,858</w:t>
      </w:r>
      <w:r w:rsidRPr="00FC4D2A">
        <w:rPr>
          <w:rFonts w:hint="eastAsia"/>
          <w:sz w:val="22"/>
        </w:rPr>
        <w:t>人）</w:t>
      </w:r>
      <w:r w:rsidR="00FA791F">
        <w:rPr>
          <w:rFonts w:hint="eastAsia"/>
          <w:sz w:val="22"/>
        </w:rPr>
        <w:t>を合わせて</w:t>
      </w:r>
      <w:r w:rsidRPr="00FC4D2A">
        <w:rPr>
          <w:rFonts w:hint="eastAsia"/>
          <w:sz w:val="22"/>
        </w:rPr>
        <w:t>、</w:t>
      </w:r>
      <w:r w:rsidR="00FA791F">
        <w:rPr>
          <w:rFonts w:hint="eastAsia"/>
          <w:sz w:val="22"/>
        </w:rPr>
        <w:t>全体の99.4</w:t>
      </w:r>
      <w:r w:rsidRPr="00FC4D2A">
        <w:rPr>
          <w:rFonts w:hint="eastAsia"/>
          <w:sz w:val="22"/>
        </w:rPr>
        <w:t>％</w:t>
      </w:r>
      <w:r w:rsidR="00FA791F">
        <w:rPr>
          <w:rFonts w:hint="eastAsia"/>
          <w:sz w:val="22"/>
        </w:rPr>
        <w:t>を占める</w:t>
      </w:r>
      <w:r w:rsidRPr="00FC4D2A">
        <w:rPr>
          <w:rFonts w:hint="eastAsia"/>
          <w:sz w:val="22"/>
        </w:rPr>
        <w:t>。</w:t>
      </w:r>
      <w:r w:rsidR="000333C8" w:rsidRPr="00FC4D2A">
        <w:rPr>
          <w:rFonts w:hint="eastAsia"/>
          <w:sz w:val="22"/>
        </w:rPr>
        <w:t>寛解・院内寛解群では、「</w:t>
      </w:r>
      <w:r w:rsidR="000333C8">
        <w:rPr>
          <w:rFonts w:hint="eastAsia"/>
          <w:sz w:val="22"/>
        </w:rPr>
        <w:t>任意</w:t>
      </w:r>
      <w:r w:rsidR="000333C8" w:rsidRPr="00FA791F">
        <w:rPr>
          <w:rFonts w:hint="eastAsia"/>
          <w:sz w:val="22"/>
        </w:rPr>
        <w:t>入院</w:t>
      </w:r>
      <w:r w:rsidR="000333C8" w:rsidRPr="00FC4D2A">
        <w:rPr>
          <w:rFonts w:hint="eastAsia"/>
          <w:sz w:val="22"/>
        </w:rPr>
        <w:t>」が</w:t>
      </w:r>
      <w:r w:rsidR="000333C8">
        <w:rPr>
          <w:rFonts w:hint="eastAsia"/>
          <w:sz w:val="22"/>
        </w:rPr>
        <w:t>75</w:t>
      </w:r>
      <w:r w:rsidR="006C4807">
        <w:rPr>
          <w:rFonts w:hint="eastAsia"/>
          <w:sz w:val="22"/>
        </w:rPr>
        <w:t>.6</w:t>
      </w:r>
      <w:r w:rsidR="000333C8" w:rsidRPr="00FC4D2A">
        <w:rPr>
          <w:rFonts w:hint="eastAsia"/>
          <w:sz w:val="22"/>
        </w:rPr>
        <w:t>％（</w:t>
      </w:r>
      <w:r w:rsidR="000333C8">
        <w:rPr>
          <w:rFonts w:hint="eastAsia"/>
          <w:sz w:val="22"/>
        </w:rPr>
        <w:t>1,</w:t>
      </w:r>
      <w:r w:rsidR="006C4807">
        <w:rPr>
          <w:rFonts w:hint="eastAsia"/>
          <w:sz w:val="22"/>
        </w:rPr>
        <w:t>532</w:t>
      </w:r>
      <w:r w:rsidR="000333C8" w:rsidRPr="00FC4D2A">
        <w:rPr>
          <w:rFonts w:hint="eastAsia"/>
          <w:sz w:val="22"/>
        </w:rPr>
        <w:t>人）と最も多く、「</w:t>
      </w:r>
      <w:r w:rsidR="000333C8">
        <w:rPr>
          <w:rFonts w:hint="eastAsia"/>
          <w:sz w:val="22"/>
        </w:rPr>
        <w:t>医療保護入院</w:t>
      </w:r>
      <w:r w:rsidR="000333C8" w:rsidRPr="00FC4D2A">
        <w:rPr>
          <w:rFonts w:hint="eastAsia"/>
          <w:sz w:val="22"/>
        </w:rPr>
        <w:t>」</w:t>
      </w:r>
      <w:r w:rsidR="000333C8">
        <w:rPr>
          <w:rFonts w:hint="eastAsia"/>
          <w:sz w:val="22"/>
        </w:rPr>
        <w:t>の2</w:t>
      </w:r>
      <w:r w:rsidR="006C4807">
        <w:rPr>
          <w:rFonts w:hint="eastAsia"/>
          <w:sz w:val="22"/>
        </w:rPr>
        <w:t>4</w:t>
      </w:r>
      <w:r w:rsidR="000333C8">
        <w:rPr>
          <w:rFonts w:hint="eastAsia"/>
          <w:sz w:val="22"/>
        </w:rPr>
        <w:t>.</w:t>
      </w:r>
      <w:r w:rsidR="006C4807">
        <w:rPr>
          <w:rFonts w:hint="eastAsia"/>
          <w:sz w:val="22"/>
        </w:rPr>
        <w:t>0</w:t>
      </w:r>
      <w:r w:rsidR="000333C8" w:rsidRPr="00FC4D2A">
        <w:rPr>
          <w:rFonts w:hint="eastAsia"/>
          <w:sz w:val="22"/>
        </w:rPr>
        <w:t>％（</w:t>
      </w:r>
      <w:r w:rsidR="006C4807">
        <w:rPr>
          <w:rFonts w:hint="eastAsia"/>
          <w:sz w:val="22"/>
        </w:rPr>
        <w:t>487</w:t>
      </w:r>
      <w:r w:rsidR="000333C8" w:rsidRPr="00FC4D2A">
        <w:rPr>
          <w:rFonts w:hint="eastAsia"/>
          <w:sz w:val="22"/>
        </w:rPr>
        <w:t>人）</w:t>
      </w:r>
      <w:r w:rsidR="000333C8">
        <w:rPr>
          <w:rFonts w:hint="eastAsia"/>
          <w:sz w:val="22"/>
        </w:rPr>
        <w:t>を大きく上回っている</w:t>
      </w:r>
      <w:r w:rsidR="000333C8" w:rsidRPr="00FC4D2A">
        <w:rPr>
          <w:rFonts w:hint="eastAsia"/>
          <w:sz w:val="22"/>
        </w:rPr>
        <w:t>。</w:t>
      </w:r>
    </w:p>
    <w:p w:rsidR="004E031C" w:rsidRDefault="000862C1" w:rsidP="00C0053C">
      <w:pPr>
        <w:pStyle w:val="a5"/>
        <w:ind w:leftChars="100" w:left="240"/>
      </w:pPr>
      <w:r w:rsidRPr="00142434">
        <w:rPr>
          <w:rFonts w:ascii="ＭＳ Ｐゴシック" w:eastAsia="ＭＳ Ｐゴシック" w:hAnsi="ＭＳ Ｐゴシック" w:hint="eastAsia"/>
          <w:sz w:val="22"/>
        </w:rPr>
        <w:t xml:space="preserve">表 </w:t>
      </w:r>
      <w:r w:rsidRPr="00142434">
        <w:rPr>
          <w:rFonts w:ascii="ＭＳ Ｐゴシック" w:eastAsia="ＭＳ Ｐゴシック" w:hAnsi="ＭＳ Ｐゴシック"/>
          <w:sz w:val="22"/>
        </w:rPr>
        <w:fldChar w:fldCharType="begin"/>
      </w:r>
      <w:r w:rsidRPr="00142434">
        <w:rPr>
          <w:rFonts w:ascii="ＭＳ Ｐゴシック" w:eastAsia="ＭＳ Ｐゴシック" w:hAnsi="ＭＳ Ｐゴシック"/>
          <w:sz w:val="22"/>
        </w:rPr>
        <w:instrText xml:space="preserve"> </w:instrText>
      </w:r>
      <w:r w:rsidRPr="00142434">
        <w:rPr>
          <w:rFonts w:ascii="ＭＳ Ｐゴシック" w:eastAsia="ＭＳ Ｐゴシック" w:hAnsi="ＭＳ Ｐゴシック" w:hint="eastAsia"/>
          <w:sz w:val="22"/>
        </w:rPr>
        <w:instrText>SEQ 表 \* ARABIC</w:instrText>
      </w:r>
      <w:r w:rsidRPr="00142434">
        <w:rPr>
          <w:rFonts w:ascii="ＭＳ Ｐゴシック" w:eastAsia="ＭＳ Ｐゴシック" w:hAnsi="ＭＳ Ｐゴシック"/>
          <w:sz w:val="22"/>
        </w:rPr>
        <w:instrText xml:space="preserve"> </w:instrText>
      </w:r>
      <w:r w:rsidRPr="00142434">
        <w:rPr>
          <w:rFonts w:ascii="ＭＳ Ｐゴシック" w:eastAsia="ＭＳ Ｐゴシック" w:hAnsi="ＭＳ Ｐゴシック"/>
          <w:sz w:val="22"/>
        </w:rPr>
        <w:fldChar w:fldCharType="separate"/>
      </w:r>
      <w:r w:rsidR="00627F09">
        <w:rPr>
          <w:rFonts w:ascii="ＭＳ Ｐゴシック" w:eastAsia="ＭＳ Ｐゴシック" w:hAnsi="ＭＳ Ｐゴシック"/>
          <w:noProof/>
          <w:sz w:val="22"/>
        </w:rPr>
        <w:t>3</w:t>
      </w:r>
      <w:r w:rsidRPr="00142434">
        <w:rPr>
          <w:rFonts w:ascii="ＭＳ Ｐゴシック" w:eastAsia="ＭＳ Ｐゴシック" w:hAnsi="ＭＳ Ｐゴシック"/>
          <w:sz w:val="22"/>
        </w:rPr>
        <w:fldChar w:fldCharType="end"/>
      </w:r>
      <w:r w:rsidR="00C157CD" w:rsidRPr="00142434">
        <w:rPr>
          <w:rFonts w:ascii="ＭＳ Ｐゴシック" w:eastAsia="ＭＳ Ｐゴシック" w:hAnsi="ＭＳ Ｐゴシック" w:hint="eastAsia"/>
          <w:sz w:val="22"/>
        </w:rPr>
        <w:tab/>
      </w:r>
      <w:r w:rsidRPr="00142434">
        <w:rPr>
          <w:rFonts w:ascii="ＭＳ Ｐゴシック" w:eastAsia="ＭＳ Ｐゴシック" w:hAnsi="ＭＳ Ｐゴシック" w:hint="eastAsia"/>
          <w:sz w:val="22"/>
        </w:rPr>
        <w:t>入院形態区分</w:t>
      </w:r>
      <w:r w:rsidR="004E031C">
        <w:rPr>
          <w:rFonts w:hint="eastAsia"/>
        </w:rPr>
        <w:t xml:space="preserve">　　　　</w:t>
      </w:r>
    </w:p>
    <w:tbl>
      <w:tblPr>
        <w:tblpPr w:leftFromText="142" w:rightFromText="142" w:vertAnchor="text" w:horzAnchor="page" w:tblpX="2182" w:tblpY="88"/>
        <w:tblW w:w="4999" w:type="dxa"/>
        <w:tblCellMar>
          <w:left w:w="99" w:type="dxa"/>
          <w:right w:w="99" w:type="dxa"/>
        </w:tblCellMar>
        <w:tblLook w:val="04A0" w:firstRow="1" w:lastRow="0" w:firstColumn="1" w:lastColumn="0" w:noHBand="0" w:noVBand="1"/>
      </w:tblPr>
      <w:tblGrid>
        <w:gridCol w:w="2759"/>
        <w:gridCol w:w="1120"/>
        <w:gridCol w:w="1120"/>
      </w:tblGrid>
      <w:tr w:rsidR="00086481" w:rsidRPr="00086481" w:rsidTr="000333C8">
        <w:trPr>
          <w:trHeight w:val="284"/>
        </w:trPr>
        <w:tc>
          <w:tcPr>
            <w:tcW w:w="2759" w:type="dxa"/>
            <w:tcBorders>
              <w:top w:val="nil"/>
              <w:left w:val="nil"/>
              <w:bottom w:val="single" w:sz="4" w:space="0" w:color="4F6228"/>
              <w:right w:val="nil"/>
            </w:tcBorders>
            <w:shd w:val="clear" w:color="DCE6F1" w:fill="D8E4BC"/>
            <w:noWrap/>
            <w:vAlign w:val="center"/>
            <w:hideMark/>
          </w:tcPr>
          <w:p w:rsidR="00086481" w:rsidRPr="00086481" w:rsidRDefault="00086481" w:rsidP="003F29E1">
            <w:pPr>
              <w:widowControl/>
              <w:snapToGrid w:val="0"/>
              <w:jc w:val="center"/>
              <w:rPr>
                <w:rFonts w:ascii="ＭＳ Ｐゴシック" w:eastAsia="ＭＳ Ｐゴシック" w:hAnsi="ＭＳ Ｐゴシック" w:cs="ＭＳ Ｐゴシック"/>
                <w:b/>
                <w:bCs/>
                <w:color w:val="000000"/>
                <w:kern w:val="0"/>
                <w:sz w:val="22"/>
              </w:rPr>
            </w:pPr>
            <w:r w:rsidRPr="00086481">
              <w:rPr>
                <w:rFonts w:ascii="ＭＳ Ｐゴシック" w:eastAsia="ＭＳ Ｐゴシック" w:hAnsi="ＭＳ Ｐゴシック" w:cs="ＭＳ Ｐゴシック" w:hint="eastAsia"/>
                <w:b/>
                <w:bCs/>
                <w:color w:val="000000"/>
                <w:kern w:val="0"/>
                <w:sz w:val="22"/>
              </w:rPr>
              <w:t xml:space="preserve">　</w:t>
            </w:r>
          </w:p>
        </w:tc>
        <w:tc>
          <w:tcPr>
            <w:tcW w:w="1120" w:type="dxa"/>
            <w:tcBorders>
              <w:top w:val="nil"/>
              <w:left w:val="nil"/>
              <w:bottom w:val="single" w:sz="4" w:space="0" w:color="4F6228"/>
              <w:right w:val="nil"/>
            </w:tcBorders>
            <w:shd w:val="clear" w:color="DCE6F1" w:fill="D8E4BC"/>
            <w:noWrap/>
            <w:vAlign w:val="center"/>
            <w:hideMark/>
          </w:tcPr>
          <w:p w:rsidR="00086481" w:rsidRPr="00086481" w:rsidRDefault="00086481" w:rsidP="003F29E1">
            <w:pPr>
              <w:widowControl/>
              <w:snapToGrid w:val="0"/>
              <w:jc w:val="center"/>
              <w:rPr>
                <w:rFonts w:ascii="ＭＳ Ｐゴシック" w:eastAsia="ＭＳ Ｐゴシック" w:hAnsi="ＭＳ Ｐゴシック" w:cs="ＭＳ Ｐゴシック"/>
                <w:b/>
                <w:bCs/>
                <w:color w:val="000000"/>
                <w:kern w:val="0"/>
                <w:sz w:val="22"/>
              </w:rPr>
            </w:pPr>
            <w:r w:rsidRPr="00086481">
              <w:rPr>
                <w:rFonts w:ascii="ＭＳ Ｐゴシック" w:eastAsia="ＭＳ Ｐゴシック" w:hAnsi="ＭＳ Ｐゴシック" w:cs="ＭＳ Ｐゴシック" w:hint="eastAsia"/>
                <w:b/>
                <w:bCs/>
                <w:color w:val="000000"/>
                <w:kern w:val="0"/>
                <w:sz w:val="22"/>
              </w:rPr>
              <w:t>人数</w:t>
            </w:r>
          </w:p>
        </w:tc>
        <w:tc>
          <w:tcPr>
            <w:tcW w:w="1120" w:type="dxa"/>
            <w:tcBorders>
              <w:top w:val="nil"/>
              <w:left w:val="nil"/>
              <w:bottom w:val="single" w:sz="4" w:space="0" w:color="4F6228"/>
              <w:right w:val="nil"/>
            </w:tcBorders>
            <w:shd w:val="clear" w:color="DCE6F1" w:fill="D8E4BC"/>
            <w:noWrap/>
            <w:vAlign w:val="center"/>
            <w:hideMark/>
          </w:tcPr>
          <w:p w:rsidR="00086481" w:rsidRPr="00086481" w:rsidRDefault="00086481" w:rsidP="003F29E1">
            <w:pPr>
              <w:widowControl/>
              <w:snapToGrid w:val="0"/>
              <w:jc w:val="center"/>
              <w:rPr>
                <w:rFonts w:ascii="ＭＳ Ｐゴシック" w:eastAsia="ＭＳ Ｐゴシック" w:hAnsi="ＭＳ Ｐゴシック" w:cs="ＭＳ Ｐゴシック"/>
                <w:b/>
                <w:bCs/>
                <w:color w:val="000000"/>
                <w:kern w:val="0"/>
                <w:sz w:val="22"/>
              </w:rPr>
            </w:pPr>
            <w:r w:rsidRPr="00086481">
              <w:rPr>
                <w:rFonts w:ascii="ＭＳ Ｐゴシック" w:eastAsia="ＭＳ Ｐゴシック" w:hAnsi="ＭＳ Ｐゴシック" w:cs="ＭＳ Ｐゴシック" w:hint="eastAsia"/>
                <w:b/>
                <w:bCs/>
                <w:color w:val="000000"/>
                <w:kern w:val="0"/>
                <w:sz w:val="22"/>
              </w:rPr>
              <w:t>割合</w:t>
            </w:r>
          </w:p>
        </w:tc>
      </w:tr>
      <w:tr w:rsidR="00086481" w:rsidRPr="00086481" w:rsidTr="000333C8">
        <w:trPr>
          <w:trHeight w:val="184"/>
        </w:trPr>
        <w:tc>
          <w:tcPr>
            <w:tcW w:w="2759" w:type="dxa"/>
            <w:tcBorders>
              <w:top w:val="nil"/>
              <w:left w:val="nil"/>
              <w:bottom w:val="nil"/>
              <w:right w:val="nil"/>
            </w:tcBorders>
            <w:shd w:val="clear" w:color="auto" w:fill="auto"/>
            <w:noWrap/>
            <w:vAlign w:val="center"/>
            <w:hideMark/>
          </w:tcPr>
          <w:p w:rsidR="00086481" w:rsidRPr="00086481" w:rsidRDefault="00086481" w:rsidP="003F29E1">
            <w:pPr>
              <w:widowControl/>
              <w:snapToGrid w:val="0"/>
              <w:jc w:val="left"/>
              <w:rPr>
                <w:rFonts w:ascii="ＭＳ Ｐゴシック" w:eastAsia="ＭＳ Ｐゴシック" w:hAnsi="ＭＳ Ｐゴシック" w:cs="ＭＳ Ｐゴシック"/>
                <w:color w:val="000000"/>
                <w:kern w:val="0"/>
                <w:sz w:val="22"/>
              </w:rPr>
            </w:pPr>
            <w:r w:rsidRPr="00086481">
              <w:rPr>
                <w:rFonts w:ascii="ＭＳ Ｐゴシック" w:eastAsia="ＭＳ Ｐゴシック" w:hAnsi="ＭＳ Ｐゴシック" w:cs="ＭＳ Ｐゴシック" w:hint="eastAsia"/>
                <w:color w:val="000000"/>
                <w:kern w:val="0"/>
                <w:sz w:val="22"/>
              </w:rPr>
              <w:t>措置入院・緊急措置入院</w:t>
            </w:r>
          </w:p>
        </w:tc>
        <w:tc>
          <w:tcPr>
            <w:tcW w:w="1120" w:type="dxa"/>
            <w:tcBorders>
              <w:top w:val="nil"/>
              <w:left w:val="nil"/>
              <w:bottom w:val="nil"/>
              <w:right w:val="nil"/>
            </w:tcBorders>
            <w:shd w:val="clear" w:color="auto" w:fill="auto"/>
            <w:noWrap/>
            <w:vAlign w:val="center"/>
            <w:hideMark/>
          </w:tcPr>
          <w:p w:rsidR="00086481" w:rsidRPr="00086481" w:rsidRDefault="00086481" w:rsidP="003F29E1">
            <w:pPr>
              <w:widowControl/>
              <w:snapToGrid w:val="0"/>
              <w:jc w:val="right"/>
              <w:rPr>
                <w:rFonts w:ascii="ＭＳ Ｐゴシック" w:eastAsia="ＭＳ Ｐゴシック" w:hAnsi="ＭＳ Ｐゴシック" w:cs="ＭＳ Ｐゴシック"/>
                <w:color w:val="000000"/>
                <w:kern w:val="0"/>
                <w:sz w:val="22"/>
              </w:rPr>
            </w:pPr>
            <w:r w:rsidRPr="00086481">
              <w:rPr>
                <w:rFonts w:ascii="ＭＳ Ｐゴシック" w:eastAsia="ＭＳ Ｐゴシック" w:hAnsi="ＭＳ Ｐゴシック" w:cs="ＭＳ Ｐゴシック" w:hint="eastAsia"/>
                <w:color w:val="000000"/>
                <w:kern w:val="0"/>
                <w:sz w:val="22"/>
              </w:rPr>
              <w:t xml:space="preserve">45 </w:t>
            </w:r>
          </w:p>
        </w:tc>
        <w:tc>
          <w:tcPr>
            <w:tcW w:w="1120" w:type="dxa"/>
            <w:tcBorders>
              <w:top w:val="nil"/>
              <w:left w:val="nil"/>
              <w:bottom w:val="nil"/>
              <w:right w:val="nil"/>
            </w:tcBorders>
            <w:shd w:val="clear" w:color="auto" w:fill="auto"/>
            <w:noWrap/>
            <w:vAlign w:val="center"/>
            <w:hideMark/>
          </w:tcPr>
          <w:p w:rsidR="00086481" w:rsidRPr="00086481" w:rsidRDefault="00086481" w:rsidP="003F29E1">
            <w:pPr>
              <w:widowControl/>
              <w:snapToGrid w:val="0"/>
              <w:jc w:val="right"/>
              <w:rPr>
                <w:rFonts w:ascii="ＭＳ Ｐゴシック" w:eastAsia="ＭＳ Ｐゴシック" w:hAnsi="ＭＳ Ｐゴシック" w:cs="ＭＳ Ｐゴシック"/>
                <w:color w:val="000000"/>
                <w:kern w:val="0"/>
                <w:sz w:val="22"/>
              </w:rPr>
            </w:pPr>
            <w:r w:rsidRPr="00086481">
              <w:rPr>
                <w:rFonts w:ascii="ＭＳ Ｐゴシック" w:eastAsia="ＭＳ Ｐゴシック" w:hAnsi="ＭＳ Ｐゴシック" w:cs="ＭＳ Ｐゴシック" w:hint="eastAsia"/>
                <w:color w:val="000000"/>
                <w:kern w:val="0"/>
                <w:sz w:val="22"/>
              </w:rPr>
              <w:t>0.3%</w:t>
            </w:r>
          </w:p>
        </w:tc>
      </w:tr>
      <w:tr w:rsidR="00086481" w:rsidRPr="00086481" w:rsidTr="000333C8">
        <w:trPr>
          <w:trHeight w:val="237"/>
        </w:trPr>
        <w:tc>
          <w:tcPr>
            <w:tcW w:w="2759" w:type="dxa"/>
            <w:tcBorders>
              <w:top w:val="nil"/>
              <w:left w:val="nil"/>
              <w:bottom w:val="nil"/>
              <w:right w:val="nil"/>
            </w:tcBorders>
            <w:shd w:val="clear" w:color="auto" w:fill="auto"/>
            <w:noWrap/>
            <w:vAlign w:val="center"/>
            <w:hideMark/>
          </w:tcPr>
          <w:p w:rsidR="00086481" w:rsidRPr="00086481" w:rsidRDefault="00086481" w:rsidP="003F29E1">
            <w:pPr>
              <w:widowControl/>
              <w:snapToGrid w:val="0"/>
              <w:jc w:val="left"/>
              <w:rPr>
                <w:rFonts w:ascii="ＭＳ Ｐゴシック" w:eastAsia="ＭＳ Ｐゴシック" w:hAnsi="ＭＳ Ｐゴシック" w:cs="ＭＳ Ｐゴシック"/>
                <w:color w:val="000000"/>
                <w:kern w:val="0"/>
                <w:sz w:val="22"/>
              </w:rPr>
            </w:pPr>
            <w:r w:rsidRPr="00086481">
              <w:rPr>
                <w:rFonts w:ascii="ＭＳ Ｐゴシック" w:eastAsia="ＭＳ Ｐゴシック" w:hAnsi="ＭＳ Ｐゴシック" w:cs="ＭＳ Ｐゴシック" w:hint="eastAsia"/>
                <w:color w:val="000000"/>
                <w:kern w:val="0"/>
                <w:sz w:val="22"/>
              </w:rPr>
              <w:t>医療保護入院</w:t>
            </w:r>
          </w:p>
        </w:tc>
        <w:tc>
          <w:tcPr>
            <w:tcW w:w="1120" w:type="dxa"/>
            <w:tcBorders>
              <w:top w:val="nil"/>
              <w:left w:val="nil"/>
              <w:bottom w:val="nil"/>
              <w:right w:val="nil"/>
            </w:tcBorders>
            <w:shd w:val="clear" w:color="auto" w:fill="auto"/>
            <w:noWrap/>
            <w:vAlign w:val="center"/>
            <w:hideMark/>
          </w:tcPr>
          <w:p w:rsidR="00086481" w:rsidRPr="00086481" w:rsidRDefault="00086481" w:rsidP="003F29E1">
            <w:pPr>
              <w:widowControl/>
              <w:snapToGrid w:val="0"/>
              <w:jc w:val="right"/>
              <w:rPr>
                <w:rFonts w:ascii="ＭＳ Ｐゴシック" w:eastAsia="ＭＳ Ｐゴシック" w:hAnsi="ＭＳ Ｐゴシック" w:cs="ＭＳ Ｐゴシック"/>
                <w:color w:val="000000"/>
                <w:kern w:val="0"/>
                <w:sz w:val="22"/>
              </w:rPr>
            </w:pPr>
            <w:r w:rsidRPr="00086481">
              <w:rPr>
                <w:rFonts w:ascii="ＭＳ Ｐゴシック" w:eastAsia="ＭＳ Ｐゴシック" w:hAnsi="ＭＳ Ｐゴシック" w:cs="ＭＳ Ｐゴシック" w:hint="eastAsia"/>
                <w:color w:val="000000"/>
                <w:kern w:val="0"/>
                <w:sz w:val="22"/>
              </w:rPr>
              <w:t xml:space="preserve">8,387 </w:t>
            </w:r>
          </w:p>
        </w:tc>
        <w:tc>
          <w:tcPr>
            <w:tcW w:w="1120" w:type="dxa"/>
            <w:tcBorders>
              <w:top w:val="nil"/>
              <w:left w:val="nil"/>
              <w:bottom w:val="nil"/>
              <w:right w:val="nil"/>
            </w:tcBorders>
            <w:shd w:val="clear" w:color="auto" w:fill="auto"/>
            <w:noWrap/>
            <w:vAlign w:val="center"/>
            <w:hideMark/>
          </w:tcPr>
          <w:p w:rsidR="00086481" w:rsidRPr="00086481" w:rsidRDefault="00086481" w:rsidP="003F29E1">
            <w:pPr>
              <w:widowControl/>
              <w:snapToGrid w:val="0"/>
              <w:jc w:val="right"/>
              <w:rPr>
                <w:rFonts w:ascii="ＭＳ Ｐゴシック" w:eastAsia="ＭＳ Ｐゴシック" w:hAnsi="ＭＳ Ｐゴシック" w:cs="ＭＳ Ｐゴシック"/>
                <w:color w:val="000000"/>
                <w:kern w:val="0"/>
                <w:sz w:val="22"/>
              </w:rPr>
            </w:pPr>
            <w:r w:rsidRPr="00086481">
              <w:rPr>
                <w:rFonts w:ascii="ＭＳ Ｐゴシック" w:eastAsia="ＭＳ Ｐゴシック" w:hAnsi="ＭＳ Ｐゴシック" w:cs="ＭＳ Ｐゴシック" w:hint="eastAsia"/>
                <w:color w:val="000000"/>
                <w:kern w:val="0"/>
                <w:sz w:val="22"/>
              </w:rPr>
              <w:t>51.3%</w:t>
            </w:r>
          </w:p>
        </w:tc>
      </w:tr>
      <w:tr w:rsidR="00086481" w:rsidRPr="00086481" w:rsidTr="000333C8">
        <w:trPr>
          <w:trHeight w:val="243"/>
        </w:trPr>
        <w:tc>
          <w:tcPr>
            <w:tcW w:w="2759" w:type="dxa"/>
            <w:tcBorders>
              <w:top w:val="nil"/>
              <w:left w:val="nil"/>
              <w:bottom w:val="nil"/>
              <w:right w:val="nil"/>
            </w:tcBorders>
            <w:shd w:val="clear" w:color="auto" w:fill="auto"/>
            <w:noWrap/>
            <w:vAlign w:val="center"/>
            <w:hideMark/>
          </w:tcPr>
          <w:p w:rsidR="00086481" w:rsidRPr="00086481" w:rsidRDefault="00086481" w:rsidP="003F29E1">
            <w:pPr>
              <w:widowControl/>
              <w:snapToGrid w:val="0"/>
              <w:jc w:val="left"/>
              <w:rPr>
                <w:rFonts w:ascii="ＭＳ Ｐゴシック" w:eastAsia="ＭＳ Ｐゴシック" w:hAnsi="ＭＳ Ｐゴシック" w:cs="ＭＳ Ｐゴシック"/>
                <w:color w:val="000000"/>
                <w:kern w:val="0"/>
                <w:sz w:val="22"/>
              </w:rPr>
            </w:pPr>
            <w:r w:rsidRPr="00086481">
              <w:rPr>
                <w:rFonts w:ascii="ＭＳ Ｐゴシック" w:eastAsia="ＭＳ Ｐゴシック" w:hAnsi="ＭＳ Ｐゴシック" w:cs="ＭＳ Ｐゴシック" w:hint="eastAsia"/>
                <w:color w:val="000000"/>
                <w:kern w:val="0"/>
                <w:sz w:val="22"/>
              </w:rPr>
              <w:t>任意入院</w:t>
            </w:r>
          </w:p>
        </w:tc>
        <w:tc>
          <w:tcPr>
            <w:tcW w:w="1120" w:type="dxa"/>
            <w:tcBorders>
              <w:top w:val="nil"/>
              <w:left w:val="nil"/>
              <w:bottom w:val="nil"/>
              <w:right w:val="nil"/>
            </w:tcBorders>
            <w:shd w:val="clear" w:color="auto" w:fill="auto"/>
            <w:noWrap/>
            <w:vAlign w:val="center"/>
            <w:hideMark/>
          </w:tcPr>
          <w:p w:rsidR="00086481" w:rsidRPr="00086481" w:rsidRDefault="00086481" w:rsidP="003F29E1">
            <w:pPr>
              <w:widowControl/>
              <w:snapToGrid w:val="0"/>
              <w:jc w:val="right"/>
              <w:rPr>
                <w:rFonts w:ascii="ＭＳ Ｐゴシック" w:eastAsia="ＭＳ Ｐゴシック" w:hAnsi="ＭＳ Ｐゴシック" w:cs="ＭＳ Ｐゴシック"/>
                <w:color w:val="000000"/>
                <w:kern w:val="0"/>
                <w:sz w:val="22"/>
              </w:rPr>
            </w:pPr>
            <w:r w:rsidRPr="00086481">
              <w:rPr>
                <w:rFonts w:ascii="ＭＳ Ｐゴシック" w:eastAsia="ＭＳ Ｐゴシック" w:hAnsi="ＭＳ Ｐゴシック" w:cs="ＭＳ Ｐゴシック" w:hint="eastAsia"/>
                <w:color w:val="000000"/>
                <w:kern w:val="0"/>
                <w:sz w:val="22"/>
              </w:rPr>
              <w:t xml:space="preserve">7,858 </w:t>
            </w:r>
          </w:p>
        </w:tc>
        <w:tc>
          <w:tcPr>
            <w:tcW w:w="1120" w:type="dxa"/>
            <w:tcBorders>
              <w:top w:val="nil"/>
              <w:left w:val="nil"/>
              <w:bottom w:val="nil"/>
              <w:right w:val="nil"/>
            </w:tcBorders>
            <w:shd w:val="clear" w:color="auto" w:fill="auto"/>
            <w:noWrap/>
            <w:vAlign w:val="center"/>
            <w:hideMark/>
          </w:tcPr>
          <w:p w:rsidR="00086481" w:rsidRPr="00086481" w:rsidRDefault="00086481" w:rsidP="003F29E1">
            <w:pPr>
              <w:widowControl/>
              <w:snapToGrid w:val="0"/>
              <w:jc w:val="right"/>
              <w:rPr>
                <w:rFonts w:ascii="ＭＳ Ｐゴシック" w:eastAsia="ＭＳ Ｐゴシック" w:hAnsi="ＭＳ Ｐゴシック" w:cs="ＭＳ Ｐゴシック"/>
                <w:color w:val="000000"/>
                <w:kern w:val="0"/>
                <w:sz w:val="22"/>
              </w:rPr>
            </w:pPr>
            <w:r w:rsidRPr="00086481">
              <w:rPr>
                <w:rFonts w:ascii="ＭＳ Ｐゴシック" w:eastAsia="ＭＳ Ｐゴシック" w:hAnsi="ＭＳ Ｐゴシック" w:cs="ＭＳ Ｐゴシック" w:hint="eastAsia"/>
                <w:color w:val="000000"/>
                <w:kern w:val="0"/>
                <w:sz w:val="22"/>
              </w:rPr>
              <w:t>48.1%</w:t>
            </w:r>
          </w:p>
        </w:tc>
      </w:tr>
      <w:tr w:rsidR="00086481" w:rsidRPr="00086481" w:rsidTr="000333C8">
        <w:trPr>
          <w:trHeight w:val="243"/>
        </w:trPr>
        <w:tc>
          <w:tcPr>
            <w:tcW w:w="2759" w:type="dxa"/>
            <w:tcBorders>
              <w:top w:val="nil"/>
              <w:left w:val="nil"/>
              <w:bottom w:val="nil"/>
              <w:right w:val="nil"/>
            </w:tcBorders>
            <w:shd w:val="clear" w:color="auto" w:fill="auto"/>
            <w:noWrap/>
            <w:vAlign w:val="center"/>
            <w:hideMark/>
          </w:tcPr>
          <w:p w:rsidR="00086481" w:rsidRPr="00086481" w:rsidRDefault="00086481" w:rsidP="003F29E1">
            <w:pPr>
              <w:widowControl/>
              <w:snapToGrid w:val="0"/>
              <w:jc w:val="left"/>
              <w:rPr>
                <w:rFonts w:ascii="ＭＳ Ｐゴシック" w:eastAsia="ＭＳ Ｐゴシック" w:hAnsi="ＭＳ Ｐゴシック" w:cs="ＭＳ Ｐゴシック"/>
                <w:color w:val="000000"/>
                <w:kern w:val="0"/>
                <w:sz w:val="22"/>
              </w:rPr>
            </w:pPr>
            <w:r w:rsidRPr="00086481">
              <w:rPr>
                <w:rFonts w:ascii="ＭＳ Ｐゴシック" w:eastAsia="ＭＳ Ｐゴシック" w:hAnsi="ＭＳ Ｐゴシック" w:cs="ＭＳ Ｐゴシック" w:hint="eastAsia"/>
                <w:color w:val="000000"/>
                <w:kern w:val="0"/>
                <w:sz w:val="22"/>
              </w:rPr>
              <w:t>応急入院</w:t>
            </w:r>
          </w:p>
        </w:tc>
        <w:tc>
          <w:tcPr>
            <w:tcW w:w="1120" w:type="dxa"/>
            <w:tcBorders>
              <w:top w:val="nil"/>
              <w:left w:val="nil"/>
              <w:bottom w:val="nil"/>
              <w:right w:val="nil"/>
            </w:tcBorders>
            <w:shd w:val="clear" w:color="auto" w:fill="auto"/>
            <w:noWrap/>
            <w:vAlign w:val="center"/>
            <w:hideMark/>
          </w:tcPr>
          <w:p w:rsidR="00086481" w:rsidRPr="00086481" w:rsidRDefault="00086481" w:rsidP="003F29E1">
            <w:pPr>
              <w:widowControl/>
              <w:snapToGrid w:val="0"/>
              <w:jc w:val="right"/>
              <w:rPr>
                <w:rFonts w:ascii="ＭＳ Ｐゴシック" w:eastAsia="ＭＳ Ｐゴシック" w:hAnsi="ＭＳ Ｐゴシック" w:cs="ＭＳ Ｐゴシック"/>
                <w:color w:val="000000"/>
                <w:kern w:val="0"/>
                <w:sz w:val="22"/>
              </w:rPr>
            </w:pPr>
            <w:r w:rsidRPr="00086481">
              <w:rPr>
                <w:rFonts w:ascii="ＭＳ Ｐゴシック" w:eastAsia="ＭＳ Ｐゴシック" w:hAnsi="ＭＳ Ｐゴシック" w:cs="ＭＳ Ｐゴシック" w:hint="eastAsia"/>
                <w:color w:val="000000"/>
                <w:kern w:val="0"/>
                <w:sz w:val="22"/>
              </w:rPr>
              <w:t xml:space="preserve">3 </w:t>
            </w:r>
          </w:p>
        </w:tc>
        <w:tc>
          <w:tcPr>
            <w:tcW w:w="1120" w:type="dxa"/>
            <w:tcBorders>
              <w:top w:val="nil"/>
              <w:left w:val="nil"/>
              <w:bottom w:val="nil"/>
              <w:right w:val="nil"/>
            </w:tcBorders>
            <w:shd w:val="clear" w:color="auto" w:fill="auto"/>
            <w:noWrap/>
            <w:vAlign w:val="center"/>
            <w:hideMark/>
          </w:tcPr>
          <w:p w:rsidR="00086481" w:rsidRPr="00086481" w:rsidRDefault="00086481" w:rsidP="003F29E1">
            <w:pPr>
              <w:widowControl/>
              <w:snapToGrid w:val="0"/>
              <w:jc w:val="right"/>
              <w:rPr>
                <w:rFonts w:ascii="ＭＳ Ｐゴシック" w:eastAsia="ＭＳ Ｐゴシック" w:hAnsi="ＭＳ Ｐゴシック" w:cs="ＭＳ Ｐゴシック"/>
                <w:color w:val="000000"/>
                <w:kern w:val="0"/>
                <w:sz w:val="22"/>
              </w:rPr>
            </w:pPr>
            <w:r w:rsidRPr="00086481">
              <w:rPr>
                <w:rFonts w:ascii="ＭＳ Ｐゴシック" w:eastAsia="ＭＳ Ｐゴシック" w:hAnsi="ＭＳ Ｐゴシック" w:cs="ＭＳ Ｐゴシック" w:hint="eastAsia"/>
                <w:color w:val="000000"/>
                <w:kern w:val="0"/>
                <w:sz w:val="22"/>
              </w:rPr>
              <w:t>0.0%</w:t>
            </w:r>
          </w:p>
        </w:tc>
      </w:tr>
      <w:tr w:rsidR="00086481" w:rsidRPr="00086481" w:rsidTr="000333C8">
        <w:trPr>
          <w:trHeight w:val="243"/>
        </w:trPr>
        <w:tc>
          <w:tcPr>
            <w:tcW w:w="2759" w:type="dxa"/>
            <w:tcBorders>
              <w:top w:val="nil"/>
              <w:left w:val="nil"/>
              <w:bottom w:val="nil"/>
              <w:right w:val="nil"/>
            </w:tcBorders>
            <w:shd w:val="clear" w:color="auto" w:fill="auto"/>
            <w:noWrap/>
            <w:vAlign w:val="center"/>
            <w:hideMark/>
          </w:tcPr>
          <w:p w:rsidR="00086481" w:rsidRPr="00086481" w:rsidRDefault="00086481" w:rsidP="003F29E1">
            <w:pPr>
              <w:widowControl/>
              <w:snapToGrid w:val="0"/>
              <w:jc w:val="left"/>
              <w:rPr>
                <w:rFonts w:ascii="ＭＳ Ｐゴシック" w:eastAsia="ＭＳ Ｐゴシック" w:hAnsi="ＭＳ Ｐゴシック" w:cs="ＭＳ Ｐゴシック"/>
                <w:color w:val="000000"/>
                <w:kern w:val="0"/>
                <w:sz w:val="22"/>
              </w:rPr>
            </w:pPr>
            <w:r w:rsidRPr="00086481">
              <w:rPr>
                <w:rFonts w:ascii="ＭＳ Ｐゴシック" w:eastAsia="ＭＳ Ｐゴシック" w:hAnsi="ＭＳ Ｐゴシック" w:cs="ＭＳ Ｐゴシック" w:hint="eastAsia"/>
                <w:color w:val="000000"/>
                <w:kern w:val="0"/>
                <w:sz w:val="22"/>
              </w:rPr>
              <w:t>その他</w:t>
            </w:r>
          </w:p>
        </w:tc>
        <w:tc>
          <w:tcPr>
            <w:tcW w:w="1120" w:type="dxa"/>
            <w:tcBorders>
              <w:top w:val="nil"/>
              <w:left w:val="nil"/>
              <w:bottom w:val="nil"/>
              <w:right w:val="nil"/>
            </w:tcBorders>
            <w:shd w:val="clear" w:color="auto" w:fill="auto"/>
            <w:noWrap/>
            <w:vAlign w:val="center"/>
            <w:hideMark/>
          </w:tcPr>
          <w:p w:rsidR="00086481" w:rsidRPr="00086481" w:rsidRDefault="00086481" w:rsidP="003F29E1">
            <w:pPr>
              <w:widowControl/>
              <w:snapToGrid w:val="0"/>
              <w:jc w:val="right"/>
              <w:rPr>
                <w:rFonts w:ascii="ＭＳ Ｐゴシック" w:eastAsia="ＭＳ Ｐゴシック" w:hAnsi="ＭＳ Ｐゴシック" w:cs="ＭＳ Ｐゴシック"/>
                <w:color w:val="000000"/>
                <w:kern w:val="0"/>
                <w:sz w:val="22"/>
              </w:rPr>
            </w:pPr>
            <w:r w:rsidRPr="00086481">
              <w:rPr>
                <w:rFonts w:ascii="ＭＳ Ｐゴシック" w:eastAsia="ＭＳ Ｐゴシック" w:hAnsi="ＭＳ Ｐゴシック" w:cs="ＭＳ Ｐゴシック" w:hint="eastAsia"/>
                <w:color w:val="000000"/>
                <w:kern w:val="0"/>
                <w:sz w:val="22"/>
              </w:rPr>
              <w:t xml:space="preserve">52 </w:t>
            </w:r>
          </w:p>
        </w:tc>
        <w:tc>
          <w:tcPr>
            <w:tcW w:w="1120" w:type="dxa"/>
            <w:tcBorders>
              <w:top w:val="nil"/>
              <w:left w:val="nil"/>
              <w:bottom w:val="nil"/>
              <w:right w:val="nil"/>
            </w:tcBorders>
            <w:shd w:val="clear" w:color="auto" w:fill="auto"/>
            <w:noWrap/>
            <w:vAlign w:val="center"/>
            <w:hideMark/>
          </w:tcPr>
          <w:p w:rsidR="00086481" w:rsidRPr="00086481" w:rsidRDefault="00086481" w:rsidP="003F29E1">
            <w:pPr>
              <w:widowControl/>
              <w:snapToGrid w:val="0"/>
              <w:jc w:val="right"/>
              <w:rPr>
                <w:rFonts w:ascii="ＭＳ Ｐゴシック" w:eastAsia="ＭＳ Ｐゴシック" w:hAnsi="ＭＳ Ｐゴシック" w:cs="ＭＳ Ｐゴシック"/>
                <w:color w:val="000000"/>
                <w:kern w:val="0"/>
                <w:sz w:val="22"/>
              </w:rPr>
            </w:pPr>
            <w:r w:rsidRPr="00086481">
              <w:rPr>
                <w:rFonts w:ascii="ＭＳ Ｐゴシック" w:eastAsia="ＭＳ Ｐゴシック" w:hAnsi="ＭＳ Ｐゴシック" w:cs="ＭＳ Ｐゴシック" w:hint="eastAsia"/>
                <w:color w:val="000000"/>
                <w:kern w:val="0"/>
                <w:sz w:val="22"/>
              </w:rPr>
              <w:t>0.3%</w:t>
            </w:r>
          </w:p>
        </w:tc>
      </w:tr>
      <w:tr w:rsidR="00086481" w:rsidRPr="00086481" w:rsidTr="000333C8">
        <w:trPr>
          <w:trHeight w:val="243"/>
        </w:trPr>
        <w:tc>
          <w:tcPr>
            <w:tcW w:w="2759" w:type="dxa"/>
            <w:tcBorders>
              <w:top w:val="single" w:sz="4" w:space="0" w:color="4F6228"/>
              <w:left w:val="nil"/>
              <w:bottom w:val="nil"/>
              <w:right w:val="nil"/>
            </w:tcBorders>
            <w:shd w:val="clear" w:color="DCE6F1" w:fill="D8E4BC"/>
            <w:noWrap/>
            <w:vAlign w:val="center"/>
            <w:hideMark/>
          </w:tcPr>
          <w:p w:rsidR="00086481" w:rsidRPr="00086481" w:rsidRDefault="00086481" w:rsidP="003F29E1">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086481">
              <w:rPr>
                <w:rFonts w:ascii="ＭＳ Ｐゴシック" w:eastAsia="ＭＳ Ｐゴシック" w:hAnsi="ＭＳ Ｐゴシック" w:cs="ＭＳ Ｐゴシック" w:hint="eastAsia"/>
                <w:b/>
                <w:bCs/>
                <w:color w:val="000000"/>
                <w:kern w:val="0"/>
                <w:sz w:val="22"/>
              </w:rPr>
              <w:t>総計</w:t>
            </w:r>
          </w:p>
        </w:tc>
        <w:tc>
          <w:tcPr>
            <w:tcW w:w="1120" w:type="dxa"/>
            <w:tcBorders>
              <w:top w:val="single" w:sz="4" w:space="0" w:color="4F6228"/>
              <w:left w:val="nil"/>
              <w:bottom w:val="nil"/>
              <w:right w:val="nil"/>
            </w:tcBorders>
            <w:shd w:val="clear" w:color="DCE6F1" w:fill="D8E4BC"/>
            <w:noWrap/>
            <w:vAlign w:val="center"/>
            <w:hideMark/>
          </w:tcPr>
          <w:p w:rsidR="00086481" w:rsidRPr="00086481" w:rsidRDefault="00086481" w:rsidP="003F29E1">
            <w:pPr>
              <w:widowControl/>
              <w:snapToGrid w:val="0"/>
              <w:jc w:val="right"/>
              <w:rPr>
                <w:rFonts w:ascii="ＭＳ Ｐゴシック" w:eastAsia="ＭＳ Ｐゴシック" w:hAnsi="ＭＳ Ｐゴシック" w:cs="ＭＳ Ｐゴシック"/>
                <w:b/>
                <w:bCs/>
                <w:color w:val="000000"/>
                <w:kern w:val="0"/>
                <w:sz w:val="22"/>
              </w:rPr>
            </w:pPr>
            <w:r w:rsidRPr="00086481">
              <w:rPr>
                <w:rFonts w:ascii="ＭＳ Ｐゴシック" w:eastAsia="ＭＳ Ｐゴシック" w:hAnsi="ＭＳ Ｐゴシック" w:cs="ＭＳ Ｐゴシック" w:hint="eastAsia"/>
                <w:b/>
                <w:bCs/>
                <w:color w:val="000000"/>
                <w:kern w:val="0"/>
                <w:sz w:val="22"/>
              </w:rPr>
              <w:t xml:space="preserve">16,345 </w:t>
            </w:r>
          </w:p>
        </w:tc>
        <w:tc>
          <w:tcPr>
            <w:tcW w:w="1120" w:type="dxa"/>
            <w:tcBorders>
              <w:top w:val="single" w:sz="4" w:space="0" w:color="4F6228"/>
              <w:left w:val="nil"/>
              <w:bottom w:val="nil"/>
              <w:right w:val="nil"/>
            </w:tcBorders>
            <w:shd w:val="clear" w:color="DCE6F1" w:fill="D8E4BC"/>
            <w:noWrap/>
            <w:vAlign w:val="center"/>
            <w:hideMark/>
          </w:tcPr>
          <w:p w:rsidR="00086481" w:rsidRPr="00086481" w:rsidRDefault="00086481" w:rsidP="003F29E1">
            <w:pPr>
              <w:widowControl/>
              <w:snapToGrid w:val="0"/>
              <w:jc w:val="right"/>
              <w:rPr>
                <w:rFonts w:ascii="ＭＳ Ｐゴシック" w:eastAsia="ＭＳ Ｐゴシック" w:hAnsi="ＭＳ Ｐゴシック" w:cs="ＭＳ Ｐゴシック"/>
                <w:b/>
                <w:bCs/>
                <w:color w:val="000000"/>
                <w:kern w:val="0"/>
                <w:sz w:val="22"/>
              </w:rPr>
            </w:pPr>
            <w:r w:rsidRPr="00086481">
              <w:rPr>
                <w:rFonts w:ascii="ＭＳ Ｐゴシック" w:eastAsia="ＭＳ Ｐゴシック" w:hAnsi="ＭＳ Ｐゴシック" w:cs="ＭＳ Ｐゴシック" w:hint="eastAsia"/>
                <w:b/>
                <w:bCs/>
                <w:color w:val="000000"/>
                <w:kern w:val="0"/>
                <w:sz w:val="22"/>
              </w:rPr>
              <w:t>100.0%</w:t>
            </w:r>
          </w:p>
        </w:tc>
      </w:tr>
    </w:tbl>
    <w:p w:rsidR="00086481" w:rsidRDefault="00086481" w:rsidP="00D628B6">
      <w:pPr>
        <w:pStyle w:val="a3"/>
        <w:spacing w:after="100" w:afterAutospacing="1"/>
        <w:ind w:leftChars="0" w:left="420" w:firstLineChars="100" w:firstLine="220"/>
        <w:rPr>
          <w:sz w:val="22"/>
        </w:rPr>
      </w:pPr>
    </w:p>
    <w:p w:rsidR="003D3713" w:rsidRDefault="003D3713" w:rsidP="00D628B6">
      <w:pPr>
        <w:pStyle w:val="a3"/>
        <w:spacing w:after="100" w:afterAutospacing="1"/>
        <w:ind w:leftChars="0" w:left="420" w:firstLineChars="100" w:firstLine="220"/>
        <w:rPr>
          <w:sz w:val="22"/>
        </w:rPr>
      </w:pPr>
    </w:p>
    <w:p w:rsidR="003D3713" w:rsidRDefault="003D3713" w:rsidP="00D628B6">
      <w:pPr>
        <w:pStyle w:val="a3"/>
        <w:spacing w:after="100" w:afterAutospacing="1"/>
        <w:ind w:leftChars="0" w:left="420" w:firstLineChars="100" w:firstLine="220"/>
        <w:rPr>
          <w:sz w:val="22"/>
        </w:rPr>
      </w:pPr>
    </w:p>
    <w:p w:rsidR="003D3713" w:rsidRDefault="003D3713" w:rsidP="00D628B6">
      <w:pPr>
        <w:pStyle w:val="a3"/>
        <w:spacing w:after="100" w:afterAutospacing="1"/>
        <w:ind w:leftChars="0" w:left="420" w:firstLineChars="100" w:firstLine="220"/>
        <w:rPr>
          <w:sz w:val="22"/>
        </w:rPr>
      </w:pPr>
    </w:p>
    <w:p w:rsidR="00E7300B" w:rsidRDefault="00163A81" w:rsidP="003D3713">
      <w:pPr>
        <w:pStyle w:val="a5"/>
        <w:ind w:leftChars="100" w:left="240"/>
        <w:rPr>
          <w:rFonts w:ascii="ＭＳ Ｐゴシック" w:eastAsia="ＭＳ Ｐゴシック" w:hAnsi="ＭＳ Ｐゴシック"/>
        </w:rPr>
      </w:pPr>
      <w:r w:rsidRPr="00142434">
        <w:rPr>
          <w:rFonts w:ascii="ＭＳ Ｐゴシック" w:eastAsia="ＭＳ Ｐゴシック" w:hAnsi="ＭＳ Ｐゴシック" w:hint="eastAsia"/>
          <w:sz w:val="22"/>
        </w:rPr>
        <w:t xml:space="preserve">表 </w:t>
      </w:r>
      <w:r w:rsidRPr="00142434">
        <w:rPr>
          <w:rFonts w:ascii="ＭＳ Ｐゴシック" w:eastAsia="ＭＳ Ｐゴシック" w:hAnsi="ＭＳ Ｐゴシック"/>
          <w:sz w:val="22"/>
        </w:rPr>
        <w:fldChar w:fldCharType="begin"/>
      </w:r>
      <w:r w:rsidRPr="00142434">
        <w:rPr>
          <w:rFonts w:ascii="ＭＳ Ｐゴシック" w:eastAsia="ＭＳ Ｐゴシック" w:hAnsi="ＭＳ Ｐゴシック"/>
          <w:sz w:val="22"/>
        </w:rPr>
        <w:instrText xml:space="preserve"> </w:instrText>
      </w:r>
      <w:r w:rsidRPr="00142434">
        <w:rPr>
          <w:rFonts w:ascii="ＭＳ Ｐゴシック" w:eastAsia="ＭＳ Ｐゴシック" w:hAnsi="ＭＳ Ｐゴシック" w:hint="eastAsia"/>
          <w:sz w:val="22"/>
        </w:rPr>
        <w:instrText>SEQ 表 \* ARABIC</w:instrText>
      </w:r>
      <w:r w:rsidRPr="00142434">
        <w:rPr>
          <w:rFonts w:ascii="ＭＳ Ｐゴシック" w:eastAsia="ＭＳ Ｐゴシック" w:hAnsi="ＭＳ Ｐゴシック"/>
          <w:sz w:val="22"/>
        </w:rPr>
        <w:instrText xml:space="preserve"> </w:instrText>
      </w:r>
      <w:r w:rsidRPr="00142434">
        <w:rPr>
          <w:rFonts w:ascii="ＭＳ Ｐゴシック" w:eastAsia="ＭＳ Ｐゴシック" w:hAnsi="ＭＳ Ｐゴシック"/>
          <w:sz w:val="22"/>
        </w:rPr>
        <w:fldChar w:fldCharType="separate"/>
      </w:r>
      <w:r w:rsidR="00627F09">
        <w:rPr>
          <w:rFonts w:ascii="ＭＳ Ｐゴシック" w:eastAsia="ＭＳ Ｐゴシック" w:hAnsi="ＭＳ Ｐゴシック"/>
          <w:noProof/>
          <w:sz w:val="22"/>
        </w:rPr>
        <w:t>4</w:t>
      </w:r>
      <w:r w:rsidRPr="00142434">
        <w:rPr>
          <w:rFonts w:ascii="ＭＳ Ｐゴシック" w:eastAsia="ＭＳ Ｐゴシック" w:hAnsi="ＭＳ Ｐゴシック"/>
          <w:sz w:val="22"/>
        </w:rPr>
        <w:fldChar w:fldCharType="end"/>
      </w:r>
      <w:r w:rsidR="00C157CD" w:rsidRPr="00142434">
        <w:rPr>
          <w:rFonts w:ascii="ＭＳ Ｐゴシック" w:eastAsia="ＭＳ Ｐゴシック" w:hAnsi="ＭＳ Ｐゴシック" w:hint="eastAsia"/>
          <w:sz w:val="22"/>
        </w:rPr>
        <w:tab/>
      </w:r>
      <w:r w:rsidRPr="00142434">
        <w:rPr>
          <w:rFonts w:ascii="ＭＳ Ｐゴシック" w:eastAsia="ＭＳ Ｐゴシック" w:hAnsi="ＭＳ Ｐゴシック" w:hint="eastAsia"/>
          <w:sz w:val="22"/>
        </w:rPr>
        <w:t>入院形態区分〔寛解・院内寛解群〕</w:t>
      </w:r>
      <w:r w:rsidR="00E7300B">
        <w:rPr>
          <w:rFonts w:ascii="ＭＳ Ｐゴシック" w:eastAsia="ＭＳ Ｐゴシック" w:hAnsi="ＭＳ Ｐゴシック" w:hint="eastAsia"/>
        </w:rPr>
        <w:t xml:space="preserve">　　　　</w:t>
      </w:r>
    </w:p>
    <w:tbl>
      <w:tblPr>
        <w:tblW w:w="6840" w:type="dxa"/>
        <w:tblInd w:w="749" w:type="dxa"/>
        <w:tblCellMar>
          <w:left w:w="99" w:type="dxa"/>
          <w:right w:w="99" w:type="dxa"/>
        </w:tblCellMar>
        <w:tblLook w:val="04A0" w:firstRow="1" w:lastRow="0" w:firstColumn="1" w:lastColumn="0" w:noHBand="0" w:noVBand="1"/>
      </w:tblPr>
      <w:tblGrid>
        <w:gridCol w:w="2660"/>
        <w:gridCol w:w="1080"/>
        <w:gridCol w:w="1237"/>
        <w:gridCol w:w="923"/>
        <w:gridCol w:w="940"/>
      </w:tblGrid>
      <w:tr w:rsidR="00F10803" w:rsidRPr="00F10803" w:rsidTr="00F10803">
        <w:trPr>
          <w:trHeight w:val="330"/>
        </w:trPr>
        <w:tc>
          <w:tcPr>
            <w:tcW w:w="2660" w:type="dxa"/>
            <w:tcBorders>
              <w:top w:val="nil"/>
              <w:left w:val="nil"/>
              <w:bottom w:val="single" w:sz="4" w:space="0" w:color="4F6228"/>
              <w:right w:val="nil"/>
            </w:tcBorders>
            <w:shd w:val="clear" w:color="DCE6F1" w:fill="D8E4BC"/>
            <w:noWrap/>
            <w:vAlign w:val="center"/>
            <w:hideMark/>
          </w:tcPr>
          <w:p w:rsidR="00F10803" w:rsidRPr="00F10803" w:rsidRDefault="00F10803" w:rsidP="00F10803">
            <w:pPr>
              <w:widowControl/>
              <w:snapToGrid w:val="0"/>
              <w:jc w:val="center"/>
              <w:rPr>
                <w:rFonts w:ascii="ＭＳ Ｐゴシック" w:eastAsia="ＭＳ Ｐゴシック" w:hAnsi="ＭＳ Ｐゴシック" w:cs="ＭＳ Ｐゴシック"/>
                <w:b/>
                <w:bCs/>
                <w:color w:val="000000"/>
                <w:kern w:val="0"/>
                <w:sz w:val="22"/>
              </w:rPr>
            </w:pPr>
            <w:r w:rsidRPr="00F10803">
              <w:rPr>
                <w:rFonts w:ascii="ＭＳ Ｐゴシック" w:eastAsia="ＭＳ Ｐゴシック" w:hAnsi="ＭＳ Ｐゴシック" w:cs="ＭＳ Ｐゴシック" w:hint="eastAsia"/>
                <w:b/>
                <w:bCs/>
                <w:color w:val="000000"/>
                <w:kern w:val="0"/>
                <w:sz w:val="22"/>
              </w:rPr>
              <w:t xml:space="preserve">　</w:t>
            </w:r>
          </w:p>
        </w:tc>
        <w:tc>
          <w:tcPr>
            <w:tcW w:w="1080" w:type="dxa"/>
            <w:tcBorders>
              <w:top w:val="nil"/>
              <w:left w:val="nil"/>
              <w:bottom w:val="single" w:sz="4" w:space="0" w:color="4F6228"/>
              <w:right w:val="nil"/>
            </w:tcBorders>
            <w:shd w:val="clear" w:color="DCE6F1" w:fill="D8E4BC"/>
            <w:noWrap/>
            <w:vAlign w:val="center"/>
            <w:hideMark/>
          </w:tcPr>
          <w:p w:rsidR="00F10803" w:rsidRPr="00F10803" w:rsidRDefault="00F10803" w:rsidP="00F10803">
            <w:pPr>
              <w:widowControl/>
              <w:snapToGrid w:val="0"/>
              <w:jc w:val="center"/>
              <w:rPr>
                <w:rFonts w:ascii="ＭＳ Ｐゴシック" w:eastAsia="ＭＳ Ｐゴシック" w:hAnsi="ＭＳ Ｐゴシック" w:cs="ＭＳ Ｐゴシック"/>
                <w:b/>
                <w:bCs/>
                <w:color w:val="000000"/>
                <w:kern w:val="0"/>
                <w:sz w:val="22"/>
              </w:rPr>
            </w:pPr>
            <w:r w:rsidRPr="00F10803">
              <w:rPr>
                <w:rFonts w:ascii="ＭＳ Ｐゴシック" w:eastAsia="ＭＳ Ｐゴシック" w:hAnsi="ＭＳ Ｐゴシック" w:cs="ＭＳ Ｐゴシック" w:hint="eastAsia"/>
                <w:b/>
                <w:bCs/>
                <w:color w:val="000000"/>
                <w:kern w:val="0"/>
                <w:sz w:val="22"/>
              </w:rPr>
              <w:t>寛解</w:t>
            </w:r>
          </w:p>
        </w:tc>
        <w:tc>
          <w:tcPr>
            <w:tcW w:w="1237" w:type="dxa"/>
            <w:tcBorders>
              <w:top w:val="nil"/>
              <w:left w:val="nil"/>
              <w:bottom w:val="single" w:sz="4" w:space="0" w:color="4F6228"/>
              <w:right w:val="nil"/>
            </w:tcBorders>
            <w:shd w:val="clear" w:color="DCE6F1" w:fill="D8E4BC"/>
            <w:noWrap/>
            <w:vAlign w:val="center"/>
            <w:hideMark/>
          </w:tcPr>
          <w:p w:rsidR="00F10803" w:rsidRPr="00F10803" w:rsidRDefault="00F10803" w:rsidP="00F10803">
            <w:pPr>
              <w:widowControl/>
              <w:snapToGrid w:val="0"/>
              <w:jc w:val="center"/>
              <w:rPr>
                <w:rFonts w:ascii="ＭＳ Ｐゴシック" w:eastAsia="ＭＳ Ｐゴシック" w:hAnsi="ＭＳ Ｐゴシック" w:cs="ＭＳ Ｐゴシック"/>
                <w:b/>
                <w:bCs/>
                <w:color w:val="000000"/>
                <w:kern w:val="0"/>
                <w:sz w:val="22"/>
              </w:rPr>
            </w:pPr>
            <w:r w:rsidRPr="00F10803">
              <w:rPr>
                <w:rFonts w:ascii="ＭＳ Ｐゴシック" w:eastAsia="ＭＳ Ｐゴシック" w:hAnsi="ＭＳ Ｐゴシック" w:cs="ＭＳ Ｐゴシック" w:hint="eastAsia"/>
                <w:b/>
                <w:bCs/>
                <w:color w:val="000000"/>
                <w:kern w:val="0"/>
                <w:sz w:val="22"/>
              </w:rPr>
              <w:t>院内寛解</w:t>
            </w:r>
          </w:p>
        </w:tc>
        <w:tc>
          <w:tcPr>
            <w:tcW w:w="923" w:type="dxa"/>
            <w:tcBorders>
              <w:top w:val="nil"/>
              <w:left w:val="nil"/>
              <w:bottom w:val="single" w:sz="4" w:space="0" w:color="4F6228"/>
              <w:right w:val="nil"/>
            </w:tcBorders>
            <w:shd w:val="clear" w:color="DCE6F1" w:fill="D8E4BC"/>
            <w:noWrap/>
            <w:vAlign w:val="center"/>
            <w:hideMark/>
          </w:tcPr>
          <w:p w:rsidR="00F10803" w:rsidRPr="00F10803" w:rsidRDefault="00F10803" w:rsidP="00F10803">
            <w:pPr>
              <w:widowControl/>
              <w:snapToGrid w:val="0"/>
              <w:jc w:val="center"/>
              <w:rPr>
                <w:rFonts w:ascii="ＭＳ Ｐゴシック" w:eastAsia="ＭＳ Ｐゴシック" w:hAnsi="ＭＳ Ｐゴシック" w:cs="ＭＳ Ｐゴシック"/>
                <w:b/>
                <w:bCs/>
                <w:color w:val="000000"/>
                <w:kern w:val="0"/>
                <w:sz w:val="22"/>
              </w:rPr>
            </w:pPr>
            <w:r w:rsidRPr="00F10803">
              <w:rPr>
                <w:rFonts w:ascii="ＭＳ Ｐゴシック" w:eastAsia="ＭＳ Ｐゴシック" w:hAnsi="ＭＳ Ｐゴシック" w:cs="ＭＳ Ｐゴシック" w:hint="eastAsia"/>
                <w:b/>
                <w:bCs/>
                <w:color w:val="000000"/>
                <w:kern w:val="0"/>
                <w:sz w:val="22"/>
              </w:rPr>
              <w:t>計</w:t>
            </w:r>
          </w:p>
        </w:tc>
        <w:tc>
          <w:tcPr>
            <w:tcW w:w="940" w:type="dxa"/>
            <w:tcBorders>
              <w:top w:val="nil"/>
              <w:left w:val="nil"/>
              <w:bottom w:val="single" w:sz="4" w:space="0" w:color="4F6228"/>
              <w:right w:val="nil"/>
            </w:tcBorders>
            <w:shd w:val="clear" w:color="DCE6F1" w:fill="D8E4BC"/>
            <w:noWrap/>
            <w:vAlign w:val="center"/>
            <w:hideMark/>
          </w:tcPr>
          <w:p w:rsidR="00F10803" w:rsidRPr="00F10803" w:rsidRDefault="00F10803" w:rsidP="00F10803">
            <w:pPr>
              <w:widowControl/>
              <w:snapToGrid w:val="0"/>
              <w:jc w:val="center"/>
              <w:rPr>
                <w:rFonts w:ascii="ＭＳ Ｐゴシック" w:eastAsia="ＭＳ Ｐゴシック" w:hAnsi="ＭＳ Ｐゴシック" w:cs="ＭＳ Ｐゴシック"/>
                <w:b/>
                <w:bCs/>
                <w:color w:val="000000"/>
                <w:kern w:val="0"/>
                <w:sz w:val="22"/>
              </w:rPr>
            </w:pPr>
            <w:r w:rsidRPr="00F10803">
              <w:rPr>
                <w:rFonts w:ascii="ＭＳ Ｐゴシック" w:eastAsia="ＭＳ Ｐゴシック" w:hAnsi="ＭＳ Ｐゴシック" w:cs="ＭＳ Ｐゴシック" w:hint="eastAsia"/>
                <w:b/>
                <w:bCs/>
                <w:color w:val="000000"/>
                <w:kern w:val="0"/>
                <w:sz w:val="22"/>
              </w:rPr>
              <w:t>割合</w:t>
            </w:r>
          </w:p>
        </w:tc>
      </w:tr>
      <w:tr w:rsidR="00F10803" w:rsidRPr="00F10803" w:rsidTr="00F10803">
        <w:trPr>
          <w:trHeight w:val="270"/>
        </w:trPr>
        <w:tc>
          <w:tcPr>
            <w:tcW w:w="2660" w:type="dxa"/>
            <w:tcBorders>
              <w:top w:val="nil"/>
              <w:left w:val="nil"/>
              <w:bottom w:val="nil"/>
              <w:right w:val="nil"/>
            </w:tcBorders>
            <w:shd w:val="clear" w:color="auto" w:fill="auto"/>
            <w:noWrap/>
            <w:vAlign w:val="center"/>
            <w:hideMark/>
          </w:tcPr>
          <w:p w:rsidR="00F10803" w:rsidRPr="00F10803" w:rsidRDefault="00F10803" w:rsidP="00F10803">
            <w:pPr>
              <w:widowControl/>
              <w:snapToGrid w:val="0"/>
              <w:jc w:val="left"/>
              <w:rPr>
                <w:rFonts w:ascii="ＭＳ Ｐゴシック" w:eastAsia="ＭＳ Ｐゴシック" w:hAnsi="ＭＳ Ｐゴシック" w:cs="ＭＳ Ｐゴシック"/>
                <w:color w:val="000000"/>
                <w:kern w:val="0"/>
                <w:sz w:val="22"/>
              </w:rPr>
            </w:pPr>
            <w:r w:rsidRPr="00F10803">
              <w:rPr>
                <w:rFonts w:ascii="ＭＳ Ｐゴシック" w:eastAsia="ＭＳ Ｐゴシック" w:hAnsi="ＭＳ Ｐゴシック" w:cs="ＭＳ Ｐゴシック" w:hint="eastAsia"/>
                <w:color w:val="000000"/>
                <w:kern w:val="0"/>
                <w:sz w:val="22"/>
              </w:rPr>
              <w:t>措置入院・緊急措置入院</w:t>
            </w:r>
          </w:p>
        </w:tc>
        <w:tc>
          <w:tcPr>
            <w:tcW w:w="1080" w:type="dxa"/>
            <w:tcBorders>
              <w:top w:val="nil"/>
              <w:left w:val="nil"/>
              <w:bottom w:val="nil"/>
              <w:right w:val="nil"/>
            </w:tcBorders>
            <w:shd w:val="clear" w:color="auto" w:fill="auto"/>
            <w:noWrap/>
            <w:vAlign w:val="center"/>
            <w:hideMark/>
          </w:tcPr>
          <w:p w:rsidR="00F10803" w:rsidRPr="00F10803" w:rsidRDefault="00F10803" w:rsidP="00F10803">
            <w:pPr>
              <w:widowControl/>
              <w:snapToGrid w:val="0"/>
              <w:jc w:val="right"/>
              <w:rPr>
                <w:rFonts w:ascii="ＭＳ Ｐゴシック" w:eastAsia="ＭＳ Ｐゴシック" w:hAnsi="ＭＳ Ｐゴシック" w:cs="ＭＳ Ｐゴシック"/>
                <w:color w:val="000000"/>
                <w:kern w:val="0"/>
                <w:sz w:val="22"/>
              </w:rPr>
            </w:pPr>
            <w:r w:rsidRPr="00F10803">
              <w:rPr>
                <w:rFonts w:ascii="ＭＳ Ｐゴシック" w:eastAsia="ＭＳ Ｐゴシック" w:hAnsi="ＭＳ Ｐゴシック" w:cs="ＭＳ Ｐゴシック" w:hint="eastAsia"/>
                <w:color w:val="000000"/>
                <w:kern w:val="0"/>
                <w:sz w:val="22"/>
              </w:rPr>
              <w:t xml:space="preserve">0 </w:t>
            </w:r>
          </w:p>
        </w:tc>
        <w:tc>
          <w:tcPr>
            <w:tcW w:w="1237" w:type="dxa"/>
            <w:tcBorders>
              <w:top w:val="nil"/>
              <w:left w:val="nil"/>
              <w:bottom w:val="nil"/>
              <w:right w:val="nil"/>
            </w:tcBorders>
            <w:shd w:val="clear" w:color="auto" w:fill="auto"/>
            <w:noWrap/>
            <w:vAlign w:val="center"/>
            <w:hideMark/>
          </w:tcPr>
          <w:p w:rsidR="00F10803" w:rsidRPr="00F10803" w:rsidRDefault="00F10803" w:rsidP="00F10803">
            <w:pPr>
              <w:widowControl/>
              <w:snapToGrid w:val="0"/>
              <w:jc w:val="right"/>
              <w:rPr>
                <w:rFonts w:ascii="ＭＳ Ｐゴシック" w:eastAsia="ＭＳ Ｐゴシック" w:hAnsi="ＭＳ Ｐゴシック" w:cs="ＭＳ Ｐゴシック"/>
                <w:color w:val="000000"/>
                <w:kern w:val="0"/>
                <w:sz w:val="22"/>
              </w:rPr>
            </w:pPr>
            <w:r w:rsidRPr="00F10803">
              <w:rPr>
                <w:rFonts w:ascii="ＭＳ Ｐゴシック" w:eastAsia="ＭＳ Ｐゴシック" w:hAnsi="ＭＳ Ｐゴシック" w:cs="ＭＳ Ｐゴシック" w:hint="eastAsia"/>
                <w:color w:val="000000"/>
                <w:kern w:val="0"/>
                <w:sz w:val="22"/>
              </w:rPr>
              <w:t xml:space="preserve">3 </w:t>
            </w:r>
          </w:p>
        </w:tc>
        <w:tc>
          <w:tcPr>
            <w:tcW w:w="923" w:type="dxa"/>
            <w:tcBorders>
              <w:top w:val="nil"/>
              <w:left w:val="nil"/>
              <w:bottom w:val="nil"/>
              <w:right w:val="nil"/>
            </w:tcBorders>
            <w:shd w:val="clear" w:color="auto" w:fill="auto"/>
            <w:noWrap/>
            <w:vAlign w:val="center"/>
            <w:hideMark/>
          </w:tcPr>
          <w:p w:rsidR="00F10803" w:rsidRPr="00F10803" w:rsidRDefault="00F10803" w:rsidP="00F10803">
            <w:pPr>
              <w:widowControl/>
              <w:snapToGrid w:val="0"/>
              <w:jc w:val="right"/>
              <w:rPr>
                <w:rFonts w:ascii="ＭＳ Ｐゴシック" w:eastAsia="ＭＳ Ｐゴシック" w:hAnsi="ＭＳ Ｐゴシック" w:cs="ＭＳ Ｐゴシック"/>
                <w:color w:val="000000"/>
                <w:kern w:val="0"/>
                <w:sz w:val="22"/>
              </w:rPr>
            </w:pPr>
            <w:r w:rsidRPr="00F10803">
              <w:rPr>
                <w:rFonts w:ascii="ＭＳ Ｐゴシック" w:eastAsia="ＭＳ Ｐゴシック" w:hAnsi="ＭＳ Ｐゴシック" w:cs="ＭＳ Ｐゴシック" w:hint="eastAsia"/>
                <w:color w:val="000000"/>
                <w:kern w:val="0"/>
                <w:sz w:val="22"/>
              </w:rPr>
              <w:t xml:space="preserve">3 </w:t>
            </w:r>
          </w:p>
        </w:tc>
        <w:tc>
          <w:tcPr>
            <w:tcW w:w="940" w:type="dxa"/>
            <w:tcBorders>
              <w:top w:val="nil"/>
              <w:left w:val="nil"/>
              <w:bottom w:val="nil"/>
              <w:right w:val="nil"/>
            </w:tcBorders>
            <w:shd w:val="clear" w:color="auto" w:fill="auto"/>
            <w:noWrap/>
            <w:vAlign w:val="center"/>
            <w:hideMark/>
          </w:tcPr>
          <w:p w:rsidR="00F10803" w:rsidRPr="00F10803" w:rsidRDefault="00F10803" w:rsidP="00F10803">
            <w:pPr>
              <w:widowControl/>
              <w:snapToGrid w:val="0"/>
              <w:jc w:val="right"/>
              <w:rPr>
                <w:rFonts w:ascii="ＭＳ Ｐゴシック" w:eastAsia="ＭＳ Ｐゴシック" w:hAnsi="ＭＳ Ｐゴシック" w:cs="ＭＳ Ｐゴシック"/>
                <w:color w:val="000000"/>
                <w:kern w:val="0"/>
                <w:sz w:val="22"/>
              </w:rPr>
            </w:pPr>
            <w:r w:rsidRPr="00F10803">
              <w:rPr>
                <w:rFonts w:ascii="ＭＳ Ｐゴシック" w:eastAsia="ＭＳ Ｐゴシック" w:hAnsi="ＭＳ Ｐゴシック" w:cs="ＭＳ Ｐゴシック" w:hint="eastAsia"/>
                <w:color w:val="000000"/>
                <w:kern w:val="0"/>
                <w:sz w:val="22"/>
              </w:rPr>
              <w:t>0.1%</w:t>
            </w:r>
          </w:p>
        </w:tc>
      </w:tr>
      <w:tr w:rsidR="00F10803" w:rsidRPr="00F10803" w:rsidTr="00F10803">
        <w:trPr>
          <w:trHeight w:val="270"/>
        </w:trPr>
        <w:tc>
          <w:tcPr>
            <w:tcW w:w="2660" w:type="dxa"/>
            <w:tcBorders>
              <w:top w:val="nil"/>
              <w:left w:val="nil"/>
              <w:bottom w:val="nil"/>
              <w:right w:val="nil"/>
            </w:tcBorders>
            <w:shd w:val="clear" w:color="auto" w:fill="auto"/>
            <w:noWrap/>
            <w:vAlign w:val="center"/>
            <w:hideMark/>
          </w:tcPr>
          <w:p w:rsidR="00F10803" w:rsidRPr="00F10803" w:rsidRDefault="00F10803" w:rsidP="00F10803">
            <w:pPr>
              <w:widowControl/>
              <w:snapToGrid w:val="0"/>
              <w:jc w:val="left"/>
              <w:rPr>
                <w:rFonts w:ascii="ＭＳ Ｐゴシック" w:eastAsia="ＭＳ Ｐゴシック" w:hAnsi="ＭＳ Ｐゴシック" w:cs="ＭＳ Ｐゴシック"/>
                <w:color w:val="000000"/>
                <w:kern w:val="0"/>
                <w:sz w:val="22"/>
              </w:rPr>
            </w:pPr>
            <w:r w:rsidRPr="00F10803">
              <w:rPr>
                <w:rFonts w:ascii="ＭＳ Ｐゴシック" w:eastAsia="ＭＳ Ｐゴシック" w:hAnsi="ＭＳ Ｐゴシック" w:cs="ＭＳ Ｐゴシック" w:hint="eastAsia"/>
                <w:color w:val="000000"/>
                <w:kern w:val="0"/>
                <w:sz w:val="22"/>
              </w:rPr>
              <w:t>医療保護入院</w:t>
            </w:r>
          </w:p>
        </w:tc>
        <w:tc>
          <w:tcPr>
            <w:tcW w:w="1080" w:type="dxa"/>
            <w:tcBorders>
              <w:top w:val="nil"/>
              <w:left w:val="nil"/>
              <w:bottom w:val="nil"/>
              <w:right w:val="nil"/>
            </w:tcBorders>
            <w:shd w:val="clear" w:color="auto" w:fill="auto"/>
            <w:noWrap/>
            <w:vAlign w:val="center"/>
            <w:hideMark/>
          </w:tcPr>
          <w:p w:rsidR="00F10803" w:rsidRPr="00F10803" w:rsidRDefault="00F10803" w:rsidP="00F10803">
            <w:pPr>
              <w:widowControl/>
              <w:snapToGrid w:val="0"/>
              <w:jc w:val="right"/>
              <w:rPr>
                <w:rFonts w:ascii="ＭＳ Ｐゴシック" w:eastAsia="ＭＳ Ｐゴシック" w:hAnsi="ＭＳ Ｐゴシック" w:cs="ＭＳ Ｐゴシック"/>
                <w:color w:val="000000"/>
                <w:kern w:val="0"/>
                <w:sz w:val="22"/>
              </w:rPr>
            </w:pPr>
            <w:r w:rsidRPr="00F10803">
              <w:rPr>
                <w:rFonts w:ascii="ＭＳ Ｐゴシック" w:eastAsia="ＭＳ Ｐゴシック" w:hAnsi="ＭＳ Ｐゴシック" w:cs="ＭＳ Ｐゴシック" w:hint="eastAsia"/>
                <w:color w:val="000000"/>
                <w:kern w:val="0"/>
                <w:sz w:val="22"/>
              </w:rPr>
              <w:t xml:space="preserve">108 </w:t>
            </w:r>
          </w:p>
        </w:tc>
        <w:tc>
          <w:tcPr>
            <w:tcW w:w="1237" w:type="dxa"/>
            <w:tcBorders>
              <w:top w:val="nil"/>
              <w:left w:val="nil"/>
              <w:bottom w:val="nil"/>
              <w:right w:val="nil"/>
            </w:tcBorders>
            <w:shd w:val="clear" w:color="auto" w:fill="auto"/>
            <w:noWrap/>
            <w:vAlign w:val="center"/>
            <w:hideMark/>
          </w:tcPr>
          <w:p w:rsidR="00F10803" w:rsidRPr="00F10803" w:rsidRDefault="00F10803" w:rsidP="00F10803">
            <w:pPr>
              <w:widowControl/>
              <w:snapToGrid w:val="0"/>
              <w:jc w:val="right"/>
              <w:rPr>
                <w:rFonts w:ascii="ＭＳ Ｐゴシック" w:eastAsia="ＭＳ Ｐゴシック" w:hAnsi="ＭＳ Ｐゴシック" w:cs="ＭＳ Ｐゴシック"/>
                <w:color w:val="000000"/>
                <w:kern w:val="0"/>
                <w:sz w:val="22"/>
              </w:rPr>
            </w:pPr>
            <w:r w:rsidRPr="00F10803">
              <w:rPr>
                <w:rFonts w:ascii="ＭＳ Ｐゴシック" w:eastAsia="ＭＳ Ｐゴシック" w:hAnsi="ＭＳ Ｐゴシック" w:cs="ＭＳ Ｐゴシック" w:hint="eastAsia"/>
                <w:color w:val="000000"/>
                <w:kern w:val="0"/>
                <w:sz w:val="22"/>
              </w:rPr>
              <w:t xml:space="preserve">379 </w:t>
            </w:r>
          </w:p>
        </w:tc>
        <w:tc>
          <w:tcPr>
            <w:tcW w:w="923" w:type="dxa"/>
            <w:tcBorders>
              <w:top w:val="nil"/>
              <w:left w:val="nil"/>
              <w:bottom w:val="nil"/>
              <w:right w:val="nil"/>
            </w:tcBorders>
            <w:shd w:val="clear" w:color="auto" w:fill="auto"/>
            <w:noWrap/>
            <w:vAlign w:val="center"/>
            <w:hideMark/>
          </w:tcPr>
          <w:p w:rsidR="00F10803" w:rsidRPr="00F10803" w:rsidRDefault="00F10803" w:rsidP="00F10803">
            <w:pPr>
              <w:widowControl/>
              <w:snapToGrid w:val="0"/>
              <w:jc w:val="right"/>
              <w:rPr>
                <w:rFonts w:ascii="ＭＳ Ｐゴシック" w:eastAsia="ＭＳ Ｐゴシック" w:hAnsi="ＭＳ Ｐゴシック" w:cs="ＭＳ Ｐゴシック"/>
                <w:color w:val="000000"/>
                <w:kern w:val="0"/>
                <w:sz w:val="22"/>
              </w:rPr>
            </w:pPr>
            <w:r w:rsidRPr="00F10803">
              <w:rPr>
                <w:rFonts w:ascii="ＭＳ Ｐゴシック" w:eastAsia="ＭＳ Ｐゴシック" w:hAnsi="ＭＳ Ｐゴシック" w:cs="ＭＳ Ｐゴシック" w:hint="eastAsia"/>
                <w:color w:val="000000"/>
                <w:kern w:val="0"/>
                <w:sz w:val="22"/>
              </w:rPr>
              <w:t xml:space="preserve">487 </w:t>
            </w:r>
          </w:p>
        </w:tc>
        <w:tc>
          <w:tcPr>
            <w:tcW w:w="940" w:type="dxa"/>
            <w:tcBorders>
              <w:top w:val="nil"/>
              <w:left w:val="nil"/>
              <w:bottom w:val="nil"/>
              <w:right w:val="nil"/>
            </w:tcBorders>
            <w:shd w:val="clear" w:color="auto" w:fill="auto"/>
            <w:noWrap/>
            <w:vAlign w:val="center"/>
            <w:hideMark/>
          </w:tcPr>
          <w:p w:rsidR="00F10803" w:rsidRPr="00F10803" w:rsidRDefault="00F10803" w:rsidP="00F10803">
            <w:pPr>
              <w:widowControl/>
              <w:snapToGrid w:val="0"/>
              <w:jc w:val="right"/>
              <w:rPr>
                <w:rFonts w:ascii="ＭＳ Ｐゴシック" w:eastAsia="ＭＳ Ｐゴシック" w:hAnsi="ＭＳ Ｐゴシック" w:cs="ＭＳ Ｐゴシック"/>
                <w:color w:val="000000"/>
                <w:kern w:val="0"/>
                <w:sz w:val="22"/>
              </w:rPr>
            </w:pPr>
            <w:r w:rsidRPr="00F10803">
              <w:rPr>
                <w:rFonts w:ascii="ＭＳ Ｐゴシック" w:eastAsia="ＭＳ Ｐゴシック" w:hAnsi="ＭＳ Ｐゴシック" w:cs="ＭＳ Ｐゴシック" w:hint="eastAsia"/>
                <w:color w:val="000000"/>
                <w:kern w:val="0"/>
                <w:sz w:val="22"/>
              </w:rPr>
              <w:t>24.0%</w:t>
            </w:r>
          </w:p>
        </w:tc>
      </w:tr>
      <w:tr w:rsidR="00F10803" w:rsidRPr="00F10803" w:rsidTr="00F10803">
        <w:trPr>
          <w:trHeight w:val="270"/>
        </w:trPr>
        <w:tc>
          <w:tcPr>
            <w:tcW w:w="2660" w:type="dxa"/>
            <w:tcBorders>
              <w:top w:val="nil"/>
              <w:left w:val="nil"/>
              <w:bottom w:val="nil"/>
              <w:right w:val="nil"/>
            </w:tcBorders>
            <w:shd w:val="clear" w:color="auto" w:fill="auto"/>
            <w:noWrap/>
            <w:vAlign w:val="center"/>
            <w:hideMark/>
          </w:tcPr>
          <w:p w:rsidR="00F10803" w:rsidRPr="00F10803" w:rsidRDefault="00F10803" w:rsidP="00F10803">
            <w:pPr>
              <w:widowControl/>
              <w:snapToGrid w:val="0"/>
              <w:jc w:val="left"/>
              <w:rPr>
                <w:rFonts w:ascii="ＭＳ Ｐゴシック" w:eastAsia="ＭＳ Ｐゴシック" w:hAnsi="ＭＳ Ｐゴシック" w:cs="ＭＳ Ｐゴシック"/>
                <w:color w:val="000000"/>
                <w:kern w:val="0"/>
                <w:sz w:val="22"/>
              </w:rPr>
            </w:pPr>
            <w:r w:rsidRPr="00F10803">
              <w:rPr>
                <w:rFonts w:ascii="ＭＳ Ｐゴシック" w:eastAsia="ＭＳ Ｐゴシック" w:hAnsi="ＭＳ Ｐゴシック" w:cs="ＭＳ Ｐゴシック" w:hint="eastAsia"/>
                <w:color w:val="000000"/>
                <w:kern w:val="0"/>
                <w:sz w:val="22"/>
              </w:rPr>
              <w:t>任意入院</w:t>
            </w:r>
          </w:p>
        </w:tc>
        <w:tc>
          <w:tcPr>
            <w:tcW w:w="1080" w:type="dxa"/>
            <w:tcBorders>
              <w:top w:val="nil"/>
              <w:left w:val="nil"/>
              <w:bottom w:val="nil"/>
              <w:right w:val="nil"/>
            </w:tcBorders>
            <w:shd w:val="clear" w:color="auto" w:fill="auto"/>
            <w:noWrap/>
            <w:vAlign w:val="center"/>
            <w:hideMark/>
          </w:tcPr>
          <w:p w:rsidR="00F10803" w:rsidRPr="00F10803" w:rsidRDefault="00F10803" w:rsidP="00F10803">
            <w:pPr>
              <w:widowControl/>
              <w:snapToGrid w:val="0"/>
              <w:jc w:val="right"/>
              <w:rPr>
                <w:rFonts w:ascii="ＭＳ Ｐゴシック" w:eastAsia="ＭＳ Ｐゴシック" w:hAnsi="ＭＳ Ｐゴシック" w:cs="ＭＳ Ｐゴシック"/>
                <w:color w:val="000000"/>
                <w:kern w:val="0"/>
                <w:sz w:val="22"/>
              </w:rPr>
            </w:pPr>
            <w:r w:rsidRPr="00F10803">
              <w:rPr>
                <w:rFonts w:ascii="ＭＳ Ｐゴシック" w:eastAsia="ＭＳ Ｐゴシック" w:hAnsi="ＭＳ Ｐゴシック" w:cs="ＭＳ Ｐゴシック" w:hint="eastAsia"/>
                <w:color w:val="000000"/>
                <w:kern w:val="0"/>
                <w:sz w:val="22"/>
              </w:rPr>
              <w:t xml:space="preserve">331 </w:t>
            </w:r>
          </w:p>
        </w:tc>
        <w:tc>
          <w:tcPr>
            <w:tcW w:w="1237" w:type="dxa"/>
            <w:tcBorders>
              <w:top w:val="nil"/>
              <w:left w:val="nil"/>
              <w:bottom w:val="nil"/>
              <w:right w:val="nil"/>
            </w:tcBorders>
            <w:shd w:val="clear" w:color="auto" w:fill="auto"/>
            <w:noWrap/>
            <w:vAlign w:val="center"/>
            <w:hideMark/>
          </w:tcPr>
          <w:p w:rsidR="00F10803" w:rsidRPr="00F10803" w:rsidRDefault="00F10803" w:rsidP="00F10803">
            <w:pPr>
              <w:widowControl/>
              <w:snapToGrid w:val="0"/>
              <w:jc w:val="right"/>
              <w:rPr>
                <w:rFonts w:ascii="ＭＳ Ｐゴシック" w:eastAsia="ＭＳ Ｐゴシック" w:hAnsi="ＭＳ Ｐゴシック" w:cs="ＭＳ Ｐゴシック"/>
                <w:color w:val="000000"/>
                <w:kern w:val="0"/>
                <w:sz w:val="22"/>
              </w:rPr>
            </w:pPr>
            <w:r w:rsidRPr="00F10803">
              <w:rPr>
                <w:rFonts w:ascii="ＭＳ Ｐゴシック" w:eastAsia="ＭＳ Ｐゴシック" w:hAnsi="ＭＳ Ｐゴシック" w:cs="ＭＳ Ｐゴシック" w:hint="eastAsia"/>
                <w:color w:val="000000"/>
                <w:kern w:val="0"/>
                <w:sz w:val="22"/>
              </w:rPr>
              <w:t xml:space="preserve">1,201 </w:t>
            </w:r>
          </w:p>
        </w:tc>
        <w:tc>
          <w:tcPr>
            <w:tcW w:w="923" w:type="dxa"/>
            <w:tcBorders>
              <w:top w:val="nil"/>
              <w:left w:val="nil"/>
              <w:bottom w:val="nil"/>
              <w:right w:val="nil"/>
            </w:tcBorders>
            <w:shd w:val="clear" w:color="auto" w:fill="auto"/>
            <w:noWrap/>
            <w:vAlign w:val="center"/>
            <w:hideMark/>
          </w:tcPr>
          <w:p w:rsidR="00F10803" w:rsidRPr="00F10803" w:rsidRDefault="00F10803" w:rsidP="00F10803">
            <w:pPr>
              <w:widowControl/>
              <w:snapToGrid w:val="0"/>
              <w:jc w:val="right"/>
              <w:rPr>
                <w:rFonts w:ascii="ＭＳ Ｐゴシック" w:eastAsia="ＭＳ Ｐゴシック" w:hAnsi="ＭＳ Ｐゴシック" w:cs="ＭＳ Ｐゴシック"/>
                <w:color w:val="000000"/>
                <w:kern w:val="0"/>
                <w:sz w:val="22"/>
              </w:rPr>
            </w:pPr>
            <w:r w:rsidRPr="00F10803">
              <w:rPr>
                <w:rFonts w:ascii="ＭＳ Ｐゴシック" w:eastAsia="ＭＳ Ｐゴシック" w:hAnsi="ＭＳ Ｐゴシック" w:cs="ＭＳ Ｐゴシック" w:hint="eastAsia"/>
                <w:color w:val="000000"/>
                <w:kern w:val="0"/>
                <w:sz w:val="22"/>
              </w:rPr>
              <w:t xml:space="preserve">1,532 </w:t>
            </w:r>
          </w:p>
        </w:tc>
        <w:tc>
          <w:tcPr>
            <w:tcW w:w="940" w:type="dxa"/>
            <w:tcBorders>
              <w:top w:val="nil"/>
              <w:left w:val="nil"/>
              <w:bottom w:val="nil"/>
              <w:right w:val="nil"/>
            </w:tcBorders>
            <w:shd w:val="clear" w:color="auto" w:fill="auto"/>
            <w:noWrap/>
            <w:vAlign w:val="center"/>
            <w:hideMark/>
          </w:tcPr>
          <w:p w:rsidR="00F10803" w:rsidRPr="00F10803" w:rsidRDefault="00F10803" w:rsidP="00F10803">
            <w:pPr>
              <w:widowControl/>
              <w:snapToGrid w:val="0"/>
              <w:jc w:val="right"/>
              <w:rPr>
                <w:rFonts w:ascii="ＭＳ Ｐゴシック" w:eastAsia="ＭＳ Ｐゴシック" w:hAnsi="ＭＳ Ｐゴシック" w:cs="ＭＳ Ｐゴシック"/>
                <w:color w:val="000000"/>
                <w:kern w:val="0"/>
                <w:sz w:val="22"/>
              </w:rPr>
            </w:pPr>
            <w:r w:rsidRPr="00F10803">
              <w:rPr>
                <w:rFonts w:ascii="ＭＳ Ｐゴシック" w:eastAsia="ＭＳ Ｐゴシック" w:hAnsi="ＭＳ Ｐゴシック" w:cs="ＭＳ Ｐゴシック" w:hint="eastAsia"/>
                <w:color w:val="000000"/>
                <w:kern w:val="0"/>
                <w:sz w:val="22"/>
              </w:rPr>
              <w:t>75.6%</w:t>
            </w:r>
          </w:p>
        </w:tc>
      </w:tr>
      <w:tr w:rsidR="00F10803" w:rsidRPr="00F10803" w:rsidTr="00F10803">
        <w:trPr>
          <w:trHeight w:val="270"/>
        </w:trPr>
        <w:tc>
          <w:tcPr>
            <w:tcW w:w="2660" w:type="dxa"/>
            <w:tcBorders>
              <w:top w:val="nil"/>
              <w:left w:val="nil"/>
              <w:bottom w:val="nil"/>
              <w:right w:val="nil"/>
            </w:tcBorders>
            <w:shd w:val="clear" w:color="auto" w:fill="auto"/>
            <w:noWrap/>
            <w:vAlign w:val="center"/>
            <w:hideMark/>
          </w:tcPr>
          <w:p w:rsidR="00F10803" w:rsidRPr="00F10803" w:rsidRDefault="00F10803" w:rsidP="00F10803">
            <w:pPr>
              <w:widowControl/>
              <w:snapToGrid w:val="0"/>
              <w:jc w:val="left"/>
              <w:rPr>
                <w:rFonts w:ascii="ＭＳ Ｐゴシック" w:eastAsia="ＭＳ Ｐゴシック" w:hAnsi="ＭＳ Ｐゴシック" w:cs="ＭＳ Ｐゴシック"/>
                <w:color w:val="000000"/>
                <w:kern w:val="0"/>
                <w:sz w:val="22"/>
              </w:rPr>
            </w:pPr>
            <w:r w:rsidRPr="00F10803">
              <w:rPr>
                <w:rFonts w:ascii="ＭＳ Ｐゴシック" w:eastAsia="ＭＳ Ｐゴシック" w:hAnsi="ＭＳ Ｐゴシック" w:cs="ＭＳ Ｐゴシック" w:hint="eastAsia"/>
                <w:color w:val="000000"/>
                <w:kern w:val="0"/>
                <w:sz w:val="22"/>
              </w:rPr>
              <w:t>応急入院</w:t>
            </w:r>
          </w:p>
        </w:tc>
        <w:tc>
          <w:tcPr>
            <w:tcW w:w="1080" w:type="dxa"/>
            <w:tcBorders>
              <w:top w:val="nil"/>
              <w:left w:val="nil"/>
              <w:bottom w:val="nil"/>
              <w:right w:val="nil"/>
            </w:tcBorders>
            <w:shd w:val="clear" w:color="auto" w:fill="auto"/>
            <w:noWrap/>
            <w:vAlign w:val="center"/>
            <w:hideMark/>
          </w:tcPr>
          <w:p w:rsidR="00F10803" w:rsidRPr="00F10803" w:rsidRDefault="00F10803" w:rsidP="00F10803">
            <w:pPr>
              <w:widowControl/>
              <w:snapToGrid w:val="0"/>
              <w:jc w:val="right"/>
              <w:rPr>
                <w:rFonts w:ascii="ＭＳ Ｐゴシック" w:eastAsia="ＭＳ Ｐゴシック" w:hAnsi="ＭＳ Ｐゴシック" w:cs="ＭＳ Ｐゴシック"/>
                <w:color w:val="000000"/>
                <w:kern w:val="0"/>
                <w:sz w:val="22"/>
              </w:rPr>
            </w:pPr>
            <w:r w:rsidRPr="00F10803">
              <w:rPr>
                <w:rFonts w:ascii="ＭＳ Ｐゴシック" w:eastAsia="ＭＳ Ｐゴシック" w:hAnsi="ＭＳ Ｐゴシック" w:cs="ＭＳ Ｐゴシック" w:hint="eastAsia"/>
                <w:color w:val="000000"/>
                <w:kern w:val="0"/>
                <w:sz w:val="22"/>
              </w:rPr>
              <w:t xml:space="preserve">0 </w:t>
            </w:r>
          </w:p>
        </w:tc>
        <w:tc>
          <w:tcPr>
            <w:tcW w:w="1237" w:type="dxa"/>
            <w:tcBorders>
              <w:top w:val="nil"/>
              <w:left w:val="nil"/>
              <w:bottom w:val="nil"/>
              <w:right w:val="nil"/>
            </w:tcBorders>
            <w:shd w:val="clear" w:color="auto" w:fill="auto"/>
            <w:noWrap/>
            <w:vAlign w:val="center"/>
            <w:hideMark/>
          </w:tcPr>
          <w:p w:rsidR="00F10803" w:rsidRPr="00F10803" w:rsidRDefault="00F10803" w:rsidP="00F10803">
            <w:pPr>
              <w:widowControl/>
              <w:snapToGrid w:val="0"/>
              <w:jc w:val="right"/>
              <w:rPr>
                <w:rFonts w:ascii="ＭＳ Ｐゴシック" w:eastAsia="ＭＳ Ｐゴシック" w:hAnsi="ＭＳ Ｐゴシック" w:cs="ＭＳ Ｐゴシック"/>
                <w:color w:val="000000"/>
                <w:kern w:val="0"/>
                <w:sz w:val="22"/>
              </w:rPr>
            </w:pPr>
            <w:r w:rsidRPr="00F10803">
              <w:rPr>
                <w:rFonts w:ascii="ＭＳ Ｐゴシック" w:eastAsia="ＭＳ Ｐゴシック" w:hAnsi="ＭＳ Ｐゴシック" w:cs="ＭＳ Ｐゴシック" w:hint="eastAsia"/>
                <w:color w:val="000000"/>
                <w:kern w:val="0"/>
                <w:sz w:val="22"/>
              </w:rPr>
              <w:t xml:space="preserve">0 </w:t>
            </w:r>
          </w:p>
        </w:tc>
        <w:tc>
          <w:tcPr>
            <w:tcW w:w="923" w:type="dxa"/>
            <w:tcBorders>
              <w:top w:val="nil"/>
              <w:left w:val="nil"/>
              <w:bottom w:val="nil"/>
              <w:right w:val="nil"/>
            </w:tcBorders>
            <w:shd w:val="clear" w:color="auto" w:fill="auto"/>
            <w:noWrap/>
            <w:vAlign w:val="center"/>
            <w:hideMark/>
          </w:tcPr>
          <w:p w:rsidR="00F10803" w:rsidRPr="00F10803" w:rsidRDefault="00F10803" w:rsidP="00F10803">
            <w:pPr>
              <w:widowControl/>
              <w:snapToGrid w:val="0"/>
              <w:jc w:val="right"/>
              <w:rPr>
                <w:rFonts w:ascii="ＭＳ Ｐゴシック" w:eastAsia="ＭＳ Ｐゴシック" w:hAnsi="ＭＳ Ｐゴシック" w:cs="ＭＳ Ｐゴシック"/>
                <w:color w:val="000000"/>
                <w:kern w:val="0"/>
                <w:sz w:val="22"/>
              </w:rPr>
            </w:pPr>
            <w:r w:rsidRPr="00F10803">
              <w:rPr>
                <w:rFonts w:ascii="ＭＳ Ｐゴシック" w:eastAsia="ＭＳ Ｐゴシック" w:hAnsi="ＭＳ Ｐゴシック" w:cs="ＭＳ Ｐゴシック" w:hint="eastAsia"/>
                <w:color w:val="000000"/>
                <w:kern w:val="0"/>
                <w:sz w:val="22"/>
              </w:rPr>
              <w:t xml:space="preserve">0 </w:t>
            </w:r>
          </w:p>
        </w:tc>
        <w:tc>
          <w:tcPr>
            <w:tcW w:w="940" w:type="dxa"/>
            <w:tcBorders>
              <w:top w:val="nil"/>
              <w:left w:val="nil"/>
              <w:bottom w:val="nil"/>
              <w:right w:val="nil"/>
            </w:tcBorders>
            <w:shd w:val="clear" w:color="auto" w:fill="auto"/>
            <w:noWrap/>
            <w:vAlign w:val="center"/>
            <w:hideMark/>
          </w:tcPr>
          <w:p w:rsidR="00F10803" w:rsidRPr="00F10803" w:rsidRDefault="00F10803" w:rsidP="00F10803">
            <w:pPr>
              <w:widowControl/>
              <w:snapToGrid w:val="0"/>
              <w:jc w:val="right"/>
              <w:rPr>
                <w:rFonts w:ascii="ＭＳ Ｐゴシック" w:eastAsia="ＭＳ Ｐゴシック" w:hAnsi="ＭＳ Ｐゴシック" w:cs="ＭＳ Ｐゴシック"/>
                <w:color w:val="000000"/>
                <w:kern w:val="0"/>
                <w:sz w:val="22"/>
              </w:rPr>
            </w:pPr>
            <w:r w:rsidRPr="00F10803">
              <w:rPr>
                <w:rFonts w:ascii="ＭＳ Ｐゴシック" w:eastAsia="ＭＳ Ｐゴシック" w:hAnsi="ＭＳ Ｐゴシック" w:cs="ＭＳ Ｐゴシック" w:hint="eastAsia"/>
                <w:color w:val="000000"/>
                <w:kern w:val="0"/>
                <w:sz w:val="22"/>
              </w:rPr>
              <w:t>0.0%</w:t>
            </w:r>
          </w:p>
        </w:tc>
      </w:tr>
      <w:tr w:rsidR="00F10803" w:rsidRPr="00F10803" w:rsidTr="00F10803">
        <w:trPr>
          <w:trHeight w:val="270"/>
        </w:trPr>
        <w:tc>
          <w:tcPr>
            <w:tcW w:w="2660" w:type="dxa"/>
            <w:tcBorders>
              <w:top w:val="nil"/>
              <w:left w:val="nil"/>
              <w:bottom w:val="nil"/>
              <w:right w:val="nil"/>
            </w:tcBorders>
            <w:shd w:val="clear" w:color="auto" w:fill="auto"/>
            <w:noWrap/>
            <w:vAlign w:val="center"/>
            <w:hideMark/>
          </w:tcPr>
          <w:p w:rsidR="00F10803" w:rsidRPr="00F10803" w:rsidRDefault="00F10803" w:rsidP="00F10803">
            <w:pPr>
              <w:widowControl/>
              <w:snapToGrid w:val="0"/>
              <w:jc w:val="left"/>
              <w:rPr>
                <w:rFonts w:ascii="ＭＳ Ｐゴシック" w:eastAsia="ＭＳ Ｐゴシック" w:hAnsi="ＭＳ Ｐゴシック" w:cs="ＭＳ Ｐゴシック"/>
                <w:color w:val="000000"/>
                <w:kern w:val="0"/>
                <w:sz w:val="22"/>
              </w:rPr>
            </w:pPr>
            <w:r w:rsidRPr="00F10803">
              <w:rPr>
                <w:rFonts w:ascii="ＭＳ Ｐゴシック" w:eastAsia="ＭＳ Ｐゴシック" w:hAnsi="ＭＳ Ｐゴシック" w:cs="ＭＳ Ｐゴシック" w:hint="eastAsia"/>
                <w:color w:val="000000"/>
                <w:kern w:val="0"/>
                <w:sz w:val="22"/>
              </w:rPr>
              <w:t>その他</w:t>
            </w:r>
          </w:p>
        </w:tc>
        <w:tc>
          <w:tcPr>
            <w:tcW w:w="1080" w:type="dxa"/>
            <w:tcBorders>
              <w:top w:val="nil"/>
              <w:left w:val="nil"/>
              <w:bottom w:val="nil"/>
              <w:right w:val="nil"/>
            </w:tcBorders>
            <w:shd w:val="clear" w:color="auto" w:fill="auto"/>
            <w:noWrap/>
            <w:vAlign w:val="center"/>
            <w:hideMark/>
          </w:tcPr>
          <w:p w:rsidR="00F10803" w:rsidRPr="00F10803" w:rsidRDefault="00F10803" w:rsidP="00F10803">
            <w:pPr>
              <w:widowControl/>
              <w:snapToGrid w:val="0"/>
              <w:jc w:val="right"/>
              <w:rPr>
                <w:rFonts w:ascii="ＭＳ Ｐゴシック" w:eastAsia="ＭＳ Ｐゴシック" w:hAnsi="ＭＳ Ｐゴシック" w:cs="ＭＳ Ｐゴシック"/>
                <w:color w:val="000000"/>
                <w:kern w:val="0"/>
                <w:sz w:val="22"/>
              </w:rPr>
            </w:pPr>
            <w:r w:rsidRPr="00F10803">
              <w:rPr>
                <w:rFonts w:ascii="ＭＳ Ｐゴシック" w:eastAsia="ＭＳ Ｐゴシック" w:hAnsi="ＭＳ Ｐゴシック" w:cs="ＭＳ Ｐゴシック" w:hint="eastAsia"/>
                <w:color w:val="000000"/>
                <w:kern w:val="0"/>
                <w:sz w:val="22"/>
              </w:rPr>
              <w:t xml:space="preserve">0 </w:t>
            </w:r>
          </w:p>
        </w:tc>
        <w:tc>
          <w:tcPr>
            <w:tcW w:w="1237" w:type="dxa"/>
            <w:tcBorders>
              <w:top w:val="nil"/>
              <w:left w:val="nil"/>
              <w:bottom w:val="nil"/>
              <w:right w:val="nil"/>
            </w:tcBorders>
            <w:shd w:val="clear" w:color="auto" w:fill="auto"/>
            <w:noWrap/>
            <w:vAlign w:val="center"/>
            <w:hideMark/>
          </w:tcPr>
          <w:p w:rsidR="00F10803" w:rsidRPr="00F10803" w:rsidRDefault="00F10803" w:rsidP="00F10803">
            <w:pPr>
              <w:widowControl/>
              <w:snapToGrid w:val="0"/>
              <w:jc w:val="right"/>
              <w:rPr>
                <w:rFonts w:ascii="ＭＳ Ｐゴシック" w:eastAsia="ＭＳ Ｐゴシック" w:hAnsi="ＭＳ Ｐゴシック" w:cs="ＭＳ Ｐゴシック"/>
                <w:color w:val="000000"/>
                <w:kern w:val="0"/>
                <w:sz w:val="22"/>
              </w:rPr>
            </w:pPr>
            <w:r w:rsidRPr="00F10803">
              <w:rPr>
                <w:rFonts w:ascii="ＭＳ Ｐゴシック" w:eastAsia="ＭＳ Ｐゴシック" w:hAnsi="ＭＳ Ｐゴシック" w:cs="ＭＳ Ｐゴシック" w:hint="eastAsia"/>
                <w:color w:val="000000"/>
                <w:kern w:val="0"/>
                <w:sz w:val="22"/>
              </w:rPr>
              <w:t xml:space="preserve">4 </w:t>
            </w:r>
          </w:p>
        </w:tc>
        <w:tc>
          <w:tcPr>
            <w:tcW w:w="923" w:type="dxa"/>
            <w:tcBorders>
              <w:top w:val="nil"/>
              <w:left w:val="nil"/>
              <w:bottom w:val="nil"/>
              <w:right w:val="nil"/>
            </w:tcBorders>
            <w:shd w:val="clear" w:color="auto" w:fill="auto"/>
            <w:noWrap/>
            <w:vAlign w:val="center"/>
            <w:hideMark/>
          </w:tcPr>
          <w:p w:rsidR="00F10803" w:rsidRPr="00F10803" w:rsidRDefault="00F10803" w:rsidP="00F10803">
            <w:pPr>
              <w:widowControl/>
              <w:snapToGrid w:val="0"/>
              <w:jc w:val="right"/>
              <w:rPr>
                <w:rFonts w:ascii="ＭＳ Ｐゴシック" w:eastAsia="ＭＳ Ｐゴシック" w:hAnsi="ＭＳ Ｐゴシック" w:cs="ＭＳ Ｐゴシック"/>
                <w:color w:val="000000"/>
                <w:kern w:val="0"/>
                <w:sz w:val="22"/>
              </w:rPr>
            </w:pPr>
            <w:r w:rsidRPr="00F10803">
              <w:rPr>
                <w:rFonts w:ascii="ＭＳ Ｐゴシック" w:eastAsia="ＭＳ Ｐゴシック" w:hAnsi="ＭＳ Ｐゴシック" w:cs="ＭＳ Ｐゴシック" w:hint="eastAsia"/>
                <w:color w:val="000000"/>
                <w:kern w:val="0"/>
                <w:sz w:val="22"/>
              </w:rPr>
              <w:t xml:space="preserve">4 </w:t>
            </w:r>
          </w:p>
        </w:tc>
        <w:tc>
          <w:tcPr>
            <w:tcW w:w="940" w:type="dxa"/>
            <w:tcBorders>
              <w:top w:val="nil"/>
              <w:left w:val="nil"/>
              <w:bottom w:val="nil"/>
              <w:right w:val="nil"/>
            </w:tcBorders>
            <w:shd w:val="clear" w:color="auto" w:fill="auto"/>
            <w:noWrap/>
            <w:vAlign w:val="center"/>
            <w:hideMark/>
          </w:tcPr>
          <w:p w:rsidR="00F10803" w:rsidRPr="00F10803" w:rsidRDefault="00F10803" w:rsidP="00F10803">
            <w:pPr>
              <w:widowControl/>
              <w:snapToGrid w:val="0"/>
              <w:jc w:val="right"/>
              <w:rPr>
                <w:rFonts w:ascii="ＭＳ Ｐゴシック" w:eastAsia="ＭＳ Ｐゴシック" w:hAnsi="ＭＳ Ｐゴシック" w:cs="ＭＳ Ｐゴシック"/>
                <w:color w:val="000000"/>
                <w:kern w:val="0"/>
                <w:sz w:val="22"/>
              </w:rPr>
            </w:pPr>
            <w:r w:rsidRPr="00F10803">
              <w:rPr>
                <w:rFonts w:ascii="ＭＳ Ｐゴシック" w:eastAsia="ＭＳ Ｐゴシック" w:hAnsi="ＭＳ Ｐゴシック" w:cs="ＭＳ Ｐゴシック" w:hint="eastAsia"/>
                <w:color w:val="000000"/>
                <w:kern w:val="0"/>
                <w:sz w:val="22"/>
              </w:rPr>
              <w:t>0.2%</w:t>
            </w:r>
          </w:p>
        </w:tc>
      </w:tr>
      <w:tr w:rsidR="00F10803" w:rsidRPr="00F10803" w:rsidTr="00F10803">
        <w:trPr>
          <w:trHeight w:val="270"/>
        </w:trPr>
        <w:tc>
          <w:tcPr>
            <w:tcW w:w="2660" w:type="dxa"/>
            <w:tcBorders>
              <w:top w:val="single" w:sz="4" w:space="0" w:color="4F6228"/>
              <w:left w:val="nil"/>
              <w:bottom w:val="nil"/>
              <w:right w:val="nil"/>
            </w:tcBorders>
            <w:shd w:val="clear" w:color="DCE6F1" w:fill="D8E4BC"/>
            <w:noWrap/>
            <w:vAlign w:val="center"/>
            <w:hideMark/>
          </w:tcPr>
          <w:p w:rsidR="00F10803" w:rsidRPr="00F10803" w:rsidRDefault="00F10803" w:rsidP="00F10803">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F10803">
              <w:rPr>
                <w:rFonts w:ascii="ＭＳ Ｐゴシック" w:eastAsia="ＭＳ Ｐゴシック" w:hAnsi="ＭＳ Ｐゴシック" w:cs="ＭＳ Ｐゴシック" w:hint="eastAsia"/>
                <w:b/>
                <w:bCs/>
                <w:color w:val="000000"/>
                <w:kern w:val="0"/>
                <w:sz w:val="22"/>
              </w:rPr>
              <w:t>総計</w:t>
            </w:r>
          </w:p>
        </w:tc>
        <w:tc>
          <w:tcPr>
            <w:tcW w:w="1080" w:type="dxa"/>
            <w:tcBorders>
              <w:top w:val="single" w:sz="4" w:space="0" w:color="4F6228"/>
              <w:left w:val="nil"/>
              <w:bottom w:val="nil"/>
              <w:right w:val="nil"/>
            </w:tcBorders>
            <w:shd w:val="clear" w:color="DCE6F1" w:fill="D8E4BC"/>
            <w:noWrap/>
            <w:vAlign w:val="center"/>
            <w:hideMark/>
          </w:tcPr>
          <w:p w:rsidR="00F10803" w:rsidRPr="00F10803" w:rsidRDefault="00F10803" w:rsidP="00F10803">
            <w:pPr>
              <w:widowControl/>
              <w:snapToGrid w:val="0"/>
              <w:jc w:val="right"/>
              <w:rPr>
                <w:rFonts w:ascii="ＭＳ Ｐゴシック" w:eastAsia="ＭＳ Ｐゴシック" w:hAnsi="ＭＳ Ｐゴシック" w:cs="ＭＳ Ｐゴシック"/>
                <w:b/>
                <w:bCs/>
                <w:color w:val="000000"/>
                <w:kern w:val="0"/>
                <w:sz w:val="22"/>
              </w:rPr>
            </w:pPr>
            <w:r w:rsidRPr="00F10803">
              <w:rPr>
                <w:rFonts w:ascii="ＭＳ Ｐゴシック" w:eastAsia="ＭＳ Ｐゴシック" w:hAnsi="ＭＳ Ｐゴシック" w:cs="ＭＳ Ｐゴシック" w:hint="eastAsia"/>
                <w:b/>
                <w:bCs/>
                <w:color w:val="000000"/>
                <w:kern w:val="0"/>
                <w:sz w:val="22"/>
              </w:rPr>
              <w:t xml:space="preserve">439 </w:t>
            </w:r>
          </w:p>
        </w:tc>
        <w:tc>
          <w:tcPr>
            <w:tcW w:w="1237" w:type="dxa"/>
            <w:tcBorders>
              <w:top w:val="single" w:sz="4" w:space="0" w:color="4F6228"/>
              <w:left w:val="nil"/>
              <w:bottom w:val="nil"/>
              <w:right w:val="nil"/>
            </w:tcBorders>
            <w:shd w:val="clear" w:color="DCE6F1" w:fill="D8E4BC"/>
            <w:noWrap/>
            <w:vAlign w:val="center"/>
            <w:hideMark/>
          </w:tcPr>
          <w:p w:rsidR="00F10803" w:rsidRPr="00F10803" w:rsidRDefault="00F10803" w:rsidP="00F10803">
            <w:pPr>
              <w:widowControl/>
              <w:snapToGrid w:val="0"/>
              <w:jc w:val="right"/>
              <w:rPr>
                <w:rFonts w:ascii="ＭＳ Ｐゴシック" w:eastAsia="ＭＳ Ｐゴシック" w:hAnsi="ＭＳ Ｐゴシック" w:cs="ＭＳ Ｐゴシック"/>
                <w:b/>
                <w:bCs/>
                <w:color w:val="000000"/>
                <w:kern w:val="0"/>
                <w:sz w:val="22"/>
              </w:rPr>
            </w:pPr>
            <w:r w:rsidRPr="00F10803">
              <w:rPr>
                <w:rFonts w:ascii="ＭＳ Ｐゴシック" w:eastAsia="ＭＳ Ｐゴシック" w:hAnsi="ＭＳ Ｐゴシック" w:cs="ＭＳ Ｐゴシック" w:hint="eastAsia"/>
                <w:b/>
                <w:bCs/>
                <w:color w:val="000000"/>
                <w:kern w:val="0"/>
                <w:sz w:val="22"/>
              </w:rPr>
              <w:t xml:space="preserve">1,587 </w:t>
            </w:r>
          </w:p>
        </w:tc>
        <w:tc>
          <w:tcPr>
            <w:tcW w:w="923" w:type="dxa"/>
            <w:tcBorders>
              <w:top w:val="single" w:sz="4" w:space="0" w:color="4F6228"/>
              <w:left w:val="nil"/>
              <w:bottom w:val="nil"/>
              <w:right w:val="nil"/>
            </w:tcBorders>
            <w:shd w:val="clear" w:color="DCE6F1" w:fill="D8E4BC"/>
            <w:noWrap/>
            <w:vAlign w:val="center"/>
            <w:hideMark/>
          </w:tcPr>
          <w:p w:rsidR="00F10803" w:rsidRPr="00F10803" w:rsidRDefault="00F10803" w:rsidP="00F10803">
            <w:pPr>
              <w:widowControl/>
              <w:snapToGrid w:val="0"/>
              <w:jc w:val="right"/>
              <w:rPr>
                <w:rFonts w:ascii="ＭＳ Ｐゴシック" w:eastAsia="ＭＳ Ｐゴシック" w:hAnsi="ＭＳ Ｐゴシック" w:cs="ＭＳ Ｐゴシック"/>
                <w:b/>
                <w:bCs/>
                <w:color w:val="000000"/>
                <w:kern w:val="0"/>
                <w:sz w:val="22"/>
              </w:rPr>
            </w:pPr>
            <w:r w:rsidRPr="00F10803">
              <w:rPr>
                <w:rFonts w:ascii="ＭＳ Ｐゴシック" w:eastAsia="ＭＳ Ｐゴシック" w:hAnsi="ＭＳ Ｐゴシック" w:cs="ＭＳ Ｐゴシック" w:hint="eastAsia"/>
                <w:b/>
                <w:bCs/>
                <w:color w:val="000000"/>
                <w:kern w:val="0"/>
                <w:sz w:val="22"/>
              </w:rPr>
              <w:t xml:space="preserve">2,026 </w:t>
            </w:r>
          </w:p>
        </w:tc>
        <w:tc>
          <w:tcPr>
            <w:tcW w:w="940" w:type="dxa"/>
            <w:tcBorders>
              <w:top w:val="single" w:sz="4" w:space="0" w:color="4F6228"/>
              <w:left w:val="nil"/>
              <w:bottom w:val="nil"/>
              <w:right w:val="nil"/>
            </w:tcBorders>
            <w:shd w:val="clear" w:color="DCE6F1" w:fill="D8E4BC"/>
            <w:noWrap/>
            <w:vAlign w:val="center"/>
            <w:hideMark/>
          </w:tcPr>
          <w:p w:rsidR="00F10803" w:rsidRPr="00F10803" w:rsidRDefault="00F10803" w:rsidP="00F10803">
            <w:pPr>
              <w:widowControl/>
              <w:snapToGrid w:val="0"/>
              <w:jc w:val="right"/>
              <w:rPr>
                <w:rFonts w:ascii="ＭＳ Ｐゴシック" w:eastAsia="ＭＳ Ｐゴシック" w:hAnsi="ＭＳ Ｐゴシック" w:cs="ＭＳ Ｐゴシック"/>
                <w:b/>
                <w:bCs/>
                <w:color w:val="000000"/>
                <w:kern w:val="0"/>
                <w:sz w:val="22"/>
              </w:rPr>
            </w:pPr>
            <w:r w:rsidRPr="00F10803">
              <w:rPr>
                <w:rFonts w:ascii="ＭＳ Ｐゴシック" w:eastAsia="ＭＳ Ｐゴシック" w:hAnsi="ＭＳ Ｐゴシック" w:cs="ＭＳ Ｐゴシック" w:hint="eastAsia"/>
                <w:b/>
                <w:bCs/>
                <w:color w:val="000000"/>
                <w:kern w:val="0"/>
                <w:sz w:val="22"/>
              </w:rPr>
              <w:t>100.0%</w:t>
            </w:r>
          </w:p>
        </w:tc>
      </w:tr>
    </w:tbl>
    <w:p w:rsidR="003D3713" w:rsidRDefault="003D3713" w:rsidP="00065531">
      <w:pPr>
        <w:rPr>
          <w:rFonts w:ascii="ＭＳ Ｐゴシック" w:eastAsia="ＭＳ Ｐゴシック" w:hAnsi="ＭＳ Ｐゴシック"/>
        </w:rPr>
      </w:pPr>
    </w:p>
    <w:p w:rsidR="00FB202B" w:rsidRDefault="00FB202B" w:rsidP="00065531">
      <w:pPr>
        <w:rPr>
          <w:rFonts w:ascii="ＭＳ Ｐゴシック" w:eastAsia="ＭＳ Ｐゴシック" w:hAnsi="ＭＳ Ｐゴシック"/>
        </w:rPr>
      </w:pPr>
    </w:p>
    <w:p w:rsidR="00163A81" w:rsidRDefault="00163A81" w:rsidP="000E55A0">
      <w:pPr>
        <w:pStyle w:val="a3"/>
        <w:numPr>
          <w:ilvl w:val="0"/>
          <w:numId w:val="5"/>
        </w:numPr>
        <w:ind w:leftChars="0"/>
        <w:outlineLvl w:val="1"/>
        <w:rPr>
          <w:rFonts w:ascii="ＭＳ Ｐゴシック" w:eastAsia="ＭＳ Ｐゴシック" w:hAnsi="ＭＳ Ｐゴシック"/>
        </w:rPr>
      </w:pPr>
      <w:bookmarkStart w:id="5" w:name="_Toc487465532"/>
      <w:r w:rsidRPr="00163A81">
        <w:rPr>
          <w:rFonts w:ascii="ＭＳ Ｐゴシック" w:eastAsia="ＭＳ Ｐゴシック" w:hAnsi="ＭＳ Ｐゴシック" w:hint="eastAsia"/>
        </w:rPr>
        <w:t>疾患名区分</w:t>
      </w:r>
      <w:bookmarkEnd w:id="5"/>
    </w:p>
    <w:p w:rsidR="00D628B6" w:rsidRDefault="00D628B6" w:rsidP="00D628B6"/>
    <w:p w:rsidR="00163A81" w:rsidRPr="002E0FAC" w:rsidRDefault="00163A81" w:rsidP="00D628B6">
      <w:pPr>
        <w:pStyle w:val="a3"/>
        <w:spacing w:after="100" w:afterAutospacing="1"/>
        <w:ind w:leftChars="0" w:left="420" w:firstLineChars="100" w:firstLine="220"/>
        <w:rPr>
          <w:sz w:val="22"/>
        </w:rPr>
      </w:pPr>
      <w:r w:rsidRPr="00FC4D2A">
        <w:rPr>
          <w:rFonts w:hint="eastAsia"/>
          <w:sz w:val="22"/>
        </w:rPr>
        <w:t>「</w:t>
      </w:r>
      <w:r w:rsidR="00FA791F" w:rsidRPr="00FA791F">
        <w:rPr>
          <w:rFonts w:hint="eastAsia"/>
          <w:sz w:val="22"/>
        </w:rPr>
        <w:t>統合失調症、統合失調症型障害及び妄想性障害（F2）</w:t>
      </w:r>
      <w:r w:rsidRPr="00FC4D2A">
        <w:rPr>
          <w:rFonts w:hint="eastAsia"/>
          <w:sz w:val="22"/>
        </w:rPr>
        <w:t>」が</w:t>
      </w:r>
      <w:r w:rsidR="00FA791F">
        <w:rPr>
          <w:rFonts w:hint="eastAsia"/>
          <w:sz w:val="22"/>
        </w:rPr>
        <w:t>54.</w:t>
      </w:r>
      <w:r w:rsidR="005B2000">
        <w:rPr>
          <w:rFonts w:hint="eastAsia"/>
          <w:sz w:val="22"/>
        </w:rPr>
        <w:t>0</w:t>
      </w:r>
      <w:r w:rsidRPr="00FC4D2A">
        <w:rPr>
          <w:rFonts w:hint="eastAsia"/>
          <w:sz w:val="22"/>
        </w:rPr>
        <w:t>％（</w:t>
      </w:r>
      <w:r w:rsidR="005B2000">
        <w:rPr>
          <w:rFonts w:hint="eastAsia"/>
          <w:sz w:val="22"/>
        </w:rPr>
        <w:t>8,831</w:t>
      </w:r>
      <w:r w:rsidRPr="00FC4D2A">
        <w:rPr>
          <w:rFonts w:hint="eastAsia"/>
          <w:sz w:val="22"/>
        </w:rPr>
        <w:t>人）と最も多く、「</w:t>
      </w:r>
      <w:r w:rsidR="00FA791F" w:rsidRPr="00FA791F">
        <w:rPr>
          <w:rFonts w:hint="eastAsia"/>
          <w:sz w:val="22"/>
        </w:rPr>
        <w:t>症状性を含む器質性精神障害（F0）</w:t>
      </w:r>
      <w:r w:rsidRPr="00FC4D2A">
        <w:rPr>
          <w:rFonts w:hint="eastAsia"/>
          <w:sz w:val="22"/>
        </w:rPr>
        <w:t>」が</w:t>
      </w:r>
      <w:r w:rsidR="005B2000">
        <w:rPr>
          <w:rFonts w:hint="eastAsia"/>
          <w:sz w:val="22"/>
        </w:rPr>
        <w:t>23.5</w:t>
      </w:r>
      <w:r w:rsidRPr="00FC4D2A">
        <w:rPr>
          <w:rFonts w:hint="eastAsia"/>
          <w:sz w:val="22"/>
        </w:rPr>
        <w:t>％（</w:t>
      </w:r>
      <w:r w:rsidR="005B2000">
        <w:rPr>
          <w:rFonts w:hint="eastAsia"/>
          <w:sz w:val="22"/>
        </w:rPr>
        <w:t>3,846</w:t>
      </w:r>
      <w:r w:rsidRPr="00FC4D2A">
        <w:rPr>
          <w:rFonts w:hint="eastAsia"/>
          <w:sz w:val="22"/>
        </w:rPr>
        <w:t>人）、「</w:t>
      </w:r>
      <w:r w:rsidR="00FA791F" w:rsidRPr="00FA791F">
        <w:rPr>
          <w:rFonts w:hint="eastAsia"/>
          <w:sz w:val="22"/>
        </w:rPr>
        <w:t>気分（感情）障害（F3）</w:t>
      </w:r>
      <w:r w:rsidRPr="00FC4D2A">
        <w:rPr>
          <w:rFonts w:hint="eastAsia"/>
          <w:sz w:val="22"/>
        </w:rPr>
        <w:t>」が</w:t>
      </w:r>
      <w:r w:rsidR="00FA791F">
        <w:rPr>
          <w:rFonts w:hint="eastAsia"/>
          <w:sz w:val="22"/>
        </w:rPr>
        <w:t>9.8</w:t>
      </w:r>
      <w:r w:rsidRPr="00FC4D2A">
        <w:rPr>
          <w:rFonts w:hint="eastAsia"/>
          <w:sz w:val="22"/>
        </w:rPr>
        <w:t>％（</w:t>
      </w:r>
      <w:r w:rsidR="00FA791F">
        <w:rPr>
          <w:rFonts w:hint="eastAsia"/>
          <w:sz w:val="22"/>
        </w:rPr>
        <w:t>1,6</w:t>
      </w:r>
      <w:r w:rsidR="005B2000">
        <w:rPr>
          <w:rFonts w:hint="eastAsia"/>
          <w:sz w:val="22"/>
        </w:rPr>
        <w:t>09</w:t>
      </w:r>
      <w:r w:rsidRPr="00FC4D2A">
        <w:rPr>
          <w:rFonts w:hint="eastAsia"/>
          <w:sz w:val="22"/>
        </w:rPr>
        <w:t>人）と続く。</w:t>
      </w:r>
    </w:p>
    <w:p w:rsidR="005B2000" w:rsidRDefault="00163A81" w:rsidP="005B2000">
      <w:pPr>
        <w:pStyle w:val="a5"/>
        <w:ind w:leftChars="100" w:left="240"/>
      </w:pPr>
      <w:r w:rsidRPr="00F172C6">
        <w:rPr>
          <w:rFonts w:ascii="ＭＳ Ｐゴシック" w:eastAsia="ＭＳ Ｐゴシック" w:hAnsi="ＭＳ Ｐゴシック" w:hint="eastAsia"/>
          <w:sz w:val="22"/>
        </w:rPr>
        <w:t xml:space="preserve">表 </w:t>
      </w:r>
      <w:r w:rsidRPr="00F172C6">
        <w:rPr>
          <w:rFonts w:ascii="ＭＳ Ｐゴシック" w:eastAsia="ＭＳ Ｐゴシック" w:hAnsi="ＭＳ Ｐゴシック"/>
          <w:sz w:val="22"/>
        </w:rPr>
        <w:fldChar w:fldCharType="begin"/>
      </w:r>
      <w:r w:rsidRPr="00F172C6">
        <w:rPr>
          <w:rFonts w:ascii="ＭＳ Ｐゴシック" w:eastAsia="ＭＳ Ｐゴシック" w:hAnsi="ＭＳ Ｐゴシック"/>
          <w:sz w:val="22"/>
        </w:rPr>
        <w:instrText xml:space="preserve"> </w:instrText>
      </w:r>
      <w:r w:rsidRPr="00F172C6">
        <w:rPr>
          <w:rFonts w:ascii="ＭＳ Ｐゴシック" w:eastAsia="ＭＳ Ｐゴシック" w:hAnsi="ＭＳ Ｐゴシック" w:hint="eastAsia"/>
          <w:sz w:val="22"/>
        </w:rPr>
        <w:instrText>SEQ 表 \* ARABIC</w:instrText>
      </w:r>
      <w:r w:rsidRPr="00F172C6">
        <w:rPr>
          <w:rFonts w:ascii="ＭＳ Ｐゴシック" w:eastAsia="ＭＳ Ｐゴシック" w:hAnsi="ＭＳ Ｐゴシック"/>
          <w:sz w:val="22"/>
        </w:rPr>
        <w:instrText xml:space="preserve"> </w:instrText>
      </w:r>
      <w:r w:rsidRPr="00F172C6">
        <w:rPr>
          <w:rFonts w:ascii="ＭＳ Ｐゴシック" w:eastAsia="ＭＳ Ｐゴシック" w:hAnsi="ＭＳ Ｐゴシック"/>
          <w:sz w:val="22"/>
        </w:rPr>
        <w:fldChar w:fldCharType="separate"/>
      </w:r>
      <w:r w:rsidR="00627F09">
        <w:rPr>
          <w:rFonts w:ascii="ＭＳ Ｐゴシック" w:eastAsia="ＭＳ Ｐゴシック" w:hAnsi="ＭＳ Ｐゴシック"/>
          <w:noProof/>
          <w:sz w:val="22"/>
        </w:rPr>
        <w:t>5</w:t>
      </w:r>
      <w:r w:rsidRPr="00F172C6">
        <w:rPr>
          <w:rFonts w:ascii="ＭＳ Ｐゴシック" w:eastAsia="ＭＳ Ｐゴシック" w:hAnsi="ＭＳ Ｐゴシック"/>
          <w:sz w:val="22"/>
        </w:rPr>
        <w:fldChar w:fldCharType="end"/>
      </w:r>
      <w:r w:rsidR="00C157CD" w:rsidRPr="00F172C6">
        <w:rPr>
          <w:rFonts w:ascii="ＭＳ Ｐゴシック" w:eastAsia="ＭＳ Ｐゴシック" w:hAnsi="ＭＳ Ｐゴシック" w:hint="eastAsia"/>
          <w:sz w:val="22"/>
        </w:rPr>
        <w:tab/>
      </w:r>
      <w:r w:rsidRPr="00F172C6">
        <w:rPr>
          <w:rFonts w:ascii="ＭＳ Ｐゴシック" w:eastAsia="ＭＳ Ｐゴシック" w:hAnsi="ＭＳ Ｐゴシック" w:hint="eastAsia"/>
          <w:sz w:val="22"/>
        </w:rPr>
        <w:t>疾患名区分</w:t>
      </w:r>
      <w:r w:rsidR="005B2000">
        <w:rPr>
          <w:rFonts w:hint="eastAsia"/>
        </w:rPr>
        <w:t xml:space="preserve">　　　　</w:t>
      </w:r>
    </w:p>
    <w:tbl>
      <w:tblPr>
        <w:tblW w:w="8889" w:type="dxa"/>
        <w:tblInd w:w="84" w:type="dxa"/>
        <w:tblCellMar>
          <w:left w:w="99" w:type="dxa"/>
          <w:right w:w="99" w:type="dxa"/>
        </w:tblCellMar>
        <w:tblLook w:val="04A0" w:firstRow="1" w:lastRow="0" w:firstColumn="1" w:lastColumn="0" w:noHBand="0" w:noVBand="1"/>
      </w:tblPr>
      <w:tblGrid>
        <w:gridCol w:w="5718"/>
        <w:gridCol w:w="1485"/>
        <w:gridCol w:w="1686"/>
      </w:tblGrid>
      <w:tr w:rsidR="005B2000" w:rsidRPr="005B2000" w:rsidTr="00B05244">
        <w:trPr>
          <w:trHeight w:val="247"/>
        </w:trPr>
        <w:tc>
          <w:tcPr>
            <w:tcW w:w="5718" w:type="dxa"/>
            <w:tcBorders>
              <w:top w:val="nil"/>
              <w:left w:val="nil"/>
              <w:bottom w:val="single" w:sz="4" w:space="0" w:color="4F6228"/>
              <w:right w:val="nil"/>
            </w:tcBorders>
            <w:shd w:val="clear" w:color="DCE6F1" w:fill="D8E4BC"/>
            <w:noWrap/>
            <w:vAlign w:val="center"/>
            <w:hideMark/>
          </w:tcPr>
          <w:p w:rsidR="005B2000" w:rsidRPr="005B2000" w:rsidRDefault="005B2000" w:rsidP="005B2000">
            <w:pPr>
              <w:widowControl/>
              <w:jc w:val="center"/>
              <w:rPr>
                <w:rFonts w:ascii="ＭＳ Ｐゴシック" w:eastAsia="ＭＳ Ｐゴシック" w:hAnsi="ＭＳ Ｐゴシック" w:cs="ＭＳ Ｐゴシック"/>
                <w:b/>
                <w:bCs/>
                <w:color w:val="000000"/>
                <w:kern w:val="0"/>
                <w:sz w:val="22"/>
              </w:rPr>
            </w:pPr>
            <w:r w:rsidRPr="005B2000">
              <w:rPr>
                <w:rFonts w:ascii="ＭＳ Ｐゴシック" w:eastAsia="ＭＳ Ｐゴシック" w:hAnsi="ＭＳ Ｐゴシック" w:cs="ＭＳ Ｐゴシック" w:hint="eastAsia"/>
                <w:b/>
                <w:bCs/>
                <w:color w:val="000000"/>
                <w:kern w:val="0"/>
                <w:sz w:val="22"/>
              </w:rPr>
              <w:t xml:space="preserve">　</w:t>
            </w:r>
          </w:p>
        </w:tc>
        <w:tc>
          <w:tcPr>
            <w:tcW w:w="1485" w:type="dxa"/>
            <w:tcBorders>
              <w:top w:val="nil"/>
              <w:left w:val="nil"/>
              <w:bottom w:val="single" w:sz="4" w:space="0" w:color="4F6228"/>
              <w:right w:val="nil"/>
            </w:tcBorders>
            <w:shd w:val="clear" w:color="DCE6F1" w:fill="D8E4BC"/>
            <w:noWrap/>
            <w:vAlign w:val="center"/>
            <w:hideMark/>
          </w:tcPr>
          <w:p w:rsidR="005B2000" w:rsidRPr="005B2000" w:rsidRDefault="005B2000" w:rsidP="005B2000">
            <w:pPr>
              <w:widowControl/>
              <w:jc w:val="center"/>
              <w:rPr>
                <w:rFonts w:ascii="ＭＳ Ｐゴシック" w:eastAsia="ＭＳ Ｐゴシック" w:hAnsi="ＭＳ Ｐゴシック" w:cs="ＭＳ Ｐゴシック"/>
                <w:b/>
                <w:bCs/>
                <w:color w:val="000000"/>
                <w:kern w:val="0"/>
                <w:sz w:val="22"/>
              </w:rPr>
            </w:pPr>
            <w:r w:rsidRPr="005B2000">
              <w:rPr>
                <w:rFonts w:ascii="ＭＳ Ｐゴシック" w:eastAsia="ＭＳ Ｐゴシック" w:hAnsi="ＭＳ Ｐゴシック" w:cs="ＭＳ Ｐゴシック" w:hint="eastAsia"/>
                <w:b/>
                <w:bCs/>
                <w:color w:val="000000"/>
                <w:kern w:val="0"/>
                <w:sz w:val="22"/>
              </w:rPr>
              <w:t>人数</w:t>
            </w:r>
          </w:p>
        </w:tc>
        <w:tc>
          <w:tcPr>
            <w:tcW w:w="1686" w:type="dxa"/>
            <w:tcBorders>
              <w:top w:val="nil"/>
              <w:left w:val="nil"/>
              <w:bottom w:val="single" w:sz="4" w:space="0" w:color="4F6228"/>
              <w:right w:val="nil"/>
            </w:tcBorders>
            <w:shd w:val="clear" w:color="DCE6F1" w:fill="D8E4BC"/>
            <w:noWrap/>
            <w:vAlign w:val="center"/>
            <w:hideMark/>
          </w:tcPr>
          <w:p w:rsidR="005B2000" w:rsidRPr="005B2000" w:rsidRDefault="005B2000" w:rsidP="005B2000">
            <w:pPr>
              <w:widowControl/>
              <w:jc w:val="center"/>
              <w:rPr>
                <w:rFonts w:ascii="ＭＳ Ｐゴシック" w:eastAsia="ＭＳ Ｐゴシック" w:hAnsi="ＭＳ Ｐゴシック" w:cs="ＭＳ Ｐゴシック"/>
                <w:b/>
                <w:bCs/>
                <w:color w:val="000000"/>
                <w:kern w:val="0"/>
                <w:sz w:val="22"/>
              </w:rPr>
            </w:pPr>
            <w:r w:rsidRPr="005B2000">
              <w:rPr>
                <w:rFonts w:ascii="ＭＳ Ｐゴシック" w:eastAsia="ＭＳ Ｐゴシック" w:hAnsi="ＭＳ Ｐゴシック" w:cs="ＭＳ Ｐゴシック" w:hint="eastAsia"/>
                <w:b/>
                <w:bCs/>
                <w:color w:val="000000"/>
                <w:kern w:val="0"/>
                <w:sz w:val="22"/>
              </w:rPr>
              <w:t>割合</w:t>
            </w:r>
          </w:p>
        </w:tc>
      </w:tr>
      <w:tr w:rsidR="005B2000" w:rsidRPr="005B2000" w:rsidTr="00B05244">
        <w:trPr>
          <w:trHeight w:val="247"/>
        </w:trPr>
        <w:tc>
          <w:tcPr>
            <w:tcW w:w="5718" w:type="dxa"/>
            <w:tcBorders>
              <w:top w:val="nil"/>
              <w:left w:val="nil"/>
              <w:bottom w:val="nil"/>
              <w:right w:val="nil"/>
            </w:tcBorders>
            <w:shd w:val="clear" w:color="auto" w:fill="auto"/>
            <w:noWrap/>
            <w:vAlign w:val="center"/>
            <w:hideMark/>
          </w:tcPr>
          <w:p w:rsidR="005B2000" w:rsidRPr="005B2000" w:rsidRDefault="005B2000" w:rsidP="005B2000">
            <w:pPr>
              <w:widowControl/>
              <w:jc w:val="left"/>
              <w:rPr>
                <w:rFonts w:ascii="ＭＳ Ｐゴシック" w:eastAsia="ＭＳ Ｐゴシック" w:hAnsi="ＭＳ Ｐゴシック" w:cs="ＭＳ Ｐゴシック"/>
                <w:color w:val="000000"/>
                <w:kern w:val="0"/>
                <w:sz w:val="22"/>
              </w:rPr>
            </w:pPr>
            <w:r w:rsidRPr="005B2000">
              <w:rPr>
                <w:rFonts w:ascii="ＭＳ Ｐゴシック" w:eastAsia="ＭＳ Ｐゴシック" w:hAnsi="ＭＳ Ｐゴシック" w:cs="ＭＳ Ｐゴシック" w:hint="eastAsia"/>
                <w:color w:val="000000"/>
                <w:kern w:val="0"/>
                <w:sz w:val="22"/>
              </w:rPr>
              <w:t>症状性を含む器質性精神障害（F0）</w:t>
            </w:r>
          </w:p>
        </w:tc>
        <w:tc>
          <w:tcPr>
            <w:tcW w:w="1485" w:type="dxa"/>
            <w:tcBorders>
              <w:top w:val="nil"/>
              <w:left w:val="nil"/>
              <w:bottom w:val="nil"/>
              <w:right w:val="nil"/>
            </w:tcBorders>
            <w:shd w:val="clear" w:color="auto" w:fill="auto"/>
            <w:noWrap/>
            <w:vAlign w:val="center"/>
            <w:hideMark/>
          </w:tcPr>
          <w:p w:rsidR="005B2000" w:rsidRPr="005B2000" w:rsidRDefault="005B2000" w:rsidP="005B2000">
            <w:pPr>
              <w:widowControl/>
              <w:jc w:val="right"/>
              <w:rPr>
                <w:rFonts w:ascii="ＭＳ Ｐゴシック" w:eastAsia="ＭＳ Ｐゴシック" w:hAnsi="ＭＳ Ｐゴシック" w:cs="ＭＳ Ｐゴシック"/>
                <w:color w:val="000000"/>
                <w:kern w:val="0"/>
                <w:sz w:val="22"/>
              </w:rPr>
            </w:pPr>
            <w:r w:rsidRPr="005B2000">
              <w:rPr>
                <w:rFonts w:ascii="ＭＳ Ｐゴシック" w:eastAsia="ＭＳ Ｐゴシック" w:hAnsi="ＭＳ Ｐゴシック" w:cs="ＭＳ Ｐゴシック" w:hint="eastAsia"/>
                <w:color w:val="000000"/>
                <w:kern w:val="0"/>
                <w:sz w:val="22"/>
              </w:rPr>
              <w:t xml:space="preserve">3,846 </w:t>
            </w:r>
          </w:p>
        </w:tc>
        <w:tc>
          <w:tcPr>
            <w:tcW w:w="1686" w:type="dxa"/>
            <w:tcBorders>
              <w:top w:val="nil"/>
              <w:left w:val="nil"/>
              <w:bottom w:val="nil"/>
              <w:right w:val="nil"/>
            </w:tcBorders>
            <w:shd w:val="clear" w:color="auto" w:fill="auto"/>
            <w:noWrap/>
            <w:vAlign w:val="center"/>
            <w:hideMark/>
          </w:tcPr>
          <w:p w:rsidR="005B2000" w:rsidRPr="005B2000" w:rsidRDefault="005B2000" w:rsidP="005B2000">
            <w:pPr>
              <w:widowControl/>
              <w:jc w:val="right"/>
              <w:rPr>
                <w:rFonts w:ascii="ＭＳ Ｐゴシック" w:eastAsia="ＭＳ Ｐゴシック" w:hAnsi="ＭＳ Ｐゴシック" w:cs="ＭＳ Ｐゴシック"/>
                <w:color w:val="000000"/>
                <w:kern w:val="0"/>
                <w:sz w:val="22"/>
              </w:rPr>
            </w:pPr>
            <w:r w:rsidRPr="005B2000">
              <w:rPr>
                <w:rFonts w:ascii="ＭＳ Ｐゴシック" w:eastAsia="ＭＳ Ｐゴシック" w:hAnsi="ＭＳ Ｐゴシック" w:cs="ＭＳ Ｐゴシック" w:hint="eastAsia"/>
                <w:color w:val="000000"/>
                <w:kern w:val="0"/>
                <w:sz w:val="22"/>
              </w:rPr>
              <w:t>23.5%</w:t>
            </w:r>
          </w:p>
        </w:tc>
      </w:tr>
      <w:tr w:rsidR="005B2000" w:rsidRPr="005B2000" w:rsidTr="00B05244">
        <w:trPr>
          <w:trHeight w:val="247"/>
        </w:trPr>
        <w:tc>
          <w:tcPr>
            <w:tcW w:w="5718" w:type="dxa"/>
            <w:tcBorders>
              <w:top w:val="nil"/>
              <w:left w:val="nil"/>
              <w:bottom w:val="nil"/>
              <w:right w:val="nil"/>
            </w:tcBorders>
            <w:shd w:val="clear" w:color="auto" w:fill="auto"/>
            <w:noWrap/>
            <w:vAlign w:val="center"/>
            <w:hideMark/>
          </w:tcPr>
          <w:p w:rsidR="005B2000" w:rsidRPr="003F29E1" w:rsidRDefault="005B2000" w:rsidP="003F29E1">
            <w:pPr>
              <w:widowControl/>
              <w:ind w:firstLineChars="200" w:firstLine="420"/>
              <w:jc w:val="left"/>
              <w:rPr>
                <w:rFonts w:ascii="ＭＳ Ｐゴシック" w:eastAsia="ＭＳ Ｐゴシック" w:hAnsi="ＭＳ Ｐゴシック" w:cs="ＭＳ Ｐゴシック"/>
                <w:color w:val="000000"/>
                <w:kern w:val="0"/>
                <w:sz w:val="21"/>
                <w:szCs w:val="21"/>
              </w:rPr>
            </w:pPr>
            <w:r w:rsidRPr="003F29E1">
              <w:rPr>
                <w:rFonts w:ascii="ＭＳ Ｐゴシック" w:eastAsia="ＭＳ Ｐゴシック" w:hAnsi="ＭＳ Ｐゴシック" w:cs="ＭＳ Ｐゴシック" w:hint="eastAsia"/>
                <w:color w:val="000000"/>
                <w:kern w:val="0"/>
                <w:sz w:val="21"/>
                <w:szCs w:val="21"/>
              </w:rPr>
              <w:t>アルツハイマー病の認知症を含む器質性精神障害（F00）</w:t>
            </w:r>
          </w:p>
        </w:tc>
        <w:tc>
          <w:tcPr>
            <w:tcW w:w="1485" w:type="dxa"/>
            <w:tcBorders>
              <w:top w:val="nil"/>
              <w:left w:val="nil"/>
              <w:bottom w:val="nil"/>
              <w:right w:val="nil"/>
            </w:tcBorders>
            <w:shd w:val="clear" w:color="auto" w:fill="auto"/>
            <w:noWrap/>
            <w:vAlign w:val="center"/>
            <w:hideMark/>
          </w:tcPr>
          <w:p w:rsidR="005B2000" w:rsidRPr="005B2000" w:rsidRDefault="005B2000" w:rsidP="005B2000">
            <w:pPr>
              <w:widowControl/>
              <w:jc w:val="right"/>
              <w:rPr>
                <w:rFonts w:ascii="ＭＳ Ｐゴシック" w:eastAsia="ＭＳ Ｐゴシック" w:hAnsi="ＭＳ Ｐゴシック" w:cs="ＭＳ Ｐゴシック"/>
                <w:color w:val="000000"/>
                <w:kern w:val="0"/>
                <w:sz w:val="22"/>
              </w:rPr>
            </w:pPr>
            <w:r w:rsidRPr="005B2000">
              <w:rPr>
                <w:rFonts w:ascii="ＭＳ Ｐゴシック" w:eastAsia="ＭＳ Ｐゴシック" w:hAnsi="ＭＳ Ｐゴシック" w:cs="ＭＳ Ｐゴシック" w:hint="eastAsia"/>
                <w:color w:val="000000"/>
                <w:kern w:val="0"/>
                <w:sz w:val="22"/>
              </w:rPr>
              <w:t>(1,755)</w:t>
            </w:r>
          </w:p>
        </w:tc>
        <w:tc>
          <w:tcPr>
            <w:tcW w:w="1686" w:type="dxa"/>
            <w:tcBorders>
              <w:top w:val="nil"/>
              <w:left w:val="nil"/>
              <w:bottom w:val="nil"/>
              <w:right w:val="nil"/>
            </w:tcBorders>
            <w:shd w:val="clear" w:color="auto" w:fill="auto"/>
            <w:noWrap/>
            <w:vAlign w:val="center"/>
            <w:hideMark/>
          </w:tcPr>
          <w:p w:rsidR="005B2000" w:rsidRPr="005B2000" w:rsidRDefault="008C4BBB" w:rsidP="005B2000">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005B2000" w:rsidRPr="005B2000">
              <w:rPr>
                <w:rFonts w:ascii="ＭＳ Ｐゴシック" w:eastAsia="ＭＳ Ｐゴシック" w:hAnsi="ＭＳ Ｐゴシック" w:cs="ＭＳ Ｐゴシック" w:hint="eastAsia"/>
                <w:color w:val="000000"/>
                <w:kern w:val="0"/>
                <w:sz w:val="22"/>
              </w:rPr>
              <w:t>10.7%</w:t>
            </w:r>
            <w:r>
              <w:rPr>
                <w:rFonts w:ascii="ＭＳ Ｐゴシック" w:eastAsia="ＭＳ Ｐゴシック" w:hAnsi="ＭＳ Ｐゴシック" w:cs="ＭＳ Ｐゴシック" w:hint="eastAsia"/>
                <w:color w:val="000000"/>
                <w:kern w:val="0"/>
                <w:sz w:val="22"/>
              </w:rPr>
              <w:t>）</w:t>
            </w:r>
          </w:p>
        </w:tc>
      </w:tr>
      <w:tr w:rsidR="005B2000" w:rsidRPr="005B2000" w:rsidTr="00B05244">
        <w:trPr>
          <w:trHeight w:val="247"/>
        </w:trPr>
        <w:tc>
          <w:tcPr>
            <w:tcW w:w="5718" w:type="dxa"/>
            <w:tcBorders>
              <w:top w:val="nil"/>
              <w:left w:val="nil"/>
              <w:bottom w:val="nil"/>
              <w:right w:val="nil"/>
            </w:tcBorders>
            <w:shd w:val="clear" w:color="auto" w:fill="auto"/>
            <w:noWrap/>
            <w:vAlign w:val="center"/>
            <w:hideMark/>
          </w:tcPr>
          <w:p w:rsidR="005B2000" w:rsidRPr="003F29E1" w:rsidRDefault="005B2000" w:rsidP="003F29E1">
            <w:pPr>
              <w:widowControl/>
              <w:ind w:firstLineChars="200" w:firstLine="420"/>
              <w:jc w:val="left"/>
              <w:rPr>
                <w:rFonts w:ascii="ＭＳ Ｐゴシック" w:eastAsia="ＭＳ Ｐゴシック" w:hAnsi="ＭＳ Ｐゴシック" w:cs="ＭＳ Ｐゴシック"/>
                <w:color w:val="000000"/>
                <w:kern w:val="0"/>
                <w:sz w:val="21"/>
                <w:szCs w:val="21"/>
              </w:rPr>
            </w:pPr>
            <w:r w:rsidRPr="003F29E1">
              <w:rPr>
                <w:rFonts w:ascii="ＭＳ Ｐゴシック" w:eastAsia="ＭＳ Ｐゴシック" w:hAnsi="ＭＳ Ｐゴシック" w:cs="ＭＳ Ｐゴシック" w:hint="eastAsia"/>
                <w:color w:val="000000"/>
                <w:kern w:val="0"/>
                <w:sz w:val="21"/>
                <w:szCs w:val="21"/>
              </w:rPr>
              <w:t>血管性認知症を含む器質性精神障害（F01）</w:t>
            </w:r>
          </w:p>
        </w:tc>
        <w:tc>
          <w:tcPr>
            <w:tcW w:w="1485" w:type="dxa"/>
            <w:tcBorders>
              <w:top w:val="nil"/>
              <w:left w:val="nil"/>
              <w:bottom w:val="nil"/>
              <w:right w:val="nil"/>
            </w:tcBorders>
            <w:shd w:val="clear" w:color="auto" w:fill="auto"/>
            <w:noWrap/>
            <w:vAlign w:val="center"/>
            <w:hideMark/>
          </w:tcPr>
          <w:p w:rsidR="005B2000" w:rsidRPr="005B2000" w:rsidRDefault="005B2000" w:rsidP="005B2000">
            <w:pPr>
              <w:widowControl/>
              <w:jc w:val="right"/>
              <w:rPr>
                <w:rFonts w:ascii="ＭＳ Ｐゴシック" w:eastAsia="ＭＳ Ｐゴシック" w:hAnsi="ＭＳ Ｐゴシック" w:cs="ＭＳ Ｐゴシック"/>
                <w:color w:val="000000"/>
                <w:kern w:val="0"/>
                <w:sz w:val="22"/>
              </w:rPr>
            </w:pPr>
            <w:r w:rsidRPr="005B2000">
              <w:rPr>
                <w:rFonts w:ascii="ＭＳ Ｐゴシック" w:eastAsia="ＭＳ Ｐゴシック" w:hAnsi="ＭＳ Ｐゴシック" w:cs="ＭＳ Ｐゴシック" w:hint="eastAsia"/>
                <w:color w:val="000000"/>
                <w:kern w:val="0"/>
                <w:sz w:val="22"/>
              </w:rPr>
              <w:t>(414)</w:t>
            </w:r>
          </w:p>
        </w:tc>
        <w:tc>
          <w:tcPr>
            <w:tcW w:w="1686" w:type="dxa"/>
            <w:tcBorders>
              <w:top w:val="nil"/>
              <w:left w:val="nil"/>
              <w:bottom w:val="nil"/>
              <w:right w:val="nil"/>
            </w:tcBorders>
            <w:shd w:val="clear" w:color="auto" w:fill="auto"/>
            <w:noWrap/>
            <w:vAlign w:val="center"/>
            <w:hideMark/>
          </w:tcPr>
          <w:p w:rsidR="005B2000" w:rsidRPr="005B2000" w:rsidRDefault="008C4BBB" w:rsidP="005B2000">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005B2000" w:rsidRPr="005B2000">
              <w:rPr>
                <w:rFonts w:ascii="ＭＳ Ｐゴシック" w:eastAsia="ＭＳ Ｐゴシック" w:hAnsi="ＭＳ Ｐゴシック" w:cs="ＭＳ Ｐゴシック" w:hint="eastAsia"/>
                <w:color w:val="000000"/>
                <w:kern w:val="0"/>
                <w:sz w:val="22"/>
              </w:rPr>
              <w:t>2.5%</w:t>
            </w:r>
            <w:r>
              <w:rPr>
                <w:rFonts w:ascii="ＭＳ Ｐゴシック" w:eastAsia="ＭＳ Ｐゴシック" w:hAnsi="ＭＳ Ｐゴシック" w:cs="ＭＳ Ｐゴシック" w:hint="eastAsia"/>
                <w:color w:val="000000"/>
                <w:kern w:val="0"/>
                <w:sz w:val="22"/>
              </w:rPr>
              <w:t>）</w:t>
            </w:r>
          </w:p>
        </w:tc>
      </w:tr>
      <w:tr w:rsidR="005B2000" w:rsidRPr="005B2000" w:rsidTr="00B05244">
        <w:trPr>
          <w:trHeight w:val="494"/>
        </w:trPr>
        <w:tc>
          <w:tcPr>
            <w:tcW w:w="5718" w:type="dxa"/>
            <w:tcBorders>
              <w:top w:val="nil"/>
              <w:left w:val="nil"/>
              <w:bottom w:val="nil"/>
              <w:right w:val="nil"/>
            </w:tcBorders>
            <w:shd w:val="clear" w:color="auto" w:fill="auto"/>
            <w:vAlign w:val="center"/>
            <w:hideMark/>
          </w:tcPr>
          <w:p w:rsidR="003F29E1" w:rsidRDefault="005B2000" w:rsidP="003F29E1">
            <w:pPr>
              <w:widowControl/>
              <w:ind w:leftChars="142" w:left="341" w:firstLineChars="50" w:firstLine="105"/>
              <w:jc w:val="left"/>
              <w:rPr>
                <w:rFonts w:ascii="ＭＳ Ｐゴシック" w:eastAsia="ＭＳ Ｐゴシック" w:hAnsi="ＭＳ Ｐゴシック" w:cs="ＭＳ Ｐゴシック"/>
                <w:color w:val="000000"/>
                <w:kern w:val="0"/>
                <w:sz w:val="21"/>
                <w:szCs w:val="21"/>
              </w:rPr>
            </w:pPr>
            <w:r w:rsidRPr="003F29E1">
              <w:rPr>
                <w:rFonts w:ascii="ＭＳ Ｐゴシック" w:eastAsia="ＭＳ Ｐゴシック" w:hAnsi="ＭＳ Ｐゴシック" w:cs="ＭＳ Ｐゴシック" w:hint="eastAsia"/>
                <w:color w:val="000000"/>
                <w:kern w:val="0"/>
                <w:sz w:val="21"/>
                <w:szCs w:val="21"/>
              </w:rPr>
              <w:t>アルツハイマー病の認知症・血管性認知症以外の、症状</w:t>
            </w:r>
          </w:p>
          <w:p w:rsidR="005B2000" w:rsidRPr="003F29E1" w:rsidRDefault="005B2000" w:rsidP="003F29E1">
            <w:pPr>
              <w:widowControl/>
              <w:ind w:leftChars="142" w:left="341" w:firstLineChars="50" w:firstLine="105"/>
              <w:jc w:val="left"/>
              <w:rPr>
                <w:rFonts w:ascii="ＭＳ Ｐゴシック" w:eastAsia="ＭＳ Ｐゴシック" w:hAnsi="ＭＳ Ｐゴシック" w:cs="ＭＳ Ｐゴシック"/>
                <w:color w:val="000000"/>
                <w:kern w:val="0"/>
                <w:sz w:val="21"/>
                <w:szCs w:val="21"/>
              </w:rPr>
            </w:pPr>
            <w:r w:rsidRPr="003F29E1">
              <w:rPr>
                <w:rFonts w:ascii="ＭＳ Ｐゴシック" w:eastAsia="ＭＳ Ｐゴシック" w:hAnsi="ＭＳ Ｐゴシック" w:cs="ＭＳ Ｐゴシック" w:hint="eastAsia"/>
                <w:color w:val="000000"/>
                <w:kern w:val="0"/>
                <w:sz w:val="21"/>
                <w:szCs w:val="21"/>
              </w:rPr>
              <w:t>性を含む器質性精神障害（F02-F09）</w:t>
            </w:r>
          </w:p>
        </w:tc>
        <w:tc>
          <w:tcPr>
            <w:tcW w:w="1485" w:type="dxa"/>
            <w:tcBorders>
              <w:top w:val="nil"/>
              <w:left w:val="nil"/>
              <w:bottom w:val="nil"/>
              <w:right w:val="nil"/>
            </w:tcBorders>
            <w:shd w:val="clear" w:color="auto" w:fill="auto"/>
            <w:noWrap/>
            <w:vAlign w:val="center"/>
            <w:hideMark/>
          </w:tcPr>
          <w:p w:rsidR="005B2000" w:rsidRPr="005B2000" w:rsidRDefault="005B2000" w:rsidP="005B2000">
            <w:pPr>
              <w:widowControl/>
              <w:jc w:val="right"/>
              <w:rPr>
                <w:rFonts w:ascii="ＭＳ Ｐゴシック" w:eastAsia="ＭＳ Ｐゴシック" w:hAnsi="ＭＳ Ｐゴシック" w:cs="ＭＳ Ｐゴシック"/>
                <w:color w:val="000000"/>
                <w:kern w:val="0"/>
                <w:sz w:val="22"/>
              </w:rPr>
            </w:pPr>
            <w:r w:rsidRPr="005B2000">
              <w:rPr>
                <w:rFonts w:ascii="ＭＳ Ｐゴシック" w:eastAsia="ＭＳ Ｐゴシック" w:hAnsi="ＭＳ Ｐゴシック" w:cs="ＭＳ Ｐゴシック" w:hint="eastAsia"/>
                <w:color w:val="000000"/>
                <w:kern w:val="0"/>
                <w:sz w:val="22"/>
              </w:rPr>
              <w:t>(1,677)</w:t>
            </w:r>
          </w:p>
        </w:tc>
        <w:tc>
          <w:tcPr>
            <w:tcW w:w="1686" w:type="dxa"/>
            <w:tcBorders>
              <w:top w:val="nil"/>
              <w:left w:val="nil"/>
              <w:bottom w:val="nil"/>
              <w:right w:val="nil"/>
            </w:tcBorders>
            <w:shd w:val="clear" w:color="auto" w:fill="auto"/>
            <w:noWrap/>
            <w:vAlign w:val="center"/>
            <w:hideMark/>
          </w:tcPr>
          <w:p w:rsidR="005B2000" w:rsidRPr="005B2000" w:rsidRDefault="008C4BBB" w:rsidP="005B2000">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005B2000" w:rsidRPr="005B2000">
              <w:rPr>
                <w:rFonts w:ascii="ＭＳ Ｐゴシック" w:eastAsia="ＭＳ Ｐゴシック" w:hAnsi="ＭＳ Ｐゴシック" w:cs="ＭＳ Ｐゴシック" w:hint="eastAsia"/>
                <w:color w:val="000000"/>
                <w:kern w:val="0"/>
                <w:sz w:val="22"/>
              </w:rPr>
              <w:t>10.3%</w:t>
            </w:r>
            <w:r>
              <w:rPr>
                <w:rFonts w:ascii="ＭＳ Ｐゴシック" w:eastAsia="ＭＳ Ｐゴシック" w:hAnsi="ＭＳ Ｐゴシック" w:cs="ＭＳ Ｐゴシック" w:hint="eastAsia"/>
                <w:color w:val="000000"/>
                <w:kern w:val="0"/>
                <w:sz w:val="22"/>
              </w:rPr>
              <w:t>）</w:t>
            </w:r>
          </w:p>
        </w:tc>
      </w:tr>
      <w:tr w:rsidR="005B2000" w:rsidRPr="005B2000" w:rsidTr="00B05244">
        <w:trPr>
          <w:trHeight w:val="247"/>
        </w:trPr>
        <w:tc>
          <w:tcPr>
            <w:tcW w:w="5718" w:type="dxa"/>
            <w:tcBorders>
              <w:top w:val="nil"/>
              <w:left w:val="nil"/>
              <w:bottom w:val="nil"/>
              <w:right w:val="nil"/>
            </w:tcBorders>
            <w:shd w:val="clear" w:color="auto" w:fill="auto"/>
            <w:noWrap/>
            <w:vAlign w:val="center"/>
            <w:hideMark/>
          </w:tcPr>
          <w:p w:rsidR="005B2000" w:rsidRPr="005B2000" w:rsidRDefault="005B2000" w:rsidP="005B2000">
            <w:pPr>
              <w:widowControl/>
              <w:jc w:val="left"/>
              <w:rPr>
                <w:rFonts w:ascii="ＭＳ Ｐゴシック" w:eastAsia="ＭＳ Ｐゴシック" w:hAnsi="ＭＳ Ｐゴシック" w:cs="ＭＳ Ｐゴシック"/>
                <w:color w:val="000000"/>
                <w:kern w:val="0"/>
                <w:sz w:val="22"/>
              </w:rPr>
            </w:pPr>
            <w:r w:rsidRPr="005B2000">
              <w:rPr>
                <w:rFonts w:ascii="ＭＳ Ｐゴシック" w:eastAsia="ＭＳ Ｐゴシック" w:hAnsi="ＭＳ Ｐゴシック" w:cs="ＭＳ Ｐゴシック" w:hint="eastAsia"/>
                <w:color w:val="000000"/>
                <w:kern w:val="0"/>
                <w:sz w:val="22"/>
              </w:rPr>
              <w:t>精神作用物質使用による精神及び行動の障害（F1）</w:t>
            </w:r>
          </w:p>
        </w:tc>
        <w:tc>
          <w:tcPr>
            <w:tcW w:w="1485" w:type="dxa"/>
            <w:tcBorders>
              <w:top w:val="nil"/>
              <w:left w:val="nil"/>
              <w:bottom w:val="nil"/>
              <w:right w:val="nil"/>
            </w:tcBorders>
            <w:shd w:val="clear" w:color="auto" w:fill="auto"/>
            <w:noWrap/>
            <w:vAlign w:val="center"/>
            <w:hideMark/>
          </w:tcPr>
          <w:p w:rsidR="005B2000" w:rsidRPr="005B2000" w:rsidRDefault="005B2000" w:rsidP="005B2000">
            <w:pPr>
              <w:widowControl/>
              <w:jc w:val="right"/>
              <w:rPr>
                <w:rFonts w:ascii="ＭＳ Ｐゴシック" w:eastAsia="ＭＳ Ｐゴシック" w:hAnsi="ＭＳ Ｐゴシック" w:cs="ＭＳ Ｐゴシック"/>
                <w:color w:val="000000"/>
                <w:kern w:val="0"/>
                <w:sz w:val="22"/>
              </w:rPr>
            </w:pPr>
            <w:r w:rsidRPr="005B2000">
              <w:rPr>
                <w:rFonts w:ascii="ＭＳ Ｐゴシック" w:eastAsia="ＭＳ Ｐゴシック" w:hAnsi="ＭＳ Ｐゴシック" w:cs="ＭＳ Ｐゴシック" w:hint="eastAsia"/>
                <w:color w:val="000000"/>
                <w:kern w:val="0"/>
                <w:sz w:val="22"/>
              </w:rPr>
              <w:t xml:space="preserve">1,018 </w:t>
            </w:r>
          </w:p>
        </w:tc>
        <w:tc>
          <w:tcPr>
            <w:tcW w:w="1686" w:type="dxa"/>
            <w:tcBorders>
              <w:top w:val="nil"/>
              <w:left w:val="nil"/>
              <w:bottom w:val="nil"/>
              <w:right w:val="nil"/>
            </w:tcBorders>
            <w:shd w:val="clear" w:color="auto" w:fill="auto"/>
            <w:noWrap/>
            <w:vAlign w:val="center"/>
            <w:hideMark/>
          </w:tcPr>
          <w:p w:rsidR="005B2000" w:rsidRPr="005B2000" w:rsidRDefault="005B2000" w:rsidP="005B2000">
            <w:pPr>
              <w:widowControl/>
              <w:jc w:val="right"/>
              <w:rPr>
                <w:rFonts w:ascii="ＭＳ Ｐゴシック" w:eastAsia="ＭＳ Ｐゴシック" w:hAnsi="ＭＳ Ｐゴシック" w:cs="ＭＳ Ｐゴシック"/>
                <w:color w:val="000000"/>
                <w:kern w:val="0"/>
                <w:sz w:val="22"/>
              </w:rPr>
            </w:pPr>
            <w:r w:rsidRPr="005B2000">
              <w:rPr>
                <w:rFonts w:ascii="ＭＳ Ｐゴシック" w:eastAsia="ＭＳ Ｐゴシック" w:hAnsi="ＭＳ Ｐゴシック" w:cs="ＭＳ Ｐゴシック" w:hint="eastAsia"/>
                <w:color w:val="000000"/>
                <w:kern w:val="0"/>
                <w:sz w:val="22"/>
              </w:rPr>
              <w:t>6.2%</w:t>
            </w:r>
          </w:p>
        </w:tc>
      </w:tr>
      <w:tr w:rsidR="005B2000" w:rsidRPr="005B2000" w:rsidTr="00B05244">
        <w:trPr>
          <w:trHeight w:val="247"/>
        </w:trPr>
        <w:tc>
          <w:tcPr>
            <w:tcW w:w="5718" w:type="dxa"/>
            <w:tcBorders>
              <w:top w:val="nil"/>
              <w:left w:val="nil"/>
              <w:bottom w:val="nil"/>
              <w:right w:val="nil"/>
            </w:tcBorders>
            <w:shd w:val="clear" w:color="auto" w:fill="auto"/>
            <w:noWrap/>
            <w:vAlign w:val="center"/>
            <w:hideMark/>
          </w:tcPr>
          <w:p w:rsidR="005B2000" w:rsidRPr="005B2000" w:rsidRDefault="005B2000" w:rsidP="005B2000">
            <w:pPr>
              <w:widowControl/>
              <w:jc w:val="left"/>
              <w:rPr>
                <w:rFonts w:ascii="ＭＳ Ｐゴシック" w:eastAsia="ＭＳ Ｐゴシック" w:hAnsi="ＭＳ Ｐゴシック" w:cs="ＭＳ Ｐゴシック"/>
                <w:color w:val="000000"/>
                <w:kern w:val="0"/>
                <w:sz w:val="22"/>
              </w:rPr>
            </w:pPr>
            <w:r w:rsidRPr="005B2000">
              <w:rPr>
                <w:rFonts w:ascii="ＭＳ Ｐゴシック" w:eastAsia="ＭＳ Ｐゴシック" w:hAnsi="ＭＳ Ｐゴシック" w:cs="ＭＳ Ｐゴシック" w:hint="eastAsia"/>
                <w:color w:val="000000"/>
                <w:kern w:val="0"/>
                <w:sz w:val="22"/>
              </w:rPr>
              <w:t>統合失調症、統合失調症型障害及び妄想性障害（F2）</w:t>
            </w:r>
          </w:p>
        </w:tc>
        <w:tc>
          <w:tcPr>
            <w:tcW w:w="1485" w:type="dxa"/>
            <w:tcBorders>
              <w:top w:val="nil"/>
              <w:left w:val="nil"/>
              <w:bottom w:val="nil"/>
              <w:right w:val="nil"/>
            </w:tcBorders>
            <w:shd w:val="clear" w:color="auto" w:fill="auto"/>
            <w:noWrap/>
            <w:vAlign w:val="center"/>
            <w:hideMark/>
          </w:tcPr>
          <w:p w:rsidR="005B2000" w:rsidRPr="005B2000" w:rsidRDefault="005B2000" w:rsidP="005B2000">
            <w:pPr>
              <w:widowControl/>
              <w:jc w:val="right"/>
              <w:rPr>
                <w:rFonts w:ascii="ＭＳ Ｐゴシック" w:eastAsia="ＭＳ Ｐゴシック" w:hAnsi="ＭＳ Ｐゴシック" w:cs="ＭＳ Ｐゴシック"/>
                <w:color w:val="000000"/>
                <w:kern w:val="0"/>
                <w:sz w:val="22"/>
              </w:rPr>
            </w:pPr>
            <w:r w:rsidRPr="005B2000">
              <w:rPr>
                <w:rFonts w:ascii="ＭＳ Ｐゴシック" w:eastAsia="ＭＳ Ｐゴシック" w:hAnsi="ＭＳ Ｐゴシック" w:cs="ＭＳ Ｐゴシック" w:hint="eastAsia"/>
                <w:color w:val="000000"/>
                <w:kern w:val="0"/>
                <w:sz w:val="22"/>
              </w:rPr>
              <w:t xml:space="preserve">8,831 </w:t>
            </w:r>
          </w:p>
        </w:tc>
        <w:tc>
          <w:tcPr>
            <w:tcW w:w="1686" w:type="dxa"/>
            <w:tcBorders>
              <w:top w:val="nil"/>
              <w:left w:val="nil"/>
              <w:bottom w:val="nil"/>
              <w:right w:val="nil"/>
            </w:tcBorders>
            <w:shd w:val="clear" w:color="auto" w:fill="auto"/>
            <w:noWrap/>
            <w:vAlign w:val="center"/>
            <w:hideMark/>
          </w:tcPr>
          <w:p w:rsidR="005B2000" w:rsidRPr="005B2000" w:rsidRDefault="005B2000" w:rsidP="005B2000">
            <w:pPr>
              <w:widowControl/>
              <w:jc w:val="right"/>
              <w:rPr>
                <w:rFonts w:ascii="ＭＳ Ｐゴシック" w:eastAsia="ＭＳ Ｐゴシック" w:hAnsi="ＭＳ Ｐゴシック" w:cs="ＭＳ Ｐゴシック"/>
                <w:color w:val="000000"/>
                <w:kern w:val="0"/>
                <w:sz w:val="22"/>
              </w:rPr>
            </w:pPr>
            <w:r w:rsidRPr="005B2000">
              <w:rPr>
                <w:rFonts w:ascii="ＭＳ Ｐゴシック" w:eastAsia="ＭＳ Ｐゴシック" w:hAnsi="ＭＳ Ｐゴシック" w:cs="ＭＳ Ｐゴシック" w:hint="eastAsia"/>
                <w:color w:val="000000"/>
                <w:kern w:val="0"/>
                <w:sz w:val="22"/>
              </w:rPr>
              <w:t>54.0%</w:t>
            </w:r>
          </w:p>
        </w:tc>
      </w:tr>
      <w:tr w:rsidR="005B2000" w:rsidRPr="005B2000" w:rsidTr="00B05244">
        <w:trPr>
          <w:trHeight w:val="247"/>
        </w:trPr>
        <w:tc>
          <w:tcPr>
            <w:tcW w:w="5718" w:type="dxa"/>
            <w:tcBorders>
              <w:top w:val="nil"/>
              <w:left w:val="nil"/>
              <w:bottom w:val="nil"/>
              <w:right w:val="nil"/>
            </w:tcBorders>
            <w:shd w:val="clear" w:color="auto" w:fill="auto"/>
            <w:noWrap/>
            <w:vAlign w:val="center"/>
            <w:hideMark/>
          </w:tcPr>
          <w:p w:rsidR="005B2000" w:rsidRPr="005B2000" w:rsidRDefault="005B2000" w:rsidP="005B2000">
            <w:pPr>
              <w:widowControl/>
              <w:jc w:val="left"/>
              <w:rPr>
                <w:rFonts w:ascii="ＭＳ Ｐゴシック" w:eastAsia="ＭＳ Ｐゴシック" w:hAnsi="ＭＳ Ｐゴシック" w:cs="ＭＳ Ｐゴシック"/>
                <w:color w:val="000000"/>
                <w:kern w:val="0"/>
                <w:sz w:val="22"/>
              </w:rPr>
            </w:pPr>
            <w:r w:rsidRPr="005B2000">
              <w:rPr>
                <w:rFonts w:ascii="ＭＳ Ｐゴシック" w:eastAsia="ＭＳ Ｐゴシック" w:hAnsi="ＭＳ Ｐゴシック" w:cs="ＭＳ Ｐゴシック" w:hint="eastAsia"/>
                <w:color w:val="000000"/>
                <w:kern w:val="0"/>
                <w:sz w:val="22"/>
              </w:rPr>
              <w:t>気分（感情）障害（F3）</w:t>
            </w:r>
          </w:p>
        </w:tc>
        <w:tc>
          <w:tcPr>
            <w:tcW w:w="1485" w:type="dxa"/>
            <w:tcBorders>
              <w:top w:val="nil"/>
              <w:left w:val="nil"/>
              <w:bottom w:val="nil"/>
              <w:right w:val="nil"/>
            </w:tcBorders>
            <w:shd w:val="clear" w:color="auto" w:fill="auto"/>
            <w:noWrap/>
            <w:vAlign w:val="center"/>
            <w:hideMark/>
          </w:tcPr>
          <w:p w:rsidR="005B2000" w:rsidRPr="005B2000" w:rsidRDefault="005B2000" w:rsidP="005B2000">
            <w:pPr>
              <w:widowControl/>
              <w:jc w:val="right"/>
              <w:rPr>
                <w:rFonts w:ascii="ＭＳ Ｐゴシック" w:eastAsia="ＭＳ Ｐゴシック" w:hAnsi="ＭＳ Ｐゴシック" w:cs="ＭＳ Ｐゴシック"/>
                <w:color w:val="000000"/>
                <w:kern w:val="0"/>
                <w:sz w:val="22"/>
              </w:rPr>
            </w:pPr>
            <w:r w:rsidRPr="005B2000">
              <w:rPr>
                <w:rFonts w:ascii="ＭＳ Ｐゴシック" w:eastAsia="ＭＳ Ｐゴシック" w:hAnsi="ＭＳ Ｐゴシック" w:cs="ＭＳ Ｐゴシック" w:hint="eastAsia"/>
                <w:color w:val="000000"/>
                <w:kern w:val="0"/>
                <w:sz w:val="22"/>
              </w:rPr>
              <w:t xml:space="preserve">1,609 </w:t>
            </w:r>
          </w:p>
        </w:tc>
        <w:tc>
          <w:tcPr>
            <w:tcW w:w="1686" w:type="dxa"/>
            <w:tcBorders>
              <w:top w:val="nil"/>
              <w:left w:val="nil"/>
              <w:bottom w:val="nil"/>
              <w:right w:val="nil"/>
            </w:tcBorders>
            <w:shd w:val="clear" w:color="auto" w:fill="auto"/>
            <w:noWrap/>
            <w:vAlign w:val="center"/>
            <w:hideMark/>
          </w:tcPr>
          <w:p w:rsidR="005B2000" w:rsidRPr="005B2000" w:rsidRDefault="005B2000" w:rsidP="005B2000">
            <w:pPr>
              <w:widowControl/>
              <w:jc w:val="right"/>
              <w:rPr>
                <w:rFonts w:ascii="ＭＳ Ｐゴシック" w:eastAsia="ＭＳ Ｐゴシック" w:hAnsi="ＭＳ Ｐゴシック" w:cs="ＭＳ Ｐゴシック"/>
                <w:color w:val="000000"/>
                <w:kern w:val="0"/>
                <w:sz w:val="22"/>
              </w:rPr>
            </w:pPr>
            <w:r w:rsidRPr="005B2000">
              <w:rPr>
                <w:rFonts w:ascii="ＭＳ Ｐゴシック" w:eastAsia="ＭＳ Ｐゴシック" w:hAnsi="ＭＳ Ｐゴシック" w:cs="ＭＳ Ｐゴシック" w:hint="eastAsia"/>
                <w:color w:val="000000"/>
                <w:kern w:val="0"/>
                <w:sz w:val="22"/>
              </w:rPr>
              <w:t>9.8%</w:t>
            </w:r>
          </w:p>
        </w:tc>
      </w:tr>
      <w:tr w:rsidR="005B2000" w:rsidRPr="005B2000" w:rsidTr="00B05244">
        <w:trPr>
          <w:trHeight w:val="247"/>
        </w:trPr>
        <w:tc>
          <w:tcPr>
            <w:tcW w:w="5718" w:type="dxa"/>
            <w:tcBorders>
              <w:top w:val="nil"/>
              <w:left w:val="nil"/>
              <w:bottom w:val="nil"/>
              <w:right w:val="nil"/>
            </w:tcBorders>
            <w:shd w:val="clear" w:color="auto" w:fill="auto"/>
            <w:noWrap/>
            <w:vAlign w:val="center"/>
            <w:hideMark/>
          </w:tcPr>
          <w:p w:rsidR="005B2000" w:rsidRPr="005B2000" w:rsidRDefault="005B2000" w:rsidP="005B2000">
            <w:pPr>
              <w:widowControl/>
              <w:jc w:val="left"/>
              <w:rPr>
                <w:rFonts w:ascii="ＭＳ Ｐゴシック" w:eastAsia="ＭＳ Ｐゴシック" w:hAnsi="ＭＳ Ｐゴシック" w:cs="ＭＳ Ｐゴシック"/>
                <w:color w:val="000000"/>
                <w:kern w:val="0"/>
                <w:sz w:val="22"/>
              </w:rPr>
            </w:pPr>
            <w:r w:rsidRPr="005B2000">
              <w:rPr>
                <w:rFonts w:ascii="ＭＳ Ｐゴシック" w:eastAsia="ＭＳ Ｐゴシック" w:hAnsi="ＭＳ Ｐゴシック" w:cs="ＭＳ Ｐゴシック" w:hint="eastAsia"/>
                <w:color w:val="000000"/>
                <w:kern w:val="0"/>
                <w:sz w:val="22"/>
              </w:rPr>
              <w:t>神経症性障害、ストレス関連障害及び身体表現性障害（F4）</w:t>
            </w:r>
          </w:p>
        </w:tc>
        <w:tc>
          <w:tcPr>
            <w:tcW w:w="1485" w:type="dxa"/>
            <w:tcBorders>
              <w:top w:val="nil"/>
              <w:left w:val="nil"/>
              <w:bottom w:val="nil"/>
              <w:right w:val="nil"/>
            </w:tcBorders>
            <w:shd w:val="clear" w:color="auto" w:fill="auto"/>
            <w:noWrap/>
            <w:vAlign w:val="center"/>
            <w:hideMark/>
          </w:tcPr>
          <w:p w:rsidR="005B2000" w:rsidRPr="005B2000" w:rsidRDefault="005B2000" w:rsidP="005B2000">
            <w:pPr>
              <w:widowControl/>
              <w:jc w:val="right"/>
              <w:rPr>
                <w:rFonts w:ascii="ＭＳ Ｐゴシック" w:eastAsia="ＭＳ Ｐゴシック" w:hAnsi="ＭＳ Ｐゴシック" w:cs="ＭＳ Ｐゴシック"/>
                <w:color w:val="000000"/>
                <w:kern w:val="0"/>
                <w:sz w:val="22"/>
              </w:rPr>
            </w:pPr>
            <w:r w:rsidRPr="005B2000">
              <w:rPr>
                <w:rFonts w:ascii="ＭＳ Ｐゴシック" w:eastAsia="ＭＳ Ｐゴシック" w:hAnsi="ＭＳ Ｐゴシック" w:cs="ＭＳ Ｐゴシック" w:hint="eastAsia"/>
                <w:color w:val="000000"/>
                <w:kern w:val="0"/>
                <w:sz w:val="22"/>
              </w:rPr>
              <w:t xml:space="preserve">282 </w:t>
            </w:r>
          </w:p>
        </w:tc>
        <w:tc>
          <w:tcPr>
            <w:tcW w:w="1686" w:type="dxa"/>
            <w:tcBorders>
              <w:top w:val="nil"/>
              <w:left w:val="nil"/>
              <w:bottom w:val="nil"/>
              <w:right w:val="nil"/>
            </w:tcBorders>
            <w:shd w:val="clear" w:color="auto" w:fill="auto"/>
            <w:noWrap/>
            <w:vAlign w:val="center"/>
            <w:hideMark/>
          </w:tcPr>
          <w:p w:rsidR="005B2000" w:rsidRPr="005B2000" w:rsidRDefault="005B2000" w:rsidP="005B2000">
            <w:pPr>
              <w:widowControl/>
              <w:jc w:val="right"/>
              <w:rPr>
                <w:rFonts w:ascii="ＭＳ Ｐゴシック" w:eastAsia="ＭＳ Ｐゴシック" w:hAnsi="ＭＳ Ｐゴシック" w:cs="ＭＳ Ｐゴシック"/>
                <w:color w:val="000000"/>
                <w:kern w:val="0"/>
                <w:sz w:val="22"/>
              </w:rPr>
            </w:pPr>
            <w:r w:rsidRPr="005B2000">
              <w:rPr>
                <w:rFonts w:ascii="ＭＳ Ｐゴシック" w:eastAsia="ＭＳ Ｐゴシック" w:hAnsi="ＭＳ Ｐゴシック" w:cs="ＭＳ Ｐゴシック" w:hint="eastAsia"/>
                <w:color w:val="000000"/>
                <w:kern w:val="0"/>
                <w:sz w:val="22"/>
              </w:rPr>
              <w:t>1.7%</w:t>
            </w:r>
          </w:p>
        </w:tc>
      </w:tr>
      <w:tr w:rsidR="005B2000" w:rsidRPr="005B2000" w:rsidTr="00B05244">
        <w:trPr>
          <w:trHeight w:val="247"/>
        </w:trPr>
        <w:tc>
          <w:tcPr>
            <w:tcW w:w="5718" w:type="dxa"/>
            <w:tcBorders>
              <w:top w:val="nil"/>
              <w:left w:val="nil"/>
              <w:bottom w:val="nil"/>
              <w:right w:val="nil"/>
            </w:tcBorders>
            <w:shd w:val="clear" w:color="auto" w:fill="auto"/>
            <w:noWrap/>
            <w:vAlign w:val="center"/>
            <w:hideMark/>
          </w:tcPr>
          <w:p w:rsidR="005B2000" w:rsidRPr="005B2000" w:rsidRDefault="005B2000" w:rsidP="005B2000">
            <w:pPr>
              <w:widowControl/>
              <w:jc w:val="left"/>
              <w:rPr>
                <w:rFonts w:ascii="ＭＳ Ｐゴシック" w:eastAsia="ＭＳ Ｐゴシック" w:hAnsi="ＭＳ Ｐゴシック" w:cs="ＭＳ Ｐゴシック"/>
                <w:color w:val="000000"/>
                <w:kern w:val="0"/>
                <w:sz w:val="22"/>
              </w:rPr>
            </w:pPr>
            <w:r w:rsidRPr="005B2000">
              <w:rPr>
                <w:rFonts w:ascii="ＭＳ Ｐゴシック" w:eastAsia="ＭＳ Ｐゴシック" w:hAnsi="ＭＳ Ｐゴシック" w:cs="ＭＳ Ｐゴシック" w:hint="eastAsia"/>
                <w:color w:val="000000"/>
                <w:kern w:val="0"/>
                <w:sz w:val="22"/>
              </w:rPr>
              <w:t>生理的障害及び身体的要因に関連した行動症候群（F5）</w:t>
            </w:r>
          </w:p>
        </w:tc>
        <w:tc>
          <w:tcPr>
            <w:tcW w:w="1485" w:type="dxa"/>
            <w:tcBorders>
              <w:top w:val="nil"/>
              <w:left w:val="nil"/>
              <w:bottom w:val="nil"/>
              <w:right w:val="nil"/>
            </w:tcBorders>
            <w:shd w:val="clear" w:color="auto" w:fill="auto"/>
            <w:noWrap/>
            <w:vAlign w:val="center"/>
            <w:hideMark/>
          </w:tcPr>
          <w:p w:rsidR="005B2000" w:rsidRPr="005B2000" w:rsidRDefault="005B2000" w:rsidP="005B2000">
            <w:pPr>
              <w:widowControl/>
              <w:jc w:val="right"/>
              <w:rPr>
                <w:rFonts w:ascii="ＭＳ Ｐゴシック" w:eastAsia="ＭＳ Ｐゴシック" w:hAnsi="ＭＳ Ｐゴシック" w:cs="ＭＳ Ｐゴシック"/>
                <w:color w:val="000000"/>
                <w:kern w:val="0"/>
                <w:sz w:val="22"/>
              </w:rPr>
            </w:pPr>
            <w:r w:rsidRPr="005B2000">
              <w:rPr>
                <w:rFonts w:ascii="ＭＳ Ｐゴシック" w:eastAsia="ＭＳ Ｐゴシック" w:hAnsi="ＭＳ Ｐゴシック" w:cs="ＭＳ Ｐゴシック" w:hint="eastAsia"/>
                <w:color w:val="000000"/>
                <w:kern w:val="0"/>
                <w:sz w:val="22"/>
              </w:rPr>
              <w:t xml:space="preserve">48 </w:t>
            </w:r>
          </w:p>
        </w:tc>
        <w:tc>
          <w:tcPr>
            <w:tcW w:w="1686" w:type="dxa"/>
            <w:tcBorders>
              <w:top w:val="nil"/>
              <w:left w:val="nil"/>
              <w:bottom w:val="nil"/>
              <w:right w:val="nil"/>
            </w:tcBorders>
            <w:shd w:val="clear" w:color="auto" w:fill="auto"/>
            <w:noWrap/>
            <w:vAlign w:val="center"/>
            <w:hideMark/>
          </w:tcPr>
          <w:p w:rsidR="005B2000" w:rsidRPr="005B2000" w:rsidRDefault="005B2000" w:rsidP="005B2000">
            <w:pPr>
              <w:widowControl/>
              <w:jc w:val="right"/>
              <w:rPr>
                <w:rFonts w:ascii="ＭＳ Ｐゴシック" w:eastAsia="ＭＳ Ｐゴシック" w:hAnsi="ＭＳ Ｐゴシック" w:cs="ＭＳ Ｐゴシック"/>
                <w:color w:val="000000"/>
                <w:kern w:val="0"/>
                <w:sz w:val="22"/>
              </w:rPr>
            </w:pPr>
            <w:r w:rsidRPr="005B2000">
              <w:rPr>
                <w:rFonts w:ascii="ＭＳ Ｐゴシック" w:eastAsia="ＭＳ Ｐゴシック" w:hAnsi="ＭＳ Ｐゴシック" w:cs="ＭＳ Ｐゴシック" w:hint="eastAsia"/>
                <w:color w:val="000000"/>
                <w:kern w:val="0"/>
                <w:sz w:val="22"/>
              </w:rPr>
              <w:t>0.3%</w:t>
            </w:r>
          </w:p>
        </w:tc>
      </w:tr>
      <w:tr w:rsidR="005B2000" w:rsidRPr="005B2000" w:rsidTr="00B05244">
        <w:trPr>
          <w:trHeight w:val="494"/>
        </w:trPr>
        <w:tc>
          <w:tcPr>
            <w:tcW w:w="5718" w:type="dxa"/>
            <w:tcBorders>
              <w:top w:val="nil"/>
              <w:left w:val="nil"/>
              <w:bottom w:val="nil"/>
              <w:right w:val="nil"/>
            </w:tcBorders>
            <w:shd w:val="clear" w:color="auto" w:fill="auto"/>
            <w:noWrap/>
            <w:vAlign w:val="center"/>
            <w:hideMark/>
          </w:tcPr>
          <w:p w:rsidR="005B2000" w:rsidRPr="005B2000" w:rsidRDefault="005B2000" w:rsidP="005B2000">
            <w:pPr>
              <w:widowControl/>
              <w:jc w:val="left"/>
              <w:rPr>
                <w:rFonts w:ascii="ＭＳ Ｐゴシック" w:eastAsia="ＭＳ Ｐゴシック" w:hAnsi="ＭＳ Ｐゴシック" w:cs="ＭＳ Ｐゴシック"/>
                <w:color w:val="000000"/>
                <w:kern w:val="0"/>
                <w:sz w:val="22"/>
              </w:rPr>
            </w:pPr>
            <w:r w:rsidRPr="005B2000">
              <w:rPr>
                <w:rFonts w:ascii="ＭＳ Ｐゴシック" w:eastAsia="ＭＳ Ｐゴシック" w:hAnsi="ＭＳ Ｐゴシック" w:cs="ＭＳ Ｐゴシック" w:hint="eastAsia"/>
                <w:color w:val="000000"/>
                <w:kern w:val="0"/>
                <w:sz w:val="22"/>
              </w:rPr>
              <w:t>成人の人格及び行動の障害（F6）</w:t>
            </w:r>
          </w:p>
        </w:tc>
        <w:tc>
          <w:tcPr>
            <w:tcW w:w="1485" w:type="dxa"/>
            <w:tcBorders>
              <w:top w:val="nil"/>
              <w:left w:val="nil"/>
              <w:bottom w:val="nil"/>
              <w:right w:val="nil"/>
            </w:tcBorders>
            <w:shd w:val="clear" w:color="auto" w:fill="auto"/>
            <w:noWrap/>
            <w:vAlign w:val="center"/>
            <w:hideMark/>
          </w:tcPr>
          <w:p w:rsidR="005B2000" w:rsidRPr="005B2000" w:rsidRDefault="005B2000" w:rsidP="005B2000">
            <w:pPr>
              <w:widowControl/>
              <w:jc w:val="right"/>
              <w:rPr>
                <w:rFonts w:ascii="ＭＳ Ｐゴシック" w:eastAsia="ＭＳ Ｐゴシック" w:hAnsi="ＭＳ Ｐゴシック" w:cs="ＭＳ Ｐゴシック"/>
                <w:color w:val="000000"/>
                <w:kern w:val="0"/>
                <w:sz w:val="22"/>
              </w:rPr>
            </w:pPr>
            <w:r w:rsidRPr="005B2000">
              <w:rPr>
                <w:rFonts w:ascii="ＭＳ Ｐゴシック" w:eastAsia="ＭＳ Ｐゴシック" w:hAnsi="ＭＳ Ｐゴシック" w:cs="ＭＳ Ｐゴシック" w:hint="eastAsia"/>
                <w:color w:val="000000"/>
                <w:kern w:val="0"/>
                <w:sz w:val="22"/>
              </w:rPr>
              <w:t xml:space="preserve">53 </w:t>
            </w:r>
          </w:p>
        </w:tc>
        <w:tc>
          <w:tcPr>
            <w:tcW w:w="1686" w:type="dxa"/>
            <w:tcBorders>
              <w:top w:val="nil"/>
              <w:left w:val="nil"/>
              <w:bottom w:val="nil"/>
              <w:right w:val="nil"/>
            </w:tcBorders>
            <w:shd w:val="clear" w:color="auto" w:fill="auto"/>
            <w:noWrap/>
            <w:vAlign w:val="center"/>
            <w:hideMark/>
          </w:tcPr>
          <w:p w:rsidR="005B2000" w:rsidRPr="005B2000" w:rsidRDefault="005B2000" w:rsidP="005B2000">
            <w:pPr>
              <w:widowControl/>
              <w:jc w:val="right"/>
              <w:rPr>
                <w:rFonts w:ascii="ＭＳ Ｐゴシック" w:eastAsia="ＭＳ Ｐゴシック" w:hAnsi="ＭＳ Ｐゴシック" w:cs="ＭＳ Ｐゴシック"/>
                <w:color w:val="000000"/>
                <w:kern w:val="0"/>
                <w:sz w:val="22"/>
              </w:rPr>
            </w:pPr>
            <w:r w:rsidRPr="005B2000">
              <w:rPr>
                <w:rFonts w:ascii="ＭＳ Ｐゴシック" w:eastAsia="ＭＳ Ｐゴシック" w:hAnsi="ＭＳ Ｐゴシック" w:cs="ＭＳ Ｐゴシック" w:hint="eastAsia"/>
                <w:color w:val="000000"/>
                <w:kern w:val="0"/>
                <w:sz w:val="22"/>
              </w:rPr>
              <w:t>0.3%</w:t>
            </w:r>
          </w:p>
        </w:tc>
      </w:tr>
      <w:tr w:rsidR="005B2000" w:rsidRPr="005B2000" w:rsidTr="00B05244">
        <w:trPr>
          <w:trHeight w:val="494"/>
        </w:trPr>
        <w:tc>
          <w:tcPr>
            <w:tcW w:w="5718" w:type="dxa"/>
            <w:tcBorders>
              <w:top w:val="nil"/>
              <w:left w:val="nil"/>
              <w:bottom w:val="nil"/>
              <w:right w:val="nil"/>
            </w:tcBorders>
            <w:shd w:val="clear" w:color="auto" w:fill="auto"/>
            <w:noWrap/>
            <w:vAlign w:val="center"/>
            <w:hideMark/>
          </w:tcPr>
          <w:p w:rsidR="005B2000" w:rsidRPr="005B2000" w:rsidRDefault="005B2000" w:rsidP="005B2000">
            <w:pPr>
              <w:widowControl/>
              <w:jc w:val="left"/>
              <w:rPr>
                <w:rFonts w:ascii="ＭＳ Ｐゴシック" w:eastAsia="ＭＳ Ｐゴシック" w:hAnsi="ＭＳ Ｐゴシック" w:cs="ＭＳ Ｐゴシック"/>
                <w:color w:val="000000"/>
                <w:kern w:val="0"/>
                <w:sz w:val="22"/>
              </w:rPr>
            </w:pPr>
            <w:r w:rsidRPr="005B2000">
              <w:rPr>
                <w:rFonts w:ascii="ＭＳ Ｐゴシック" w:eastAsia="ＭＳ Ｐゴシック" w:hAnsi="ＭＳ Ｐゴシック" w:cs="ＭＳ Ｐゴシック" w:hint="eastAsia"/>
                <w:color w:val="000000"/>
                <w:kern w:val="0"/>
                <w:sz w:val="22"/>
              </w:rPr>
              <w:t>精神遅滞（F7）</w:t>
            </w:r>
          </w:p>
        </w:tc>
        <w:tc>
          <w:tcPr>
            <w:tcW w:w="1485" w:type="dxa"/>
            <w:tcBorders>
              <w:top w:val="nil"/>
              <w:left w:val="nil"/>
              <w:bottom w:val="nil"/>
              <w:right w:val="nil"/>
            </w:tcBorders>
            <w:shd w:val="clear" w:color="auto" w:fill="auto"/>
            <w:noWrap/>
            <w:vAlign w:val="center"/>
            <w:hideMark/>
          </w:tcPr>
          <w:p w:rsidR="005B2000" w:rsidRPr="005B2000" w:rsidRDefault="005B2000" w:rsidP="005B2000">
            <w:pPr>
              <w:widowControl/>
              <w:jc w:val="right"/>
              <w:rPr>
                <w:rFonts w:ascii="ＭＳ Ｐゴシック" w:eastAsia="ＭＳ Ｐゴシック" w:hAnsi="ＭＳ Ｐゴシック" w:cs="ＭＳ Ｐゴシック"/>
                <w:color w:val="000000"/>
                <w:kern w:val="0"/>
                <w:sz w:val="22"/>
              </w:rPr>
            </w:pPr>
            <w:r w:rsidRPr="005B2000">
              <w:rPr>
                <w:rFonts w:ascii="ＭＳ Ｐゴシック" w:eastAsia="ＭＳ Ｐゴシック" w:hAnsi="ＭＳ Ｐゴシック" w:cs="ＭＳ Ｐゴシック" w:hint="eastAsia"/>
                <w:color w:val="000000"/>
                <w:kern w:val="0"/>
                <w:sz w:val="22"/>
              </w:rPr>
              <w:t xml:space="preserve">375 </w:t>
            </w:r>
          </w:p>
        </w:tc>
        <w:tc>
          <w:tcPr>
            <w:tcW w:w="1686" w:type="dxa"/>
            <w:tcBorders>
              <w:top w:val="nil"/>
              <w:left w:val="nil"/>
              <w:bottom w:val="nil"/>
              <w:right w:val="nil"/>
            </w:tcBorders>
            <w:shd w:val="clear" w:color="auto" w:fill="auto"/>
            <w:noWrap/>
            <w:vAlign w:val="center"/>
            <w:hideMark/>
          </w:tcPr>
          <w:p w:rsidR="005B2000" w:rsidRPr="005B2000" w:rsidRDefault="005B2000" w:rsidP="005B2000">
            <w:pPr>
              <w:widowControl/>
              <w:jc w:val="right"/>
              <w:rPr>
                <w:rFonts w:ascii="ＭＳ Ｐゴシック" w:eastAsia="ＭＳ Ｐゴシック" w:hAnsi="ＭＳ Ｐゴシック" w:cs="ＭＳ Ｐゴシック"/>
                <w:color w:val="000000"/>
                <w:kern w:val="0"/>
                <w:sz w:val="22"/>
              </w:rPr>
            </w:pPr>
            <w:r w:rsidRPr="005B2000">
              <w:rPr>
                <w:rFonts w:ascii="ＭＳ Ｐゴシック" w:eastAsia="ＭＳ Ｐゴシック" w:hAnsi="ＭＳ Ｐゴシック" w:cs="ＭＳ Ｐゴシック" w:hint="eastAsia"/>
                <w:color w:val="000000"/>
                <w:kern w:val="0"/>
                <w:sz w:val="22"/>
              </w:rPr>
              <w:t>2.3%</w:t>
            </w:r>
          </w:p>
        </w:tc>
      </w:tr>
      <w:tr w:rsidR="005B2000" w:rsidRPr="005B2000" w:rsidTr="00B05244">
        <w:trPr>
          <w:trHeight w:val="247"/>
        </w:trPr>
        <w:tc>
          <w:tcPr>
            <w:tcW w:w="5718" w:type="dxa"/>
            <w:tcBorders>
              <w:top w:val="nil"/>
              <w:left w:val="nil"/>
              <w:bottom w:val="nil"/>
              <w:right w:val="nil"/>
            </w:tcBorders>
            <w:shd w:val="clear" w:color="auto" w:fill="auto"/>
            <w:noWrap/>
            <w:vAlign w:val="center"/>
            <w:hideMark/>
          </w:tcPr>
          <w:p w:rsidR="005B2000" w:rsidRPr="005B2000" w:rsidRDefault="005B2000" w:rsidP="005B2000">
            <w:pPr>
              <w:widowControl/>
              <w:jc w:val="left"/>
              <w:rPr>
                <w:rFonts w:ascii="ＭＳ Ｐゴシック" w:eastAsia="ＭＳ Ｐゴシック" w:hAnsi="ＭＳ Ｐゴシック" w:cs="ＭＳ Ｐゴシック"/>
                <w:color w:val="000000"/>
                <w:kern w:val="0"/>
                <w:sz w:val="22"/>
              </w:rPr>
            </w:pPr>
            <w:r w:rsidRPr="005B2000">
              <w:rPr>
                <w:rFonts w:ascii="ＭＳ Ｐゴシック" w:eastAsia="ＭＳ Ｐゴシック" w:hAnsi="ＭＳ Ｐゴシック" w:cs="ＭＳ Ｐゴシック" w:hint="eastAsia"/>
                <w:color w:val="000000"/>
                <w:kern w:val="0"/>
                <w:sz w:val="22"/>
              </w:rPr>
              <w:t>心理的発達の障害（F8）</w:t>
            </w:r>
          </w:p>
        </w:tc>
        <w:tc>
          <w:tcPr>
            <w:tcW w:w="1485" w:type="dxa"/>
            <w:tcBorders>
              <w:top w:val="nil"/>
              <w:left w:val="nil"/>
              <w:bottom w:val="nil"/>
              <w:right w:val="nil"/>
            </w:tcBorders>
            <w:shd w:val="clear" w:color="auto" w:fill="auto"/>
            <w:noWrap/>
            <w:vAlign w:val="center"/>
            <w:hideMark/>
          </w:tcPr>
          <w:p w:rsidR="005B2000" w:rsidRPr="005B2000" w:rsidRDefault="005B2000" w:rsidP="005B2000">
            <w:pPr>
              <w:widowControl/>
              <w:jc w:val="right"/>
              <w:rPr>
                <w:rFonts w:ascii="ＭＳ Ｐゴシック" w:eastAsia="ＭＳ Ｐゴシック" w:hAnsi="ＭＳ Ｐゴシック" w:cs="ＭＳ Ｐゴシック"/>
                <w:color w:val="000000"/>
                <w:kern w:val="0"/>
                <w:sz w:val="22"/>
              </w:rPr>
            </w:pPr>
            <w:r w:rsidRPr="005B2000">
              <w:rPr>
                <w:rFonts w:ascii="ＭＳ Ｐゴシック" w:eastAsia="ＭＳ Ｐゴシック" w:hAnsi="ＭＳ Ｐゴシック" w:cs="ＭＳ Ｐゴシック" w:hint="eastAsia"/>
                <w:color w:val="000000"/>
                <w:kern w:val="0"/>
                <w:sz w:val="22"/>
              </w:rPr>
              <w:t xml:space="preserve">106 </w:t>
            </w:r>
          </w:p>
        </w:tc>
        <w:tc>
          <w:tcPr>
            <w:tcW w:w="1686" w:type="dxa"/>
            <w:tcBorders>
              <w:top w:val="nil"/>
              <w:left w:val="nil"/>
              <w:bottom w:val="nil"/>
              <w:right w:val="nil"/>
            </w:tcBorders>
            <w:shd w:val="clear" w:color="auto" w:fill="auto"/>
            <w:noWrap/>
            <w:vAlign w:val="center"/>
            <w:hideMark/>
          </w:tcPr>
          <w:p w:rsidR="005B2000" w:rsidRPr="005B2000" w:rsidRDefault="005B2000" w:rsidP="005B2000">
            <w:pPr>
              <w:widowControl/>
              <w:jc w:val="right"/>
              <w:rPr>
                <w:rFonts w:ascii="ＭＳ Ｐゴシック" w:eastAsia="ＭＳ Ｐゴシック" w:hAnsi="ＭＳ Ｐゴシック" w:cs="ＭＳ Ｐゴシック"/>
                <w:color w:val="000000"/>
                <w:kern w:val="0"/>
                <w:sz w:val="22"/>
              </w:rPr>
            </w:pPr>
            <w:r w:rsidRPr="005B2000">
              <w:rPr>
                <w:rFonts w:ascii="ＭＳ Ｐゴシック" w:eastAsia="ＭＳ Ｐゴシック" w:hAnsi="ＭＳ Ｐゴシック" w:cs="ＭＳ Ｐゴシック" w:hint="eastAsia"/>
                <w:color w:val="000000"/>
                <w:kern w:val="0"/>
                <w:sz w:val="22"/>
              </w:rPr>
              <w:t>0.6%</w:t>
            </w:r>
          </w:p>
        </w:tc>
      </w:tr>
      <w:tr w:rsidR="005B2000" w:rsidRPr="005B2000" w:rsidTr="00B05244">
        <w:trPr>
          <w:trHeight w:val="494"/>
        </w:trPr>
        <w:tc>
          <w:tcPr>
            <w:tcW w:w="5718" w:type="dxa"/>
            <w:tcBorders>
              <w:top w:val="nil"/>
              <w:left w:val="nil"/>
              <w:bottom w:val="nil"/>
              <w:right w:val="nil"/>
            </w:tcBorders>
            <w:shd w:val="clear" w:color="auto" w:fill="auto"/>
            <w:vAlign w:val="center"/>
            <w:hideMark/>
          </w:tcPr>
          <w:p w:rsidR="005B2000" w:rsidRPr="005B2000" w:rsidRDefault="005B2000" w:rsidP="005B2000">
            <w:pPr>
              <w:widowControl/>
              <w:jc w:val="left"/>
              <w:rPr>
                <w:rFonts w:ascii="ＭＳ Ｐゴシック" w:eastAsia="ＭＳ Ｐゴシック" w:hAnsi="ＭＳ Ｐゴシック" w:cs="ＭＳ Ｐゴシック"/>
                <w:color w:val="000000"/>
                <w:kern w:val="0"/>
                <w:sz w:val="22"/>
              </w:rPr>
            </w:pPr>
            <w:r w:rsidRPr="005B2000">
              <w:rPr>
                <w:rFonts w:ascii="ＭＳ Ｐゴシック" w:eastAsia="ＭＳ Ｐゴシック" w:hAnsi="ＭＳ Ｐゴシック" w:cs="ＭＳ Ｐゴシック" w:hint="eastAsia"/>
                <w:color w:val="000000"/>
                <w:kern w:val="0"/>
                <w:sz w:val="22"/>
              </w:rPr>
              <w:t>小児期及び青年期の通常発症する行動及び</w:t>
            </w:r>
            <w:r w:rsidRPr="005B2000">
              <w:rPr>
                <w:rFonts w:ascii="ＭＳ Ｐゴシック" w:eastAsia="ＭＳ Ｐゴシック" w:hAnsi="ＭＳ Ｐゴシック" w:cs="ＭＳ Ｐゴシック" w:hint="eastAsia"/>
                <w:color w:val="000000"/>
                <w:kern w:val="0"/>
                <w:sz w:val="22"/>
              </w:rPr>
              <w:br/>
              <w:t>情緒の障害及び特定不能の精神障害（F9）</w:t>
            </w:r>
          </w:p>
        </w:tc>
        <w:tc>
          <w:tcPr>
            <w:tcW w:w="1485" w:type="dxa"/>
            <w:tcBorders>
              <w:top w:val="nil"/>
              <w:left w:val="nil"/>
              <w:bottom w:val="nil"/>
              <w:right w:val="nil"/>
            </w:tcBorders>
            <w:shd w:val="clear" w:color="auto" w:fill="auto"/>
            <w:noWrap/>
            <w:vAlign w:val="center"/>
            <w:hideMark/>
          </w:tcPr>
          <w:p w:rsidR="005B2000" w:rsidRPr="005B2000" w:rsidRDefault="005B2000" w:rsidP="005B2000">
            <w:pPr>
              <w:widowControl/>
              <w:jc w:val="right"/>
              <w:rPr>
                <w:rFonts w:ascii="ＭＳ Ｐゴシック" w:eastAsia="ＭＳ Ｐゴシック" w:hAnsi="ＭＳ Ｐゴシック" w:cs="ＭＳ Ｐゴシック"/>
                <w:color w:val="000000"/>
                <w:kern w:val="0"/>
                <w:sz w:val="22"/>
              </w:rPr>
            </w:pPr>
            <w:r w:rsidRPr="005B2000">
              <w:rPr>
                <w:rFonts w:ascii="ＭＳ Ｐゴシック" w:eastAsia="ＭＳ Ｐゴシック" w:hAnsi="ＭＳ Ｐゴシック" w:cs="ＭＳ Ｐゴシック" w:hint="eastAsia"/>
                <w:color w:val="000000"/>
                <w:kern w:val="0"/>
                <w:sz w:val="22"/>
              </w:rPr>
              <w:t xml:space="preserve">33 </w:t>
            </w:r>
          </w:p>
        </w:tc>
        <w:tc>
          <w:tcPr>
            <w:tcW w:w="1686" w:type="dxa"/>
            <w:tcBorders>
              <w:top w:val="nil"/>
              <w:left w:val="nil"/>
              <w:bottom w:val="nil"/>
              <w:right w:val="nil"/>
            </w:tcBorders>
            <w:shd w:val="clear" w:color="auto" w:fill="auto"/>
            <w:noWrap/>
            <w:vAlign w:val="center"/>
            <w:hideMark/>
          </w:tcPr>
          <w:p w:rsidR="005B2000" w:rsidRPr="005B2000" w:rsidRDefault="005B2000" w:rsidP="005B2000">
            <w:pPr>
              <w:widowControl/>
              <w:jc w:val="right"/>
              <w:rPr>
                <w:rFonts w:ascii="ＭＳ Ｐゴシック" w:eastAsia="ＭＳ Ｐゴシック" w:hAnsi="ＭＳ Ｐゴシック" w:cs="ＭＳ Ｐゴシック"/>
                <w:color w:val="000000"/>
                <w:kern w:val="0"/>
                <w:sz w:val="22"/>
              </w:rPr>
            </w:pPr>
            <w:r w:rsidRPr="005B2000">
              <w:rPr>
                <w:rFonts w:ascii="ＭＳ Ｐゴシック" w:eastAsia="ＭＳ Ｐゴシック" w:hAnsi="ＭＳ Ｐゴシック" w:cs="ＭＳ Ｐゴシック" w:hint="eastAsia"/>
                <w:color w:val="000000"/>
                <w:kern w:val="0"/>
                <w:sz w:val="22"/>
              </w:rPr>
              <w:t>0.2%</w:t>
            </w:r>
          </w:p>
        </w:tc>
      </w:tr>
      <w:tr w:rsidR="005B2000" w:rsidRPr="005B2000" w:rsidTr="00B05244">
        <w:trPr>
          <w:trHeight w:val="247"/>
        </w:trPr>
        <w:tc>
          <w:tcPr>
            <w:tcW w:w="5718" w:type="dxa"/>
            <w:tcBorders>
              <w:top w:val="nil"/>
              <w:left w:val="nil"/>
              <w:bottom w:val="nil"/>
              <w:right w:val="nil"/>
            </w:tcBorders>
            <w:shd w:val="clear" w:color="auto" w:fill="auto"/>
            <w:noWrap/>
            <w:vAlign w:val="center"/>
            <w:hideMark/>
          </w:tcPr>
          <w:p w:rsidR="005B2000" w:rsidRPr="005B2000" w:rsidRDefault="005B2000" w:rsidP="005B2000">
            <w:pPr>
              <w:widowControl/>
              <w:jc w:val="left"/>
              <w:rPr>
                <w:rFonts w:ascii="ＭＳ Ｐゴシック" w:eastAsia="ＭＳ Ｐゴシック" w:hAnsi="ＭＳ Ｐゴシック" w:cs="ＭＳ Ｐゴシック"/>
                <w:color w:val="000000"/>
                <w:kern w:val="0"/>
                <w:sz w:val="22"/>
              </w:rPr>
            </w:pPr>
            <w:r w:rsidRPr="005B2000">
              <w:rPr>
                <w:rFonts w:ascii="ＭＳ Ｐゴシック" w:eastAsia="ＭＳ Ｐゴシック" w:hAnsi="ＭＳ Ｐゴシック" w:cs="ＭＳ Ｐゴシック" w:hint="eastAsia"/>
                <w:color w:val="000000"/>
                <w:kern w:val="0"/>
                <w:sz w:val="22"/>
              </w:rPr>
              <w:t>てんかん（症状性を含む器質性障害(F0)に属さないもの）</w:t>
            </w:r>
          </w:p>
        </w:tc>
        <w:tc>
          <w:tcPr>
            <w:tcW w:w="1485" w:type="dxa"/>
            <w:tcBorders>
              <w:top w:val="nil"/>
              <w:left w:val="nil"/>
              <w:bottom w:val="nil"/>
              <w:right w:val="nil"/>
            </w:tcBorders>
            <w:shd w:val="clear" w:color="auto" w:fill="auto"/>
            <w:noWrap/>
            <w:vAlign w:val="center"/>
            <w:hideMark/>
          </w:tcPr>
          <w:p w:rsidR="005B2000" w:rsidRPr="005B2000" w:rsidRDefault="005B2000" w:rsidP="005B2000">
            <w:pPr>
              <w:widowControl/>
              <w:jc w:val="right"/>
              <w:rPr>
                <w:rFonts w:ascii="ＭＳ Ｐゴシック" w:eastAsia="ＭＳ Ｐゴシック" w:hAnsi="ＭＳ Ｐゴシック" w:cs="ＭＳ Ｐゴシック"/>
                <w:color w:val="000000"/>
                <w:kern w:val="0"/>
                <w:sz w:val="22"/>
              </w:rPr>
            </w:pPr>
            <w:r w:rsidRPr="005B2000">
              <w:rPr>
                <w:rFonts w:ascii="ＭＳ Ｐゴシック" w:eastAsia="ＭＳ Ｐゴシック" w:hAnsi="ＭＳ Ｐゴシック" w:cs="ＭＳ Ｐゴシック" w:hint="eastAsia"/>
                <w:color w:val="000000"/>
                <w:kern w:val="0"/>
                <w:sz w:val="22"/>
              </w:rPr>
              <w:t xml:space="preserve">56 </w:t>
            </w:r>
          </w:p>
        </w:tc>
        <w:tc>
          <w:tcPr>
            <w:tcW w:w="1686" w:type="dxa"/>
            <w:tcBorders>
              <w:top w:val="nil"/>
              <w:left w:val="nil"/>
              <w:bottom w:val="nil"/>
              <w:right w:val="nil"/>
            </w:tcBorders>
            <w:shd w:val="clear" w:color="auto" w:fill="auto"/>
            <w:noWrap/>
            <w:vAlign w:val="center"/>
            <w:hideMark/>
          </w:tcPr>
          <w:p w:rsidR="005B2000" w:rsidRPr="005B2000" w:rsidRDefault="005B2000" w:rsidP="005B2000">
            <w:pPr>
              <w:widowControl/>
              <w:jc w:val="right"/>
              <w:rPr>
                <w:rFonts w:ascii="ＭＳ Ｐゴシック" w:eastAsia="ＭＳ Ｐゴシック" w:hAnsi="ＭＳ Ｐゴシック" w:cs="ＭＳ Ｐゴシック"/>
                <w:color w:val="000000"/>
                <w:kern w:val="0"/>
                <w:sz w:val="22"/>
              </w:rPr>
            </w:pPr>
            <w:r w:rsidRPr="005B2000">
              <w:rPr>
                <w:rFonts w:ascii="ＭＳ Ｐゴシック" w:eastAsia="ＭＳ Ｐゴシック" w:hAnsi="ＭＳ Ｐゴシック" w:cs="ＭＳ Ｐゴシック" w:hint="eastAsia"/>
                <w:color w:val="000000"/>
                <w:kern w:val="0"/>
                <w:sz w:val="22"/>
              </w:rPr>
              <w:t>0.3%</w:t>
            </w:r>
          </w:p>
        </w:tc>
      </w:tr>
      <w:tr w:rsidR="005B2000" w:rsidRPr="005B2000" w:rsidTr="00B05244">
        <w:trPr>
          <w:trHeight w:val="247"/>
        </w:trPr>
        <w:tc>
          <w:tcPr>
            <w:tcW w:w="5718" w:type="dxa"/>
            <w:tcBorders>
              <w:top w:val="nil"/>
              <w:left w:val="nil"/>
              <w:bottom w:val="nil"/>
              <w:right w:val="nil"/>
            </w:tcBorders>
            <w:shd w:val="clear" w:color="auto" w:fill="auto"/>
            <w:noWrap/>
            <w:vAlign w:val="center"/>
            <w:hideMark/>
          </w:tcPr>
          <w:p w:rsidR="005B2000" w:rsidRPr="005B2000" w:rsidRDefault="005B2000" w:rsidP="005B2000">
            <w:pPr>
              <w:widowControl/>
              <w:jc w:val="left"/>
              <w:rPr>
                <w:rFonts w:ascii="ＭＳ Ｐゴシック" w:eastAsia="ＭＳ Ｐゴシック" w:hAnsi="ＭＳ Ｐゴシック" w:cs="ＭＳ Ｐゴシック"/>
                <w:color w:val="000000"/>
                <w:kern w:val="0"/>
                <w:sz w:val="22"/>
              </w:rPr>
            </w:pPr>
            <w:r w:rsidRPr="005B2000">
              <w:rPr>
                <w:rFonts w:ascii="ＭＳ Ｐゴシック" w:eastAsia="ＭＳ Ｐゴシック" w:hAnsi="ＭＳ Ｐゴシック" w:cs="ＭＳ Ｐゴシック" w:hint="eastAsia"/>
                <w:color w:val="000000"/>
                <w:kern w:val="0"/>
                <w:sz w:val="22"/>
              </w:rPr>
              <w:t>その他</w:t>
            </w:r>
          </w:p>
        </w:tc>
        <w:tc>
          <w:tcPr>
            <w:tcW w:w="1485" w:type="dxa"/>
            <w:tcBorders>
              <w:top w:val="nil"/>
              <w:left w:val="nil"/>
              <w:bottom w:val="nil"/>
              <w:right w:val="nil"/>
            </w:tcBorders>
            <w:shd w:val="clear" w:color="auto" w:fill="auto"/>
            <w:noWrap/>
            <w:vAlign w:val="center"/>
            <w:hideMark/>
          </w:tcPr>
          <w:p w:rsidR="005B2000" w:rsidRPr="005B2000" w:rsidRDefault="005B2000" w:rsidP="005B2000">
            <w:pPr>
              <w:widowControl/>
              <w:jc w:val="right"/>
              <w:rPr>
                <w:rFonts w:ascii="ＭＳ Ｐゴシック" w:eastAsia="ＭＳ Ｐゴシック" w:hAnsi="ＭＳ Ｐゴシック" w:cs="ＭＳ Ｐゴシック"/>
                <w:color w:val="000000"/>
                <w:kern w:val="0"/>
                <w:sz w:val="22"/>
              </w:rPr>
            </w:pPr>
            <w:r w:rsidRPr="005B2000">
              <w:rPr>
                <w:rFonts w:ascii="ＭＳ Ｐゴシック" w:eastAsia="ＭＳ Ｐゴシック" w:hAnsi="ＭＳ Ｐゴシック" w:cs="ＭＳ Ｐゴシック" w:hint="eastAsia"/>
                <w:color w:val="000000"/>
                <w:kern w:val="0"/>
                <w:sz w:val="22"/>
              </w:rPr>
              <w:t xml:space="preserve">88 </w:t>
            </w:r>
          </w:p>
        </w:tc>
        <w:tc>
          <w:tcPr>
            <w:tcW w:w="1686" w:type="dxa"/>
            <w:tcBorders>
              <w:top w:val="nil"/>
              <w:left w:val="nil"/>
              <w:bottom w:val="nil"/>
              <w:right w:val="nil"/>
            </w:tcBorders>
            <w:shd w:val="clear" w:color="auto" w:fill="auto"/>
            <w:noWrap/>
            <w:vAlign w:val="center"/>
            <w:hideMark/>
          </w:tcPr>
          <w:p w:rsidR="005B2000" w:rsidRPr="005B2000" w:rsidRDefault="005B2000" w:rsidP="005B2000">
            <w:pPr>
              <w:widowControl/>
              <w:jc w:val="right"/>
              <w:rPr>
                <w:rFonts w:ascii="ＭＳ Ｐゴシック" w:eastAsia="ＭＳ Ｐゴシック" w:hAnsi="ＭＳ Ｐゴシック" w:cs="ＭＳ Ｐゴシック"/>
                <w:color w:val="000000"/>
                <w:kern w:val="0"/>
                <w:sz w:val="22"/>
              </w:rPr>
            </w:pPr>
            <w:r w:rsidRPr="005B2000">
              <w:rPr>
                <w:rFonts w:ascii="ＭＳ Ｐゴシック" w:eastAsia="ＭＳ Ｐゴシック" w:hAnsi="ＭＳ Ｐゴシック" w:cs="ＭＳ Ｐゴシック" w:hint="eastAsia"/>
                <w:color w:val="000000"/>
                <w:kern w:val="0"/>
                <w:sz w:val="22"/>
              </w:rPr>
              <w:t>0.5%</w:t>
            </w:r>
          </w:p>
        </w:tc>
      </w:tr>
      <w:tr w:rsidR="005B2000" w:rsidRPr="005B2000" w:rsidTr="00B05244">
        <w:trPr>
          <w:trHeight w:val="385"/>
        </w:trPr>
        <w:tc>
          <w:tcPr>
            <w:tcW w:w="5718" w:type="dxa"/>
            <w:tcBorders>
              <w:top w:val="single" w:sz="4" w:space="0" w:color="4F6228"/>
              <w:left w:val="nil"/>
              <w:bottom w:val="nil"/>
              <w:right w:val="nil"/>
            </w:tcBorders>
            <w:shd w:val="clear" w:color="DCE6F1" w:fill="D8E4BC"/>
            <w:noWrap/>
            <w:vAlign w:val="center"/>
            <w:hideMark/>
          </w:tcPr>
          <w:p w:rsidR="005B2000" w:rsidRPr="005B2000" w:rsidRDefault="005B2000" w:rsidP="005B2000">
            <w:pPr>
              <w:widowControl/>
              <w:ind w:firstLineChars="100" w:firstLine="221"/>
              <w:jc w:val="left"/>
              <w:rPr>
                <w:rFonts w:ascii="ＭＳ Ｐゴシック" w:eastAsia="ＭＳ Ｐゴシック" w:hAnsi="ＭＳ Ｐゴシック" w:cs="ＭＳ Ｐゴシック"/>
                <w:b/>
                <w:bCs/>
                <w:color w:val="000000"/>
                <w:kern w:val="0"/>
                <w:sz w:val="22"/>
              </w:rPr>
            </w:pPr>
            <w:r w:rsidRPr="005B2000">
              <w:rPr>
                <w:rFonts w:ascii="ＭＳ Ｐゴシック" w:eastAsia="ＭＳ Ｐゴシック" w:hAnsi="ＭＳ Ｐゴシック" w:cs="ＭＳ Ｐゴシック" w:hint="eastAsia"/>
                <w:b/>
                <w:bCs/>
                <w:color w:val="000000"/>
                <w:kern w:val="0"/>
                <w:sz w:val="22"/>
              </w:rPr>
              <w:t>総計</w:t>
            </w:r>
          </w:p>
        </w:tc>
        <w:tc>
          <w:tcPr>
            <w:tcW w:w="1485" w:type="dxa"/>
            <w:tcBorders>
              <w:top w:val="single" w:sz="4" w:space="0" w:color="4F6228"/>
              <w:left w:val="nil"/>
              <w:bottom w:val="nil"/>
              <w:right w:val="nil"/>
            </w:tcBorders>
            <w:shd w:val="clear" w:color="DCE6F1" w:fill="D8E4BC"/>
            <w:noWrap/>
            <w:vAlign w:val="center"/>
            <w:hideMark/>
          </w:tcPr>
          <w:p w:rsidR="005B2000" w:rsidRPr="005B2000" w:rsidRDefault="005B2000" w:rsidP="005B2000">
            <w:pPr>
              <w:widowControl/>
              <w:jc w:val="right"/>
              <w:rPr>
                <w:rFonts w:ascii="ＭＳ Ｐゴシック" w:eastAsia="ＭＳ Ｐゴシック" w:hAnsi="ＭＳ Ｐゴシック" w:cs="ＭＳ Ｐゴシック"/>
                <w:b/>
                <w:bCs/>
                <w:color w:val="000000"/>
                <w:kern w:val="0"/>
                <w:sz w:val="22"/>
              </w:rPr>
            </w:pPr>
            <w:r w:rsidRPr="005B2000">
              <w:rPr>
                <w:rFonts w:ascii="ＭＳ Ｐゴシック" w:eastAsia="ＭＳ Ｐゴシック" w:hAnsi="ＭＳ Ｐゴシック" w:cs="ＭＳ Ｐゴシック" w:hint="eastAsia"/>
                <w:b/>
                <w:bCs/>
                <w:color w:val="000000"/>
                <w:kern w:val="0"/>
                <w:sz w:val="22"/>
              </w:rPr>
              <w:t xml:space="preserve">16,345 </w:t>
            </w:r>
          </w:p>
        </w:tc>
        <w:tc>
          <w:tcPr>
            <w:tcW w:w="1686" w:type="dxa"/>
            <w:tcBorders>
              <w:top w:val="single" w:sz="4" w:space="0" w:color="4F6228"/>
              <w:left w:val="nil"/>
              <w:bottom w:val="nil"/>
              <w:right w:val="nil"/>
            </w:tcBorders>
            <w:shd w:val="clear" w:color="DCE6F1" w:fill="D8E4BC"/>
            <w:noWrap/>
            <w:vAlign w:val="center"/>
            <w:hideMark/>
          </w:tcPr>
          <w:p w:rsidR="005B2000" w:rsidRPr="005B2000" w:rsidRDefault="005B2000" w:rsidP="005B2000">
            <w:pPr>
              <w:widowControl/>
              <w:ind w:firstLineChars="100" w:firstLine="221"/>
              <w:jc w:val="right"/>
              <w:rPr>
                <w:rFonts w:ascii="ＭＳ Ｐゴシック" w:eastAsia="ＭＳ Ｐゴシック" w:hAnsi="ＭＳ Ｐゴシック" w:cs="ＭＳ Ｐゴシック"/>
                <w:b/>
                <w:bCs/>
                <w:color w:val="000000"/>
                <w:kern w:val="0"/>
                <w:sz w:val="22"/>
              </w:rPr>
            </w:pPr>
            <w:r w:rsidRPr="005B2000">
              <w:rPr>
                <w:rFonts w:ascii="ＭＳ Ｐゴシック" w:eastAsia="ＭＳ Ｐゴシック" w:hAnsi="ＭＳ Ｐゴシック" w:cs="ＭＳ Ｐゴシック" w:hint="eastAsia"/>
                <w:b/>
                <w:bCs/>
                <w:color w:val="000000"/>
                <w:kern w:val="0"/>
                <w:sz w:val="22"/>
              </w:rPr>
              <w:t>100.0%</w:t>
            </w:r>
          </w:p>
        </w:tc>
      </w:tr>
    </w:tbl>
    <w:p w:rsidR="003D3713" w:rsidRDefault="003D3713" w:rsidP="00907C34">
      <w:pPr>
        <w:pStyle w:val="a3"/>
        <w:spacing w:after="100" w:afterAutospacing="1"/>
        <w:ind w:leftChars="0" w:left="420" w:firstLineChars="100" w:firstLine="220"/>
        <w:rPr>
          <w:sz w:val="22"/>
        </w:rPr>
      </w:pPr>
    </w:p>
    <w:p w:rsidR="00FD567C" w:rsidRDefault="00FD567C" w:rsidP="00907C34">
      <w:pPr>
        <w:pStyle w:val="a3"/>
        <w:spacing w:after="100" w:afterAutospacing="1"/>
        <w:ind w:leftChars="0" w:left="420" w:firstLineChars="100" w:firstLine="220"/>
        <w:rPr>
          <w:sz w:val="22"/>
        </w:rPr>
      </w:pPr>
    </w:p>
    <w:p w:rsidR="00FD567C" w:rsidRDefault="00FD567C" w:rsidP="00907C34">
      <w:pPr>
        <w:pStyle w:val="a3"/>
        <w:spacing w:after="100" w:afterAutospacing="1"/>
        <w:ind w:leftChars="0" w:left="420" w:firstLineChars="100" w:firstLine="220"/>
        <w:rPr>
          <w:sz w:val="22"/>
        </w:rPr>
      </w:pPr>
    </w:p>
    <w:p w:rsidR="00FD567C" w:rsidRDefault="00FD567C" w:rsidP="00B64F12">
      <w:pPr>
        <w:pStyle w:val="a3"/>
        <w:spacing w:after="100" w:afterAutospacing="1"/>
        <w:ind w:leftChars="0" w:left="420" w:firstLineChars="100" w:firstLine="220"/>
        <w:rPr>
          <w:sz w:val="22"/>
        </w:rPr>
      </w:pPr>
    </w:p>
    <w:p w:rsidR="00FD567C" w:rsidRDefault="00FD567C" w:rsidP="00907C34">
      <w:pPr>
        <w:pStyle w:val="a3"/>
        <w:spacing w:after="100" w:afterAutospacing="1"/>
        <w:ind w:leftChars="0" w:left="420" w:firstLineChars="100" w:firstLine="220"/>
        <w:rPr>
          <w:sz w:val="22"/>
        </w:rPr>
      </w:pPr>
    </w:p>
    <w:p w:rsidR="00FD567C" w:rsidRDefault="00FD567C" w:rsidP="00907C34">
      <w:pPr>
        <w:pStyle w:val="a3"/>
        <w:spacing w:after="100" w:afterAutospacing="1"/>
        <w:ind w:leftChars="0" w:left="420" w:firstLineChars="100" w:firstLine="220"/>
        <w:rPr>
          <w:sz w:val="22"/>
        </w:rPr>
      </w:pPr>
    </w:p>
    <w:p w:rsidR="00FD567C" w:rsidRDefault="00FD567C" w:rsidP="00907C34">
      <w:pPr>
        <w:pStyle w:val="a3"/>
        <w:spacing w:after="100" w:afterAutospacing="1"/>
        <w:ind w:leftChars="0" w:left="420" w:firstLineChars="100" w:firstLine="220"/>
        <w:rPr>
          <w:sz w:val="22"/>
        </w:rPr>
      </w:pPr>
    </w:p>
    <w:p w:rsidR="00FD567C" w:rsidRDefault="00FD567C" w:rsidP="00907C34">
      <w:pPr>
        <w:pStyle w:val="a3"/>
        <w:spacing w:after="100" w:afterAutospacing="1"/>
        <w:ind w:leftChars="0" w:left="420" w:firstLineChars="100" w:firstLine="220"/>
        <w:rPr>
          <w:sz w:val="22"/>
        </w:rPr>
      </w:pPr>
    </w:p>
    <w:p w:rsidR="00C56DE5" w:rsidRDefault="00C56DE5" w:rsidP="00C56DE5">
      <w:pPr>
        <w:pStyle w:val="a3"/>
        <w:ind w:leftChars="0" w:left="420" w:firstLineChars="100" w:firstLine="220"/>
        <w:rPr>
          <w:sz w:val="22"/>
        </w:rPr>
      </w:pPr>
    </w:p>
    <w:p w:rsidR="00C221E4" w:rsidRPr="002E0FAC" w:rsidRDefault="006854D2" w:rsidP="00907C34">
      <w:pPr>
        <w:pStyle w:val="a3"/>
        <w:spacing w:after="100" w:afterAutospacing="1"/>
        <w:ind w:leftChars="0" w:left="420" w:firstLineChars="100" w:firstLine="220"/>
        <w:rPr>
          <w:sz w:val="22"/>
        </w:rPr>
      </w:pPr>
      <w:r w:rsidRPr="00FC4D2A">
        <w:rPr>
          <w:rFonts w:hint="eastAsia"/>
          <w:sz w:val="22"/>
        </w:rPr>
        <w:t>寛解・院内寛解群では、「</w:t>
      </w:r>
      <w:r w:rsidR="00A51332" w:rsidRPr="00A51332">
        <w:rPr>
          <w:rFonts w:hint="eastAsia"/>
          <w:sz w:val="22"/>
        </w:rPr>
        <w:t>統合失調症、統合失調症型障害及び妄想性障害（F2）</w:t>
      </w:r>
      <w:r w:rsidRPr="00FC4D2A">
        <w:rPr>
          <w:rFonts w:hint="eastAsia"/>
          <w:sz w:val="22"/>
        </w:rPr>
        <w:t>」が</w:t>
      </w:r>
      <w:r w:rsidR="00A51332">
        <w:rPr>
          <w:rFonts w:hint="eastAsia"/>
          <w:sz w:val="22"/>
        </w:rPr>
        <w:t>43.</w:t>
      </w:r>
      <w:r w:rsidR="00B736E7">
        <w:rPr>
          <w:rFonts w:hint="eastAsia"/>
          <w:sz w:val="22"/>
        </w:rPr>
        <w:t>5</w:t>
      </w:r>
      <w:r w:rsidRPr="00FC4D2A">
        <w:rPr>
          <w:rFonts w:hint="eastAsia"/>
          <w:sz w:val="22"/>
        </w:rPr>
        <w:t>％（</w:t>
      </w:r>
      <w:r w:rsidR="00B736E7">
        <w:rPr>
          <w:rFonts w:hint="eastAsia"/>
          <w:sz w:val="22"/>
        </w:rPr>
        <w:t>882</w:t>
      </w:r>
      <w:r w:rsidRPr="00FC4D2A">
        <w:rPr>
          <w:rFonts w:hint="eastAsia"/>
          <w:sz w:val="22"/>
        </w:rPr>
        <w:t>人）と最も多く、「</w:t>
      </w:r>
      <w:r w:rsidR="00A51332" w:rsidRPr="00A51332">
        <w:rPr>
          <w:rFonts w:hint="eastAsia"/>
          <w:sz w:val="22"/>
        </w:rPr>
        <w:t>気分（感情）障害（F3）</w:t>
      </w:r>
      <w:r w:rsidRPr="00FC4D2A">
        <w:rPr>
          <w:rFonts w:hint="eastAsia"/>
          <w:sz w:val="22"/>
        </w:rPr>
        <w:t>」が</w:t>
      </w:r>
      <w:r w:rsidR="00A51332">
        <w:rPr>
          <w:rFonts w:hint="eastAsia"/>
          <w:sz w:val="22"/>
        </w:rPr>
        <w:t>1</w:t>
      </w:r>
      <w:r w:rsidR="00B736E7">
        <w:rPr>
          <w:rFonts w:hint="eastAsia"/>
          <w:sz w:val="22"/>
        </w:rPr>
        <w:t>7.8</w:t>
      </w:r>
      <w:r w:rsidRPr="00FC4D2A">
        <w:rPr>
          <w:rFonts w:hint="eastAsia"/>
          <w:sz w:val="22"/>
        </w:rPr>
        <w:t>％（</w:t>
      </w:r>
      <w:r w:rsidR="00B736E7">
        <w:rPr>
          <w:rFonts w:hint="eastAsia"/>
          <w:sz w:val="22"/>
        </w:rPr>
        <w:t>360</w:t>
      </w:r>
      <w:r w:rsidRPr="00FC4D2A">
        <w:rPr>
          <w:rFonts w:hint="eastAsia"/>
          <w:sz w:val="22"/>
        </w:rPr>
        <w:t>人）、「</w:t>
      </w:r>
      <w:r w:rsidR="00A51332" w:rsidRPr="00A51332">
        <w:rPr>
          <w:rFonts w:hint="eastAsia"/>
          <w:sz w:val="22"/>
        </w:rPr>
        <w:t>精神作用物質使用による精神及び行動の障害（F1）</w:t>
      </w:r>
      <w:r w:rsidRPr="00FC4D2A">
        <w:rPr>
          <w:rFonts w:hint="eastAsia"/>
          <w:sz w:val="22"/>
        </w:rPr>
        <w:t>」が</w:t>
      </w:r>
      <w:r w:rsidR="00B736E7">
        <w:rPr>
          <w:rFonts w:hint="eastAsia"/>
          <w:sz w:val="22"/>
        </w:rPr>
        <w:t>17.7</w:t>
      </w:r>
      <w:r w:rsidRPr="00FC4D2A">
        <w:rPr>
          <w:rFonts w:hint="eastAsia"/>
          <w:sz w:val="22"/>
        </w:rPr>
        <w:t>％（</w:t>
      </w:r>
      <w:r w:rsidR="00B736E7">
        <w:rPr>
          <w:rFonts w:hint="eastAsia"/>
          <w:sz w:val="22"/>
        </w:rPr>
        <w:t>358</w:t>
      </w:r>
      <w:r w:rsidRPr="00FC4D2A">
        <w:rPr>
          <w:rFonts w:hint="eastAsia"/>
          <w:sz w:val="22"/>
        </w:rPr>
        <w:t>人）と続く。</w:t>
      </w:r>
    </w:p>
    <w:p w:rsidR="00B736E7" w:rsidRDefault="0080135D" w:rsidP="00B736E7">
      <w:pPr>
        <w:pStyle w:val="a5"/>
        <w:ind w:leftChars="100" w:left="240"/>
      </w:pPr>
      <w:r w:rsidRPr="00F172C6">
        <w:rPr>
          <w:rFonts w:ascii="ＭＳ Ｐゴシック" w:eastAsia="ＭＳ Ｐゴシック" w:hAnsi="ＭＳ Ｐゴシック" w:hint="eastAsia"/>
          <w:sz w:val="22"/>
        </w:rPr>
        <w:t xml:space="preserve">表 </w:t>
      </w:r>
      <w:r w:rsidRPr="00F172C6">
        <w:rPr>
          <w:rFonts w:ascii="ＭＳ Ｐゴシック" w:eastAsia="ＭＳ Ｐゴシック" w:hAnsi="ＭＳ Ｐゴシック"/>
          <w:sz w:val="22"/>
        </w:rPr>
        <w:fldChar w:fldCharType="begin"/>
      </w:r>
      <w:r w:rsidRPr="00F172C6">
        <w:rPr>
          <w:rFonts w:ascii="ＭＳ Ｐゴシック" w:eastAsia="ＭＳ Ｐゴシック" w:hAnsi="ＭＳ Ｐゴシック"/>
          <w:sz w:val="22"/>
        </w:rPr>
        <w:instrText xml:space="preserve"> </w:instrText>
      </w:r>
      <w:r w:rsidRPr="00F172C6">
        <w:rPr>
          <w:rFonts w:ascii="ＭＳ Ｐゴシック" w:eastAsia="ＭＳ Ｐゴシック" w:hAnsi="ＭＳ Ｐゴシック" w:hint="eastAsia"/>
          <w:sz w:val="22"/>
        </w:rPr>
        <w:instrText>SEQ 表 \* ARABIC</w:instrText>
      </w:r>
      <w:r w:rsidRPr="00F172C6">
        <w:rPr>
          <w:rFonts w:ascii="ＭＳ Ｐゴシック" w:eastAsia="ＭＳ Ｐゴシック" w:hAnsi="ＭＳ Ｐゴシック"/>
          <w:sz w:val="22"/>
        </w:rPr>
        <w:instrText xml:space="preserve"> </w:instrText>
      </w:r>
      <w:r w:rsidRPr="00F172C6">
        <w:rPr>
          <w:rFonts w:ascii="ＭＳ Ｐゴシック" w:eastAsia="ＭＳ Ｐゴシック" w:hAnsi="ＭＳ Ｐゴシック"/>
          <w:sz w:val="22"/>
        </w:rPr>
        <w:fldChar w:fldCharType="separate"/>
      </w:r>
      <w:r w:rsidR="00627F09">
        <w:rPr>
          <w:rFonts w:ascii="ＭＳ Ｐゴシック" w:eastAsia="ＭＳ Ｐゴシック" w:hAnsi="ＭＳ Ｐゴシック"/>
          <w:noProof/>
          <w:sz w:val="22"/>
        </w:rPr>
        <w:t>6</w:t>
      </w:r>
      <w:r w:rsidRPr="00F172C6">
        <w:rPr>
          <w:rFonts w:ascii="ＭＳ Ｐゴシック" w:eastAsia="ＭＳ Ｐゴシック" w:hAnsi="ＭＳ Ｐゴシック"/>
          <w:sz w:val="22"/>
        </w:rPr>
        <w:fldChar w:fldCharType="end"/>
      </w:r>
      <w:r w:rsidR="00C157CD" w:rsidRPr="00F172C6">
        <w:rPr>
          <w:rFonts w:ascii="ＭＳ Ｐゴシック" w:eastAsia="ＭＳ Ｐゴシック" w:hAnsi="ＭＳ Ｐゴシック" w:hint="eastAsia"/>
          <w:sz w:val="22"/>
        </w:rPr>
        <w:tab/>
      </w:r>
      <w:r w:rsidRPr="00F172C6">
        <w:rPr>
          <w:rFonts w:ascii="ＭＳ Ｐゴシック" w:eastAsia="ＭＳ Ｐゴシック" w:hAnsi="ＭＳ Ｐゴシック" w:hint="eastAsia"/>
          <w:sz w:val="22"/>
        </w:rPr>
        <w:t>疾患名区分〔寛解・院内寛解群〕</w:t>
      </w:r>
      <w:r w:rsidR="00B736E7">
        <w:rPr>
          <w:rFonts w:hint="eastAsia"/>
        </w:rPr>
        <w:t xml:space="preserve">　　　</w:t>
      </w:r>
    </w:p>
    <w:tbl>
      <w:tblPr>
        <w:tblW w:w="9564" w:type="dxa"/>
        <w:tblCellMar>
          <w:left w:w="99" w:type="dxa"/>
          <w:right w:w="99" w:type="dxa"/>
        </w:tblCellMar>
        <w:tblLook w:val="04A0" w:firstRow="1" w:lastRow="0" w:firstColumn="1" w:lastColumn="0" w:noHBand="0" w:noVBand="1"/>
      </w:tblPr>
      <w:tblGrid>
        <w:gridCol w:w="5481"/>
        <w:gridCol w:w="332"/>
        <w:gridCol w:w="683"/>
        <w:gridCol w:w="1083"/>
        <w:gridCol w:w="827"/>
        <w:gridCol w:w="1158"/>
      </w:tblGrid>
      <w:tr w:rsidR="00B736E7" w:rsidRPr="00B736E7" w:rsidTr="007F6BAC">
        <w:trPr>
          <w:trHeight w:val="245"/>
        </w:trPr>
        <w:tc>
          <w:tcPr>
            <w:tcW w:w="5481" w:type="dxa"/>
            <w:tcBorders>
              <w:top w:val="nil"/>
              <w:left w:val="nil"/>
              <w:bottom w:val="single" w:sz="4" w:space="0" w:color="4F6228"/>
              <w:right w:val="nil"/>
            </w:tcBorders>
            <w:shd w:val="clear" w:color="DCE6F1" w:fill="D8E4BC"/>
            <w:noWrap/>
            <w:vAlign w:val="center"/>
            <w:hideMark/>
          </w:tcPr>
          <w:p w:rsidR="00B736E7" w:rsidRPr="00B736E7" w:rsidRDefault="00B736E7" w:rsidP="00B736E7">
            <w:pPr>
              <w:widowControl/>
              <w:jc w:val="center"/>
              <w:rPr>
                <w:rFonts w:ascii="ＭＳ Ｐゴシック" w:eastAsia="ＭＳ Ｐゴシック" w:hAnsi="ＭＳ Ｐゴシック" w:cs="ＭＳ Ｐゴシック"/>
                <w:b/>
                <w:bCs/>
                <w:color w:val="000000"/>
                <w:kern w:val="0"/>
                <w:sz w:val="22"/>
              </w:rPr>
            </w:pPr>
            <w:r w:rsidRPr="00B736E7">
              <w:rPr>
                <w:rFonts w:ascii="ＭＳ Ｐゴシック" w:eastAsia="ＭＳ Ｐゴシック" w:hAnsi="ＭＳ Ｐゴシック" w:cs="ＭＳ Ｐゴシック" w:hint="eastAsia"/>
                <w:b/>
                <w:bCs/>
                <w:color w:val="000000"/>
                <w:kern w:val="0"/>
                <w:sz w:val="22"/>
              </w:rPr>
              <w:t xml:space="preserve">　</w:t>
            </w:r>
          </w:p>
        </w:tc>
        <w:tc>
          <w:tcPr>
            <w:tcW w:w="1015" w:type="dxa"/>
            <w:gridSpan w:val="2"/>
            <w:tcBorders>
              <w:top w:val="nil"/>
              <w:left w:val="nil"/>
              <w:bottom w:val="single" w:sz="4" w:space="0" w:color="4F6228"/>
              <w:right w:val="nil"/>
            </w:tcBorders>
            <w:shd w:val="clear" w:color="DCE6F1" w:fill="D8E4BC"/>
            <w:noWrap/>
            <w:vAlign w:val="center"/>
            <w:hideMark/>
          </w:tcPr>
          <w:p w:rsidR="00B736E7" w:rsidRPr="00B736E7" w:rsidRDefault="00B736E7" w:rsidP="00B736E7">
            <w:pPr>
              <w:widowControl/>
              <w:jc w:val="center"/>
              <w:rPr>
                <w:rFonts w:ascii="ＭＳ Ｐゴシック" w:eastAsia="ＭＳ Ｐゴシック" w:hAnsi="ＭＳ Ｐゴシック" w:cs="ＭＳ Ｐゴシック"/>
                <w:b/>
                <w:bCs/>
                <w:color w:val="000000"/>
                <w:kern w:val="0"/>
                <w:sz w:val="22"/>
              </w:rPr>
            </w:pPr>
            <w:r w:rsidRPr="00B736E7">
              <w:rPr>
                <w:rFonts w:ascii="ＭＳ Ｐゴシック" w:eastAsia="ＭＳ Ｐゴシック" w:hAnsi="ＭＳ Ｐゴシック" w:cs="ＭＳ Ｐゴシック" w:hint="eastAsia"/>
                <w:b/>
                <w:bCs/>
                <w:color w:val="000000"/>
                <w:kern w:val="0"/>
                <w:sz w:val="22"/>
              </w:rPr>
              <w:t>寛解</w:t>
            </w:r>
          </w:p>
        </w:tc>
        <w:tc>
          <w:tcPr>
            <w:tcW w:w="1083" w:type="dxa"/>
            <w:tcBorders>
              <w:top w:val="nil"/>
              <w:left w:val="nil"/>
              <w:bottom w:val="single" w:sz="4" w:space="0" w:color="4F6228"/>
              <w:right w:val="nil"/>
            </w:tcBorders>
            <w:shd w:val="clear" w:color="DCE6F1" w:fill="D8E4BC"/>
            <w:noWrap/>
            <w:vAlign w:val="center"/>
            <w:hideMark/>
          </w:tcPr>
          <w:p w:rsidR="00B736E7" w:rsidRPr="00B736E7" w:rsidRDefault="00B736E7" w:rsidP="00B736E7">
            <w:pPr>
              <w:widowControl/>
              <w:jc w:val="center"/>
              <w:rPr>
                <w:rFonts w:ascii="ＭＳ Ｐゴシック" w:eastAsia="ＭＳ Ｐゴシック" w:hAnsi="ＭＳ Ｐゴシック" w:cs="ＭＳ Ｐゴシック"/>
                <w:b/>
                <w:bCs/>
                <w:color w:val="000000"/>
                <w:kern w:val="0"/>
                <w:sz w:val="22"/>
              </w:rPr>
            </w:pPr>
            <w:r w:rsidRPr="00B736E7">
              <w:rPr>
                <w:rFonts w:ascii="ＭＳ Ｐゴシック" w:eastAsia="ＭＳ Ｐゴシック" w:hAnsi="ＭＳ Ｐゴシック" w:cs="ＭＳ Ｐゴシック" w:hint="eastAsia"/>
                <w:b/>
                <w:bCs/>
                <w:color w:val="000000"/>
                <w:kern w:val="0"/>
                <w:sz w:val="22"/>
              </w:rPr>
              <w:t>院内寛解</w:t>
            </w:r>
          </w:p>
        </w:tc>
        <w:tc>
          <w:tcPr>
            <w:tcW w:w="827" w:type="dxa"/>
            <w:tcBorders>
              <w:top w:val="nil"/>
              <w:left w:val="nil"/>
              <w:bottom w:val="single" w:sz="4" w:space="0" w:color="4F6228"/>
              <w:right w:val="nil"/>
            </w:tcBorders>
            <w:shd w:val="clear" w:color="DCE6F1" w:fill="D8E4BC"/>
            <w:noWrap/>
            <w:vAlign w:val="center"/>
            <w:hideMark/>
          </w:tcPr>
          <w:p w:rsidR="00B736E7" w:rsidRPr="00B736E7" w:rsidRDefault="00B736E7" w:rsidP="00B736E7">
            <w:pPr>
              <w:widowControl/>
              <w:jc w:val="center"/>
              <w:rPr>
                <w:rFonts w:ascii="ＭＳ Ｐゴシック" w:eastAsia="ＭＳ Ｐゴシック" w:hAnsi="ＭＳ Ｐゴシック" w:cs="ＭＳ Ｐゴシック"/>
                <w:b/>
                <w:bCs/>
                <w:color w:val="000000"/>
                <w:kern w:val="0"/>
                <w:sz w:val="22"/>
              </w:rPr>
            </w:pPr>
            <w:r w:rsidRPr="00B736E7">
              <w:rPr>
                <w:rFonts w:ascii="ＭＳ Ｐゴシック" w:eastAsia="ＭＳ Ｐゴシック" w:hAnsi="ＭＳ Ｐゴシック" w:cs="ＭＳ Ｐゴシック" w:hint="eastAsia"/>
                <w:b/>
                <w:bCs/>
                <w:color w:val="000000"/>
                <w:kern w:val="0"/>
                <w:sz w:val="22"/>
              </w:rPr>
              <w:t>計</w:t>
            </w:r>
          </w:p>
        </w:tc>
        <w:tc>
          <w:tcPr>
            <w:tcW w:w="1158" w:type="dxa"/>
            <w:tcBorders>
              <w:top w:val="nil"/>
              <w:left w:val="nil"/>
              <w:bottom w:val="single" w:sz="4" w:space="0" w:color="4F6228"/>
              <w:right w:val="nil"/>
            </w:tcBorders>
            <w:shd w:val="clear" w:color="DCE6F1" w:fill="D8E4BC"/>
            <w:noWrap/>
            <w:vAlign w:val="center"/>
            <w:hideMark/>
          </w:tcPr>
          <w:p w:rsidR="00B736E7" w:rsidRPr="00B736E7" w:rsidRDefault="00B736E7" w:rsidP="00B736E7">
            <w:pPr>
              <w:widowControl/>
              <w:jc w:val="center"/>
              <w:rPr>
                <w:rFonts w:ascii="ＭＳ Ｐゴシック" w:eastAsia="ＭＳ Ｐゴシック" w:hAnsi="ＭＳ Ｐゴシック" w:cs="ＭＳ Ｐゴシック"/>
                <w:b/>
                <w:bCs/>
                <w:color w:val="000000"/>
                <w:kern w:val="0"/>
                <w:sz w:val="22"/>
              </w:rPr>
            </w:pPr>
            <w:r w:rsidRPr="00B736E7">
              <w:rPr>
                <w:rFonts w:ascii="ＭＳ Ｐゴシック" w:eastAsia="ＭＳ Ｐゴシック" w:hAnsi="ＭＳ Ｐゴシック" w:cs="ＭＳ Ｐゴシック" w:hint="eastAsia"/>
                <w:b/>
                <w:bCs/>
                <w:color w:val="000000"/>
                <w:kern w:val="0"/>
                <w:sz w:val="22"/>
              </w:rPr>
              <w:t>割合</w:t>
            </w:r>
          </w:p>
        </w:tc>
      </w:tr>
      <w:tr w:rsidR="00B736E7" w:rsidRPr="00B736E7" w:rsidTr="007F6BAC">
        <w:trPr>
          <w:trHeight w:val="245"/>
        </w:trPr>
        <w:tc>
          <w:tcPr>
            <w:tcW w:w="5813" w:type="dxa"/>
            <w:gridSpan w:val="2"/>
            <w:tcBorders>
              <w:top w:val="nil"/>
              <w:left w:val="nil"/>
              <w:bottom w:val="nil"/>
              <w:right w:val="nil"/>
            </w:tcBorders>
            <w:shd w:val="clear" w:color="auto" w:fill="auto"/>
            <w:noWrap/>
            <w:vAlign w:val="center"/>
            <w:hideMark/>
          </w:tcPr>
          <w:p w:rsidR="00B736E7" w:rsidRPr="007F6BAC" w:rsidRDefault="00B736E7" w:rsidP="00B736E7">
            <w:pPr>
              <w:widowControl/>
              <w:jc w:val="left"/>
              <w:rPr>
                <w:rFonts w:ascii="ＭＳ Ｐゴシック" w:eastAsia="ＭＳ Ｐゴシック" w:hAnsi="ＭＳ Ｐゴシック" w:cs="ＭＳ Ｐゴシック"/>
                <w:color w:val="000000"/>
                <w:kern w:val="0"/>
                <w:sz w:val="22"/>
              </w:rPr>
            </w:pPr>
            <w:r w:rsidRPr="007F6BAC">
              <w:rPr>
                <w:rFonts w:ascii="ＭＳ Ｐゴシック" w:eastAsia="ＭＳ Ｐゴシック" w:hAnsi="ＭＳ Ｐゴシック" w:cs="ＭＳ Ｐゴシック" w:hint="eastAsia"/>
                <w:color w:val="000000"/>
                <w:kern w:val="0"/>
                <w:sz w:val="22"/>
              </w:rPr>
              <w:t>症状性を含む器質性精神障害（F0）</w:t>
            </w:r>
          </w:p>
        </w:tc>
        <w:tc>
          <w:tcPr>
            <w:tcW w:w="683"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 xml:space="preserve">75 </w:t>
            </w:r>
          </w:p>
        </w:tc>
        <w:tc>
          <w:tcPr>
            <w:tcW w:w="1083"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 xml:space="preserve">186 </w:t>
            </w:r>
          </w:p>
        </w:tc>
        <w:tc>
          <w:tcPr>
            <w:tcW w:w="827"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 xml:space="preserve">261 </w:t>
            </w:r>
          </w:p>
        </w:tc>
        <w:tc>
          <w:tcPr>
            <w:tcW w:w="1158"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12.9%</w:t>
            </w:r>
          </w:p>
        </w:tc>
      </w:tr>
      <w:tr w:rsidR="00B736E7" w:rsidRPr="00B736E7" w:rsidTr="007F6BAC">
        <w:trPr>
          <w:trHeight w:val="245"/>
        </w:trPr>
        <w:tc>
          <w:tcPr>
            <w:tcW w:w="5813" w:type="dxa"/>
            <w:gridSpan w:val="2"/>
            <w:tcBorders>
              <w:top w:val="nil"/>
              <w:left w:val="nil"/>
              <w:bottom w:val="nil"/>
              <w:right w:val="nil"/>
            </w:tcBorders>
            <w:shd w:val="clear" w:color="auto" w:fill="auto"/>
            <w:noWrap/>
            <w:vAlign w:val="center"/>
            <w:hideMark/>
          </w:tcPr>
          <w:p w:rsidR="00B736E7" w:rsidRPr="00B05244" w:rsidRDefault="00B736E7" w:rsidP="00B05244">
            <w:pPr>
              <w:widowControl/>
              <w:ind w:firstLineChars="100" w:firstLine="200"/>
              <w:jc w:val="left"/>
              <w:rPr>
                <w:rFonts w:ascii="ＭＳ Ｐゴシック" w:eastAsia="ＭＳ Ｐゴシック" w:hAnsi="ＭＳ Ｐゴシック" w:cs="ＭＳ Ｐゴシック"/>
                <w:color w:val="000000"/>
                <w:kern w:val="0"/>
                <w:sz w:val="20"/>
                <w:szCs w:val="20"/>
              </w:rPr>
            </w:pPr>
            <w:r w:rsidRPr="00B05244">
              <w:rPr>
                <w:rFonts w:ascii="ＭＳ Ｐゴシック" w:eastAsia="ＭＳ Ｐゴシック" w:hAnsi="ＭＳ Ｐゴシック" w:cs="ＭＳ Ｐゴシック" w:hint="eastAsia"/>
                <w:color w:val="000000"/>
                <w:kern w:val="0"/>
                <w:sz w:val="20"/>
                <w:szCs w:val="20"/>
              </w:rPr>
              <w:t>アルツハイマー病の認知症を含む器質性精神障害（F00）</w:t>
            </w:r>
          </w:p>
        </w:tc>
        <w:tc>
          <w:tcPr>
            <w:tcW w:w="683"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(30)</w:t>
            </w:r>
          </w:p>
        </w:tc>
        <w:tc>
          <w:tcPr>
            <w:tcW w:w="1083"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(80)</w:t>
            </w:r>
          </w:p>
        </w:tc>
        <w:tc>
          <w:tcPr>
            <w:tcW w:w="827"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(110)</w:t>
            </w:r>
          </w:p>
        </w:tc>
        <w:tc>
          <w:tcPr>
            <w:tcW w:w="1158"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5.4%</w:t>
            </w:r>
          </w:p>
        </w:tc>
      </w:tr>
      <w:tr w:rsidR="00B736E7" w:rsidRPr="00B736E7" w:rsidTr="007F6BAC">
        <w:trPr>
          <w:trHeight w:val="245"/>
        </w:trPr>
        <w:tc>
          <w:tcPr>
            <w:tcW w:w="5813" w:type="dxa"/>
            <w:gridSpan w:val="2"/>
            <w:tcBorders>
              <w:top w:val="nil"/>
              <w:left w:val="nil"/>
              <w:bottom w:val="nil"/>
              <w:right w:val="nil"/>
            </w:tcBorders>
            <w:shd w:val="clear" w:color="auto" w:fill="auto"/>
            <w:noWrap/>
            <w:vAlign w:val="center"/>
            <w:hideMark/>
          </w:tcPr>
          <w:p w:rsidR="00B736E7" w:rsidRPr="00B05244" w:rsidRDefault="00B736E7" w:rsidP="00B05244">
            <w:pPr>
              <w:widowControl/>
              <w:ind w:firstLineChars="100" w:firstLine="200"/>
              <w:jc w:val="left"/>
              <w:rPr>
                <w:rFonts w:ascii="ＭＳ Ｐゴシック" w:eastAsia="ＭＳ Ｐゴシック" w:hAnsi="ＭＳ Ｐゴシック" w:cs="ＭＳ Ｐゴシック"/>
                <w:color w:val="000000"/>
                <w:kern w:val="0"/>
                <w:sz w:val="20"/>
                <w:szCs w:val="20"/>
              </w:rPr>
            </w:pPr>
            <w:r w:rsidRPr="00B05244">
              <w:rPr>
                <w:rFonts w:ascii="ＭＳ Ｐゴシック" w:eastAsia="ＭＳ Ｐゴシック" w:hAnsi="ＭＳ Ｐゴシック" w:cs="ＭＳ Ｐゴシック" w:hint="eastAsia"/>
                <w:color w:val="000000"/>
                <w:kern w:val="0"/>
                <w:sz w:val="20"/>
                <w:szCs w:val="20"/>
              </w:rPr>
              <w:t>血管性認知症を含む器質性精神障害（F01）</w:t>
            </w:r>
          </w:p>
        </w:tc>
        <w:tc>
          <w:tcPr>
            <w:tcW w:w="683"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(5)</w:t>
            </w:r>
          </w:p>
        </w:tc>
        <w:tc>
          <w:tcPr>
            <w:tcW w:w="1083"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(16)</w:t>
            </w:r>
          </w:p>
        </w:tc>
        <w:tc>
          <w:tcPr>
            <w:tcW w:w="827"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(21)</w:t>
            </w:r>
          </w:p>
        </w:tc>
        <w:tc>
          <w:tcPr>
            <w:tcW w:w="1158"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1.0%</w:t>
            </w:r>
          </w:p>
        </w:tc>
      </w:tr>
      <w:tr w:rsidR="00B736E7" w:rsidRPr="00B736E7" w:rsidTr="007F6BAC">
        <w:trPr>
          <w:trHeight w:val="491"/>
        </w:trPr>
        <w:tc>
          <w:tcPr>
            <w:tcW w:w="5813" w:type="dxa"/>
            <w:gridSpan w:val="2"/>
            <w:tcBorders>
              <w:top w:val="nil"/>
              <w:left w:val="nil"/>
              <w:bottom w:val="nil"/>
              <w:right w:val="nil"/>
            </w:tcBorders>
            <w:shd w:val="clear" w:color="auto" w:fill="auto"/>
            <w:vAlign w:val="center"/>
            <w:hideMark/>
          </w:tcPr>
          <w:p w:rsidR="007F6BAC" w:rsidRDefault="00B736E7" w:rsidP="007F6BAC">
            <w:pPr>
              <w:widowControl/>
              <w:ind w:firstLineChars="100" w:firstLine="200"/>
              <w:jc w:val="left"/>
              <w:rPr>
                <w:rFonts w:ascii="ＭＳ Ｐゴシック" w:eastAsia="ＭＳ Ｐゴシック" w:hAnsi="ＭＳ Ｐゴシック" w:cs="ＭＳ Ｐゴシック"/>
                <w:color w:val="000000"/>
                <w:kern w:val="0"/>
                <w:sz w:val="20"/>
                <w:szCs w:val="20"/>
              </w:rPr>
            </w:pPr>
            <w:r w:rsidRPr="00B05244">
              <w:rPr>
                <w:rFonts w:ascii="ＭＳ Ｐゴシック" w:eastAsia="ＭＳ Ｐゴシック" w:hAnsi="ＭＳ Ｐゴシック" w:cs="ＭＳ Ｐゴシック" w:hint="eastAsia"/>
                <w:color w:val="000000"/>
                <w:kern w:val="0"/>
                <w:sz w:val="20"/>
                <w:szCs w:val="20"/>
              </w:rPr>
              <w:t>アルツハイマー病の認知症・血管性認知症以外の、症状</w:t>
            </w:r>
          </w:p>
          <w:p w:rsidR="00B736E7" w:rsidRPr="00B05244" w:rsidRDefault="00B736E7" w:rsidP="007F6BAC">
            <w:pPr>
              <w:widowControl/>
              <w:ind w:firstLineChars="100" w:firstLine="200"/>
              <w:jc w:val="left"/>
              <w:rPr>
                <w:rFonts w:ascii="ＭＳ Ｐゴシック" w:eastAsia="ＭＳ Ｐゴシック" w:hAnsi="ＭＳ Ｐゴシック" w:cs="ＭＳ Ｐゴシック"/>
                <w:color w:val="000000"/>
                <w:kern w:val="0"/>
                <w:sz w:val="20"/>
                <w:szCs w:val="20"/>
              </w:rPr>
            </w:pPr>
            <w:r w:rsidRPr="00B05244">
              <w:rPr>
                <w:rFonts w:ascii="ＭＳ Ｐゴシック" w:eastAsia="ＭＳ Ｐゴシック" w:hAnsi="ＭＳ Ｐゴシック" w:cs="ＭＳ Ｐゴシック" w:hint="eastAsia"/>
                <w:color w:val="000000"/>
                <w:kern w:val="0"/>
                <w:sz w:val="20"/>
                <w:szCs w:val="20"/>
              </w:rPr>
              <w:t>性を含む器質性精神障害（F02-F09）</w:t>
            </w:r>
          </w:p>
        </w:tc>
        <w:tc>
          <w:tcPr>
            <w:tcW w:w="683"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(40)</w:t>
            </w:r>
          </w:p>
        </w:tc>
        <w:tc>
          <w:tcPr>
            <w:tcW w:w="1083"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(90)</w:t>
            </w:r>
          </w:p>
        </w:tc>
        <w:tc>
          <w:tcPr>
            <w:tcW w:w="827"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(130)</w:t>
            </w:r>
          </w:p>
        </w:tc>
        <w:tc>
          <w:tcPr>
            <w:tcW w:w="1158"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6.4%</w:t>
            </w:r>
          </w:p>
        </w:tc>
      </w:tr>
      <w:tr w:rsidR="00B736E7" w:rsidRPr="00B736E7" w:rsidTr="007F6BAC">
        <w:trPr>
          <w:trHeight w:val="245"/>
        </w:trPr>
        <w:tc>
          <w:tcPr>
            <w:tcW w:w="5813" w:type="dxa"/>
            <w:gridSpan w:val="2"/>
            <w:tcBorders>
              <w:top w:val="nil"/>
              <w:left w:val="nil"/>
              <w:bottom w:val="nil"/>
              <w:right w:val="nil"/>
            </w:tcBorders>
            <w:shd w:val="clear" w:color="auto" w:fill="auto"/>
            <w:noWrap/>
            <w:vAlign w:val="center"/>
            <w:hideMark/>
          </w:tcPr>
          <w:p w:rsidR="00B736E7" w:rsidRPr="007F6BAC" w:rsidRDefault="00B736E7" w:rsidP="00B736E7">
            <w:pPr>
              <w:widowControl/>
              <w:jc w:val="left"/>
              <w:rPr>
                <w:rFonts w:ascii="ＭＳ Ｐゴシック" w:eastAsia="ＭＳ Ｐゴシック" w:hAnsi="ＭＳ Ｐゴシック" w:cs="ＭＳ Ｐゴシック"/>
                <w:color w:val="000000"/>
                <w:kern w:val="0"/>
                <w:sz w:val="22"/>
              </w:rPr>
            </w:pPr>
            <w:r w:rsidRPr="007F6BAC">
              <w:rPr>
                <w:rFonts w:ascii="ＭＳ Ｐゴシック" w:eastAsia="ＭＳ Ｐゴシック" w:hAnsi="ＭＳ Ｐゴシック" w:cs="ＭＳ Ｐゴシック" w:hint="eastAsia"/>
                <w:color w:val="000000"/>
                <w:kern w:val="0"/>
                <w:sz w:val="22"/>
              </w:rPr>
              <w:t>精神作用物質使用による精神及び行動の障害（F1）</w:t>
            </w:r>
          </w:p>
        </w:tc>
        <w:tc>
          <w:tcPr>
            <w:tcW w:w="683"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 xml:space="preserve">65 </w:t>
            </w:r>
          </w:p>
        </w:tc>
        <w:tc>
          <w:tcPr>
            <w:tcW w:w="1083"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 xml:space="preserve">293 </w:t>
            </w:r>
          </w:p>
        </w:tc>
        <w:tc>
          <w:tcPr>
            <w:tcW w:w="827"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 xml:space="preserve">358 </w:t>
            </w:r>
          </w:p>
        </w:tc>
        <w:tc>
          <w:tcPr>
            <w:tcW w:w="1158"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17.7%</w:t>
            </w:r>
          </w:p>
        </w:tc>
      </w:tr>
      <w:tr w:rsidR="00B736E7" w:rsidRPr="00B736E7" w:rsidTr="007F6BAC">
        <w:trPr>
          <w:trHeight w:val="245"/>
        </w:trPr>
        <w:tc>
          <w:tcPr>
            <w:tcW w:w="5813" w:type="dxa"/>
            <w:gridSpan w:val="2"/>
            <w:tcBorders>
              <w:top w:val="nil"/>
              <w:left w:val="nil"/>
              <w:bottom w:val="nil"/>
              <w:right w:val="nil"/>
            </w:tcBorders>
            <w:shd w:val="clear" w:color="auto" w:fill="auto"/>
            <w:noWrap/>
            <w:vAlign w:val="center"/>
            <w:hideMark/>
          </w:tcPr>
          <w:p w:rsidR="00B736E7" w:rsidRPr="007F6BAC" w:rsidRDefault="00B736E7" w:rsidP="00B736E7">
            <w:pPr>
              <w:widowControl/>
              <w:jc w:val="left"/>
              <w:rPr>
                <w:rFonts w:ascii="ＭＳ Ｐゴシック" w:eastAsia="ＭＳ Ｐゴシック" w:hAnsi="ＭＳ Ｐゴシック" w:cs="ＭＳ Ｐゴシック"/>
                <w:color w:val="000000"/>
                <w:kern w:val="0"/>
                <w:sz w:val="22"/>
              </w:rPr>
            </w:pPr>
            <w:r w:rsidRPr="007F6BAC">
              <w:rPr>
                <w:rFonts w:ascii="ＭＳ Ｐゴシック" w:eastAsia="ＭＳ Ｐゴシック" w:hAnsi="ＭＳ Ｐゴシック" w:cs="ＭＳ Ｐゴシック" w:hint="eastAsia"/>
                <w:color w:val="000000"/>
                <w:kern w:val="0"/>
                <w:sz w:val="22"/>
              </w:rPr>
              <w:t>統合失調症、統合失調症型障害及び妄想性障害（F2）</w:t>
            </w:r>
          </w:p>
        </w:tc>
        <w:tc>
          <w:tcPr>
            <w:tcW w:w="683"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 xml:space="preserve">174 </w:t>
            </w:r>
          </w:p>
        </w:tc>
        <w:tc>
          <w:tcPr>
            <w:tcW w:w="1083"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 xml:space="preserve">708 </w:t>
            </w:r>
          </w:p>
        </w:tc>
        <w:tc>
          <w:tcPr>
            <w:tcW w:w="827"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 xml:space="preserve">882 </w:t>
            </w:r>
          </w:p>
        </w:tc>
        <w:tc>
          <w:tcPr>
            <w:tcW w:w="1158"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43.5%</w:t>
            </w:r>
          </w:p>
        </w:tc>
      </w:tr>
      <w:tr w:rsidR="00B736E7" w:rsidRPr="00B736E7" w:rsidTr="007F6BAC">
        <w:trPr>
          <w:trHeight w:val="245"/>
        </w:trPr>
        <w:tc>
          <w:tcPr>
            <w:tcW w:w="5813" w:type="dxa"/>
            <w:gridSpan w:val="2"/>
            <w:tcBorders>
              <w:top w:val="nil"/>
              <w:left w:val="nil"/>
              <w:bottom w:val="nil"/>
              <w:right w:val="nil"/>
            </w:tcBorders>
            <w:shd w:val="clear" w:color="auto" w:fill="auto"/>
            <w:noWrap/>
            <w:vAlign w:val="center"/>
            <w:hideMark/>
          </w:tcPr>
          <w:p w:rsidR="00B736E7" w:rsidRPr="007F6BAC" w:rsidRDefault="00B736E7" w:rsidP="00B736E7">
            <w:pPr>
              <w:widowControl/>
              <w:jc w:val="left"/>
              <w:rPr>
                <w:rFonts w:ascii="ＭＳ Ｐゴシック" w:eastAsia="ＭＳ Ｐゴシック" w:hAnsi="ＭＳ Ｐゴシック" w:cs="ＭＳ Ｐゴシック"/>
                <w:color w:val="000000"/>
                <w:kern w:val="0"/>
                <w:sz w:val="22"/>
              </w:rPr>
            </w:pPr>
            <w:r w:rsidRPr="007F6BAC">
              <w:rPr>
                <w:rFonts w:ascii="ＭＳ Ｐゴシック" w:eastAsia="ＭＳ Ｐゴシック" w:hAnsi="ＭＳ Ｐゴシック" w:cs="ＭＳ Ｐゴシック" w:hint="eastAsia"/>
                <w:color w:val="000000"/>
                <w:kern w:val="0"/>
                <w:sz w:val="22"/>
              </w:rPr>
              <w:t>気分（感情）障害（F3）</w:t>
            </w:r>
          </w:p>
        </w:tc>
        <w:tc>
          <w:tcPr>
            <w:tcW w:w="683"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 xml:space="preserve">87 </w:t>
            </w:r>
          </w:p>
        </w:tc>
        <w:tc>
          <w:tcPr>
            <w:tcW w:w="1083"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 xml:space="preserve">273 </w:t>
            </w:r>
          </w:p>
        </w:tc>
        <w:tc>
          <w:tcPr>
            <w:tcW w:w="827"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 xml:space="preserve">360 </w:t>
            </w:r>
          </w:p>
        </w:tc>
        <w:tc>
          <w:tcPr>
            <w:tcW w:w="1158"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17.8%</w:t>
            </w:r>
          </w:p>
        </w:tc>
      </w:tr>
      <w:tr w:rsidR="00B736E7" w:rsidRPr="00B736E7" w:rsidTr="007F6BAC">
        <w:trPr>
          <w:trHeight w:val="245"/>
        </w:trPr>
        <w:tc>
          <w:tcPr>
            <w:tcW w:w="5813" w:type="dxa"/>
            <w:gridSpan w:val="2"/>
            <w:tcBorders>
              <w:top w:val="nil"/>
              <w:left w:val="nil"/>
              <w:bottom w:val="nil"/>
              <w:right w:val="nil"/>
            </w:tcBorders>
            <w:shd w:val="clear" w:color="auto" w:fill="auto"/>
            <w:noWrap/>
            <w:vAlign w:val="center"/>
            <w:hideMark/>
          </w:tcPr>
          <w:p w:rsidR="00B736E7" w:rsidRPr="007F6BAC" w:rsidRDefault="00B736E7" w:rsidP="00B736E7">
            <w:pPr>
              <w:widowControl/>
              <w:jc w:val="left"/>
              <w:rPr>
                <w:rFonts w:ascii="ＭＳ Ｐゴシック" w:eastAsia="ＭＳ Ｐゴシック" w:hAnsi="ＭＳ Ｐゴシック" w:cs="ＭＳ Ｐゴシック"/>
                <w:color w:val="000000"/>
                <w:kern w:val="0"/>
                <w:sz w:val="22"/>
              </w:rPr>
            </w:pPr>
            <w:r w:rsidRPr="007F6BAC">
              <w:rPr>
                <w:rFonts w:ascii="ＭＳ Ｐゴシック" w:eastAsia="ＭＳ Ｐゴシック" w:hAnsi="ＭＳ Ｐゴシック" w:cs="ＭＳ Ｐゴシック" w:hint="eastAsia"/>
                <w:color w:val="000000"/>
                <w:kern w:val="0"/>
                <w:sz w:val="22"/>
              </w:rPr>
              <w:t>神経症性障害、ストレス関連障害及び身体表現性障害（F4）</w:t>
            </w:r>
          </w:p>
        </w:tc>
        <w:tc>
          <w:tcPr>
            <w:tcW w:w="683"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 xml:space="preserve">17 </w:t>
            </w:r>
          </w:p>
        </w:tc>
        <w:tc>
          <w:tcPr>
            <w:tcW w:w="1083"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 xml:space="preserve">55 </w:t>
            </w:r>
          </w:p>
        </w:tc>
        <w:tc>
          <w:tcPr>
            <w:tcW w:w="827"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 xml:space="preserve">72 </w:t>
            </w:r>
          </w:p>
        </w:tc>
        <w:tc>
          <w:tcPr>
            <w:tcW w:w="1158"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3.6%</w:t>
            </w:r>
          </w:p>
        </w:tc>
      </w:tr>
      <w:tr w:rsidR="00B736E7" w:rsidRPr="00B736E7" w:rsidTr="007F6BAC">
        <w:trPr>
          <w:trHeight w:val="245"/>
        </w:trPr>
        <w:tc>
          <w:tcPr>
            <w:tcW w:w="5813" w:type="dxa"/>
            <w:gridSpan w:val="2"/>
            <w:tcBorders>
              <w:top w:val="nil"/>
              <w:left w:val="nil"/>
              <w:bottom w:val="nil"/>
              <w:right w:val="nil"/>
            </w:tcBorders>
            <w:shd w:val="clear" w:color="auto" w:fill="auto"/>
            <w:noWrap/>
            <w:vAlign w:val="center"/>
            <w:hideMark/>
          </w:tcPr>
          <w:p w:rsidR="00B736E7" w:rsidRPr="007F6BAC" w:rsidRDefault="00B736E7" w:rsidP="007F6BAC">
            <w:pPr>
              <w:widowControl/>
              <w:jc w:val="left"/>
              <w:rPr>
                <w:rFonts w:ascii="ＭＳ Ｐゴシック" w:eastAsia="ＭＳ Ｐゴシック" w:hAnsi="ＭＳ Ｐゴシック" w:cs="ＭＳ Ｐゴシック"/>
                <w:color w:val="000000"/>
                <w:kern w:val="0"/>
                <w:sz w:val="22"/>
              </w:rPr>
            </w:pPr>
            <w:r w:rsidRPr="007F6BAC">
              <w:rPr>
                <w:rFonts w:ascii="ＭＳ Ｐゴシック" w:eastAsia="ＭＳ Ｐゴシック" w:hAnsi="ＭＳ Ｐゴシック" w:cs="ＭＳ Ｐゴシック" w:hint="eastAsia"/>
                <w:color w:val="000000"/>
                <w:kern w:val="0"/>
                <w:sz w:val="22"/>
              </w:rPr>
              <w:t>生理的障害及び身体的要因に関連した行動症候群（F5）</w:t>
            </w:r>
          </w:p>
        </w:tc>
        <w:tc>
          <w:tcPr>
            <w:tcW w:w="683"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 xml:space="preserve">2 </w:t>
            </w:r>
          </w:p>
        </w:tc>
        <w:tc>
          <w:tcPr>
            <w:tcW w:w="1083"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 xml:space="preserve">10 </w:t>
            </w:r>
          </w:p>
        </w:tc>
        <w:tc>
          <w:tcPr>
            <w:tcW w:w="827"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 xml:space="preserve">12 </w:t>
            </w:r>
          </w:p>
        </w:tc>
        <w:tc>
          <w:tcPr>
            <w:tcW w:w="1158"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0.6%</w:t>
            </w:r>
          </w:p>
        </w:tc>
      </w:tr>
      <w:tr w:rsidR="00B736E7" w:rsidRPr="00B736E7" w:rsidTr="007F6BAC">
        <w:trPr>
          <w:trHeight w:val="491"/>
        </w:trPr>
        <w:tc>
          <w:tcPr>
            <w:tcW w:w="5813" w:type="dxa"/>
            <w:gridSpan w:val="2"/>
            <w:tcBorders>
              <w:top w:val="nil"/>
              <w:left w:val="nil"/>
              <w:bottom w:val="nil"/>
              <w:right w:val="nil"/>
            </w:tcBorders>
            <w:shd w:val="clear" w:color="auto" w:fill="auto"/>
            <w:noWrap/>
            <w:vAlign w:val="center"/>
            <w:hideMark/>
          </w:tcPr>
          <w:p w:rsidR="00B736E7" w:rsidRPr="007F6BAC" w:rsidRDefault="00B736E7" w:rsidP="00B736E7">
            <w:pPr>
              <w:widowControl/>
              <w:jc w:val="left"/>
              <w:rPr>
                <w:rFonts w:ascii="ＭＳ Ｐゴシック" w:eastAsia="ＭＳ Ｐゴシック" w:hAnsi="ＭＳ Ｐゴシック" w:cs="ＭＳ Ｐゴシック"/>
                <w:color w:val="000000"/>
                <w:kern w:val="0"/>
                <w:sz w:val="22"/>
              </w:rPr>
            </w:pPr>
            <w:r w:rsidRPr="007F6BAC">
              <w:rPr>
                <w:rFonts w:ascii="ＭＳ Ｐゴシック" w:eastAsia="ＭＳ Ｐゴシック" w:hAnsi="ＭＳ Ｐゴシック" w:cs="ＭＳ Ｐゴシック" w:hint="eastAsia"/>
                <w:color w:val="000000"/>
                <w:kern w:val="0"/>
                <w:sz w:val="22"/>
              </w:rPr>
              <w:t>成人の人格及び行動の障害（F6）</w:t>
            </w:r>
          </w:p>
        </w:tc>
        <w:tc>
          <w:tcPr>
            <w:tcW w:w="683"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 xml:space="preserve">5 </w:t>
            </w:r>
          </w:p>
        </w:tc>
        <w:tc>
          <w:tcPr>
            <w:tcW w:w="1083"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 xml:space="preserve">10 </w:t>
            </w:r>
          </w:p>
        </w:tc>
        <w:tc>
          <w:tcPr>
            <w:tcW w:w="827"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 xml:space="preserve">15 </w:t>
            </w:r>
          </w:p>
        </w:tc>
        <w:tc>
          <w:tcPr>
            <w:tcW w:w="1158"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0.7%</w:t>
            </w:r>
          </w:p>
        </w:tc>
      </w:tr>
      <w:tr w:rsidR="00B736E7" w:rsidRPr="00B736E7" w:rsidTr="007F6BAC">
        <w:trPr>
          <w:trHeight w:val="491"/>
        </w:trPr>
        <w:tc>
          <w:tcPr>
            <w:tcW w:w="5813" w:type="dxa"/>
            <w:gridSpan w:val="2"/>
            <w:tcBorders>
              <w:top w:val="nil"/>
              <w:left w:val="nil"/>
              <w:bottom w:val="nil"/>
              <w:right w:val="nil"/>
            </w:tcBorders>
            <w:shd w:val="clear" w:color="auto" w:fill="auto"/>
            <w:noWrap/>
            <w:vAlign w:val="center"/>
            <w:hideMark/>
          </w:tcPr>
          <w:p w:rsidR="00B736E7" w:rsidRPr="007F6BAC" w:rsidRDefault="00B736E7" w:rsidP="00B736E7">
            <w:pPr>
              <w:widowControl/>
              <w:jc w:val="left"/>
              <w:rPr>
                <w:rFonts w:ascii="ＭＳ Ｐゴシック" w:eastAsia="ＭＳ Ｐゴシック" w:hAnsi="ＭＳ Ｐゴシック" w:cs="ＭＳ Ｐゴシック"/>
                <w:color w:val="000000"/>
                <w:kern w:val="0"/>
                <w:sz w:val="22"/>
              </w:rPr>
            </w:pPr>
            <w:r w:rsidRPr="007F6BAC">
              <w:rPr>
                <w:rFonts w:ascii="ＭＳ Ｐゴシック" w:eastAsia="ＭＳ Ｐゴシック" w:hAnsi="ＭＳ Ｐゴシック" w:cs="ＭＳ Ｐゴシック" w:hint="eastAsia"/>
                <w:color w:val="000000"/>
                <w:kern w:val="0"/>
                <w:sz w:val="22"/>
              </w:rPr>
              <w:t>精神遅滞（F7）</w:t>
            </w:r>
          </w:p>
        </w:tc>
        <w:tc>
          <w:tcPr>
            <w:tcW w:w="683"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 xml:space="preserve">4 </w:t>
            </w:r>
          </w:p>
        </w:tc>
        <w:tc>
          <w:tcPr>
            <w:tcW w:w="1083"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 xml:space="preserve">17 </w:t>
            </w:r>
          </w:p>
        </w:tc>
        <w:tc>
          <w:tcPr>
            <w:tcW w:w="827"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 xml:space="preserve">21 </w:t>
            </w:r>
          </w:p>
        </w:tc>
        <w:tc>
          <w:tcPr>
            <w:tcW w:w="1158"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1.0%</w:t>
            </w:r>
          </w:p>
        </w:tc>
      </w:tr>
      <w:tr w:rsidR="00B736E7" w:rsidRPr="00B736E7" w:rsidTr="007F6BAC">
        <w:trPr>
          <w:trHeight w:val="245"/>
        </w:trPr>
        <w:tc>
          <w:tcPr>
            <w:tcW w:w="5813" w:type="dxa"/>
            <w:gridSpan w:val="2"/>
            <w:tcBorders>
              <w:top w:val="nil"/>
              <w:left w:val="nil"/>
              <w:bottom w:val="nil"/>
              <w:right w:val="nil"/>
            </w:tcBorders>
            <w:shd w:val="clear" w:color="auto" w:fill="auto"/>
            <w:noWrap/>
            <w:vAlign w:val="center"/>
            <w:hideMark/>
          </w:tcPr>
          <w:p w:rsidR="00B736E7" w:rsidRPr="007F6BAC" w:rsidRDefault="00B736E7" w:rsidP="00B736E7">
            <w:pPr>
              <w:widowControl/>
              <w:jc w:val="left"/>
              <w:rPr>
                <w:rFonts w:ascii="ＭＳ Ｐゴシック" w:eastAsia="ＭＳ Ｐゴシック" w:hAnsi="ＭＳ Ｐゴシック" w:cs="ＭＳ Ｐゴシック"/>
                <w:color w:val="000000"/>
                <w:kern w:val="0"/>
                <w:sz w:val="22"/>
              </w:rPr>
            </w:pPr>
            <w:r w:rsidRPr="007F6BAC">
              <w:rPr>
                <w:rFonts w:ascii="ＭＳ Ｐゴシック" w:eastAsia="ＭＳ Ｐゴシック" w:hAnsi="ＭＳ Ｐゴシック" w:cs="ＭＳ Ｐゴシック" w:hint="eastAsia"/>
                <w:color w:val="000000"/>
                <w:kern w:val="0"/>
                <w:sz w:val="22"/>
              </w:rPr>
              <w:t>心理的発達の障害（F8）</w:t>
            </w:r>
          </w:p>
        </w:tc>
        <w:tc>
          <w:tcPr>
            <w:tcW w:w="683"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 xml:space="preserve">5 </w:t>
            </w:r>
          </w:p>
        </w:tc>
        <w:tc>
          <w:tcPr>
            <w:tcW w:w="1083"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 xml:space="preserve">16 </w:t>
            </w:r>
          </w:p>
        </w:tc>
        <w:tc>
          <w:tcPr>
            <w:tcW w:w="827"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 xml:space="preserve">21 </w:t>
            </w:r>
          </w:p>
        </w:tc>
        <w:tc>
          <w:tcPr>
            <w:tcW w:w="1158"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1.0%</w:t>
            </w:r>
          </w:p>
        </w:tc>
      </w:tr>
      <w:tr w:rsidR="00B736E7" w:rsidRPr="00B736E7" w:rsidTr="007F6BAC">
        <w:trPr>
          <w:trHeight w:val="491"/>
        </w:trPr>
        <w:tc>
          <w:tcPr>
            <w:tcW w:w="5813" w:type="dxa"/>
            <w:gridSpan w:val="2"/>
            <w:tcBorders>
              <w:top w:val="nil"/>
              <w:left w:val="nil"/>
              <w:bottom w:val="nil"/>
              <w:right w:val="nil"/>
            </w:tcBorders>
            <w:shd w:val="clear" w:color="auto" w:fill="auto"/>
            <w:vAlign w:val="center"/>
            <w:hideMark/>
          </w:tcPr>
          <w:p w:rsidR="00B736E7" w:rsidRPr="007F6BAC" w:rsidRDefault="00B736E7" w:rsidP="00B736E7">
            <w:pPr>
              <w:widowControl/>
              <w:jc w:val="left"/>
              <w:rPr>
                <w:rFonts w:ascii="ＭＳ Ｐゴシック" w:eastAsia="ＭＳ Ｐゴシック" w:hAnsi="ＭＳ Ｐゴシック" w:cs="ＭＳ Ｐゴシック"/>
                <w:color w:val="000000"/>
                <w:kern w:val="0"/>
                <w:sz w:val="22"/>
              </w:rPr>
            </w:pPr>
            <w:r w:rsidRPr="007F6BAC">
              <w:rPr>
                <w:rFonts w:ascii="ＭＳ Ｐゴシック" w:eastAsia="ＭＳ Ｐゴシック" w:hAnsi="ＭＳ Ｐゴシック" w:cs="ＭＳ Ｐゴシック" w:hint="eastAsia"/>
                <w:color w:val="000000"/>
                <w:kern w:val="0"/>
                <w:sz w:val="22"/>
              </w:rPr>
              <w:t>小児期及び青年期の通常発症する行動及び</w:t>
            </w:r>
            <w:r w:rsidRPr="007F6BAC">
              <w:rPr>
                <w:rFonts w:ascii="ＭＳ Ｐゴシック" w:eastAsia="ＭＳ Ｐゴシック" w:hAnsi="ＭＳ Ｐゴシック" w:cs="ＭＳ Ｐゴシック" w:hint="eastAsia"/>
                <w:color w:val="000000"/>
                <w:kern w:val="0"/>
                <w:sz w:val="22"/>
              </w:rPr>
              <w:br/>
              <w:t>情緒の障害及び特定不能の精神障害（F9）</w:t>
            </w:r>
          </w:p>
        </w:tc>
        <w:tc>
          <w:tcPr>
            <w:tcW w:w="683"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 xml:space="preserve">2 </w:t>
            </w:r>
          </w:p>
        </w:tc>
        <w:tc>
          <w:tcPr>
            <w:tcW w:w="1083"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 xml:space="preserve">5 </w:t>
            </w:r>
          </w:p>
        </w:tc>
        <w:tc>
          <w:tcPr>
            <w:tcW w:w="827"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 xml:space="preserve">7 </w:t>
            </w:r>
          </w:p>
        </w:tc>
        <w:tc>
          <w:tcPr>
            <w:tcW w:w="1158"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0.3%</w:t>
            </w:r>
          </w:p>
        </w:tc>
      </w:tr>
      <w:tr w:rsidR="00B736E7" w:rsidRPr="00B736E7" w:rsidTr="007F6BAC">
        <w:trPr>
          <w:trHeight w:val="245"/>
        </w:trPr>
        <w:tc>
          <w:tcPr>
            <w:tcW w:w="5813" w:type="dxa"/>
            <w:gridSpan w:val="2"/>
            <w:tcBorders>
              <w:top w:val="nil"/>
              <w:left w:val="nil"/>
              <w:bottom w:val="nil"/>
              <w:right w:val="nil"/>
            </w:tcBorders>
            <w:shd w:val="clear" w:color="auto" w:fill="auto"/>
            <w:noWrap/>
            <w:vAlign w:val="center"/>
            <w:hideMark/>
          </w:tcPr>
          <w:p w:rsidR="00B736E7" w:rsidRPr="007F6BAC" w:rsidRDefault="00B736E7" w:rsidP="007F6BAC">
            <w:pPr>
              <w:widowControl/>
              <w:jc w:val="left"/>
              <w:rPr>
                <w:rFonts w:ascii="ＭＳ Ｐゴシック" w:eastAsia="ＭＳ Ｐゴシック" w:hAnsi="ＭＳ Ｐゴシック" w:cs="ＭＳ Ｐゴシック"/>
                <w:color w:val="000000"/>
                <w:kern w:val="0"/>
                <w:sz w:val="22"/>
              </w:rPr>
            </w:pPr>
            <w:r w:rsidRPr="007F6BAC">
              <w:rPr>
                <w:rFonts w:ascii="ＭＳ Ｐゴシック" w:eastAsia="ＭＳ Ｐゴシック" w:hAnsi="ＭＳ Ｐゴシック" w:cs="ＭＳ Ｐゴシック" w:hint="eastAsia"/>
                <w:color w:val="000000"/>
                <w:kern w:val="0"/>
                <w:sz w:val="22"/>
              </w:rPr>
              <w:t>てんかん（症状性を含む器質性障害(F0)に属さないも</w:t>
            </w:r>
            <w:r w:rsidR="007F6BAC">
              <w:rPr>
                <w:rFonts w:ascii="ＭＳ Ｐゴシック" w:eastAsia="ＭＳ Ｐゴシック" w:hAnsi="ＭＳ Ｐゴシック" w:cs="ＭＳ Ｐゴシック" w:hint="eastAsia"/>
                <w:color w:val="000000"/>
                <w:kern w:val="0"/>
                <w:sz w:val="22"/>
              </w:rPr>
              <w:t>の</w:t>
            </w:r>
            <w:r w:rsidRPr="007F6BAC">
              <w:rPr>
                <w:rFonts w:ascii="ＭＳ Ｐゴシック" w:eastAsia="ＭＳ Ｐゴシック" w:hAnsi="ＭＳ Ｐゴシック" w:cs="ＭＳ Ｐゴシック" w:hint="eastAsia"/>
                <w:color w:val="000000"/>
                <w:kern w:val="0"/>
                <w:sz w:val="22"/>
              </w:rPr>
              <w:t>）</w:t>
            </w:r>
          </w:p>
        </w:tc>
        <w:tc>
          <w:tcPr>
            <w:tcW w:w="683"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 xml:space="preserve">2 </w:t>
            </w:r>
          </w:p>
        </w:tc>
        <w:tc>
          <w:tcPr>
            <w:tcW w:w="1083"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 xml:space="preserve">6 </w:t>
            </w:r>
          </w:p>
        </w:tc>
        <w:tc>
          <w:tcPr>
            <w:tcW w:w="827"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 xml:space="preserve">8 </w:t>
            </w:r>
          </w:p>
        </w:tc>
        <w:tc>
          <w:tcPr>
            <w:tcW w:w="1158"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0.4%</w:t>
            </w:r>
          </w:p>
        </w:tc>
      </w:tr>
      <w:tr w:rsidR="00B736E7" w:rsidRPr="00B736E7" w:rsidTr="007F6BAC">
        <w:trPr>
          <w:trHeight w:val="245"/>
        </w:trPr>
        <w:tc>
          <w:tcPr>
            <w:tcW w:w="5813" w:type="dxa"/>
            <w:gridSpan w:val="2"/>
            <w:tcBorders>
              <w:top w:val="nil"/>
              <w:left w:val="nil"/>
              <w:bottom w:val="nil"/>
              <w:right w:val="nil"/>
            </w:tcBorders>
            <w:shd w:val="clear" w:color="auto" w:fill="auto"/>
            <w:noWrap/>
            <w:vAlign w:val="center"/>
            <w:hideMark/>
          </w:tcPr>
          <w:p w:rsidR="00B736E7" w:rsidRPr="007F6BAC" w:rsidRDefault="00B736E7" w:rsidP="00B736E7">
            <w:pPr>
              <w:widowControl/>
              <w:jc w:val="left"/>
              <w:rPr>
                <w:rFonts w:ascii="ＭＳ Ｐゴシック" w:eastAsia="ＭＳ Ｐゴシック" w:hAnsi="ＭＳ Ｐゴシック" w:cs="ＭＳ Ｐゴシック"/>
                <w:color w:val="000000"/>
                <w:kern w:val="0"/>
                <w:sz w:val="22"/>
              </w:rPr>
            </w:pPr>
            <w:r w:rsidRPr="007F6BAC">
              <w:rPr>
                <w:rFonts w:ascii="ＭＳ Ｐゴシック" w:eastAsia="ＭＳ Ｐゴシック" w:hAnsi="ＭＳ Ｐゴシック" w:cs="ＭＳ Ｐゴシック" w:hint="eastAsia"/>
                <w:color w:val="000000"/>
                <w:kern w:val="0"/>
                <w:sz w:val="22"/>
              </w:rPr>
              <w:t>その他</w:t>
            </w:r>
          </w:p>
        </w:tc>
        <w:tc>
          <w:tcPr>
            <w:tcW w:w="683"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 xml:space="preserve">1 </w:t>
            </w:r>
          </w:p>
        </w:tc>
        <w:tc>
          <w:tcPr>
            <w:tcW w:w="1083"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 xml:space="preserve">8 </w:t>
            </w:r>
          </w:p>
        </w:tc>
        <w:tc>
          <w:tcPr>
            <w:tcW w:w="827"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 xml:space="preserve">9 </w:t>
            </w:r>
          </w:p>
        </w:tc>
        <w:tc>
          <w:tcPr>
            <w:tcW w:w="1158" w:type="dxa"/>
            <w:tcBorders>
              <w:top w:val="nil"/>
              <w:left w:val="nil"/>
              <w:bottom w:val="nil"/>
              <w:right w:val="nil"/>
            </w:tcBorders>
            <w:shd w:val="clear" w:color="auto" w:fill="auto"/>
            <w:noWrap/>
            <w:vAlign w:val="center"/>
            <w:hideMark/>
          </w:tcPr>
          <w:p w:rsidR="00B736E7" w:rsidRPr="00B736E7" w:rsidRDefault="00B736E7" w:rsidP="00B736E7">
            <w:pPr>
              <w:widowControl/>
              <w:jc w:val="right"/>
              <w:rPr>
                <w:rFonts w:ascii="ＭＳ Ｐゴシック" w:eastAsia="ＭＳ Ｐゴシック" w:hAnsi="ＭＳ Ｐゴシック" w:cs="ＭＳ Ｐゴシック"/>
                <w:color w:val="000000"/>
                <w:kern w:val="0"/>
                <w:sz w:val="22"/>
              </w:rPr>
            </w:pPr>
            <w:r w:rsidRPr="00B736E7">
              <w:rPr>
                <w:rFonts w:ascii="ＭＳ Ｐゴシック" w:eastAsia="ＭＳ Ｐゴシック" w:hAnsi="ＭＳ Ｐゴシック" w:cs="ＭＳ Ｐゴシック" w:hint="eastAsia"/>
                <w:color w:val="000000"/>
                <w:kern w:val="0"/>
                <w:sz w:val="22"/>
              </w:rPr>
              <w:t>0.4%</w:t>
            </w:r>
          </w:p>
        </w:tc>
      </w:tr>
      <w:tr w:rsidR="00B736E7" w:rsidRPr="00B736E7" w:rsidTr="007F6BAC">
        <w:trPr>
          <w:trHeight w:val="382"/>
        </w:trPr>
        <w:tc>
          <w:tcPr>
            <w:tcW w:w="5481" w:type="dxa"/>
            <w:tcBorders>
              <w:top w:val="single" w:sz="4" w:space="0" w:color="4F6228"/>
              <w:left w:val="nil"/>
              <w:bottom w:val="nil"/>
              <w:right w:val="nil"/>
            </w:tcBorders>
            <w:shd w:val="clear" w:color="DCE6F1" w:fill="D8E4BC"/>
            <w:noWrap/>
            <w:vAlign w:val="center"/>
            <w:hideMark/>
          </w:tcPr>
          <w:p w:rsidR="00B736E7" w:rsidRPr="00B736E7" w:rsidRDefault="00B736E7" w:rsidP="00B736E7">
            <w:pPr>
              <w:widowControl/>
              <w:ind w:firstLineChars="100" w:firstLine="221"/>
              <w:jc w:val="left"/>
              <w:rPr>
                <w:rFonts w:ascii="ＭＳ Ｐゴシック" w:eastAsia="ＭＳ Ｐゴシック" w:hAnsi="ＭＳ Ｐゴシック" w:cs="ＭＳ Ｐゴシック"/>
                <w:b/>
                <w:bCs/>
                <w:color w:val="000000"/>
                <w:kern w:val="0"/>
                <w:sz w:val="22"/>
              </w:rPr>
            </w:pPr>
            <w:r w:rsidRPr="00B736E7">
              <w:rPr>
                <w:rFonts w:ascii="ＭＳ Ｐゴシック" w:eastAsia="ＭＳ Ｐゴシック" w:hAnsi="ＭＳ Ｐゴシック" w:cs="ＭＳ Ｐゴシック" w:hint="eastAsia"/>
                <w:b/>
                <w:bCs/>
                <w:color w:val="000000"/>
                <w:kern w:val="0"/>
                <w:sz w:val="22"/>
              </w:rPr>
              <w:t>総計</w:t>
            </w:r>
          </w:p>
        </w:tc>
        <w:tc>
          <w:tcPr>
            <w:tcW w:w="1015" w:type="dxa"/>
            <w:gridSpan w:val="2"/>
            <w:tcBorders>
              <w:top w:val="single" w:sz="4" w:space="0" w:color="4F6228"/>
              <w:left w:val="nil"/>
              <w:bottom w:val="nil"/>
              <w:right w:val="nil"/>
            </w:tcBorders>
            <w:shd w:val="clear" w:color="DCE6F1" w:fill="D8E4BC"/>
            <w:noWrap/>
            <w:vAlign w:val="center"/>
            <w:hideMark/>
          </w:tcPr>
          <w:p w:rsidR="00B736E7" w:rsidRPr="00B736E7" w:rsidRDefault="00B736E7" w:rsidP="00B736E7">
            <w:pPr>
              <w:widowControl/>
              <w:jc w:val="right"/>
              <w:rPr>
                <w:rFonts w:ascii="ＭＳ Ｐゴシック" w:eastAsia="ＭＳ Ｐゴシック" w:hAnsi="ＭＳ Ｐゴシック" w:cs="ＭＳ Ｐゴシック"/>
                <w:b/>
                <w:bCs/>
                <w:color w:val="000000"/>
                <w:kern w:val="0"/>
                <w:sz w:val="22"/>
              </w:rPr>
            </w:pPr>
            <w:r w:rsidRPr="00B736E7">
              <w:rPr>
                <w:rFonts w:ascii="ＭＳ Ｐゴシック" w:eastAsia="ＭＳ Ｐゴシック" w:hAnsi="ＭＳ Ｐゴシック" w:cs="ＭＳ Ｐゴシック" w:hint="eastAsia"/>
                <w:b/>
                <w:bCs/>
                <w:color w:val="000000"/>
                <w:kern w:val="0"/>
                <w:sz w:val="22"/>
              </w:rPr>
              <w:t xml:space="preserve">439 </w:t>
            </w:r>
          </w:p>
        </w:tc>
        <w:tc>
          <w:tcPr>
            <w:tcW w:w="1083" w:type="dxa"/>
            <w:tcBorders>
              <w:top w:val="single" w:sz="4" w:space="0" w:color="4F6228"/>
              <w:left w:val="nil"/>
              <w:bottom w:val="nil"/>
              <w:right w:val="nil"/>
            </w:tcBorders>
            <w:shd w:val="clear" w:color="DCE6F1" w:fill="D8E4BC"/>
            <w:noWrap/>
            <w:vAlign w:val="center"/>
            <w:hideMark/>
          </w:tcPr>
          <w:p w:rsidR="00B736E7" w:rsidRPr="00B736E7" w:rsidRDefault="00B736E7" w:rsidP="00B736E7">
            <w:pPr>
              <w:widowControl/>
              <w:jc w:val="right"/>
              <w:rPr>
                <w:rFonts w:ascii="ＭＳ Ｐゴシック" w:eastAsia="ＭＳ Ｐゴシック" w:hAnsi="ＭＳ Ｐゴシック" w:cs="ＭＳ Ｐゴシック"/>
                <w:b/>
                <w:bCs/>
                <w:color w:val="000000"/>
                <w:kern w:val="0"/>
                <w:sz w:val="22"/>
              </w:rPr>
            </w:pPr>
            <w:r w:rsidRPr="00B736E7">
              <w:rPr>
                <w:rFonts w:ascii="ＭＳ Ｐゴシック" w:eastAsia="ＭＳ Ｐゴシック" w:hAnsi="ＭＳ Ｐゴシック" w:cs="ＭＳ Ｐゴシック" w:hint="eastAsia"/>
                <w:b/>
                <w:bCs/>
                <w:color w:val="000000"/>
                <w:kern w:val="0"/>
                <w:sz w:val="22"/>
              </w:rPr>
              <w:t xml:space="preserve">1,587 </w:t>
            </w:r>
          </w:p>
        </w:tc>
        <w:tc>
          <w:tcPr>
            <w:tcW w:w="827" w:type="dxa"/>
            <w:tcBorders>
              <w:top w:val="single" w:sz="4" w:space="0" w:color="4F6228"/>
              <w:left w:val="nil"/>
              <w:bottom w:val="nil"/>
              <w:right w:val="nil"/>
            </w:tcBorders>
            <w:shd w:val="clear" w:color="DCE6F1" w:fill="D8E4BC"/>
            <w:noWrap/>
            <w:vAlign w:val="center"/>
            <w:hideMark/>
          </w:tcPr>
          <w:p w:rsidR="00B736E7" w:rsidRPr="00B736E7" w:rsidRDefault="00B736E7" w:rsidP="00B736E7">
            <w:pPr>
              <w:widowControl/>
              <w:jc w:val="right"/>
              <w:rPr>
                <w:rFonts w:ascii="ＭＳ Ｐゴシック" w:eastAsia="ＭＳ Ｐゴシック" w:hAnsi="ＭＳ Ｐゴシック" w:cs="ＭＳ Ｐゴシック"/>
                <w:b/>
                <w:bCs/>
                <w:color w:val="000000"/>
                <w:kern w:val="0"/>
                <w:sz w:val="22"/>
              </w:rPr>
            </w:pPr>
            <w:r w:rsidRPr="00B736E7">
              <w:rPr>
                <w:rFonts w:ascii="ＭＳ Ｐゴシック" w:eastAsia="ＭＳ Ｐゴシック" w:hAnsi="ＭＳ Ｐゴシック" w:cs="ＭＳ Ｐゴシック" w:hint="eastAsia"/>
                <w:b/>
                <w:bCs/>
                <w:color w:val="000000"/>
                <w:kern w:val="0"/>
                <w:sz w:val="22"/>
              </w:rPr>
              <w:t xml:space="preserve">2,026 </w:t>
            </w:r>
          </w:p>
        </w:tc>
        <w:tc>
          <w:tcPr>
            <w:tcW w:w="1158" w:type="dxa"/>
            <w:tcBorders>
              <w:top w:val="single" w:sz="4" w:space="0" w:color="4F6228"/>
              <w:left w:val="nil"/>
              <w:bottom w:val="nil"/>
              <w:right w:val="nil"/>
            </w:tcBorders>
            <w:shd w:val="clear" w:color="DCE6F1" w:fill="D8E4BC"/>
            <w:noWrap/>
            <w:vAlign w:val="center"/>
            <w:hideMark/>
          </w:tcPr>
          <w:p w:rsidR="00B736E7" w:rsidRPr="00B736E7" w:rsidRDefault="00B736E7" w:rsidP="00B736E7">
            <w:pPr>
              <w:widowControl/>
              <w:ind w:firstLineChars="100" w:firstLine="221"/>
              <w:jc w:val="right"/>
              <w:rPr>
                <w:rFonts w:ascii="ＭＳ Ｐゴシック" w:eastAsia="ＭＳ Ｐゴシック" w:hAnsi="ＭＳ Ｐゴシック" w:cs="ＭＳ Ｐゴシック"/>
                <w:b/>
                <w:bCs/>
                <w:color w:val="000000"/>
                <w:kern w:val="0"/>
                <w:sz w:val="22"/>
              </w:rPr>
            </w:pPr>
            <w:r w:rsidRPr="00B736E7">
              <w:rPr>
                <w:rFonts w:ascii="ＭＳ Ｐゴシック" w:eastAsia="ＭＳ Ｐゴシック" w:hAnsi="ＭＳ Ｐゴシック" w:cs="ＭＳ Ｐゴシック" w:hint="eastAsia"/>
                <w:b/>
                <w:bCs/>
                <w:color w:val="000000"/>
                <w:kern w:val="0"/>
                <w:sz w:val="22"/>
              </w:rPr>
              <w:t>100.0%</w:t>
            </w:r>
          </w:p>
        </w:tc>
      </w:tr>
    </w:tbl>
    <w:p w:rsidR="00F172C6" w:rsidRDefault="00F172C6" w:rsidP="00F172C6"/>
    <w:p w:rsidR="00FD567C" w:rsidRDefault="00FD567C">
      <w:pPr>
        <w:widowControl/>
        <w:jc w:val="left"/>
      </w:pPr>
    </w:p>
    <w:p w:rsidR="00FD567C" w:rsidRDefault="00FD567C">
      <w:pPr>
        <w:widowControl/>
        <w:jc w:val="left"/>
      </w:pPr>
    </w:p>
    <w:p w:rsidR="00FD567C" w:rsidRDefault="00FD567C">
      <w:pPr>
        <w:widowControl/>
        <w:jc w:val="left"/>
      </w:pPr>
    </w:p>
    <w:p w:rsidR="00FD567C" w:rsidRDefault="00FD567C">
      <w:pPr>
        <w:widowControl/>
        <w:jc w:val="left"/>
      </w:pPr>
    </w:p>
    <w:p w:rsidR="00FD567C" w:rsidRDefault="00FD567C">
      <w:pPr>
        <w:widowControl/>
        <w:jc w:val="left"/>
      </w:pPr>
    </w:p>
    <w:p w:rsidR="00FD567C" w:rsidRDefault="00FD567C">
      <w:pPr>
        <w:widowControl/>
        <w:jc w:val="left"/>
      </w:pPr>
    </w:p>
    <w:p w:rsidR="00FD567C" w:rsidRDefault="00FD567C">
      <w:pPr>
        <w:widowControl/>
        <w:jc w:val="left"/>
      </w:pPr>
    </w:p>
    <w:p w:rsidR="00FD567C" w:rsidRDefault="00FD567C">
      <w:pPr>
        <w:widowControl/>
        <w:jc w:val="left"/>
      </w:pPr>
    </w:p>
    <w:p w:rsidR="00FD567C" w:rsidRDefault="00FD567C">
      <w:pPr>
        <w:widowControl/>
        <w:jc w:val="left"/>
      </w:pPr>
    </w:p>
    <w:p w:rsidR="007F6BAC" w:rsidRDefault="007F6BAC">
      <w:pPr>
        <w:widowControl/>
        <w:jc w:val="left"/>
      </w:pPr>
    </w:p>
    <w:p w:rsidR="007F6BAC" w:rsidRDefault="007F6BAC">
      <w:pPr>
        <w:widowControl/>
        <w:jc w:val="left"/>
      </w:pPr>
    </w:p>
    <w:p w:rsidR="007F6BAC" w:rsidRDefault="007F6BAC">
      <w:pPr>
        <w:widowControl/>
        <w:jc w:val="left"/>
      </w:pPr>
    </w:p>
    <w:p w:rsidR="00FD567C" w:rsidRDefault="00FD567C">
      <w:pPr>
        <w:widowControl/>
        <w:jc w:val="left"/>
      </w:pPr>
    </w:p>
    <w:p w:rsidR="00C157CD" w:rsidRDefault="005A2436" w:rsidP="000E55A0">
      <w:pPr>
        <w:pStyle w:val="a3"/>
        <w:numPr>
          <w:ilvl w:val="0"/>
          <w:numId w:val="5"/>
        </w:numPr>
        <w:ind w:leftChars="0"/>
        <w:outlineLvl w:val="1"/>
        <w:rPr>
          <w:rFonts w:ascii="ＭＳ Ｐゴシック" w:eastAsia="ＭＳ Ｐゴシック" w:hAnsi="ＭＳ Ｐゴシック"/>
        </w:rPr>
      </w:pPr>
      <w:bookmarkStart w:id="6" w:name="_Toc487465533"/>
      <w:r w:rsidRPr="005A2436">
        <w:rPr>
          <w:rFonts w:ascii="ＭＳ Ｐゴシック" w:eastAsia="ＭＳ Ｐゴシック" w:hAnsi="ＭＳ Ｐゴシック" w:hint="eastAsia"/>
        </w:rPr>
        <w:t>在院期間区分</w:t>
      </w:r>
      <w:bookmarkEnd w:id="6"/>
    </w:p>
    <w:p w:rsidR="00D628B6" w:rsidRDefault="00D628B6" w:rsidP="00D628B6"/>
    <w:p w:rsidR="00C157CD" w:rsidRPr="00BA6337" w:rsidRDefault="00C157CD" w:rsidP="00D628B6">
      <w:pPr>
        <w:pStyle w:val="a3"/>
        <w:spacing w:after="100" w:afterAutospacing="1"/>
        <w:ind w:leftChars="0" w:left="420" w:firstLineChars="100" w:firstLine="220"/>
        <w:rPr>
          <w:sz w:val="22"/>
        </w:rPr>
      </w:pPr>
      <w:r w:rsidRPr="00FC4D2A">
        <w:rPr>
          <w:rFonts w:hint="eastAsia"/>
          <w:sz w:val="22"/>
        </w:rPr>
        <w:t>「</w:t>
      </w:r>
      <w:r w:rsidR="00A51332" w:rsidRPr="00A51332">
        <w:rPr>
          <w:rFonts w:hint="eastAsia"/>
          <w:sz w:val="22"/>
        </w:rPr>
        <w:t>1ヶ月～3ヶ月未満</w:t>
      </w:r>
      <w:r w:rsidRPr="00FC4D2A">
        <w:rPr>
          <w:rFonts w:hint="eastAsia"/>
          <w:sz w:val="22"/>
        </w:rPr>
        <w:t>」が</w:t>
      </w:r>
      <w:r w:rsidR="00A51332">
        <w:rPr>
          <w:rFonts w:hint="eastAsia"/>
          <w:sz w:val="22"/>
        </w:rPr>
        <w:t>1</w:t>
      </w:r>
      <w:r w:rsidR="0066199C">
        <w:rPr>
          <w:rFonts w:hint="eastAsia"/>
          <w:sz w:val="22"/>
        </w:rPr>
        <w:t>3.1</w:t>
      </w:r>
      <w:r w:rsidRPr="00FC4D2A">
        <w:rPr>
          <w:rFonts w:hint="eastAsia"/>
          <w:sz w:val="22"/>
        </w:rPr>
        <w:t>％（</w:t>
      </w:r>
      <w:r w:rsidR="0066199C">
        <w:rPr>
          <w:rFonts w:hint="eastAsia"/>
          <w:sz w:val="22"/>
        </w:rPr>
        <w:t>2,138</w:t>
      </w:r>
      <w:r w:rsidRPr="00FC4D2A">
        <w:rPr>
          <w:rFonts w:hint="eastAsia"/>
          <w:sz w:val="22"/>
        </w:rPr>
        <w:t>人）と最も多く、「</w:t>
      </w:r>
      <w:r w:rsidR="00A51332" w:rsidRPr="00A51332">
        <w:rPr>
          <w:rFonts w:hint="eastAsia"/>
          <w:sz w:val="22"/>
        </w:rPr>
        <w:t>1ヶ月未満</w:t>
      </w:r>
      <w:r w:rsidRPr="00FC4D2A">
        <w:rPr>
          <w:rFonts w:hint="eastAsia"/>
          <w:sz w:val="22"/>
        </w:rPr>
        <w:t>」が</w:t>
      </w:r>
      <w:r w:rsidR="0066199C">
        <w:rPr>
          <w:rFonts w:hint="eastAsia"/>
          <w:sz w:val="22"/>
        </w:rPr>
        <w:t>11.1</w:t>
      </w:r>
      <w:r w:rsidRPr="00FC4D2A">
        <w:rPr>
          <w:rFonts w:hint="eastAsia"/>
          <w:sz w:val="22"/>
        </w:rPr>
        <w:t>％（</w:t>
      </w:r>
      <w:r w:rsidR="0066199C">
        <w:rPr>
          <w:rFonts w:hint="eastAsia"/>
          <w:sz w:val="22"/>
        </w:rPr>
        <w:t>1</w:t>
      </w:r>
      <w:r w:rsidR="00F03335">
        <w:rPr>
          <w:rFonts w:hint="eastAsia"/>
          <w:sz w:val="22"/>
        </w:rPr>
        <w:t>,</w:t>
      </w:r>
      <w:r w:rsidR="0066199C">
        <w:rPr>
          <w:rFonts w:hint="eastAsia"/>
          <w:sz w:val="22"/>
        </w:rPr>
        <w:t>819</w:t>
      </w:r>
      <w:r w:rsidRPr="00FC4D2A">
        <w:rPr>
          <w:rFonts w:hint="eastAsia"/>
          <w:sz w:val="22"/>
        </w:rPr>
        <w:t>人）、「</w:t>
      </w:r>
      <w:r w:rsidR="00A51332" w:rsidRPr="00A51332">
        <w:rPr>
          <w:rFonts w:hint="eastAsia"/>
          <w:sz w:val="22"/>
        </w:rPr>
        <w:t>10年～20年未満</w:t>
      </w:r>
      <w:r w:rsidRPr="00FC4D2A">
        <w:rPr>
          <w:rFonts w:hint="eastAsia"/>
          <w:sz w:val="22"/>
        </w:rPr>
        <w:t>」が</w:t>
      </w:r>
      <w:r w:rsidR="00F03335">
        <w:rPr>
          <w:rFonts w:hint="eastAsia"/>
          <w:sz w:val="22"/>
        </w:rPr>
        <w:t>10.7</w:t>
      </w:r>
      <w:r w:rsidRPr="00FC4D2A">
        <w:rPr>
          <w:rFonts w:hint="eastAsia"/>
          <w:sz w:val="22"/>
        </w:rPr>
        <w:t>％（</w:t>
      </w:r>
      <w:r w:rsidR="00F03335">
        <w:rPr>
          <w:rFonts w:hint="eastAsia"/>
          <w:sz w:val="22"/>
        </w:rPr>
        <w:t>1,745</w:t>
      </w:r>
      <w:r w:rsidRPr="00FC4D2A">
        <w:rPr>
          <w:rFonts w:hint="eastAsia"/>
          <w:sz w:val="22"/>
        </w:rPr>
        <w:t>人）と続く。</w:t>
      </w:r>
    </w:p>
    <w:p w:rsidR="005A2436" w:rsidRDefault="005A2436" w:rsidP="00F03335">
      <w:pPr>
        <w:pStyle w:val="a5"/>
        <w:snapToGrid w:val="0"/>
        <w:ind w:leftChars="100" w:left="240"/>
        <w:rPr>
          <w:rFonts w:ascii="ＭＳ Ｐゴシック" w:eastAsia="ＭＳ Ｐゴシック" w:hAnsi="ＭＳ Ｐゴシック"/>
          <w:sz w:val="22"/>
        </w:rPr>
      </w:pPr>
      <w:r w:rsidRPr="005A2436">
        <w:rPr>
          <w:rFonts w:ascii="ＭＳ Ｐゴシック" w:eastAsia="ＭＳ Ｐゴシック" w:hAnsi="ＭＳ Ｐゴシック" w:hint="eastAsia"/>
          <w:sz w:val="22"/>
        </w:rPr>
        <w:t xml:space="preserve">表 </w:t>
      </w:r>
      <w:r w:rsidRPr="005A2436">
        <w:rPr>
          <w:rFonts w:ascii="ＭＳ Ｐゴシック" w:eastAsia="ＭＳ Ｐゴシック" w:hAnsi="ＭＳ Ｐゴシック"/>
          <w:sz w:val="22"/>
        </w:rPr>
        <w:fldChar w:fldCharType="begin"/>
      </w:r>
      <w:r w:rsidRPr="005A2436">
        <w:rPr>
          <w:rFonts w:ascii="ＭＳ Ｐゴシック" w:eastAsia="ＭＳ Ｐゴシック" w:hAnsi="ＭＳ Ｐゴシック"/>
          <w:sz w:val="22"/>
        </w:rPr>
        <w:instrText xml:space="preserve"> </w:instrText>
      </w:r>
      <w:r w:rsidRPr="005A2436">
        <w:rPr>
          <w:rFonts w:ascii="ＭＳ Ｐゴシック" w:eastAsia="ＭＳ Ｐゴシック" w:hAnsi="ＭＳ Ｐゴシック" w:hint="eastAsia"/>
          <w:sz w:val="22"/>
        </w:rPr>
        <w:instrText>SEQ 表 \* ARABIC</w:instrText>
      </w:r>
      <w:r w:rsidRPr="005A2436">
        <w:rPr>
          <w:rFonts w:ascii="ＭＳ Ｐゴシック" w:eastAsia="ＭＳ Ｐゴシック" w:hAnsi="ＭＳ Ｐゴシック"/>
          <w:sz w:val="22"/>
        </w:rPr>
        <w:instrText xml:space="preserve"> </w:instrText>
      </w:r>
      <w:r w:rsidRPr="005A2436">
        <w:rPr>
          <w:rFonts w:ascii="ＭＳ Ｐゴシック" w:eastAsia="ＭＳ Ｐゴシック" w:hAnsi="ＭＳ Ｐゴシック"/>
          <w:sz w:val="22"/>
        </w:rPr>
        <w:fldChar w:fldCharType="separate"/>
      </w:r>
      <w:r w:rsidR="00627F09">
        <w:rPr>
          <w:rFonts w:ascii="ＭＳ Ｐゴシック" w:eastAsia="ＭＳ Ｐゴシック" w:hAnsi="ＭＳ Ｐゴシック"/>
          <w:noProof/>
          <w:sz w:val="22"/>
        </w:rPr>
        <w:t>7</w:t>
      </w:r>
      <w:r w:rsidRPr="005A2436">
        <w:rPr>
          <w:rFonts w:ascii="ＭＳ Ｐゴシック" w:eastAsia="ＭＳ Ｐゴシック" w:hAnsi="ＭＳ Ｐゴシック"/>
          <w:sz w:val="22"/>
        </w:rPr>
        <w:fldChar w:fldCharType="end"/>
      </w:r>
      <w:r w:rsidRPr="005A2436">
        <w:rPr>
          <w:rFonts w:ascii="ＭＳ Ｐゴシック" w:eastAsia="ＭＳ Ｐゴシック" w:hAnsi="ＭＳ Ｐゴシック" w:hint="eastAsia"/>
          <w:sz w:val="22"/>
        </w:rPr>
        <w:tab/>
        <w:t>在院期間区分</w:t>
      </w:r>
    </w:p>
    <w:tbl>
      <w:tblPr>
        <w:tblW w:w="5304" w:type="dxa"/>
        <w:tblInd w:w="861" w:type="dxa"/>
        <w:tblCellMar>
          <w:left w:w="99" w:type="dxa"/>
          <w:right w:w="99" w:type="dxa"/>
        </w:tblCellMar>
        <w:tblLook w:val="04A0" w:firstRow="1" w:lastRow="0" w:firstColumn="1" w:lastColumn="0" w:noHBand="0" w:noVBand="1"/>
      </w:tblPr>
      <w:tblGrid>
        <w:gridCol w:w="3040"/>
        <w:gridCol w:w="1154"/>
        <w:gridCol w:w="1110"/>
      </w:tblGrid>
      <w:tr w:rsidR="002C7DFB" w:rsidRPr="002C7DFB" w:rsidTr="003D3713">
        <w:trPr>
          <w:trHeight w:val="247"/>
        </w:trPr>
        <w:tc>
          <w:tcPr>
            <w:tcW w:w="3040" w:type="dxa"/>
            <w:tcBorders>
              <w:top w:val="nil"/>
              <w:left w:val="nil"/>
              <w:bottom w:val="single" w:sz="4" w:space="0" w:color="4F6228"/>
              <w:right w:val="nil"/>
            </w:tcBorders>
            <w:shd w:val="clear" w:color="DCE6F1" w:fill="D8E4BC"/>
            <w:noWrap/>
            <w:vAlign w:val="center"/>
            <w:hideMark/>
          </w:tcPr>
          <w:p w:rsidR="002C7DFB" w:rsidRPr="002C7DFB" w:rsidRDefault="002C7DFB" w:rsidP="00BA6337">
            <w:pPr>
              <w:widowControl/>
              <w:snapToGrid w:val="0"/>
              <w:jc w:val="center"/>
              <w:rPr>
                <w:rFonts w:ascii="ＭＳ Ｐゴシック" w:eastAsia="ＭＳ Ｐゴシック" w:hAnsi="ＭＳ Ｐゴシック" w:cs="ＭＳ Ｐゴシック"/>
                <w:b/>
                <w:bCs/>
                <w:color w:val="000000"/>
                <w:kern w:val="0"/>
                <w:sz w:val="22"/>
              </w:rPr>
            </w:pPr>
            <w:r w:rsidRPr="002C7DFB">
              <w:rPr>
                <w:rFonts w:ascii="ＭＳ Ｐゴシック" w:eastAsia="ＭＳ Ｐゴシック" w:hAnsi="ＭＳ Ｐゴシック" w:cs="ＭＳ Ｐゴシック" w:hint="eastAsia"/>
                <w:b/>
                <w:bCs/>
                <w:color w:val="000000"/>
                <w:kern w:val="0"/>
                <w:sz w:val="22"/>
              </w:rPr>
              <w:t xml:space="preserve">　</w:t>
            </w:r>
          </w:p>
        </w:tc>
        <w:tc>
          <w:tcPr>
            <w:tcW w:w="1154" w:type="dxa"/>
            <w:tcBorders>
              <w:top w:val="nil"/>
              <w:left w:val="nil"/>
              <w:bottom w:val="single" w:sz="4" w:space="0" w:color="4F6228"/>
              <w:right w:val="nil"/>
            </w:tcBorders>
            <w:shd w:val="clear" w:color="DCE6F1" w:fill="D8E4BC"/>
            <w:noWrap/>
            <w:vAlign w:val="center"/>
            <w:hideMark/>
          </w:tcPr>
          <w:p w:rsidR="002C7DFB" w:rsidRPr="002C7DFB" w:rsidRDefault="002C7DFB" w:rsidP="00BA6337">
            <w:pPr>
              <w:widowControl/>
              <w:snapToGrid w:val="0"/>
              <w:jc w:val="center"/>
              <w:rPr>
                <w:rFonts w:ascii="ＭＳ Ｐゴシック" w:eastAsia="ＭＳ Ｐゴシック" w:hAnsi="ＭＳ Ｐゴシック" w:cs="ＭＳ Ｐゴシック"/>
                <w:b/>
                <w:bCs/>
                <w:color w:val="000000"/>
                <w:kern w:val="0"/>
                <w:sz w:val="22"/>
              </w:rPr>
            </w:pPr>
            <w:r w:rsidRPr="002C7DFB">
              <w:rPr>
                <w:rFonts w:ascii="ＭＳ Ｐゴシック" w:eastAsia="ＭＳ Ｐゴシック" w:hAnsi="ＭＳ Ｐゴシック" w:cs="ＭＳ Ｐゴシック" w:hint="eastAsia"/>
                <w:b/>
                <w:bCs/>
                <w:color w:val="000000"/>
                <w:kern w:val="0"/>
                <w:sz w:val="22"/>
              </w:rPr>
              <w:t>人数</w:t>
            </w:r>
          </w:p>
        </w:tc>
        <w:tc>
          <w:tcPr>
            <w:tcW w:w="1110" w:type="dxa"/>
            <w:tcBorders>
              <w:top w:val="nil"/>
              <w:left w:val="nil"/>
              <w:bottom w:val="single" w:sz="4" w:space="0" w:color="4F6228"/>
              <w:right w:val="nil"/>
            </w:tcBorders>
            <w:shd w:val="clear" w:color="DCE6F1" w:fill="D8E4BC"/>
            <w:noWrap/>
            <w:vAlign w:val="center"/>
            <w:hideMark/>
          </w:tcPr>
          <w:p w:rsidR="002C7DFB" w:rsidRPr="002C7DFB" w:rsidRDefault="002C7DFB" w:rsidP="00BA6337">
            <w:pPr>
              <w:widowControl/>
              <w:snapToGrid w:val="0"/>
              <w:jc w:val="center"/>
              <w:rPr>
                <w:rFonts w:ascii="ＭＳ Ｐゴシック" w:eastAsia="ＭＳ Ｐゴシック" w:hAnsi="ＭＳ Ｐゴシック" w:cs="ＭＳ Ｐゴシック"/>
                <w:b/>
                <w:bCs/>
                <w:color w:val="000000"/>
                <w:kern w:val="0"/>
                <w:sz w:val="22"/>
              </w:rPr>
            </w:pPr>
            <w:r w:rsidRPr="002C7DFB">
              <w:rPr>
                <w:rFonts w:ascii="ＭＳ Ｐゴシック" w:eastAsia="ＭＳ Ｐゴシック" w:hAnsi="ＭＳ Ｐゴシック" w:cs="ＭＳ Ｐゴシック" w:hint="eastAsia"/>
                <w:b/>
                <w:bCs/>
                <w:color w:val="000000"/>
                <w:kern w:val="0"/>
                <w:sz w:val="22"/>
              </w:rPr>
              <w:t>割合</w:t>
            </w:r>
          </w:p>
        </w:tc>
      </w:tr>
      <w:tr w:rsidR="002C7DFB" w:rsidRPr="002C7DFB" w:rsidTr="003D3713">
        <w:trPr>
          <w:trHeight w:val="247"/>
        </w:trPr>
        <w:tc>
          <w:tcPr>
            <w:tcW w:w="3040"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lef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1ヶ月未満</w:t>
            </w:r>
          </w:p>
        </w:tc>
        <w:tc>
          <w:tcPr>
            <w:tcW w:w="1154"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righ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 xml:space="preserve">1,819 </w:t>
            </w:r>
          </w:p>
        </w:tc>
        <w:tc>
          <w:tcPr>
            <w:tcW w:w="1110"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righ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11.1%</w:t>
            </w:r>
          </w:p>
        </w:tc>
      </w:tr>
      <w:tr w:rsidR="002C7DFB" w:rsidRPr="002C7DFB" w:rsidTr="003D3713">
        <w:trPr>
          <w:trHeight w:val="247"/>
        </w:trPr>
        <w:tc>
          <w:tcPr>
            <w:tcW w:w="3040"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lef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1ヶ月～3ヶ月未満</w:t>
            </w:r>
          </w:p>
        </w:tc>
        <w:tc>
          <w:tcPr>
            <w:tcW w:w="1154"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righ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 xml:space="preserve">2,138 </w:t>
            </w:r>
          </w:p>
        </w:tc>
        <w:tc>
          <w:tcPr>
            <w:tcW w:w="1110"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righ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13.1%</w:t>
            </w:r>
          </w:p>
        </w:tc>
      </w:tr>
      <w:tr w:rsidR="002C7DFB" w:rsidRPr="002C7DFB" w:rsidTr="003D3713">
        <w:trPr>
          <w:trHeight w:val="247"/>
        </w:trPr>
        <w:tc>
          <w:tcPr>
            <w:tcW w:w="3040"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lef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3ヶ月～6ヶ月未満</w:t>
            </w:r>
          </w:p>
        </w:tc>
        <w:tc>
          <w:tcPr>
            <w:tcW w:w="1154"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righ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 xml:space="preserve">1,189 </w:t>
            </w:r>
          </w:p>
        </w:tc>
        <w:tc>
          <w:tcPr>
            <w:tcW w:w="1110"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righ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7.3%</w:t>
            </w:r>
          </w:p>
        </w:tc>
      </w:tr>
      <w:tr w:rsidR="002C7DFB" w:rsidRPr="002C7DFB" w:rsidTr="003D3713">
        <w:trPr>
          <w:trHeight w:val="247"/>
        </w:trPr>
        <w:tc>
          <w:tcPr>
            <w:tcW w:w="3040"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lef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6ヶ月～1年未満</w:t>
            </w:r>
          </w:p>
        </w:tc>
        <w:tc>
          <w:tcPr>
            <w:tcW w:w="1154"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righ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 xml:space="preserve">1,376 </w:t>
            </w:r>
          </w:p>
        </w:tc>
        <w:tc>
          <w:tcPr>
            <w:tcW w:w="1110"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righ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8.4%</w:t>
            </w:r>
          </w:p>
        </w:tc>
      </w:tr>
      <w:tr w:rsidR="002C7DFB" w:rsidRPr="002C7DFB" w:rsidTr="003D3713">
        <w:trPr>
          <w:trHeight w:val="247"/>
        </w:trPr>
        <w:tc>
          <w:tcPr>
            <w:tcW w:w="3040"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lef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1年～1年6ヶ月未満</w:t>
            </w:r>
          </w:p>
        </w:tc>
        <w:tc>
          <w:tcPr>
            <w:tcW w:w="1154"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righ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 xml:space="preserve">1,078 </w:t>
            </w:r>
          </w:p>
        </w:tc>
        <w:tc>
          <w:tcPr>
            <w:tcW w:w="1110"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righ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6.6%</w:t>
            </w:r>
          </w:p>
        </w:tc>
      </w:tr>
      <w:tr w:rsidR="002C7DFB" w:rsidRPr="002C7DFB" w:rsidTr="003D3713">
        <w:trPr>
          <w:trHeight w:val="247"/>
        </w:trPr>
        <w:tc>
          <w:tcPr>
            <w:tcW w:w="3040"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lef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1年6ヶ月～2年未満</w:t>
            </w:r>
          </w:p>
        </w:tc>
        <w:tc>
          <w:tcPr>
            <w:tcW w:w="1154"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righ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 xml:space="preserve">788 </w:t>
            </w:r>
          </w:p>
        </w:tc>
        <w:tc>
          <w:tcPr>
            <w:tcW w:w="1110"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righ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4.8%</w:t>
            </w:r>
          </w:p>
        </w:tc>
      </w:tr>
      <w:tr w:rsidR="002C7DFB" w:rsidRPr="002C7DFB" w:rsidTr="003D3713">
        <w:trPr>
          <w:trHeight w:val="247"/>
        </w:trPr>
        <w:tc>
          <w:tcPr>
            <w:tcW w:w="3040"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lef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2年～3年未満</w:t>
            </w:r>
          </w:p>
        </w:tc>
        <w:tc>
          <w:tcPr>
            <w:tcW w:w="1154"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righ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 xml:space="preserve">1,224 </w:t>
            </w:r>
          </w:p>
        </w:tc>
        <w:tc>
          <w:tcPr>
            <w:tcW w:w="1110"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righ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7.5%</w:t>
            </w:r>
          </w:p>
        </w:tc>
      </w:tr>
      <w:tr w:rsidR="002C7DFB" w:rsidRPr="002C7DFB" w:rsidTr="003D3713">
        <w:trPr>
          <w:trHeight w:val="247"/>
        </w:trPr>
        <w:tc>
          <w:tcPr>
            <w:tcW w:w="3040"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lef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3年～4年未満</w:t>
            </w:r>
          </w:p>
        </w:tc>
        <w:tc>
          <w:tcPr>
            <w:tcW w:w="1154"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righ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 xml:space="preserve">926 </w:t>
            </w:r>
          </w:p>
        </w:tc>
        <w:tc>
          <w:tcPr>
            <w:tcW w:w="1110"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righ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5.7%</w:t>
            </w:r>
          </w:p>
        </w:tc>
      </w:tr>
      <w:tr w:rsidR="002C7DFB" w:rsidRPr="002C7DFB" w:rsidTr="003D3713">
        <w:trPr>
          <w:trHeight w:val="247"/>
        </w:trPr>
        <w:tc>
          <w:tcPr>
            <w:tcW w:w="3040"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lef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4年～5年未満</w:t>
            </w:r>
          </w:p>
        </w:tc>
        <w:tc>
          <w:tcPr>
            <w:tcW w:w="1154"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righ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 xml:space="preserve">752 </w:t>
            </w:r>
          </w:p>
        </w:tc>
        <w:tc>
          <w:tcPr>
            <w:tcW w:w="1110"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righ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4.6%</w:t>
            </w:r>
          </w:p>
        </w:tc>
      </w:tr>
      <w:tr w:rsidR="002C7DFB" w:rsidRPr="002C7DFB" w:rsidTr="003D3713">
        <w:trPr>
          <w:trHeight w:val="247"/>
        </w:trPr>
        <w:tc>
          <w:tcPr>
            <w:tcW w:w="3040"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lef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5年～6年未満</w:t>
            </w:r>
          </w:p>
        </w:tc>
        <w:tc>
          <w:tcPr>
            <w:tcW w:w="1154"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righ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 xml:space="preserve">601 </w:t>
            </w:r>
          </w:p>
        </w:tc>
        <w:tc>
          <w:tcPr>
            <w:tcW w:w="1110"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righ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3.7%</w:t>
            </w:r>
          </w:p>
        </w:tc>
      </w:tr>
      <w:tr w:rsidR="002C7DFB" w:rsidRPr="002C7DFB" w:rsidTr="003D3713">
        <w:trPr>
          <w:trHeight w:val="247"/>
        </w:trPr>
        <w:tc>
          <w:tcPr>
            <w:tcW w:w="3040"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lef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6年～7年未満</w:t>
            </w:r>
          </w:p>
        </w:tc>
        <w:tc>
          <w:tcPr>
            <w:tcW w:w="1154"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righ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 xml:space="preserve">502 </w:t>
            </w:r>
          </w:p>
        </w:tc>
        <w:tc>
          <w:tcPr>
            <w:tcW w:w="1110"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righ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3.1%</w:t>
            </w:r>
          </w:p>
        </w:tc>
      </w:tr>
      <w:tr w:rsidR="002C7DFB" w:rsidRPr="002C7DFB" w:rsidTr="003D3713">
        <w:trPr>
          <w:trHeight w:val="247"/>
        </w:trPr>
        <w:tc>
          <w:tcPr>
            <w:tcW w:w="3040"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lef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7年～8年未満</w:t>
            </w:r>
          </w:p>
        </w:tc>
        <w:tc>
          <w:tcPr>
            <w:tcW w:w="1154"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righ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 xml:space="preserve">398 </w:t>
            </w:r>
          </w:p>
        </w:tc>
        <w:tc>
          <w:tcPr>
            <w:tcW w:w="1110"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righ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2.4%</w:t>
            </w:r>
          </w:p>
        </w:tc>
      </w:tr>
      <w:tr w:rsidR="002C7DFB" w:rsidRPr="002C7DFB" w:rsidTr="003D3713">
        <w:trPr>
          <w:trHeight w:val="247"/>
        </w:trPr>
        <w:tc>
          <w:tcPr>
            <w:tcW w:w="3040"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lef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8年～9年未満</w:t>
            </w:r>
          </w:p>
        </w:tc>
        <w:tc>
          <w:tcPr>
            <w:tcW w:w="1154"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righ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 xml:space="preserve">355 </w:t>
            </w:r>
          </w:p>
        </w:tc>
        <w:tc>
          <w:tcPr>
            <w:tcW w:w="1110"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righ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2.2%</w:t>
            </w:r>
          </w:p>
        </w:tc>
      </w:tr>
      <w:tr w:rsidR="002C7DFB" w:rsidRPr="002C7DFB" w:rsidTr="003D3713">
        <w:trPr>
          <w:trHeight w:val="247"/>
        </w:trPr>
        <w:tc>
          <w:tcPr>
            <w:tcW w:w="3040"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lef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9年～10年未満</w:t>
            </w:r>
          </w:p>
        </w:tc>
        <w:tc>
          <w:tcPr>
            <w:tcW w:w="1154"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righ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 xml:space="preserve">361 </w:t>
            </w:r>
          </w:p>
        </w:tc>
        <w:tc>
          <w:tcPr>
            <w:tcW w:w="1110"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righ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2.2%</w:t>
            </w:r>
          </w:p>
        </w:tc>
      </w:tr>
      <w:tr w:rsidR="002C7DFB" w:rsidRPr="002C7DFB" w:rsidTr="003D3713">
        <w:trPr>
          <w:trHeight w:val="247"/>
        </w:trPr>
        <w:tc>
          <w:tcPr>
            <w:tcW w:w="3040"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lef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10年～20年未満</w:t>
            </w:r>
          </w:p>
        </w:tc>
        <w:tc>
          <w:tcPr>
            <w:tcW w:w="1154"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righ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 xml:space="preserve">1,745 </w:t>
            </w:r>
          </w:p>
        </w:tc>
        <w:tc>
          <w:tcPr>
            <w:tcW w:w="1110"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righ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10.7%</w:t>
            </w:r>
          </w:p>
        </w:tc>
      </w:tr>
      <w:tr w:rsidR="002C7DFB" w:rsidRPr="002C7DFB" w:rsidTr="003D3713">
        <w:trPr>
          <w:trHeight w:val="247"/>
        </w:trPr>
        <w:tc>
          <w:tcPr>
            <w:tcW w:w="3040"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lef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20年以上</w:t>
            </w:r>
          </w:p>
        </w:tc>
        <w:tc>
          <w:tcPr>
            <w:tcW w:w="1154"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righ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 xml:space="preserve">1,093 </w:t>
            </w:r>
          </w:p>
        </w:tc>
        <w:tc>
          <w:tcPr>
            <w:tcW w:w="1110"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righ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6.7%</w:t>
            </w:r>
          </w:p>
        </w:tc>
      </w:tr>
      <w:tr w:rsidR="002C7DFB" w:rsidRPr="002C7DFB" w:rsidTr="003D3713">
        <w:trPr>
          <w:trHeight w:val="247"/>
        </w:trPr>
        <w:tc>
          <w:tcPr>
            <w:tcW w:w="3040" w:type="dxa"/>
            <w:tcBorders>
              <w:top w:val="single" w:sz="4" w:space="0" w:color="4F6228"/>
              <w:left w:val="nil"/>
              <w:bottom w:val="single" w:sz="4" w:space="0" w:color="4F6228"/>
              <w:right w:val="nil"/>
            </w:tcBorders>
            <w:shd w:val="clear" w:color="DCE6F1" w:fill="D8E4BC"/>
            <w:noWrap/>
            <w:vAlign w:val="center"/>
            <w:hideMark/>
          </w:tcPr>
          <w:p w:rsidR="002C7DFB" w:rsidRPr="002C7DFB" w:rsidRDefault="002C7DFB" w:rsidP="00BA6337">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2C7DFB">
              <w:rPr>
                <w:rFonts w:ascii="ＭＳ Ｐゴシック" w:eastAsia="ＭＳ Ｐゴシック" w:hAnsi="ＭＳ Ｐゴシック" w:cs="ＭＳ Ｐゴシック" w:hint="eastAsia"/>
                <w:b/>
                <w:bCs/>
                <w:color w:val="000000"/>
                <w:kern w:val="0"/>
                <w:sz w:val="22"/>
              </w:rPr>
              <w:t>総計</w:t>
            </w:r>
          </w:p>
        </w:tc>
        <w:tc>
          <w:tcPr>
            <w:tcW w:w="1154" w:type="dxa"/>
            <w:tcBorders>
              <w:top w:val="single" w:sz="4" w:space="0" w:color="4F6228"/>
              <w:left w:val="nil"/>
              <w:bottom w:val="single" w:sz="4" w:space="0" w:color="4F6228"/>
              <w:right w:val="nil"/>
            </w:tcBorders>
            <w:shd w:val="clear" w:color="DCE6F1" w:fill="D8E4BC"/>
            <w:noWrap/>
            <w:vAlign w:val="center"/>
            <w:hideMark/>
          </w:tcPr>
          <w:p w:rsidR="002C7DFB" w:rsidRPr="002C7DFB" w:rsidRDefault="002C7DFB" w:rsidP="00BA6337">
            <w:pPr>
              <w:widowControl/>
              <w:snapToGrid w:val="0"/>
              <w:jc w:val="right"/>
              <w:rPr>
                <w:rFonts w:ascii="ＭＳ Ｐゴシック" w:eastAsia="ＭＳ Ｐゴシック" w:hAnsi="ＭＳ Ｐゴシック" w:cs="ＭＳ Ｐゴシック"/>
                <w:b/>
                <w:bCs/>
                <w:color w:val="000000"/>
                <w:kern w:val="0"/>
                <w:sz w:val="22"/>
              </w:rPr>
            </w:pPr>
            <w:r w:rsidRPr="002C7DFB">
              <w:rPr>
                <w:rFonts w:ascii="ＭＳ Ｐゴシック" w:eastAsia="ＭＳ Ｐゴシック" w:hAnsi="ＭＳ Ｐゴシック" w:cs="ＭＳ Ｐゴシック" w:hint="eastAsia"/>
                <w:b/>
                <w:bCs/>
                <w:color w:val="000000"/>
                <w:kern w:val="0"/>
                <w:sz w:val="22"/>
              </w:rPr>
              <w:t xml:space="preserve">16,345 </w:t>
            </w:r>
          </w:p>
        </w:tc>
        <w:tc>
          <w:tcPr>
            <w:tcW w:w="1110" w:type="dxa"/>
            <w:tcBorders>
              <w:top w:val="single" w:sz="4" w:space="0" w:color="4F6228"/>
              <w:left w:val="nil"/>
              <w:bottom w:val="single" w:sz="4" w:space="0" w:color="4F6228"/>
              <w:right w:val="nil"/>
            </w:tcBorders>
            <w:shd w:val="clear" w:color="DCE6F1" w:fill="D8E4BC"/>
            <w:noWrap/>
            <w:vAlign w:val="center"/>
            <w:hideMark/>
          </w:tcPr>
          <w:p w:rsidR="002C7DFB" w:rsidRPr="002C7DFB" w:rsidRDefault="002C7DFB" w:rsidP="00BA6337">
            <w:pPr>
              <w:widowControl/>
              <w:snapToGrid w:val="0"/>
              <w:jc w:val="right"/>
              <w:rPr>
                <w:rFonts w:ascii="ＭＳ Ｐゴシック" w:eastAsia="ＭＳ Ｐゴシック" w:hAnsi="ＭＳ Ｐゴシック" w:cs="ＭＳ Ｐゴシック"/>
                <w:b/>
                <w:bCs/>
                <w:color w:val="000000"/>
                <w:kern w:val="0"/>
                <w:sz w:val="22"/>
              </w:rPr>
            </w:pPr>
            <w:r w:rsidRPr="002C7DFB">
              <w:rPr>
                <w:rFonts w:ascii="ＭＳ Ｐゴシック" w:eastAsia="ＭＳ Ｐゴシック" w:hAnsi="ＭＳ Ｐゴシック" w:cs="ＭＳ Ｐゴシック" w:hint="eastAsia"/>
                <w:b/>
                <w:bCs/>
                <w:color w:val="000000"/>
                <w:kern w:val="0"/>
                <w:sz w:val="22"/>
              </w:rPr>
              <w:t>100.0%</w:t>
            </w:r>
          </w:p>
        </w:tc>
      </w:tr>
      <w:tr w:rsidR="002C7DFB" w:rsidRPr="002C7DFB" w:rsidTr="003D3713">
        <w:trPr>
          <w:trHeight w:val="247"/>
        </w:trPr>
        <w:tc>
          <w:tcPr>
            <w:tcW w:w="3040"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lef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1年未満（再掲）</w:t>
            </w:r>
          </w:p>
        </w:tc>
        <w:tc>
          <w:tcPr>
            <w:tcW w:w="1154"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righ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 xml:space="preserve">6,522 </w:t>
            </w:r>
          </w:p>
        </w:tc>
        <w:tc>
          <w:tcPr>
            <w:tcW w:w="1110"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righ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39.9%</w:t>
            </w:r>
          </w:p>
        </w:tc>
      </w:tr>
      <w:tr w:rsidR="002C7DFB" w:rsidRPr="002C7DFB" w:rsidTr="003D3713">
        <w:trPr>
          <w:trHeight w:val="247"/>
        </w:trPr>
        <w:tc>
          <w:tcPr>
            <w:tcW w:w="3040"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lef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1年以上5年未満（再掲）</w:t>
            </w:r>
          </w:p>
        </w:tc>
        <w:tc>
          <w:tcPr>
            <w:tcW w:w="1154"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righ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 xml:space="preserve">4,768 </w:t>
            </w:r>
          </w:p>
        </w:tc>
        <w:tc>
          <w:tcPr>
            <w:tcW w:w="1110"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righ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29.2%</w:t>
            </w:r>
          </w:p>
        </w:tc>
      </w:tr>
      <w:tr w:rsidR="002C7DFB" w:rsidRPr="002C7DFB" w:rsidTr="003D3713">
        <w:trPr>
          <w:trHeight w:val="247"/>
        </w:trPr>
        <w:tc>
          <w:tcPr>
            <w:tcW w:w="3040"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lef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5年以上10年未満（再掲）</w:t>
            </w:r>
          </w:p>
        </w:tc>
        <w:tc>
          <w:tcPr>
            <w:tcW w:w="1154"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righ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 xml:space="preserve">2,217 </w:t>
            </w:r>
          </w:p>
        </w:tc>
        <w:tc>
          <w:tcPr>
            <w:tcW w:w="1110" w:type="dxa"/>
            <w:tcBorders>
              <w:top w:val="nil"/>
              <w:left w:val="nil"/>
              <w:bottom w:val="nil"/>
              <w:right w:val="nil"/>
            </w:tcBorders>
            <w:shd w:val="clear" w:color="auto" w:fill="auto"/>
            <w:noWrap/>
            <w:vAlign w:val="center"/>
            <w:hideMark/>
          </w:tcPr>
          <w:p w:rsidR="002C7DFB" w:rsidRPr="002C7DFB" w:rsidRDefault="002C7DFB" w:rsidP="00BA6337">
            <w:pPr>
              <w:widowControl/>
              <w:snapToGrid w:val="0"/>
              <w:jc w:val="righ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13.6%</w:t>
            </w:r>
          </w:p>
        </w:tc>
      </w:tr>
      <w:tr w:rsidR="002C7DFB" w:rsidRPr="002C7DFB" w:rsidTr="003D3713">
        <w:trPr>
          <w:trHeight w:val="247"/>
        </w:trPr>
        <w:tc>
          <w:tcPr>
            <w:tcW w:w="3040" w:type="dxa"/>
            <w:tcBorders>
              <w:top w:val="nil"/>
              <w:left w:val="nil"/>
              <w:bottom w:val="single" w:sz="4" w:space="0" w:color="auto"/>
              <w:right w:val="nil"/>
            </w:tcBorders>
            <w:shd w:val="clear" w:color="auto" w:fill="auto"/>
            <w:noWrap/>
            <w:vAlign w:val="center"/>
            <w:hideMark/>
          </w:tcPr>
          <w:p w:rsidR="002C7DFB" w:rsidRPr="002C7DFB" w:rsidRDefault="002C7DFB" w:rsidP="00BA6337">
            <w:pPr>
              <w:widowControl/>
              <w:snapToGrid w:val="0"/>
              <w:jc w:val="lef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10年以上（再掲）</w:t>
            </w:r>
          </w:p>
        </w:tc>
        <w:tc>
          <w:tcPr>
            <w:tcW w:w="1154" w:type="dxa"/>
            <w:tcBorders>
              <w:top w:val="nil"/>
              <w:left w:val="nil"/>
              <w:bottom w:val="single" w:sz="4" w:space="0" w:color="auto"/>
              <w:right w:val="nil"/>
            </w:tcBorders>
            <w:shd w:val="clear" w:color="auto" w:fill="auto"/>
            <w:noWrap/>
            <w:vAlign w:val="center"/>
            <w:hideMark/>
          </w:tcPr>
          <w:p w:rsidR="002C7DFB" w:rsidRPr="002C7DFB" w:rsidRDefault="002C7DFB" w:rsidP="00BA6337">
            <w:pPr>
              <w:widowControl/>
              <w:snapToGrid w:val="0"/>
              <w:jc w:val="righ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 xml:space="preserve">2,838 </w:t>
            </w:r>
          </w:p>
        </w:tc>
        <w:tc>
          <w:tcPr>
            <w:tcW w:w="1110" w:type="dxa"/>
            <w:tcBorders>
              <w:top w:val="nil"/>
              <w:left w:val="nil"/>
              <w:bottom w:val="single" w:sz="4" w:space="0" w:color="auto"/>
              <w:right w:val="nil"/>
            </w:tcBorders>
            <w:shd w:val="clear" w:color="auto" w:fill="auto"/>
            <w:noWrap/>
            <w:vAlign w:val="center"/>
            <w:hideMark/>
          </w:tcPr>
          <w:p w:rsidR="002C7DFB" w:rsidRPr="002C7DFB" w:rsidRDefault="002C7DFB" w:rsidP="00BA6337">
            <w:pPr>
              <w:widowControl/>
              <w:snapToGrid w:val="0"/>
              <w:jc w:val="right"/>
              <w:rPr>
                <w:rFonts w:ascii="ＭＳ Ｐゴシック" w:eastAsia="ＭＳ Ｐゴシック" w:hAnsi="ＭＳ Ｐゴシック" w:cs="ＭＳ Ｐゴシック"/>
                <w:color w:val="000000"/>
                <w:kern w:val="0"/>
                <w:sz w:val="22"/>
              </w:rPr>
            </w:pPr>
            <w:r w:rsidRPr="002C7DFB">
              <w:rPr>
                <w:rFonts w:ascii="ＭＳ Ｐゴシック" w:eastAsia="ＭＳ Ｐゴシック" w:hAnsi="ＭＳ Ｐゴシック" w:cs="ＭＳ Ｐゴシック" w:hint="eastAsia"/>
                <w:color w:val="000000"/>
                <w:kern w:val="0"/>
                <w:sz w:val="22"/>
              </w:rPr>
              <w:t>17.4%</w:t>
            </w:r>
          </w:p>
        </w:tc>
      </w:tr>
    </w:tbl>
    <w:p w:rsidR="00F03335" w:rsidRDefault="00F03335" w:rsidP="0066199C">
      <w:pPr>
        <w:pStyle w:val="a5"/>
        <w:ind w:leftChars="100" w:left="240"/>
        <w:rPr>
          <w:rFonts w:ascii="ＭＳ Ｐゴシック" w:eastAsia="ＭＳ Ｐゴシック" w:hAnsi="ＭＳ Ｐゴシック"/>
          <w:sz w:val="22"/>
        </w:rPr>
      </w:pPr>
    </w:p>
    <w:p w:rsidR="00F03335" w:rsidRDefault="00F03335" w:rsidP="00F03335"/>
    <w:p w:rsidR="00F03335" w:rsidRDefault="00F03335" w:rsidP="00F03335"/>
    <w:p w:rsidR="00F03335" w:rsidRDefault="00F03335" w:rsidP="00F03335"/>
    <w:p w:rsidR="00F03335" w:rsidRDefault="00F03335" w:rsidP="00F03335"/>
    <w:p w:rsidR="00F03335" w:rsidRDefault="00F03335" w:rsidP="00F03335"/>
    <w:p w:rsidR="00F03335" w:rsidRDefault="00F03335" w:rsidP="00F03335"/>
    <w:p w:rsidR="00F03335" w:rsidRDefault="00F03335" w:rsidP="00F03335"/>
    <w:p w:rsidR="00F03335" w:rsidRDefault="00F03335" w:rsidP="00F03335"/>
    <w:p w:rsidR="00F03335" w:rsidRDefault="00F03335" w:rsidP="00F03335"/>
    <w:p w:rsidR="00F03335" w:rsidRDefault="00F03335" w:rsidP="00F03335"/>
    <w:p w:rsidR="00F03335" w:rsidRDefault="00F03335" w:rsidP="00F03335"/>
    <w:p w:rsidR="00F03335" w:rsidRDefault="00F03335" w:rsidP="00F03335"/>
    <w:p w:rsidR="00F03335" w:rsidRDefault="00F03335" w:rsidP="00F03335"/>
    <w:p w:rsidR="00F03335" w:rsidRDefault="00F03335" w:rsidP="00F03335"/>
    <w:p w:rsidR="00F03335" w:rsidRDefault="00F03335" w:rsidP="00F03335"/>
    <w:p w:rsidR="00F03335" w:rsidRDefault="00F03335" w:rsidP="00F03335">
      <w:pPr>
        <w:ind w:left="240" w:hangingChars="100" w:hanging="240"/>
      </w:pPr>
      <w:r>
        <w:rPr>
          <w:rFonts w:hint="eastAsia"/>
        </w:rPr>
        <w:lastRenderedPageBreak/>
        <w:t xml:space="preserve">　　</w:t>
      </w:r>
    </w:p>
    <w:p w:rsidR="00F03335" w:rsidRPr="00F03335" w:rsidRDefault="00F03335" w:rsidP="00F03335">
      <w:pPr>
        <w:ind w:leftChars="100" w:left="240"/>
        <w:rPr>
          <w:sz w:val="22"/>
        </w:rPr>
      </w:pPr>
      <w:r w:rsidRPr="00F03335">
        <w:rPr>
          <w:rFonts w:hint="eastAsia"/>
          <w:sz w:val="22"/>
        </w:rPr>
        <w:t xml:space="preserve">　寛解・院内寛解群では、「1ヶ月～3</w:t>
      </w:r>
      <w:r w:rsidR="008C4BBB">
        <w:rPr>
          <w:rFonts w:hint="eastAsia"/>
          <w:sz w:val="22"/>
        </w:rPr>
        <w:t>ヶ</w:t>
      </w:r>
      <w:r w:rsidRPr="00F03335">
        <w:rPr>
          <w:rFonts w:hint="eastAsia"/>
          <w:sz w:val="22"/>
        </w:rPr>
        <w:t>月未満」が26.5％</w:t>
      </w:r>
      <w:r w:rsidR="00E34244">
        <w:rPr>
          <w:rFonts w:hint="eastAsia"/>
          <w:sz w:val="22"/>
        </w:rPr>
        <w:t>（537人）</w:t>
      </w:r>
      <w:r w:rsidRPr="00F03335">
        <w:rPr>
          <w:rFonts w:hint="eastAsia"/>
          <w:sz w:val="22"/>
        </w:rPr>
        <w:t>と最も多く、「1ヶ月未満」が</w:t>
      </w:r>
      <w:r w:rsidR="008C4BBB">
        <w:rPr>
          <w:rFonts w:hint="eastAsia"/>
          <w:sz w:val="22"/>
        </w:rPr>
        <w:t>2</w:t>
      </w:r>
      <w:r w:rsidRPr="00F03335">
        <w:rPr>
          <w:rFonts w:hint="eastAsia"/>
          <w:sz w:val="22"/>
        </w:rPr>
        <w:t>0.9％（</w:t>
      </w:r>
      <w:r w:rsidR="00E34244">
        <w:rPr>
          <w:rFonts w:hint="eastAsia"/>
          <w:sz w:val="22"/>
        </w:rPr>
        <w:t>424</w:t>
      </w:r>
      <w:r w:rsidRPr="00F03335">
        <w:rPr>
          <w:rFonts w:hint="eastAsia"/>
          <w:sz w:val="22"/>
        </w:rPr>
        <w:t>人）、「3ヶ月～6ヶ月未満」9.7％（196人）と続く。</w:t>
      </w:r>
    </w:p>
    <w:p w:rsidR="00F03335" w:rsidRPr="00F03335" w:rsidRDefault="00F03335" w:rsidP="00F03335"/>
    <w:p w:rsidR="0066199C" w:rsidRPr="0066199C" w:rsidRDefault="005A2436" w:rsidP="0066199C">
      <w:pPr>
        <w:pStyle w:val="a5"/>
        <w:ind w:leftChars="100" w:left="240"/>
        <w:rPr>
          <w:rFonts w:ascii="ＭＳ Ｐゴシック" w:eastAsia="ＭＳ Ｐゴシック" w:hAnsi="ＭＳ Ｐゴシック" w:cs="ＭＳ Ｐゴシック"/>
          <w:b w:val="0"/>
          <w:bCs w:val="0"/>
          <w:color w:val="000000"/>
          <w:kern w:val="0"/>
          <w:sz w:val="22"/>
        </w:rPr>
      </w:pPr>
      <w:r w:rsidRPr="00D628B6">
        <w:rPr>
          <w:rFonts w:ascii="ＭＳ Ｐゴシック" w:eastAsia="ＭＳ Ｐゴシック" w:hAnsi="ＭＳ Ｐゴシック" w:hint="eastAsia"/>
          <w:sz w:val="22"/>
        </w:rPr>
        <w:t xml:space="preserve">表 </w:t>
      </w:r>
      <w:r w:rsidRPr="00D628B6">
        <w:rPr>
          <w:rFonts w:ascii="ＭＳ Ｐゴシック" w:eastAsia="ＭＳ Ｐゴシック" w:hAnsi="ＭＳ Ｐゴシック"/>
          <w:sz w:val="22"/>
        </w:rPr>
        <w:fldChar w:fldCharType="begin"/>
      </w:r>
      <w:r w:rsidRPr="00D628B6">
        <w:rPr>
          <w:rFonts w:ascii="ＭＳ Ｐゴシック" w:eastAsia="ＭＳ Ｐゴシック" w:hAnsi="ＭＳ Ｐゴシック"/>
          <w:sz w:val="22"/>
        </w:rPr>
        <w:instrText xml:space="preserve"> </w:instrText>
      </w:r>
      <w:r w:rsidRPr="00D628B6">
        <w:rPr>
          <w:rFonts w:ascii="ＭＳ Ｐゴシック" w:eastAsia="ＭＳ Ｐゴシック" w:hAnsi="ＭＳ Ｐゴシック" w:hint="eastAsia"/>
          <w:sz w:val="22"/>
        </w:rPr>
        <w:instrText>SEQ 表 \* ARABIC</w:instrText>
      </w:r>
      <w:r w:rsidRPr="00D628B6">
        <w:rPr>
          <w:rFonts w:ascii="ＭＳ Ｐゴシック" w:eastAsia="ＭＳ Ｐゴシック" w:hAnsi="ＭＳ Ｐゴシック"/>
          <w:sz w:val="22"/>
        </w:rPr>
        <w:instrText xml:space="preserve"> </w:instrText>
      </w:r>
      <w:r w:rsidRPr="00D628B6">
        <w:rPr>
          <w:rFonts w:ascii="ＭＳ Ｐゴシック" w:eastAsia="ＭＳ Ｐゴシック" w:hAnsi="ＭＳ Ｐゴシック"/>
          <w:sz w:val="22"/>
        </w:rPr>
        <w:fldChar w:fldCharType="separate"/>
      </w:r>
      <w:r w:rsidR="00627F09">
        <w:rPr>
          <w:rFonts w:ascii="ＭＳ Ｐゴシック" w:eastAsia="ＭＳ Ｐゴシック" w:hAnsi="ＭＳ Ｐゴシック"/>
          <w:noProof/>
          <w:sz w:val="22"/>
        </w:rPr>
        <w:t>8</w:t>
      </w:r>
      <w:r w:rsidRPr="00D628B6">
        <w:rPr>
          <w:rFonts w:ascii="ＭＳ Ｐゴシック" w:eastAsia="ＭＳ Ｐゴシック" w:hAnsi="ＭＳ Ｐゴシック"/>
          <w:sz w:val="22"/>
        </w:rPr>
        <w:fldChar w:fldCharType="end"/>
      </w:r>
      <w:r w:rsidRPr="00D628B6">
        <w:rPr>
          <w:rFonts w:ascii="ＭＳ Ｐゴシック" w:eastAsia="ＭＳ Ｐゴシック" w:hAnsi="ＭＳ Ｐゴシック" w:hint="eastAsia"/>
          <w:sz w:val="22"/>
        </w:rPr>
        <w:tab/>
        <w:t>在院期間区分</w:t>
      </w:r>
      <w:r w:rsidR="00BA6337">
        <w:rPr>
          <w:rFonts w:ascii="ＭＳ Ｐゴシック" w:eastAsia="ＭＳ Ｐゴシック" w:hAnsi="ＭＳ Ｐゴシック" w:hint="eastAsia"/>
          <w:sz w:val="22"/>
        </w:rPr>
        <w:t xml:space="preserve">　</w:t>
      </w:r>
      <w:r w:rsidR="00BA6337" w:rsidRPr="0066199C">
        <w:rPr>
          <w:rFonts w:ascii="ＭＳ Ｐゴシック" w:eastAsia="ＭＳ Ｐゴシック" w:hAnsi="ＭＳ Ｐゴシック" w:cs="ＭＳ Ｐゴシック" w:hint="eastAsia"/>
          <w:color w:val="000000"/>
          <w:kern w:val="0"/>
          <w:sz w:val="22"/>
        </w:rPr>
        <w:t>〔寛解・院内寛解群〕</w:t>
      </w:r>
    </w:p>
    <w:tbl>
      <w:tblPr>
        <w:tblW w:w="6460" w:type="dxa"/>
        <w:tblInd w:w="809" w:type="dxa"/>
        <w:tblCellMar>
          <w:left w:w="99" w:type="dxa"/>
          <w:right w:w="99" w:type="dxa"/>
        </w:tblCellMar>
        <w:tblLook w:val="04A0" w:firstRow="1" w:lastRow="0" w:firstColumn="1" w:lastColumn="0" w:noHBand="0" w:noVBand="1"/>
      </w:tblPr>
      <w:tblGrid>
        <w:gridCol w:w="2740"/>
        <w:gridCol w:w="700"/>
        <w:gridCol w:w="1180"/>
        <w:gridCol w:w="900"/>
        <w:gridCol w:w="940"/>
      </w:tblGrid>
      <w:tr w:rsidR="0066199C" w:rsidRPr="0066199C" w:rsidTr="00F03335">
        <w:trPr>
          <w:trHeight w:val="285"/>
        </w:trPr>
        <w:tc>
          <w:tcPr>
            <w:tcW w:w="2740" w:type="dxa"/>
            <w:tcBorders>
              <w:top w:val="nil"/>
              <w:left w:val="nil"/>
              <w:bottom w:val="nil"/>
              <w:right w:val="nil"/>
            </w:tcBorders>
            <w:shd w:val="clear" w:color="auto" w:fill="auto"/>
            <w:noWrap/>
            <w:vAlign w:val="center"/>
            <w:hideMark/>
          </w:tcPr>
          <w:p w:rsidR="0066199C" w:rsidRPr="00F03335" w:rsidRDefault="0066199C" w:rsidP="00F03335">
            <w:pPr>
              <w:widowControl/>
              <w:snapToGrid w:val="0"/>
              <w:jc w:val="left"/>
              <w:rPr>
                <w:rFonts w:ascii="ＭＳ Ｐゴシック" w:eastAsia="ＭＳ Ｐゴシック" w:hAnsi="ＭＳ Ｐゴシック" w:cs="ＭＳ Ｐゴシック"/>
                <w:b/>
                <w:bCs/>
                <w:color w:val="000000"/>
                <w:kern w:val="0"/>
                <w:sz w:val="22"/>
              </w:rPr>
            </w:pPr>
          </w:p>
        </w:tc>
        <w:tc>
          <w:tcPr>
            <w:tcW w:w="70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left"/>
              <w:rPr>
                <w:rFonts w:ascii="ＭＳ Ｐゴシック" w:eastAsia="ＭＳ Ｐゴシック" w:hAnsi="ＭＳ Ｐゴシック" w:cs="ＭＳ Ｐゴシック"/>
                <w:b/>
                <w:bCs/>
                <w:color w:val="000000"/>
                <w:kern w:val="0"/>
                <w:sz w:val="22"/>
              </w:rPr>
            </w:pPr>
          </w:p>
        </w:tc>
        <w:tc>
          <w:tcPr>
            <w:tcW w:w="118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left"/>
              <w:rPr>
                <w:rFonts w:ascii="ＭＳ Ｐゴシック" w:eastAsia="ＭＳ Ｐゴシック" w:hAnsi="ＭＳ Ｐゴシック" w:cs="ＭＳ Ｐゴシック"/>
                <w:b/>
                <w:bCs/>
                <w:color w:val="000000"/>
                <w:kern w:val="0"/>
                <w:sz w:val="22"/>
              </w:rPr>
            </w:pPr>
          </w:p>
        </w:tc>
        <w:tc>
          <w:tcPr>
            <w:tcW w:w="90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left"/>
              <w:rPr>
                <w:rFonts w:ascii="ＭＳ Ｐゴシック" w:eastAsia="ＭＳ Ｐゴシック" w:hAnsi="ＭＳ Ｐゴシック" w:cs="ＭＳ Ｐゴシック"/>
                <w:color w:val="000000"/>
                <w:kern w:val="0"/>
                <w:szCs w:val="24"/>
              </w:rPr>
            </w:pPr>
          </w:p>
        </w:tc>
        <w:tc>
          <w:tcPr>
            <w:tcW w:w="94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left"/>
              <w:rPr>
                <w:rFonts w:ascii="ＭＳ Ｐゴシック" w:eastAsia="ＭＳ Ｐゴシック" w:hAnsi="ＭＳ Ｐゴシック" w:cs="ＭＳ Ｐゴシック"/>
                <w:color w:val="000000"/>
                <w:kern w:val="0"/>
                <w:szCs w:val="24"/>
              </w:rPr>
            </w:pPr>
          </w:p>
        </w:tc>
      </w:tr>
      <w:tr w:rsidR="0066199C" w:rsidRPr="0066199C" w:rsidTr="00F03335">
        <w:trPr>
          <w:trHeight w:val="270"/>
        </w:trPr>
        <w:tc>
          <w:tcPr>
            <w:tcW w:w="2740" w:type="dxa"/>
            <w:tcBorders>
              <w:top w:val="nil"/>
              <w:left w:val="nil"/>
              <w:bottom w:val="single" w:sz="4" w:space="0" w:color="4F6228"/>
              <w:right w:val="nil"/>
            </w:tcBorders>
            <w:shd w:val="clear" w:color="DCE6F1" w:fill="D8E4BC"/>
            <w:noWrap/>
            <w:vAlign w:val="center"/>
            <w:hideMark/>
          </w:tcPr>
          <w:p w:rsidR="0066199C" w:rsidRPr="0066199C" w:rsidRDefault="0066199C" w:rsidP="00F03335">
            <w:pPr>
              <w:widowControl/>
              <w:snapToGrid w:val="0"/>
              <w:jc w:val="center"/>
              <w:rPr>
                <w:rFonts w:ascii="ＭＳ Ｐゴシック" w:eastAsia="ＭＳ Ｐゴシック" w:hAnsi="ＭＳ Ｐゴシック" w:cs="ＭＳ Ｐゴシック"/>
                <w:b/>
                <w:bCs/>
                <w:color w:val="000000"/>
                <w:kern w:val="0"/>
                <w:sz w:val="22"/>
              </w:rPr>
            </w:pPr>
            <w:r w:rsidRPr="0066199C">
              <w:rPr>
                <w:rFonts w:ascii="ＭＳ Ｐゴシック" w:eastAsia="ＭＳ Ｐゴシック" w:hAnsi="ＭＳ Ｐゴシック" w:cs="ＭＳ Ｐゴシック" w:hint="eastAsia"/>
                <w:b/>
                <w:bCs/>
                <w:color w:val="000000"/>
                <w:kern w:val="0"/>
                <w:sz w:val="22"/>
              </w:rPr>
              <w:t xml:space="preserve">　</w:t>
            </w:r>
          </w:p>
        </w:tc>
        <w:tc>
          <w:tcPr>
            <w:tcW w:w="700" w:type="dxa"/>
            <w:tcBorders>
              <w:top w:val="nil"/>
              <w:left w:val="nil"/>
              <w:bottom w:val="single" w:sz="4" w:space="0" w:color="4F6228"/>
              <w:right w:val="nil"/>
            </w:tcBorders>
            <w:shd w:val="clear" w:color="DCE6F1" w:fill="D8E4BC"/>
            <w:noWrap/>
            <w:vAlign w:val="center"/>
            <w:hideMark/>
          </w:tcPr>
          <w:p w:rsidR="0066199C" w:rsidRPr="0066199C" w:rsidRDefault="0066199C" w:rsidP="00F03335">
            <w:pPr>
              <w:widowControl/>
              <w:snapToGrid w:val="0"/>
              <w:jc w:val="center"/>
              <w:rPr>
                <w:rFonts w:ascii="ＭＳ Ｐゴシック" w:eastAsia="ＭＳ Ｐゴシック" w:hAnsi="ＭＳ Ｐゴシック" w:cs="ＭＳ Ｐゴシック"/>
                <w:b/>
                <w:bCs/>
                <w:color w:val="000000"/>
                <w:kern w:val="0"/>
                <w:sz w:val="22"/>
              </w:rPr>
            </w:pPr>
            <w:r w:rsidRPr="0066199C">
              <w:rPr>
                <w:rFonts w:ascii="ＭＳ Ｐゴシック" w:eastAsia="ＭＳ Ｐゴシック" w:hAnsi="ＭＳ Ｐゴシック" w:cs="ＭＳ Ｐゴシック" w:hint="eastAsia"/>
                <w:b/>
                <w:bCs/>
                <w:color w:val="000000"/>
                <w:kern w:val="0"/>
                <w:sz w:val="22"/>
              </w:rPr>
              <w:t>寛解</w:t>
            </w:r>
          </w:p>
        </w:tc>
        <w:tc>
          <w:tcPr>
            <w:tcW w:w="1180" w:type="dxa"/>
            <w:tcBorders>
              <w:top w:val="nil"/>
              <w:left w:val="nil"/>
              <w:bottom w:val="single" w:sz="4" w:space="0" w:color="4F6228"/>
              <w:right w:val="nil"/>
            </w:tcBorders>
            <w:shd w:val="clear" w:color="DCE6F1" w:fill="D8E4BC"/>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b/>
                <w:bCs/>
                <w:color w:val="000000"/>
                <w:kern w:val="0"/>
                <w:sz w:val="22"/>
              </w:rPr>
            </w:pPr>
            <w:r w:rsidRPr="0066199C">
              <w:rPr>
                <w:rFonts w:ascii="ＭＳ Ｐゴシック" w:eastAsia="ＭＳ Ｐゴシック" w:hAnsi="ＭＳ Ｐゴシック" w:cs="ＭＳ Ｐゴシック" w:hint="eastAsia"/>
                <w:b/>
                <w:bCs/>
                <w:color w:val="000000"/>
                <w:kern w:val="0"/>
                <w:sz w:val="22"/>
              </w:rPr>
              <w:t>院内寛解</w:t>
            </w:r>
          </w:p>
        </w:tc>
        <w:tc>
          <w:tcPr>
            <w:tcW w:w="900" w:type="dxa"/>
            <w:tcBorders>
              <w:top w:val="nil"/>
              <w:left w:val="nil"/>
              <w:bottom w:val="single" w:sz="4" w:space="0" w:color="4F6228"/>
              <w:right w:val="nil"/>
            </w:tcBorders>
            <w:shd w:val="clear" w:color="DCE6F1" w:fill="D8E4BC"/>
            <w:noWrap/>
            <w:vAlign w:val="center"/>
            <w:hideMark/>
          </w:tcPr>
          <w:p w:rsidR="0066199C" w:rsidRPr="0066199C" w:rsidRDefault="0066199C" w:rsidP="00F03335">
            <w:pPr>
              <w:widowControl/>
              <w:snapToGrid w:val="0"/>
              <w:jc w:val="center"/>
              <w:rPr>
                <w:rFonts w:ascii="ＭＳ Ｐゴシック" w:eastAsia="ＭＳ Ｐゴシック" w:hAnsi="ＭＳ Ｐゴシック" w:cs="ＭＳ Ｐゴシック"/>
                <w:b/>
                <w:bCs/>
                <w:color w:val="000000"/>
                <w:kern w:val="0"/>
                <w:sz w:val="22"/>
              </w:rPr>
            </w:pPr>
            <w:r w:rsidRPr="0066199C">
              <w:rPr>
                <w:rFonts w:ascii="ＭＳ Ｐゴシック" w:eastAsia="ＭＳ Ｐゴシック" w:hAnsi="ＭＳ Ｐゴシック" w:cs="ＭＳ Ｐゴシック" w:hint="eastAsia"/>
                <w:b/>
                <w:bCs/>
                <w:color w:val="000000"/>
                <w:kern w:val="0"/>
                <w:sz w:val="22"/>
              </w:rPr>
              <w:t>計</w:t>
            </w:r>
          </w:p>
        </w:tc>
        <w:tc>
          <w:tcPr>
            <w:tcW w:w="940" w:type="dxa"/>
            <w:tcBorders>
              <w:top w:val="nil"/>
              <w:left w:val="nil"/>
              <w:bottom w:val="single" w:sz="4" w:space="0" w:color="4F6228"/>
              <w:right w:val="nil"/>
            </w:tcBorders>
            <w:shd w:val="clear" w:color="DCE6F1" w:fill="D8E4BC"/>
            <w:noWrap/>
            <w:vAlign w:val="center"/>
            <w:hideMark/>
          </w:tcPr>
          <w:p w:rsidR="0066199C" w:rsidRPr="0066199C" w:rsidRDefault="0066199C" w:rsidP="00F03335">
            <w:pPr>
              <w:widowControl/>
              <w:snapToGrid w:val="0"/>
              <w:jc w:val="center"/>
              <w:rPr>
                <w:rFonts w:ascii="ＭＳ Ｐゴシック" w:eastAsia="ＭＳ Ｐゴシック" w:hAnsi="ＭＳ Ｐゴシック" w:cs="ＭＳ Ｐゴシック"/>
                <w:b/>
                <w:bCs/>
                <w:color w:val="000000"/>
                <w:kern w:val="0"/>
                <w:sz w:val="22"/>
              </w:rPr>
            </w:pPr>
            <w:r w:rsidRPr="0066199C">
              <w:rPr>
                <w:rFonts w:ascii="ＭＳ Ｐゴシック" w:eastAsia="ＭＳ Ｐゴシック" w:hAnsi="ＭＳ Ｐゴシック" w:cs="ＭＳ Ｐゴシック" w:hint="eastAsia"/>
                <w:b/>
                <w:bCs/>
                <w:color w:val="000000"/>
                <w:kern w:val="0"/>
                <w:sz w:val="22"/>
              </w:rPr>
              <w:t>割合</w:t>
            </w:r>
          </w:p>
        </w:tc>
      </w:tr>
      <w:tr w:rsidR="0066199C" w:rsidRPr="0066199C" w:rsidTr="00F03335">
        <w:trPr>
          <w:trHeight w:val="270"/>
        </w:trPr>
        <w:tc>
          <w:tcPr>
            <w:tcW w:w="274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lef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1ヶ月未満</w:t>
            </w:r>
          </w:p>
        </w:tc>
        <w:tc>
          <w:tcPr>
            <w:tcW w:w="70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86 </w:t>
            </w:r>
          </w:p>
        </w:tc>
        <w:tc>
          <w:tcPr>
            <w:tcW w:w="118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338 </w:t>
            </w:r>
          </w:p>
        </w:tc>
        <w:tc>
          <w:tcPr>
            <w:tcW w:w="90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424 </w:t>
            </w:r>
          </w:p>
        </w:tc>
        <w:tc>
          <w:tcPr>
            <w:tcW w:w="94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20.9%</w:t>
            </w:r>
          </w:p>
        </w:tc>
      </w:tr>
      <w:tr w:rsidR="0066199C" w:rsidRPr="0066199C" w:rsidTr="00F03335">
        <w:trPr>
          <w:trHeight w:val="270"/>
        </w:trPr>
        <w:tc>
          <w:tcPr>
            <w:tcW w:w="274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lef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1ヶ月～3ヶ月未満</w:t>
            </w:r>
          </w:p>
        </w:tc>
        <w:tc>
          <w:tcPr>
            <w:tcW w:w="70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135 </w:t>
            </w:r>
          </w:p>
        </w:tc>
        <w:tc>
          <w:tcPr>
            <w:tcW w:w="118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402 </w:t>
            </w:r>
          </w:p>
        </w:tc>
        <w:tc>
          <w:tcPr>
            <w:tcW w:w="90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537 </w:t>
            </w:r>
          </w:p>
        </w:tc>
        <w:tc>
          <w:tcPr>
            <w:tcW w:w="94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26.5%</w:t>
            </w:r>
          </w:p>
        </w:tc>
      </w:tr>
      <w:tr w:rsidR="0066199C" w:rsidRPr="0066199C" w:rsidTr="00F03335">
        <w:trPr>
          <w:trHeight w:val="270"/>
        </w:trPr>
        <w:tc>
          <w:tcPr>
            <w:tcW w:w="274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lef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3ヶ月～6ヶ月未満</w:t>
            </w:r>
          </w:p>
        </w:tc>
        <w:tc>
          <w:tcPr>
            <w:tcW w:w="70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54 </w:t>
            </w:r>
          </w:p>
        </w:tc>
        <w:tc>
          <w:tcPr>
            <w:tcW w:w="118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142 </w:t>
            </w:r>
          </w:p>
        </w:tc>
        <w:tc>
          <w:tcPr>
            <w:tcW w:w="90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196 </w:t>
            </w:r>
          </w:p>
        </w:tc>
        <w:tc>
          <w:tcPr>
            <w:tcW w:w="94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9.7%</w:t>
            </w:r>
          </w:p>
        </w:tc>
      </w:tr>
      <w:tr w:rsidR="0066199C" w:rsidRPr="0066199C" w:rsidTr="00F03335">
        <w:trPr>
          <w:trHeight w:val="270"/>
        </w:trPr>
        <w:tc>
          <w:tcPr>
            <w:tcW w:w="274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lef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6ヶ月～1年未満</w:t>
            </w:r>
          </w:p>
        </w:tc>
        <w:tc>
          <w:tcPr>
            <w:tcW w:w="70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33 </w:t>
            </w:r>
          </w:p>
        </w:tc>
        <w:tc>
          <w:tcPr>
            <w:tcW w:w="118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106 </w:t>
            </w:r>
          </w:p>
        </w:tc>
        <w:tc>
          <w:tcPr>
            <w:tcW w:w="90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139 </w:t>
            </w:r>
          </w:p>
        </w:tc>
        <w:tc>
          <w:tcPr>
            <w:tcW w:w="94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6.9%</w:t>
            </w:r>
          </w:p>
        </w:tc>
      </w:tr>
      <w:tr w:rsidR="0066199C" w:rsidRPr="0066199C" w:rsidTr="00F03335">
        <w:trPr>
          <w:trHeight w:val="270"/>
        </w:trPr>
        <w:tc>
          <w:tcPr>
            <w:tcW w:w="274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lef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1年～1年6ヶ月未満</w:t>
            </w:r>
          </w:p>
        </w:tc>
        <w:tc>
          <w:tcPr>
            <w:tcW w:w="70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20 </w:t>
            </w:r>
          </w:p>
        </w:tc>
        <w:tc>
          <w:tcPr>
            <w:tcW w:w="118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99 </w:t>
            </w:r>
          </w:p>
        </w:tc>
        <w:tc>
          <w:tcPr>
            <w:tcW w:w="90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119 </w:t>
            </w:r>
          </w:p>
        </w:tc>
        <w:tc>
          <w:tcPr>
            <w:tcW w:w="94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5.9%</w:t>
            </w:r>
          </w:p>
        </w:tc>
      </w:tr>
      <w:tr w:rsidR="0066199C" w:rsidRPr="0066199C" w:rsidTr="00F03335">
        <w:trPr>
          <w:trHeight w:val="270"/>
        </w:trPr>
        <w:tc>
          <w:tcPr>
            <w:tcW w:w="274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lef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1年6ヶ月～2年未満</w:t>
            </w:r>
          </w:p>
        </w:tc>
        <w:tc>
          <w:tcPr>
            <w:tcW w:w="70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14 </w:t>
            </w:r>
          </w:p>
        </w:tc>
        <w:tc>
          <w:tcPr>
            <w:tcW w:w="118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71 </w:t>
            </w:r>
          </w:p>
        </w:tc>
        <w:tc>
          <w:tcPr>
            <w:tcW w:w="90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85 </w:t>
            </w:r>
          </w:p>
        </w:tc>
        <w:tc>
          <w:tcPr>
            <w:tcW w:w="94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4.2%</w:t>
            </w:r>
          </w:p>
        </w:tc>
      </w:tr>
      <w:tr w:rsidR="0066199C" w:rsidRPr="0066199C" w:rsidTr="00F03335">
        <w:trPr>
          <w:trHeight w:val="270"/>
        </w:trPr>
        <w:tc>
          <w:tcPr>
            <w:tcW w:w="274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lef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2年～3年未満</w:t>
            </w:r>
          </w:p>
        </w:tc>
        <w:tc>
          <w:tcPr>
            <w:tcW w:w="70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22 </w:t>
            </w:r>
          </w:p>
        </w:tc>
        <w:tc>
          <w:tcPr>
            <w:tcW w:w="118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68 </w:t>
            </w:r>
          </w:p>
        </w:tc>
        <w:tc>
          <w:tcPr>
            <w:tcW w:w="90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90 </w:t>
            </w:r>
          </w:p>
        </w:tc>
        <w:tc>
          <w:tcPr>
            <w:tcW w:w="94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4.4%</w:t>
            </w:r>
          </w:p>
        </w:tc>
      </w:tr>
      <w:tr w:rsidR="0066199C" w:rsidRPr="0066199C" w:rsidTr="00F03335">
        <w:trPr>
          <w:trHeight w:val="270"/>
        </w:trPr>
        <w:tc>
          <w:tcPr>
            <w:tcW w:w="274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lef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3年～4年未満</w:t>
            </w:r>
          </w:p>
        </w:tc>
        <w:tc>
          <w:tcPr>
            <w:tcW w:w="70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11 </w:t>
            </w:r>
          </w:p>
        </w:tc>
        <w:tc>
          <w:tcPr>
            <w:tcW w:w="118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53 </w:t>
            </w:r>
          </w:p>
        </w:tc>
        <w:tc>
          <w:tcPr>
            <w:tcW w:w="90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64 </w:t>
            </w:r>
          </w:p>
        </w:tc>
        <w:tc>
          <w:tcPr>
            <w:tcW w:w="94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3.2%</w:t>
            </w:r>
          </w:p>
        </w:tc>
      </w:tr>
      <w:tr w:rsidR="0066199C" w:rsidRPr="0066199C" w:rsidTr="00F03335">
        <w:trPr>
          <w:trHeight w:val="270"/>
        </w:trPr>
        <w:tc>
          <w:tcPr>
            <w:tcW w:w="274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lef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4年～5年未満</w:t>
            </w:r>
          </w:p>
        </w:tc>
        <w:tc>
          <w:tcPr>
            <w:tcW w:w="70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13 </w:t>
            </w:r>
          </w:p>
        </w:tc>
        <w:tc>
          <w:tcPr>
            <w:tcW w:w="118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34 </w:t>
            </w:r>
          </w:p>
        </w:tc>
        <w:tc>
          <w:tcPr>
            <w:tcW w:w="90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47 </w:t>
            </w:r>
          </w:p>
        </w:tc>
        <w:tc>
          <w:tcPr>
            <w:tcW w:w="94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2.3%</w:t>
            </w:r>
          </w:p>
        </w:tc>
      </w:tr>
      <w:tr w:rsidR="0066199C" w:rsidRPr="0066199C" w:rsidTr="00F03335">
        <w:trPr>
          <w:trHeight w:val="270"/>
        </w:trPr>
        <w:tc>
          <w:tcPr>
            <w:tcW w:w="274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lef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5年～6年未満</w:t>
            </w:r>
          </w:p>
        </w:tc>
        <w:tc>
          <w:tcPr>
            <w:tcW w:w="70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6 </w:t>
            </w:r>
          </w:p>
        </w:tc>
        <w:tc>
          <w:tcPr>
            <w:tcW w:w="118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30 </w:t>
            </w:r>
          </w:p>
        </w:tc>
        <w:tc>
          <w:tcPr>
            <w:tcW w:w="90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36 </w:t>
            </w:r>
          </w:p>
        </w:tc>
        <w:tc>
          <w:tcPr>
            <w:tcW w:w="94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1.8%</w:t>
            </w:r>
          </w:p>
        </w:tc>
      </w:tr>
      <w:tr w:rsidR="0066199C" w:rsidRPr="0066199C" w:rsidTr="00F03335">
        <w:trPr>
          <w:trHeight w:val="270"/>
        </w:trPr>
        <w:tc>
          <w:tcPr>
            <w:tcW w:w="274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lef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6年～7年未満</w:t>
            </w:r>
          </w:p>
        </w:tc>
        <w:tc>
          <w:tcPr>
            <w:tcW w:w="70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4 </w:t>
            </w:r>
          </w:p>
        </w:tc>
        <w:tc>
          <w:tcPr>
            <w:tcW w:w="118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24 </w:t>
            </w:r>
          </w:p>
        </w:tc>
        <w:tc>
          <w:tcPr>
            <w:tcW w:w="90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28 </w:t>
            </w:r>
          </w:p>
        </w:tc>
        <w:tc>
          <w:tcPr>
            <w:tcW w:w="94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1.4%</w:t>
            </w:r>
          </w:p>
        </w:tc>
      </w:tr>
      <w:tr w:rsidR="0066199C" w:rsidRPr="0066199C" w:rsidTr="00F03335">
        <w:trPr>
          <w:trHeight w:val="270"/>
        </w:trPr>
        <w:tc>
          <w:tcPr>
            <w:tcW w:w="274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lef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7年～8年未満</w:t>
            </w:r>
          </w:p>
        </w:tc>
        <w:tc>
          <w:tcPr>
            <w:tcW w:w="70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p>
        </w:tc>
        <w:tc>
          <w:tcPr>
            <w:tcW w:w="118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27 </w:t>
            </w:r>
          </w:p>
        </w:tc>
        <w:tc>
          <w:tcPr>
            <w:tcW w:w="90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27 </w:t>
            </w:r>
          </w:p>
        </w:tc>
        <w:tc>
          <w:tcPr>
            <w:tcW w:w="94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1.3%</w:t>
            </w:r>
          </w:p>
        </w:tc>
      </w:tr>
      <w:tr w:rsidR="0066199C" w:rsidRPr="0066199C" w:rsidTr="00F03335">
        <w:trPr>
          <w:trHeight w:val="270"/>
        </w:trPr>
        <w:tc>
          <w:tcPr>
            <w:tcW w:w="274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lef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8年～9年未満</w:t>
            </w:r>
          </w:p>
        </w:tc>
        <w:tc>
          <w:tcPr>
            <w:tcW w:w="70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6 </w:t>
            </w:r>
          </w:p>
        </w:tc>
        <w:tc>
          <w:tcPr>
            <w:tcW w:w="118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12 </w:t>
            </w:r>
          </w:p>
        </w:tc>
        <w:tc>
          <w:tcPr>
            <w:tcW w:w="90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18 </w:t>
            </w:r>
          </w:p>
        </w:tc>
        <w:tc>
          <w:tcPr>
            <w:tcW w:w="94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0.9%</w:t>
            </w:r>
          </w:p>
        </w:tc>
      </w:tr>
      <w:tr w:rsidR="0066199C" w:rsidRPr="0066199C" w:rsidTr="00F03335">
        <w:trPr>
          <w:trHeight w:val="270"/>
        </w:trPr>
        <w:tc>
          <w:tcPr>
            <w:tcW w:w="274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lef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9年～10年未満</w:t>
            </w:r>
          </w:p>
        </w:tc>
        <w:tc>
          <w:tcPr>
            <w:tcW w:w="70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2 </w:t>
            </w:r>
          </w:p>
        </w:tc>
        <w:tc>
          <w:tcPr>
            <w:tcW w:w="118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12 </w:t>
            </w:r>
          </w:p>
        </w:tc>
        <w:tc>
          <w:tcPr>
            <w:tcW w:w="90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14 </w:t>
            </w:r>
          </w:p>
        </w:tc>
        <w:tc>
          <w:tcPr>
            <w:tcW w:w="94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0.7%</w:t>
            </w:r>
          </w:p>
        </w:tc>
      </w:tr>
      <w:tr w:rsidR="0066199C" w:rsidRPr="0066199C" w:rsidTr="00F03335">
        <w:trPr>
          <w:trHeight w:val="270"/>
        </w:trPr>
        <w:tc>
          <w:tcPr>
            <w:tcW w:w="274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lef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10年～20年未満</w:t>
            </w:r>
          </w:p>
        </w:tc>
        <w:tc>
          <w:tcPr>
            <w:tcW w:w="70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23 </w:t>
            </w:r>
          </w:p>
        </w:tc>
        <w:tc>
          <w:tcPr>
            <w:tcW w:w="118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109 </w:t>
            </w:r>
          </w:p>
        </w:tc>
        <w:tc>
          <w:tcPr>
            <w:tcW w:w="90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132 </w:t>
            </w:r>
          </w:p>
        </w:tc>
        <w:tc>
          <w:tcPr>
            <w:tcW w:w="94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6.5%</w:t>
            </w:r>
          </w:p>
        </w:tc>
      </w:tr>
      <w:tr w:rsidR="0066199C" w:rsidRPr="0066199C" w:rsidTr="00F03335">
        <w:trPr>
          <w:trHeight w:val="270"/>
        </w:trPr>
        <w:tc>
          <w:tcPr>
            <w:tcW w:w="274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lef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20年以上</w:t>
            </w:r>
          </w:p>
        </w:tc>
        <w:tc>
          <w:tcPr>
            <w:tcW w:w="70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10 </w:t>
            </w:r>
          </w:p>
        </w:tc>
        <w:tc>
          <w:tcPr>
            <w:tcW w:w="118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60 </w:t>
            </w:r>
          </w:p>
        </w:tc>
        <w:tc>
          <w:tcPr>
            <w:tcW w:w="90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70 </w:t>
            </w:r>
          </w:p>
        </w:tc>
        <w:tc>
          <w:tcPr>
            <w:tcW w:w="94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3.5%</w:t>
            </w:r>
          </w:p>
        </w:tc>
      </w:tr>
      <w:tr w:rsidR="0066199C" w:rsidRPr="0066199C" w:rsidTr="00F03335">
        <w:trPr>
          <w:trHeight w:val="270"/>
        </w:trPr>
        <w:tc>
          <w:tcPr>
            <w:tcW w:w="2740" w:type="dxa"/>
            <w:tcBorders>
              <w:top w:val="single" w:sz="4" w:space="0" w:color="4F6228"/>
              <w:left w:val="nil"/>
              <w:bottom w:val="nil"/>
              <w:right w:val="nil"/>
            </w:tcBorders>
            <w:shd w:val="clear" w:color="DCE6F1" w:fill="D8E4BC"/>
            <w:noWrap/>
            <w:vAlign w:val="center"/>
            <w:hideMark/>
          </w:tcPr>
          <w:p w:rsidR="0066199C" w:rsidRPr="0066199C" w:rsidRDefault="0066199C" w:rsidP="00F03335">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66199C">
              <w:rPr>
                <w:rFonts w:ascii="ＭＳ Ｐゴシック" w:eastAsia="ＭＳ Ｐゴシック" w:hAnsi="ＭＳ Ｐゴシック" w:cs="ＭＳ Ｐゴシック" w:hint="eastAsia"/>
                <w:b/>
                <w:bCs/>
                <w:color w:val="000000"/>
                <w:kern w:val="0"/>
                <w:sz w:val="22"/>
              </w:rPr>
              <w:t>総計</w:t>
            </w:r>
          </w:p>
        </w:tc>
        <w:tc>
          <w:tcPr>
            <w:tcW w:w="700" w:type="dxa"/>
            <w:tcBorders>
              <w:top w:val="single" w:sz="4" w:space="0" w:color="4F6228"/>
              <w:left w:val="nil"/>
              <w:bottom w:val="nil"/>
              <w:right w:val="nil"/>
            </w:tcBorders>
            <w:shd w:val="clear" w:color="DCE6F1" w:fill="D8E4BC"/>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b/>
                <w:bCs/>
                <w:color w:val="000000"/>
                <w:kern w:val="0"/>
                <w:sz w:val="22"/>
              </w:rPr>
            </w:pPr>
            <w:r w:rsidRPr="0066199C">
              <w:rPr>
                <w:rFonts w:ascii="ＭＳ Ｐゴシック" w:eastAsia="ＭＳ Ｐゴシック" w:hAnsi="ＭＳ Ｐゴシック" w:cs="ＭＳ Ｐゴシック" w:hint="eastAsia"/>
                <w:b/>
                <w:bCs/>
                <w:color w:val="000000"/>
                <w:kern w:val="0"/>
                <w:sz w:val="22"/>
              </w:rPr>
              <w:t xml:space="preserve">439 </w:t>
            </w:r>
          </w:p>
        </w:tc>
        <w:tc>
          <w:tcPr>
            <w:tcW w:w="1180" w:type="dxa"/>
            <w:tcBorders>
              <w:top w:val="single" w:sz="4" w:space="0" w:color="4F6228"/>
              <w:left w:val="nil"/>
              <w:bottom w:val="nil"/>
              <w:right w:val="nil"/>
            </w:tcBorders>
            <w:shd w:val="clear" w:color="DCE6F1" w:fill="D8E4BC"/>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b/>
                <w:bCs/>
                <w:color w:val="000000"/>
                <w:kern w:val="0"/>
                <w:sz w:val="22"/>
              </w:rPr>
            </w:pPr>
            <w:r w:rsidRPr="0066199C">
              <w:rPr>
                <w:rFonts w:ascii="ＭＳ Ｐゴシック" w:eastAsia="ＭＳ Ｐゴシック" w:hAnsi="ＭＳ Ｐゴシック" w:cs="ＭＳ Ｐゴシック" w:hint="eastAsia"/>
                <w:b/>
                <w:bCs/>
                <w:color w:val="000000"/>
                <w:kern w:val="0"/>
                <w:sz w:val="22"/>
              </w:rPr>
              <w:t xml:space="preserve">1,587 </w:t>
            </w:r>
          </w:p>
        </w:tc>
        <w:tc>
          <w:tcPr>
            <w:tcW w:w="900" w:type="dxa"/>
            <w:tcBorders>
              <w:top w:val="single" w:sz="4" w:space="0" w:color="4F6228"/>
              <w:left w:val="nil"/>
              <w:bottom w:val="nil"/>
              <w:right w:val="nil"/>
            </w:tcBorders>
            <w:shd w:val="clear" w:color="DCE6F1" w:fill="D8E4BC"/>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b/>
                <w:bCs/>
                <w:color w:val="000000"/>
                <w:kern w:val="0"/>
                <w:sz w:val="22"/>
              </w:rPr>
            </w:pPr>
            <w:r w:rsidRPr="0066199C">
              <w:rPr>
                <w:rFonts w:ascii="ＭＳ Ｐゴシック" w:eastAsia="ＭＳ Ｐゴシック" w:hAnsi="ＭＳ Ｐゴシック" w:cs="ＭＳ Ｐゴシック" w:hint="eastAsia"/>
                <w:b/>
                <w:bCs/>
                <w:color w:val="000000"/>
                <w:kern w:val="0"/>
                <w:sz w:val="22"/>
              </w:rPr>
              <w:t xml:space="preserve">2,026 </w:t>
            </w:r>
          </w:p>
        </w:tc>
        <w:tc>
          <w:tcPr>
            <w:tcW w:w="940" w:type="dxa"/>
            <w:tcBorders>
              <w:top w:val="single" w:sz="4" w:space="0" w:color="4F6228"/>
              <w:left w:val="nil"/>
              <w:bottom w:val="nil"/>
              <w:right w:val="nil"/>
            </w:tcBorders>
            <w:shd w:val="clear" w:color="DCE6F1" w:fill="D8E4BC"/>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b/>
                <w:bCs/>
                <w:color w:val="000000"/>
                <w:kern w:val="0"/>
                <w:sz w:val="22"/>
              </w:rPr>
            </w:pPr>
            <w:r w:rsidRPr="0066199C">
              <w:rPr>
                <w:rFonts w:ascii="ＭＳ Ｐゴシック" w:eastAsia="ＭＳ Ｐゴシック" w:hAnsi="ＭＳ Ｐゴシック" w:cs="ＭＳ Ｐゴシック" w:hint="eastAsia"/>
                <w:b/>
                <w:bCs/>
                <w:color w:val="000000"/>
                <w:kern w:val="0"/>
                <w:sz w:val="22"/>
              </w:rPr>
              <w:t>100.0%</w:t>
            </w:r>
          </w:p>
        </w:tc>
      </w:tr>
      <w:tr w:rsidR="0066199C" w:rsidRPr="0066199C" w:rsidTr="00F03335">
        <w:trPr>
          <w:trHeight w:val="270"/>
        </w:trPr>
        <w:tc>
          <w:tcPr>
            <w:tcW w:w="2740" w:type="dxa"/>
            <w:tcBorders>
              <w:top w:val="single" w:sz="4" w:space="0" w:color="auto"/>
              <w:left w:val="nil"/>
              <w:bottom w:val="nil"/>
              <w:right w:val="nil"/>
            </w:tcBorders>
            <w:shd w:val="clear" w:color="auto" w:fill="auto"/>
            <w:noWrap/>
            <w:vAlign w:val="center"/>
            <w:hideMark/>
          </w:tcPr>
          <w:p w:rsidR="0066199C" w:rsidRPr="0066199C" w:rsidRDefault="0066199C" w:rsidP="00F03335">
            <w:pPr>
              <w:widowControl/>
              <w:snapToGrid w:val="0"/>
              <w:jc w:val="lef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1年未満（再掲）</w:t>
            </w:r>
          </w:p>
        </w:tc>
        <w:tc>
          <w:tcPr>
            <w:tcW w:w="700" w:type="dxa"/>
            <w:tcBorders>
              <w:top w:val="single" w:sz="4" w:space="0" w:color="auto"/>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308 </w:t>
            </w:r>
          </w:p>
        </w:tc>
        <w:tc>
          <w:tcPr>
            <w:tcW w:w="1180" w:type="dxa"/>
            <w:tcBorders>
              <w:top w:val="single" w:sz="4" w:space="0" w:color="auto"/>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988 </w:t>
            </w:r>
          </w:p>
        </w:tc>
        <w:tc>
          <w:tcPr>
            <w:tcW w:w="900" w:type="dxa"/>
            <w:tcBorders>
              <w:top w:val="single" w:sz="4" w:space="0" w:color="auto"/>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1,296 </w:t>
            </w:r>
          </w:p>
        </w:tc>
        <w:tc>
          <w:tcPr>
            <w:tcW w:w="940" w:type="dxa"/>
            <w:tcBorders>
              <w:top w:val="single" w:sz="4" w:space="0" w:color="auto"/>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64.0%</w:t>
            </w:r>
          </w:p>
        </w:tc>
      </w:tr>
      <w:tr w:rsidR="0066199C" w:rsidRPr="0066199C" w:rsidTr="00F03335">
        <w:trPr>
          <w:trHeight w:val="270"/>
        </w:trPr>
        <w:tc>
          <w:tcPr>
            <w:tcW w:w="274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lef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1年以上5年未満（再掲）</w:t>
            </w:r>
          </w:p>
        </w:tc>
        <w:tc>
          <w:tcPr>
            <w:tcW w:w="70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80 </w:t>
            </w:r>
          </w:p>
        </w:tc>
        <w:tc>
          <w:tcPr>
            <w:tcW w:w="118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325 </w:t>
            </w:r>
          </w:p>
        </w:tc>
        <w:tc>
          <w:tcPr>
            <w:tcW w:w="90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405 </w:t>
            </w:r>
          </w:p>
        </w:tc>
        <w:tc>
          <w:tcPr>
            <w:tcW w:w="94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20.0%</w:t>
            </w:r>
          </w:p>
        </w:tc>
      </w:tr>
      <w:tr w:rsidR="0066199C" w:rsidRPr="0066199C" w:rsidTr="00F03335">
        <w:trPr>
          <w:trHeight w:val="270"/>
        </w:trPr>
        <w:tc>
          <w:tcPr>
            <w:tcW w:w="274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lef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5年以上10年未満（再掲）</w:t>
            </w:r>
          </w:p>
        </w:tc>
        <w:tc>
          <w:tcPr>
            <w:tcW w:w="70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18 </w:t>
            </w:r>
          </w:p>
        </w:tc>
        <w:tc>
          <w:tcPr>
            <w:tcW w:w="118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105 </w:t>
            </w:r>
          </w:p>
        </w:tc>
        <w:tc>
          <w:tcPr>
            <w:tcW w:w="90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123 </w:t>
            </w:r>
          </w:p>
        </w:tc>
        <w:tc>
          <w:tcPr>
            <w:tcW w:w="940" w:type="dxa"/>
            <w:tcBorders>
              <w:top w:val="nil"/>
              <w:left w:val="nil"/>
              <w:bottom w:val="nil"/>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6.1%</w:t>
            </w:r>
          </w:p>
        </w:tc>
      </w:tr>
      <w:tr w:rsidR="0066199C" w:rsidRPr="0066199C" w:rsidTr="00F03335">
        <w:trPr>
          <w:trHeight w:val="270"/>
        </w:trPr>
        <w:tc>
          <w:tcPr>
            <w:tcW w:w="2740" w:type="dxa"/>
            <w:tcBorders>
              <w:top w:val="nil"/>
              <w:left w:val="nil"/>
              <w:bottom w:val="single" w:sz="4" w:space="0" w:color="auto"/>
              <w:right w:val="nil"/>
            </w:tcBorders>
            <w:shd w:val="clear" w:color="auto" w:fill="auto"/>
            <w:noWrap/>
            <w:vAlign w:val="center"/>
            <w:hideMark/>
          </w:tcPr>
          <w:p w:rsidR="0066199C" w:rsidRPr="0066199C" w:rsidRDefault="0066199C" w:rsidP="00F03335">
            <w:pPr>
              <w:widowControl/>
              <w:snapToGrid w:val="0"/>
              <w:jc w:val="lef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10年以上（再掲）</w:t>
            </w:r>
          </w:p>
        </w:tc>
        <w:tc>
          <w:tcPr>
            <w:tcW w:w="700" w:type="dxa"/>
            <w:tcBorders>
              <w:top w:val="nil"/>
              <w:left w:val="nil"/>
              <w:bottom w:val="single" w:sz="4" w:space="0" w:color="auto"/>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33 </w:t>
            </w:r>
          </w:p>
        </w:tc>
        <w:tc>
          <w:tcPr>
            <w:tcW w:w="1180" w:type="dxa"/>
            <w:tcBorders>
              <w:top w:val="nil"/>
              <w:left w:val="nil"/>
              <w:bottom w:val="single" w:sz="4" w:space="0" w:color="auto"/>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169 </w:t>
            </w:r>
          </w:p>
        </w:tc>
        <w:tc>
          <w:tcPr>
            <w:tcW w:w="900" w:type="dxa"/>
            <w:tcBorders>
              <w:top w:val="nil"/>
              <w:left w:val="nil"/>
              <w:bottom w:val="single" w:sz="4" w:space="0" w:color="auto"/>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 xml:space="preserve">202 </w:t>
            </w:r>
          </w:p>
        </w:tc>
        <w:tc>
          <w:tcPr>
            <w:tcW w:w="940" w:type="dxa"/>
            <w:tcBorders>
              <w:top w:val="nil"/>
              <w:left w:val="nil"/>
              <w:bottom w:val="single" w:sz="4" w:space="0" w:color="auto"/>
              <w:right w:val="nil"/>
            </w:tcBorders>
            <w:shd w:val="clear" w:color="auto" w:fill="auto"/>
            <w:noWrap/>
            <w:vAlign w:val="center"/>
            <w:hideMark/>
          </w:tcPr>
          <w:p w:rsidR="0066199C" w:rsidRPr="0066199C" w:rsidRDefault="0066199C" w:rsidP="00F03335">
            <w:pPr>
              <w:widowControl/>
              <w:snapToGrid w:val="0"/>
              <w:jc w:val="right"/>
              <w:rPr>
                <w:rFonts w:ascii="ＭＳ Ｐゴシック" w:eastAsia="ＭＳ Ｐゴシック" w:hAnsi="ＭＳ Ｐゴシック" w:cs="ＭＳ Ｐゴシック"/>
                <w:color w:val="000000"/>
                <w:kern w:val="0"/>
                <w:sz w:val="22"/>
              </w:rPr>
            </w:pPr>
            <w:r w:rsidRPr="0066199C">
              <w:rPr>
                <w:rFonts w:ascii="ＭＳ Ｐゴシック" w:eastAsia="ＭＳ Ｐゴシック" w:hAnsi="ＭＳ Ｐゴシック" w:cs="ＭＳ Ｐゴシック" w:hint="eastAsia"/>
                <w:color w:val="000000"/>
                <w:kern w:val="0"/>
                <w:sz w:val="22"/>
              </w:rPr>
              <w:t>10.0%</w:t>
            </w:r>
          </w:p>
        </w:tc>
      </w:tr>
    </w:tbl>
    <w:p w:rsidR="0066199C" w:rsidRPr="0066199C" w:rsidRDefault="0066199C" w:rsidP="0066199C">
      <w:pPr>
        <w:rPr>
          <w:rFonts w:ascii="ＭＳ Ｐゴシック" w:eastAsia="ＭＳ Ｐゴシック" w:hAnsi="ＭＳ Ｐゴシック" w:cs="ＭＳ Ｐゴシック"/>
          <w:b/>
          <w:bCs/>
          <w:color w:val="000000"/>
          <w:kern w:val="0"/>
          <w:sz w:val="22"/>
        </w:rPr>
      </w:pPr>
    </w:p>
    <w:p w:rsidR="0066199C" w:rsidRPr="0066199C" w:rsidRDefault="0066199C" w:rsidP="0066199C">
      <w:pPr>
        <w:rPr>
          <w:rFonts w:ascii="ＭＳ Ｐゴシック" w:eastAsia="ＭＳ Ｐゴシック" w:hAnsi="ＭＳ Ｐゴシック" w:cs="ＭＳ Ｐゴシック"/>
          <w:b/>
          <w:bCs/>
          <w:color w:val="000000"/>
          <w:kern w:val="0"/>
          <w:sz w:val="22"/>
        </w:rPr>
      </w:pPr>
    </w:p>
    <w:p w:rsidR="005346FC" w:rsidRDefault="005346FC" w:rsidP="005346FC"/>
    <w:p w:rsidR="00A51332" w:rsidRDefault="00A51332">
      <w:pPr>
        <w:widowControl/>
        <w:jc w:val="left"/>
      </w:pPr>
      <w:r>
        <w:br w:type="page"/>
      </w:r>
    </w:p>
    <w:p w:rsidR="00F068DF" w:rsidRDefault="00F068DF">
      <w:pPr>
        <w:widowControl/>
        <w:jc w:val="left"/>
      </w:pPr>
    </w:p>
    <w:p w:rsidR="005346FC" w:rsidRPr="000B3814" w:rsidRDefault="005346FC" w:rsidP="000E55A0">
      <w:pPr>
        <w:pStyle w:val="a3"/>
        <w:numPr>
          <w:ilvl w:val="0"/>
          <w:numId w:val="5"/>
        </w:numPr>
        <w:ind w:leftChars="0"/>
        <w:outlineLvl w:val="1"/>
        <w:rPr>
          <w:rFonts w:ascii="ＭＳ Ｐゴシック" w:eastAsia="ＭＳ Ｐゴシック" w:hAnsi="ＭＳ Ｐゴシック"/>
        </w:rPr>
      </w:pPr>
      <w:bookmarkStart w:id="7" w:name="_Toc487465534"/>
      <w:r w:rsidRPr="000B3814">
        <w:rPr>
          <w:rFonts w:ascii="ＭＳ Ｐゴシック" w:eastAsia="ＭＳ Ｐゴシック" w:hAnsi="ＭＳ Ｐゴシック" w:hint="eastAsia"/>
        </w:rPr>
        <w:t>開放処遇区分</w:t>
      </w:r>
      <w:bookmarkEnd w:id="7"/>
    </w:p>
    <w:p w:rsidR="00D628B6" w:rsidRDefault="00D628B6" w:rsidP="00D628B6"/>
    <w:p w:rsidR="005346FC" w:rsidRPr="00FC4D2A" w:rsidRDefault="005346FC" w:rsidP="00D628B6">
      <w:pPr>
        <w:pStyle w:val="a3"/>
        <w:spacing w:after="100" w:afterAutospacing="1"/>
        <w:ind w:leftChars="0" w:left="420" w:firstLineChars="100" w:firstLine="220"/>
        <w:rPr>
          <w:sz w:val="22"/>
        </w:rPr>
      </w:pPr>
      <w:r w:rsidRPr="00FC4D2A">
        <w:rPr>
          <w:rFonts w:hint="eastAsia"/>
          <w:sz w:val="22"/>
        </w:rPr>
        <w:t>「</w:t>
      </w:r>
      <w:r w:rsidR="00A51332" w:rsidRPr="00A51332">
        <w:rPr>
          <w:rFonts w:hint="eastAsia"/>
          <w:sz w:val="22"/>
        </w:rPr>
        <w:t>閉鎖処遇</w:t>
      </w:r>
      <w:r w:rsidRPr="00FC4D2A">
        <w:rPr>
          <w:rFonts w:hint="eastAsia"/>
          <w:sz w:val="22"/>
        </w:rPr>
        <w:t>」が</w:t>
      </w:r>
      <w:r w:rsidR="00A51332">
        <w:rPr>
          <w:rFonts w:hint="eastAsia"/>
          <w:sz w:val="22"/>
        </w:rPr>
        <w:t>5</w:t>
      </w:r>
      <w:r w:rsidR="000B3814">
        <w:rPr>
          <w:rFonts w:hint="eastAsia"/>
          <w:sz w:val="22"/>
        </w:rPr>
        <w:t>4</w:t>
      </w:r>
      <w:r w:rsidR="00A51332">
        <w:rPr>
          <w:rFonts w:hint="eastAsia"/>
          <w:sz w:val="22"/>
        </w:rPr>
        <w:t>.</w:t>
      </w:r>
      <w:r w:rsidR="000B3814">
        <w:rPr>
          <w:rFonts w:hint="eastAsia"/>
          <w:sz w:val="22"/>
        </w:rPr>
        <w:t>2</w:t>
      </w:r>
      <w:r w:rsidRPr="00FC4D2A">
        <w:rPr>
          <w:rFonts w:hint="eastAsia"/>
          <w:sz w:val="22"/>
        </w:rPr>
        <w:t>％（</w:t>
      </w:r>
      <w:r w:rsidR="000B3814">
        <w:rPr>
          <w:rFonts w:hint="eastAsia"/>
          <w:sz w:val="22"/>
        </w:rPr>
        <w:t>8,851</w:t>
      </w:r>
      <w:r w:rsidRPr="00FC4D2A">
        <w:rPr>
          <w:rFonts w:hint="eastAsia"/>
          <w:sz w:val="22"/>
        </w:rPr>
        <w:t>人）と最も多く、「</w:t>
      </w:r>
      <w:r w:rsidR="00A51332" w:rsidRPr="00A51332">
        <w:rPr>
          <w:rFonts w:hint="eastAsia"/>
          <w:sz w:val="22"/>
        </w:rPr>
        <w:t>院外開放処遇</w:t>
      </w:r>
      <w:r w:rsidRPr="00FC4D2A">
        <w:rPr>
          <w:rFonts w:hint="eastAsia"/>
          <w:sz w:val="22"/>
        </w:rPr>
        <w:t>」が</w:t>
      </w:r>
      <w:r w:rsidR="000B3814">
        <w:rPr>
          <w:rFonts w:hint="eastAsia"/>
          <w:sz w:val="22"/>
        </w:rPr>
        <w:t>32.5</w:t>
      </w:r>
      <w:r w:rsidRPr="00FC4D2A">
        <w:rPr>
          <w:rFonts w:hint="eastAsia"/>
          <w:sz w:val="22"/>
        </w:rPr>
        <w:t>％（</w:t>
      </w:r>
      <w:r w:rsidR="000B3814">
        <w:rPr>
          <w:rFonts w:hint="eastAsia"/>
          <w:sz w:val="22"/>
        </w:rPr>
        <w:t>5,315</w:t>
      </w:r>
      <w:r w:rsidRPr="00FC4D2A">
        <w:rPr>
          <w:rFonts w:hint="eastAsia"/>
          <w:sz w:val="22"/>
        </w:rPr>
        <w:t>人）、「</w:t>
      </w:r>
      <w:r w:rsidR="00412685" w:rsidRPr="00412685">
        <w:rPr>
          <w:rFonts w:hint="eastAsia"/>
          <w:sz w:val="22"/>
        </w:rPr>
        <w:t>院内開放処遇</w:t>
      </w:r>
      <w:r w:rsidRPr="00FC4D2A">
        <w:rPr>
          <w:rFonts w:hint="eastAsia"/>
          <w:sz w:val="22"/>
        </w:rPr>
        <w:t>」が</w:t>
      </w:r>
      <w:r w:rsidR="00412685">
        <w:rPr>
          <w:rFonts w:hint="eastAsia"/>
          <w:sz w:val="22"/>
        </w:rPr>
        <w:t>13.</w:t>
      </w:r>
      <w:r w:rsidR="000B3814">
        <w:rPr>
          <w:rFonts w:hint="eastAsia"/>
          <w:sz w:val="22"/>
        </w:rPr>
        <w:t>3</w:t>
      </w:r>
      <w:r w:rsidRPr="00FC4D2A">
        <w:rPr>
          <w:rFonts w:hint="eastAsia"/>
          <w:sz w:val="22"/>
        </w:rPr>
        <w:t>％（</w:t>
      </w:r>
      <w:r w:rsidR="000B3814">
        <w:rPr>
          <w:rFonts w:hint="eastAsia"/>
          <w:sz w:val="22"/>
        </w:rPr>
        <w:t>2,179</w:t>
      </w:r>
      <w:r w:rsidRPr="00FC4D2A">
        <w:rPr>
          <w:rFonts w:hint="eastAsia"/>
          <w:sz w:val="22"/>
        </w:rPr>
        <w:t>人）</w:t>
      </w:r>
      <w:r w:rsidR="00412685">
        <w:rPr>
          <w:rFonts w:hint="eastAsia"/>
          <w:sz w:val="22"/>
        </w:rPr>
        <w:t>の順である</w:t>
      </w:r>
      <w:r w:rsidRPr="00FC4D2A">
        <w:rPr>
          <w:rFonts w:hint="eastAsia"/>
          <w:sz w:val="22"/>
        </w:rPr>
        <w:t>。</w:t>
      </w:r>
    </w:p>
    <w:p w:rsidR="000B3814" w:rsidRDefault="005346FC" w:rsidP="000B3814">
      <w:pPr>
        <w:pStyle w:val="a5"/>
        <w:ind w:leftChars="100" w:left="240"/>
      </w:pPr>
      <w:r w:rsidRPr="00D628B6">
        <w:rPr>
          <w:rFonts w:ascii="ＭＳ Ｐゴシック" w:eastAsia="ＭＳ Ｐゴシック" w:hAnsi="ＭＳ Ｐゴシック" w:hint="eastAsia"/>
          <w:sz w:val="22"/>
        </w:rPr>
        <w:t xml:space="preserve">表 </w:t>
      </w:r>
      <w:r w:rsidRPr="00D628B6">
        <w:rPr>
          <w:rFonts w:ascii="ＭＳ Ｐゴシック" w:eastAsia="ＭＳ Ｐゴシック" w:hAnsi="ＭＳ Ｐゴシック"/>
          <w:sz w:val="22"/>
        </w:rPr>
        <w:fldChar w:fldCharType="begin"/>
      </w:r>
      <w:r w:rsidRPr="00D628B6">
        <w:rPr>
          <w:rFonts w:ascii="ＭＳ Ｐゴシック" w:eastAsia="ＭＳ Ｐゴシック" w:hAnsi="ＭＳ Ｐゴシック"/>
          <w:sz w:val="22"/>
        </w:rPr>
        <w:instrText xml:space="preserve"> </w:instrText>
      </w:r>
      <w:r w:rsidRPr="00D628B6">
        <w:rPr>
          <w:rFonts w:ascii="ＭＳ Ｐゴシック" w:eastAsia="ＭＳ Ｐゴシック" w:hAnsi="ＭＳ Ｐゴシック" w:hint="eastAsia"/>
          <w:sz w:val="22"/>
        </w:rPr>
        <w:instrText>SEQ 表 \* ARABIC</w:instrText>
      </w:r>
      <w:r w:rsidRPr="00D628B6">
        <w:rPr>
          <w:rFonts w:ascii="ＭＳ Ｐゴシック" w:eastAsia="ＭＳ Ｐゴシック" w:hAnsi="ＭＳ Ｐゴシック"/>
          <w:sz w:val="22"/>
        </w:rPr>
        <w:instrText xml:space="preserve"> </w:instrText>
      </w:r>
      <w:r w:rsidRPr="00D628B6">
        <w:rPr>
          <w:rFonts w:ascii="ＭＳ Ｐゴシック" w:eastAsia="ＭＳ Ｐゴシック" w:hAnsi="ＭＳ Ｐゴシック"/>
          <w:sz w:val="22"/>
        </w:rPr>
        <w:fldChar w:fldCharType="separate"/>
      </w:r>
      <w:r w:rsidR="00627F09">
        <w:rPr>
          <w:rFonts w:ascii="ＭＳ Ｐゴシック" w:eastAsia="ＭＳ Ｐゴシック" w:hAnsi="ＭＳ Ｐゴシック"/>
          <w:noProof/>
          <w:sz w:val="22"/>
        </w:rPr>
        <w:t>9</w:t>
      </w:r>
      <w:r w:rsidRPr="00D628B6">
        <w:rPr>
          <w:rFonts w:ascii="ＭＳ Ｐゴシック" w:eastAsia="ＭＳ Ｐゴシック" w:hAnsi="ＭＳ Ｐゴシック"/>
          <w:sz w:val="22"/>
        </w:rPr>
        <w:fldChar w:fldCharType="end"/>
      </w:r>
      <w:r w:rsidR="00E70B81" w:rsidRPr="00D628B6">
        <w:rPr>
          <w:rFonts w:ascii="ＭＳ Ｐゴシック" w:eastAsia="ＭＳ Ｐゴシック" w:hAnsi="ＭＳ Ｐゴシック" w:hint="eastAsia"/>
          <w:sz w:val="22"/>
        </w:rPr>
        <w:t xml:space="preserve">　開放処遇区分</w:t>
      </w:r>
      <w:r w:rsidR="000B3814">
        <w:rPr>
          <w:rFonts w:hint="eastAsia"/>
        </w:rPr>
        <w:t xml:space="preserve">　</w:t>
      </w:r>
    </w:p>
    <w:tbl>
      <w:tblPr>
        <w:tblW w:w="4180" w:type="dxa"/>
        <w:tblInd w:w="383" w:type="dxa"/>
        <w:tblCellMar>
          <w:left w:w="99" w:type="dxa"/>
          <w:right w:w="99" w:type="dxa"/>
        </w:tblCellMar>
        <w:tblLook w:val="04A0" w:firstRow="1" w:lastRow="0" w:firstColumn="1" w:lastColumn="0" w:noHBand="0" w:noVBand="1"/>
      </w:tblPr>
      <w:tblGrid>
        <w:gridCol w:w="1700"/>
        <w:gridCol w:w="1240"/>
        <w:gridCol w:w="1240"/>
      </w:tblGrid>
      <w:tr w:rsidR="000B3814" w:rsidRPr="000B3814" w:rsidTr="000B3814">
        <w:trPr>
          <w:trHeight w:val="270"/>
        </w:trPr>
        <w:tc>
          <w:tcPr>
            <w:tcW w:w="1700" w:type="dxa"/>
            <w:tcBorders>
              <w:top w:val="nil"/>
              <w:left w:val="nil"/>
              <w:bottom w:val="single" w:sz="4" w:space="0" w:color="4F6228"/>
              <w:right w:val="nil"/>
            </w:tcBorders>
            <w:shd w:val="clear" w:color="DCE6F1" w:fill="D8E4BC"/>
            <w:noWrap/>
            <w:vAlign w:val="center"/>
            <w:hideMark/>
          </w:tcPr>
          <w:p w:rsidR="000B3814" w:rsidRPr="000B3814" w:rsidRDefault="000B3814" w:rsidP="000B3814">
            <w:pPr>
              <w:widowControl/>
              <w:jc w:val="center"/>
              <w:rPr>
                <w:rFonts w:ascii="ＭＳ Ｐゴシック" w:eastAsia="ＭＳ Ｐゴシック" w:hAnsi="ＭＳ Ｐゴシック" w:cs="ＭＳ Ｐゴシック"/>
                <w:b/>
                <w:bCs/>
                <w:color w:val="000000"/>
                <w:kern w:val="0"/>
                <w:sz w:val="22"/>
              </w:rPr>
            </w:pPr>
            <w:r w:rsidRPr="000B3814">
              <w:rPr>
                <w:rFonts w:ascii="ＭＳ Ｐゴシック" w:eastAsia="ＭＳ Ｐゴシック" w:hAnsi="ＭＳ Ｐゴシック" w:cs="ＭＳ Ｐゴシック" w:hint="eastAsia"/>
                <w:b/>
                <w:bCs/>
                <w:color w:val="000000"/>
                <w:kern w:val="0"/>
                <w:sz w:val="22"/>
              </w:rPr>
              <w:t xml:space="preserve">　</w:t>
            </w:r>
          </w:p>
        </w:tc>
        <w:tc>
          <w:tcPr>
            <w:tcW w:w="1240" w:type="dxa"/>
            <w:tcBorders>
              <w:top w:val="nil"/>
              <w:left w:val="nil"/>
              <w:bottom w:val="single" w:sz="4" w:space="0" w:color="4F6228"/>
              <w:right w:val="nil"/>
            </w:tcBorders>
            <w:shd w:val="clear" w:color="DCE6F1" w:fill="D8E4BC"/>
            <w:noWrap/>
            <w:vAlign w:val="center"/>
            <w:hideMark/>
          </w:tcPr>
          <w:p w:rsidR="000B3814" w:rsidRPr="000B3814" w:rsidRDefault="000B3814" w:rsidP="000B3814">
            <w:pPr>
              <w:widowControl/>
              <w:jc w:val="center"/>
              <w:rPr>
                <w:rFonts w:ascii="ＭＳ Ｐゴシック" w:eastAsia="ＭＳ Ｐゴシック" w:hAnsi="ＭＳ Ｐゴシック" w:cs="ＭＳ Ｐゴシック"/>
                <w:b/>
                <w:bCs/>
                <w:color w:val="000000"/>
                <w:kern w:val="0"/>
                <w:sz w:val="22"/>
              </w:rPr>
            </w:pPr>
            <w:r w:rsidRPr="000B3814">
              <w:rPr>
                <w:rFonts w:ascii="ＭＳ Ｐゴシック" w:eastAsia="ＭＳ Ｐゴシック" w:hAnsi="ＭＳ Ｐゴシック" w:cs="ＭＳ Ｐゴシック" w:hint="eastAsia"/>
                <w:b/>
                <w:bCs/>
                <w:color w:val="000000"/>
                <w:kern w:val="0"/>
                <w:sz w:val="22"/>
              </w:rPr>
              <w:t>人数</w:t>
            </w:r>
          </w:p>
        </w:tc>
        <w:tc>
          <w:tcPr>
            <w:tcW w:w="1240" w:type="dxa"/>
            <w:tcBorders>
              <w:top w:val="nil"/>
              <w:left w:val="nil"/>
              <w:bottom w:val="single" w:sz="4" w:space="0" w:color="4F6228"/>
              <w:right w:val="nil"/>
            </w:tcBorders>
            <w:shd w:val="clear" w:color="DCE6F1" w:fill="D8E4BC"/>
            <w:noWrap/>
            <w:vAlign w:val="center"/>
            <w:hideMark/>
          </w:tcPr>
          <w:p w:rsidR="000B3814" w:rsidRPr="000B3814" w:rsidRDefault="000B3814" w:rsidP="000B3814">
            <w:pPr>
              <w:widowControl/>
              <w:jc w:val="center"/>
              <w:rPr>
                <w:rFonts w:ascii="ＭＳ Ｐゴシック" w:eastAsia="ＭＳ Ｐゴシック" w:hAnsi="ＭＳ Ｐゴシック" w:cs="ＭＳ Ｐゴシック"/>
                <w:b/>
                <w:bCs/>
                <w:color w:val="000000"/>
                <w:kern w:val="0"/>
                <w:sz w:val="22"/>
              </w:rPr>
            </w:pPr>
            <w:r w:rsidRPr="000B3814">
              <w:rPr>
                <w:rFonts w:ascii="ＭＳ Ｐゴシック" w:eastAsia="ＭＳ Ｐゴシック" w:hAnsi="ＭＳ Ｐゴシック" w:cs="ＭＳ Ｐゴシック" w:hint="eastAsia"/>
                <w:b/>
                <w:bCs/>
                <w:color w:val="000000"/>
                <w:kern w:val="0"/>
                <w:sz w:val="22"/>
              </w:rPr>
              <w:t>割合</w:t>
            </w:r>
          </w:p>
        </w:tc>
      </w:tr>
      <w:tr w:rsidR="000B3814" w:rsidRPr="000B3814" w:rsidTr="000B3814">
        <w:trPr>
          <w:trHeight w:val="270"/>
        </w:trPr>
        <w:tc>
          <w:tcPr>
            <w:tcW w:w="1700" w:type="dxa"/>
            <w:tcBorders>
              <w:top w:val="nil"/>
              <w:left w:val="nil"/>
              <w:bottom w:val="nil"/>
              <w:right w:val="nil"/>
            </w:tcBorders>
            <w:shd w:val="clear" w:color="auto" w:fill="auto"/>
            <w:noWrap/>
            <w:vAlign w:val="center"/>
            <w:hideMark/>
          </w:tcPr>
          <w:p w:rsidR="000B3814" w:rsidRPr="000B3814" w:rsidRDefault="000B3814" w:rsidP="000B3814">
            <w:pPr>
              <w:widowControl/>
              <w:jc w:val="left"/>
              <w:rPr>
                <w:rFonts w:ascii="ＭＳ Ｐゴシック" w:eastAsia="ＭＳ Ｐゴシック" w:hAnsi="ＭＳ Ｐゴシック" w:cs="ＭＳ Ｐゴシック"/>
                <w:color w:val="000000"/>
                <w:kern w:val="0"/>
                <w:sz w:val="22"/>
              </w:rPr>
            </w:pPr>
            <w:r w:rsidRPr="000B3814">
              <w:rPr>
                <w:rFonts w:ascii="ＭＳ Ｐゴシック" w:eastAsia="ＭＳ Ｐゴシック" w:hAnsi="ＭＳ Ｐゴシック" w:cs="ＭＳ Ｐゴシック" w:hint="eastAsia"/>
                <w:color w:val="000000"/>
                <w:kern w:val="0"/>
                <w:sz w:val="22"/>
              </w:rPr>
              <w:t>閉鎖処遇</w:t>
            </w:r>
          </w:p>
        </w:tc>
        <w:tc>
          <w:tcPr>
            <w:tcW w:w="1240" w:type="dxa"/>
            <w:tcBorders>
              <w:top w:val="nil"/>
              <w:left w:val="nil"/>
              <w:bottom w:val="nil"/>
              <w:right w:val="nil"/>
            </w:tcBorders>
            <w:shd w:val="clear" w:color="auto" w:fill="auto"/>
            <w:noWrap/>
            <w:vAlign w:val="center"/>
            <w:hideMark/>
          </w:tcPr>
          <w:p w:rsidR="000B3814" w:rsidRPr="000B3814" w:rsidRDefault="000B3814" w:rsidP="000B3814">
            <w:pPr>
              <w:widowControl/>
              <w:jc w:val="right"/>
              <w:rPr>
                <w:rFonts w:ascii="ＭＳ Ｐゴシック" w:eastAsia="ＭＳ Ｐゴシック" w:hAnsi="ＭＳ Ｐゴシック" w:cs="ＭＳ Ｐゴシック"/>
                <w:color w:val="000000"/>
                <w:kern w:val="0"/>
                <w:sz w:val="22"/>
              </w:rPr>
            </w:pPr>
            <w:r w:rsidRPr="000B3814">
              <w:rPr>
                <w:rFonts w:ascii="ＭＳ Ｐゴシック" w:eastAsia="ＭＳ Ｐゴシック" w:hAnsi="ＭＳ Ｐゴシック" w:cs="ＭＳ Ｐゴシック" w:hint="eastAsia"/>
                <w:color w:val="000000"/>
                <w:kern w:val="0"/>
                <w:sz w:val="22"/>
              </w:rPr>
              <w:t xml:space="preserve">8,851 </w:t>
            </w:r>
          </w:p>
        </w:tc>
        <w:tc>
          <w:tcPr>
            <w:tcW w:w="1240" w:type="dxa"/>
            <w:tcBorders>
              <w:top w:val="nil"/>
              <w:left w:val="nil"/>
              <w:bottom w:val="nil"/>
              <w:right w:val="nil"/>
            </w:tcBorders>
            <w:shd w:val="clear" w:color="auto" w:fill="auto"/>
            <w:noWrap/>
            <w:vAlign w:val="center"/>
            <w:hideMark/>
          </w:tcPr>
          <w:p w:rsidR="000B3814" w:rsidRPr="000B3814" w:rsidRDefault="000B3814" w:rsidP="000B3814">
            <w:pPr>
              <w:widowControl/>
              <w:jc w:val="right"/>
              <w:rPr>
                <w:rFonts w:ascii="ＭＳ Ｐゴシック" w:eastAsia="ＭＳ Ｐゴシック" w:hAnsi="ＭＳ Ｐゴシック" w:cs="ＭＳ Ｐゴシック"/>
                <w:color w:val="000000"/>
                <w:kern w:val="0"/>
                <w:sz w:val="22"/>
              </w:rPr>
            </w:pPr>
            <w:r w:rsidRPr="000B3814">
              <w:rPr>
                <w:rFonts w:ascii="ＭＳ Ｐゴシック" w:eastAsia="ＭＳ Ｐゴシック" w:hAnsi="ＭＳ Ｐゴシック" w:cs="ＭＳ Ｐゴシック" w:hint="eastAsia"/>
                <w:color w:val="000000"/>
                <w:kern w:val="0"/>
                <w:sz w:val="22"/>
              </w:rPr>
              <w:t>54.2%</w:t>
            </w:r>
          </w:p>
        </w:tc>
      </w:tr>
      <w:tr w:rsidR="000B3814" w:rsidRPr="000B3814" w:rsidTr="000B3814">
        <w:trPr>
          <w:trHeight w:val="270"/>
        </w:trPr>
        <w:tc>
          <w:tcPr>
            <w:tcW w:w="1700" w:type="dxa"/>
            <w:tcBorders>
              <w:top w:val="nil"/>
              <w:left w:val="nil"/>
              <w:bottom w:val="nil"/>
              <w:right w:val="nil"/>
            </w:tcBorders>
            <w:shd w:val="clear" w:color="auto" w:fill="auto"/>
            <w:noWrap/>
            <w:vAlign w:val="center"/>
            <w:hideMark/>
          </w:tcPr>
          <w:p w:rsidR="000B3814" w:rsidRPr="000B3814" w:rsidRDefault="000B3814" w:rsidP="000B3814">
            <w:pPr>
              <w:widowControl/>
              <w:jc w:val="left"/>
              <w:rPr>
                <w:rFonts w:ascii="ＭＳ Ｐゴシック" w:eastAsia="ＭＳ Ｐゴシック" w:hAnsi="ＭＳ Ｐゴシック" w:cs="ＭＳ Ｐゴシック"/>
                <w:color w:val="000000"/>
                <w:kern w:val="0"/>
                <w:sz w:val="22"/>
              </w:rPr>
            </w:pPr>
            <w:r w:rsidRPr="000B3814">
              <w:rPr>
                <w:rFonts w:ascii="ＭＳ Ｐゴシック" w:eastAsia="ＭＳ Ｐゴシック" w:hAnsi="ＭＳ Ｐゴシック" w:cs="ＭＳ Ｐゴシック" w:hint="eastAsia"/>
                <w:color w:val="000000"/>
                <w:kern w:val="0"/>
                <w:sz w:val="22"/>
              </w:rPr>
              <w:t>院内開放処遇</w:t>
            </w:r>
          </w:p>
        </w:tc>
        <w:tc>
          <w:tcPr>
            <w:tcW w:w="1240" w:type="dxa"/>
            <w:tcBorders>
              <w:top w:val="nil"/>
              <w:left w:val="nil"/>
              <w:bottom w:val="nil"/>
              <w:right w:val="nil"/>
            </w:tcBorders>
            <w:shd w:val="clear" w:color="auto" w:fill="auto"/>
            <w:noWrap/>
            <w:vAlign w:val="center"/>
            <w:hideMark/>
          </w:tcPr>
          <w:p w:rsidR="000B3814" w:rsidRPr="000B3814" w:rsidRDefault="000B3814" w:rsidP="000B3814">
            <w:pPr>
              <w:widowControl/>
              <w:jc w:val="right"/>
              <w:rPr>
                <w:rFonts w:ascii="ＭＳ Ｐゴシック" w:eastAsia="ＭＳ Ｐゴシック" w:hAnsi="ＭＳ Ｐゴシック" w:cs="ＭＳ Ｐゴシック"/>
                <w:color w:val="000000"/>
                <w:kern w:val="0"/>
                <w:sz w:val="22"/>
              </w:rPr>
            </w:pPr>
            <w:r w:rsidRPr="000B3814">
              <w:rPr>
                <w:rFonts w:ascii="ＭＳ Ｐゴシック" w:eastAsia="ＭＳ Ｐゴシック" w:hAnsi="ＭＳ Ｐゴシック" w:cs="ＭＳ Ｐゴシック" w:hint="eastAsia"/>
                <w:color w:val="000000"/>
                <w:kern w:val="0"/>
                <w:sz w:val="22"/>
              </w:rPr>
              <w:t xml:space="preserve">2,179 </w:t>
            </w:r>
          </w:p>
        </w:tc>
        <w:tc>
          <w:tcPr>
            <w:tcW w:w="1240" w:type="dxa"/>
            <w:tcBorders>
              <w:top w:val="nil"/>
              <w:left w:val="nil"/>
              <w:bottom w:val="nil"/>
              <w:right w:val="nil"/>
            </w:tcBorders>
            <w:shd w:val="clear" w:color="auto" w:fill="auto"/>
            <w:noWrap/>
            <w:vAlign w:val="center"/>
            <w:hideMark/>
          </w:tcPr>
          <w:p w:rsidR="000B3814" w:rsidRPr="000B3814" w:rsidRDefault="000B3814" w:rsidP="000B3814">
            <w:pPr>
              <w:widowControl/>
              <w:jc w:val="right"/>
              <w:rPr>
                <w:rFonts w:ascii="ＭＳ Ｐゴシック" w:eastAsia="ＭＳ Ｐゴシック" w:hAnsi="ＭＳ Ｐゴシック" w:cs="ＭＳ Ｐゴシック"/>
                <w:color w:val="000000"/>
                <w:kern w:val="0"/>
                <w:sz w:val="22"/>
              </w:rPr>
            </w:pPr>
            <w:r w:rsidRPr="000B3814">
              <w:rPr>
                <w:rFonts w:ascii="ＭＳ Ｐゴシック" w:eastAsia="ＭＳ Ｐゴシック" w:hAnsi="ＭＳ Ｐゴシック" w:cs="ＭＳ Ｐゴシック" w:hint="eastAsia"/>
                <w:color w:val="000000"/>
                <w:kern w:val="0"/>
                <w:sz w:val="22"/>
              </w:rPr>
              <w:t>13.3%</w:t>
            </w:r>
          </w:p>
        </w:tc>
      </w:tr>
      <w:tr w:rsidR="000B3814" w:rsidRPr="000B3814" w:rsidTr="000B3814">
        <w:trPr>
          <w:trHeight w:val="270"/>
        </w:trPr>
        <w:tc>
          <w:tcPr>
            <w:tcW w:w="1700" w:type="dxa"/>
            <w:tcBorders>
              <w:top w:val="nil"/>
              <w:left w:val="nil"/>
              <w:bottom w:val="nil"/>
              <w:right w:val="nil"/>
            </w:tcBorders>
            <w:shd w:val="clear" w:color="auto" w:fill="auto"/>
            <w:noWrap/>
            <w:vAlign w:val="center"/>
            <w:hideMark/>
          </w:tcPr>
          <w:p w:rsidR="000B3814" w:rsidRPr="000B3814" w:rsidRDefault="000B3814" w:rsidP="000B3814">
            <w:pPr>
              <w:widowControl/>
              <w:jc w:val="left"/>
              <w:rPr>
                <w:rFonts w:ascii="ＭＳ Ｐゴシック" w:eastAsia="ＭＳ Ｐゴシック" w:hAnsi="ＭＳ Ｐゴシック" w:cs="ＭＳ Ｐゴシック"/>
                <w:color w:val="000000"/>
                <w:kern w:val="0"/>
                <w:sz w:val="22"/>
              </w:rPr>
            </w:pPr>
            <w:r w:rsidRPr="000B3814">
              <w:rPr>
                <w:rFonts w:ascii="ＭＳ Ｐゴシック" w:eastAsia="ＭＳ Ｐゴシック" w:hAnsi="ＭＳ Ｐゴシック" w:cs="ＭＳ Ｐゴシック" w:hint="eastAsia"/>
                <w:color w:val="000000"/>
                <w:kern w:val="0"/>
                <w:sz w:val="22"/>
              </w:rPr>
              <w:t>院外開放処遇</w:t>
            </w:r>
          </w:p>
        </w:tc>
        <w:tc>
          <w:tcPr>
            <w:tcW w:w="1240" w:type="dxa"/>
            <w:tcBorders>
              <w:top w:val="nil"/>
              <w:left w:val="nil"/>
              <w:bottom w:val="nil"/>
              <w:right w:val="nil"/>
            </w:tcBorders>
            <w:shd w:val="clear" w:color="auto" w:fill="auto"/>
            <w:noWrap/>
            <w:vAlign w:val="center"/>
            <w:hideMark/>
          </w:tcPr>
          <w:p w:rsidR="000B3814" w:rsidRPr="000B3814" w:rsidRDefault="000B3814" w:rsidP="000B3814">
            <w:pPr>
              <w:widowControl/>
              <w:jc w:val="right"/>
              <w:rPr>
                <w:rFonts w:ascii="ＭＳ Ｐゴシック" w:eastAsia="ＭＳ Ｐゴシック" w:hAnsi="ＭＳ Ｐゴシック" w:cs="ＭＳ Ｐゴシック"/>
                <w:color w:val="000000"/>
                <w:kern w:val="0"/>
                <w:sz w:val="22"/>
              </w:rPr>
            </w:pPr>
            <w:r w:rsidRPr="000B3814">
              <w:rPr>
                <w:rFonts w:ascii="ＭＳ Ｐゴシック" w:eastAsia="ＭＳ Ｐゴシック" w:hAnsi="ＭＳ Ｐゴシック" w:cs="ＭＳ Ｐゴシック" w:hint="eastAsia"/>
                <w:color w:val="000000"/>
                <w:kern w:val="0"/>
                <w:sz w:val="22"/>
              </w:rPr>
              <w:t xml:space="preserve">5,315 </w:t>
            </w:r>
          </w:p>
        </w:tc>
        <w:tc>
          <w:tcPr>
            <w:tcW w:w="1240" w:type="dxa"/>
            <w:tcBorders>
              <w:top w:val="nil"/>
              <w:left w:val="nil"/>
              <w:bottom w:val="nil"/>
              <w:right w:val="nil"/>
            </w:tcBorders>
            <w:shd w:val="clear" w:color="auto" w:fill="auto"/>
            <w:noWrap/>
            <w:vAlign w:val="center"/>
            <w:hideMark/>
          </w:tcPr>
          <w:p w:rsidR="000B3814" w:rsidRPr="000B3814" w:rsidRDefault="000B3814" w:rsidP="000B3814">
            <w:pPr>
              <w:widowControl/>
              <w:jc w:val="right"/>
              <w:rPr>
                <w:rFonts w:ascii="ＭＳ Ｐゴシック" w:eastAsia="ＭＳ Ｐゴシック" w:hAnsi="ＭＳ Ｐゴシック" w:cs="ＭＳ Ｐゴシック"/>
                <w:color w:val="000000"/>
                <w:kern w:val="0"/>
                <w:sz w:val="22"/>
              </w:rPr>
            </w:pPr>
            <w:r w:rsidRPr="000B3814">
              <w:rPr>
                <w:rFonts w:ascii="ＭＳ Ｐゴシック" w:eastAsia="ＭＳ Ｐゴシック" w:hAnsi="ＭＳ Ｐゴシック" w:cs="ＭＳ Ｐゴシック" w:hint="eastAsia"/>
                <w:color w:val="000000"/>
                <w:kern w:val="0"/>
                <w:sz w:val="22"/>
              </w:rPr>
              <w:t>32.5%</w:t>
            </w:r>
          </w:p>
        </w:tc>
      </w:tr>
      <w:tr w:rsidR="000B3814" w:rsidRPr="000B3814" w:rsidTr="000B3814">
        <w:trPr>
          <w:trHeight w:val="270"/>
        </w:trPr>
        <w:tc>
          <w:tcPr>
            <w:tcW w:w="1700" w:type="dxa"/>
            <w:tcBorders>
              <w:top w:val="single" w:sz="4" w:space="0" w:color="4F6228"/>
              <w:left w:val="nil"/>
              <w:bottom w:val="nil"/>
              <w:right w:val="nil"/>
            </w:tcBorders>
            <w:shd w:val="clear" w:color="DCE6F1" w:fill="D8E4BC"/>
            <w:noWrap/>
            <w:vAlign w:val="center"/>
            <w:hideMark/>
          </w:tcPr>
          <w:p w:rsidR="000B3814" w:rsidRPr="000B3814" w:rsidRDefault="000B3814" w:rsidP="000B3814">
            <w:pPr>
              <w:widowControl/>
              <w:ind w:firstLineChars="100" w:firstLine="221"/>
              <w:jc w:val="left"/>
              <w:rPr>
                <w:rFonts w:ascii="ＭＳ Ｐゴシック" w:eastAsia="ＭＳ Ｐゴシック" w:hAnsi="ＭＳ Ｐゴシック" w:cs="ＭＳ Ｐゴシック"/>
                <w:b/>
                <w:bCs/>
                <w:color w:val="000000"/>
                <w:kern w:val="0"/>
                <w:sz w:val="22"/>
              </w:rPr>
            </w:pPr>
            <w:r w:rsidRPr="000B3814">
              <w:rPr>
                <w:rFonts w:ascii="ＭＳ Ｐゴシック" w:eastAsia="ＭＳ Ｐゴシック" w:hAnsi="ＭＳ Ｐゴシック" w:cs="ＭＳ Ｐゴシック" w:hint="eastAsia"/>
                <w:b/>
                <w:bCs/>
                <w:color w:val="000000"/>
                <w:kern w:val="0"/>
                <w:sz w:val="22"/>
              </w:rPr>
              <w:t>総計</w:t>
            </w:r>
          </w:p>
        </w:tc>
        <w:tc>
          <w:tcPr>
            <w:tcW w:w="1240" w:type="dxa"/>
            <w:tcBorders>
              <w:top w:val="single" w:sz="4" w:space="0" w:color="4F6228"/>
              <w:left w:val="nil"/>
              <w:bottom w:val="nil"/>
              <w:right w:val="nil"/>
            </w:tcBorders>
            <w:shd w:val="clear" w:color="DCE6F1" w:fill="D8E4BC"/>
            <w:noWrap/>
            <w:vAlign w:val="center"/>
            <w:hideMark/>
          </w:tcPr>
          <w:p w:rsidR="000B3814" w:rsidRPr="000B3814" w:rsidRDefault="000B3814" w:rsidP="000B3814">
            <w:pPr>
              <w:widowControl/>
              <w:jc w:val="right"/>
              <w:rPr>
                <w:rFonts w:ascii="ＭＳ Ｐゴシック" w:eastAsia="ＭＳ Ｐゴシック" w:hAnsi="ＭＳ Ｐゴシック" w:cs="ＭＳ Ｐゴシック"/>
                <w:b/>
                <w:bCs/>
                <w:color w:val="000000"/>
                <w:kern w:val="0"/>
                <w:sz w:val="22"/>
              </w:rPr>
            </w:pPr>
            <w:r w:rsidRPr="000B3814">
              <w:rPr>
                <w:rFonts w:ascii="ＭＳ Ｐゴシック" w:eastAsia="ＭＳ Ｐゴシック" w:hAnsi="ＭＳ Ｐゴシック" w:cs="ＭＳ Ｐゴシック" w:hint="eastAsia"/>
                <w:b/>
                <w:bCs/>
                <w:color w:val="000000"/>
                <w:kern w:val="0"/>
                <w:sz w:val="22"/>
              </w:rPr>
              <w:t xml:space="preserve">16,345 </w:t>
            </w:r>
          </w:p>
        </w:tc>
        <w:tc>
          <w:tcPr>
            <w:tcW w:w="1240" w:type="dxa"/>
            <w:tcBorders>
              <w:top w:val="single" w:sz="4" w:space="0" w:color="4F6228"/>
              <w:left w:val="nil"/>
              <w:bottom w:val="nil"/>
              <w:right w:val="nil"/>
            </w:tcBorders>
            <w:shd w:val="clear" w:color="DCE6F1" w:fill="D8E4BC"/>
            <w:noWrap/>
            <w:vAlign w:val="center"/>
            <w:hideMark/>
          </w:tcPr>
          <w:p w:rsidR="000B3814" w:rsidRPr="000B3814" w:rsidRDefault="000B3814" w:rsidP="000B3814">
            <w:pPr>
              <w:widowControl/>
              <w:jc w:val="right"/>
              <w:rPr>
                <w:rFonts w:ascii="ＭＳ Ｐゴシック" w:eastAsia="ＭＳ Ｐゴシック" w:hAnsi="ＭＳ Ｐゴシック" w:cs="ＭＳ Ｐゴシック"/>
                <w:b/>
                <w:bCs/>
                <w:color w:val="000000"/>
                <w:kern w:val="0"/>
                <w:sz w:val="22"/>
              </w:rPr>
            </w:pPr>
            <w:r w:rsidRPr="000B3814">
              <w:rPr>
                <w:rFonts w:ascii="ＭＳ Ｐゴシック" w:eastAsia="ＭＳ Ｐゴシック" w:hAnsi="ＭＳ Ｐゴシック" w:cs="ＭＳ Ｐゴシック" w:hint="eastAsia"/>
                <w:b/>
                <w:bCs/>
                <w:color w:val="000000"/>
                <w:kern w:val="0"/>
                <w:sz w:val="22"/>
              </w:rPr>
              <w:t>100.0%</w:t>
            </w:r>
          </w:p>
        </w:tc>
      </w:tr>
    </w:tbl>
    <w:p w:rsidR="00D628B6" w:rsidRDefault="000B3814" w:rsidP="00D628B6">
      <w:r>
        <w:rPr>
          <w:rFonts w:hint="eastAsia"/>
        </w:rPr>
        <w:t xml:space="preserve">　</w:t>
      </w:r>
    </w:p>
    <w:p w:rsidR="00E70B81" w:rsidRPr="00FC4D2A" w:rsidRDefault="00E70B81" w:rsidP="00D628B6">
      <w:pPr>
        <w:pStyle w:val="a3"/>
        <w:spacing w:after="100" w:afterAutospacing="1"/>
        <w:ind w:leftChars="0" w:left="420" w:firstLineChars="100" w:firstLine="220"/>
        <w:rPr>
          <w:sz w:val="22"/>
        </w:rPr>
      </w:pPr>
      <w:r w:rsidRPr="00FC4D2A">
        <w:rPr>
          <w:rFonts w:hint="eastAsia"/>
          <w:sz w:val="22"/>
        </w:rPr>
        <w:t>寛解・院内寛解群では、「</w:t>
      </w:r>
      <w:r w:rsidR="00B86C67">
        <w:rPr>
          <w:rFonts w:hint="eastAsia"/>
          <w:sz w:val="22"/>
        </w:rPr>
        <w:t>院外</w:t>
      </w:r>
      <w:r w:rsidR="00412685" w:rsidRPr="00412685">
        <w:rPr>
          <w:rFonts w:hint="eastAsia"/>
          <w:sz w:val="22"/>
        </w:rPr>
        <w:t>開放処遇</w:t>
      </w:r>
      <w:r w:rsidRPr="00FC4D2A">
        <w:rPr>
          <w:rFonts w:hint="eastAsia"/>
          <w:sz w:val="22"/>
        </w:rPr>
        <w:t>」が</w:t>
      </w:r>
      <w:r w:rsidR="00685465">
        <w:rPr>
          <w:rFonts w:hint="eastAsia"/>
          <w:sz w:val="22"/>
        </w:rPr>
        <w:t>63.5</w:t>
      </w:r>
      <w:r w:rsidRPr="00FC4D2A">
        <w:rPr>
          <w:rFonts w:hint="eastAsia"/>
          <w:sz w:val="22"/>
        </w:rPr>
        <w:t>％（</w:t>
      </w:r>
      <w:r w:rsidR="00685465">
        <w:rPr>
          <w:rFonts w:hint="eastAsia"/>
          <w:sz w:val="22"/>
        </w:rPr>
        <w:t>1,286</w:t>
      </w:r>
      <w:r w:rsidRPr="00FC4D2A">
        <w:rPr>
          <w:rFonts w:hint="eastAsia"/>
          <w:sz w:val="22"/>
        </w:rPr>
        <w:t>人）と最も多く、「</w:t>
      </w:r>
      <w:r w:rsidR="00412685" w:rsidRPr="00412685">
        <w:rPr>
          <w:rFonts w:hint="eastAsia"/>
          <w:sz w:val="22"/>
        </w:rPr>
        <w:t>閉鎖処遇</w:t>
      </w:r>
      <w:r w:rsidRPr="00FC4D2A">
        <w:rPr>
          <w:rFonts w:hint="eastAsia"/>
          <w:sz w:val="22"/>
        </w:rPr>
        <w:t>」が</w:t>
      </w:r>
      <w:r w:rsidR="00685465">
        <w:rPr>
          <w:rFonts w:hint="eastAsia"/>
          <w:sz w:val="22"/>
        </w:rPr>
        <w:t>21.4</w:t>
      </w:r>
      <w:r w:rsidRPr="00FC4D2A">
        <w:rPr>
          <w:rFonts w:hint="eastAsia"/>
          <w:sz w:val="22"/>
        </w:rPr>
        <w:t>％（</w:t>
      </w:r>
      <w:r w:rsidR="00685465">
        <w:rPr>
          <w:rFonts w:hint="eastAsia"/>
          <w:sz w:val="22"/>
        </w:rPr>
        <w:t>433</w:t>
      </w:r>
      <w:r w:rsidRPr="00FC4D2A">
        <w:rPr>
          <w:rFonts w:hint="eastAsia"/>
          <w:sz w:val="22"/>
        </w:rPr>
        <w:t>人）、「</w:t>
      </w:r>
      <w:r w:rsidR="00412685" w:rsidRPr="00412685">
        <w:rPr>
          <w:rFonts w:hint="eastAsia"/>
          <w:sz w:val="22"/>
        </w:rPr>
        <w:t>院内開放処遇</w:t>
      </w:r>
      <w:r w:rsidRPr="00FC4D2A">
        <w:rPr>
          <w:rFonts w:hint="eastAsia"/>
          <w:sz w:val="22"/>
        </w:rPr>
        <w:t>」が</w:t>
      </w:r>
      <w:r w:rsidR="00685465">
        <w:rPr>
          <w:rFonts w:hint="eastAsia"/>
          <w:sz w:val="22"/>
        </w:rPr>
        <w:t>15.2</w:t>
      </w:r>
      <w:r w:rsidRPr="00FC4D2A">
        <w:rPr>
          <w:rFonts w:hint="eastAsia"/>
          <w:sz w:val="22"/>
        </w:rPr>
        <w:t>％（</w:t>
      </w:r>
      <w:r w:rsidR="00685465">
        <w:rPr>
          <w:rFonts w:hint="eastAsia"/>
          <w:sz w:val="22"/>
        </w:rPr>
        <w:t>307</w:t>
      </w:r>
      <w:r w:rsidRPr="00FC4D2A">
        <w:rPr>
          <w:rFonts w:hint="eastAsia"/>
          <w:sz w:val="22"/>
        </w:rPr>
        <w:t>人）</w:t>
      </w:r>
      <w:r w:rsidR="00412685">
        <w:rPr>
          <w:rFonts w:hint="eastAsia"/>
          <w:sz w:val="22"/>
        </w:rPr>
        <w:t>の順である</w:t>
      </w:r>
      <w:r w:rsidRPr="00FC4D2A">
        <w:rPr>
          <w:rFonts w:hint="eastAsia"/>
          <w:sz w:val="22"/>
        </w:rPr>
        <w:t>。</w:t>
      </w:r>
    </w:p>
    <w:p w:rsidR="00685465" w:rsidRPr="00E70B81" w:rsidRDefault="00E70B81" w:rsidP="00685465">
      <w:pPr>
        <w:pStyle w:val="a5"/>
        <w:ind w:leftChars="100" w:left="240"/>
      </w:pPr>
      <w:r w:rsidRPr="00D628B6">
        <w:rPr>
          <w:rFonts w:ascii="ＭＳ Ｐゴシック" w:eastAsia="ＭＳ Ｐゴシック" w:hAnsi="ＭＳ Ｐゴシック" w:hint="eastAsia"/>
          <w:sz w:val="22"/>
          <w:szCs w:val="22"/>
        </w:rPr>
        <w:t xml:space="preserve">表 </w:t>
      </w:r>
      <w:r w:rsidRPr="00D628B6">
        <w:rPr>
          <w:rFonts w:ascii="ＭＳ Ｐゴシック" w:eastAsia="ＭＳ Ｐゴシック" w:hAnsi="ＭＳ Ｐゴシック"/>
          <w:sz w:val="22"/>
          <w:szCs w:val="22"/>
        </w:rPr>
        <w:fldChar w:fldCharType="begin"/>
      </w:r>
      <w:r w:rsidRPr="00D628B6">
        <w:rPr>
          <w:rFonts w:ascii="ＭＳ Ｐゴシック" w:eastAsia="ＭＳ Ｐゴシック" w:hAnsi="ＭＳ Ｐゴシック"/>
          <w:sz w:val="22"/>
          <w:szCs w:val="22"/>
        </w:rPr>
        <w:instrText xml:space="preserve"> </w:instrText>
      </w:r>
      <w:r w:rsidRPr="00D628B6">
        <w:rPr>
          <w:rFonts w:ascii="ＭＳ Ｐゴシック" w:eastAsia="ＭＳ Ｐゴシック" w:hAnsi="ＭＳ Ｐゴシック" w:hint="eastAsia"/>
          <w:sz w:val="22"/>
          <w:szCs w:val="22"/>
        </w:rPr>
        <w:instrText>SEQ 表 \* ARABIC</w:instrText>
      </w:r>
      <w:r w:rsidRPr="00D628B6">
        <w:rPr>
          <w:rFonts w:ascii="ＭＳ Ｐゴシック" w:eastAsia="ＭＳ Ｐゴシック" w:hAnsi="ＭＳ Ｐゴシック"/>
          <w:sz w:val="22"/>
          <w:szCs w:val="22"/>
        </w:rPr>
        <w:instrText xml:space="preserve"> </w:instrText>
      </w:r>
      <w:r w:rsidRPr="00D628B6">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10</w:t>
      </w:r>
      <w:r w:rsidRPr="00D628B6">
        <w:rPr>
          <w:rFonts w:ascii="ＭＳ Ｐゴシック" w:eastAsia="ＭＳ Ｐゴシック" w:hAnsi="ＭＳ Ｐゴシック"/>
          <w:sz w:val="22"/>
          <w:szCs w:val="22"/>
        </w:rPr>
        <w:fldChar w:fldCharType="end"/>
      </w:r>
      <w:r w:rsidRPr="00D628B6">
        <w:rPr>
          <w:rFonts w:ascii="ＭＳ Ｐゴシック" w:eastAsia="ＭＳ Ｐゴシック" w:hAnsi="ＭＳ Ｐゴシック" w:hint="eastAsia"/>
          <w:sz w:val="22"/>
          <w:szCs w:val="22"/>
        </w:rPr>
        <w:t xml:space="preserve">　開放処遇区分〔寛解・院内寛解群〕</w:t>
      </w:r>
      <w:r w:rsidR="00685465">
        <w:rPr>
          <w:rFonts w:hint="eastAsia"/>
        </w:rPr>
        <w:t xml:space="preserve">　</w:t>
      </w:r>
    </w:p>
    <w:tbl>
      <w:tblPr>
        <w:tblW w:w="6660" w:type="dxa"/>
        <w:tblInd w:w="383" w:type="dxa"/>
        <w:tblCellMar>
          <w:left w:w="99" w:type="dxa"/>
          <w:right w:w="99" w:type="dxa"/>
        </w:tblCellMar>
        <w:tblLook w:val="04A0" w:firstRow="1" w:lastRow="0" w:firstColumn="1" w:lastColumn="0" w:noHBand="0" w:noVBand="1"/>
      </w:tblPr>
      <w:tblGrid>
        <w:gridCol w:w="1700"/>
        <w:gridCol w:w="1240"/>
        <w:gridCol w:w="1240"/>
        <w:gridCol w:w="1240"/>
        <w:gridCol w:w="1240"/>
      </w:tblGrid>
      <w:tr w:rsidR="00685465" w:rsidRPr="00685465" w:rsidTr="00685465">
        <w:trPr>
          <w:trHeight w:val="270"/>
        </w:trPr>
        <w:tc>
          <w:tcPr>
            <w:tcW w:w="1700" w:type="dxa"/>
            <w:tcBorders>
              <w:top w:val="nil"/>
              <w:left w:val="nil"/>
              <w:bottom w:val="single" w:sz="4" w:space="0" w:color="4F6228"/>
              <w:right w:val="nil"/>
            </w:tcBorders>
            <w:shd w:val="clear" w:color="DCE6F1" w:fill="D8E4BC"/>
            <w:noWrap/>
            <w:vAlign w:val="center"/>
            <w:hideMark/>
          </w:tcPr>
          <w:p w:rsidR="00685465" w:rsidRPr="00685465" w:rsidRDefault="00685465" w:rsidP="00685465">
            <w:pPr>
              <w:widowControl/>
              <w:jc w:val="center"/>
              <w:rPr>
                <w:rFonts w:ascii="ＭＳ Ｐゴシック" w:eastAsia="ＭＳ Ｐゴシック" w:hAnsi="ＭＳ Ｐゴシック" w:cs="ＭＳ Ｐゴシック"/>
                <w:b/>
                <w:bCs/>
                <w:color w:val="000000"/>
                <w:kern w:val="0"/>
                <w:sz w:val="22"/>
              </w:rPr>
            </w:pPr>
            <w:r w:rsidRPr="00685465">
              <w:rPr>
                <w:rFonts w:ascii="ＭＳ Ｐゴシック" w:eastAsia="ＭＳ Ｐゴシック" w:hAnsi="ＭＳ Ｐゴシック" w:cs="ＭＳ Ｐゴシック" w:hint="eastAsia"/>
                <w:b/>
                <w:bCs/>
                <w:color w:val="000000"/>
                <w:kern w:val="0"/>
                <w:sz w:val="22"/>
              </w:rPr>
              <w:t xml:space="preserve">　</w:t>
            </w:r>
          </w:p>
        </w:tc>
        <w:tc>
          <w:tcPr>
            <w:tcW w:w="1240" w:type="dxa"/>
            <w:tcBorders>
              <w:top w:val="nil"/>
              <w:left w:val="nil"/>
              <w:bottom w:val="single" w:sz="4" w:space="0" w:color="4F6228"/>
              <w:right w:val="nil"/>
            </w:tcBorders>
            <w:shd w:val="clear" w:color="DCE6F1" w:fill="D8E4BC"/>
            <w:noWrap/>
            <w:vAlign w:val="center"/>
            <w:hideMark/>
          </w:tcPr>
          <w:p w:rsidR="00685465" w:rsidRPr="00685465" w:rsidRDefault="00685465" w:rsidP="00685465">
            <w:pPr>
              <w:widowControl/>
              <w:jc w:val="center"/>
              <w:rPr>
                <w:rFonts w:ascii="ＭＳ Ｐゴシック" w:eastAsia="ＭＳ Ｐゴシック" w:hAnsi="ＭＳ Ｐゴシック" w:cs="ＭＳ Ｐゴシック"/>
                <w:b/>
                <w:bCs/>
                <w:color w:val="000000"/>
                <w:kern w:val="0"/>
                <w:sz w:val="22"/>
              </w:rPr>
            </w:pPr>
            <w:r w:rsidRPr="00685465">
              <w:rPr>
                <w:rFonts w:ascii="ＭＳ Ｐゴシック" w:eastAsia="ＭＳ Ｐゴシック" w:hAnsi="ＭＳ Ｐゴシック" w:cs="ＭＳ Ｐゴシック" w:hint="eastAsia"/>
                <w:b/>
                <w:bCs/>
                <w:color w:val="000000"/>
                <w:kern w:val="0"/>
                <w:sz w:val="22"/>
              </w:rPr>
              <w:t>寛解</w:t>
            </w:r>
          </w:p>
        </w:tc>
        <w:tc>
          <w:tcPr>
            <w:tcW w:w="1240" w:type="dxa"/>
            <w:tcBorders>
              <w:top w:val="nil"/>
              <w:left w:val="nil"/>
              <w:bottom w:val="single" w:sz="4" w:space="0" w:color="4F6228"/>
              <w:right w:val="nil"/>
            </w:tcBorders>
            <w:shd w:val="clear" w:color="DCE6F1" w:fill="D8E4BC"/>
            <w:noWrap/>
            <w:vAlign w:val="center"/>
            <w:hideMark/>
          </w:tcPr>
          <w:p w:rsidR="00685465" w:rsidRPr="00685465" w:rsidRDefault="00685465" w:rsidP="00685465">
            <w:pPr>
              <w:widowControl/>
              <w:jc w:val="right"/>
              <w:rPr>
                <w:rFonts w:ascii="ＭＳ Ｐゴシック" w:eastAsia="ＭＳ Ｐゴシック" w:hAnsi="ＭＳ Ｐゴシック" w:cs="ＭＳ Ｐゴシック"/>
                <w:b/>
                <w:bCs/>
                <w:color w:val="000000"/>
                <w:kern w:val="0"/>
                <w:sz w:val="22"/>
              </w:rPr>
            </w:pPr>
            <w:r w:rsidRPr="00685465">
              <w:rPr>
                <w:rFonts w:ascii="ＭＳ Ｐゴシック" w:eastAsia="ＭＳ Ｐゴシック" w:hAnsi="ＭＳ Ｐゴシック" w:cs="ＭＳ Ｐゴシック" w:hint="eastAsia"/>
                <w:b/>
                <w:bCs/>
                <w:color w:val="000000"/>
                <w:kern w:val="0"/>
                <w:sz w:val="22"/>
              </w:rPr>
              <w:t>院内寛解</w:t>
            </w:r>
          </w:p>
        </w:tc>
        <w:tc>
          <w:tcPr>
            <w:tcW w:w="1240" w:type="dxa"/>
            <w:tcBorders>
              <w:top w:val="nil"/>
              <w:left w:val="nil"/>
              <w:bottom w:val="single" w:sz="4" w:space="0" w:color="4F6228"/>
              <w:right w:val="nil"/>
            </w:tcBorders>
            <w:shd w:val="clear" w:color="DCE6F1" w:fill="D8E4BC"/>
            <w:noWrap/>
            <w:vAlign w:val="center"/>
            <w:hideMark/>
          </w:tcPr>
          <w:p w:rsidR="00685465" w:rsidRPr="00685465" w:rsidRDefault="00685465" w:rsidP="00685465">
            <w:pPr>
              <w:widowControl/>
              <w:jc w:val="center"/>
              <w:rPr>
                <w:rFonts w:ascii="ＭＳ Ｐゴシック" w:eastAsia="ＭＳ Ｐゴシック" w:hAnsi="ＭＳ Ｐゴシック" w:cs="ＭＳ Ｐゴシック"/>
                <w:b/>
                <w:bCs/>
                <w:color w:val="000000"/>
                <w:kern w:val="0"/>
                <w:sz w:val="22"/>
              </w:rPr>
            </w:pPr>
            <w:r w:rsidRPr="00685465">
              <w:rPr>
                <w:rFonts w:ascii="ＭＳ Ｐゴシック" w:eastAsia="ＭＳ Ｐゴシック" w:hAnsi="ＭＳ Ｐゴシック" w:cs="ＭＳ Ｐゴシック" w:hint="eastAsia"/>
                <w:b/>
                <w:bCs/>
                <w:color w:val="000000"/>
                <w:kern w:val="0"/>
                <w:sz w:val="22"/>
              </w:rPr>
              <w:t>計</w:t>
            </w:r>
          </w:p>
        </w:tc>
        <w:tc>
          <w:tcPr>
            <w:tcW w:w="1240" w:type="dxa"/>
            <w:tcBorders>
              <w:top w:val="nil"/>
              <w:left w:val="nil"/>
              <w:bottom w:val="single" w:sz="4" w:space="0" w:color="4F6228"/>
              <w:right w:val="nil"/>
            </w:tcBorders>
            <w:shd w:val="clear" w:color="DCE6F1" w:fill="D8E4BC"/>
            <w:noWrap/>
            <w:vAlign w:val="center"/>
            <w:hideMark/>
          </w:tcPr>
          <w:p w:rsidR="00685465" w:rsidRPr="00685465" w:rsidRDefault="00685465" w:rsidP="00685465">
            <w:pPr>
              <w:widowControl/>
              <w:jc w:val="center"/>
              <w:rPr>
                <w:rFonts w:ascii="ＭＳ Ｐゴシック" w:eastAsia="ＭＳ Ｐゴシック" w:hAnsi="ＭＳ Ｐゴシック" w:cs="ＭＳ Ｐゴシック"/>
                <w:b/>
                <w:bCs/>
                <w:color w:val="000000"/>
                <w:kern w:val="0"/>
                <w:sz w:val="22"/>
              </w:rPr>
            </w:pPr>
            <w:r w:rsidRPr="00685465">
              <w:rPr>
                <w:rFonts w:ascii="ＭＳ Ｐゴシック" w:eastAsia="ＭＳ Ｐゴシック" w:hAnsi="ＭＳ Ｐゴシック" w:cs="ＭＳ Ｐゴシック" w:hint="eastAsia"/>
                <w:b/>
                <w:bCs/>
                <w:color w:val="000000"/>
                <w:kern w:val="0"/>
                <w:sz w:val="22"/>
              </w:rPr>
              <w:t>割合</w:t>
            </w:r>
          </w:p>
        </w:tc>
      </w:tr>
      <w:tr w:rsidR="00685465" w:rsidRPr="00685465" w:rsidTr="00685465">
        <w:trPr>
          <w:trHeight w:val="270"/>
        </w:trPr>
        <w:tc>
          <w:tcPr>
            <w:tcW w:w="1700" w:type="dxa"/>
            <w:tcBorders>
              <w:top w:val="nil"/>
              <w:left w:val="nil"/>
              <w:bottom w:val="nil"/>
              <w:right w:val="nil"/>
            </w:tcBorders>
            <w:shd w:val="clear" w:color="auto" w:fill="auto"/>
            <w:noWrap/>
            <w:vAlign w:val="center"/>
            <w:hideMark/>
          </w:tcPr>
          <w:p w:rsidR="00685465" w:rsidRPr="00685465" w:rsidRDefault="00685465" w:rsidP="00685465">
            <w:pPr>
              <w:widowControl/>
              <w:jc w:val="left"/>
              <w:rPr>
                <w:rFonts w:ascii="ＭＳ Ｐゴシック" w:eastAsia="ＭＳ Ｐゴシック" w:hAnsi="ＭＳ Ｐゴシック" w:cs="ＭＳ Ｐゴシック"/>
                <w:color w:val="000000"/>
                <w:kern w:val="0"/>
                <w:sz w:val="22"/>
              </w:rPr>
            </w:pPr>
            <w:r w:rsidRPr="00685465">
              <w:rPr>
                <w:rFonts w:ascii="ＭＳ Ｐゴシック" w:eastAsia="ＭＳ Ｐゴシック" w:hAnsi="ＭＳ Ｐゴシック" w:cs="ＭＳ Ｐゴシック" w:hint="eastAsia"/>
                <w:color w:val="000000"/>
                <w:kern w:val="0"/>
                <w:sz w:val="22"/>
              </w:rPr>
              <w:t>閉鎖処遇</w:t>
            </w:r>
          </w:p>
        </w:tc>
        <w:tc>
          <w:tcPr>
            <w:tcW w:w="1240" w:type="dxa"/>
            <w:tcBorders>
              <w:top w:val="nil"/>
              <w:left w:val="nil"/>
              <w:bottom w:val="nil"/>
              <w:right w:val="nil"/>
            </w:tcBorders>
            <w:shd w:val="clear" w:color="auto" w:fill="auto"/>
            <w:noWrap/>
            <w:vAlign w:val="center"/>
            <w:hideMark/>
          </w:tcPr>
          <w:p w:rsidR="00685465" w:rsidRPr="00685465" w:rsidRDefault="00685465" w:rsidP="00685465">
            <w:pPr>
              <w:widowControl/>
              <w:jc w:val="right"/>
              <w:rPr>
                <w:rFonts w:ascii="ＭＳ Ｐゴシック" w:eastAsia="ＭＳ Ｐゴシック" w:hAnsi="ＭＳ Ｐゴシック" w:cs="ＭＳ Ｐゴシック"/>
                <w:color w:val="000000"/>
                <w:kern w:val="0"/>
                <w:sz w:val="22"/>
              </w:rPr>
            </w:pPr>
            <w:r w:rsidRPr="00685465">
              <w:rPr>
                <w:rFonts w:ascii="ＭＳ Ｐゴシック" w:eastAsia="ＭＳ Ｐゴシック" w:hAnsi="ＭＳ Ｐゴシック" w:cs="ＭＳ Ｐゴシック" w:hint="eastAsia"/>
                <w:color w:val="000000"/>
                <w:kern w:val="0"/>
                <w:sz w:val="22"/>
              </w:rPr>
              <w:t xml:space="preserve">75 </w:t>
            </w:r>
          </w:p>
        </w:tc>
        <w:tc>
          <w:tcPr>
            <w:tcW w:w="1240" w:type="dxa"/>
            <w:tcBorders>
              <w:top w:val="nil"/>
              <w:left w:val="nil"/>
              <w:bottom w:val="nil"/>
              <w:right w:val="nil"/>
            </w:tcBorders>
            <w:shd w:val="clear" w:color="auto" w:fill="auto"/>
            <w:noWrap/>
            <w:vAlign w:val="center"/>
            <w:hideMark/>
          </w:tcPr>
          <w:p w:rsidR="00685465" w:rsidRPr="00685465" w:rsidRDefault="00685465" w:rsidP="00685465">
            <w:pPr>
              <w:widowControl/>
              <w:jc w:val="right"/>
              <w:rPr>
                <w:rFonts w:ascii="ＭＳ Ｐゴシック" w:eastAsia="ＭＳ Ｐゴシック" w:hAnsi="ＭＳ Ｐゴシック" w:cs="ＭＳ Ｐゴシック"/>
                <w:color w:val="000000"/>
                <w:kern w:val="0"/>
                <w:sz w:val="22"/>
              </w:rPr>
            </w:pPr>
            <w:r w:rsidRPr="00685465">
              <w:rPr>
                <w:rFonts w:ascii="ＭＳ Ｐゴシック" w:eastAsia="ＭＳ Ｐゴシック" w:hAnsi="ＭＳ Ｐゴシック" w:cs="ＭＳ Ｐゴシック" w:hint="eastAsia"/>
                <w:color w:val="000000"/>
                <w:kern w:val="0"/>
                <w:sz w:val="22"/>
              </w:rPr>
              <w:t xml:space="preserve">358 </w:t>
            </w:r>
          </w:p>
        </w:tc>
        <w:tc>
          <w:tcPr>
            <w:tcW w:w="1240" w:type="dxa"/>
            <w:tcBorders>
              <w:top w:val="nil"/>
              <w:left w:val="nil"/>
              <w:bottom w:val="nil"/>
              <w:right w:val="nil"/>
            </w:tcBorders>
            <w:shd w:val="clear" w:color="auto" w:fill="auto"/>
            <w:noWrap/>
            <w:vAlign w:val="center"/>
            <w:hideMark/>
          </w:tcPr>
          <w:p w:rsidR="00685465" w:rsidRPr="00685465" w:rsidRDefault="00685465" w:rsidP="00685465">
            <w:pPr>
              <w:widowControl/>
              <w:jc w:val="right"/>
              <w:rPr>
                <w:rFonts w:ascii="ＭＳ Ｐゴシック" w:eastAsia="ＭＳ Ｐゴシック" w:hAnsi="ＭＳ Ｐゴシック" w:cs="ＭＳ Ｐゴシック"/>
                <w:color w:val="000000"/>
                <w:kern w:val="0"/>
                <w:sz w:val="22"/>
              </w:rPr>
            </w:pPr>
            <w:r w:rsidRPr="00685465">
              <w:rPr>
                <w:rFonts w:ascii="ＭＳ Ｐゴシック" w:eastAsia="ＭＳ Ｐゴシック" w:hAnsi="ＭＳ Ｐゴシック" w:cs="ＭＳ Ｐゴシック" w:hint="eastAsia"/>
                <w:color w:val="000000"/>
                <w:kern w:val="0"/>
                <w:sz w:val="22"/>
              </w:rPr>
              <w:t xml:space="preserve">433 </w:t>
            </w:r>
          </w:p>
        </w:tc>
        <w:tc>
          <w:tcPr>
            <w:tcW w:w="1240" w:type="dxa"/>
            <w:tcBorders>
              <w:top w:val="nil"/>
              <w:left w:val="nil"/>
              <w:bottom w:val="nil"/>
              <w:right w:val="nil"/>
            </w:tcBorders>
            <w:shd w:val="clear" w:color="auto" w:fill="auto"/>
            <w:noWrap/>
            <w:vAlign w:val="center"/>
            <w:hideMark/>
          </w:tcPr>
          <w:p w:rsidR="00685465" w:rsidRPr="00685465" w:rsidRDefault="00685465" w:rsidP="00685465">
            <w:pPr>
              <w:widowControl/>
              <w:jc w:val="right"/>
              <w:rPr>
                <w:rFonts w:ascii="ＭＳ Ｐゴシック" w:eastAsia="ＭＳ Ｐゴシック" w:hAnsi="ＭＳ Ｐゴシック" w:cs="ＭＳ Ｐゴシック"/>
                <w:color w:val="000000"/>
                <w:kern w:val="0"/>
                <w:sz w:val="22"/>
              </w:rPr>
            </w:pPr>
            <w:r w:rsidRPr="00685465">
              <w:rPr>
                <w:rFonts w:ascii="ＭＳ Ｐゴシック" w:eastAsia="ＭＳ Ｐゴシック" w:hAnsi="ＭＳ Ｐゴシック" w:cs="ＭＳ Ｐゴシック" w:hint="eastAsia"/>
                <w:color w:val="000000"/>
                <w:kern w:val="0"/>
                <w:sz w:val="22"/>
              </w:rPr>
              <w:t>21.4%</w:t>
            </w:r>
          </w:p>
        </w:tc>
      </w:tr>
      <w:tr w:rsidR="00685465" w:rsidRPr="00685465" w:rsidTr="00685465">
        <w:trPr>
          <w:trHeight w:val="270"/>
        </w:trPr>
        <w:tc>
          <w:tcPr>
            <w:tcW w:w="1700" w:type="dxa"/>
            <w:tcBorders>
              <w:top w:val="nil"/>
              <w:left w:val="nil"/>
              <w:bottom w:val="nil"/>
              <w:right w:val="nil"/>
            </w:tcBorders>
            <w:shd w:val="clear" w:color="auto" w:fill="auto"/>
            <w:noWrap/>
            <w:vAlign w:val="center"/>
            <w:hideMark/>
          </w:tcPr>
          <w:p w:rsidR="00685465" w:rsidRPr="00685465" w:rsidRDefault="00685465" w:rsidP="00685465">
            <w:pPr>
              <w:widowControl/>
              <w:jc w:val="left"/>
              <w:rPr>
                <w:rFonts w:ascii="ＭＳ Ｐゴシック" w:eastAsia="ＭＳ Ｐゴシック" w:hAnsi="ＭＳ Ｐゴシック" w:cs="ＭＳ Ｐゴシック"/>
                <w:color w:val="000000"/>
                <w:kern w:val="0"/>
                <w:sz w:val="22"/>
              </w:rPr>
            </w:pPr>
            <w:r w:rsidRPr="00685465">
              <w:rPr>
                <w:rFonts w:ascii="ＭＳ Ｐゴシック" w:eastAsia="ＭＳ Ｐゴシック" w:hAnsi="ＭＳ Ｐゴシック" w:cs="ＭＳ Ｐゴシック" w:hint="eastAsia"/>
                <w:color w:val="000000"/>
                <w:kern w:val="0"/>
                <w:sz w:val="22"/>
              </w:rPr>
              <w:t>院内開放処遇</w:t>
            </w:r>
          </w:p>
        </w:tc>
        <w:tc>
          <w:tcPr>
            <w:tcW w:w="1240" w:type="dxa"/>
            <w:tcBorders>
              <w:top w:val="nil"/>
              <w:left w:val="nil"/>
              <w:bottom w:val="nil"/>
              <w:right w:val="nil"/>
            </w:tcBorders>
            <w:shd w:val="clear" w:color="auto" w:fill="auto"/>
            <w:noWrap/>
            <w:vAlign w:val="center"/>
            <w:hideMark/>
          </w:tcPr>
          <w:p w:rsidR="00685465" w:rsidRPr="00685465" w:rsidRDefault="00685465" w:rsidP="00685465">
            <w:pPr>
              <w:widowControl/>
              <w:jc w:val="right"/>
              <w:rPr>
                <w:rFonts w:ascii="ＭＳ Ｐゴシック" w:eastAsia="ＭＳ Ｐゴシック" w:hAnsi="ＭＳ Ｐゴシック" w:cs="ＭＳ Ｐゴシック"/>
                <w:color w:val="000000"/>
                <w:kern w:val="0"/>
                <w:sz w:val="22"/>
              </w:rPr>
            </w:pPr>
            <w:r w:rsidRPr="00685465">
              <w:rPr>
                <w:rFonts w:ascii="ＭＳ Ｐゴシック" w:eastAsia="ＭＳ Ｐゴシック" w:hAnsi="ＭＳ Ｐゴシック" w:cs="ＭＳ Ｐゴシック" w:hint="eastAsia"/>
                <w:color w:val="000000"/>
                <w:kern w:val="0"/>
                <w:sz w:val="22"/>
              </w:rPr>
              <w:t xml:space="preserve">62 </w:t>
            </w:r>
          </w:p>
        </w:tc>
        <w:tc>
          <w:tcPr>
            <w:tcW w:w="1240" w:type="dxa"/>
            <w:tcBorders>
              <w:top w:val="nil"/>
              <w:left w:val="nil"/>
              <w:bottom w:val="nil"/>
              <w:right w:val="nil"/>
            </w:tcBorders>
            <w:shd w:val="clear" w:color="auto" w:fill="auto"/>
            <w:noWrap/>
            <w:vAlign w:val="center"/>
            <w:hideMark/>
          </w:tcPr>
          <w:p w:rsidR="00685465" w:rsidRPr="00685465" w:rsidRDefault="00685465" w:rsidP="00685465">
            <w:pPr>
              <w:widowControl/>
              <w:jc w:val="right"/>
              <w:rPr>
                <w:rFonts w:ascii="ＭＳ Ｐゴシック" w:eastAsia="ＭＳ Ｐゴシック" w:hAnsi="ＭＳ Ｐゴシック" w:cs="ＭＳ Ｐゴシック"/>
                <w:color w:val="000000"/>
                <w:kern w:val="0"/>
                <w:sz w:val="22"/>
              </w:rPr>
            </w:pPr>
            <w:r w:rsidRPr="00685465">
              <w:rPr>
                <w:rFonts w:ascii="ＭＳ Ｐゴシック" w:eastAsia="ＭＳ Ｐゴシック" w:hAnsi="ＭＳ Ｐゴシック" w:cs="ＭＳ Ｐゴシック" w:hint="eastAsia"/>
                <w:color w:val="000000"/>
                <w:kern w:val="0"/>
                <w:sz w:val="22"/>
              </w:rPr>
              <w:t xml:space="preserve">245 </w:t>
            </w:r>
          </w:p>
        </w:tc>
        <w:tc>
          <w:tcPr>
            <w:tcW w:w="1240" w:type="dxa"/>
            <w:tcBorders>
              <w:top w:val="nil"/>
              <w:left w:val="nil"/>
              <w:bottom w:val="nil"/>
              <w:right w:val="nil"/>
            </w:tcBorders>
            <w:shd w:val="clear" w:color="auto" w:fill="auto"/>
            <w:noWrap/>
            <w:vAlign w:val="center"/>
            <w:hideMark/>
          </w:tcPr>
          <w:p w:rsidR="00685465" w:rsidRPr="00685465" w:rsidRDefault="00685465" w:rsidP="00685465">
            <w:pPr>
              <w:widowControl/>
              <w:jc w:val="right"/>
              <w:rPr>
                <w:rFonts w:ascii="ＭＳ Ｐゴシック" w:eastAsia="ＭＳ Ｐゴシック" w:hAnsi="ＭＳ Ｐゴシック" w:cs="ＭＳ Ｐゴシック"/>
                <w:color w:val="000000"/>
                <w:kern w:val="0"/>
                <w:sz w:val="22"/>
              </w:rPr>
            </w:pPr>
            <w:r w:rsidRPr="00685465">
              <w:rPr>
                <w:rFonts w:ascii="ＭＳ Ｐゴシック" w:eastAsia="ＭＳ Ｐゴシック" w:hAnsi="ＭＳ Ｐゴシック" w:cs="ＭＳ Ｐゴシック" w:hint="eastAsia"/>
                <w:color w:val="000000"/>
                <w:kern w:val="0"/>
                <w:sz w:val="22"/>
              </w:rPr>
              <w:t xml:space="preserve">307 </w:t>
            </w:r>
          </w:p>
        </w:tc>
        <w:tc>
          <w:tcPr>
            <w:tcW w:w="1240" w:type="dxa"/>
            <w:tcBorders>
              <w:top w:val="nil"/>
              <w:left w:val="nil"/>
              <w:bottom w:val="nil"/>
              <w:right w:val="nil"/>
            </w:tcBorders>
            <w:shd w:val="clear" w:color="auto" w:fill="auto"/>
            <w:noWrap/>
            <w:vAlign w:val="center"/>
            <w:hideMark/>
          </w:tcPr>
          <w:p w:rsidR="00685465" w:rsidRPr="00685465" w:rsidRDefault="00685465" w:rsidP="00685465">
            <w:pPr>
              <w:widowControl/>
              <w:jc w:val="right"/>
              <w:rPr>
                <w:rFonts w:ascii="ＭＳ Ｐゴシック" w:eastAsia="ＭＳ Ｐゴシック" w:hAnsi="ＭＳ Ｐゴシック" w:cs="ＭＳ Ｐゴシック"/>
                <w:color w:val="000000"/>
                <w:kern w:val="0"/>
                <w:sz w:val="22"/>
              </w:rPr>
            </w:pPr>
            <w:r w:rsidRPr="00685465">
              <w:rPr>
                <w:rFonts w:ascii="ＭＳ Ｐゴシック" w:eastAsia="ＭＳ Ｐゴシック" w:hAnsi="ＭＳ Ｐゴシック" w:cs="ＭＳ Ｐゴシック" w:hint="eastAsia"/>
                <w:color w:val="000000"/>
                <w:kern w:val="0"/>
                <w:sz w:val="22"/>
              </w:rPr>
              <w:t>15.2%</w:t>
            </w:r>
          </w:p>
        </w:tc>
      </w:tr>
      <w:tr w:rsidR="00685465" w:rsidRPr="00685465" w:rsidTr="00685465">
        <w:trPr>
          <w:trHeight w:val="270"/>
        </w:trPr>
        <w:tc>
          <w:tcPr>
            <w:tcW w:w="1700" w:type="dxa"/>
            <w:tcBorders>
              <w:top w:val="nil"/>
              <w:left w:val="nil"/>
              <w:bottom w:val="nil"/>
              <w:right w:val="nil"/>
            </w:tcBorders>
            <w:shd w:val="clear" w:color="auto" w:fill="auto"/>
            <w:noWrap/>
            <w:vAlign w:val="center"/>
            <w:hideMark/>
          </w:tcPr>
          <w:p w:rsidR="00685465" w:rsidRPr="00685465" w:rsidRDefault="00685465" w:rsidP="00685465">
            <w:pPr>
              <w:widowControl/>
              <w:jc w:val="left"/>
              <w:rPr>
                <w:rFonts w:ascii="ＭＳ Ｐゴシック" w:eastAsia="ＭＳ Ｐゴシック" w:hAnsi="ＭＳ Ｐゴシック" w:cs="ＭＳ Ｐゴシック"/>
                <w:color w:val="000000"/>
                <w:kern w:val="0"/>
                <w:sz w:val="22"/>
              </w:rPr>
            </w:pPr>
            <w:r w:rsidRPr="00685465">
              <w:rPr>
                <w:rFonts w:ascii="ＭＳ Ｐゴシック" w:eastAsia="ＭＳ Ｐゴシック" w:hAnsi="ＭＳ Ｐゴシック" w:cs="ＭＳ Ｐゴシック" w:hint="eastAsia"/>
                <w:color w:val="000000"/>
                <w:kern w:val="0"/>
                <w:sz w:val="22"/>
              </w:rPr>
              <w:t>院外開放処遇</w:t>
            </w:r>
          </w:p>
        </w:tc>
        <w:tc>
          <w:tcPr>
            <w:tcW w:w="1240" w:type="dxa"/>
            <w:tcBorders>
              <w:top w:val="nil"/>
              <w:left w:val="nil"/>
              <w:bottom w:val="nil"/>
              <w:right w:val="nil"/>
            </w:tcBorders>
            <w:shd w:val="clear" w:color="auto" w:fill="auto"/>
            <w:noWrap/>
            <w:vAlign w:val="center"/>
            <w:hideMark/>
          </w:tcPr>
          <w:p w:rsidR="00685465" w:rsidRPr="00685465" w:rsidRDefault="00685465" w:rsidP="00685465">
            <w:pPr>
              <w:widowControl/>
              <w:jc w:val="right"/>
              <w:rPr>
                <w:rFonts w:ascii="ＭＳ Ｐゴシック" w:eastAsia="ＭＳ Ｐゴシック" w:hAnsi="ＭＳ Ｐゴシック" w:cs="ＭＳ Ｐゴシック"/>
                <w:color w:val="000000"/>
                <w:kern w:val="0"/>
                <w:sz w:val="22"/>
              </w:rPr>
            </w:pPr>
            <w:r w:rsidRPr="00685465">
              <w:rPr>
                <w:rFonts w:ascii="ＭＳ Ｐゴシック" w:eastAsia="ＭＳ Ｐゴシック" w:hAnsi="ＭＳ Ｐゴシック" w:cs="ＭＳ Ｐゴシック" w:hint="eastAsia"/>
                <w:color w:val="000000"/>
                <w:kern w:val="0"/>
                <w:sz w:val="22"/>
              </w:rPr>
              <w:t xml:space="preserve">302 </w:t>
            </w:r>
          </w:p>
        </w:tc>
        <w:tc>
          <w:tcPr>
            <w:tcW w:w="1240" w:type="dxa"/>
            <w:tcBorders>
              <w:top w:val="nil"/>
              <w:left w:val="nil"/>
              <w:bottom w:val="nil"/>
              <w:right w:val="nil"/>
            </w:tcBorders>
            <w:shd w:val="clear" w:color="auto" w:fill="auto"/>
            <w:noWrap/>
            <w:vAlign w:val="center"/>
            <w:hideMark/>
          </w:tcPr>
          <w:p w:rsidR="00685465" w:rsidRPr="00685465" w:rsidRDefault="00685465" w:rsidP="00685465">
            <w:pPr>
              <w:widowControl/>
              <w:jc w:val="right"/>
              <w:rPr>
                <w:rFonts w:ascii="ＭＳ Ｐゴシック" w:eastAsia="ＭＳ Ｐゴシック" w:hAnsi="ＭＳ Ｐゴシック" w:cs="ＭＳ Ｐゴシック"/>
                <w:color w:val="000000"/>
                <w:kern w:val="0"/>
                <w:sz w:val="22"/>
              </w:rPr>
            </w:pPr>
            <w:r w:rsidRPr="00685465">
              <w:rPr>
                <w:rFonts w:ascii="ＭＳ Ｐゴシック" w:eastAsia="ＭＳ Ｐゴシック" w:hAnsi="ＭＳ Ｐゴシック" w:cs="ＭＳ Ｐゴシック" w:hint="eastAsia"/>
                <w:color w:val="000000"/>
                <w:kern w:val="0"/>
                <w:sz w:val="22"/>
              </w:rPr>
              <w:t xml:space="preserve">984 </w:t>
            </w:r>
          </w:p>
        </w:tc>
        <w:tc>
          <w:tcPr>
            <w:tcW w:w="1240" w:type="dxa"/>
            <w:tcBorders>
              <w:top w:val="nil"/>
              <w:left w:val="nil"/>
              <w:bottom w:val="nil"/>
              <w:right w:val="nil"/>
            </w:tcBorders>
            <w:shd w:val="clear" w:color="auto" w:fill="auto"/>
            <w:noWrap/>
            <w:vAlign w:val="center"/>
            <w:hideMark/>
          </w:tcPr>
          <w:p w:rsidR="00685465" w:rsidRPr="00685465" w:rsidRDefault="00685465" w:rsidP="00685465">
            <w:pPr>
              <w:widowControl/>
              <w:jc w:val="right"/>
              <w:rPr>
                <w:rFonts w:ascii="ＭＳ Ｐゴシック" w:eastAsia="ＭＳ Ｐゴシック" w:hAnsi="ＭＳ Ｐゴシック" w:cs="ＭＳ Ｐゴシック"/>
                <w:color w:val="000000"/>
                <w:kern w:val="0"/>
                <w:sz w:val="22"/>
              </w:rPr>
            </w:pPr>
            <w:r w:rsidRPr="00685465">
              <w:rPr>
                <w:rFonts w:ascii="ＭＳ Ｐゴシック" w:eastAsia="ＭＳ Ｐゴシック" w:hAnsi="ＭＳ Ｐゴシック" w:cs="ＭＳ Ｐゴシック" w:hint="eastAsia"/>
                <w:color w:val="000000"/>
                <w:kern w:val="0"/>
                <w:sz w:val="22"/>
              </w:rPr>
              <w:t xml:space="preserve">1,286 </w:t>
            </w:r>
          </w:p>
        </w:tc>
        <w:tc>
          <w:tcPr>
            <w:tcW w:w="1240" w:type="dxa"/>
            <w:tcBorders>
              <w:top w:val="nil"/>
              <w:left w:val="nil"/>
              <w:bottom w:val="nil"/>
              <w:right w:val="nil"/>
            </w:tcBorders>
            <w:shd w:val="clear" w:color="auto" w:fill="auto"/>
            <w:noWrap/>
            <w:vAlign w:val="center"/>
            <w:hideMark/>
          </w:tcPr>
          <w:p w:rsidR="00685465" w:rsidRPr="00685465" w:rsidRDefault="00685465" w:rsidP="00685465">
            <w:pPr>
              <w:widowControl/>
              <w:jc w:val="right"/>
              <w:rPr>
                <w:rFonts w:ascii="ＭＳ Ｐゴシック" w:eastAsia="ＭＳ Ｐゴシック" w:hAnsi="ＭＳ Ｐゴシック" w:cs="ＭＳ Ｐゴシック"/>
                <w:color w:val="000000"/>
                <w:kern w:val="0"/>
                <w:sz w:val="22"/>
              </w:rPr>
            </w:pPr>
            <w:r w:rsidRPr="00685465">
              <w:rPr>
                <w:rFonts w:ascii="ＭＳ Ｐゴシック" w:eastAsia="ＭＳ Ｐゴシック" w:hAnsi="ＭＳ Ｐゴシック" w:cs="ＭＳ Ｐゴシック" w:hint="eastAsia"/>
                <w:color w:val="000000"/>
                <w:kern w:val="0"/>
                <w:sz w:val="22"/>
              </w:rPr>
              <w:t>63.5%</w:t>
            </w:r>
          </w:p>
        </w:tc>
      </w:tr>
      <w:tr w:rsidR="00685465" w:rsidRPr="00685465" w:rsidTr="00685465">
        <w:trPr>
          <w:trHeight w:val="270"/>
        </w:trPr>
        <w:tc>
          <w:tcPr>
            <w:tcW w:w="1700" w:type="dxa"/>
            <w:tcBorders>
              <w:top w:val="single" w:sz="4" w:space="0" w:color="4F6228"/>
              <w:left w:val="nil"/>
              <w:bottom w:val="nil"/>
              <w:right w:val="nil"/>
            </w:tcBorders>
            <w:shd w:val="clear" w:color="DCE6F1" w:fill="D8E4BC"/>
            <w:noWrap/>
            <w:vAlign w:val="center"/>
            <w:hideMark/>
          </w:tcPr>
          <w:p w:rsidR="00685465" w:rsidRPr="00685465" w:rsidRDefault="00685465" w:rsidP="00685465">
            <w:pPr>
              <w:widowControl/>
              <w:ind w:firstLineChars="100" w:firstLine="221"/>
              <w:jc w:val="left"/>
              <w:rPr>
                <w:rFonts w:ascii="ＭＳ Ｐゴシック" w:eastAsia="ＭＳ Ｐゴシック" w:hAnsi="ＭＳ Ｐゴシック" w:cs="ＭＳ Ｐゴシック"/>
                <w:b/>
                <w:bCs/>
                <w:color w:val="000000"/>
                <w:kern w:val="0"/>
                <w:sz w:val="22"/>
              </w:rPr>
            </w:pPr>
            <w:r w:rsidRPr="00685465">
              <w:rPr>
                <w:rFonts w:ascii="ＭＳ Ｐゴシック" w:eastAsia="ＭＳ Ｐゴシック" w:hAnsi="ＭＳ Ｐゴシック" w:cs="ＭＳ Ｐゴシック" w:hint="eastAsia"/>
                <w:b/>
                <w:bCs/>
                <w:color w:val="000000"/>
                <w:kern w:val="0"/>
                <w:sz w:val="22"/>
              </w:rPr>
              <w:t>総計</w:t>
            </w:r>
          </w:p>
        </w:tc>
        <w:tc>
          <w:tcPr>
            <w:tcW w:w="1240" w:type="dxa"/>
            <w:tcBorders>
              <w:top w:val="single" w:sz="4" w:space="0" w:color="4F6228"/>
              <w:left w:val="nil"/>
              <w:bottom w:val="nil"/>
              <w:right w:val="nil"/>
            </w:tcBorders>
            <w:shd w:val="clear" w:color="DCE6F1" w:fill="D8E4BC"/>
            <w:noWrap/>
            <w:vAlign w:val="center"/>
            <w:hideMark/>
          </w:tcPr>
          <w:p w:rsidR="00685465" w:rsidRPr="00685465" w:rsidRDefault="00685465" w:rsidP="00685465">
            <w:pPr>
              <w:widowControl/>
              <w:jc w:val="right"/>
              <w:rPr>
                <w:rFonts w:ascii="ＭＳ Ｐゴシック" w:eastAsia="ＭＳ Ｐゴシック" w:hAnsi="ＭＳ Ｐゴシック" w:cs="ＭＳ Ｐゴシック"/>
                <w:b/>
                <w:bCs/>
                <w:color w:val="000000"/>
                <w:kern w:val="0"/>
                <w:sz w:val="22"/>
              </w:rPr>
            </w:pPr>
            <w:r w:rsidRPr="00685465">
              <w:rPr>
                <w:rFonts w:ascii="ＭＳ Ｐゴシック" w:eastAsia="ＭＳ Ｐゴシック" w:hAnsi="ＭＳ Ｐゴシック" w:cs="ＭＳ Ｐゴシック" w:hint="eastAsia"/>
                <w:b/>
                <w:bCs/>
                <w:color w:val="000000"/>
                <w:kern w:val="0"/>
                <w:sz w:val="22"/>
              </w:rPr>
              <w:t xml:space="preserve">439 </w:t>
            </w:r>
          </w:p>
        </w:tc>
        <w:tc>
          <w:tcPr>
            <w:tcW w:w="1240" w:type="dxa"/>
            <w:tcBorders>
              <w:top w:val="single" w:sz="4" w:space="0" w:color="4F6228"/>
              <w:left w:val="nil"/>
              <w:bottom w:val="nil"/>
              <w:right w:val="nil"/>
            </w:tcBorders>
            <w:shd w:val="clear" w:color="DCE6F1" w:fill="D8E4BC"/>
            <w:noWrap/>
            <w:vAlign w:val="center"/>
            <w:hideMark/>
          </w:tcPr>
          <w:p w:rsidR="00685465" w:rsidRPr="00685465" w:rsidRDefault="00685465" w:rsidP="00685465">
            <w:pPr>
              <w:widowControl/>
              <w:jc w:val="right"/>
              <w:rPr>
                <w:rFonts w:ascii="ＭＳ Ｐゴシック" w:eastAsia="ＭＳ Ｐゴシック" w:hAnsi="ＭＳ Ｐゴシック" w:cs="ＭＳ Ｐゴシック"/>
                <w:b/>
                <w:bCs/>
                <w:color w:val="000000"/>
                <w:kern w:val="0"/>
                <w:sz w:val="22"/>
              </w:rPr>
            </w:pPr>
            <w:r w:rsidRPr="00685465">
              <w:rPr>
                <w:rFonts w:ascii="ＭＳ Ｐゴシック" w:eastAsia="ＭＳ Ｐゴシック" w:hAnsi="ＭＳ Ｐゴシック" w:cs="ＭＳ Ｐゴシック" w:hint="eastAsia"/>
                <w:b/>
                <w:bCs/>
                <w:color w:val="000000"/>
                <w:kern w:val="0"/>
                <w:sz w:val="22"/>
              </w:rPr>
              <w:t xml:space="preserve">1,587 </w:t>
            </w:r>
          </w:p>
        </w:tc>
        <w:tc>
          <w:tcPr>
            <w:tcW w:w="1240" w:type="dxa"/>
            <w:tcBorders>
              <w:top w:val="single" w:sz="4" w:space="0" w:color="4F6228"/>
              <w:left w:val="nil"/>
              <w:bottom w:val="nil"/>
              <w:right w:val="nil"/>
            </w:tcBorders>
            <w:shd w:val="clear" w:color="DCE6F1" w:fill="D8E4BC"/>
            <w:noWrap/>
            <w:vAlign w:val="center"/>
            <w:hideMark/>
          </w:tcPr>
          <w:p w:rsidR="00685465" w:rsidRPr="00685465" w:rsidRDefault="00685465" w:rsidP="00685465">
            <w:pPr>
              <w:widowControl/>
              <w:jc w:val="right"/>
              <w:rPr>
                <w:rFonts w:ascii="ＭＳ Ｐゴシック" w:eastAsia="ＭＳ Ｐゴシック" w:hAnsi="ＭＳ Ｐゴシック" w:cs="ＭＳ Ｐゴシック"/>
                <w:b/>
                <w:bCs/>
                <w:color w:val="000000"/>
                <w:kern w:val="0"/>
                <w:sz w:val="22"/>
              </w:rPr>
            </w:pPr>
            <w:r w:rsidRPr="00685465">
              <w:rPr>
                <w:rFonts w:ascii="ＭＳ Ｐゴシック" w:eastAsia="ＭＳ Ｐゴシック" w:hAnsi="ＭＳ Ｐゴシック" w:cs="ＭＳ Ｐゴシック" w:hint="eastAsia"/>
                <w:b/>
                <w:bCs/>
                <w:color w:val="000000"/>
                <w:kern w:val="0"/>
                <w:sz w:val="22"/>
              </w:rPr>
              <w:t xml:space="preserve">2,026 </w:t>
            </w:r>
          </w:p>
        </w:tc>
        <w:tc>
          <w:tcPr>
            <w:tcW w:w="1240" w:type="dxa"/>
            <w:tcBorders>
              <w:top w:val="single" w:sz="4" w:space="0" w:color="4F6228"/>
              <w:left w:val="nil"/>
              <w:bottom w:val="nil"/>
              <w:right w:val="nil"/>
            </w:tcBorders>
            <w:shd w:val="clear" w:color="DCE6F1" w:fill="D8E4BC"/>
            <w:noWrap/>
            <w:vAlign w:val="center"/>
            <w:hideMark/>
          </w:tcPr>
          <w:p w:rsidR="00685465" w:rsidRPr="00685465" w:rsidRDefault="00685465" w:rsidP="00685465">
            <w:pPr>
              <w:widowControl/>
              <w:jc w:val="right"/>
              <w:rPr>
                <w:rFonts w:ascii="ＭＳ Ｐゴシック" w:eastAsia="ＭＳ Ｐゴシック" w:hAnsi="ＭＳ Ｐゴシック" w:cs="ＭＳ Ｐゴシック"/>
                <w:b/>
                <w:bCs/>
                <w:color w:val="000000"/>
                <w:kern w:val="0"/>
                <w:sz w:val="22"/>
              </w:rPr>
            </w:pPr>
            <w:r w:rsidRPr="00685465">
              <w:rPr>
                <w:rFonts w:ascii="ＭＳ Ｐゴシック" w:eastAsia="ＭＳ Ｐゴシック" w:hAnsi="ＭＳ Ｐゴシック" w:cs="ＭＳ Ｐゴシック" w:hint="eastAsia"/>
                <w:b/>
                <w:bCs/>
                <w:color w:val="000000"/>
                <w:kern w:val="0"/>
                <w:sz w:val="22"/>
              </w:rPr>
              <w:t>100.0%</w:t>
            </w:r>
          </w:p>
        </w:tc>
      </w:tr>
    </w:tbl>
    <w:p w:rsidR="005346FC" w:rsidRPr="00E70B81" w:rsidRDefault="005346FC" w:rsidP="00E70B81">
      <w:pPr>
        <w:pStyle w:val="a5"/>
      </w:pPr>
    </w:p>
    <w:p w:rsidR="006E7246" w:rsidRPr="00C47E83" w:rsidRDefault="006E7246" w:rsidP="00C47E83">
      <w:pPr>
        <w:rPr>
          <w:rFonts w:ascii="ＭＳ Ｐゴシック" w:eastAsia="ＭＳ Ｐゴシック" w:hAnsi="ＭＳ Ｐゴシック"/>
        </w:rPr>
      </w:pPr>
    </w:p>
    <w:p w:rsidR="00C47E83" w:rsidRDefault="00C47E83" w:rsidP="000E55A0">
      <w:pPr>
        <w:pStyle w:val="a3"/>
        <w:numPr>
          <w:ilvl w:val="0"/>
          <w:numId w:val="5"/>
        </w:numPr>
        <w:ind w:leftChars="0"/>
        <w:outlineLvl w:val="1"/>
        <w:rPr>
          <w:rFonts w:ascii="ＭＳ Ｐゴシック" w:eastAsia="ＭＳ Ｐゴシック" w:hAnsi="ＭＳ Ｐゴシック"/>
        </w:rPr>
      </w:pPr>
      <w:bookmarkStart w:id="8" w:name="_Toc487465535"/>
      <w:r>
        <w:rPr>
          <w:rFonts w:ascii="ＭＳ Ｐゴシック" w:eastAsia="ＭＳ Ｐゴシック" w:hAnsi="ＭＳ Ｐゴシック" w:hint="eastAsia"/>
        </w:rPr>
        <w:t>状態像</w:t>
      </w:r>
      <w:r w:rsidRPr="005A2436">
        <w:rPr>
          <w:rFonts w:ascii="ＭＳ Ｐゴシック" w:eastAsia="ＭＳ Ｐゴシック" w:hAnsi="ＭＳ Ｐゴシック" w:hint="eastAsia"/>
        </w:rPr>
        <w:t>区分</w:t>
      </w:r>
      <w:bookmarkEnd w:id="8"/>
    </w:p>
    <w:p w:rsidR="00D628B6" w:rsidRDefault="00D628B6" w:rsidP="00D628B6"/>
    <w:p w:rsidR="00C47E83" w:rsidRPr="00FC4D2A" w:rsidRDefault="00C47E83" w:rsidP="00D628B6">
      <w:pPr>
        <w:pStyle w:val="a3"/>
        <w:spacing w:after="100" w:afterAutospacing="1"/>
        <w:ind w:leftChars="0" w:left="420" w:firstLineChars="100" w:firstLine="220"/>
        <w:rPr>
          <w:sz w:val="22"/>
        </w:rPr>
      </w:pPr>
      <w:r w:rsidRPr="00FC4D2A">
        <w:rPr>
          <w:rFonts w:hint="eastAsia"/>
          <w:sz w:val="22"/>
        </w:rPr>
        <w:t>「</w:t>
      </w:r>
      <w:r w:rsidR="0015614F" w:rsidRPr="0015614F">
        <w:rPr>
          <w:rFonts w:hint="eastAsia"/>
          <w:sz w:val="22"/>
        </w:rPr>
        <w:t>中等度</w:t>
      </w:r>
      <w:r w:rsidRPr="00FC4D2A">
        <w:rPr>
          <w:rFonts w:hint="eastAsia"/>
          <w:sz w:val="22"/>
        </w:rPr>
        <w:t>」が</w:t>
      </w:r>
      <w:r w:rsidR="00F068DF">
        <w:rPr>
          <w:rFonts w:hint="eastAsia"/>
          <w:sz w:val="22"/>
        </w:rPr>
        <w:t>38.0</w:t>
      </w:r>
      <w:r w:rsidRPr="00FC4D2A">
        <w:rPr>
          <w:rFonts w:hint="eastAsia"/>
          <w:sz w:val="22"/>
        </w:rPr>
        <w:t>％（</w:t>
      </w:r>
      <w:r w:rsidR="00F068DF">
        <w:rPr>
          <w:rFonts w:hint="eastAsia"/>
          <w:sz w:val="22"/>
        </w:rPr>
        <w:t>6,211</w:t>
      </w:r>
      <w:r w:rsidRPr="00FC4D2A">
        <w:rPr>
          <w:rFonts w:hint="eastAsia"/>
          <w:sz w:val="22"/>
        </w:rPr>
        <w:t>人）と最も多く、「</w:t>
      </w:r>
      <w:r w:rsidR="0015614F" w:rsidRPr="0015614F">
        <w:rPr>
          <w:rFonts w:hint="eastAsia"/>
          <w:sz w:val="22"/>
        </w:rPr>
        <w:t>重度</w:t>
      </w:r>
      <w:r w:rsidRPr="00FC4D2A">
        <w:rPr>
          <w:rFonts w:hint="eastAsia"/>
          <w:sz w:val="22"/>
        </w:rPr>
        <w:t>」が</w:t>
      </w:r>
      <w:r w:rsidR="00F068DF">
        <w:rPr>
          <w:rFonts w:hint="eastAsia"/>
          <w:sz w:val="22"/>
        </w:rPr>
        <w:t>23.3</w:t>
      </w:r>
      <w:r w:rsidRPr="00FC4D2A">
        <w:rPr>
          <w:rFonts w:hint="eastAsia"/>
          <w:sz w:val="22"/>
        </w:rPr>
        <w:t>％（</w:t>
      </w:r>
      <w:r w:rsidR="00F068DF">
        <w:rPr>
          <w:rFonts w:hint="eastAsia"/>
          <w:sz w:val="22"/>
        </w:rPr>
        <w:t>3,807</w:t>
      </w:r>
      <w:r w:rsidRPr="00FC4D2A">
        <w:rPr>
          <w:rFonts w:hint="eastAsia"/>
          <w:sz w:val="22"/>
        </w:rPr>
        <w:t>人）、「</w:t>
      </w:r>
      <w:r w:rsidR="0015614F" w:rsidRPr="0015614F">
        <w:rPr>
          <w:rFonts w:hint="eastAsia"/>
          <w:sz w:val="22"/>
        </w:rPr>
        <w:t>軽度</w:t>
      </w:r>
      <w:r w:rsidRPr="00FC4D2A">
        <w:rPr>
          <w:rFonts w:hint="eastAsia"/>
          <w:sz w:val="22"/>
        </w:rPr>
        <w:t>」が</w:t>
      </w:r>
      <w:r w:rsidR="00F068DF">
        <w:rPr>
          <w:rFonts w:hint="eastAsia"/>
          <w:sz w:val="22"/>
        </w:rPr>
        <w:t>21.4</w:t>
      </w:r>
      <w:r w:rsidRPr="00FC4D2A">
        <w:rPr>
          <w:rFonts w:hint="eastAsia"/>
          <w:sz w:val="22"/>
        </w:rPr>
        <w:t>％（</w:t>
      </w:r>
      <w:r w:rsidR="00F068DF">
        <w:rPr>
          <w:rFonts w:hint="eastAsia"/>
          <w:sz w:val="22"/>
        </w:rPr>
        <w:t>3,496</w:t>
      </w:r>
      <w:r w:rsidRPr="00FC4D2A">
        <w:rPr>
          <w:rFonts w:hint="eastAsia"/>
          <w:sz w:val="22"/>
        </w:rPr>
        <w:t>人）と続く。</w:t>
      </w:r>
    </w:p>
    <w:p w:rsidR="00C47E83" w:rsidRPr="00D628B6" w:rsidRDefault="00C47E83" w:rsidP="00C47E83">
      <w:pPr>
        <w:pStyle w:val="a5"/>
        <w:ind w:leftChars="100" w:left="240"/>
        <w:rPr>
          <w:rFonts w:ascii="ＭＳ Ｐゴシック" w:eastAsia="ＭＳ Ｐゴシック" w:hAnsi="ＭＳ Ｐゴシック"/>
          <w:sz w:val="22"/>
          <w:szCs w:val="22"/>
        </w:rPr>
      </w:pPr>
      <w:r w:rsidRPr="00D628B6">
        <w:rPr>
          <w:rFonts w:ascii="ＭＳ Ｐゴシック" w:eastAsia="ＭＳ Ｐゴシック" w:hAnsi="ＭＳ Ｐゴシック" w:hint="eastAsia"/>
          <w:sz w:val="22"/>
          <w:szCs w:val="22"/>
        </w:rPr>
        <w:t xml:space="preserve">表 </w:t>
      </w:r>
      <w:r w:rsidRPr="00D628B6">
        <w:rPr>
          <w:rFonts w:ascii="ＭＳ Ｐゴシック" w:eastAsia="ＭＳ Ｐゴシック" w:hAnsi="ＭＳ Ｐゴシック"/>
          <w:sz w:val="22"/>
          <w:szCs w:val="22"/>
        </w:rPr>
        <w:fldChar w:fldCharType="begin"/>
      </w:r>
      <w:r w:rsidRPr="00D628B6">
        <w:rPr>
          <w:rFonts w:ascii="ＭＳ Ｐゴシック" w:eastAsia="ＭＳ Ｐゴシック" w:hAnsi="ＭＳ Ｐゴシック"/>
          <w:sz w:val="22"/>
          <w:szCs w:val="22"/>
        </w:rPr>
        <w:instrText xml:space="preserve"> </w:instrText>
      </w:r>
      <w:r w:rsidRPr="00D628B6">
        <w:rPr>
          <w:rFonts w:ascii="ＭＳ Ｐゴシック" w:eastAsia="ＭＳ Ｐゴシック" w:hAnsi="ＭＳ Ｐゴシック" w:hint="eastAsia"/>
          <w:sz w:val="22"/>
          <w:szCs w:val="22"/>
        </w:rPr>
        <w:instrText>SEQ 表 \* ARABIC</w:instrText>
      </w:r>
      <w:r w:rsidRPr="00D628B6">
        <w:rPr>
          <w:rFonts w:ascii="ＭＳ Ｐゴシック" w:eastAsia="ＭＳ Ｐゴシック" w:hAnsi="ＭＳ Ｐゴシック"/>
          <w:sz w:val="22"/>
          <w:szCs w:val="22"/>
        </w:rPr>
        <w:instrText xml:space="preserve"> </w:instrText>
      </w:r>
      <w:r w:rsidRPr="00D628B6">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11</w:t>
      </w:r>
      <w:r w:rsidRPr="00D628B6">
        <w:rPr>
          <w:rFonts w:ascii="ＭＳ Ｐゴシック" w:eastAsia="ＭＳ Ｐゴシック" w:hAnsi="ＭＳ Ｐゴシック"/>
          <w:sz w:val="22"/>
          <w:szCs w:val="22"/>
        </w:rPr>
        <w:fldChar w:fldCharType="end"/>
      </w:r>
      <w:r w:rsidRPr="00D628B6">
        <w:rPr>
          <w:rFonts w:ascii="ＭＳ Ｐゴシック" w:eastAsia="ＭＳ Ｐゴシック" w:hAnsi="ＭＳ Ｐゴシック" w:hint="eastAsia"/>
          <w:sz w:val="22"/>
          <w:szCs w:val="22"/>
        </w:rPr>
        <w:t xml:space="preserve">　状態像区分</w:t>
      </w:r>
    </w:p>
    <w:tbl>
      <w:tblPr>
        <w:tblW w:w="4240" w:type="dxa"/>
        <w:tblInd w:w="441" w:type="dxa"/>
        <w:tblCellMar>
          <w:left w:w="99" w:type="dxa"/>
          <w:right w:w="99" w:type="dxa"/>
        </w:tblCellMar>
        <w:tblLook w:val="04A0" w:firstRow="1" w:lastRow="0" w:firstColumn="1" w:lastColumn="0" w:noHBand="0" w:noVBand="1"/>
      </w:tblPr>
      <w:tblGrid>
        <w:gridCol w:w="1640"/>
        <w:gridCol w:w="1300"/>
        <w:gridCol w:w="1300"/>
      </w:tblGrid>
      <w:tr w:rsidR="00685465" w:rsidRPr="00685465" w:rsidTr="00F068DF">
        <w:trPr>
          <w:trHeight w:val="270"/>
        </w:trPr>
        <w:tc>
          <w:tcPr>
            <w:tcW w:w="1640" w:type="dxa"/>
            <w:tcBorders>
              <w:top w:val="nil"/>
              <w:left w:val="nil"/>
              <w:bottom w:val="single" w:sz="4" w:space="0" w:color="4F6228"/>
              <w:right w:val="nil"/>
            </w:tcBorders>
            <w:shd w:val="clear" w:color="DCE6F1" w:fill="D8E4BC"/>
            <w:noWrap/>
            <w:vAlign w:val="center"/>
            <w:hideMark/>
          </w:tcPr>
          <w:p w:rsidR="00685465" w:rsidRPr="00685465" w:rsidRDefault="00685465" w:rsidP="00BA6337">
            <w:pPr>
              <w:widowControl/>
              <w:snapToGrid w:val="0"/>
              <w:jc w:val="center"/>
              <w:rPr>
                <w:rFonts w:ascii="ＭＳ Ｐゴシック" w:eastAsia="ＭＳ Ｐゴシック" w:hAnsi="ＭＳ Ｐゴシック" w:cs="ＭＳ Ｐゴシック"/>
                <w:b/>
                <w:bCs/>
                <w:color w:val="000000"/>
                <w:kern w:val="0"/>
                <w:sz w:val="22"/>
              </w:rPr>
            </w:pPr>
            <w:r w:rsidRPr="00685465">
              <w:rPr>
                <w:rFonts w:ascii="ＭＳ Ｐゴシック" w:eastAsia="ＭＳ Ｐゴシック" w:hAnsi="ＭＳ Ｐゴシック" w:cs="ＭＳ Ｐゴシック" w:hint="eastAsia"/>
                <w:b/>
                <w:bCs/>
                <w:color w:val="000000"/>
                <w:kern w:val="0"/>
                <w:sz w:val="22"/>
              </w:rPr>
              <w:t xml:space="preserve">　</w:t>
            </w:r>
          </w:p>
        </w:tc>
        <w:tc>
          <w:tcPr>
            <w:tcW w:w="1300" w:type="dxa"/>
            <w:tcBorders>
              <w:top w:val="nil"/>
              <w:left w:val="nil"/>
              <w:bottom w:val="single" w:sz="4" w:space="0" w:color="4F6228"/>
              <w:right w:val="nil"/>
            </w:tcBorders>
            <w:shd w:val="clear" w:color="DCE6F1" w:fill="D8E4BC"/>
            <w:noWrap/>
            <w:vAlign w:val="center"/>
            <w:hideMark/>
          </w:tcPr>
          <w:p w:rsidR="00685465" w:rsidRPr="00685465" w:rsidRDefault="00685465" w:rsidP="00BA6337">
            <w:pPr>
              <w:widowControl/>
              <w:snapToGrid w:val="0"/>
              <w:jc w:val="center"/>
              <w:rPr>
                <w:rFonts w:ascii="ＭＳ Ｐゴシック" w:eastAsia="ＭＳ Ｐゴシック" w:hAnsi="ＭＳ Ｐゴシック" w:cs="ＭＳ Ｐゴシック"/>
                <w:b/>
                <w:bCs/>
                <w:color w:val="000000"/>
                <w:kern w:val="0"/>
                <w:sz w:val="22"/>
              </w:rPr>
            </w:pPr>
            <w:r w:rsidRPr="00685465">
              <w:rPr>
                <w:rFonts w:ascii="ＭＳ Ｐゴシック" w:eastAsia="ＭＳ Ｐゴシック" w:hAnsi="ＭＳ Ｐゴシック" w:cs="ＭＳ Ｐゴシック" w:hint="eastAsia"/>
                <w:b/>
                <w:bCs/>
                <w:color w:val="000000"/>
                <w:kern w:val="0"/>
                <w:sz w:val="22"/>
              </w:rPr>
              <w:t>人数</w:t>
            </w:r>
          </w:p>
        </w:tc>
        <w:tc>
          <w:tcPr>
            <w:tcW w:w="1300" w:type="dxa"/>
            <w:tcBorders>
              <w:top w:val="nil"/>
              <w:left w:val="nil"/>
              <w:bottom w:val="single" w:sz="4" w:space="0" w:color="4F6228"/>
              <w:right w:val="nil"/>
            </w:tcBorders>
            <w:shd w:val="clear" w:color="DCE6F1" w:fill="D8E4BC"/>
            <w:noWrap/>
            <w:vAlign w:val="center"/>
            <w:hideMark/>
          </w:tcPr>
          <w:p w:rsidR="00685465" w:rsidRPr="00685465" w:rsidRDefault="00685465" w:rsidP="00BA6337">
            <w:pPr>
              <w:widowControl/>
              <w:snapToGrid w:val="0"/>
              <w:jc w:val="center"/>
              <w:rPr>
                <w:rFonts w:ascii="ＭＳ Ｐゴシック" w:eastAsia="ＭＳ Ｐゴシック" w:hAnsi="ＭＳ Ｐゴシック" w:cs="ＭＳ Ｐゴシック"/>
                <w:b/>
                <w:bCs/>
                <w:color w:val="000000"/>
                <w:kern w:val="0"/>
                <w:sz w:val="22"/>
              </w:rPr>
            </w:pPr>
            <w:r w:rsidRPr="00685465">
              <w:rPr>
                <w:rFonts w:ascii="ＭＳ Ｐゴシック" w:eastAsia="ＭＳ Ｐゴシック" w:hAnsi="ＭＳ Ｐゴシック" w:cs="ＭＳ Ｐゴシック" w:hint="eastAsia"/>
                <w:b/>
                <w:bCs/>
                <w:color w:val="000000"/>
                <w:kern w:val="0"/>
                <w:sz w:val="22"/>
              </w:rPr>
              <w:t>割合</w:t>
            </w:r>
          </w:p>
        </w:tc>
      </w:tr>
      <w:tr w:rsidR="00685465" w:rsidRPr="00685465" w:rsidTr="00F068DF">
        <w:trPr>
          <w:trHeight w:val="270"/>
        </w:trPr>
        <w:tc>
          <w:tcPr>
            <w:tcW w:w="1640" w:type="dxa"/>
            <w:tcBorders>
              <w:top w:val="nil"/>
              <w:left w:val="nil"/>
              <w:bottom w:val="nil"/>
              <w:right w:val="nil"/>
            </w:tcBorders>
            <w:shd w:val="clear" w:color="auto" w:fill="auto"/>
            <w:noWrap/>
            <w:vAlign w:val="center"/>
            <w:hideMark/>
          </w:tcPr>
          <w:p w:rsidR="00685465" w:rsidRPr="00685465" w:rsidRDefault="00685465" w:rsidP="00BA6337">
            <w:pPr>
              <w:widowControl/>
              <w:snapToGrid w:val="0"/>
              <w:jc w:val="left"/>
              <w:rPr>
                <w:rFonts w:ascii="ＭＳ Ｐゴシック" w:eastAsia="ＭＳ Ｐゴシック" w:hAnsi="ＭＳ Ｐゴシック" w:cs="ＭＳ Ｐゴシック"/>
                <w:color w:val="000000"/>
                <w:kern w:val="0"/>
                <w:sz w:val="22"/>
              </w:rPr>
            </w:pPr>
            <w:r w:rsidRPr="00685465">
              <w:rPr>
                <w:rFonts w:ascii="ＭＳ Ｐゴシック" w:eastAsia="ＭＳ Ｐゴシック" w:hAnsi="ＭＳ Ｐゴシック" w:cs="ＭＳ Ｐゴシック" w:hint="eastAsia"/>
                <w:color w:val="000000"/>
                <w:kern w:val="0"/>
                <w:sz w:val="22"/>
              </w:rPr>
              <w:t>寛解</w:t>
            </w:r>
          </w:p>
        </w:tc>
        <w:tc>
          <w:tcPr>
            <w:tcW w:w="1300" w:type="dxa"/>
            <w:tcBorders>
              <w:top w:val="nil"/>
              <w:left w:val="nil"/>
              <w:bottom w:val="nil"/>
              <w:right w:val="nil"/>
            </w:tcBorders>
            <w:shd w:val="clear" w:color="auto" w:fill="auto"/>
            <w:noWrap/>
            <w:vAlign w:val="center"/>
            <w:hideMark/>
          </w:tcPr>
          <w:p w:rsidR="00685465" w:rsidRPr="00685465" w:rsidRDefault="00685465" w:rsidP="00BA6337">
            <w:pPr>
              <w:widowControl/>
              <w:snapToGrid w:val="0"/>
              <w:jc w:val="right"/>
              <w:rPr>
                <w:rFonts w:ascii="ＭＳ Ｐゴシック" w:eastAsia="ＭＳ Ｐゴシック" w:hAnsi="ＭＳ Ｐゴシック" w:cs="ＭＳ Ｐゴシック"/>
                <w:color w:val="000000"/>
                <w:kern w:val="0"/>
                <w:sz w:val="22"/>
              </w:rPr>
            </w:pPr>
            <w:r w:rsidRPr="00685465">
              <w:rPr>
                <w:rFonts w:ascii="ＭＳ Ｐゴシック" w:eastAsia="ＭＳ Ｐゴシック" w:hAnsi="ＭＳ Ｐゴシック" w:cs="ＭＳ Ｐゴシック" w:hint="eastAsia"/>
                <w:color w:val="000000"/>
                <w:kern w:val="0"/>
                <w:sz w:val="22"/>
              </w:rPr>
              <w:t xml:space="preserve">439 </w:t>
            </w:r>
          </w:p>
        </w:tc>
        <w:tc>
          <w:tcPr>
            <w:tcW w:w="1300" w:type="dxa"/>
            <w:tcBorders>
              <w:top w:val="nil"/>
              <w:left w:val="nil"/>
              <w:bottom w:val="nil"/>
              <w:right w:val="nil"/>
            </w:tcBorders>
            <w:shd w:val="clear" w:color="auto" w:fill="auto"/>
            <w:noWrap/>
            <w:vAlign w:val="center"/>
            <w:hideMark/>
          </w:tcPr>
          <w:p w:rsidR="00685465" w:rsidRPr="00685465" w:rsidRDefault="00685465" w:rsidP="00BA6337">
            <w:pPr>
              <w:widowControl/>
              <w:snapToGrid w:val="0"/>
              <w:jc w:val="right"/>
              <w:rPr>
                <w:rFonts w:ascii="ＭＳ Ｐゴシック" w:eastAsia="ＭＳ Ｐゴシック" w:hAnsi="ＭＳ Ｐゴシック" w:cs="ＭＳ Ｐゴシック"/>
                <w:color w:val="000000"/>
                <w:kern w:val="0"/>
                <w:sz w:val="22"/>
              </w:rPr>
            </w:pPr>
            <w:r w:rsidRPr="00685465">
              <w:rPr>
                <w:rFonts w:ascii="ＭＳ Ｐゴシック" w:eastAsia="ＭＳ Ｐゴシック" w:hAnsi="ＭＳ Ｐゴシック" w:cs="ＭＳ Ｐゴシック" w:hint="eastAsia"/>
                <w:color w:val="000000"/>
                <w:kern w:val="0"/>
                <w:sz w:val="22"/>
              </w:rPr>
              <w:t>2.7%</w:t>
            </w:r>
          </w:p>
        </w:tc>
      </w:tr>
      <w:tr w:rsidR="00685465" w:rsidRPr="00685465" w:rsidTr="00F068DF">
        <w:trPr>
          <w:trHeight w:val="270"/>
        </w:trPr>
        <w:tc>
          <w:tcPr>
            <w:tcW w:w="1640" w:type="dxa"/>
            <w:tcBorders>
              <w:top w:val="nil"/>
              <w:left w:val="nil"/>
              <w:bottom w:val="nil"/>
              <w:right w:val="nil"/>
            </w:tcBorders>
            <w:shd w:val="clear" w:color="auto" w:fill="auto"/>
            <w:noWrap/>
            <w:vAlign w:val="center"/>
            <w:hideMark/>
          </w:tcPr>
          <w:p w:rsidR="00685465" w:rsidRPr="00685465" w:rsidRDefault="00685465" w:rsidP="00BA6337">
            <w:pPr>
              <w:widowControl/>
              <w:snapToGrid w:val="0"/>
              <w:jc w:val="left"/>
              <w:rPr>
                <w:rFonts w:ascii="ＭＳ Ｐゴシック" w:eastAsia="ＭＳ Ｐゴシック" w:hAnsi="ＭＳ Ｐゴシック" w:cs="ＭＳ Ｐゴシック"/>
                <w:color w:val="000000"/>
                <w:kern w:val="0"/>
                <w:sz w:val="22"/>
              </w:rPr>
            </w:pPr>
            <w:r w:rsidRPr="00685465">
              <w:rPr>
                <w:rFonts w:ascii="ＭＳ Ｐゴシック" w:eastAsia="ＭＳ Ｐゴシック" w:hAnsi="ＭＳ Ｐゴシック" w:cs="ＭＳ Ｐゴシック" w:hint="eastAsia"/>
                <w:color w:val="000000"/>
                <w:kern w:val="0"/>
                <w:sz w:val="22"/>
              </w:rPr>
              <w:t>院内寛解</w:t>
            </w:r>
          </w:p>
        </w:tc>
        <w:tc>
          <w:tcPr>
            <w:tcW w:w="1300" w:type="dxa"/>
            <w:tcBorders>
              <w:top w:val="nil"/>
              <w:left w:val="nil"/>
              <w:bottom w:val="nil"/>
              <w:right w:val="nil"/>
            </w:tcBorders>
            <w:shd w:val="clear" w:color="auto" w:fill="auto"/>
            <w:noWrap/>
            <w:vAlign w:val="center"/>
            <w:hideMark/>
          </w:tcPr>
          <w:p w:rsidR="00685465" w:rsidRPr="00685465" w:rsidRDefault="00685465" w:rsidP="00BA6337">
            <w:pPr>
              <w:widowControl/>
              <w:snapToGrid w:val="0"/>
              <w:jc w:val="right"/>
              <w:rPr>
                <w:rFonts w:ascii="ＭＳ Ｐゴシック" w:eastAsia="ＭＳ Ｐゴシック" w:hAnsi="ＭＳ Ｐゴシック" w:cs="ＭＳ Ｐゴシック"/>
                <w:color w:val="000000"/>
                <w:kern w:val="0"/>
                <w:sz w:val="22"/>
              </w:rPr>
            </w:pPr>
            <w:r w:rsidRPr="00685465">
              <w:rPr>
                <w:rFonts w:ascii="ＭＳ Ｐゴシック" w:eastAsia="ＭＳ Ｐゴシック" w:hAnsi="ＭＳ Ｐゴシック" w:cs="ＭＳ Ｐゴシック" w:hint="eastAsia"/>
                <w:color w:val="000000"/>
                <w:kern w:val="0"/>
                <w:sz w:val="22"/>
              </w:rPr>
              <w:t xml:space="preserve">1,587 </w:t>
            </w:r>
          </w:p>
        </w:tc>
        <w:tc>
          <w:tcPr>
            <w:tcW w:w="1300" w:type="dxa"/>
            <w:tcBorders>
              <w:top w:val="nil"/>
              <w:left w:val="nil"/>
              <w:bottom w:val="nil"/>
              <w:right w:val="nil"/>
            </w:tcBorders>
            <w:shd w:val="clear" w:color="auto" w:fill="auto"/>
            <w:noWrap/>
            <w:vAlign w:val="center"/>
            <w:hideMark/>
          </w:tcPr>
          <w:p w:rsidR="00685465" w:rsidRPr="00685465" w:rsidRDefault="00685465" w:rsidP="00BA6337">
            <w:pPr>
              <w:widowControl/>
              <w:snapToGrid w:val="0"/>
              <w:jc w:val="right"/>
              <w:rPr>
                <w:rFonts w:ascii="ＭＳ Ｐゴシック" w:eastAsia="ＭＳ Ｐゴシック" w:hAnsi="ＭＳ Ｐゴシック" w:cs="ＭＳ Ｐゴシック"/>
                <w:color w:val="000000"/>
                <w:kern w:val="0"/>
                <w:sz w:val="22"/>
              </w:rPr>
            </w:pPr>
            <w:r w:rsidRPr="00685465">
              <w:rPr>
                <w:rFonts w:ascii="ＭＳ Ｐゴシック" w:eastAsia="ＭＳ Ｐゴシック" w:hAnsi="ＭＳ Ｐゴシック" w:cs="ＭＳ Ｐゴシック" w:hint="eastAsia"/>
                <w:color w:val="000000"/>
                <w:kern w:val="0"/>
                <w:sz w:val="22"/>
              </w:rPr>
              <w:t>9.7%</w:t>
            </w:r>
          </w:p>
        </w:tc>
      </w:tr>
      <w:tr w:rsidR="00685465" w:rsidRPr="00685465" w:rsidTr="00F068DF">
        <w:trPr>
          <w:trHeight w:val="270"/>
        </w:trPr>
        <w:tc>
          <w:tcPr>
            <w:tcW w:w="1640" w:type="dxa"/>
            <w:tcBorders>
              <w:top w:val="nil"/>
              <w:left w:val="nil"/>
              <w:bottom w:val="nil"/>
              <w:right w:val="nil"/>
            </w:tcBorders>
            <w:shd w:val="clear" w:color="auto" w:fill="auto"/>
            <w:noWrap/>
            <w:vAlign w:val="center"/>
            <w:hideMark/>
          </w:tcPr>
          <w:p w:rsidR="00685465" w:rsidRPr="00685465" w:rsidRDefault="00685465" w:rsidP="00BA6337">
            <w:pPr>
              <w:widowControl/>
              <w:snapToGrid w:val="0"/>
              <w:jc w:val="left"/>
              <w:rPr>
                <w:rFonts w:ascii="ＭＳ Ｐゴシック" w:eastAsia="ＭＳ Ｐゴシック" w:hAnsi="ＭＳ Ｐゴシック" w:cs="ＭＳ Ｐゴシック"/>
                <w:color w:val="000000"/>
                <w:kern w:val="0"/>
                <w:sz w:val="22"/>
              </w:rPr>
            </w:pPr>
            <w:r w:rsidRPr="00685465">
              <w:rPr>
                <w:rFonts w:ascii="ＭＳ Ｐゴシック" w:eastAsia="ＭＳ Ｐゴシック" w:hAnsi="ＭＳ Ｐゴシック" w:cs="ＭＳ Ｐゴシック" w:hint="eastAsia"/>
                <w:color w:val="000000"/>
                <w:kern w:val="0"/>
                <w:sz w:val="22"/>
              </w:rPr>
              <w:t>軽度</w:t>
            </w:r>
          </w:p>
        </w:tc>
        <w:tc>
          <w:tcPr>
            <w:tcW w:w="1300" w:type="dxa"/>
            <w:tcBorders>
              <w:top w:val="nil"/>
              <w:left w:val="nil"/>
              <w:bottom w:val="nil"/>
              <w:right w:val="nil"/>
            </w:tcBorders>
            <w:shd w:val="clear" w:color="auto" w:fill="auto"/>
            <w:noWrap/>
            <w:vAlign w:val="center"/>
            <w:hideMark/>
          </w:tcPr>
          <w:p w:rsidR="00685465" w:rsidRPr="00685465" w:rsidRDefault="00685465" w:rsidP="00BA6337">
            <w:pPr>
              <w:widowControl/>
              <w:snapToGrid w:val="0"/>
              <w:jc w:val="right"/>
              <w:rPr>
                <w:rFonts w:ascii="ＭＳ Ｐゴシック" w:eastAsia="ＭＳ Ｐゴシック" w:hAnsi="ＭＳ Ｐゴシック" w:cs="ＭＳ Ｐゴシック"/>
                <w:color w:val="000000"/>
                <w:kern w:val="0"/>
                <w:sz w:val="22"/>
              </w:rPr>
            </w:pPr>
            <w:r w:rsidRPr="00685465">
              <w:rPr>
                <w:rFonts w:ascii="ＭＳ Ｐゴシック" w:eastAsia="ＭＳ Ｐゴシック" w:hAnsi="ＭＳ Ｐゴシック" w:cs="ＭＳ Ｐゴシック" w:hint="eastAsia"/>
                <w:color w:val="000000"/>
                <w:kern w:val="0"/>
                <w:sz w:val="22"/>
              </w:rPr>
              <w:t xml:space="preserve">3,496 </w:t>
            </w:r>
          </w:p>
        </w:tc>
        <w:tc>
          <w:tcPr>
            <w:tcW w:w="1300" w:type="dxa"/>
            <w:tcBorders>
              <w:top w:val="nil"/>
              <w:left w:val="nil"/>
              <w:bottom w:val="nil"/>
              <w:right w:val="nil"/>
            </w:tcBorders>
            <w:shd w:val="clear" w:color="auto" w:fill="auto"/>
            <w:noWrap/>
            <w:vAlign w:val="center"/>
            <w:hideMark/>
          </w:tcPr>
          <w:p w:rsidR="00685465" w:rsidRPr="00685465" w:rsidRDefault="00685465" w:rsidP="00BA6337">
            <w:pPr>
              <w:widowControl/>
              <w:snapToGrid w:val="0"/>
              <w:jc w:val="right"/>
              <w:rPr>
                <w:rFonts w:ascii="ＭＳ Ｐゴシック" w:eastAsia="ＭＳ Ｐゴシック" w:hAnsi="ＭＳ Ｐゴシック" w:cs="ＭＳ Ｐゴシック"/>
                <w:color w:val="000000"/>
                <w:kern w:val="0"/>
                <w:sz w:val="22"/>
              </w:rPr>
            </w:pPr>
            <w:r w:rsidRPr="00685465">
              <w:rPr>
                <w:rFonts w:ascii="ＭＳ Ｐゴシック" w:eastAsia="ＭＳ Ｐゴシック" w:hAnsi="ＭＳ Ｐゴシック" w:cs="ＭＳ Ｐゴシック" w:hint="eastAsia"/>
                <w:color w:val="000000"/>
                <w:kern w:val="0"/>
                <w:sz w:val="22"/>
              </w:rPr>
              <w:t>21.4%</w:t>
            </w:r>
          </w:p>
        </w:tc>
      </w:tr>
      <w:tr w:rsidR="00685465" w:rsidRPr="00685465" w:rsidTr="00F068DF">
        <w:trPr>
          <w:trHeight w:val="270"/>
        </w:trPr>
        <w:tc>
          <w:tcPr>
            <w:tcW w:w="1640" w:type="dxa"/>
            <w:tcBorders>
              <w:top w:val="nil"/>
              <w:left w:val="nil"/>
              <w:bottom w:val="nil"/>
              <w:right w:val="nil"/>
            </w:tcBorders>
            <w:shd w:val="clear" w:color="auto" w:fill="auto"/>
            <w:noWrap/>
            <w:vAlign w:val="center"/>
            <w:hideMark/>
          </w:tcPr>
          <w:p w:rsidR="00685465" w:rsidRPr="00685465" w:rsidRDefault="00685465" w:rsidP="00BA6337">
            <w:pPr>
              <w:widowControl/>
              <w:snapToGrid w:val="0"/>
              <w:jc w:val="left"/>
              <w:rPr>
                <w:rFonts w:ascii="ＭＳ Ｐゴシック" w:eastAsia="ＭＳ Ｐゴシック" w:hAnsi="ＭＳ Ｐゴシック" w:cs="ＭＳ Ｐゴシック"/>
                <w:color w:val="000000"/>
                <w:kern w:val="0"/>
                <w:sz w:val="22"/>
              </w:rPr>
            </w:pPr>
            <w:r w:rsidRPr="00685465">
              <w:rPr>
                <w:rFonts w:ascii="ＭＳ Ｐゴシック" w:eastAsia="ＭＳ Ｐゴシック" w:hAnsi="ＭＳ Ｐゴシック" w:cs="ＭＳ Ｐゴシック" w:hint="eastAsia"/>
                <w:color w:val="000000"/>
                <w:kern w:val="0"/>
                <w:sz w:val="22"/>
              </w:rPr>
              <w:t>中等度</w:t>
            </w:r>
          </w:p>
        </w:tc>
        <w:tc>
          <w:tcPr>
            <w:tcW w:w="1300" w:type="dxa"/>
            <w:tcBorders>
              <w:top w:val="nil"/>
              <w:left w:val="nil"/>
              <w:bottom w:val="nil"/>
              <w:right w:val="nil"/>
            </w:tcBorders>
            <w:shd w:val="clear" w:color="auto" w:fill="auto"/>
            <w:noWrap/>
            <w:vAlign w:val="center"/>
            <w:hideMark/>
          </w:tcPr>
          <w:p w:rsidR="00685465" w:rsidRPr="00685465" w:rsidRDefault="00685465" w:rsidP="00BA6337">
            <w:pPr>
              <w:widowControl/>
              <w:snapToGrid w:val="0"/>
              <w:jc w:val="right"/>
              <w:rPr>
                <w:rFonts w:ascii="ＭＳ Ｐゴシック" w:eastAsia="ＭＳ Ｐゴシック" w:hAnsi="ＭＳ Ｐゴシック" w:cs="ＭＳ Ｐゴシック"/>
                <w:color w:val="000000"/>
                <w:kern w:val="0"/>
                <w:sz w:val="22"/>
              </w:rPr>
            </w:pPr>
            <w:r w:rsidRPr="00685465">
              <w:rPr>
                <w:rFonts w:ascii="ＭＳ Ｐゴシック" w:eastAsia="ＭＳ Ｐゴシック" w:hAnsi="ＭＳ Ｐゴシック" w:cs="ＭＳ Ｐゴシック" w:hint="eastAsia"/>
                <w:color w:val="000000"/>
                <w:kern w:val="0"/>
                <w:sz w:val="22"/>
              </w:rPr>
              <w:t xml:space="preserve">6,211 </w:t>
            </w:r>
          </w:p>
        </w:tc>
        <w:tc>
          <w:tcPr>
            <w:tcW w:w="1300" w:type="dxa"/>
            <w:tcBorders>
              <w:top w:val="nil"/>
              <w:left w:val="nil"/>
              <w:bottom w:val="nil"/>
              <w:right w:val="nil"/>
            </w:tcBorders>
            <w:shd w:val="clear" w:color="auto" w:fill="auto"/>
            <w:noWrap/>
            <w:vAlign w:val="center"/>
            <w:hideMark/>
          </w:tcPr>
          <w:p w:rsidR="00685465" w:rsidRPr="00685465" w:rsidRDefault="00685465" w:rsidP="00BA6337">
            <w:pPr>
              <w:widowControl/>
              <w:snapToGrid w:val="0"/>
              <w:jc w:val="right"/>
              <w:rPr>
                <w:rFonts w:ascii="ＭＳ Ｐゴシック" w:eastAsia="ＭＳ Ｐゴシック" w:hAnsi="ＭＳ Ｐゴシック" w:cs="ＭＳ Ｐゴシック"/>
                <w:color w:val="000000"/>
                <w:kern w:val="0"/>
                <w:sz w:val="22"/>
              </w:rPr>
            </w:pPr>
            <w:r w:rsidRPr="00685465">
              <w:rPr>
                <w:rFonts w:ascii="ＭＳ Ｐゴシック" w:eastAsia="ＭＳ Ｐゴシック" w:hAnsi="ＭＳ Ｐゴシック" w:cs="ＭＳ Ｐゴシック" w:hint="eastAsia"/>
                <w:color w:val="000000"/>
                <w:kern w:val="0"/>
                <w:sz w:val="22"/>
              </w:rPr>
              <w:t>38.0%</w:t>
            </w:r>
          </w:p>
        </w:tc>
      </w:tr>
      <w:tr w:rsidR="00685465" w:rsidRPr="00685465" w:rsidTr="00F068DF">
        <w:trPr>
          <w:trHeight w:val="270"/>
        </w:trPr>
        <w:tc>
          <w:tcPr>
            <w:tcW w:w="1640" w:type="dxa"/>
            <w:tcBorders>
              <w:top w:val="nil"/>
              <w:left w:val="nil"/>
              <w:bottom w:val="nil"/>
              <w:right w:val="nil"/>
            </w:tcBorders>
            <w:shd w:val="clear" w:color="auto" w:fill="auto"/>
            <w:noWrap/>
            <w:vAlign w:val="center"/>
            <w:hideMark/>
          </w:tcPr>
          <w:p w:rsidR="00685465" w:rsidRPr="00685465" w:rsidRDefault="00685465" w:rsidP="00BA6337">
            <w:pPr>
              <w:widowControl/>
              <w:snapToGrid w:val="0"/>
              <w:jc w:val="left"/>
              <w:rPr>
                <w:rFonts w:ascii="ＭＳ Ｐゴシック" w:eastAsia="ＭＳ Ｐゴシック" w:hAnsi="ＭＳ Ｐゴシック" w:cs="ＭＳ Ｐゴシック"/>
                <w:color w:val="000000"/>
                <w:kern w:val="0"/>
                <w:sz w:val="22"/>
              </w:rPr>
            </w:pPr>
            <w:r w:rsidRPr="00685465">
              <w:rPr>
                <w:rFonts w:ascii="ＭＳ Ｐゴシック" w:eastAsia="ＭＳ Ｐゴシック" w:hAnsi="ＭＳ Ｐゴシック" w:cs="ＭＳ Ｐゴシック" w:hint="eastAsia"/>
                <w:color w:val="000000"/>
                <w:kern w:val="0"/>
                <w:sz w:val="22"/>
              </w:rPr>
              <w:t>重度</w:t>
            </w:r>
          </w:p>
        </w:tc>
        <w:tc>
          <w:tcPr>
            <w:tcW w:w="1300" w:type="dxa"/>
            <w:tcBorders>
              <w:top w:val="nil"/>
              <w:left w:val="nil"/>
              <w:bottom w:val="nil"/>
              <w:right w:val="nil"/>
            </w:tcBorders>
            <w:shd w:val="clear" w:color="auto" w:fill="auto"/>
            <w:noWrap/>
            <w:vAlign w:val="center"/>
            <w:hideMark/>
          </w:tcPr>
          <w:p w:rsidR="00685465" w:rsidRPr="00685465" w:rsidRDefault="00685465" w:rsidP="00BA6337">
            <w:pPr>
              <w:widowControl/>
              <w:snapToGrid w:val="0"/>
              <w:jc w:val="right"/>
              <w:rPr>
                <w:rFonts w:ascii="ＭＳ Ｐゴシック" w:eastAsia="ＭＳ Ｐゴシック" w:hAnsi="ＭＳ Ｐゴシック" w:cs="ＭＳ Ｐゴシック"/>
                <w:color w:val="000000"/>
                <w:kern w:val="0"/>
                <w:sz w:val="22"/>
              </w:rPr>
            </w:pPr>
            <w:r w:rsidRPr="00685465">
              <w:rPr>
                <w:rFonts w:ascii="ＭＳ Ｐゴシック" w:eastAsia="ＭＳ Ｐゴシック" w:hAnsi="ＭＳ Ｐゴシック" w:cs="ＭＳ Ｐゴシック" w:hint="eastAsia"/>
                <w:color w:val="000000"/>
                <w:kern w:val="0"/>
                <w:sz w:val="22"/>
              </w:rPr>
              <w:t xml:space="preserve">3,807 </w:t>
            </w:r>
          </w:p>
        </w:tc>
        <w:tc>
          <w:tcPr>
            <w:tcW w:w="1300" w:type="dxa"/>
            <w:tcBorders>
              <w:top w:val="nil"/>
              <w:left w:val="nil"/>
              <w:bottom w:val="nil"/>
              <w:right w:val="nil"/>
            </w:tcBorders>
            <w:shd w:val="clear" w:color="auto" w:fill="auto"/>
            <w:noWrap/>
            <w:vAlign w:val="center"/>
            <w:hideMark/>
          </w:tcPr>
          <w:p w:rsidR="00685465" w:rsidRPr="00685465" w:rsidRDefault="00685465" w:rsidP="00BA6337">
            <w:pPr>
              <w:widowControl/>
              <w:snapToGrid w:val="0"/>
              <w:jc w:val="right"/>
              <w:rPr>
                <w:rFonts w:ascii="ＭＳ Ｐゴシック" w:eastAsia="ＭＳ Ｐゴシック" w:hAnsi="ＭＳ Ｐゴシック" w:cs="ＭＳ Ｐゴシック"/>
                <w:color w:val="000000"/>
                <w:kern w:val="0"/>
                <w:sz w:val="22"/>
              </w:rPr>
            </w:pPr>
            <w:r w:rsidRPr="00685465">
              <w:rPr>
                <w:rFonts w:ascii="ＭＳ Ｐゴシック" w:eastAsia="ＭＳ Ｐゴシック" w:hAnsi="ＭＳ Ｐゴシック" w:cs="ＭＳ Ｐゴシック" w:hint="eastAsia"/>
                <w:color w:val="000000"/>
                <w:kern w:val="0"/>
                <w:sz w:val="22"/>
              </w:rPr>
              <w:t>23.3%</w:t>
            </w:r>
          </w:p>
        </w:tc>
      </w:tr>
      <w:tr w:rsidR="00685465" w:rsidRPr="00685465" w:rsidTr="00F068DF">
        <w:trPr>
          <w:trHeight w:val="270"/>
        </w:trPr>
        <w:tc>
          <w:tcPr>
            <w:tcW w:w="1640" w:type="dxa"/>
            <w:tcBorders>
              <w:top w:val="nil"/>
              <w:left w:val="nil"/>
              <w:bottom w:val="nil"/>
              <w:right w:val="nil"/>
            </w:tcBorders>
            <w:shd w:val="clear" w:color="auto" w:fill="auto"/>
            <w:noWrap/>
            <w:vAlign w:val="center"/>
            <w:hideMark/>
          </w:tcPr>
          <w:p w:rsidR="00685465" w:rsidRPr="00685465" w:rsidRDefault="00685465" w:rsidP="00BA6337">
            <w:pPr>
              <w:widowControl/>
              <w:snapToGrid w:val="0"/>
              <w:jc w:val="left"/>
              <w:rPr>
                <w:rFonts w:ascii="ＭＳ Ｐゴシック" w:eastAsia="ＭＳ Ｐゴシック" w:hAnsi="ＭＳ Ｐゴシック" w:cs="ＭＳ Ｐゴシック"/>
                <w:color w:val="000000"/>
                <w:kern w:val="0"/>
                <w:sz w:val="22"/>
              </w:rPr>
            </w:pPr>
            <w:r w:rsidRPr="00685465">
              <w:rPr>
                <w:rFonts w:ascii="ＭＳ Ｐゴシック" w:eastAsia="ＭＳ Ｐゴシック" w:hAnsi="ＭＳ Ｐゴシック" w:cs="ＭＳ Ｐゴシック" w:hint="eastAsia"/>
                <w:color w:val="000000"/>
                <w:kern w:val="0"/>
                <w:sz w:val="22"/>
              </w:rPr>
              <w:t>最重度</w:t>
            </w:r>
          </w:p>
        </w:tc>
        <w:tc>
          <w:tcPr>
            <w:tcW w:w="1300" w:type="dxa"/>
            <w:tcBorders>
              <w:top w:val="nil"/>
              <w:left w:val="nil"/>
              <w:bottom w:val="nil"/>
              <w:right w:val="nil"/>
            </w:tcBorders>
            <w:shd w:val="clear" w:color="auto" w:fill="auto"/>
            <w:noWrap/>
            <w:vAlign w:val="center"/>
            <w:hideMark/>
          </w:tcPr>
          <w:p w:rsidR="00685465" w:rsidRPr="00685465" w:rsidRDefault="00685465" w:rsidP="00BA6337">
            <w:pPr>
              <w:widowControl/>
              <w:snapToGrid w:val="0"/>
              <w:jc w:val="right"/>
              <w:rPr>
                <w:rFonts w:ascii="ＭＳ Ｐゴシック" w:eastAsia="ＭＳ Ｐゴシック" w:hAnsi="ＭＳ Ｐゴシック" w:cs="ＭＳ Ｐゴシック"/>
                <w:color w:val="000000"/>
                <w:kern w:val="0"/>
                <w:sz w:val="22"/>
              </w:rPr>
            </w:pPr>
            <w:r w:rsidRPr="00685465">
              <w:rPr>
                <w:rFonts w:ascii="ＭＳ Ｐゴシック" w:eastAsia="ＭＳ Ｐゴシック" w:hAnsi="ＭＳ Ｐゴシック" w:cs="ＭＳ Ｐゴシック" w:hint="eastAsia"/>
                <w:color w:val="000000"/>
                <w:kern w:val="0"/>
                <w:sz w:val="22"/>
              </w:rPr>
              <w:t xml:space="preserve">805 </w:t>
            </w:r>
          </w:p>
        </w:tc>
        <w:tc>
          <w:tcPr>
            <w:tcW w:w="1300" w:type="dxa"/>
            <w:tcBorders>
              <w:top w:val="nil"/>
              <w:left w:val="nil"/>
              <w:bottom w:val="nil"/>
              <w:right w:val="nil"/>
            </w:tcBorders>
            <w:shd w:val="clear" w:color="auto" w:fill="auto"/>
            <w:noWrap/>
            <w:vAlign w:val="center"/>
            <w:hideMark/>
          </w:tcPr>
          <w:p w:rsidR="00685465" w:rsidRPr="00685465" w:rsidRDefault="00685465" w:rsidP="00BA6337">
            <w:pPr>
              <w:widowControl/>
              <w:snapToGrid w:val="0"/>
              <w:jc w:val="right"/>
              <w:rPr>
                <w:rFonts w:ascii="ＭＳ Ｐゴシック" w:eastAsia="ＭＳ Ｐゴシック" w:hAnsi="ＭＳ Ｐゴシック" w:cs="ＭＳ Ｐゴシック"/>
                <w:color w:val="000000"/>
                <w:kern w:val="0"/>
                <w:sz w:val="22"/>
              </w:rPr>
            </w:pPr>
            <w:r w:rsidRPr="00685465">
              <w:rPr>
                <w:rFonts w:ascii="ＭＳ Ｐゴシック" w:eastAsia="ＭＳ Ｐゴシック" w:hAnsi="ＭＳ Ｐゴシック" w:cs="ＭＳ Ｐゴシック" w:hint="eastAsia"/>
                <w:color w:val="000000"/>
                <w:kern w:val="0"/>
                <w:sz w:val="22"/>
              </w:rPr>
              <w:t>4.9%</w:t>
            </w:r>
          </w:p>
        </w:tc>
      </w:tr>
      <w:tr w:rsidR="00685465" w:rsidRPr="00685465" w:rsidTr="00F068DF">
        <w:trPr>
          <w:trHeight w:val="270"/>
        </w:trPr>
        <w:tc>
          <w:tcPr>
            <w:tcW w:w="1640" w:type="dxa"/>
            <w:tcBorders>
              <w:top w:val="single" w:sz="4" w:space="0" w:color="4F6228"/>
              <w:left w:val="nil"/>
              <w:bottom w:val="nil"/>
              <w:right w:val="nil"/>
            </w:tcBorders>
            <w:shd w:val="clear" w:color="DCE6F1" w:fill="D8E4BC"/>
            <w:noWrap/>
            <w:vAlign w:val="center"/>
            <w:hideMark/>
          </w:tcPr>
          <w:p w:rsidR="00685465" w:rsidRPr="00685465" w:rsidRDefault="00685465" w:rsidP="00BA6337">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685465">
              <w:rPr>
                <w:rFonts w:ascii="ＭＳ Ｐゴシック" w:eastAsia="ＭＳ Ｐゴシック" w:hAnsi="ＭＳ Ｐゴシック" w:cs="ＭＳ Ｐゴシック" w:hint="eastAsia"/>
                <w:b/>
                <w:bCs/>
                <w:color w:val="000000"/>
                <w:kern w:val="0"/>
                <w:sz w:val="22"/>
              </w:rPr>
              <w:t>総計</w:t>
            </w:r>
          </w:p>
        </w:tc>
        <w:tc>
          <w:tcPr>
            <w:tcW w:w="1300" w:type="dxa"/>
            <w:tcBorders>
              <w:top w:val="single" w:sz="4" w:space="0" w:color="4F6228"/>
              <w:left w:val="nil"/>
              <w:bottom w:val="nil"/>
              <w:right w:val="nil"/>
            </w:tcBorders>
            <w:shd w:val="clear" w:color="DCE6F1" w:fill="D8E4BC"/>
            <w:noWrap/>
            <w:vAlign w:val="center"/>
            <w:hideMark/>
          </w:tcPr>
          <w:p w:rsidR="00685465" w:rsidRPr="00685465" w:rsidRDefault="00685465" w:rsidP="00BA6337">
            <w:pPr>
              <w:widowControl/>
              <w:snapToGrid w:val="0"/>
              <w:jc w:val="right"/>
              <w:rPr>
                <w:rFonts w:ascii="ＭＳ Ｐゴシック" w:eastAsia="ＭＳ Ｐゴシック" w:hAnsi="ＭＳ Ｐゴシック" w:cs="ＭＳ Ｐゴシック"/>
                <w:b/>
                <w:bCs/>
                <w:color w:val="000000"/>
                <w:kern w:val="0"/>
                <w:sz w:val="22"/>
              </w:rPr>
            </w:pPr>
            <w:r w:rsidRPr="00685465">
              <w:rPr>
                <w:rFonts w:ascii="ＭＳ Ｐゴシック" w:eastAsia="ＭＳ Ｐゴシック" w:hAnsi="ＭＳ Ｐゴシック" w:cs="ＭＳ Ｐゴシック" w:hint="eastAsia"/>
                <w:b/>
                <w:bCs/>
                <w:color w:val="000000"/>
                <w:kern w:val="0"/>
                <w:sz w:val="22"/>
              </w:rPr>
              <w:t xml:space="preserve">16,345 </w:t>
            </w:r>
          </w:p>
        </w:tc>
        <w:tc>
          <w:tcPr>
            <w:tcW w:w="1300" w:type="dxa"/>
            <w:tcBorders>
              <w:top w:val="single" w:sz="4" w:space="0" w:color="4F6228"/>
              <w:left w:val="nil"/>
              <w:bottom w:val="nil"/>
              <w:right w:val="nil"/>
            </w:tcBorders>
            <w:shd w:val="clear" w:color="DCE6F1" w:fill="D8E4BC"/>
            <w:noWrap/>
            <w:vAlign w:val="center"/>
            <w:hideMark/>
          </w:tcPr>
          <w:p w:rsidR="00685465" w:rsidRPr="00685465" w:rsidRDefault="00685465" w:rsidP="00BA6337">
            <w:pPr>
              <w:widowControl/>
              <w:snapToGrid w:val="0"/>
              <w:jc w:val="right"/>
              <w:rPr>
                <w:rFonts w:ascii="ＭＳ Ｐゴシック" w:eastAsia="ＭＳ Ｐゴシック" w:hAnsi="ＭＳ Ｐゴシック" w:cs="ＭＳ Ｐゴシック"/>
                <w:b/>
                <w:bCs/>
                <w:color w:val="000000"/>
                <w:kern w:val="0"/>
                <w:sz w:val="22"/>
              </w:rPr>
            </w:pPr>
            <w:r w:rsidRPr="00685465">
              <w:rPr>
                <w:rFonts w:ascii="ＭＳ Ｐゴシック" w:eastAsia="ＭＳ Ｐゴシック" w:hAnsi="ＭＳ Ｐゴシック" w:cs="ＭＳ Ｐゴシック" w:hint="eastAsia"/>
                <w:b/>
                <w:bCs/>
                <w:color w:val="000000"/>
                <w:kern w:val="0"/>
                <w:sz w:val="22"/>
              </w:rPr>
              <w:t>100.0%</w:t>
            </w:r>
          </w:p>
        </w:tc>
      </w:tr>
    </w:tbl>
    <w:p w:rsidR="00C47E83" w:rsidRDefault="00C47E83" w:rsidP="00685465">
      <w:pPr>
        <w:pStyle w:val="a5"/>
        <w:ind w:firstLineChars="134" w:firstLine="282"/>
        <w:rPr>
          <w:rFonts w:ascii="ＭＳ Ｐゴシック" w:eastAsia="ＭＳ Ｐゴシック" w:hAnsi="ＭＳ Ｐゴシック"/>
        </w:rPr>
      </w:pPr>
    </w:p>
    <w:p w:rsidR="00FA2D55" w:rsidRDefault="00FA2D55" w:rsidP="00FA2D55"/>
    <w:p w:rsidR="006E7246" w:rsidRDefault="006E7246">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8B00A7" w:rsidRPr="00C47E83" w:rsidRDefault="008B00A7" w:rsidP="008B00A7">
      <w:pPr>
        <w:rPr>
          <w:rFonts w:ascii="ＭＳ Ｐゴシック" w:eastAsia="ＭＳ Ｐゴシック" w:hAnsi="ＭＳ Ｐゴシック"/>
        </w:rPr>
      </w:pPr>
    </w:p>
    <w:p w:rsidR="008B00A7" w:rsidRDefault="008B00A7" w:rsidP="000E55A0">
      <w:pPr>
        <w:pStyle w:val="a3"/>
        <w:numPr>
          <w:ilvl w:val="0"/>
          <w:numId w:val="5"/>
        </w:numPr>
        <w:ind w:leftChars="0"/>
        <w:outlineLvl w:val="1"/>
        <w:rPr>
          <w:rFonts w:ascii="ＭＳ Ｐゴシック" w:eastAsia="ＭＳ Ｐゴシック" w:hAnsi="ＭＳ Ｐゴシック"/>
        </w:rPr>
      </w:pPr>
      <w:bookmarkStart w:id="9" w:name="_Toc487465536"/>
      <w:r w:rsidRPr="007C1C8A">
        <w:rPr>
          <w:rFonts w:ascii="ＭＳ Ｐゴシック" w:eastAsia="ＭＳ Ｐゴシック" w:hAnsi="ＭＳ Ｐゴシック" w:hint="eastAsia"/>
        </w:rPr>
        <w:t>地域移行支援の利用経験の有無</w:t>
      </w:r>
      <w:bookmarkEnd w:id="9"/>
    </w:p>
    <w:p w:rsidR="003711EC" w:rsidRDefault="003711EC" w:rsidP="003711EC"/>
    <w:p w:rsidR="008B00A7" w:rsidRPr="008A0E92" w:rsidRDefault="008B00A7" w:rsidP="003711EC">
      <w:pPr>
        <w:pStyle w:val="a3"/>
        <w:spacing w:after="100" w:afterAutospacing="1"/>
        <w:ind w:leftChars="0" w:left="420" w:firstLineChars="100" w:firstLine="220"/>
        <w:rPr>
          <w:sz w:val="22"/>
        </w:rPr>
      </w:pPr>
      <w:r w:rsidRPr="00FC4D2A">
        <w:rPr>
          <w:rFonts w:hint="eastAsia"/>
          <w:sz w:val="22"/>
        </w:rPr>
        <w:t>「</w:t>
      </w:r>
      <w:r w:rsidRPr="008A0E92">
        <w:rPr>
          <w:rFonts w:hint="eastAsia"/>
          <w:sz w:val="22"/>
        </w:rPr>
        <w:t>現在、利用中</w:t>
      </w:r>
      <w:r w:rsidRPr="00FC4D2A">
        <w:rPr>
          <w:rFonts w:hint="eastAsia"/>
          <w:sz w:val="22"/>
        </w:rPr>
        <w:t>」</w:t>
      </w:r>
      <w:r>
        <w:rPr>
          <w:rFonts w:hint="eastAsia"/>
          <w:sz w:val="22"/>
        </w:rPr>
        <w:t>、</w:t>
      </w:r>
      <w:r w:rsidRPr="00FC4D2A">
        <w:rPr>
          <w:rFonts w:hint="eastAsia"/>
          <w:sz w:val="22"/>
        </w:rPr>
        <w:t>「</w:t>
      </w:r>
      <w:r w:rsidRPr="008A0E92">
        <w:rPr>
          <w:rFonts w:hint="eastAsia"/>
          <w:sz w:val="22"/>
        </w:rPr>
        <w:t>過去に利用経験あり</w:t>
      </w:r>
      <w:r w:rsidRPr="00FC4D2A">
        <w:rPr>
          <w:rFonts w:hint="eastAsia"/>
          <w:sz w:val="22"/>
        </w:rPr>
        <w:t>」</w:t>
      </w:r>
      <w:r>
        <w:rPr>
          <w:rFonts w:hint="eastAsia"/>
          <w:sz w:val="22"/>
        </w:rPr>
        <w:t>を合わせて</w:t>
      </w:r>
      <w:r w:rsidR="0037584E">
        <w:rPr>
          <w:rFonts w:hint="eastAsia"/>
          <w:sz w:val="22"/>
        </w:rPr>
        <w:t>1.</w:t>
      </w:r>
      <w:r w:rsidR="00EB577F">
        <w:rPr>
          <w:rFonts w:hint="eastAsia"/>
          <w:sz w:val="22"/>
        </w:rPr>
        <w:t>7</w:t>
      </w:r>
      <w:r w:rsidRPr="008A0E92">
        <w:rPr>
          <w:rFonts w:hint="eastAsia"/>
          <w:sz w:val="22"/>
        </w:rPr>
        <w:t>％（</w:t>
      </w:r>
      <w:r w:rsidR="0037584E">
        <w:rPr>
          <w:rFonts w:hint="eastAsia"/>
          <w:sz w:val="22"/>
        </w:rPr>
        <w:t>271</w:t>
      </w:r>
      <w:r w:rsidRPr="008A0E92">
        <w:rPr>
          <w:rFonts w:hint="eastAsia"/>
          <w:sz w:val="22"/>
        </w:rPr>
        <w:t>人）、「利用経験なし」が</w:t>
      </w:r>
      <w:r>
        <w:rPr>
          <w:rFonts w:hint="eastAsia"/>
          <w:sz w:val="22"/>
        </w:rPr>
        <w:t>98.</w:t>
      </w:r>
      <w:r w:rsidR="0037584E">
        <w:rPr>
          <w:rFonts w:hint="eastAsia"/>
          <w:sz w:val="22"/>
        </w:rPr>
        <w:t>3</w:t>
      </w:r>
      <w:r w:rsidRPr="008A0E92">
        <w:rPr>
          <w:rFonts w:hint="eastAsia"/>
          <w:sz w:val="22"/>
        </w:rPr>
        <w:t>％（</w:t>
      </w:r>
      <w:r w:rsidR="0037584E">
        <w:rPr>
          <w:rFonts w:hint="eastAsia"/>
          <w:sz w:val="22"/>
        </w:rPr>
        <w:t>16,074</w:t>
      </w:r>
      <w:r w:rsidRPr="008A0E92">
        <w:rPr>
          <w:rFonts w:hint="eastAsia"/>
          <w:sz w:val="22"/>
        </w:rPr>
        <w:t>人）</w:t>
      </w:r>
      <w:r>
        <w:rPr>
          <w:rFonts w:hint="eastAsia"/>
          <w:sz w:val="22"/>
        </w:rPr>
        <w:t>である</w:t>
      </w:r>
      <w:r w:rsidRPr="008A0E92">
        <w:rPr>
          <w:rFonts w:hint="eastAsia"/>
          <w:sz w:val="22"/>
        </w:rPr>
        <w:t>。</w:t>
      </w:r>
    </w:p>
    <w:p w:rsidR="008B00A7" w:rsidRPr="003711EC" w:rsidRDefault="008B00A7" w:rsidP="003711EC">
      <w:pPr>
        <w:pStyle w:val="a5"/>
        <w:ind w:leftChars="100" w:left="240"/>
        <w:rPr>
          <w:rFonts w:ascii="ＭＳ Ｐゴシック" w:eastAsia="ＭＳ Ｐゴシック" w:hAnsi="ＭＳ Ｐゴシック"/>
          <w:sz w:val="22"/>
        </w:rPr>
      </w:pPr>
      <w:r w:rsidRPr="003711EC">
        <w:rPr>
          <w:rFonts w:ascii="ＭＳ Ｐゴシック" w:eastAsia="ＭＳ Ｐゴシック" w:hAnsi="ＭＳ Ｐゴシック" w:hint="eastAsia"/>
          <w:sz w:val="22"/>
        </w:rPr>
        <w:t xml:space="preserve">表 </w:t>
      </w:r>
      <w:r w:rsidRPr="003711EC">
        <w:rPr>
          <w:rFonts w:ascii="ＭＳ Ｐゴシック" w:eastAsia="ＭＳ Ｐゴシック" w:hAnsi="ＭＳ Ｐゴシック"/>
          <w:sz w:val="22"/>
        </w:rPr>
        <w:fldChar w:fldCharType="begin"/>
      </w:r>
      <w:r w:rsidRPr="003711EC">
        <w:rPr>
          <w:rFonts w:ascii="ＭＳ Ｐゴシック" w:eastAsia="ＭＳ Ｐゴシック" w:hAnsi="ＭＳ Ｐゴシック"/>
          <w:sz w:val="22"/>
        </w:rPr>
        <w:instrText xml:space="preserve"> </w:instrText>
      </w:r>
      <w:r w:rsidRPr="003711EC">
        <w:rPr>
          <w:rFonts w:ascii="ＭＳ Ｐゴシック" w:eastAsia="ＭＳ Ｐゴシック" w:hAnsi="ＭＳ Ｐゴシック" w:hint="eastAsia"/>
          <w:sz w:val="22"/>
        </w:rPr>
        <w:instrText>SEQ 表 \* ARABIC</w:instrText>
      </w:r>
      <w:r w:rsidRPr="003711EC">
        <w:rPr>
          <w:rFonts w:ascii="ＭＳ Ｐゴシック" w:eastAsia="ＭＳ Ｐゴシック" w:hAnsi="ＭＳ Ｐゴシック"/>
          <w:sz w:val="22"/>
        </w:rPr>
        <w:instrText xml:space="preserve"> </w:instrText>
      </w:r>
      <w:r w:rsidRPr="003711EC">
        <w:rPr>
          <w:rFonts w:ascii="ＭＳ Ｐゴシック" w:eastAsia="ＭＳ Ｐゴシック" w:hAnsi="ＭＳ Ｐゴシック"/>
          <w:sz w:val="22"/>
        </w:rPr>
        <w:fldChar w:fldCharType="separate"/>
      </w:r>
      <w:r w:rsidR="00627F09">
        <w:rPr>
          <w:rFonts w:ascii="ＭＳ Ｐゴシック" w:eastAsia="ＭＳ Ｐゴシック" w:hAnsi="ＭＳ Ｐゴシック"/>
          <w:noProof/>
          <w:sz w:val="22"/>
        </w:rPr>
        <w:t>12</w:t>
      </w:r>
      <w:r w:rsidRPr="003711EC">
        <w:rPr>
          <w:rFonts w:ascii="ＭＳ Ｐゴシック" w:eastAsia="ＭＳ Ｐゴシック" w:hAnsi="ＭＳ Ｐゴシック"/>
          <w:sz w:val="22"/>
        </w:rPr>
        <w:fldChar w:fldCharType="end"/>
      </w:r>
      <w:r w:rsidRPr="003711EC">
        <w:rPr>
          <w:rFonts w:ascii="ＭＳ Ｐゴシック" w:eastAsia="ＭＳ Ｐゴシック" w:hAnsi="ＭＳ Ｐゴシック" w:hint="eastAsia"/>
          <w:sz w:val="22"/>
        </w:rPr>
        <w:t xml:space="preserve">　地域移行支援の利用経験の有無</w:t>
      </w:r>
    </w:p>
    <w:tbl>
      <w:tblPr>
        <w:tblW w:w="4640" w:type="dxa"/>
        <w:tblInd w:w="516" w:type="dxa"/>
        <w:tblCellMar>
          <w:left w:w="99" w:type="dxa"/>
          <w:right w:w="99" w:type="dxa"/>
        </w:tblCellMar>
        <w:tblLook w:val="04A0" w:firstRow="1" w:lastRow="0" w:firstColumn="1" w:lastColumn="0" w:noHBand="0" w:noVBand="1"/>
      </w:tblPr>
      <w:tblGrid>
        <w:gridCol w:w="2420"/>
        <w:gridCol w:w="1040"/>
        <w:gridCol w:w="1180"/>
      </w:tblGrid>
      <w:tr w:rsidR="0037584E" w:rsidRPr="0037584E" w:rsidTr="0037584E">
        <w:trPr>
          <w:trHeight w:val="270"/>
        </w:trPr>
        <w:tc>
          <w:tcPr>
            <w:tcW w:w="2420" w:type="dxa"/>
            <w:tcBorders>
              <w:top w:val="nil"/>
              <w:left w:val="nil"/>
              <w:bottom w:val="single" w:sz="4" w:space="0" w:color="4F6228"/>
              <w:right w:val="nil"/>
            </w:tcBorders>
            <w:shd w:val="clear" w:color="DCE6F1" w:fill="D8E4BC"/>
            <w:noWrap/>
            <w:vAlign w:val="center"/>
            <w:hideMark/>
          </w:tcPr>
          <w:p w:rsidR="0037584E" w:rsidRPr="0037584E" w:rsidRDefault="0037584E" w:rsidP="0037584E">
            <w:pPr>
              <w:widowControl/>
              <w:jc w:val="center"/>
              <w:rPr>
                <w:rFonts w:ascii="ＭＳ Ｐゴシック" w:eastAsia="ＭＳ Ｐゴシック" w:hAnsi="ＭＳ Ｐゴシック" w:cs="ＭＳ Ｐゴシック"/>
                <w:b/>
                <w:bCs/>
                <w:color w:val="000000"/>
                <w:kern w:val="0"/>
                <w:sz w:val="22"/>
              </w:rPr>
            </w:pPr>
            <w:r w:rsidRPr="0037584E">
              <w:rPr>
                <w:rFonts w:ascii="ＭＳ Ｐゴシック" w:eastAsia="ＭＳ Ｐゴシック" w:hAnsi="ＭＳ Ｐゴシック" w:cs="ＭＳ Ｐゴシック" w:hint="eastAsia"/>
                <w:b/>
                <w:bCs/>
                <w:color w:val="000000"/>
                <w:kern w:val="0"/>
                <w:sz w:val="22"/>
              </w:rPr>
              <w:t xml:space="preserve">　</w:t>
            </w:r>
          </w:p>
        </w:tc>
        <w:tc>
          <w:tcPr>
            <w:tcW w:w="1040" w:type="dxa"/>
            <w:tcBorders>
              <w:top w:val="nil"/>
              <w:left w:val="nil"/>
              <w:bottom w:val="single" w:sz="4" w:space="0" w:color="4F6228"/>
              <w:right w:val="nil"/>
            </w:tcBorders>
            <w:shd w:val="clear" w:color="DCE6F1" w:fill="D8E4BC"/>
            <w:noWrap/>
            <w:vAlign w:val="center"/>
            <w:hideMark/>
          </w:tcPr>
          <w:p w:rsidR="0037584E" w:rsidRPr="0037584E" w:rsidRDefault="0037584E" w:rsidP="0037584E">
            <w:pPr>
              <w:widowControl/>
              <w:jc w:val="center"/>
              <w:rPr>
                <w:rFonts w:ascii="ＭＳ Ｐゴシック" w:eastAsia="ＭＳ Ｐゴシック" w:hAnsi="ＭＳ Ｐゴシック" w:cs="ＭＳ Ｐゴシック"/>
                <w:b/>
                <w:bCs/>
                <w:color w:val="000000"/>
                <w:kern w:val="0"/>
                <w:sz w:val="22"/>
              </w:rPr>
            </w:pPr>
            <w:r w:rsidRPr="0037584E">
              <w:rPr>
                <w:rFonts w:ascii="ＭＳ Ｐゴシック" w:eastAsia="ＭＳ Ｐゴシック" w:hAnsi="ＭＳ Ｐゴシック" w:cs="ＭＳ Ｐゴシック" w:hint="eastAsia"/>
                <w:b/>
                <w:bCs/>
                <w:color w:val="000000"/>
                <w:kern w:val="0"/>
                <w:sz w:val="22"/>
              </w:rPr>
              <w:t>人数</w:t>
            </w:r>
          </w:p>
        </w:tc>
        <w:tc>
          <w:tcPr>
            <w:tcW w:w="1180" w:type="dxa"/>
            <w:tcBorders>
              <w:top w:val="nil"/>
              <w:left w:val="nil"/>
              <w:bottom w:val="single" w:sz="4" w:space="0" w:color="4F6228"/>
              <w:right w:val="nil"/>
            </w:tcBorders>
            <w:shd w:val="clear" w:color="DCE6F1" w:fill="D8E4BC"/>
            <w:noWrap/>
            <w:vAlign w:val="center"/>
            <w:hideMark/>
          </w:tcPr>
          <w:p w:rsidR="0037584E" w:rsidRPr="0037584E" w:rsidRDefault="0037584E" w:rsidP="0037584E">
            <w:pPr>
              <w:widowControl/>
              <w:jc w:val="center"/>
              <w:rPr>
                <w:rFonts w:ascii="ＭＳ Ｐゴシック" w:eastAsia="ＭＳ Ｐゴシック" w:hAnsi="ＭＳ Ｐゴシック" w:cs="ＭＳ Ｐゴシック"/>
                <w:b/>
                <w:bCs/>
                <w:color w:val="000000"/>
                <w:kern w:val="0"/>
                <w:sz w:val="22"/>
              </w:rPr>
            </w:pPr>
            <w:r w:rsidRPr="0037584E">
              <w:rPr>
                <w:rFonts w:ascii="ＭＳ Ｐゴシック" w:eastAsia="ＭＳ Ｐゴシック" w:hAnsi="ＭＳ Ｐゴシック" w:cs="ＭＳ Ｐゴシック" w:hint="eastAsia"/>
                <w:b/>
                <w:bCs/>
                <w:color w:val="000000"/>
                <w:kern w:val="0"/>
                <w:sz w:val="22"/>
              </w:rPr>
              <w:t>割合</w:t>
            </w:r>
          </w:p>
        </w:tc>
      </w:tr>
      <w:tr w:rsidR="0037584E" w:rsidRPr="0037584E" w:rsidTr="0037584E">
        <w:trPr>
          <w:trHeight w:val="270"/>
        </w:trPr>
        <w:tc>
          <w:tcPr>
            <w:tcW w:w="2420" w:type="dxa"/>
            <w:tcBorders>
              <w:top w:val="nil"/>
              <w:left w:val="nil"/>
              <w:bottom w:val="nil"/>
              <w:right w:val="nil"/>
            </w:tcBorders>
            <w:shd w:val="clear" w:color="auto" w:fill="auto"/>
            <w:noWrap/>
            <w:vAlign w:val="center"/>
            <w:hideMark/>
          </w:tcPr>
          <w:p w:rsidR="0037584E" w:rsidRPr="0037584E" w:rsidRDefault="0037584E" w:rsidP="0037584E">
            <w:pPr>
              <w:widowControl/>
              <w:jc w:val="left"/>
              <w:rPr>
                <w:rFonts w:ascii="ＭＳ Ｐゴシック" w:eastAsia="ＭＳ Ｐゴシック" w:hAnsi="ＭＳ Ｐゴシック" w:cs="ＭＳ Ｐゴシック"/>
                <w:color w:val="000000"/>
                <w:kern w:val="0"/>
                <w:sz w:val="22"/>
              </w:rPr>
            </w:pPr>
            <w:r w:rsidRPr="0037584E">
              <w:rPr>
                <w:rFonts w:ascii="ＭＳ Ｐゴシック" w:eastAsia="ＭＳ Ｐゴシック" w:hAnsi="ＭＳ Ｐゴシック" w:cs="ＭＳ Ｐゴシック" w:hint="eastAsia"/>
                <w:color w:val="000000"/>
                <w:kern w:val="0"/>
                <w:sz w:val="22"/>
              </w:rPr>
              <w:t>現在、利用中</w:t>
            </w:r>
          </w:p>
        </w:tc>
        <w:tc>
          <w:tcPr>
            <w:tcW w:w="1040" w:type="dxa"/>
            <w:tcBorders>
              <w:top w:val="nil"/>
              <w:left w:val="nil"/>
              <w:bottom w:val="nil"/>
              <w:right w:val="nil"/>
            </w:tcBorders>
            <w:shd w:val="clear" w:color="auto" w:fill="auto"/>
            <w:noWrap/>
            <w:vAlign w:val="center"/>
            <w:hideMark/>
          </w:tcPr>
          <w:p w:rsidR="0037584E" w:rsidRPr="0037584E" w:rsidRDefault="0037584E" w:rsidP="0037584E">
            <w:pPr>
              <w:widowControl/>
              <w:jc w:val="right"/>
              <w:rPr>
                <w:rFonts w:ascii="ＭＳ Ｐゴシック" w:eastAsia="ＭＳ Ｐゴシック" w:hAnsi="ＭＳ Ｐゴシック" w:cs="ＭＳ Ｐゴシック"/>
                <w:color w:val="000000"/>
                <w:kern w:val="0"/>
                <w:sz w:val="22"/>
              </w:rPr>
            </w:pPr>
            <w:r w:rsidRPr="0037584E">
              <w:rPr>
                <w:rFonts w:ascii="ＭＳ Ｐゴシック" w:eastAsia="ＭＳ Ｐゴシック" w:hAnsi="ＭＳ Ｐゴシック" w:cs="ＭＳ Ｐゴシック" w:hint="eastAsia"/>
                <w:color w:val="000000"/>
                <w:kern w:val="0"/>
                <w:sz w:val="22"/>
              </w:rPr>
              <w:t>135</w:t>
            </w:r>
          </w:p>
        </w:tc>
        <w:tc>
          <w:tcPr>
            <w:tcW w:w="1180" w:type="dxa"/>
            <w:tcBorders>
              <w:top w:val="nil"/>
              <w:left w:val="nil"/>
              <w:bottom w:val="nil"/>
              <w:right w:val="nil"/>
            </w:tcBorders>
            <w:shd w:val="clear" w:color="auto" w:fill="auto"/>
            <w:noWrap/>
            <w:vAlign w:val="center"/>
            <w:hideMark/>
          </w:tcPr>
          <w:p w:rsidR="0037584E" w:rsidRPr="0037584E" w:rsidRDefault="0037584E" w:rsidP="0037584E">
            <w:pPr>
              <w:widowControl/>
              <w:jc w:val="right"/>
              <w:rPr>
                <w:rFonts w:ascii="ＭＳ Ｐゴシック" w:eastAsia="ＭＳ Ｐゴシック" w:hAnsi="ＭＳ Ｐゴシック" w:cs="ＭＳ Ｐゴシック"/>
                <w:color w:val="000000"/>
                <w:kern w:val="0"/>
                <w:sz w:val="22"/>
              </w:rPr>
            </w:pPr>
            <w:r w:rsidRPr="0037584E">
              <w:rPr>
                <w:rFonts w:ascii="ＭＳ Ｐゴシック" w:eastAsia="ＭＳ Ｐゴシック" w:hAnsi="ＭＳ Ｐゴシック" w:cs="ＭＳ Ｐゴシック" w:hint="eastAsia"/>
                <w:color w:val="000000"/>
                <w:kern w:val="0"/>
                <w:sz w:val="22"/>
              </w:rPr>
              <w:t>0.8%</w:t>
            </w:r>
          </w:p>
        </w:tc>
      </w:tr>
      <w:tr w:rsidR="0037584E" w:rsidRPr="0037584E" w:rsidTr="0037584E">
        <w:trPr>
          <w:trHeight w:val="270"/>
        </w:trPr>
        <w:tc>
          <w:tcPr>
            <w:tcW w:w="2420" w:type="dxa"/>
            <w:tcBorders>
              <w:top w:val="nil"/>
              <w:left w:val="nil"/>
              <w:bottom w:val="nil"/>
              <w:right w:val="nil"/>
            </w:tcBorders>
            <w:shd w:val="clear" w:color="auto" w:fill="auto"/>
            <w:noWrap/>
            <w:vAlign w:val="center"/>
            <w:hideMark/>
          </w:tcPr>
          <w:p w:rsidR="0037584E" w:rsidRPr="0037584E" w:rsidRDefault="0037584E" w:rsidP="0037584E">
            <w:pPr>
              <w:widowControl/>
              <w:jc w:val="left"/>
              <w:rPr>
                <w:rFonts w:ascii="ＭＳ Ｐゴシック" w:eastAsia="ＭＳ Ｐゴシック" w:hAnsi="ＭＳ Ｐゴシック" w:cs="ＭＳ Ｐゴシック"/>
                <w:color w:val="000000"/>
                <w:kern w:val="0"/>
                <w:sz w:val="22"/>
              </w:rPr>
            </w:pPr>
            <w:r w:rsidRPr="0037584E">
              <w:rPr>
                <w:rFonts w:ascii="ＭＳ Ｐゴシック" w:eastAsia="ＭＳ Ｐゴシック" w:hAnsi="ＭＳ Ｐゴシック" w:cs="ＭＳ Ｐゴシック" w:hint="eastAsia"/>
                <w:color w:val="000000"/>
                <w:kern w:val="0"/>
                <w:sz w:val="22"/>
              </w:rPr>
              <w:t>過去に利用経験あり</w:t>
            </w:r>
          </w:p>
        </w:tc>
        <w:tc>
          <w:tcPr>
            <w:tcW w:w="1040" w:type="dxa"/>
            <w:tcBorders>
              <w:top w:val="nil"/>
              <w:left w:val="nil"/>
              <w:bottom w:val="nil"/>
              <w:right w:val="nil"/>
            </w:tcBorders>
            <w:shd w:val="clear" w:color="auto" w:fill="auto"/>
            <w:noWrap/>
            <w:vAlign w:val="center"/>
            <w:hideMark/>
          </w:tcPr>
          <w:p w:rsidR="0037584E" w:rsidRPr="0037584E" w:rsidRDefault="0037584E" w:rsidP="0037584E">
            <w:pPr>
              <w:widowControl/>
              <w:jc w:val="right"/>
              <w:rPr>
                <w:rFonts w:ascii="ＭＳ Ｐゴシック" w:eastAsia="ＭＳ Ｐゴシック" w:hAnsi="ＭＳ Ｐゴシック" w:cs="ＭＳ Ｐゴシック"/>
                <w:color w:val="000000"/>
                <w:kern w:val="0"/>
                <w:sz w:val="22"/>
              </w:rPr>
            </w:pPr>
            <w:r w:rsidRPr="0037584E">
              <w:rPr>
                <w:rFonts w:ascii="ＭＳ Ｐゴシック" w:eastAsia="ＭＳ Ｐゴシック" w:hAnsi="ＭＳ Ｐゴシック" w:cs="ＭＳ Ｐゴシック" w:hint="eastAsia"/>
                <w:color w:val="000000"/>
                <w:kern w:val="0"/>
                <w:sz w:val="22"/>
              </w:rPr>
              <w:t>136</w:t>
            </w:r>
          </w:p>
        </w:tc>
        <w:tc>
          <w:tcPr>
            <w:tcW w:w="1180" w:type="dxa"/>
            <w:tcBorders>
              <w:top w:val="nil"/>
              <w:left w:val="nil"/>
              <w:bottom w:val="nil"/>
              <w:right w:val="nil"/>
            </w:tcBorders>
            <w:shd w:val="clear" w:color="auto" w:fill="auto"/>
            <w:noWrap/>
            <w:vAlign w:val="center"/>
            <w:hideMark/>
          </w:tcPr>
          <w:p w:rsidR="0037584E" w:rsidRPr="0037584E" w:rsidRDefault="0037584E" w:rsidP="0037584E">
            <w:pPr>
              <w:widowControl/>
              <w:jc w:val="right"/>
              <w:rPr>
                <w:rFonts w:ascii="ＭＳ Ｐゴシック" w:eastAsia="ＭＳ Ｐゴシック" w:hAnsi="ＭＳ Ｐゴシック" w:cs="ＭＳ Ｐゴシック"/>
                <w:color w:val="000000"/>
                <w:kern w:val="0"/>
                <w:sz w:val="22"/>
              </w:rPr>
            </w:pPr>
            <w:r w:rsidRPr="0037584E">
              <w:rPr>
                <w:rFonts w:ascii="ＭＳ Ｐゴシック" w:eastAsia="ＭＳ Ｐゴシック" w:hAnsi="ＭＳ Ｐゴシック" w:cs="ＭＳ Ｐゴシック" w:hint="eastAsia"/>
                <w:color w:val="000000"/>
                <w:kern w:val="0"/>
                <w:sz w:val="22"/>
              </w:rPr>
              <w:t>0.8%</w:t>
            </w:r>
          </w:p>
        </w:tc>
      </w:tr>
      <w:tr w:rsidR="0037584E" w:rsidRPr="0037584E" w:rsidTr="0037584E">
        <w:trPr>
          <w:trHeight w:val="270"/>
        </w:trPr>
        <w:tc>
          <w:tcPr>
            <w:tcW w:w="2420" w:type="dxa"/>
            <w:tcBorders>
              <w:top w:val="nil"/>
              <w:left w:val="nil"/>
              <w:bottom w:val="nil"/>
              <w:right w:val="nil"/>
            </w:tcBorders>
            <w:shd w:val="clear" w:color="auto" w:fill="auto"/>
            <w:noWrap/>
            <w:vAlign w:val="center"/>
            <w:hideMark/>
          </w:tcPr>
          <w:p w:rsidR="0037584E" w:rsidRPr="0037584E" w:rsidRDefault="0037584E" w:rsidP="0037584E">
            <w:pPr>
              <w:widowControl/>
              <w:jc w:val="left"/>
              <w:rPr>
                <w:rFonts w:ascii="ＭＳ Ｐゴシック" w:eastAsia="ＭＳ Ｐゴシック" w:hAnsi="ＭＳ Ｐゴシック" w:cs="ＭＳ Ｐゴシック"/>
                <w:color w:val="000000"/>
                <w:kern w:val="0"/>
                <w:sz w:val="22"/>
              </w:rPr>
            </w:pPr>
            <w:r w:rsidRPr="0037584E">
              <w:rPr>
                <w:rFonts w:ascii="ＭＳ Ｐゴシック" w:eastAsia="ＭＳ Ｐゴシック" w:hAnsi="ＭＳ Ｐゴシック" w:cs="ＭＳ Ｐゴシック" w:hint="eastAsia"/>
                <w:color w:val="000000"/>
                <w:kern w:val="0"/>
                <w:sz w:val="22"/>
              </w:rPr>
              <w:t>利用経験なし</w:t>
            </w:r>
          </w:p>
        </w:tc>
        <w:tc>
          <w:tcPr>
            <w:tcW w:w="1040" w:type="dxa"/>
            <w:tcBorders>
              <w:top w:val="nil"/>
              <w:left w:val="nil"/>
              <w:bottom w:val="nil"/>
              <w:right w:val="nil"/>
            </w:tcBorders>
            <w:shd w:val="clear" w:color="auto" w:fill="auto"/>
            <w:noWrap/>
            <w:vAlign w:val="center"/>
            <w:hideMark/>
          </w:tcPr>
          <w:p w:rsidR="0037584E" w:rsidRPr="0037584E" w:rsidRDefault="0037584E" w:rsidP="0037584E">
            <w:pPr>
              <w:widowControl/>
              <w:jc w:val="right"/>
              <w:rPr>
                <w:rFonts w:ascii="ＭＳ Ｐゴシック" w:eastAsia="ＭＳ Ｐゴシック" w:hAnsi="ＭＳ Ｐゴシック" w:cs="ＭＳ Ｐゴシック"/>
                <w:color w:val="000000"/>
                <w:kern w:val="0"/>
                <w:sz w:val="22"/>
              </w:rPr>
            </w:pPr>
            <w:r w:rsidRPr="0037584E">
              <w:rPr>
                <w:rFonts w:ascii="ＭＳ Ｐゴシック" w:eastAsia="ＭＳ Ｐゴシック" w:hAnsi="ＭＳ Ｐゴシック" w:cs="ＭＳ Ｐゴシック" w:hint="eastAsia"/>
                <w:color w:val="000000"/>
                <w:kern w:val="0"/>
                <w:sz w:val="22"/>
              </w:rPr>
              <w:t>16,074</w:t>
            </w:r>
          </w:p>
        </w:tc>
        <w:tc>
          <w:tcPr>
            <w:tcW w:w="1180" w:type="dxa"/>
            <w:tcBorders>
              <w:top w:val="nil"/>
              <w:left w:val="nil"/>
              <w:bottom w:val="nil"/>
              <w:right w:val="nil"/>
            </w:tcBorders>
            <w:shd w:val="clear" w:color="auto" w:fill="auto"/>
            <w:noWrap/>
            <w:vAlign w:val="center"/>
            <w:hideMark/>
          </w:tcPr>
          <w:p w:rsidR="0037584E" w:rsidRPr="0037584E" w:rsidRDefault="0037584E" w:rsidP="0037584E">
            <w:pPr>
              <w:widowControl/>
              <w:jc w:val="right"/>
              <w:rPr>
                <w:rFonts w:ascii="ＭＳ Ｐゴシック" w:eastAsia="ＭＳ Ｐゴシック" w:hAnsi="ＭＳ Ｐゴシック" w:cs="ＭＳ Ｐゴシック"/>
                <w:color w:val="000000"/>
                <w:kern w:val="0"/>
                <w:sz w:val="22"/>
              </w:rPr>
            </w:pPr>
            <w:r w:rsidRPr="0037584E">
              <w:rPr>
                <w:rFonts w:ascii="ＭＳ Ｐゴシック" w:eastAsia="ＭＳ Ｐゴシック" w:hAnsi="ＭＳ Ｐゴシック" w:cs="ＭＳ Ｐゴシック" w:hint="eastAsia"/>
                <w:color w:val="000000"/>
                <w:kern w:val="0"/>
                <w:sz w:val="22"/>
              </w:rPr>
              <w:t>98.3%</w:t>
            </w:r>
          </w:p>
        </w:tc>
      </w:tr>
      <w:tr w:rsidR="0037584E" w:rsidRPr="0037584E" w:rsidTr="0037584E">
        <w:trPr>
          <w:trHeight w:val="270"/>
        </w:trPr>
        <w:tc>
          <w:tcPr>
            <w:tcW w:w="2420" w:type="dxa"/>
            <w:tcBorders>
              <w:top w:val="single" w:sz="4" w:space="0" w:color="4F6228"/>
              <w:left w:val="nil"/>
              <w:bottom w:val="nil"/>
              <w:right w:val="nil"/>
            </w:tcBorders>
            <w:shd w:val="clear" w:color="DCE6F1" w:fill="D8E4BC"/>
            <w:noWrap/>
            <w:vAlign w:val="center"/>
            <w:hideMark/>
          </w:tcPr>
          <w:p w:rsidR="0037584E" w:rsidRPr="0037584E" w:rsidRDefault="0037584E" w:rsidP="0037584E">
            <w:pPr>
              <w:widowControl/>
              <w:ind w:firstLineChars="100" w:firstLine="221"/>
              <w:jc w:val="left"/>
              <w:rPr>
                <w:rFonts w:ascii="ＭＳ Ｐゴシック" w:eastAsia="ＭＳ Ｐゴシック" w:hAnsi="ＭＳ Ｐゴシック" w:cs="ＭＳ Ｐゴシック"/>
                <w:b/>
                <w:bCs/>
                <w:color w:val="000000"/>
                <w:kern w:val="0"/>
                <w:sz w:val="22"/>
              </w:rPr>
            </w:pPr>
            <w:r w:rsidRPr="0037584E">
              <w:rPr>
                <w:rFonts w:ascii="ＭＳ Ｐゴシック" w:eastAsia="ＭＳ Ｐゴシック" w:hAnsi="ＭＳ Ｐゴシック" w:cs="ＭＳ Ｐゴシック" w:hint="eastAsia"/>
                <w:b/>
                <w:bCs/>
                <w:color w:val="000000"/>
                <w:kern w:val="0"/>
                <w:sz w:val="22"/>
              </w:rPr>
              <w:t>総計</w:t>
            </w:r>
          </w:p>
        </w:tc>
        <w:tc>
          <w:tcPr>
            <w:tcW w:w="1040" w:type="dxa"/>
            <w:tcBorders>
              <w:top w:val="single" w:sz="4" w:space="0" w:color="4F6228"/>
              <w:left w:val="nil"/>
              <w:bottom w:val="nil"/>
              <w:right w:val="nil"/>
            </w:tcBorders>
            <w:shd w:val="clear" w:color="DCE6F1" w:fill="D8E4BC"/>
            <w:noWrap/>
            <w:vAlign w:val="center"/>
            <w:hideMark/>
          </w:tcPr>
          <w:p w:rsidR="0037584E" w:rsidRPr="0037584E" w:rsidRDefault="0037584E" w:rsidP="0037584E">
            <w:pPr>
              <w:widowControl/>
              <w:jc w:val="right"/>
              <w:rPr>
                <w:rFonts w:ascii="ＭＳ Ｐゴシック" w:eastAsia="ＭＳ Ｐゴシック" w:hAnsi="ＭＳ Ｐゴシック" w:cs="ＭＳ Ｐゴシック"/>
                <w:b/>
                <w:bCs/>
                <w:color w:val="000000"/>
                <w:kern w:val="0"/>
                <w:sz w:val="22"/>
              </w:rPr>
            </w:pPr>
            <w:r w:rsidRPr="0037584E">
              <w:rPr>
                <w:rFonts w:ascii="ＭＳ Ｐゴシック" w:eastAsia="ＭＳ Ｐゴシック" w:hAnsi="ＭＳ Ｐゴシック" w:cs="ＭＳ Ｐゴシック" w:hint="eastAsia"/>
                <w:b/>
                <w:bCs/>
                <w:color w:val="000000"/>
                <w:kern w:val="0"/>
                <w:sz w:val="22"/>
              </w:rPr>
              <w:t xml:space="preserve">16,345 </w:t>
            </w:r>
          </w:p>
        </w:tc>
        <w:tc>
          <w:tcPr>
            <w:tcW w:w="1180" w:type="dxa"/>
            <w:tcBorders>
              <w:top w:val="single" w:sz="4" w:space="0" w:color="4F6228"/>
              <w:left w:val="nil"/>
              <w:bottom w:val="nil"/>
              <w:right w:val="nil"/>
            </w:tcBorders>
            <w:shd w:val="clear" w:color="DCE6F1" w:fill="D8E4BC"/>
            <w:noWrap/>
            <w:vAlign w:val="center"/>
            <w:hideMark/>
          </w:tcPr>
          <w:p w:rsidR="0037584E" w:rsidRPr="0037584E" w:rsidRDefault="0037584E" w:rsidP="0037584E">
            <w:pPr>
              <w:widowControl/>
              <w:jc w:val="right"/>
              <w:rPr>
                <w:rFonts w:ascii="ＭＳ Ｐゴシック" w:eastAsia="ＭＳ Ｐゴシック" w:hAnsi="ＭＳ Ｐゴシック" w:cs="ＭＳ Ｐゴシック"/>
                <w:b/>
                <w:bCs/>
                <w:color w:val="000000"/>
                <w:kern w:val="0"/>
                <w:sz w:val="22"/>
              </w:rPr>
            </w:pPr>
            <w:r w:rsidRPr="0037584E">
              <w:rPr>
                <w:rFonts w:ascii="ＭＳ Ｐゴシック" w:eastAsia="ＭＳ Ｐゴシック" w:hAnsi="ＭＳ Ｐゴシック" w:cs="ＭＳ Ｐゴシック" w:hint="eastAsia"/>
                <w:b/>
                <w:bCs/>
                <w:color w:val="000000"/>
                <w:kern w:val="0"/>
                <w:sz w:val="22"/>
              </w:rPr>
              <w:t>100.0%</w:t>
            </w:r>
          </w:p>
        </w:tc>
      </w:tr>
    </w:tbl>
    <w:p w:rsidR="003711EC" w:rsidRDefault="003711EC" w:rsidP="0037584E">
      <w:pPr>
        <w:ind w:firstLineChars="118" w:firstLine="283"/>
      </w:pPr>
    </w:p>
    <w:p w:rsidR="003D3713" w:rsidRDefault="003D3713" w:rsidP="0037584E">
      <w:pPr>
        <w:ind w:firstLineChars="118" w:firstLine="283"/>
      </w:pPr>
    </w:p>
    <w:p w:rsidR="008B00A7" w:rsidRPr="00FC4D2A" w:rsidRDefault="008B00A7" w:rsidP="003711EC">
      <w:pPr>
        <w:pStyle w:val="a3"/>
        <w:spacing w:after="100" w:afterAutospacing="1"/>
        <w:ind w:leftChars="0" w:left="420" w:firstLineChars="100" w:firstLine="220"/>
        <w:rPr>
          <w:sz w:val="22"/>
        </w:rPr>
      </w:pPr>
      <w:r w:rsidRPr="00FC4D2A">
        <w:rPr>
          <w:rFonts w:hint="eastAsia"/>
          <w:sz w:val="22"/>
        </w:rPr>
        <w:t>寛解・院内寛解群では、「</w:t>
      </w:r>
      <w:r w:rsidRPr="008A0E92">
        <w:rPr>
          <w:rFonts w:hint="eastAsia"/>
          <w:sz w:val="22"/>
        </w:rPr>
        <w:t>現在、利用中</w:t>
      </w:r>
      <w:r w:rsidRPr="00FC4D2A">
        <w:rPr>
          <w:rFonts w:hint="eastAsia"/>
          <w:sz w:val="22"/>
        </w:rPr>
        <w:t>」</w:t>
      </w:r>
      <w:r>
        <w:rPr>
          <w:rFonts w:hint="eastAsia"/>
          <w:sz w:val="22"/>
        </w:rPr>
        <w:t>、</w:t>
      </w:r>
      <w:r w:rsidRPr="00FC4D2A">
        <w:rPr>
          <w:rFonts w:hint="eastAsia"/>
          <w:sz w:val="22"/>
        </w:rPr>
        <w:t>「</w:t>
      </w:r>
      <w:r w:rsidRPr="008A0E92">
        <w:rPr>
          <w:rFonts w:hint="eastAsia"/>
          <w:sz w:val="22"/>
        </w:rPr>
        <w:t>過去に利用経験あり</w:t>
      </w:r>
      <w:r w:rsidRPr="00FC4D2A">
        <w:rPr>
          <w:rFonts w:hint="eastAsia"/>
          <w:sz w:val="22"/>
        </w:rPr>
        <w:t>」</w:t>
      </w:r>
      <w:r>
        <w:rPr>
          <w:rFonts w:hint="eastAsia"/>
          <w:sz w:val="22"/>
        </w:rPr>
        <w:t>を合わせて</w:t>
      </w:r>
      <w:r w:rsidR="0037584E">
        <w:rPr>
          <w:rFonts w:hint="eastAsia"/>
          <w:sz w:val="22"/>
        </w:rPr>
        <w:t>4.1</w:t>
      </w:r>
      <w:r w:rsidRPr="008A0E92">
        <w:rPr>
          <w:rFonts w:hint="eastAsia"/>
          <w:sz w:val="22"/>
        </w:rPr>
        <w:t>％（</w:t>
      </w:r>
      <w:r w:rsidR="0037584E">
        <w:rPr>
          <w:rFonts w:hint="eastAsia"/>
          <w:sz w:val="22"/>
        </w:rPr>
        <w:t>83</w:t>
      </w:r>
      <w:r w:rsidRPr="008A0E92">
        <w:rPr>
          <w:rFonts w:hint="eastAsia"/>
          <w:sz w:val="22"/>
        </w:rPr>
        <w:t>人）、「利用経験なし」が</w:t>
      </w:r>
      <w:r w:rsidR="0037584E">
        <w:rPr>
          <w:rFonts w:hint="eastAsia"/>
          <w:sz w:val="22"/>
        </w:rPr>
        <w:t>95.9</w:t>
      </w:r>
      <w:r w:rsidRPr="008A0E92">
        <w:rPr>
          <w:rFonts w:hint="eastAsia"/>
          <w:sz w:val="22"/>
        </w:rPr>
        <w:t>％（</w:t>
      </w:r>
      <w:r w:rsidR="0037584E">
        <w:rPr>
          <w:rFonts w:hint="eastAsia"/>
          <w:sz w:val="22"/>
        </w:rPr>
        <w:t>1,943</w:t>
      </w:r>
      <w:r w:rsidRPr="008A0E92">
        <w:rPr>
          <w:rFonts w:hint="eastAsia"/>
          <w:sz w:val="22"/>
        </w:rPr>
        <w:t>人）</w:t>
      </w:r>
      <w:r>
        <w:rPr>
          <w:rFonts w:hint="eastAsia"/>
          <w:sz w:val="22"/>
        </w:rPr>
        <w:t>である</w:t>
      </w:r>
      <w:r w:rsidRPr="00FC4D2A">
        <w:rPr>
          <w:rFonts w:hint="eastAsia"/>
          <w:sz w:val="22"/>
        </w:rPr>
        <w:t>。</w:t>
      </w:r>
    </w:p>
    <w:p w:rsidR="0037584E" w:rsidRDefault="008B00A7" w:rsidP="0037584E">
      <w:pPr>
        <w:pStyle w:val="a5"/>
        <w:ind w:leftChars="100" w:left="240"/>
      </w:pPr>
      <w:r w:rsidRPr="003711EC">
        <w:rPr>
          <w:rFonts w:ascii="ＭＳ Ｐゴシック" w:eastAsia="ＭＳ Ｐゴシック" w:hAnsi="ＭＳ Ｐゴシック" w:hint="eastAsia"/>
          <w:sz w:val="22"/>
          <w:szCs w:val="22"/>
        </w:rPr>
        <w:t xml:space="preserve">表 </w:t>
      </w:r>
      <w:r w:rsidRPr="003711EC">
        <w:rPr>
          <w:rFonts w:ascii="ＭＳ Ｐゴシック" w:eastAsia="ＭＳ Ｐゴシック" w:hAnsi="ＭＳ Ｐゴシック"/>
          <w:sz w:val="22"/>
          <w:szCs w:val="22"/>
        </w:rPr>
        <w:fldChar w:fldCharType="begin"/>
      </w:r>
      <w:r w:rsidRPr="003711EC">
        <w:rPr>
          <w:rFonts w:ascii="ＭＳ Ｐゴシック" w:eastAsia="ＭＳ Ｐゴシック" w:hAnsi="ＭＳ Ｐゴシック"/>
          <w:sz w:val="22"/>
          <w:szCs w:val="22"/>
        </w:rPr>
        <w:instrText xml:space="preserve"> </w:instrText>
      </w:r>
      <w:r w:rsidRPr="003711EC">
        <w:rPr>
          <w:rFonts w:ascii="ＭＳ Ｐゴシック" w:eastAsia="ＭＳ Ｐゴシック" w:hAnsi="ＭＳ Ｐゴシック" w:hint="eastAsia"/>
          <w:sz w:val="22"/>
          <w:szCs w:val="22"/>
        </w:rPr>
        <w:instrText>SEQ 表 \* ARABIC</w:instrText>
      </w:r>
      <w:r w:rsidRPr="003711EC">
        <w:rPr>
          <w:rFonts w:ascii="ＭＳ Ｐゴシック" w:eastAsia="ＭＳ Ｐゴシック" w:hAnsi="ＭＳ Ｐゴシック"/>
          <w:sz w:val="22"/>
          <w:szCs w:val="22"/>
        </w:rPr>
        <w:instrText xml:space="preserve"> </w:instrText>
      </w:r>
      <w:r w:rsidRPr="003711EC">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13</w:t>
      </w:r>
      <w:r w:rsidRPr="003711EC">
        <w:rPr>
          <w:rFonts w:ascii="ＭＳ Ｐゴシック" w:eastAsia="ＭＳ Ｐゴシック" w:hAnsi="ＭＳ Ｐゴシック"/>
          <w:sz w:val="22"/>
          <w:szCs w:val="22"/>
        </w:rPr>
        <w:fldChar w:fldCharType="end"/>
      </w:r>
      <w:r w:rsidRPr="003711EC">
        <w:rPr>
          <w:rFonts w:ascii="ＭＳ Ｐゴシック" w:eastAsia="ＭＳ Ｐゴシック" w:hAnsi="ＭＳ Ｐゴシック" w:hint="eastAsia"/>
          <w:sz w:val="22"/>
          <w:szCs w:val="22"/>
        </w:rPr>
        <w:t xml:space="preserve">　地域移行支援の利用経験の有無〔寛解・院内寛解群〕</w:t>
      </w:r>
      <w:r w:rsidR="0037584E">
        <w:rPr>
          <w:rFonts w:hint="eastAsia"/>
        </w:rPr>
        <w:t xml:space="preserve">　　</w:t>
      </w:r>
    </w:p>
    <w:tbl>
      <w:tblPr>
        <w:tblW w:w="6480" w:type="dxa"/>
        <w:tblInd w:w="591" w:type="dxa"/>
        <w:tblCellMar>
          <w:left w:w="99" w:type="dxa"/>
          <w:right w:w="99" w:type="dxa"/>
        </w:tblCellMar>
        <w:tblLook w:val="04A0" w:firstRow="1" w:lastRow="0" w:firstColumn="1" w:lastColumn="0" w:noHBand="0" w:noVBand="1"/>
      </w:tblPr>
      <w:tblGrid>
        <w:gridCol w:w="2420"/>
        <w:gridCol w:w="1040"/>
        <w:gridCol w:w="1180"/>
        <w:gridCol w:w="900"/>
        <w:gridCol w:w="940"/>
      </w:tblGrid>
      <w:tr w:rsidR="0037584E" w:rsidRPr="0037584E" w:rsidTr="0037584E">
        <w:trPr>
          <w:trHeight w:val="270"/>
        </w:trPr>
        <w:tc>
          <w:tcPr>
            <w:tcW w:w="2420" w:type="dxa"/>
            <w:tcBorders>
              <w:top w:val="nil"/>
              <w:left w:val="nil"/>
              <w:bottom w:val="single" w:sz="4" w:space="0" w:color="4F6228"/>
              <w:right w:val="nil"/>
            </w:tcBorders>
            <w:shd w:val="clear" w:color="DCE6F1" w:fill="D8E4BC"/>
            <w:noWrap/>
            <w:vAlign w:val="center"/>
            <w:hideMark/>
          </w:tcPr>
          <w:p w:rsidR="0037584E" w:rsidRPr="0037584E" w:rsidRDefault="0037584E" w:rsidP="0037584E">
            <w:pPr>
              <w:widowControl/>
              <w:jc w:val="center"/>
              <w:rPr>
                <w:rFonts w:ascii="ＭＳ Ｐゴシック" w:eastAsia="ＭＳ Ｐゴシック" w:hAnsi="ＭＳ Ｐゴシック" w:cs="ＭＳ Ｐゴシック"/>
                <w:b/>
                <w:bCs/>
                <w:color w:val="000000"/>
                <w:kern w:val="0"/>
                <w:sz w:val="22"/>
              </w:rPr>
            </w:pPr>
            <w:r w:rsidRPr="0037584E">
              <w:rPr>
                <w:rFonts w:ascii="ＭＳ Ｐゴシック" w:eastAsia="ＭＳ Ｐゴシック" w:hAnsi="ＭＳ Ｐゴシック" w:cs="ＭＳ Ｐゴシック" w:hint="eastAsia"/>
                <w:b/>
                <w:bCs/>
                <w:color w:val="000000"/>
                <w:kern w:val="0"/>
                <w:sz w:val="22"/>
              </w:rPr>
              <w:t xml:space="preserve">　</w:t>
            </w:r>
          </w:p>
        </w:tc>
        <w:tc>
          <w:tcPr>
            <w:tcW w:w="1040" w:type="dxa"/>
            <w:tcBorders>
              <w:top w:val="nil"/>
              <w:left w:val="nil"/>
              <w:bottom w:val="single" w:sz="4" w:space="0" w:color="4F6228"/>
              <w:right w:val="nil"/>
            </w:tcBorders>
            <w:shd w:val="clear" w:color="DCE6F1" w:fill="D8E4BC"/>
            <w:noWrap/>
            <w:vAlign w:val="center"/>
            <w:hideMark/>
          </w:tcPr>
          <w:p w:rsidR="0037584E" w:rsidRPr="0037584E" w:rsidRDefault="0037584E" w:rsidP="0037584E">
            <w:pPr>
              <w:widowControl/>
              <w:jc w:val="center"/>
              <w:rPr>
                <w:rFonts w:ascii="ＭＳ Ｐゴシック" w:eastAsia="ＭＳ Ｐゴシック" w:hAnsi="ＭＳ Ｐゴシック" w:cs="ＭＳ Ｐゴシック"/>
                <w:b/>
                <w:bCs/>
                <w:color w:val="000000"/>
                <w:kern w:val="0"/>
                <w:sz w:val="22"/>
              </w:rPr>
            </w:pPr>
            <w:r w:rsidRPr="0037584E">
              <w:rPr>
                <w:rFonts w:ascii="ＭＳ Ｐゴシック" w:eastAsia="ＭＳ Ｐゴシック" w:hAnsi="ＭＳ Ｐゴシック" w:cs="ＭＳ Ｐゴシック" w:hint="eastAsia"/>
                <w:b/>
                <w:bCs/>
                <w:color w:val="000000"/>
                <w:kern w:val="0"/>
                <w:sz w:val="22"/>
              </w:rPr>
              <w:t>寛解</w:t>
            </w:r>
          </w:p>
        </w:tc>
        <w:tc>
          <w:tcPr>
            <w:tcW w:w="1180" w:type="dxa"/>
            <w:tcBorders>
              <w:top w:val="nil"/>
              <w:left w:val="nil"/>
              <w:bottom w:val="single" w:sz="4" w:space="0" w:color="4F6228"/>
              <w:right w:val="nil"/>
            </w:tcBorders>
            <w:shd w:val="clear" w:color="DCE6F1" w:fill="D8E4BC"/>
            <w:noWrap/>
            <w:vAlign w:val="center"/>
            <w:hideMark/>
          </w:tcPr>
          <w:p w:rsidR="0037584E" w:rsidRPr="0037584E" w:rsidRDefault="0037584E" w:rsidP="0037584E">
            <w:pPr>
              <w:widowControl/>
              <w:jc w:val="center"/>
              <w:rPr>
                <w:rFonts w:ascii="ＭＳ Ｐゴシック" w:eastAsia="ＭＳ Ｐゴシック" w:hAnsi="ＭＳ Ｐゴシック" w:cs="ＭＳ Ｐゴシック"/>
                <w:b/>
                <w:bCs/>
                <w:color w:val="000000"/>
                <w:kern w:val="0"/>
                <w:sz w:val="22"/>
              </w:rPr>
            </w:pPr>
            <w:r w:rsidRPr="0037584E">
              <w:rPr>
                <w:rFonts w:ascii="ＭＳ Ｐゴシック" w:eastAsia="ＭＳ Ｐゴシック" w:hAnsi="ＭＳ Ｐゴシック" w:cs="ＭＳ Ｐゴシック" w:hint="eastAsia"/>
                <w:b/>
                <w:bCs/>
                <w:color w:val="000000"/>
                <w:kern w:val="0"/>
                <w:sz w:val="22"/>
              </w:rPr>
              <w:t>院内寛解</w:t>
            </w:r>
          </w:p>
        </w:tc>
        <w:tc>
          <w:tcPr>
            <w:tcW w:w="900" w:type="dxa"/>
            <w:tcBorders>
              <w:top w:val="nil"/>
              <w:left w:val="nil"/>
              <w:bottom w:val="single" w:sz="4" w:space="0" w:color="4F6228"/>
              <w:right w:val="nil"/>
            </w:tcBorders>
            <w:shd w:val="clear" w:color="DCE6F1" w:fill="D8E4BC"/>
            <w:noWrap/>
            <w:vAlign w:val="center"/>
            <w:hideMark/>
          </w:tcPr>
          <w:p w:rsidR="0037584E" w:rsidRPr="0037584E" w:rsidRDefault="0037584E" w:rsidP="0037584E">
            <w:pPr>
              <w:widowControl/>
              <w:jc w:val="center"/>
              <w:rPr>
                <w:rFonts w:ascii="ＭＳ Ｐゴシック" w:eastAsia="ＭＳ Ｐゴシック" w:hAnsi="ＭＳ Ｐゴシック" w:cs="ＭＳ Ｐゴシック"/>
                <w:b/>
                <w:bCs/>
                <w:color w:val="000000"/>
                <w:kern w:val="0"/>
                <w:sz w:val="22"/>
              </w:rPr>
            </w:pPr>
            <w:r w:rsidRPr="0037584E">
              <w:rPr>
                <w:rFonts w:ascii="ＭＳ Ｐゴシック" w:eastAsia="ＭＳ Ｐゴシック" w:hAnsi="ＭＳ Ｐゴシック" w:cs="ＭＳ Ｐゴシック" w:hint="eastAsia"/>
                <w:b/>
                <w:bCs/>
                <w:color w:val="000000"/>
                <w:kern w:val="0"/>
                <w:sz w:val="22"/>
              </w:rPr>
              <w:t>計</w:t>
            </w:r>
          </w:p>
        </w:tc>
        <w:tc>
          <w:tcPr>
            <w:tcW w:w="940" w:type="dxa"/>
            <w:tcBorders>
              <w:top w:val="nil"/>
              <w:left w:val="nil"/>
              <w:bottom w:val="single" w:sz="4" w:space="0" w:color="4F6228"/>
              <w:right w:val="nil"/>
            </w:tcBorders>
            <w:shd w:val="clear" w:color="DCE6F1" w:fill="D8E4BC"/>
            <w:noWrap/>
            <w:vAlign w:val="center"/>
            <w:hideMark/>
          </w:tcPr>
          <w:p w:rsidR="0037584E" w:rsidRPr="0037584E" w:rsidRDefault="0037584E" w:rsidP="0037584E">
            <w:pPr>
              <w:widowControl/>
              <w:jc w:val="center"/>
              <w:rPr>
                <w:rFonts w:ascii="ＭＳ Ｐゴシック" w:eastAsia="ＭＳ Ｐゴシック" w:hAnsi="ＭＳ Ｐゴシック" w:cs="ＭＳ Ｐゴシック"/>
                <w:b/>
                <w:bCs/>
                <w:color w:val="000000"/>
                <w:kern w:val="0"/>
                <w:sz w:val="22"/>
              </w:rPr>
            </w:pPr>
            <w:r w:rsidRPr="0037584E">
              <w:rPr>
                <w:rFonts w:ascii="ＭＳ Ｐゴシック" w:eastAsia="ＭＳ Ｐゴシック" w:hAnsi="ＭＳ Ｐゴシック" w:cs="ＭＳ Ｐゴシック" w:hint="eastAsia"/>
                <w:b/>
                <w:bCs/>
                <w:color w:val="000000"/>
                <w:kern w:val="0"/>
                <w:sz w:val="22"/>
              </w:rPr>
              <w:t>割合</w:t>
            </w:r>
          </w:p>
        </w:tc>
      </w:tr>
      <w:tr w:rsidR="0037584E" w:rsidRPr="0037584E" w:rsidTr="0037584E">
        <w:trPr>
          <w:trHeight w:val="270"/>
        </w:trPr>
        <w:tc>
          <w:tcPr>
            <w:tcW w:w="2420" w:type="dxa"/>
            <w:tcBorders>
              <w:top w:val="nil"/>
              <w:left w:val="nil"/>
              <w:bottom w:val="nil"/>
              <w:right w:val="nil"/>
            </w:tcBorders>
            <w:shd w:val="clear" w:color="auto" w:fill="auto"/>
            <w:noWrap/>
            <w:vAlign w:val="center"/>
            <w:hideMark/>
          </w:tcPr>
          <w:p w:rsidR="0037584E" w:rsidRPr="0037584E" w:rsidRDefault="0037584E" w:rsidP="0037584E">
            <w:pPr>
              <w:widowControl/>
              <w:jc w:val="left"/>
              <w:rPr>
                <w:rFonts w:ascii="ＭＳ Ｐゴシック" w:eastAsia="ＭＳ Ｐゴシック" w:hAnsi="ＭＳ Ｐゴシック" w:cs="ＭＳ Ｐゴシック"/>
                <w:color w:val="000000"/>
                <w:kern w:val="0"/>
                <w:sz w:val="22"/>
              </w:rPr>
            </w:pPr>
            <w:r w:rsidRPr="0037584E">
              <w:rPr>
                <w:rFonts w:ascii="ＭＳ Ｐゴシック" w:eastAsia="ＭＳ Ｐゴシック" w:hAnsi="ＭＳ Ｐゴシック" w:cs="ＭＳ Ｐゴシック" w:hint="eastAsia"/>
                <w:color w:val="000000"/>
                <w:kern w:val="0"/>
                <w:sz w:val="22"/>
              </w:rPr>
              <w:t>現在、利用中</w:t>
            </w:r>
          </w:p>
        </w:tc>
        <w:tc>
          <w:tcPr>
            <w:tcW w:w="1040" w:type="dxa"/>
            <w:tcBorders>
              <w:top w:val="nil"/>
              <w:left w:val="nil"/>
              <w:bottom w:val="nil"/>
              <w:right w:val="nil"/>
            </w:tcBorders>
            <w:shd w:val="clear" w:color="auto" w:fill="auto"/>
            <w:noWrap/>
            <w:vAlign w:val="center"/>
            <w:hideMark/>
          </w:tcPr>
          <w:p w:rsidR="0037584E" w:rsidRPr="0037584E" w:rsidRDefault="0037584E" w:rsidP="0037584E">
            <w:pPr>
              <w:widowControl/>
              <w:jc w:val="right"/>
              <w:rPr>
                <w:rFonts w:ascii="ＭＳ Ｐゴシック" w:eastAsia="ＭＳ Ｐゴシック" w:hAnsi="ＭＳ Ｐゴシック" w:cs="ＭＳ Ｐゴシック"/>
                <w:color w:val="000000"/>
                <w:kern w:val="0"/>
                <w:sz w:val="22"/>
              </w:rPr>
            </w:pPr>
            <w:r w:rsidRPr="0037584E">
              <w:rPr>
                <w:rFonts w:ascii="ＭＳ Ｐゴシック" w:eastAsia="ＭＳ Ｐゴシック" w:hAnsi="ＭＳ Ｐゴシック" w:cs="ＭＳ Ｐゴシック" w:hint="eastAsia"/>
                <w:color w:val="000000"/>
                <w:kern w:val="0"/>
                <w:sz w:val="22"/>
              </w:rPr>
              <w:t>9</w:t>
            </w:r>
          </w:p>
        </w:tc>
        <w:tc>
          <w:tcPr>
            <w:tcW w:w="1180" w:type="dxa"/>
            <w:tcBorders>
              <w:top w:val="nil"/>
              <w:left w:val="nil"/>
              <w:bottom w:val="nil"/>
              <w:right w:val="nil"/>
            </w:tcBorders>
            <w:shd w:val="clear" w:color="auto" w:fill="auto"/>
            <w:noWrap/>
            <w:vAlign w:val="center"/>
            <w:hideMark/>
          </w:tcPr>
          <w:p w:rsidR="0037584E" w:rsidRPr="0037584E" w:rsidRDefault="0037584E" w:rsidP="0037584E">
            <w:pPr>
              <w:widowControl/>
              <w:jc w:val="right"/>
              <w:rPr>
                <w:rFonts w:ascii="ＭＳ Ｐゴシック" w:eastAsia="ＭＳ Ｐゴシック" w:hAnsi="ＭＳ Ｐゴシック" w:cs="ＭＳ Ｐゴシック"/>
                <w:color w:val="000000"/>
                <w:kern w:val="0"/>
                <w:sz w:val="22"/>
              </w:rPr>
            </w:pPr>
            <w:r w:rsidRPr="0037584E">
              <w:rPr>
                <w:rFonts w:ascii="ＭＳ Ｐゴシック" w:eastAsia="ＭＳ Ｐゴシック" w:hAnsi="ＭＳ Ｐゴシック" w:cs="ＭＳ Ｐゴシック" w:hint="eastAsia"/>
                <w:color w:val="000000"/>
                <w:kern w:val="0"/>
                <w:sz w:val="22"/>
              </w:rPr>
              <w:t>42</w:t>
            </w:r>
          </w:p>
        </w:tc>
        <w:tc>
          <w:tcPr>
            <w:tcW w:w="900" w:type="dxa"/>
            <w:tcBorders>
              <w:top w:val="nil"/>
              <w:left w:val="nil"/>
              <w:bottom w:val="nil"/>
              <w:right w:val="nil"/>
            </w:tcBorders>
            <w:shd w:val="clear" w:color="auto" w:fill="auto"/>
            <w:noWrap/>
            <w:vAlign w:val="center"/>
            <w:hideMark/>
          </w:tcPr>
          <w:p w:rsidR="0037584E" w:rsidRPr="0037584E" w:rsidRDefault="0037584E" w:rsidP="0037584E">
            <w:pPr>
              <w:widowControl/>
              <w:jc w:val="right"/>
              <w:rPr>
                <w:rFonts w:ascii="ＭＳ Ｐゴシック" w:eastAsia="ＭＳ Ｐゴシック" w:hAnsi="ＭＳ Ｐゴシック" w:cs="ＭＳ Ｐゴシック"/>
                <w:color w:val="000000"/>
                <w:kern w:val="0"/>
                <w:sz w:val="22"/>
              </w:rPr>
            </w:pPr>
            <w:r w:rsidRPr="0037584E">
              <w:rPr>
                <w:rFonts w:ascii="ＭＳ Ｐゴシック" w:eastAsia="ＭＳ Ｐゴシック" w:hAnsi="ＭＳ Ｐゴシック" w:cs="ＭＳ Ｐゴシック" w:hint="eastAsia"/>
                <w:color w:val="000000"/>
                <w:kern w:val="0"/>
                <w:sz w:val="22"/>
              </w:rPr>
              <w:t xml:space="preserve">51 </w:t>
            </w:r>
          </w:p>
        </w:tc>
        <w:tc>
          <w:tcPr>
            <w:tcW w:w="940" w:type="dxa"/>
            <w:tcBorders>
              <w:top w:val="nil"/>
              <w:left w:val="nil"/>
              <w:bottom w:val="nil"/>
              <w:right w:val="nil"/>
            </w:tcBorders>
            <w:shd w:val="clear" w:color="auto" w:fill="auto"/>
            <w:noWrap/>
            <w:vAlign w:val="center"/>
            <w:hideMark/>
          </w:tcPr>
          <w:p w:rsidR="0037584E" w:rsidRPr="0037584E" w:rsidRDefault="0037584E" w:rsidP="0037584E">
            <w:pPr>
              <w:widowControl/>
              <w:jc w:val="right"/>
              <w:rPr>
                <w:rFonts w:ascii="ＭＳ Ｐゴシック" w:eastAsia="ＭＳ Ｐゴシック" w:hAnsi="ＭＳ Ｐゴシック" w:cs="ＭＳ Ｐゴシック"/>
                <w:color w:val="000000"/>
                <w:kern w:val="0"/>
                <w:sz w:val="22"/>
              </w:rPr>
            </w:pPr>
            <w:r w:rsidRPr="0037584E">
              <w:rPr>
                <w:rFonts w:ascii="ＭＳ Ｐゴシック" w:eastAsia="ＭＳ Ｐゴシック" w:hAnsi="ＭＳ Ｐゴシック" w:cs="ＭＳ Ｐゴシック" w:hint="eastAsia"/>
                <w:color w:val="000000"/>
                <w:kern w:val="0"/>
                <w:sz w:val="22"/>
              </w:rPr>
              <w:t>2.5%</w:t>
            </w:r>
          </w:p>
        </w:tc>
      </w:tr>
      <w:tr w:rsidR="0037584E" w:rsidRPr="0037584E" w:rsidTr="0037584E">
        <w:trPr>
          <w:trHeight w:val="270"/>
        </w:trPr>
        <w:tc>
          <w:tcPr>
            <w:tcW w:w="2420" w:type="dxa"/>
            <w:tcBorders>
              <w:top w:val="nil"/>
              <w:left w:val="nil"/>
              <w:bottom w:val="nil"/>
              <w:right w:val="nil"/>
            </w:tcBorders>
            <w:shd w:val="clear" w:color="auto" w:fill="auto"/>
            <w:noWrap/>
            <w:vAlign w:val="center"/>
            <w:hideMark/>
          </w:tcPr>
          <w:p w:rsidR="0037584E" w:rsidRPr="0037584E" w:rsidRDefault="0037584E" w:rsidP="0037584E">
            <w:pPr>
              <w:widowControl/>
              <w:jc w:val="left"/>
              <w:rPr>
                <w:rFonts w:ascii="ＭＳ Ｐゴシック" w:eastAsia="ＭＳ Ｐゴシック" w:hAnsi="ＭＳ Ｐゴシック" w:cs="ＭＳ Ｐゴシック"/>
                <w:color w:val="000000"/>
                <w:kern w:val="0"/>
                <w:sz w:val="22"/>
              </w:rPr>
            </w:pPr>
            <w:r w:rsidRPr="0037584E">
              <w:rPr>
                <w:rFonts w:ascii="ＭＳ Ｐゴシック" w:eastAsia="ＭＳ Ｐゴシック" w:hAnsi="ＭＳ Ｐゴシック" w:cs="ＭＳ Ｐゴシック" w:hint="eastAsia"/>
                <w:color w:val="000000"/>
                <w:kern w:val="0"/>
                <w:sz w:val="22"/>
              </w:rPr>
              <w:t>過去に利用経験あり</w:t>
            </w:r>
          </w:p>
        </w:tc>
        <w:tc>
          <w:tcPr>
            <w:tcW w:w="1040" w:type="dxa"/>
            <w:tcBorders>
              <w:top w:val="nil"/>
              <w:left w:val="nil"/>
              <w:bottom w:val="nil"/>
              <w:right w:val="nil"/>
            </w:tcBorders>
            <w:shd w:val="clear" w:color="auto" w:fill="auto"/>
            <w:noWrap/>
            <w:vAlign w:val="center"/>
            <w:hideMark/>
          </w:tcPr>
          <w:p w:rsidR="0037584E" w:rsidRPr="0037584E" w:rsidRDefault="0037584E" w:rsidP="0037584E">
            <w:pPr>
              <w:widowControl/>
              <w:jc w:val="right"/>
              <w:rPr>
                <w:rFonts w:ascii="ＭＳ Ｐゴシック" w:eastAsia="ＭＳ Ｐゴシック" w:hAnsi="ＭＳ Ｐゴシック" w:cs="ＭＳ Ｐゴシック"/>
                <w:color w:val="000000"/>
                <w:kern w:val="0"/>
                <w:sz w:val="22"/>
              </w:rPr>
            </w:pPr>
            <w:r w:rsidRPr="0037584E">
              <w:rPr>
                <w:rFonts w:ascii="ＭＳ Ｐゴシック" w:eastAsia="ＭＳ Ｐゴシック" w:hAnsi="ＭＳ Ｐゴシック" w:cs="ＭＳ Ｐゴシック" w:hint="eastAsia"/>
                <w:color w:val="000000"/>
                <w:kern w:val="0"/>
                <w:sz w:val="22"/>
              </w:rPr>
              <w:t>8</w:t>
            </w:r>
          </w:p>
        </w:tc>
        <w:tc>
          <w:tcPr>
            <w:tcW w:w="1180" w:type="dxa"/>
            <w:tcBorders>
              <w:top w:val="nil"/>
              <w:left w:val="nil"/>
              <w:bottom w:val="nil"/>
              <w:right w:val="nil"/>
            </w:tcBorders>
            <w:shd w:val="clear" w:color="auto" w:fill="auto"/>
            <w:noWrap/>
            <w:vAlign w:val="center"/>
            <w:hideMark/>
          </w:tcPr>
          <w:p w:rsidR="0037584E" w:rsidRPr="0037584E" w:rsidRDefault="0037584E" w:rsidP="0037584E">
            <w:pPr>
              <w:widowControl/>
              <w:jc w:val="right"/>
              <w:rPr>
                <w:rFonts w:ascii="ＭＳ Ｐゴシック" w:eastAsia="ＭＳ Ｐゴシック" w:hAnsi="ＭＳ Ｐゴシック" w:cs="ＭＳ Ｐゴシック"/>
                <w:color w:val="000000"/>
                <w:kern w:val="0"/>
                <w:sz w:val="22"/>
              </w:rPr>
            </w:pPr>
            <w:r w:rsidRPr="0037584E">
              <w:rPr>
                <w:rFonts w:ascii="ＭＳ Ｐゴシック" w:eastAsia="ＭＳ Ｐゴシック" w:hAnsi="ＭＳ Ｐゴシック" w:cs="ＭＳ Ｐゴシック" w:hint="eastAsia"/>
                <w:color w:val="000000"/>
                <w:kern w:val="0"/>
                <w:sz w:val="22"/>
              </w:rPr>
              <w:t>24</w:t>
            </w:r>
          </w:p>
        </w:tc>
        <w:tc>
          <w:tcPr>
            <w:tcW w:w="900" w:type="dxa"/>
            <w:tcBorders>
              <w:top w:val="nil"/>
              <w:left w:val="nil"/>
              <w:bottom w:val="nil"/>
              <w:right w:val="nil"/>
            </w:tcBorders>
            <w:shd w:val="clear" w:color="auto" w:fill="auto"/>
            <w:noWrap/>
            <w:vAlign w:val="center"/>
            <w:hideMark/>
          </w:tcPr>
          <w:p w:rsidR="0037584E" w:rsidRPr="0037584E" w:rsidRDefault="0037584E" w:rsidP="0037584E">
            <w:pPr>
              <w:widowControl/>
              <w:jc w:val="right"/>
              <w:rPr>
                <w:rFonts w:ascii="ＭＳ Ｐゴシック" w:eastAsia="ＭＳ Ｐゴシック" w:hAnsi="ＭＳ Ｐゴシック" w:cs="ＭＳ Ｐゴシック"/>
                <w:color w:val="000000"/>
                <w:kern w:val="0"/>
                <w:sz w:val="22"/>
              </w:rPr>
            </w:pPr>
            <w:r w:rsidRPr="0037584E">
              <w:rPr>
                <w:rFonts w:ascii="ＭＳ Ｐゴシック" w:eastAsia="ＭＳ Ｐゴシック" w:hAnsi="ＭＳ Ｐゴシック" w:cs="ＭＳ Ｐゴシック" w:hint="eastAsia"/>
                <w:color w:val="000000"/>
                <w:kern w:val="0"/>
                <w:sz w:val="22"/>
              </w:rPr>
              <w:t xml:space="preserve">32 </w:t>
            </w:r>
          </w:p>
        </w:tc>
        <w:tc>
          <w:tcPr>
            <w:tcW w:w="940" w:type="dxa"/>
            <w:tcBorders>
              <w:top w:val="nil"/>
              <w:left w:val="nil"/>
              <w:bottom w:val="nil"/>
              <w:right w:val="nil"/>
            </w:tcBorders>
            <w:shd w:val="clear" w:color="auto" w:fill="auto"/>
            <w:noWrap/>
            <w:vAlign w:val="center"/>
            <w:hideMark/>
          </w:tcPr>
          <w:p w:rsidR="0037584E" w:rsidRPr="0037584E" w:rsidRDefault="0037584E" w:rsidP="0037584E">
            <w:pPr>
              <w:widowControl/>
              <w:jc w:val="right"/>
              <w:rPr>
                <w:rFonts w:ascii="ＭＳ Ｐゴシック" w:eastAsia="ＭＳ Ｐゴシック" w:hAnsi="ＭＳ Ｐゴシック" w:cs="ＭＳ Ｐゴシック"/>
                <w:color w:val="000000"/>
                <w:kern w:val="0"/>
                <w:sz w:val="22"/>
              </w:rPr>
            </w:pPr>
            <w:r w:rsidRPr="0037584E">
              <w:rPr>
                <w:rFonts w:ascii="ＭＳ Ｐゴシック" w:eastAsia="ＭＳ Ｐゴシック" w:hAnsi="ＭＳ Ｐゴシック" w:cs="ＭＳ Ｐゴシック" w:hint="eastAsia"/>
                <w:color w:val="000000"/>
                <w:kern w:val="0"/>
                <w:sz w:val="22"/>
              </w:rPr>
              <w:t>1.6%</w:t>
            </w:r>
          </w:p>
        </w:tc>
      </w:tr>
      <w:tr w:rsidR="0037584E" w:rsidRPr="0037584E" w:rsidTr="0037584E">
        <w:trPr>
          <w:trHeight w:val="270"/>
        </w:trPr>
        <w:tc>
          <w:tcPr>
            <w:tcW w:w="2420" w:type="dxa"/>
            <w:tcBorders>
              <w:top w:val="nil"/>
              <w:left w:val="nil"/>
              <w:bottom w:val="nil"/>
              <w:right w:val="nil"/>
            </w:tcBorders>
            <w:shd w:val="clear" w:color="auto" w:fill="auto"/>
            <w:noWrap/>
            <w:vAlign w:val="center"/>
            <w:hideMark/>
          </w:tcPr>
          <w:p w:rsidR="0037584E" w:rsidRPr="0037584E" w:rsidRDefault="0037584E" w:rsidP="0037584E">
            <w:pPr>
              <w:widowControl/>
              <w:jc w:val="left"/>
              <w:rPr>
                <w:rFonts w:ascii="ＭＳ Ｐゴシック" w:eastAsia="ＭＳ Ｐゴシック" w:hAnsi="ＭＳ Ｐゴシック" w:cs="ＭＳ Ｐゴシック"/>
                <w:color w:val="000000"/>
                <w:kern w:val="0"/>
                <w:sz w:val="22"/>
              </w:rPr>
            </w:pPr>
            <w:r w:rsidRPr="0037584E">
              <w:rPr>
                <w:rFonts w:ascii="ＭＳ Ｐゴシック" w:eastAsia="ＭＳ Ｐゴシック" w:hAnsi="ＭＳ Ｐゴシック" w:cs="ＭＳ Ｐゴシック" w:hint="eastAsia"/>
                <w:color w:val="000000"/>
                <w:kern w:val="0"/>
                <w:sz w:val="22"/>
              </w:rPr>
              <w:t>利用経験なし</w:t>
            </w:r>
          </w:p>
        </w:tc>
        <w:tc>
          <w:tcPr>
            <w:tcW w:w="1040" w:type="dxa"/>
            <w:tcBorders>
              <w:top w:val="nil"/>
              <w:left w:val="nil"/>
              <w:bottom w:val="nil"/>
              <w:right w:val="nil"/>
            </w:tcBorders>
            <w:shd w:val="clear" w:color="auto" w:fill="auto"/>
            <w:noWrap/>
            <w:vAlign w:val="center"/>
            <w:hideMark/>
          </w:tcPr>
          <w:p w:rsidR="0037584E" w:rsidRPr="0037584E" w:rsidRDefault="0037584E" w:rsidP="0037584E">
            <w:pPr>
              <w:widowControl/>
              <w:jc w:val="right"/>
              <w:rPr>
                <w:rFonts w:ascii="ＭＳ Ｐゴシック" w:eastAsia="ＭＳ Ｐゴシック" w:hAnsi="ＭＳ Ｐゴシック" w:cs="ＭＳ Ｐゴシック"/>
                <w:color w:val="000000"/>
                <w:kern w:val="0"/>
                <w:sz w:val="22"/>
              </w:rPr>
            </w:pPr>
            <w:r w:rsidRPr="0037584E">
              <w:rPr>
                <w:rFonts w:ascii="ＭＳ Ｐゴシック" w:eastAsia="ＭＳ Ｐゴシック" w:hAnsi="ＭＳ Ｐゴシック" w:cs="ＭＳ Ｐゴシック" w:hint="eastAsia"/>
                <w:color w:val="000000"/>
                <w:kern w:val="0"/>
                <w:sz w:val="22"/>
              </w:rPr>
              <w:t>422</w:t>
            </w:r>
          </w:p>
        </w:tc>
        <w:tc>
          <w:tcPr>
            <w:tcW w:w="1180" w:type="dxa"/>
            <w:tcBorders>
              <w:top w:val="nil"/>
              <w:left w:val="nil"/>
              <w:bottom w:val="nil"/>
              <w:right w:val="nil"/>
            </w:tcBorders>
            <w:shd w:val="clear" w:color="auto" w:fill="auto"/>
            <w:noWrap/>
            <w:vAlign w:val="center"/>
            <w:hideMark/>
          </w:tcPr>
          <w:p w:rsidR="0037584E" w:rsidRPr="0037584E" w:rsidRDefault="0037584E" w:rsidP="0037584E">
            <w:pPr>
              <w:widowControl/>
              <w:jc w:val="right"/>
              <w:rPr>
                <w:rFonts w:ascii="ＭＳ Ｐゴシック" w:eastAsia="ＭＳ Ｐゴシック" w:hAnsi="ＭＳ Ｐゴシック" w:cs="ＭＳ Ｐゴシック"/>
                <w:color w:val="000000"/>
                <w:kern w:val="0"/>
                <w:sz w:val="22"/>
              </w:rPr>
            </w:pPr>
            <w:r w:rsidRPr="0037584E">
              <w:rPr>
                <w:rFonts w:ascii="ＭＳ Ｐゴシック" w:eastAsia="ＭＳ Ｐゴシック" w:hAnsi="ＭＳ Ｐゴシック" w:cs="ＭＳ Ｐゴシック" w:hint="eastAsia"/>
                <w:color w:val="000000"/>
                <w:kern w:val="0"/>
                <w:sz w:val="22"/>
              </w:rPr>
              <w:t>1521</w:t>
            </w:r>
          </w:p>
        </w:tc>
        <w:tc>
          <w:tcPr>
            <w:tcW w:w="900" w:type="dxa"/>
            <w:tcBorders>
              <w:top w:val="nil"/>
              <w:left w:val="nil"/>
              <w:bottom w:val="nil"/>
              <w:right w:val="nil"/>
            </w:tcBorders>
            <w:shd w:val="clear" w:color="auto" w:fill="auto"/>
            <w:noWrap/>
            <w:vAlign w:val="center"/>
            <w:hideMark/>
          </w:tcPr>
          <w:p w:rsidR="0037584E" w:rsidRPr="0037584E" w:rsidRDefault="0037584E" w:rsidP="0037584E">
            <w:pPr>
              <w:widowControl/>
              <w:jc w:val="right"/>
              <w:rPr>
                <w:rFonts w:ascii="ＭＳ Ｐゴシック" w:eastAsia="ＭＳ Ｐゴシック" w:hAnsi="ＭＳ Ｐゴシック" w:cs="ＭＳ Ｐゴシック"/>
                <w:color w:val="000000"/>
                <w:kern w:val="0"/>
                <w:sz w:val="22"/>
              </w:rPr>
            </w:pPr>
            <w:r w:rsidRPr="0037584E">
              <w:rPr>
                <w:rFonts w:ascii="ＭＳ Ｐゴシック" w:eastAsia="ＭＳ Ｐゴシック" w:hAnsi="ＭＳ Ｐゴシック" w:cs="ＭＳ Ｐゴシック" w:hint="eastAsia"/>
                <w:color w:val="000000"/>
                <w:kern w:val="0"/>
                <w:sz w:val="22"/>
              </w:rPr>
              <w:t xml:space="preserve">1,943 </w:t>
            </w:r>
          </w:p>
        </w:tc>
        <w:tc>
          <w:tcPr>
            <w:tcW w:w="940" w:type="dxa"/>
            <w:tcBorders>
              <w:top w:val="nil"/>
              <w:left w:val="nil"/>
              <w:bottom w:val="nil"/>
              <w:right w:val="nil"/>
            </w:tcBorders>
            <w:shd w:val="clear" w:color="auto" w:fill="auto"/>
            <w:noWrap/>
            <w:vAlign w:val="center"/>
            <w:hideMark/>
          </w:tcPr>
          <w:p w:rsidR="0037584E" w:rsidRPr="0037584E" w:rsidRDefault="0037584E" w:rsidP="0037584E">
            <w:pPr>
              <w:widowControl/>
              <w:jc w:val="right"/>
              <w:rPr>
                <w:rFonts w:ascii="ＭＳ Ｐゴシック" w:eastAsia="ＭＳ Ｐゴシック" w:hAnsi="ＭＳ Ｐゴシック" w:cs="ＭＳ Ｐゴシック"/>
                <w:color w:val="000000"/>
                <w:kern w:val="0"/>
                <w:sz w:val="22"/>
              </w:rPr>
            </w:pPr>
            <w:r w:rsidRPr="0037584E">
              <w:rPr>
                <w:rFonts w:ascii="ＭＳ Ｐゴシック" w:eastAsia="ＭＳ Ｐゴシック" w:hAnsi="ＭＳ Ｐゴシック" w:cs="ＭＳ Ｐゴシック" w:hint="eastAsia"/>
                <w:color w:val="000000"/>
                <w:kern w:val="0"/>
                <w:sz w:val="22"/>
              </w:rPr>
              <w:t>95.9%</w:t>
            </w:r>
          </w:p>
        </w:tc>
      </w:tr>
      <w:tr w:rsidR="0037584E" w:rsidRPr="0037584E" w:rsidTr="0037584E">
        <w:trPr>
          <w:trHeight w:val="270"/>
        </w:trPr>
        <w:tc>
          <w:tcPr>
            <w:tcW w:w="2420" w:type="dxa"/>
            <w:tcBorders>
              <w:top w:val="single" w:sz="4" w:space="0" w:color="4F6228"/>
              <w:left w:val="nil"/>
              <w:bottom w:val="nil"/>
              <w:right w:val="nil"/>
            </w:tcBorders>
            <w:shd w:val="clear" w:color="DCE6F1" w:fill="D8E4BC"/>
            <w:noWrap/>
            <w:vAlign w:val="center"/>
            <w:hideMark/>
          </w:tcPr>
          <w:p w:rsidR="0037584E" w:rsidRPr="0037584E" w:rsidRDefault="0037584E" w:rsidP="0037584E">
            <w:pPr>
              <w:widowControl/>
              <w:ind w:firstLineChars="100" w:firstLine="221"/>
              <w:jc w:val="left"/>
              <w:rPr>
                <w:rFonts w:ascii="ＭＳ Ｐゴシック" w:eastAsia="ＭＳ Ｐゴシック" w:hAnsi="ＭＳ Ｐゴシック" w:cs="ＭＳ Ｐゴシック"/>
                <w:b/>
                <w:bCs/>
                <w:color w:val="000000"/>
                <w:kern w:val="0"/>
                <w:sz w:val="22"/>
              </w:rPr>
            </w:pPr>
            <w:r w:rsidRPr="0037584E">
              <w:rPr>
                <w:rFonts w:ascii="ＭＳ Ｐゴシック" w:eastAsia="ＭＳ Ｐゴシック" w:hAnsi="ＭＳ Ｐゴシック" w:cs="ＭＳ Ｐゴシック" w:hint="eastAsia"/>
                <w:b/>
                <w:bCs/>
                <w:color w:val="000000"/>
                <w:kern w:val="0"/>
                <w:sz w:val="22"/>
              </w:rPr>
              <w:t>総計</w:t>
            </w:r>
          </w:p>
        </w:tc>
        <w:tc>
          <w:tcPr>
            <w:tcW w:w="1040" w:type="dxa"/>
            <w:tcBorders>
              <w:top w:val="single" w:sz="4" w:space="0" w:color="4F6228"/>
              <w:left w:val="nil"/>
              <w:bottom w:val="nil"/>
              <w:right w:val="nil"/>
            </w:tcBorders>
            <w:shd w:val="clear" w:color="DCE6F1" w:fill="D8E4BC"/>
            <w:noWrap/>
            <w:vAlign w:val="center"/>
            <w:hideMark/>
          </w:tcPr>
          <w:p w:rsidR="0037584E" w:rsidRPr="0037584E" w:rsidRDefault="0037584E" w:rsidP="0037584E">
            <w:pPr>
              <w:widowControl/>
              <w:jc w:val="right"/>
              <w:rPr>
                <w:rFonts w:ascii="ＭＳ Ｐゴシック" w:eastAsia="ＭＳ Ｐゴシック" w:hAnsi="ＭＳ Ｐゴシック" w:cs="ＭＳ Ｐゴシック"/>
                <w:b/>
                <w:bCs/>
                <w:color w:val="000000"/>
                <w:kern w:val="0"/>
                <w:sz w:val="22"/>
              </w:rPr>
            </w:pPr>
            <w:r w:rsidRPr="0037584E">
              <w:rPr>
                <w:rFonts w:ascii="ＭＳ Ｐゴシック" w:eastAsia="ＭＳ Ｐゴシック" w:hAnsi="ＭＳ Ｐゴシック" w:cs="ＭＳ Ｐゴシック" w:hint="eastAsia"/>
                <w:b/>
                <w:bCs/>
                <w:color w:val="000000"/>
                <w:kern w:val="0"/>
                <w:sz w:val="22"/>
              </w:rPr>
              <w:t xml:space="preserve">439 </w:t>
            </w:r>
          </w:p>
        </w:tc>
        <w:tc>
          <w:tcPr>
            <w:tcW w:w="1180" w:type="dxa"/>
            <w:tcBorders>
              <w:top w:val="single" w:sz="4" w:space="0" w:color="4F6228"/>
              <w:left w:val="nil"/>
              <w:bottom w:val="nil"/>
              <w:right w:val="nil"/>
            </w:tcBorders>
            <w:shd w:val="clear" w:color="DCE6F1" w:fill="D8E4BC"/>
            <w:noWrap/>
            <w:vAlign w:val="center"/>
            <w:hideMark/>
          </w:tcPr>
          <w:p w:rsidR="0037584E" w:rsidRPr="0037584E" w:rsidRDefault="0037584E" w:rsidP="0037584E">
            <w:pPr>
              <w:widowControl/>
              <w:jc w:val="right"/>
              <w:rPr>
                <w:rFonts w:ascii="ＭＳ Ｐゴシック" w:eastAsia="ＭＳ Ｐゴシック" w:hAnsi="ＭＳ Ｐゴシック" w:cs="ＭＳ Ｐゴシック"/>
                <w:b/>
                <w:bCs/>
                <w:color w:val="000000"/>
                <w:kern w:val="0"/>
                <w:sz w:val="22"/>
              </w:rPr>
            </w:pPr>
            <w:r w:rsidRPr="0037584E">
              <w:rPr>
                <w:rFonts w:ascii="ＭＳ Ｐゴシック" w:eastAsia="ＭＳ Ｐゴシック" w:hAnsi="ＭＳ Ｐゴシック" w:cs="ＭＳ Ｐゴシック" w:hint="eastAsia"/>
                <w:b/>
                <w:bCs/>
                <w:color w:val="000000"/>
                <w:kern w:val="0"/>
                <w:sz w:val="22"/>
              </w:rPr>
              <w:t xml:space="preserve">1,587 </w:t>
            </w:r>
          </w:p>
        </w:tc>
        <w:tc>
          <w:tcPr>
            <w:tcW w:w="900" w:type="dxa"/>
            <w:tcBorders>
              <w:top w:val="single" w:sz="4" w:space="0" w:color="4F6228"/>
              <w:left w:val="nil"/>
              <w:bottom w:val="nil"/>
              <w:right w:val="nil"/>
            </w:tcBorders>
            <w:shd w:val="clear" w:color="DCE6F1" w:fill="D8E4BC"/>
            <w:noWrap/>
            <w:vAlign w:val="center"/>
            <w:hideMark/>
          </w:tcPr>
          <w:p w:rsidR="0037584E" w:rsidRPr="0037584E" w:rsidRDefault="0037584E" w:rsidP="0037584E">
            <w:pPr>
              <w:widowControl/>
              <w:jc w:val="right"/>
              <w:rPr>
                <w:rFonts w:ascii="ＭＳ Ｐゴシック" w:eastAsia="ＭＳ Ｐゴシック" w:hAnsi="ＭＳ Ｐゴシック" w:cs="ＭＳ Ｐゴシック"/>
                <w:b/>
                <w:bCs/>
                <w:color w:val="000000"/>
                <w:kern w:val="0"/>
                <w:sz w:val="22"/>
              </w:rPr>
            </w:pPr>
            <w:r w:rsidRPr="0037584E">
              <w:rPr>
                <w:rFonts w:ascii="ＭＳ Ｐゴシック" w:eastAsia="ＭＳ Ｐゴシック" w:hAnsi="ＭＳ Ｐゴシック" w:cs="ＭＳ Ｐゴシック" w:hint="eastAsia"/>
                <w:b/>
                <w:bCs/>
                <w:color w:val="000000"/>
                <w:kern w:val="0"/>
                <w:sz w:val="22"/>
              </w:rPr>
              <w:t xml:space="preserve">2,026 </w:t>
            </w:r>
          </w:p>
        </w:tc>
        <w:tc>
          <w:tcPr>
            <w:tcW w:w="940" w:type="dxa"/>
            <w:tcBorders>
              <w:top w:val="single" w:sz="4" w:space="0" w:color="4F6228"/>
              <w:left w:val="nil"/>
              <w:bottom w:val="nil"/>
              <w:right w:val="nil"/>
            </w:tcBorders>
            <w:shd w:val="clear" w:color="DCE6F1" w:fill="D8E4BC"/>
            <w:noWrap/>
            <w:vAlign w:val="center"/>
            <w:hideMark/>
          </w:tcPr>
          <w:p w:rsidR="0037584E" w:rsidRPr="0037584E" w:rsidRDefault="0037584E" w:rsidP="0037584E">
            <w:pPr>
              <w:widowControl/>
              <w:jc w:val="right"/>
              <w:rPr>
                <w:rFonts w:ascii="ＭＳ Ｐゴシック" w:eastAsia="ＭＳ Ｐゴシック" w:hAnsi="ＭＳ Ｐゴシック" w:cs="ＭＳ Ｐゴシック"/>
                <w:b/>
                <w:bCs/>
                <w:color w:val="000000"/>
                <w:kern w:val="0"/>
                <w:sz w:val="22"/>
              </w:rPr>
            </w:pPr>
            <w:r w:rsidRPr="0037584E">
              <w:rPr>
                <w:rFonts w:ascii="ＭＳ Ｐゴシック" w:eastAsia="ＭＳ Ｐゴシック" w:hAnsi="ＭＳ Ｐゴシック" w:cs="ＭＳ Ｐゴシック" w:hint="eastAsia"/>
                <w:b/>
                <w:bCs/>
                <w:color w:val="000000"/>
                <w:kern w:val="0"/>
                <w:sz w:val="22"/>
              </w:rPr>
              <w:t>100.0%</w:t>
            </w:r>
          </w:p>
        </w:tc>
      </w:tr>
    </w:tbl>
    <w:p w:rsidR="00814A85" w:rsidRDefault="00814A85" w:rsidP="00814A85"/>
    <w:p w:rsidR="001D14EE" w:rsidRDefault="001D14EE">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FA2D55" w:rsidRPr="00C47E83" w:rsidRDefault="00FA2D55" w:rsidP="00FA2D55">
      <w:pPr>
        <w:rPr>
          <w:rFonts w:ascii="ＭＳ Ｐゴシック" w:eastAsia="ＭＳ Ｐゴシック" w:hAnsi="ＭＳ Ｐゴシック"/>
        </w:rPr>
      </w:pPr>
    </w:p>
    <w:p w:rsidR="00FA2D55" w:rsidRDefault="00FA2D55" w:rsidP="000E55A0">
      <w:pPr>
        <w:pStyle w:val="a3"/>
        <w:numPr>
          <w:ilvl w:val="0"/>
          <w:numId w:val="5"/>
        </w:numPr>
        <w:ind w:leftChars="0"/>
        <w:outlineLvl w:val="1"/>
        <w:rPr>
          <w:rFonts w:ascii="ＭＳ Ｐゴシック" w:eastAsia="ＭＳ Ｐゴシック" w:hAnsi="ＭＳ Ｐゴシック"/>
        </w:rPr>
      </w:pPr>
      <w:bookmarkStart w:id="10" w:name="_Toc487465537"/>
      <w:r>
        <w:rPr>
          <w:rFonts w:ascii="ＭＳ Ｐゴシック" w:eastAsia="ＭＳ Ｐゴシック" w:hAnsi="ＭＳ Ｐゴシック" w:hint="eastAsia"/>
        </w:rPr>
        <w:t>退院阻害要因</w:t>
      </w:r>
      <w:bookmarkEnd w:id="10"/>
    </w:p>
    <w:p w:rsidR="003711EC" w:rsidRDefault="003711EC" w:rsidP="003711EC"/>
    <w:p w:rsidR="00FA2D55" w:rsidRPr="00FC4D2A" w:rsidRDefault="00FA2D55" w:rsidP="003711EC">
      <w:pPr>
        <w:pStyle w:val="a3"/>
        <w:spacing w:after="100" w:afterAutospacing="1"/>
        <w:ind w:leftChars="0" w:left="420" w:firstLineChars="100" w:firstLine="220"/>
        <w:rPr>
          <w:sz w:val="22"/>
        </w:rPr>
      </w:pPr>
      <w:r w:rsidRPr="00FC4D2A">
        <w:rPr>
          <w:rFonts w:hint="eastAsia"/>
          <w:sz w:val="22"/>
        </w:rPr>
        <w:t>「</w:t>
      </w:r>
      <w:r w:rsidR="0002398F" w:rsidRPr="0002398F">
        <w:rPr>
          <w:rFonts w:hint="eastAsia"/>
          <w:sz w:val="22"/>
        </w:rPr>
        <w:t>退院阻害要因がある</w:t>
      </w:r>
      <w:r w:rsidRPr="00FC4D2A">
        <w:rPr>
          <w:rFonts w:hint="eastAsia"/>
          <w:sz w:val="22"/>
        </w:rPr>
        <w:t>」</w:t>
      </w:r>
      <w:r w:rsidR="0002398F">
        <w:rPr>
          <w:rFonts w:hint="eastAsia"/>
          <w:sz w:val="22"/>
        </w:rPr>
        <w:t>在院患者が</w:t>
      </w:r>
      <w:r w:rsidR="00AB022E">
        <w:rPr>
          <w:rFonts w:hint="eastAsia"/>
          <w:sz w:val="22"/>
        </w:rPr>
        <w:t>30.8</w:t>
      </w:r>
      <w:r w:rsidRPr="00FC4D2A">
        <w:rPr>
          <w:rFonts w:hint="eastAsia"/>
          <w:sz w:val="22"/>
        </w:rPr>
        <w:t>％（</w:t>
      </w:r>
      <w:r w:rsidR="00AB022E">
        <w:rPr>
          <w:rFonts w:hint="eastAsia"/>
          <w:sz w:val="22"/>
        </w:rPr>
        <w:t>5,031</w:t>
      </w:r>
      <w:r w:rsidRPr="00FC4D2A">
        <w:rPr>
          <w:rFonts w:hint="eastAsia"/>
          <w:sz w:val="22"/>
        </w:rPr>
        <w:t>人）、「</w:t>
      </w:r>
      <w:r w:rsidR="0002398F" w:rsidRPr="0002398F">
        <w:rPr>
          <w:rFonts w:hint="eastAsia"/>
          <w:sz w:val="22"/>
        </w:rPr>
        <w:t>病状（主症状）が退院のレベルに至っていない</w:t>
      </w:r>
      <w:r w:rsidRPr="00FC4D2A">
        <w:rPr>
          <w:rFonts w:hint="eastAsia"/>
          <w:sz w:val="22"/>
        </w:rPr>
        <w:t>」</w:t>
      </w:r>
      <w:r w:rsidR="0002398F">
        <w:rPr>
          <w:rFonts w:hint="eastAsia"/>
          <w:sz w:val="22"/>
        </w:rPr>
        <w:t>在院患者が</w:t>
      </w:r>
      <w:r w:rsidR="00AB022E">
        <w:rPr>
          <w:rFonts w:hint="eastAsia"/>
          <w:sz w:val="22"/>
        </w:rPr>
        <w:t>57.3</w:t>
      </w:r>
      <w:r w:rsidRPr="00FC4D2A">
        <w:rPr>
          <w:rFonts w:hint="eastAsia"/>
          <w:sz w:val="22"/>
        </w:rPr>
        <w:t>％（</w:t>
      </w:r>
      <w:r w:rsidR="00AB022E">
        <w:rPr>
          <w:rFonts w:hint="eastAsia"/>
          <w:sz w:val="22"/>
        </w:rPr>
        <w:t>9,362</w:t>
      </w:r>
      <w:r w:rsidRPr="00FC4D2A">
        <w:rPr>
          <w:rFonts w:hint="eastAsia"/>
          <w:sz w:val="22"/>
        </w:rPr>
        <w:t>人）</w:t>
      </w:r>
      <w:r w:rsidR="0002398F">
        <w:rPr>
          <w:rFonts w:hint="eastAsia"/>
          <w:sz w:val="22"/>
        </w:rPr>
        <w:t>である</w:t>
      </w:r>
      <w:r w:rsidRPr="00FC4D2A">
        <w:rPr>
          <w:rFonts w:hint="eastAsia"/>
          <w:sz w:val="22"/>
        </w:rPr>
        <w:t>。</w:t>
      </w:r>
    </w:p>
    <w:p w:rsidR="00FA2D55" w:rsidRPr="003711EC" w:rsidRDefault="00FA2D55" w:rsidP="00FA2D55">
      <w:pPr>
        <w:pStyle w:val="a5"/>
        <w:ind w:leftChars="100" w:left="240"/>
        <w:rPr>
          <w:rFonts w:ascii="ＭＳ Ｐゴシック" w:eastAsia="ＭＳ Ｐゴシック" w:hAnsi="ＭＳ Ｐゴシック"/>
          <w:sz w:val="22"/>
          <w:szCs w:val="22"/>
        </w:rPr>
      </w:pPr>
      <w:r w:rsidRPr="003711EC">
        <w:rPr>
          <w:rFonts w:ascii="ＭＳ Ｐゴシック" w:eastAsia="ＭＳ Ｐゴシック" w:hAnsi="ＭＳ Ｐゴシック" w:hint="eastAsia"/>
          <w:sz w:val="22"/>
          <w:szCs w:val="22"/>
        </w:rPr>
        <w:t xml:space="preserve">表 </w:t>
      </w:r>
      <w:r w:rsidRPr="003711EC">
        <w:rPr>
          <w:rFonts w:ascii="ＭＳ Ｐゴシック" w:eastAsia="ＭＳ Ｐゴシック" w:hAnsi="ＭＳ Ｐゴシック"/>
          <w:sz w:val="22"/>
          <w:szCs w:val="22"/>
        </w:rPr>
        <w:fldChar w:fldCharType="begin"/>
      </w:r>
      <w:r w:rsidRPr="003711EC">
        <w:rPr>
          <w:rFonts w:ascii="ＭＳ Ｐゴシック" w:eastAsia="ＭＳ Ｐゴシック" w:hAnsi="ＭＳ Ｐゴシック"/>
          <w:sz w:val="22"/>
          <w:szCs w:val="22"/>
        </w:rPr>
        <w:instrText xml:space="preserve"> </w:instrText>
      </w:r>
      <w:r w:rsidRPr="003711EC">
        <w:rPr>
          <w:rFonts w:ascii="ＭＳ Ｐゴシック" w:eastAsia="ＭＳ Ｐゴシック" w:hAnsi="ＭＳ Ｐゴシック" w:hint="eastAsia"/>
          <w:sz w:val="22"/>
          <w:szCs w:val="22"/>
        </w:rPr>
        <w:instrText>SEQ 表 \* ARABIC</w:instrText>
      </w:r>
      <w:r w:rsidRPr="003711EC">
        <w:rPr>
          <w:rFonts w:ascii="ＭＳ Ｐゴシック" w:eastAsia="ＭＳ Ｐゴシック" w:hAnsi="ＭＳ Ｐゴシック"/>
          <w:sz w:val="22"/>
          <w:szCs w:val="22"/>
        </w:rPr>
        <w:instrText xml:space="preserve"> </w:instrText>
      </w:r>
      <w:r w:rsidRPr="003711EC">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14</w:t>
      </w:r>
      <w:r w:rsidRPr="003711EC">
        <w:rPr>
          <w:rFonts w:ascii="ＭＳ Ｐゴシック" w:eastAsia="ＭＳ Ｐゴシック" w:hAnsi="ＭＳ Ｐゴシック"/>
          <w:sz w:val="22"/>
          <w:szCs w:val="22"/>
        </w:rPr>
        <w:fldChar w:fldCharType="end"/>
      </w:r>
      <w:r w:rsidR="000F3283" w:rsidRPr="003711EC">
        <w:rPr>
          <w:rFonts w:ascii="ＭＳ Ｐゴシック" w:eastAsia="ＭＳ Ｐゴシック" w:hAnsi="ＭＳ Ｐゴシック" w:hint="eastAsia"/>
          <w:sz w:val="22"/>
          <w:szCs w:val="22"/>
        </w:rPr>
        <w:t xml:space="preserve">　退院</w:t>
      </w:r>
      <w:r w:rsidRPr="003711EC">
        <w:rPr>
          <w:rFonts w:ascii="ＭＳ Ｐゴシック" w:eastAsia="ＭＳ Ｐゴシック" w:hAnsi="ＭＳ Ｐゴシック" w:hint="eastAsia"/>
          <w:sz w:val="22"/>
          <w:szCs w:val="22"/>
        </w:rPr>
        <w:t>阻害要因の有無</w:t>
      </w:r>
    </w:p>
    <w:tbl>
      <w:tblPr>
        <w:tblW w:w="7420" w:type="dxa"/>
        <w:tblInd w:w="241" w:type="dxa"/>
        <w:tblCellMar>
          <w:left w:w="99" w:type="dxa"/>
          <w:right w:w="99" w:type="dxa"/>
        </w:tblCellMar>
        <w:tblLook w:val="04A0" w:firstRow="1" w:lastRow="0" w:firstColumn="1" w:lastColumn="0" w:noHBand="0" w:noVBand="1"/>
      </w:tblPr>
      <w:tblGrid>
        <w:gridCol w:w="5440"/>
        <w:gridCol w:w="1040"/>
        <w:gridCol w:w="940"/>
      </w:tblGrid>
      <w:tr w:rsidR="00181CD7" w:rsidRPr="00181CD7" w:rsidTr="00181CD7">
        <w:trPr>
          <w:trHeight w:val="270"/>
        </w:trPr>
        <w:tc>
          <w:tcPr>
            <w:tcW w:w="5440" w:type="dxa"/>
            <w:tcBorders>
              <w:top w:val="nil"/>
              <w:left w:val="nil"/>
              <w:bottom w:val="single" w:sz="4" w:space="0" w:color="4F6228"/>
              <w:right w:val="nil"/>
            </w:tcBorders>
            <w:shd w:val="clear" w:color="DCE6F1" w:fill="D8E4BC"/>
            <w:noWrap/>
            <w:vAlign w:val="center"/>
            <w:hideMark/>
          </w:tcPr>
          <w:p w:rsidR="00181CD7" w:rsidRPr="00181CD7" w:rsidRDefault="00181CD7" w:rsidP="00181CD7">
            <w:pPr>
              <w:widowControl/>
              <w:jc w:val="left"/>
              <w:rPr>
                <w:rFonts w:ascii="ＭＳ Ｐゴシック" w:eastAsia="ＭＳ Ｐゴシック" w:hAnsi="ＭＳ Ｐゴシック" w:cs="ＭＳ Ｐゴシック"/>
                <w:b/>
                <w:bCs/>
                <w:color w:val="000000"/>
                <w:kern w:val="0"/>
                <w:sz w:val="22"/>
              </w:rPr>
            </w:pPr>
            <w:r w:rsidRPr="00181CD7">
              <w:rPr>
                <w:rFonts w:ascii="ＭＳ Ｐゴシック" w:eastAsia="ＭＳ Ｐゴシック" w:hAnsi="ＭＳ Ｐゴシック" w:cs="ＭＳ Ｐゴシック" w:hint="eastAsia"/>
                <w:b/>
                <w:bCs/>
                <w:color w:val="000000"/>
                <w:kern w:val="0"/>
                <w:sz w:val="22"/>
              </w:rPr>
              <w:t xml:space="preserve">　</w:t>
            </w:r>
          </w:p>
        </w:tc>
        <w:tc>
          <w:tcPr>
            <w:tcW w:w="1040" w:type="dxa"/>
            <w:tcBorders>
              <w:top w:val="nil"/>
              <w:left w:val="nil"/>
              <w:bottom w:val="single" w:sz="4" w:space="0" w:color="4F6228"/>
              <w:right w:val="nil"/>
            </w:tcBorders>
            <w:shd w:val="clear" w:color="DCE6F1" w:fill="D8E4BC"/>
            <w:noWrap/>
            <w:vAlign w:val="center"/>
            <w:hideMark/>
          </w:tcPr>
          <w:p w:rsidR="00181CD7" w:rsidRPr="00181CD7" w:rsidRDefault="00181CD7" w:rsidP="00181CD7">
            <w:pPr>
              <w:widowControl/>
              <w:jc w:val="center"/>
              <w:rPr>
                <w:rFonts w:ascii="ＭＳ Ｐゴシック" w:eastAsia="ＭＳ Ｐゴシック" w:hAnsi="ＭＳ Ｐゴシック" w:cs="ＭＳ Ｐゴシック"/>
                <w:b/>
                <w:bCs/>
                <w:color w:val="000000"/>
                <w:kern w:val="0"/>
                <w:sz w:val="22"/>
              </w:rPr>
            </w:pPr>
            <w:r w:rsidRPr="00181CD7">
              <w:rPr>
                <w:rFonts w:ascii="ＭＳ Ｐゴシック" w:eastAsia="ＭＳ Ｐゴシック" w:hAnsi="ＭＳ Ｐゴシック" w:cs="ＭＳ Ｐゴシック" w:hint="eastAsia"/>
                <w:b/>
                <w:bCs/>
                <w:color w:val="000000"/>
                <w:kern w:val="0"/>
                <w:sz w:val="22"/>
              </w:rPr>
              <w:t>人数</w:t>
            </w:r>
          </w:p>
        </w:tc>
        <w:tc>
          <w:tcPr>
            <w:tcW w:w="940" w:type="dxa"/>
            <w:tcBorders>
              <w:top w:val="nil"/>
              <w:left w:val="nil"/>
              <w:bottom w:val="single" w:sz="4" w:space="0" w:color="4F6228"/>
              <w:right w:val="nil"/>
            </w:tcBorders>
            <w:shd w:val="clear" w:color="DCE6F1" w:fill="D8E4BC"/>
            <w:noWrap/>
            <w:vAlign w:val="center"/>
            <w:hideMark/>
          </w:tcPr>
          <w:p w:rsidR="00181CD7" w:rsidRPr="00181CD7" w:rsidRDefault="00181CD7" w:rsidP="00181CD7">
            <w:pPr>
              <w:widowControl/>
              <w:jc w:val="center"/>
              <w:rPr>
                <w:rFonts w:ascii="ＭＳ Ｐゴシック" w:eastAsia="ＭＳ Ｐゴシック" w:hAnsi="ＭＳ Ｐゴシック" w:cs="ＭＳ Ｐゴシック"/>
                <w:b/>
                <w:bCs/>
                <w:color w:val="000000"/>
                <w:kern w:val="0"/>
                <w:sz w:val="22"/>
              </w:rPr>
            </w:pPr>
            <w:r w:rsidRPr="00181CD7">
              <w:rPr>
                <w:rFonts w:ascii="ＭＳ Ｐゴシック" w:eastAsia="ＭＳ Ｐゴシック" w:hAnsi="ＭＳ Ｐゴシック" w:cs="ＭＳ Ｐゴシック" w:hint="eastAsia"/>
                <w:b/>
                <w:bCs/>
                <w:color w:val="000000"/>
                <w:kern w:val="0"/>
                <w:sz w:val="22"/>
              </w:rPr>
              <w:t>割合</w:t>
            </w:r>
          </w:p>
        </w:tc>
      </w:tr>
      <w:tr w:rsidR="00181CD7" w:rsidRPr="00181CD7" w:rsidTr="00181CD7">
        <w:trPr>
          <w:trHeight w:val="270"/>
        </w:trPr>
        <w:tc>
          <w:tcPr>
            <w:tcW w:w="5440" w:type="dxa"/>
            <w:tcBorders>
              <w:top w:val="nil"/>
              <w:left w:val="nil"/>
              <w:bottom w:val="nil"/>
              <w:right w:val="nil"/>
            </w:tcBorders>
            <w:shd w:val="clear" w:color="auto" w:fill="auto"/>
            <w:noWrap/>
            <w:vAlign w:val="center"/>
            <w:hideMark/>
          </w:tcPr>
          <w:p w:rsidR="00181CD7" w:rsidRPr="00181CD7" w:rsidRDefault="00181CD7" w:rsidP="00181CD7">
            <w:pPr>
              <w:widowControl/>
              <w:jc w:val="left"/>
              <w:rPr>
                <w:rFonts w:ascii="ＭＳ Ｐゴシック" w:eastAsia="ＭＳ Ｐゴシック" w:hAnsi="ＭＳ Ｐゴシック" w:cs="ＭＳ Ｐゴシック"/>
                <w:color w:val="000000"/>
                <w:kern w:val="0"/>
                <w:sz w:val="22"/>
              </w:rPr>
            </w:pPr>
            <w:r w:rsidRPr="00181CD7">
              <w:rPr>
                <w:rFonts w:ascii="ＭＳ Ｐゴシック" w:eastAsia="ＭＳ Ｐゴシック" w:hAnsi="ＭＳ Ｐゴシック" w:cs="ＭＳ Ｐゴシック" w:hint="eastAsia"/>
                <w:color w:val="000000"/>
                <w:kern w:val="0"/>
                <w:sz w:val="22"/>
              </w:rPr>
              <w:t>退院阻害要因がある</w:t>
            </w:r>
          </w:p>
        </w:tc>
        <w:tc>
          <w:tcPr>
            <w:tcW w:w="1040" w:type="dxa"/>
            <w:tcBorders>
              <w:top w:val="nil"/>
              <w:left w:val="nil"/>
              <w:bottom w:val="nil"/>
              <w:right w:val="nil"/>
            </w:tcBorders>
            <w:shd w:val="clear" w:color="auto" w:fill="auto"/>
            <w:noWrap/>
            <w:vAlign w:val="center"/>
            <w:hideMark/>
          </w:tcPr>
          <w:p w:rsidR="00181CD7" w:rsidRPr="00181CD7" w:rsidRDefault="00181CD7" w:rsidP="00181CD7">
            <w:pPr>
              <w:widowControl/>
              <w:jc w:val="right"/>
              <w:rPr>
                <w:rFonts w:ascii="ＭＳ Ｐゴシック" w:eastAsia="ＭＳ Ｐゴシック" w:hAnsi="ＭＳ Ｐゴシック" w:cs="ＭＳ Ｐゴシック"/>
                <w:color w:val="000000"/>
                <w:kern w:val="0"/>
                <w:sz w:val="22"/>
              </w:rPr>
            </w:pPr>
            <w:r w:rsidRPr="00181CD7">
              <w:rPr>
                <w:rFonts w:ascii="ＭＳ Ｐゴシック" w:eastAsia="ＭＳ Ｐゴシック" w:hAnsi="ＭＳ Ｐゴシック" w:cs="ＭＳ Ｐゴシック" w:hint="eastAsia"/>
                <w:color w:val="000000"/>
                <w:kern w:val="0"/>
                <w:sz w:val="22"/>
              </w:rPr>
              <w:t>5,031</w:t>
            </w:r>
          </w:p>
        </w:tc>
        <w:tc>
          <w:tcPr>
            <w:tcW w:w="940" w:type="dxa"/>
            <w:tcBorders>
              <w:top w:val="nil"/>
              <w:left w:val="nil"/>
              <w:bottom w:val="nil"/>
              <w:right w:val="nil"/>
            </w:tcBorders>
            <w:shd w:val="clear" w:color="auto" w:fill="auto"/>
            <w:noWrap/>
            <w:vAlign w:val="center"/>
            <w:hideMark/>
          </w:tcPr>
          <w:p w:rsidR="00181CD7" w:rsidRPr="00181CD7" w:rsidRDefault="00181CD7" w:rsidP="00181CD7">
            <w:pPr>
              <w:widowControl/>
              <w:jc w:val="right"/>
              <w:rPr>
                <w:rFonts w:ascii="ＭＳ Ｐゴシック" w:eastAsia="ＭＳ Ｐゴシック" w:hAnsi="ＭＳ Ｐゴシック" w:cs="ＭＳ Ｐゴシック"/>
                <w:color w:val="000000"/>
                <w:kern w:val="0"/>
                <w:sz w:val="22"/>
              </w:rPr>
            </w:pPr>
            <w:r w:rsidRPr="00181CD7">
              <w:rPr>
                <w:rFonts w:ascii="ＭＳ Ｐゴシック" w:eastAsia="ＭＳ Ｐゴシック" w:hAnsi="ＭＳ Ｐゴシック" w:cs="ＭＳ Ｐゴシック" w:hint="eastAsia"/>
                <w:color w:val="000000"/>
                <w:kern w:val="0"/>
                <w:sz w:val="22"/>
              </w:rPr>
              <w:t>30.8%</w:t>
            </w:r>
          </w:p>
        </w:tc>
      </w:tr>
      <w:tr w:rsidR="00181CD7" w:rsidRPr="00181CD7" w:rsidTr="00181CD7">
        <w:trPr>
          <w:trHeight w:val="270"/>
        </w:trPr>
        <w:tc>
          <w:tcPr>
            <w:tcW w:w="5440" w:type="dxa"/>
            <w:tcBorders>
              <w:top w:val="nil"/>
              <w:left w:val="nil"/>
              <w:bottom w:val="nil"/>
              <w:right w:val="nil"/>
            </w:tcBorders>
            <w:shd w:val="clear" w:color="auto" w:fill="auto"/>
            <w:noWrap/>
            <w:vAlign w:val="center"/>
            <w:hideMark/>
          </w:tcPr>
          <w:p w:rsidR="00181CD7" w:rsidRPr="00181CD7" w:rsidRDefault="00181CD7" w:rsidP="00181CD7">
            <w:pPr>
              <w:widowControl/>
              <w:jc w:val="left"/>
              <w:rPr>
                <w:rFonts w:ascii="ＭＳ Ｐゴシック" w:eastAsia="ＭＳ Ｐゴシック" w:hAnsi="ＭＳ Ｐゴシック" w:cs="ＭＳ Ｐゴシック"/>
                <w:color w:val="000000"/>
                <w:kern w:val="0"/>
                <w:sz w:val="22"/>
              </w:rPr>
            </w:pPr>
            <w:r w:rsidRPr="00181CD7">
              <w:rPr>
                <w:rFonts w:ascii="ＭＳ Ｐゴシック" w:eastAsia="ＭＳ Ｐゴシック" w:hAnsi="ＭＳ Ｐゴシック" w:cs="ＭＳ Ｐゴシック" w:hint="eastAsia"/>
                <w:color w:val="000000"/>
                <w:kern w:val="0"/>
                <w:sz w:val="22"/>
              </w:rPr>
              <w:t>退院阻害要因はない</w:t>
            </w:r>
          </w:p>
        </w:tc>
        <w:tc>
          <w:tcPr>
            <w:tcW w:w="1040" w:type="dxa"/>
            <w:tcBorders>
              <w:top w:val="nil"/>
              <w:left w:val="nil"/>
              <w:bottom w:val="nil"/>
              <w:right w:val="nil"/>
            </w:tcBorders>
            <w:shd w:val="clear" w:color="auto" w:fill="auto"/>
            <w:noWrap/>
            <w:vAlign w:val="center"/>
            <w:hideMark/>
          </w:tcPr>
          <w:p w:rsidR="00181CD7" w:rsidRPr="00181CD7" w:rsidRDefault="00181CD7" w:rsidP="00181CD7">
            <w:pPr>
              <w:widowControl/>
              <w:jc w:val="right"/>
              <w:rPr>
                <w:rFonts w:ascii="ＭＳ Ｐゴシック" w:eastAsia="ＭＳ Ｐゴシック" w:hAnsi="ＭＳ Ｐゴシック" w:cs="ＭＳ Ｐゴシック"/>
                <w:color w:val="000000"/>
                <w:kern w:val="0"/>
                <w:sz w:val="22"/>
              </w:rPr>
            </w:pPr>
            <w:r w:rsidRPr="00181CD7">
              <w:rPr>
                <w:rFonts w:ascii="ＭＳ Ｐゴシック" w:eastAsia="ＭＳ Ｐゴシック" w:hAnsi="ＭＳ Ｐゴシック" w:cs="ＭＳ Ｐゴシック" w:hint="eastAsia"/>
                <w:color w:val="000000"/>
                <w:kern w:val="0"/>
                <w:sz w:val="22"/>
              </w:rPr>
              <w:t>351</w:t>
            </w:r>
          </w:p>
        </w:tc>
        <w:tc>
          <w:tcPr>
            <w:tcW w:w="940" w:type="dxa"/>
            <w:tcBorders>
              <w:top w:val="nil"/>
              <w:left w:val="nil"/>
              <w:bottom w:val="nil"/>
              <w:right w:val="nil"/>
            </w:tcBorders>
            <w:shd w:val="clear" w:color="auto" w:fill="auto"/>
            <w:noWrap/>
            <w:vAlign w:val="center"/>
            <w:hideMark/>
          </w:tcPr>
          <w:p w:rsidR="00181CD7" w:rsidRPr="00181CD7" w:rsidRDefault="00181CD7" w:rsidP="00181CD7">
            <w:pPr>
              <w:widowControl/>
              <w:jc w:val="right"/>
              <w:rPr>
                <w:rFonts w:ascii="ＭＳ Ｐゴシック" w:eastAsia="ＭＳ Ｐゴシック" w:hAnsi="ＭＳ Ｐゴシック" w:cs="ＭＳ Ｐゴシック"/>
                <w:color w:val="000000"/>
                <w:kern w:val="0"/>
                <w:sz w:val="22"/>
              </w:rPr>
            </w:pPr>
            <w:r w:rsidRPr="00181CD7">
              <w:rPr>
                <w:rFonts w:ascii="ＭＳ Ｐゴシック" w:eastAsia="ＭＳ Ｐゴシック" w:hAnsi="ＭＳ Ｐゴシック" w:cs="ＭＳ Ｐゴシック" w:hint="eastAsia"/>
                <w:color w:val="000000"/>
                <w:kern w:val="0"/>
                <w:sz w:val="22"/>
              </w:rPr>
              <w:t>2.1%</w:t>
            </w:r>
          </w:p>
        </w:tc>
      </w:tr>
      <w:tr w:rsidR="00181CD7" w:rsidRPr="00181CD7" w:rsidTr="00181CD7">
        <w:trPr>
          <w:trHeight w:val="270"/>
        </w:trPr>
        <w:tc>
          <w:tcPr>
            <w:tcW w:w="5440" w:type="dxa"/>
            <w:tcBorders>
              <w:top w:val="nil"/>
              <w:left w:val="nil"/>
              <w:bottom w:val="nil"/>
              <w:right w:val="nil"/>
            </w:tcBorders>
            <w:shd w:val="clear" w:color="auto" w:fill="auto"/>
            <w:noWrap/>
            <w:vAlign w:val="center"/>
            <w:hideMark/>
          </w:tcPr>
          <w:p w:rsidR="00181CD7" w:rsidRPr="00181CD7" w:rsidRDefault="00181CD7" w:rsidP="00181CD7">
            <w:pPr>
              <w:widowControl/>
              <w:jc w:val="left"/>
              <w:rPr>
                <w:rFonts w:ascii="ＭＳ Ｐゴシック" w:eastAsia="ＭＳ Ｐゴシック" w:hAnsi="ＭＳ Ｐゴシック" w:cs="ＭＳ Ｐゴシック"/>
                <w:color w:val="000000"/>
                <w:kern w:val="0"/>
                <w:sz w:val="22"/>
              </w:rPr>
            </w:pPr>
            <w:r w:rsidRPr="00181CD7">
              <w:rPr>
                <w:rFonts w:ascii="ＭＳ Ｐゴシック" w:eastAsia="ＭＳ Ｐゴシック" w:hAnsi="ＭＳ Ｐゴシック" w:cs="ＭＳ Ｐゴシック" w:hint="eastAsia"/>
                <w:color w:val="000000"/>
                <w:kern w:val="0"/>
                <w:sz w:val="22"/>
              </w:rPr>
              <w:t>病状（主症状）が退院のレベルに至っていない</w:t>
            </w:r>
          </w:p>
        </w:tc>
        <w:tc>
          <w:tcPr>
            <w:tcW w:w="1040" w:type="dxa"/>
            <w:tcBorders>
              <w:top w:val="nil"/>
              <w:left w:val="nil"/>
              <w:bottom w:val="nil"/>
              <w:right w:val="nil"/>
            </w:tcBorders>
            <w:shd w:val="clear" w:color="auto" w:fill="auto"/>
            <w:noWrap/>
            <w:vAlign w:val="center"/>
            <w:hideMark/>
          </w:tcPr>
          <w:p w:rsidR="00181CD7" w:rsidRPr="00181CD7" w:rsidRDefault="00181CD7" w:rsidP="00181CD7">
            <w:pPr>
              <w:widowControl/>
              <w:jc w:val="right"/>
              <w:rPr>
                <w:rFonts w:ascii="ＭＳ Ｐゴシック" w:eastAsia="ＭＳ Ｐゴシック" w:hAnsi="ＭＳ Ｐゴシック" w:cs="ＭＳ Ｐゴシック"/>
                <w:color w:val="000000"/>
                <w:kern w:val="0"/>
                <w:sz w:val="22"/>
              </w:rPr>
            </w:pPr>
            <w:r w:rsidRPr="00181CD7">
              <w:rPr>
                <w:rFonts w:ascii="ＭＳ Ｐゴシック" w:eastAsia="ＭＳ Ｐゴシック" w:hAnsi="ＭＳ Ｐゴシック" w:cs="ＭＳ Ｐゴシック" w:hint="eastAsia"/>
                <w:color w:val="000000"/>
                <w:kern w:val="0"/>
                <w:sz w:val="22"/>
              </w:rPr>
              <w:t>9,362</w:t>
            </w:r>
          </w:p>
        </w:tc>
        <w:tc>
          <w:tcPr>
            <w:tcW w:w="940" w:type="dxa"/>
            <w:tcBorders>
              <w:top w:val="nil"/>
              <w:left w:val="nil"/>
              <w:bottom w:val="nil"/>
              <w:right w:val="nil"/>
            </w:tcBorders>
            <w:shd w:val="clear" w:color="auto" w:fill="auto"/>
            <w:noWrap/>
            <w:vAlign w:val="center"/>
            <w:hideMark/>
          </w:tcPr>
          <w:p w:rsidR="00181CD7" w:rsidRPr="00181CD7" w:rsidRDefault="00181CD7" w:rsidP="00181CD7">
            <w:pPr>
              <w:widowControl/>
              <w:jc w:val="right"/>
              <w:rPr>
                <w:rFonts w:ascii="ＭＳ Ｐゴシック" w:eastAsia="ＭＳ Ｐゴシック" w:hAnsi="ＭＳ Ｐゴシック" w:cs="ＭＳ Ｐゴシック"/>
                <w:color w:val="000000"/>
                <w:kern w:val="0"/>
                <w:sz w:val="22"/>
              </w:rPr>
            </w:pPr>
            <w:r w:rsidRPr="00181CD7">
              <w:rPr>
                <w:rFonts w:ascii="ＭＳ Ｐゴシック" w:eastAsia="ＭＳ Ｐゴシック" w:hAnsi="ＭＳ Ｐゴシック" w:cs="ＭＳ Ｐゴシック" w:hint="eastAsia"/>
                <w:color w:val="000000"/>
                <w:kern w:val="0"/>
                <w:sz w:val="22"/>
              </w:rPr>
              <w:t>57.3%</w:t>
            </w:r>
          </w:p>
        </w:tc>
      </w:tr>
      <w:tr w:rsidR="00181CD7" w:rsidRPr="00181CD7" w:rsidTr="00181CD7">
        <w:trPr>
          <w:trHeight w:val="270"/>
        </w:trPr>
        <w:tc>
          <w:tcPr>
            <w:tcW w:w="5440" w:type="dxa"/>
            <w:tcBorders>
              <w:top w:val="nil"/>
              <w:left w:val="nil"/>
              <w:bottom w:val="nil"/>
              <w:right w:val="nil"/>
            </w:tcBorders>
            <w:shd w:val="clear" w:color="auto" w:fill="auto"/>
            <w:noWrap/>
            <w:vAlign w:val="center"/>
            <w:hideMark/>
          </w:tcPr>
          <w:p w:rsidR="00181CD7" w:rsidRPr="00181CD7" w:rsidRDefault="00181CD7" w:rsidP="00181CD7">
            <w:pPr>
              <w:widowControl/>
              <w:jc w:val="left"/>
              <w:rPr>
                <w:rFonts w:ascii="ＭＳ Ｐゴシック" w:eastAsia="ＭＳ Ｐゴシック" w:hAnsi="ＭＳ Ｐゴシック" w:cs="ＭＳ Ｐゴシック"/>
                <w:color w:val="000000"/>
                <w:kern w:val="0"/>
                <w:sz w:val="22"/>
              </w:rPr>
            </w:pPr>
            <w:r w:rsidRPr="00181CD7">
              <w:rPr>
                <w:rFonts w:ascii="ＭＳ Ｐゴシック" w:eastAsia="ＭＳ Ｐゴシック" w:hAnsi="ＭＳ Ｐゴシック" w:cs="ＭＳ Ｐゴシック" w:hint="eastAsia"/>
                <w:color w:val="000000"/>
                <w:kern w:val="0"/>
                <w:sz w:val="22"/>
              </w:rPr>
              <w:t>退院予定</w:t>
            </w:r>
          </w:p>
        </w:tc>
        <w:tc>
          <w:tcPr>
            <w:tcW w:w="1040" w:type="dxa"/>
            <w:tcBorders>
              <w:top w:val="nil"/>
              <w:left w:val="nil"/>
              <w:bottom w:val="single" w:sz="4" w:space="0" w:color="0070C0"/>
              <w:right w:val="nil"/>
            </w:tcBorders>
            <w:shd w:val="clear" w:color="auto" w:fill="auto"/>
            <w:noWrap/>
            <w:vAlign w:val="center"/>
            <w:hideMark/>
          </w:tcPr>
          <w:p w:rsidR="00181CD7" w:rsidRPr="00181CD7" w:rsidRDefault="00181CD7" w:rsidP="00181CD7">
            <w:pPr>
              <w:widowControl/>
              <w:jc w:val="right"/>
              <w:rPr>
                <w:rFonts w:ascii="ＭＳ Ｐゴシック" w:eastAsia="ＭＳ Ｐゴシック" w:hAnsi="ＭＳ Ｐゴシック" w:cs="ＭＳ Ｐゴシック"/>
                <w:color w:val="000000"/>
                <w:kern w:val="0"/>
                <w:sz w:val="22"/>
              </w:rPr>
            </w:pPr>
            <w:r w:rsidRPr="00181CD7">
              <w:rPr>
                <w:rFonts w:ascii="ＭＳ Ｐゴシック" w:eastAsia="ＭＳ Ｐゴシック" w:hAnsi="ＭＳ Ｐゴシック" w:cs="ＭＳ Ｐゴシック" w:hint="eastAsia"/>
                <w:color w:val="000000"/>
                <w:kern w:val="0"/>
                <w:sz w:val="22"/>
              </w:rPr>
              <w:t>1,601</w:t>
            </w:r>
          </w:p>
        </w:tc>
        <w:tc>
          <w:tcPr>
            <w:tcW w:w="940" w:type="dxa"/>
            <w:tcBorders>
              <w:top w:val="nil"/>
              <w:left w:val="nil"/>
              <w:bottom w:val="nil"/>
              <w:right w:val="nil"/>
            </w:tcBorders>
            <w:shd w:val="clear" w:color="auto" w:fill="auto"/>
            <w:noWrap/>
            <w:vAlign w:val="center"/>
            <w:hideMark/>
          </w:tcPr>
          <w:p w:rsidR="00181CD7" w:rsidRPr="00181CD7" w:rsidRDefault="00181CD7" w:rsidP="00181CD7">
            <w:pPr>
              <w:widowControl/>
              <w:jc w:val="right"/>
              <w:rPr>
                <w:rFonts w:ascii="ＭＳ Ｐゴシック" w:eastAsia="ＭＳ Ｐゴシック" w:hAnsi="ＭＳ Ｐゴシック" w:cs="ＭＳ Ｐゴシック"/>
                <w:color w:val="000000"/>
                <w:kern w:val="0"/>
                <w:sz w:val="22"/>
              </w:rPr>
            </w:pPr>
            <w:r w:rsidRPr="00181CD7">
              <w:rPr>
                <w:rFonts w:ascii="ＭＳ Ｐゴシック" w:eastAsia="ＭＳ Ｐゴシック" w:hAnsi="ＭＳ Ｐゴシック" w:cs="ＭＳ Ｐゴシック" w:hint="eastAsia"/>
                <w:color w:val="000000"/>
                <w:kern w:val="0"/>
                <w:sz w:val="22"/>
              </w:rPr>
              <w:t>9.8%</w:t>
            </w:r>
          </w:p>
        </w:tc>
      </w:tr>
      <w:tr w:rsidR="00181CD7" w:rsidRPr="00181CD7" w:rsidTr="00181CD7">
        <w:trPr>
          <w:trHeight w:val="270"/>
        </w:trPr>
        <w:tc>
          <w:tcPr>
            <w:tcW w:w="5440" w:type="dxa"/>
            <w:tcBorders>
              <w:top w:val="single" w:sz="4" w:space="0" w:color="4F6228"/>
              <w:left w:val="nil"/>
              <w:bottom w:val="nil"/>
              <w:right w:val="nil"/>
            </w:tcBorders>
            <w:shd w:val="clear" w:color="DCE6F1" w:fill="D8E4BC"/>
            <w:noWrap/>
            <w:vAlign w:val="center"/>
            <w:hideMark/>
          </w:tcPr>
          <w:p w:rsidR="00181CD7" w:rsidRPr="00181CD7" w:rsidRDefault="00181CD7" w:rsidP="00181CD7">
            <w:pPr>
              <w:widowControl/>
              <w:ind w:firstLineChars="100" w:firstLine="221"/>
              <w:jc w:val="left"/>
              <w:rPr>
                <w:rFonts w:ascii="ＭＳ Ｐゴシック" w:eastAsia="ＭＳ Ｐゴシック" w:hAnsi="ＭＳ Ｐゴシック" w:cs="ＭＳ Ｐゴシック"/>
                <w:b/>
                <w:bCs/>
                <w:color w:val="000000"/>
                <w:kern w:val="0"/>
                <w:sz w:val="22"/>
              </w:rPr>
            </w:pPr>
            <w:r w:rsidRPr="00181CD7">
              <w:rPr>
                <w:rFonts w:ascii="ＭＳ Ｐゴシック" w:eastAsia="ＭＳ Ｐゴシック" w:hAnsi="ＭＳ Ｐゴシック" w:cs="ＭＳ Ｐゴシック" w:hint="eastAsia"/>
                <w:b/>
                <w:bCs/>
                <w:color w:val="000000"/>
                <w:kern w:val="0"/>
                <w:sz w:val="22"/>
              </w:rPr>
              <w:t>総計</w:t>
            </w:r>
          </w:p>
        </w:tc>
        <w:tc>
          <w:tcPr>
            <w:tcW w:w="1040" w:type="dxa"/>
            <w:tcBorders>
              <w:top w:val="single" w:sz="4" w:space="0" w:color="4F6228"/>
              <w:left w:val="nil"/>
              <w:bottom w:val="nil"/>
              <w:right w:val="nil"/>
            </w:tcBorders>
            <w:shd w:val="clear" w:color="DCE6F1" w:fill="D8E4BC"/>
            <w:noWrap/>
            <w:vAlign w:val="center"/>
            <w:hideMark/>
          </w:tcPr>
          <w:p w:rsidR="00181CD7" w:rsidRPr="00181CD7" w:rsidRDefault="00181CD7" w:rsidP="00181CD7">
            <w:pPr>
              <w:widowControl/>
              <w:jc w:val="right"/>
              <w:rPr>
                <w:rFonts w:ascii="ＭＳ Ｐゴシック" w:eastAsia="ＭＳ Ｐゴシック" w:hAnsi="ＭＳ Ｐゴシック" w:cs="ＭＳ Ｐゴシック"/>
                <w:b/>
                <w:bCs/>
                <w:color w:val="000000"/>
                <w:kern w:val="0"/>
                <w:sz w:val="22"/>
              </w:rPr>
            </w:pPr>
            <w:r w:rsidRPr="00181CD7">
              <w:rPr>
                <w:rFonts w:ascii="ＭＳ Ｐゴシック" w:eastAsia="ＭＳ Ｐゴシック" w:hAnsi="ＭＳ Ｐゴシック" w:cs="ＭＳ Ｐゴシック" w:hint="eastAsia"/>
                <w:b/>
                <w:bCs/>
                <w:color w:val="000000"/>
                <w:kern w:val="0"/>
                <w:sz w:val="22"/>
              </w:rPr>
              <w:t xml:space="preserve">16,345 </w:t>
            </w:r>
          </w:p>
        </w:tc>
        <w:tc>
          <w:tcPr>
            <w:tcW w:w="940" w:type="dxa"/>
            <w:tcBorders>
              <w:top w:val="single" w:sz="4" w:space="0" w:color="4F6228"/>
              <w:left w:val="nil"/>
              <w:bottom w:val="nil"/>
              <w:right w:val="nil"/>
            </w:tcBorders>
            <w:shd w:val="clear" w:color="DCE6F1" w:fill="D8E4BC"/>
            <w:noWrap/>
            <w:vAlign w:val="center"/>
            <w:hideMark/>
          </w:tcPr>
          <w:p w:rsidR="00181CD7" w:rsidRPr="00181CD7" w:rsidRDefault="00181CD7" w:rsidP="00181CD7">
            <w:pPr>
              <w:widowControl/>
              <w:jc w:val="right"/>
              <w:rPr>
                <w:rFonts w:ascii="ＭＳ Ｐゴシック" w:eastAsia="ＭＳ Ｐゴシック" w:hAnsi="ＭＳ Ｐゴシック" w:cs="ＭＳ Ｐゴシック"/>
                <w:b/>
                <w:bCs/>
                <w:color w:val="000000"/>
                <w:kern w:val="0"/>
                <w:sz w:val="22"/>
              </w:rPr>
            </w:pPr>
            <w:r w:rsidRPr="00181CD7">
              <w:rPr>
                <w:rFonts w:ascii="ＭＳ Ｐゴシック" w:eastAsia="ＭＳ Ｐゴシック" w:hAnsi="ＭＳ Ｐゴシック" w:cs="ＭＳ Ｐゴシック" w:hint="eastAsia"/>
                <w:b/>
                <w:bCs/>
                <w:color w:val="000000"/>
                <w:kern w:val="0"/>
                <w:sz w:val="22"/>
              </w:rPr>
              <w:t>100.0%</w:t>
            </w:r>
          </w:p>
        </w:tc>
      </w:tr>
    </w:tbl>
    <w:p w:rsidR="008B00A7" w:rsidRDefault="008B00A7" w:rsidP="008B00A7">
      <w:pPr>
        <w:widowControl/>
        <w:jc w:val="left"/>
      </w:pPr>
    </w:p>
    <w:p w:rsidR="003D3713" w:rsidRDefault="003D3713" w:rsidP="008B00A7">
      <w:pPr>
        <w:widowControl/>
        <w:jc w:val="left"/>
      </w:pPr>
    </w:p>
    <w:p w:rsidR="003711EC" w:rsidRPr="00FC4D2A" w:rsidRDefault="003711EC" w:rsidP="00AB022E">
      <w:pPr>
        <w:pStyle w:val="a3"/>
        <w:spacing w:after="100" w:afterAutospacing="1"/>
        <w:ind w:leftChars="0" w:left="420" w:firstLineChars="100" w:firstLine="220"/>
        <w:rPr>
          <w:sz w:val="22"/>
        </w:rPr>
      </w:pPr>
      <w:r w:rsidRPr="0002398F">
        <w:rPr>
          <w:rFonts w:hint="eastAsia"/>
          <w:sz w:val="22"/>
        </w:rPr>
        <w:t>「退院阻害要因がある」在院患者</w:t>
      </w:r>
      <w:r>
        <w:rPr>
          <w:rFonts w:hint="eastAsia"/>
          <w:sz w:val="22"/>
        </w:rPr>
        <w:t>の退院阻害要因（複数回答）をみると、</w:t>
      </w:r>
      <w:r w:rsidRPr="00FC4D2A">
        <w:rPr>
          <w:rFonts w:hint="eastAsia"/>
          <w:sz w:val="22"/>
        </w:rPr>
        <w:t>「</w:t>
      </w:r>
      <w:r w:rsidRPr="0002398F">
        <w:rPr>
          <w:rFonts w:hint="eastAsia"/>
          <w:sz w:val="22"/>
        </w:rPr>
        <w:t>病状が不安定</w:t>
      </w:r>
      <w:r w:rsidRPr="00FC4D2A">
        <w:rPr>
          <w:rFonts w:hint="eastAsia"/>
          <w:sz w:val="22"/>
        </w:rPr>
        <w:t>」が</w:t>
      </w:r>
      <w:r w:rsidR="00AB022E">
        <w:rPr>
          <w:rFonts w:hint="eastAsia"/>
          <w:sz w:val="22"/>
        </w:rPr>
        <w:t>46.6</w:t>
      </w:r>
      <w:r w:rsidRPr="00FC4D2A">
        <w:rPr>
          <w:rFonts w:hint="eastAsia"/>
          <w:sz w:val="22"/>
        </w:rPr>
        <w:t>％（</w:t>
      </w:r>
      <w:r w:rsidR="00AB022E">
        <w:rPr>
          <w:rFonts w:hint="eastAsia"/>
          <w:sz w:val="22"/>
        </w:rPr>
        <w:t>2,345</w:t>
      </w:r>
      <w:r w:rsidRPr="00FC4D2A">
        <w:rPr>
          <w:rFonts w:hint="eastAsia"/>
          <w:sz w:val="22"/>
        </w:rPr>
        <w:t>人）と最も多く、「</w:t>
      </w:r>
      <w:r w:rsidRPr="0002398F">
        <w:rPr>
          <w:rFonts w:hint="eastAsia"/>
          <w:sz w:val="22"/>
        </w:rPr>
        <w:t>現実認識が乏しい</w:t>
      </w:r>
      <w:r w:rsidRPr="00FC4D2A">
        <w:rPr>
          <w:rFonts w:hint="eastAsia"/>
          <w:sz w:val="22"/>
        </w:rPr>
        <w:t>」が</w:t>
      </w:r>
      <w:r>
        <w:rPr>
          <w:rFonts w:hint="eastAsia"/>
          <w:sz w:val="22"/>
        </w:rPr>
        <w:t>4</w:t>
      </w:r>
      <w:r w:rsidR="00AB022E">
        <w:rPr>
          <w:rFonts w:hint="eastAsia"/>
          <w:sz w:val="22"/>
        </w:rPr>
        <w:t>3.5</w:t>
      </w:r>
      <w:r w:rsidRPr="00FC4D2A">
        <w:rPr>
          <w:rFonts w:hint="eastAsia"/>
          <w:sz w:val="22"/>
        </w:rPr>
        <w:t>％（</w:t>
      </w:r>
      <w:r w:rsidR="00AB022E">
        <w:rPr>
          <w:rFonts w:hint="eastAsia"/>
          <w:sz w:val="22"/>
        </w:rPr>
        <w:t>2,187人</w:t>
      </w:r>
      <w:r w:rsidRPr="00FC4D2A">
        <w:rPr>
          <w:rFonts w:hint="eastAsia"/>
          <w:sz w:val="22"/>
        </w:rPr>
        <w:t>）、「</w:t>
      </w:r>
      <w:r w:rsidRPr="0002398F">
        <w:rPr>
          <w:rFonts w:hint="eastAsia"/>
          <w:sz w:val="22"/>
        </w:rPr>
        <w:t>病識がなく通院服薬の中断が予測される</w:t>
      </w:r>
      <w:r w:rsidRPr="00FC4D2A">
        <w:rPr>
          <w:rFonts w:hint="eastAsia"/>
          <w:sz w:val="22"/>
        </w:rPr>
        <w:t>」が</w:t>
      </w:r>
      <w:r>
        <w:rPr>
          <w:rFonts w:hint="eastAsia"/>
          <w:sz w:val="22"/>
        </w:rPr>
        <w:t>31</w:t>
      </w:r>
      <w:r w:rsidR="00AB022E">
        <w:rPr>
          <w:rFonts w:hint="eastAsia"/>
          <w:sz w:val="22"/>
        </w:rPr>
        <w:t>.8</w:t>
      </w:r>
      <w:r w:rsidRPr="00FC4D2A">
        <w:rPr>
          <w:rFonts w:hint="eastAsia"/>
          <w:sz w:val="22"/>
        </w:rPr>
        <w:t>％（</w:t>
      </w:r>
      <w:r w:rsidR="00AB022E">
        <w:rPr>
          <w:rFonts w:hint="eastAsia"/>
          <w:sz w:val="22"/>
        </w:rPr>
        <w:t>1,601</w:t>
      </w:r>
      <w:r w:rsidRPr="00FC4D2A">
        <w:rPr>
          <w:rFonts w:hint="eastAsia"/>
          <w:sz w:val="22"/>
        </w:rPr>
        <w:t>人）と続く。</w:t>
      </w:r>
    </w:p>
    <w:p w:rsidR="003711EC" w:rsidRPr="001D14EE" w:rsidRDefault="003711EC" w:rsidP="003711EC">
      <w:pPr>
        <w:pStyle w:val="a5"/>
        <w:ind w:leftChars="100" w:left="240"/>
        <w:rPr>
          <w:rFonts w:ascii="ＭＳ Ｐゴシック" w:eastAsia="ＭＳ Ｐゴシック" w:hAnsi="ＭＳ Ｐゴシック"/>
          <w:sz w:val="24"/>
        </w:rPr>
      </w:pPr>
      <w:r w:rsidRPr="001D14EE">
        <w:rPr>
          <w:rFonts w:ascii="ＭＳ Ｐゴシック" w:eastAsia="ＭＳ Ｐゴシック" w:hAnsi="ＭＳ Ｐゴシック" w:hint="eastAsia"/>
          <w:sz w:val="22"/>
        </w:rPr>
        <w:t xml:space="preserve">表 </w:t>
      </w:r>
      <w:r w:rsidRPr="001D14EE">
        <w:rPr>
          <w:rFonts w:ascii="ＭＳ Ｐゴシック" w:eastAsia="ＭＳ Ｐゴシック" w:hAnsi="ＭＳ Ｐゴシック"/>
          <w:sz w:val="22"/>
        </w:rPr>
        <w:fldChar w:fldCharType="begin"/>
      </w:r>
      <w:r w:rsidRPr="001D14EE">
        <w:rPr>
          <w:rFonts w:ascii="ＭＳ Ｐゴシック" w:eastAsia="ＭＳ Ｐゴシック" w:hAnsi="ＭＳ Ｐゴシック"/>
          <w:sz w:val="22"/>
        </w:rPr>
        <w:instrText xml:space="preserve"> </w:instrText>
      </w:r>
      <w:r w:rsidRPr="001D14EE">
        <w:rPr>
          <w:rFonts w:ascii="ＭＳ Ｐゴシック" w:eastAsia="ＭＳ Ｐゴシック" w:hAnsi="ＭＳ Ｐゴシック" w:hint="eastAsia"/>
          <w:sz w:val="22"/>
        </w:rPr>
        <w:instrText>SEQ 表 \* ARABIC</w:instrText>
      </w:r>
      <w:r w:rsidRPr="001D14EE">
        <w:rPr>
          <w:rFonts w:ascii="ＭＳ Ｐゴシック" w:eastAsia="ＭＳ Ｐゴシック" w:hAnsi="ＭＳ Ｐゴシック"/>
          <w:sz w:val="22"/>
        </w:rPr>
        <w:instrText xml:space="preserve"> </w:instrText>
      </w:r>
      <w:r w:rsidRPr="001D14EE">
        <w:rPr>
          <w:rFonts w:ascii="ＭＳ Ｐゴシック" w:eastAsia="ＭＳ Ｐゴシック" w:hAnsi="ＭＳ Ｐゴシック"/>
          <w:sz w:val="22"/>
        </w:rPr>
        <w:fldChar w:fldCharType="separate"/>
      </w:r>
      <w:r w:rsidR="00627F09">
        <w:rPr>
          <w:rFonts w:ascii="ＭＳ Ｐゴシック" w:eastAsia="ＭＳ Ｐゴシック" w:hAnsi="ＭＳ Ｐゴシック"/>
          <w:noProof/>
          <w:sz w:val="22"/>
        </w:rPr>
        <w:t>15</w:t>
      </w:r>
      <w:r w:rsidRPr="001D14EE">
        <w:rPr>
          <w:rFonts w:ascii="ＭＳ Ｐゴシック" w:eastAsia="ＭＳ Ｐゴシック" w:hAnsi="ＭＳ Ｐゴシック"/>
          <w:sz w:val="22"/>
        </w:rPr>
        <w:fldChar w:fldCharType="end"/>
      </w:r>
      <w:r w:rsidRPr="001D14EE">
        <w:rPr>
          <w:rFonts w:ascii="ＭＳ Ｐゴシック" w:eastAsia="ＭＳ Ｐゴシック" w:hAnsi="ＭＳ Ｐゴシック" w:hint="eastAsia"/>
          <w:sz w:val="22"/>
        </w:rPr>
        <w:t xml:space="preserve">　退院阻害要因（複数回答）</w:t>
      </w:r>
    </w:p>
    <w:tbl>
      <w:tblPr>
        <w:tblW w:w="7420" w:type="dxa"/>
        <w:tblInd w:w="241" w:type="dxa"/>
        <w:tblCellMar>
          <w:left w:w="99" w:type="dxa"/>
          <w:right w:w="99" w:type="dxa"/>
        </w:tblCellMar>
        <w:tblLook w:val="04A0" w:firstRow="1" w:lastRow="0" w:firstColumn="1" w:lastColumn="0" w:noHBand="0" w:noVBand="1"/>
      </w:tblPr>
      <w:tblGrid>
        <w:gridCol w:w="5440"/>
        <w:gridCol w:w="1040"/>
        <w:gridCol w:w="940"/>
      </w:tblGrid>
      <w:tr w:rsidR="00AB022E" w:rsidRPr="00AB022E" w:rsidTr="00AB022E">
        <w:trPr>
          <w:trHeight w:val="270"/>
        </w:trPr>
        <w:tc>
          <w:tcPr>
            <w:tcW w:w="5440" w:type="dxa"/>
            <w:tcBorders>
              <w:top w:val="nil"/>
              <w:left w:val="nil"/>
              <w:bottom w:val="single" w:sz="4" w:space="0" w:color="4F6228"/>
              <w:right w:val="nil"/>
            </w:tcBorders>
            <w:shd w:val="clear" w:color="DCE6F1" w:fill="D8E4BC"/>
            <w:noWrap/>
            <w:vAlign w:val="center"/>
            <w:hideMark/>
          </w:tcPr>
          <w:p w:rsidR="00AB022E" w:rsidRPr="00AB022E" w:rsidRDefault="00AB022E" w:rsidP="00AB022E">
            <w:pPr>
              <w:widowControl/>
              <w:jc w:val="left"/>
              <w:rPr>
                <w:rFonts w:ascii="ＭＳ Ｐゴシック" w:eastAsia="ＭＳ Ｐゴシック" w:hAnsi="ＭＳ Ｐゴシック" w:cs="ＭＳ Ｐゴシック"/>
                <w:b/>
                <w:bCs/>
                <w:color w:val="000000"/>
                <w:kern w:val="0"/>
                <w:sz w:val="22"/>
              </w:rPr>
            </w:pPr>
            <w:r w:rsidRPr="00AB022E">
              <w:rPr>
                <w:rFonts w:ascii="ＭＳ Ｐゴシック" w:eastAsia="ＭＳ Ｐゴシック" w:hAnsi="ＭＳ Ｐゴシック" w:cs="ＭＳ Ｐゴシック" w:hint="eastAsia"/>
                <w:b/>
                <w:bCs/>
                <w:color w:val="000000"/>
                <w:kern w:val="0"/>
                <w:sz w:val="22"/>
              </w:rPr>
              <w:t xml:space="preserve">　</w:t>
            </w:r>
          </w:p>
        </w:tc>
        <w:tc>
          <w:tcPr>
            <w:tcW w:w="1040" w:type="dxa"/>
            <w:tcBorders>
              <w:top w:val="nil"/>
              <w:left w:val="nil"/>
              <w:bottom w:val="single" w:sz="4" w:space="0" w:color="4F6228"/>
              <w:right w:val="nil"/>
            </w:tcBorders>
            <w:shd w:val="clear" w:color="DCE6F1" w:fill="D8E4BC"/>
            <w:noWrap/>
            <w:vAlign w:val="center"/>
            <w:hideMark/>
          </w:tcPr>
          <w:p w:rsidR="00AB022E" w:rsidRPr="00AB022E" w:rsidRDefault="00AB022E" w:rsidP="00AB022E">
            <w:pPr>
              <w:widowControl/>
              <w:jc w:val="center"/>
              <w:rPr>
                <w:rFonts w:ascii="ＭＳ Ｐゴシック" w:eastAsia="ＭＳ Ｐゴシック" w:hAnsi="ＭＳ Ｐゴシック" w:cs="ＭＳ Ｐゴシック"/>
                <w:b/>
                <w:bCs/>
                <w:color w:val="000000"/>
                <w:kern w:val="0"/>
                <w:sz w:val="22"/>
              </w:rPr>
            </w:pPr>
            <w:r w:rsidRPr="00AB022E">
              <w:rPr>
                <w:rFonts w:ascii="ＭＳ Ｐゴシック" w:eastAsia="ＭＳ Ｐゴシック" w:hAnsi="ＭＳ Ｐゴシック" w:cs="ＭＳ Ｐゴシック" w:hint="eastAsia"/>
                <w:b/>
                <w:bCs/>
                <w:color w:val="000000"/>
                <w:kern w:val="0"/>
                <w:sz w:val="22"/>
              </w:rPr>
              <w:t>回答数</w:t>
            </w:r>
          </w:p>
        </w:tc>
        <w:tc>
          <w:tcPr>
            <w:tcW w:w="940" w:type="dxa"/>
            <w:tcBorders>
              <w:top w:val="nil"/>
              <w:left w:val="nil"/>
              <w:bottom w:val="single" w:sz="4" w:space="0" w:color="4F6228"/>
              <w:right w:val="nil"/>
            </w:tcBorders>
            <w:shd w:val="clear" w:color="DCE6F1" w:fill="D8E4BC"/>
            <w:noWrap/>
            <w:vAlign w:val="center"/>
            <w:hideMark/>
          </w:tcPr>
          <w:p w:rsidR="00AB022E" w:rsidRPr="00AB022E" w:rsidRDefault="00AB022E" w:rsidP="00AB022E">
            <w:pPr>
              <w:widowControl/>
              <w:jc w:val="center"/>
              <w:rPr>
                <w:rFonts w:ascii="ＭＳ Ｐゴシック" w:eastAsia="ＭＳ Ｐゴシック" w:hAnsi="ＭＳ Ｐゴシック" w:cs="ＭＳ Ｐゴシック"/>
                <w:b/>
                <w:bCs/>
                <w:color w:val="000000"/>
                <w:kern w:val="0"/>
                <w:sz w:val="22"/>
              </w:rPr>
            </w:pPr>
            <w:r w:rsidRPr="00AB022E">
              <w:rPr>
                <w:rFonts w:ascii="ＭＳ Ｐゴシック" w:eastAsia="ＭＳ Ｐゴシック" w:hAnsi="ＭＳ Ｐゴシック" w:cs="ＭＳ Ｐゴシック" w:hint="eastAsia"/>
                <w:b/>
                <w:bCs/>
                <w:color w:val="000000"/>
                <w:kern w:val="0"/>
                <w:sz w:val="22"/>
              </w:rPr>
              <w:t>割合</w:t>
            </w:r>
          </w:p>
        </w:tc>
      </w:tr>
      <w:tr w:rsidR="00AB022E" w:rsidRPr="00D7395C" w:rsidTr="00AB022E">
        <w:trPr>
          <w:trHeight w:val="270"/>
        </w:trPr>
        <w:tc>
          <w:tcPr>
            <w:tcW w:w="5440" w:type="dxa"/>
            <w:tcBorders>
              <w:top w:val="nil"/>
              <w:left w:val="nil"/>
              <w:bottom w:val="nil"/>
              <w:right w:val="nil"/>
            </w:tcBorders>
            <w:shd w:val="clear" w:color="auto" w:fill="auto"/>
            <w:noWrap/>
            <w:vAlign w:val="center"/>
            <w:hideMark/>
          </w:tcPr>
          <w:p w:rsidR="00AB022E" w:rsidRPr="00AB022E" w:rsidRDefault="00AB022E" w:rsidP="00AB022E">
            <w:pPr>
              <w:widowControl/>
              <w:jc w:val="lef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病状が不安定</w:t>
            </w:r>
          </w:p>
        </w:tc>
        <w:tc>
          <w:tcPr>
            <w:tcW w:w="1040" w:type="dxa"/>
            <w:tcBorders>
              <w:top w:val="nil"/>
              <w:left w:val="nil"/>
              <w:bottom w:val="nil"/>
              <w:right w:val="nil"/>
            </w:tcBorders>
            <w:shd w:val="clear" w:color="auto" w:fill="auto"/>
            <w:noWrap/>
            <w:vAlign w:val="center"/>
            <w:hideMark/>
          </w:tcPr>
          <w:p w:rsidR="00AB022E" w:rsidRPr="00D7395C" w:rsidRDefault="00AB022E" w:rsidP="00AB022E">
            <w:pPr>
              <w:widowControl/>
              <w:jc w:val="right"/>
              <w:rPr>
                <w:rFonts w:ascii="ＭＳ Ｐゴシック" w:eastAsia="ＭＳ Ｐゴシック" w:hAnsi="ＭＳ Ｐゴシック" w:cs="ＭＳ Ｐゴシック"/>
                <w:color w:val="000000"/>
                <w:kern w:val="0"/>
                <w:sz w:val="22"/>
              </w:rPr>
            </w:pPr>
            <w:r w:rsidRPr="00D7395C">
              <w:rPr>
                <w:rFonts w:ascii="ＭＳ Ｐゴシック" w:eastAsia="ＭＳ Ｐゴシック" w:hAnsi="ＭＳ Ｐゴシック" w:cs="ＭＳ Ｐゴシック" w:hint="eastAsia"/>
                <w:color w:val="000000"/>
                <w:kern w:val="0"/>
                <w:sz w:val="22"/>
              </w:rPr>
              <w:t>2,345</w:t>
            </w:r>
          </w:p>
        </w:tc>
        <w:tc>
          <w:tcPr>
            <w:tcW w:w="940" w:type="dxa"/>
            <w:tcBorders>
              <w:top w:val="nil"/>
              <w:left w:val="nil"/>
              <w:bottom w:val="nil"/>
              <w:right w:val="nil"/>
            </w:tcBorders>
            <w:shd w:val="clear" w:color="auto" w:fill="auto"/>
            <w:noWrap/>
            <w:vAlign w:val="center"/>
            <w:hideMark/>
          </w:tcPr>
          <w:p w:rsidR="00AB022E" w:rsidRPr="00D7395C" w:rsidRDefault="00AB022E" w:rsidP="00AB022E">
            <w:pPr>
              <w:widowControl/>
              <w:jc w:val="right"/>
              <w:rPr>
                <w:rFonts w:ascii="ＭＳ Ｐゴシック" w:eastAsia="ＭＳ Ｐゴシック" w:hAnsi="ＭＳ Ｐゴシック" w:cs="ＭＳ Ｐゴシック"/>
                <w:color w:val="000000"/>
                <w:kern w:val="0"/>
                <w:sz w:val="22"/>
              </w:rPr>
            </w:pPr>
            <w:r w:rsidRPr="00D7395C">
              <w:rPr>
                <w:rFonts w:ascii="ＭＳ Ｐゴシック" w:eastAsia="ＭＳ Ｐゴシック" w:hAnsi="ＭＳ Ｐゴシック" w:cs="ＭＳ Ｐゴシック" w:hint="eastAsia"/>
                <w:color w:val="000000"/>
                <w:kern w:val="0"/>
                <w:sz w:val="22"/>
              </w:rPr>
              <w:t>46.6%</w:t>
            </w:r>
          </w:p>
        </w:tc>
      </w:tr>
      <w:tr w:rsidR="00AB022E" w:rsidRPr="00D7395C" w:rsidTr="00AB022E">
        <w:trPr>
          <w:trHeight w:val="270"/>
        </w:trPr>
        <w:tc>
          <w:tcPr>
            <w:tcW w:w="5440" w:type="dxa"/>
            <w:tcBorders>
              <w:top w:val="nil"/>
              <w:left w:val="nil"/>
              <w:bottom w:val="nil"/>
              <w:right w:val="nil"/>
            </w:tcBorders>
            <w:shd w:val="clear" w:color="auto" w:fill="auto"/>
            <w:noWrap/>
            <w:vAlign w:val="center"/>
            <w:hideMark/>
          </w:tcPr>
          <w:p w:rsidR="00AB022E" w:rsidRPr="00AB022E" w:rsidRDefault="00AB022E" w:rsidP="00AB022E">
            <w:pPr>
              <w:widowControl/>
              <w:jc w:val="lef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病識がなく通院服薬の中断が予測される</w:t>
            </w:r>
          </w:p>
        </w:tc>
        <w:tc>
          <w:tcPr>
            <w:tcW w:w="1040" w:type="dxa"/>
            <w:tcBorders>
              <w:top w:val="nil"/>
              <w:left w:val="nil"/>
              <w:bottom w:val="nil"/>
              <w:right w:val="nil"/>
            </w:tcBorders>
            <w:shd w:val="clear" w:color="auto" w:fill="auto"/>
            <w:noWrap/>
            <w:vAlign w:val="center"/>
            <w:hideMark/>
          </w:tcPr>
          <w:p w:rsidR="00AB022E" w:rsidRPr="00D7395C" w:rsidRDefault="00AB022E" w:rsidP="00AB022E">
            <w:pPr>
              <w:widowControl/>
              <w:jc w:val="right"/>
              <w:rPr>
                <w:rFonts w:ascii="ＭＳ Ｐゴシック" w:eastAsia="ＭＳ Ｐゴシック" w:hAnsi="ＭＳ Ｐゴシック" w:cs="ＭＳ Ｐゴシック"/>
                <w:color w:val="000000"/>
                <w:kern w:val="0"/>
                <w:sz w:val="22"/>
              </w:rPr>
            </w:pPr>
            <w:r w:rsidRPr="00D7395C">
              <w:rPr>
                <w:rFonts w:ascii="ＭＳ Ｐゴシック" w:eastAsia="ＭＳ Ｐゴシック" w:hAnsi="ＭＳ Ｐゴシック" w:cs="ＭＳ Ｐゴシック" w:hint="eastAsia"/>
                <w:color w:val="000000"/>
                <w:kern w:val="0"/>
                <w:sz w:val="22"/>
              </w:rPr>
              <w:t>1,601</w:t>
            </w:r>
          </w:p>
        </w:tc>
        <w:tc>
          <w:tcPr>
            <w:tcW w:w="940" w:type="dxa"/>
            <w:tcBorders>
              <w:top w:val="nil"/>
              <w:left w:val="nil"/>
              <w:bottom w:val="nil"/>
              <w:right w:val="nil"/>
            </w:tcBorders>
            <w:shd w:val="clear" w:color="auto" w:fill="auto"/>
            <w:noWrap/>
            <w:vAlign w:val="center"/>
            <w:hideMark/>
          </w:tcPr>
          <w:p w:rsidR="00AB022E" w:rsidRPr="00D7395C" w:rsidRDefault="00AB022E" w:rsidP="00AB022E">
            <w:pPr>
              <w:widowControl/>
              <w:jc w:val="right"/>
              <w:rPr>
                <w:rFonts w:ascii="ＭＳ Ｐゴシック" w:eastAsia="ＭＳ Ｐゴシック" w:hAnsi="ＭＳ Ｐゴシック" w:cs="ＭＳ Ｐゴシック"/>
                <w:color w:val="000000"/>
                <w:kern w:val="0"/>
                <w:sz w:val="22"/>
              </w:rPr>
            </w:pPr>
            <w:r w:rsidRPr="00D7395C">
              <w:rPr>
                <w:rFonts w:ascii="ＭＳ Ｐゴシック" w:eastAsia="ＭＳ Ｐゴシック" w:hAnsi="ＭＳ Ｐゴシック" w:cs="ＭＳ Ｐゴシック" w:hint="eastAsia"/>
                <w:color w:val="000000"/>
                <w:kern w:val="0"/>
                <w:sz w:val="22"/>
              </w:rPr>
              <w:t>31.8%</w:t>
            </w:r>
          </w:p>
        </w:tc>
      </w:tr>
      <w:tr w:rsidR="00AB022E" w:rsidRPr="00D7395C" w:rsidTr="00AB022E">
        <w:trPr>
          <w:trHeight w:val="270"/>
        </w:trPr>
        <w:tc>
          <w:tcPr>
            <w:tcW w:w="5440" w:type="dxa"/>
            <w:tcBorders>
              <w:top w:val="nil"/>
              <w:left w:val="nil"/>
              <w:bottom w:val="nil"/>
              <w:right w:val="nil"/>
            </w:tcBorders>
            <w:shd w:val="clear" w:color="auto" w:fill="auto"/>
            <w:noWrap/>
            <w:vAlign w:val="center"/>
            <w:hideMark/>
          </w:tcPr>
          <w:p w:rsidR="00AB022E" w:rsidRPr="00AB022E" w:rsidRDefault="00AB022E" w:rsidP="00AB022E">
            <w:pPr>
              <w:widowControl/>
              <w:jc w:val="lef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反社会的行動が予測される</w:t>
            </w:r>
          </w:p>
        </w:tc>
        <w:tc>
          <w:tcPr>
            <w:tcW w:w="1040" w:type="dxa"/>
            <w:tcBorders>
              <w:top w:val="nil"/>
              <w:left w:val="nil"/>
              <w:bottom w:val="nil"/>
              <w:right w:val="nil"/>
            </w:tcBorders>
            <w:shd w:val="clear" w:color="auto" w:fill="auto"/>
            <w:noWrap/>
            <w:vAlign w:val="center"/>
            <w:hideMark/>
          </w:tcPr>
          <w:p w:rsidR="00AB022E" w:rsidRPr="00D7395C" w:rsidRDefault="00AB022E" w:rsidP="00AB022E">
            <w:pPr>
              <w:widowControl/>
              <w:jc w:val="right"/>
              <w:rPr>
                <w:rFonts w:ascii="ＭＳ Ｐゴシック" w:eastAsia="ＭＳ Ｐゴシック" w:hAnsi="ＭＳ Ｐゴシック" w:cs="ＭＳ Ｐゴシック"/>
                <w:color w:val="000000"/>
                <w:kern w:val="0"/>
                <w:sz w:val="22"/>
              </w:rPr>
            </w:pPr>
            <w:r w:rsidRPr="00D7395C">
              <w:rPr>
                <w:rFonts w:ascii="ＭＳ Ｐゴシック" w:eastAsia="ＭＳ Ｐゴシック" w:hAnsi="ＭＳ Ｐゴシック" w:cs="ＭＳ Ｐゴシック" w:hint="eastAsia"/>
                <w:color w:val="000000"/>
                <w:kern w:val="0"/>
                <w:sz w:val="22"/>
              </w:rPr>
              <w:t>500</w:t>
            </w:r>
          </w:p>
        </w:tc>
        <w:tc>
          <w:tcPr>
            <w:tcW w:w="940" w:type="dxa"/>
            <w:tcBorders>
              <w:top w:val="nil"/>
              <w:left w:val="nil"/>
              <w:bottom w:val="nil"/>
              <w:right w:val="nil"/>
            </w:tcBorders>
            <w:shd w:val="clear" w:color="auto" w:fill="auto"/>
            <w:noWrap/>
            <w:vAlign w:val="center"/>
            <w:hideMark/>
          </w:tcPr>
          <w:p w:rsidR="00AB022E" w:rsidRPr="00D7395C" w:rsidRDefault="00AB022E" w:rsidP="00AB022E">
            <w:pPr>
              <w:widowControl/>
              <w:jc w:val="right"/>
              <w:rPr>
                <w:rFonts w:ascii="ＭＳ Ｐゴシック" w:eastAsia="ＭＳ Ｐゴシック" w:hAnsi="ＭＳ Ｐゴシック" w:cs="ＭＳ Ｐゴシック"/>
                <w:color w:val="000000"/>
                <w:kern w:val="0"/>
                <w:sz w:val="22"/>
              </w:rPr>
            </w:pPr>
            <w:r w:rsidRPr="00D7395C">
              <w:rPr>
                <w:rFonts w:ascii="ＭＳ Ｐゴシック" w:eastAsia="ＭＳ Ｐゴシック" w:hAnsi="ＭＳ Ｐゴシック" w:cs="ＭＳ Ｐゴシック" w:hint="eastAsia"/>
                <w:color w:val="000000"/>
                <w:kern w:val="0"/>
                <w:sz w:val="22"/>
              </w:rPr>
              <w:t>9.9%</w:t>
            </w:r>
          </w:p>
        </w:tc>
      </w:tr>
      <w:tr w:rsidR="00AB022E" w:rsidRPr="00D7395C" w:rsidTr="00AB022E">
        <w:trPr>
          <w:trHeight w:val="270"/>
        </w:trPr>
        <w:tc>
          <w:tcPr>
            <w:tcW w:w="5440" w:type="dxa"/>
            <w:tcBorders>
              <w:top w:val="nil"/>
              <w:left w:val="nil"/>
              <w:bottom w:val="nil"/>
              <w:right w:val="nil"/>
            </w:tcBorders>
            <w:shd w:val="clear" w:color="auto" w:fill="auto"/>
            <w:noWrap/>
            <w:vAlign w:val="center"/>
            <w:hideMark/>
          </w:tcPr>
          <w:p w:rsidR="00AB022E" w:rsidRPr="00AB022E" w:rsidRDefault="00AB022E" w:rsidP="00AB022E">
            <w:pPr>
              <w:widowControl/>
              <w:jc w:val="lef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退院意欲が乏しい</w:t>
            </w:r>
          </w:p>
        </w:tc>
        <w:tc>
          <w:tcPr>
            <w:tcW w:w="1040" w:type="dxa"/>
            <w:tcBorders>
              <w:top w:val="nil"/>
              <w:left w:val="nil"/>
              <w:bottom w:val="nil"/>
              <w:right w:val="nil"/>
            </w:tcBorders>
            <w:shd w:val="clear" w:color="auto" w:fill="auto"/>
            <w:noWrap/>
            <w:vAlign w:val="center"/>
            <w:hideMark/>
          </w:tcPr>
          <w:p w:rsidR="00AB022E" w:rsidRPr="00D7395C" w:rsidRDefault="00AB022E" w:rsidP="00AB022E">
            <w:pPr>
              <w:widowControl/>
              <w:jc w:val="right"/>
              <w:rPr>
                <w:rFonts w:ascii="ＭＳ Ｐゴシック" w:eastAsia="ＭＳ Ｐゴシック" w:hAnsi="ＭＳ Ｐゴシック" w:cs="ＭＳ Ｐゴシック"/>
                <w:color w:val="000000"/>
                <w:kern w:val="0"/>
                <w:sz w:val="22"/>
              </w:rPr>
            </w:pPr>
            <w:r w:rsidRPr="00D7395C">
              <w:rPr>
                <w:rFonts w:ascii="ＭＳ Ｐゴシック" w:eastAsia="ＭＳ Ｐゴシック" w:hAnsi="ＭＳ Ｐゴシック" w:cs="ＭＳ Ｐゴシック" w:hint="eastAsia"/>
                <w:color w:val="000000"/>
                <w:kern w:val="0"/>
                <w:sz w:val="22"/>
              </w:rPr>
              <w:t>1,484</w:t>
            </w:r>
          </w:p>
        </w:tc>
        <w:tc>
          <w:tcPr>
            <w:tcW w:w="940" w:type="dxa"/>
            <w:tcBorders>
              <w:top w:val="nil"/>
              <w:left w:val="nil"/>
              <w:bottom w:val="nil"/>
              <w:right w:val="nil"/>
            </w:tcBorders>
            <w:shd w:val="clear" w:color="auto" w:fill="auto"/>
            <w:noWrap/>
            <w:vAlign w:val="center"/>
            <w:hideMark/>
          </w:tcPr>
          <w:p w:rsidR="00AB022E" w:rsidRPr="00D7395C" w:rsidRDefault="00AB022E" w:rsidP="00AB022E">
            <w:pPr>
              <w:widowControl/>
              <w:jc w:val="right"/>
              <w:rPr>
                <w:rFonts w:ascii="ＭＳ Ｐゴシック" w:eastAsia="ＭＳ Ｐゴシック" w:hAnsi="ＭＳ Ｐゴシック" w:cs="ＭＳ Ｐゴシック"/>
                <w:color w:val="000000"/>
                <w:kern w:val="0"/>
                <w:sz w:val="22"/>
              </w:rPr>
            </w:pPr>
            <w:r w:rsidRPr="00D7395C">
              <w:rPr>
                <w:rFonts w:ascii="ＭＳ Ｐゴシック" w:eastAsia="ＭＳ Ｐゴシック" w:hAnsi="ＭＳ Ｐゴシック" w:cs="ＭＳ Ｐゴシック" w:hint="eastAsia"/>
                <w:color w:val="000000"/>
                <w:kern w:val="0"/>
                <w:sz w:val="22"/>
              </w:rPr>
              <w:t>29.5%</w:t>
            </w:r>
          </w:p>
        </w:tc>
      </w:tr>
      <w:tr w:rsidR="00AB022E" w:rsidRPr="00D7395C" w:rsidTr="00AB022E">
        <w:trPr>
          <w:trHeight w:val="270"/>
        </w:trPr>
        <w:tc>
          <w:tcPr>
            <w:tcW w:w="5440" w:type="dxa"/>
            <w:tcBorders>
              <w:top w:val="nil"/>
              <w:left w:val="nil"/>
              <w:bottom w:val="nil"/>
              <w:right w:val="nil"/>
            </w:tcBorders>
            <w:shd w:val="clear" w:color="auto" w:fill="auto"/>
            <w:noWrap/>
            <w:vAlign w:val="center"/>
            <w:hideMark/>
          </w:tcPr>
          <w:p w:rsidR="00AB022E" w:rsidRPr="00AB022E" w:rsidRDefault="00AB022E" w:rsidP="00AB022E">
            <w:pPr>
              <w:widowControl/>
              <w:jc w:val="lef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現実認識が乏しい</w:t>
            </w:r>
          </w:p>
        </w:tc>
        <w:tc>
          <w:tcPr>
            <w:tcW w:w="1040" w:type="dxa"/>
            <w:tcBorders>
              <w:top w:val="nil"/>
              <w:left w:val="nil"/>
              <w:bottom w:val="nil"/>
              <w:right w:val="nil"/>
            </w:tcBorders>
            <w:shd w:val="clear" w:color="auto" w:fill="auto"/>
            <w:noWrap/>
            <w:vAlign w:val="center"/>
            <w:hideMark/>
          </w:tcPr>
          <w:p w:rsidR="00AB022E" w:rsidRPr="00D7395C" w:rsidRDefault="00AB022E" w:rsidP="00AB022E">
            <w:pPr>
              <w:widowControl/>
              <w:jc w:val="right"/>
              <w:rPr>
                <w:rFonts w:ascii="ＭＳ Ｐゴシック" w:eastAsia="ＭＳ Ｐゴシック" w:hAnsi="ＭＳ Ｐゴシック" w:cs="ＭＳ Ｐゴシック"/>
                <w:color w:val="000000"/>
                <w:kern w:val="0"/>
                <w:sz w:val="22"/>
              </w:rPr>
            </w:pPr>
            <w:r w:rsidRPr="00D7395C">
              <w:rPr>
                <w:rFonts w:ascii="ＭＳ Ｐゴシック" w:eastAsia="ＭＳ Ｐゴシック" w:hAnsi="ＭＳ Ｐゴシック" w:cs="ＭＳ Ｐゴシック" w:hint="eastAsia"/>
                <w:color w:val="000000"/>
                <w:kern w:val="0"/>
                <w:sz w:val="22"/>
              </w:rPr>
              <w:t>2,187</w:t>
            </w:r>
          </w:p>
        </w:tc>
        <w:tc>
          <w:tcPr>
            <w:tcW w:w="940" w:type="dxa"/>
            <w:tcBorders>
              <w:top w:val="nil"/>
              <w:left w:val="nil"/>
              <w:bottom w:val="nil"/>
              <w:right w:val="nil"/>
            </w:tcBorders>
            <w:shd w:val="clear" w:color="auto" w:fill="auto"/>
            <w:noWrap/>
            <w:vAlign w:val="center"/>
            <w:hideMark/>
          </w:tcPr>
          <w:p w:rsidR="00AB022E" w:rsidRPr="00D7395C" w:rsidRDefault="00AB022E" w:rsidP="00AB022E">
            <w:pPr>
              <w:widowControl/>
              <w:jc w:val="right"/>
              <w:rPr>
                <w:rFonts w:ascii="ＭＳ Ｐゴシック" w:eastAsia="ＭＳ Ｐゴシック" w:hAnsi="ＭＳ Ｐゴシック" w:cs="ＭＳ Ｐゴシック"/>
                <w:color w:val="000000"/>
                <w:kern w:val="0"/>
                <w:sz w:val="22"/>
              </w:rPr>
            </w:pPr>
            <w:r w:rsidRPr="00D7395C">
              <w:rPr>
                <w:rFonts w:ascii="ＭＳ Ｐゴシック" w:eastAsia="ＭＳ Ｐゴシック" w:hAnsi="ＭＳ Ｐゴシック" w:cs="ＭＳ Ｐゴシック" w:hint="eastAsia"/>
                <w:color w:val="000000"/>
                <w:kern w:val="0"/>
                <w:sz w:val="22"/>
              </w:rPr>
              <w:t>43.5%</w:t>
            </w:r>
          </w:p>
        </w:tc>
      </w:tr>
      <w:tr w:rsidR="00AB022E" w:rsidRPr="00D7395C" w:rsidTr="00AB022E">
        <w:trPr>
          <w:trHeight w:val="270"/>
        </w:trPr>
        <w:tc>
          <w:tcPr>
            <w:tcW w:w="5440" w:type="dxa"/>
            <w:tcBorders>
              <w:top w:val="nil"/>
              <w:left w:val="nil"/>
              <w:bottom w:val="nil"/>
              <w:right w:val="nil"/>
            </w:tcBorders>
            <w:shd w:val="clear" w:color="auto" w:fill="auto"/>
            <w:noWrap/>
            <w:vAlign w:val="center"/>
            <w:hideMark/>
          </w:tcPr>
          <w:p w:rsidR="00AB022E" w:rsidRPr="00AB022E" w:rsidRDefault="00AB022E" w:rsidP="00AB022E">
            <w:pPr>
              <w:widowControl/>
              <w:jc w:val="lef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退院による環境変化への不安が強い</w:t>
            </w:r>
          </w:p>
        </w:tc>
        <w:tc>
          <w:tcPr>
            <w:tcW w:w="1040" w:type="dxa"/>
            <w:tcBorders>
              <w:top w:val="nil"/>
              <w:left w:val="nil"/>
              <w:bottom w:val="nil"/>
              <w:right w:val="nil"/>
            </w:tcBorders>
            <w:shd w:val="clear" w:color="auto" w:fill="auto"/>
            <w:noWrap/>
            <w:vAlign w:val="center"/>
            <w:hideMark/>
          </w:tcPr>
          <w:p w:rsidR="00AB022E" w:rsidRPr="00D7395C" w:rsidRDefault="00AB022E" w:rsidP="00AB022E">
            <w:pPr>
              <w:widowControl/>
              <w:jc w:val="right"/>
              <w:rPr>
                <w:rFonts w:ascii="ＭＳ Ｐゴシック" w:eastAsia="ＭＳ Ｐゴシック" w:hAnsi="ＭＳ Ｐゴシック" w:cs="ＭＳ Ｐゴシック"/>
                <w:color w:val="000000"/>
                <w:kern w:val="0"/>
                <w:sz w:val="22"/>
              </w:rPr>
            </w:pPr>
            <w:r w:rsidRPr="00D7395C">
              <w:rPr>
                <w:rFonts w:ascii="ＭＳ Ｐゴシック" w:eastAsia="ＭＳ Ｐゴシック" w:hAnsi="ＭＳ Ｐゴシック" w:cs="ＭＳ Ｐゴシック" w:hint="eastAsia"/>
                <w:color w:val="000000"/>
                <w:kern w:val="0"/>
                <w:sz w:val="22"/>
              </w:rPr>
              <w:t>1,132</w:t>
            </w:r>
          </w:p>
        </w:tc>
        <w:tc>
          <w:tcPr>
            <w:tcW w:w="940" w:type="dxa"/>
            <w:tcBorders>
              <w:top w:val="nil"/>
              <w:left w:val="nil"/>
              <w:bottom w:val="nil"/>
              <w:right w:val="nil"/>
            </w:tcBorders>
            <w:shd w:val="clear" w:color="auto" w:fill="auto"/>
            <w:noWrap/>
            <w:vAlign w:val="center"/>
            <w:hideMark/>
          </w:tcPr>
          <w:p w:rsidR="00AB022E" w:rsidRPr="00D7395C" w:rsidRDefault="00AB022E" w:rsidP="00AB022E">
            <w:pPr>
              <w:widowControl/>
              <w:jc w:val="right"/>
              <w:rPr>
                <w:rFonts w:ascii="ＭＳ Ｐゴシック" w:eastAsia="ＭＳ Ｐゴシック" w:hAnsi="ＭＳ Ｐゴシック" w:cs="ＭＳ Ｐゴシック"/>
                <w:color w:val="000000"/>
                <w:kern w:val="0"/>
                <w:sz w:val="22"/>
              </w:rPr>
            </w:pPr>
            <w:r w:rsidRPr="00D7395C">
              <w:rPr>
                <w:rFonts w:ascii="ＭＳ Ｐゴシック" w:eastAsia="ＭＳ Ｐゴシック" w:hAnsi="ＭＳ Ｐゴシック" w:cs="ＭＳ Ｐゴシック" w:hint="eastAsia"/>
                <w:color w:val="000000"/>
                <w:kern w:val="0"/>
                <w:sz w:val="22"/>
              </w:rPr>
              <w:t>22.5%</w:t>
            </w:r>
          </w:p>
        </w:tc>
      </w:tr>
      <w:tr w:rsidR="00AB022E" w:rsidRPr="00AB022E" w:rsidTr="00AB022E">
        <w:trPr>
          <w:trHeight w:val="270"/>
        </w:trPr>
        <w:tc>
          <w:tcPr>
            <w:tcW w:w="5440" w:type="dxa"/>
            <w:tcBorders>
              <w:top w:val="nil"/>
              <w:left w:val="nil"/>
              <w:bottom w:val="nil"/>
              <w:right w:val="nil"/>
            </w:tcBorders>
            <w:shd w:val="clear" w:color="auto" w:fill="auto"/>
            <w:noWrap/>
            <w:vAlign w:val="center"/>
            <w:hideMark/>
          </w:tcPr>
          <w:p w:rsidR="00AB022E" w:rsidRPr="00AB022E" w:rsidRDefault="00AB022E" w:rsidP="00AB022E">
            <w:pPr>
              <w:widowControl/>
              <w:jc w:val="lef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援助者との対人関係がもてない</w:t>
            </w:r>
          </w:p>
        </w:tc>
        <w:tc>
          <w:tcPr>
            <w:tcW w:w="10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506</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10.1%</w:t>
            </w:r>
          </w:p>
        </w:tc>
      </w:tr>
      <w:tr w:rsidR="00AB022E" w:rsidRPr="00AB022E" w:rsidTr="00AB022E">
        <w:trPr>
          <w:trHeight w:val="270"/>
        </w:trPr>
        <w:tc>
          <w:tcPr>
            <w:tcW w:w="5440" w:type="dxa"/>
            <w:tcBorders>
              <w:top w:val="nil"/>
              <w:left w:val="nil"/>
              <w:bottom w:val="nil"/>
              <w:right w:val="nil"/>
            </w:tcBorders>
            <w:shd w:val="clear" w:color="auto" w:fill="auto"/>
            <w:noWrap/>
            <w:vAlign w:val="center"/>
            <w:hideMark/>
          </w:tcPr>
          <w:p w:rsidR="00AB022E" w:rsidRPr="00AB022E" w:rsidRDefault="00AB022E" w:rsidP="00AB022E">
            <w:pPr>
              <w:widowControl/>
              <w:jc w:val="lef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家事（食事・洗濯・金銭管理など）ができない</w:t>
            </w:r>
          </w:p>
        </w:tc>
        <w:tc>
          <w:tcPr>
            <w:tcW w:w="10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1,439</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28.6%</w:t>
            </w:r>
          </w:p>
        </w:tc>
      </w:tr>
      <w:tr w:rsidR="00AB022E" w:rsidRPr="00AB022E" w:rsidTr="00AB022E">
        <w:trPr>
          <w:trHeight w:val="270"/>
        </w:trPr>
        <w:tc>
          <w:tcPr>
            <w:tcW w:w="5440" w:type="dxa"/>
            <w:tcBorders>
              <w:top w:val="nil"/>
              <w:left w:val="nil"/>
              <w:bottom w:val="nil"/>
              <w:right w:val="nil"/>
            </w:tcBorders>
            <w:shd w:val="clear" w:color="auto" w:fill="auto"/>
            <w:noWrap/>
            <w:vAlign w:val="center"/>
            <w:hideMark/>
          </w:tcPr>
          <w:p w:rsidR="00AB022E" w:rsidRPr="00AB022E" w:rsidRDefault="00AB022E" w:rsidP="00AB022E">
            <w:pPr>
              <w:widowControl/>
              <w:jc w:val="lef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家族がいない、本人をサポートする機能が実質ない</w:t>
            </w:r>
          </w:p>
        </w:tc>
        <w:tc>
          <w:tcPr>
            <w:tcW w:w="10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909</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18.1%</w:t>
            </w:r>
          </w:p>
        </w:tc>
      </w:tr>
      <w:tr w:rsidR="00AB022E" w:rsidRPr="00AB022E" w:rsidTr="00AB022E">
        <w:trPr>
          <w:trHeight w:val="270"/>
        </w:trPr>
        <w:tc>
          <w:tcPr>
            <w:tcW w:w="5440" w:type="dxa"/>
            <w:tcBorders>
              <w:top w:val="nil"/>
              <w:left w:val="nil"/>
              <w:bottom w:val="nil"/>
              <w:right w:val="nil"/>
            </w:tcBorders>
            <w:shd w:val="clear" w:color="auto" w:fill="auto"/>
            <w:noWrap/>
            <w:vAlign w:val="center"/>
            <w:hideMark/>
          </w:tcPr>
          <w:p w:rsidR="00AB022E" w:rsidRPr="00AB022E" w:rsidRDefault="00AB022E" w:rsidP="00AB022E">
            <w:pPr>
              <w:widowControl/>
              <w:jc w:val="lef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家族から退院に反対がある</w:t>
            </w:r>
          </w:p>
        </w:tc>
        <w:tc>
          <w:tcPr>
            <w:tcW w:w="10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840</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16.7%</w:t>
            </w:r>
          </w:p>
        </w:tc>
      </w:tr>
      <w:tr w:rsidR="00AB022E" w:rsidRPr="00AB022E" w:rsidTr="00AB022E">
        <w:trPr>
          <w:trHeight w:val="270"/>
        </w:trPr>
        <w:tc>
          <w:tcPr>
            <w:tcW w:w="5440" w:type="dxa"/>
            <w:tcBorders>
              <w:top w:val="nil"/>
              <w:left w:val="nil"/>
              <w:bottom w:val="nil"/>
              <w:right w:val="nil"/>
            </w:tcBorders>
            <w:shd w:val="clear" w:color="auto" w:fill="auto"/>
            <w:noWrap/>
            <w:vAlign w:val="center"/>
            <w:hideMark/>
          </w:tcPr>
          <w:p w:rsidR="00AB022E" w:rsidRPr="00AB022E" w:rsidRDefault="00AB022E" w:rsidP="00AB022E">
            <w:pPr>
              <w:widowControl/>
              <w:jc w:val="lef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住まいの確保ができない</w:t>
            </w:r>
          </w:p>
        </w:tc>
        <w:tc>
          <w:tcPr>
            <w:tcW w:w="10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1,009</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20.1%</w:t>
            </w:r>
          </w:p>
        </w:tc>
      </w:tr>
      <w:tr w:rsidR="00AB022E" w:rsidRPr="00AB022E" w:rsidTr="00AB022E">
        <w:trPr>
          <w:trHeight w:val="270"/>
        </w:trPr>
        <w:tc>
          <w:tcPr>
            <w:tcW w:w="5440" w:type="dxa"/>
            <w:tcBorders>
              <w:top w:val="nil"/>
              <w:left w:val="nil"/>
              <w:bottom w:val="nil"/>
              <w:right w:val="nil"/>
            </w:tcBorders>
            <w:shd w:val="clear" w:color="auto" w:fill="auto"/>
            <w:noWrap/>
            <w:vAlign w:val="center"/>
            <w:hideMark/>
          </w:tcPr>
          <w:p w:rsidR="00AB022E" w:rsidRPr="00AB022E" w:rsidRDefault="00AB022E" w:rsidP="00AB022E">
            <w:pPr>
              <w:widowControl/>
              <w:jc w:val="lef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生活費の確保ができない</w:t>
            </w:r>
          </w:p>
        </w:tc>
        <w:tc>
          <w:tcPr>
            <w:tcW w:w="10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250</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5.0%</w:t>
            </w:r>
          </w:p>
        </w:tc>
      </w:tr>
      <w:tr w:rsidR="00AB022E" w:rsidRPr="00AB022E" w:rsidTr="00AB022E">
        <w:trPr>
          <w:trHeight w:val="270"/>
        </w:trPr>
        <w:tc>
          <w:tcPr>
            <w:tcW w:w="5440" w:type="dxa"/>
            <w:tcBorders>
              <w:top w:val="nil"/>
              <w:left w:val="nil"/>
              <w:bottom w:val="nil"/>
              <w:right w:val="nil"/>
            </w:tcBorders>
            <w:shd w:val="clear" w:color="auto" w:fill="auto"/>
            <w:noWrap/>
            <w:vAlign w:val="center"/>
            <w:hideMark/>
          </w:tcPr>
          <w:p w:rsidR="00AB022E" w:rsidRPr="00AB022E" w:rsidRDefault="00AB022E" w:rsidP="00AB022E">
            <w:pPr>
              <w:widowControl/>
              <w:jc w:val="lef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日常生活を支える制度がない</w:t>
            </w:r>
          </w:p>
        </w:tc>
        <w:tc>
          <w:tcPr>
            <w:tcW w:w="10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280</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5.6%</w:t>
            </w:r>
          </w:p>
        </w:tc>
      </w:tr>
      <w:tr w:rsidR="00AB022E" w:rsidRPr="00AB022E" w:rsidTr="00AB022E">
        <w:trPr>
          <w:trHeight w:val="270"/>
        </w:trPr>
        <w:tc>
          <w:tcPr>
            <w:tcW w:w="5440" w:type="dxa"/>
            <w:tcBorders>
              <w:top w:val="nil"/>
              <w:left w:val="nil"/>
              <w:bottom w:val="nil"/>
              <w:right w:val="nil"/>
            </w:tcBorders>
            <w:shd w:val="clear" w:color="auto" w:fill="auto"/>
            <w:noWrap/>
            <w:vAlign w:val="center"/>
            <w:hideMark/>
          </w:tcPr>
          <w:p w:rsidR="00AB022E" w:rsidRPr="00AB022E" w:rsidRDefault="00AB022E" w:rsidP="00AB022E">
            <w:pPr>
              <w:widowControl/>
              <w:jc w:val="lef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救急診療体制がない</w:t>
            </w:r>
          </w:p>
        </w:tc>
        <w:tc>
          <w:tcPr>
            <w:tcW w:w="10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21</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0.4%</w:t>
            </w:r>
          </w:p>
        </w:tc>
      </w:tr>
      <w:tr w:rsidR="00AB022E" w:rsidRPr="00AB022E" w:rsidTr="00AB022E">
        <w:trPr>
          <w:trHeight w:val="270"/>
        </w:trPr>
        <w:tc>
          <w:tcPr>
            <w:tcW w:w="5440" w:type="dxa"/>
            <w:tcBorders>
              <w:top w:val="nil"/>
              <w:left w:val="nil"/>
              <w:bottom w:val="nil"/>
              <w:right w:val="nil"/>
            </w:tcBorders>
            <w:shd w:val="clear" w:color="auto" w:fill="auto"/>
            <w:noWrap/>
            <w:vAlign w:val="center"/>
            <w:hideMark/>
          </w:tcPr>
          <w:p w:rsidR="00AB022E" w:rsidRPr="00AB022E" w:rsidRDefault="00AB022E" w:rsidP="00AB022E">
            <w:pPr>
              <w:widowControl/>
              <w:jc w:val="lef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退院に向けてサポートする人的資源が乏しい</w:t>
            </w:r>
          </w:p>
        </w:tc>
        <w:tc>
          <w:tcPr>
            <w:tcW w:w="10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370</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7.4%</w:t>
            </w:r>
          </w:p>
        </w:tc>
      </w:tr>
      <w:tr w:rsidR="00AB022E" w:rsidRPr="00AB022E" w:rsidTr="00AB022E">
        <w:trPr>
          <w:trHeight w:val="270"/>
        </w:trPr>
        <w:tc>
          <w:tcPr>
            <w:tcW w:w="5440" w:type="dxa"/>
            <w:tcBorders>
              <w:top w:val="nil"/>
              <w:left w:val="nil"/>
              <w:bottom w:val="nil"/>
              <w:right w:val="nil"/>
            </w:tcBorders>
            <w:shd w:val="clear" w:color="auto" w:fill="auto"/>
            <w:noWrap/>
            <w:vAlign w:val="center"/>
            <w:hideMark/>
          </w:tcPr>
          <w:p w:rsidR="00AB022E" w:rsidRPr="00AB022E" w:rsidRDefault="00AB022E" w:rsidP="00AB022E">
            <w:pPr>
              <w:widowControl/>
              <w:jc w:val="lef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退院後サポート・マネジメントする人的資源が乏しい</w:t>
            </w:r>
          </w:p>
        </w:tc>
        <w:tc>
          <w:tcPr>
            <w:tcW w:w="10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280</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5.6%</w:t>
            </w:r>
          </w:p>
        </w:tc>
      </w:tr>
      <w:tr w:rsidR="00AB022E" w:rsidRPr="00AB022E" w:rsidTr="00AB022E">
        <w:trPr>
          <w:trHeight w:val="270"/>
        </w:trPr>
        <w:tc>
          <w:tcPr>
            <w:tcW w:w="5440" w:type="dxa"/>
            <w:tcBorders>
              <w:top w:val="nil"/>
              <w:left w:val="nil"/>
              <w:bottom w:val="nil"/>
              <w:right w:val="nil"/>
            </w:tcBorders>
            <w:shd w:val="clear" w:color="auto" w:fill="auto"/>
            <w:noWrap/>
            <w:vAlign w:val="center"/>
            <w:hideMark/>
          </w:tcPr>
          <w:p w:rsidR="00AB022E" w:rsidRPr="00AB022E" w:rsidRDefault="00AB022E" w:rsidP="00AB022E">
            <w:pPr>
              <w:widowControl/>
              <w:jc w:val="lef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住所地と入院先の距離があり支援体制をとりにくい</w:t>
            </w:r>
          </w:p>
        </w:tc>
        <w:tc>
          <w:tcPr>
            <w:tcW w:w="10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61</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1.2%</w:t>
            </w:r>
          </w:p>
        </w:tc>
      </w:tr>
      <w:tr w:rsidR="00AB022E" w:rsidRPr="00AB022E" w:rsidTr="00AB022E">
        <w:trPr>
          <w:trHeight w:val="270"/>
        </w:trPr>
        <w:tc>
          <w:tcPr>
            <w:tcW w:w="5440" w:type="dxa"/>
            <w:tcBorders>
              <w:top w:val="nil"/>
              <w:left w:val="nil"/>
              <w:bottom w:val="single" w:sz="4" w:space="0" w:color="auto"/>
              <w:right w:val="nil"/>
            </w:tcBorders>
            <w:shd w:val="clear" w:color="auto" w:fill="auto"/>
            <w:noWrap/>
            <w:vAlign w:val="center"/>
            <w:hideMark/>
          </w:tcPr>
          <w:p w:rsidR="00AB022E" w:rsidRPr="00AB022E" w:rsidRDefault="00AB022E" w:rsidP="00AB022E">
            <w:pPr>
              <w:widowControl/>
              <w:jc w:val="lef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その他の退院阻害要因がある</w:t>
            </w:r>
          </w:p>
        </w:tc>
        <w:tc>
          <w:tcPr>
            <w:tcW w:w="1040" w:type="dxa"/>
            <w:tcBorders>
              <w:top w:val="nil"/>
              <w:left w:val="nil"/>
              <w:bottom w:val="single" w:sz="4" w:space="0" w:color="auto"/>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407</w:t>
            </w:r>
          </w:p>
        </w:tc>
        <w:tc>
          <w:tcPr>
            <w:tcW w:w="940" w:type="dxa"/>
            <w:tcBorders>
              <w:top w:val="nil"/>
              <w:left w:val="nil"/>
              <w:bottom w:val="single" w:sz="4" w:space="0" w:color="auto"/>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8.1%</w:t>
            </w:r>
          </w:p>
        </w:tc>
      </w:tr>
    </w:tbl>
    <w:p w:rsidR="001D14EE" w:rsidRDefault="001D14EE" w:rsidP="003711EC">
      <w:pPr>
        <w:rPr>
          <w:sz w:val="22"/>
        </w:rPr>
      </w:pPr>
    </w:p>
    <w:p w:rsidR="001569A6" w:rsidRDefault="001569A6" w:rsidP="003711EC">
      <w:pPr>
        <w:pStyle w:val="a3"/>
        <w:spacing w:after="100" w:afterAutospacing="1"/>
        <w:ind w:leftChars="0" w:left="420" w:firstLineChars="100" w:firstLine="220"/>
        <w:rPr>
          <w:sz w:val="22"/>
        </w:rPr>
      </w:pPr>
    </w:p>
    <w:p w:rsidR="00FA2D55" w:rsidRPr="00FC4D2A" w:rsidRDefault="00FA2D55" w:rsidP="003711EC">
      <w:pPr>
        <w:pStyle w:val="a3"/>
        <w:spacing w:after="100" w:afterAutospacing="1"/>
        <w:ind w:leftChars="0" w:left="420" w:firstLineChars="100" w:firstLine="220"/>
        <w:rPr>
          <w:sz w:val="22"/>
        </w:rPr>
      </w:pPr>
      <w:r w:rsidRPr="00FC4D2A">
        <w:rPr>
          <w:rFonts w:hint="eastAsia"/>
          <w:sz w:val="22"/>
        </w:rPr>
        <w:t>寛解・院内寛解群では、</w:t>
      </w:r>
      <w:r w:rsidR="0002398F" w:rsidRPr="00FC4D2A">
        <w:rPr>
          <w:rFonts w:hint="eastAsia"/>
          <w:sz w:val="22"/>
        </w:rPr>
        <w:t>「</w:t>
      </w:r>
      <w:r w:rsidR="0002398F" w:rsidRPr="0002398F">
        <w:rPr>
          <w:rFonts w:hint="eastAsia"/>
          <w:sz w:val="22"/>
        </w:rPr>
        <w:t>退院阻害要因がある</w:t>
      </w:r>
      <w:r w:rsidR="0002398F" w:rsidRPr="00FC4D2A">
        <w:rPr>
          <w:rFonts w:hint="eastAsia"/>
          <w:sz w:val="22"/>
        </w:rPr>
        <w:t>」</w:t>
      </w:r>
      <w:r w:rsidR="0002398F">
        <w:rPr>
          <w:rFonts w:hint="eastAsia"/>
          <w:sz w:val="22"/>
        </w:rPr>
        <w:t>在院患者が</w:t>
      </w:r>
      <w:r w:rsidR="00AB022E">
        <w:rPr>
          <w:rFonts w:hint="eastAsia"/>
          <w:sz w:val="22"/>
        </w:rPr>
        <w:t>41.7</w:t>
      </w:r>
      <w:r w:rsidR="0002398F" w:rsidRPr="00FC4D2A">
        <w:rPr>
          <w:rFonts w:hint="eastAsia"/>
          <w:sz w:val="22"/>
        </w:rPr>
        <w:t>％（</w:t>
      </w:r>
      <w:r w:rsidR="00AB022E">
        <w:rPr>
          <w:rFonts w:hint="eastAsia"/>
          <w:sz w:val="22"/>
        </w:rPr>
        <w:t>844</w:t>
      </w:r>
      <w:r w:rsidR="0002398F" w:rsidRPr="00FC4D2A">
        <w:rPr>
          <w:rFonts w:hint="eastAsia"/>
          <w:sz w:val="22"/>
        </w:rPr>
        <w:t>人）、「</w:t>
      </w:r>
      <w:r w:rsidR="0002398F" w:rsidRPr="0002398F">
        <w:rPr>
          <w:rFonts w:hint="eastAsia"/>
          <w:sz w:val="22"/>
        </w:rPr>
        <w:t>病状（主症状）が退院のレベルに至っていない</w:t>
      </w:r>
      <w:r w:rsidR="0002398F" w:rsidRPr="00FC4D2A">
        <w:rPr>
          <w:rFonts w:hint="eastAsia"/>
          <w:sz w:val="22"/>
        </w:rPr>
        <w:t>」</w:t>
      </w:r>
      <w:r w:rsidR="0002398F">
        <w:rPr>
          <w:rFonts w:hint="eastAsia"/>
          <w:sz w:val="22"/>
        </w:rPr>
        <w:t>在院患者が</w:t>
      </w:r>
      <w:r w:rsidR="00AB022E">
        <w:rPr>
          <w:rFonts w:hint="eastAsia"/>
          <w:sz w:val="22"/>
        </w:rPr>
        <w:t>15.1</w:t>
      </w:r>
      <w:r w:rsidR="0002398F" w:rsidRPr="00FC4D2A">
        <w:rPr>
          <w:rFonts w:hint="eastAsia"/>
          <w:sz w:val="22"/>
        </w:rPr>
        <w:t>％（</w:t>
      </w:r>
      <w:r w:rsidR="00AB022E">
        <w:rPr>
          <w:rFonts w:hint="eastAsia"/>
          <w:sz w:val="22"/>
        </w:rPr>
        <w:t>305</w:t>
      </w:r>
      <w:r w:rsidR="0002398F" w:rsidRPr="00FC4D2A">
        <w:rPr>
          <w:rFonts w:hint="eastAsia"/>
          <w:sz w:val="22"/>
        </w:rPr>
        <w:t>人）</w:t>
      </w:r>
      <w:r w:rsidR="0002398F">
        <w:rPr>
          <w:rFonts w:hint="eastAsia"/>
          <w:sz w:val="22"/>
        </w:rPr>
        <w:t>である</w:t>
      </w:r>
      <w:r w:rsidR="0002398F" w:rsidRPr="00FC4D2A">
        <w:rPr>
          <w:rFonts w:hint="eastAsia"/>
          <w:sz w:val="22"/>
        </w:rPr>
        <w:t>。</w:t>
      </w:r>
    </w:p>
    <w:p w:rsidR="00FA2D55" w:rsidRDefault="00FA2D55" w:rsidP="00FA2D55">
      <w:pPr>
        <w:pStyle w:val="a5"/>
        <w:ind w:leftChars="100" w:left="240"/>
        <w:rPr>
          <w:rFonts w:ascii="ＭＳ Ｐゴシック" w:eastAsia="ＭＳ Ｐゴシック" w:hAnsi="ＭＳ Ｐゴシック"/>
          <w:sz w:val="22"/>
          <w:szCs w:val="22"/>
        </w:rPr>
      </w:pPr>
      <w:r w:rsidRPr="001D14EE">
        <w:rPr>
          <w:rFonts w:ascii="ＭＳ Ｐゴシック" w:eastAsia="ＭＳ Ｐゴシック" w:hAnsi="ＭＳ Ｐゴシック" w:hint="eastAsia"/>
          <w:sz w:val="22"/>
          <w:szCs w:val="22"/>
        </w:rPr>
        <w:t xml:space="preserve">表 </w:t>
      </w:r>
      <w:r w:rsidRPr="001D14EE">
        <w:rPr>
          <w:rFonts w:ascii="ＭＳ Ｐゴシック" w:eastAsia="ＭＳ Ｐゴシック" w:hAnsi="ＭＳ Ｐゴシック"/>
          <w:sz w:val="22"/>
          <w:szCs w:val="22"/>
        </w:rPr>
        <w:fldChar w:fldCharType="begin"/>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hint="eastAsia"/>
          <w:sz w:val="22"/>
          <w:szCs w:val="22"/>
        </w:rPr>
        <w:instrText>SEQ 表 \* ARABIC</w:instrText>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16</w:t>
      </w:r>
      <w:r w:rsidRPr="001D14EE">
        <w:rPr>
          <w:rFonts w:ascii="ＭＳ Ｐゴシック" w:eastAsia="ＭＳ Ｐゴシック" w:hAnsi="ＭＳ Ｐゴシック"/>
          <w:sz w:val="22"/>
          <w:szCs w:val="22"/>
        </w:rPr>
        <w:fldChar w:fldCharType="end"/>
      </w:r>
      <w:r w:rsidR="000F3283" w:rsidRPr="001D14EE">
        <w:rPr>
          <w:rFonts w:ascii="ＭＳ Ｐゴシック" w:eastAsia="ＭＳ Ｐゴシック" w:hAnsi="ＭＳ Ｐゴシック" w:hint="eastAsia"/>
          <w:sz w:val="22"/>
          <w:szCs w:val="22"/>
        </w:rPr>
        <w:t xml:space="preserve">　退院</w:t>
      </w:r>
      <w:r w:rsidR="001D37E3" w:rsidRPr="001D14EE">
        <w:rPr>
          <w:rFonts w:ascii="ＭＳ Ｐゴシック" w:eastAsia="ＭＳ Ｐゴシック" w:hAnsi="ＭＳ Ｐゴシック" w:hint="eastAsia"/>
          <w:sz w:val="22"/>
          <w:szCs w:val="22"/>
        </w:rPr>
        <w:t>阻害要因の有無〔寛解・院内寛解群〕</w:t>
      </w:r>
    </w:p>
    <w:tbl>
      <w:tblPr>
        <w:tblW w:w="9440" w:type="dxa"/>
        <w:tblInd w:w="84" w:type="dxa"/>
        <w:tblCellMar>
          <w:left w:w="99" w:type="dxa"/>
          <w:right w:w="99" w:type="dxa"/>
        </w:tblCellMar>
        <w:tblLook w:val="04A0" w:firstRow="1" w:lastRow="0" w:firstColumn="1" w:lastColumn="0" w:noHBand="0" w:noVBand="1"/>
      </w:tblPr>
      <w:tblGrid>
        <w:gridCol w:w="5440"/>
        <w:gridCol w:w="940"/>
        <w:gridCol w:w="1180"/>
        <w:gridCol w:w="940"/>
        <w:gridCol w:w="940"/>
      </w:tblGrid>
      <w:tr w:rsidR="00AB022E" w:rsidRPr="00AB022E" w:rsidTr="00AB022E">
        <w:trPr>
          <w:trHeight w:val="270"/>
        </w:trPr>
        <w:tc>
          <w:tcPr>
            <w:tcW w:w="5440" w:type="dxa"/>
            <w:tcBorders>
              <w:top w:val="nil"/>
              <w:left w:val="nil"/>
              <w:bottom w:val="single" w:sz="4" w:space="0" w:color="4F6228"/>
              <w:right w:val="nil"/>
            </w:tcBorders>
            <w:shd w:val="clear" w:color="DCE6F1" w:fill="D8E4BC"/>
            <w:noWrap/>
            <w:vAlign w:val="center"/>
            <w:hideMark/>
          </w:tcPr>
          <w:p w:rsidR="00AB022E" w:rsidRPr="00AB022E" w:rsidRDefault="00AB022E" w:rsidP="00AB022E">
            <w:pPr>
              <w:widowControl/>
              <w:jc w:val="left"/>
              <w:rPr>
                <w:rFonts w:ascii="ＭＳ Ｐゴシック" w:eastAsia="ＭＳ Ｐゴシック" w:hAnsi="ＭＳ Ｐゴシック" w:cs="ＭＳ Ｐゴシック"/>
                <w:b/>
                <w:bCs/>
                <w:color w:val="000000"/>
                <w:kern w:val="0"/>
                <w:sz w:val="22"/>
              </w:rPr>
            </w:pPr>
            <w:r w:rsidRPr="00AB022E">
              <w:rPr>
                <w:rFonts w:ascii="ＭＳ Ｐゴシック" w:eastAsia="ＭＳ Ｐゴシック" w:hAnsi="ＭＳ Ｐゴシック" w:cs="ＭＳ Ｐゴシック" w:hint="eastAsia"/>
                <w:b/>
                <w:bCs/>
                <w:color w:val="000000"/>
                <w:kern w:val="0"/>
                <w:sz w:val="22"/>
              </w:rPr>
              <w:t xml:space="preserve">　</w:t>
            </w:r>
          </w:p>
        </w:tc>
        <w:tc>
          <w:tcPr>
            <w:tcW w:w="940" w:type="dxa"/>
            <w:tcBorders>
              <w:top w:val="nil"/>
              <w:left w:val="nil"/>
              <w:bottom w:val="single" w:sz="4" w:space="0" w:color="4F6228"/>
              <w:right w:val="nil"/>
            </w:tcBorders>
            <w:shd w:val="clear" w:color="DCE6F1" w:fill="D8E4BC"/>
            <w:noWrap/>
            <w:vAlign w:val="center"/>
            <w:hideMark/>
          </w:tcPr>
          <w:p w:rsidR="00AB022E" w:rsidRPr="00AB022E" w:rsidRDefault="00AB022E" w:rsidP="00AB022E">
            <w:pPr>
              <w:widowControl/>
              <w:jc w:val="center"/>
              <w:rPr>
                <w:rFonts w:ascii="ＭＳ Ｐゴシック" w:eastAsia="ＭＳ Ｐゴシック" w:hAnsi="ＭＳ Ｐゴシック" w:cs="ＭＳ Ｐゴシック"/>
                <w:b/>
                <w:bCs/>
                <w:color w:val="000000"/>
                <w:kern w:val="0"/>
                <w:sz w:val="22"/>
              </w:rPr>
            </w:pPr>
            <w:r w:rsidRPr="00AB022E">
              <w:rPr>
                <w:rFonts w:ascii="ＭＳ Ｐゴシック" w:eastAsia="ＭＳ Ｐゴシック" w:hAnsi="ＭＳ Ｐゴシック" w:cs="ＭＳ Ｐゴシック" w:hint="eastAsia"/>
                <w:b/>
                <w:bCs/>
                <w:color w:val="000000"/>
                <w:kern w:val="0"/>
                <w:sz w:val="22"/>
              </w:rPr>
              <w:t>寛解</w:t>
            </w:r>
          </w:p>
        </w:tc>
        <w:tc>
          <w:tcPr>
            <w:tcW w:w="1180" w:type="dxa"/>
            <w:tcBorders>
              <w:top w:val="nil"/>
              <w:left w:val="nil"/>
              <w:bottom w:val="single" w:sz="4" w:space="0" w:color="4F6228"/>
              <w:right w:val="nil"/>
            </w:tcBorders>
            <w:shd w:val="clear" w:color="DCE6F1" w:fill="D8E4BC"/>
            <w:noWrap/>
            <w:vAlign w:val="center"/>
            <w:hideMark/>
          </w:tcPr>
          <w:p w:rsidR="00AB022E" w:rsidRPr="00AB022E" w:rsidRDefault="00AB022E" w:rsidP="00AB022E">
            <w:pPr>
              <w:widowControl/>
              <w:jc w:val="right"/>
              <w:rPr>
                <w:rFonts w:ascii="ＭＳ Ｐゴシック" w:eastAsia="ＭＳ Ｐゴシック" w:hAnsi="ＭＳ Ｐゴシック" w:cs="ＭＳ Ｐゴシック"/>
                <w:b/>
                <w:bCs/>
                <w:color w:val="000000"/>
                <w:kern w:val="0"/>
                <w:sz w:val="22"/>
              </w:rPr>
            </w:pPr>
            <w:r w:rsidRPr="00AB022E">
              <w:rPr>
                <w:rFonts w:ascii="ＭＳ Ｐゴシック" w:eastAsia="ＭＳ Ｐゴシック" w:hAnsi="ＭＳ Ｐゴシック" w:cs="ＭＳ Ｐゴシック" w:hint="eastAsia"/>
                <w:b/>
                <w:bCs/>
                <w:color w:val="000000"/>
                <w:kern w:val="0"/>
                <w:sz w:val="22"/>
              </w:rPr>
              <w:t>院内寛解</w:t>
            </w:r>
          </w:p>
        </w:tc>
        <w:tc>
          <w:tcPr>
            <w:tcW w:w="940" w:type="dxa"/>
            <w:tcBorders>
              <w:top w:val="nil"/>
              <w:left w:val="nil"/>
              <w:bottom w:val="single" w:sz="4" w:space="0" w:color="4F6228"/>
              <w:right w:val="nil"/>
            </w:tcBorders>
            <w:shd w:val="clear" w:color="DCE6F1" w:fill="D8E4BC"/>
            <w:noWrap/>
            <w:vAlign w:val="center"/>
            <w:hideMark/>
          </w:tcPr>
          <w:p w:rsidR="00AB022E" w:rsidRPr="00AB022E" w:rsidRDefault="00AB022E" w:rsidP="00AB022E">
            <w:pPr>
              <w:widowControl/>
              <w:jc w:val="center"/>
              <w:rPr>
                <w:rFonts w:ascii="ＭＳ Ｐゴシック" w:eastAsia="ＭＳ Ｐゴシック" w:hAnsi="ＭＳ Ｐゴシック" w:cs="ＭＳ Ｐゴシック"/>
                <w:b/>
                <w:bCs/>
                <w:color w:val="000000"/>
                <w:kern w:val="0"/>
                <w:sz w:val="22"/>
              </w:rPr>
            </w:pPr>
            <w:r w:rsidRPr="00AB022E">
              <w:rPr>
                <w:rFonts w:ascii="ＭＳ Ｐゴシック" w:eastAsia="ＭＳ Ｐゴシック" w:hAnsi="ＭＳ Ｐゴシック" w:cs="ＭＳ Ｐゴシック" w:hint="eastAsia"/>
                <w:b/>
                <w:bCs/>
                <w:color w:val="000000"/>
                <w:kern w:val="0"/>
                <w:sz w:val="22"/>
              </w:rPr>
              <w:t>計</w:t>
            </w:r>
          </w:p>
        </w:tc>
        <w:tc>
          <w:tcPr>
            <w:tcW w:w="940" w:type="dxa"/>
            <w:tcBorders>
              <w:top w:val="nil"/>
              <w:left w:val="nil"/>
              <w:bottom w:val="single" w:sz="4" w:space="0" w:color="4F6228"/>
              <w:right w:val="nil"/>
            </w:tcBorders>
            <w:shd w:val="clear" w:color="DCE6F1" w:fill="D8E4BC"/>
            <w:noWrap/>
            <w:vAlign w:val="center"/>
            <w:hideMark/>
          </w:tcPr>
          <w:p w:rsidR="00AB022E" w:rsidRPr="00AB022E" w:rsidRDefault="00AB022E" w:rsidP="00AB022E">
            <w:pPr>
              <w:widowControl/>
              <w:jc w:val="center"/>
              <w:rPr>
                <w:rFonts w:ascii="ＭＳ Ｐゴシック" w:eastAsia="ＭＳ Ｐゴシック" w:hAnsi="ＭＳ Ｐゴシック" w:cs="ＭＳ Ｐゴシック"/>
                <w:b/>
                <w:bCs/>
                <w:color w:val="000000"/>
                <w:kern w:val="0"/>
                <w:sz w:val="22"/>
              </w:rPr>
            </w:pPr>
            <w:r w:rsidRPr="00AB022E">
              <w:rPr>
                <w:rFonts w:ascii="ＭＳ Ｐゴシック" w:eastAsia="ＭＳ Ｐゴシック" w:hAnsi="ＭＳ Ｐゴシック" w:cs="ＭＳ Ｐゴシック" w:hint="eastAsia"/>
                <w:b/>
                <w:bCs/>
                <w:color w:val="000000"/>
                <w:kern w:val="0"/>
                <w:sz w:val="22"/>
              </w:rPr>
              <w:t>割合</w:t>
            </w:r>
          </w:p>
        </w:tc>
      </w:tr>
      <w:tr w:rsidR="00AB022E" w:rsidRPr="00AB022E" w:rsidTr="00AB022E">
        <w:trPr>
          <w:trHeight w:val="270"/>
        </w:trPr>
        <w:tc>
          <w:tcPr>
            <w:tcW w:w="5440" w:type="dxa"/>
            <w:tcBorders>
              <w:top w:val="nil"/>
              <w:left w:val="nil"/>
              <w:bottom w:val="nil"/>
              <w:right w:val="nil"/>
            </w:tcBorders>
            <w:shd w:val="clear" w:color="auto" w:fill="auto"/>
            <w:noWrap/>
            <w:vAlign w:val="center"/>
            <w:hideMark/>
          </w:tcPr>
          <w:p w:rsidR="00AB022E" w:rsidRPr="00AB022E" w:rsidRDefault="00AB022E" w:rsidP="00AB022E">
            <w:pPr>
              <w:widowControl/>
              <w:jc w:val="lef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退院阻害要因がある</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155</w:t>
            </w:r>
          </w:p>
        </w:tc>
        <w:tc>
          <w:tcPr>
            <w:tcW w:w="118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689</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 xml:space="preserve">844 </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41.7%</w:t>
            </w:r>
          </w:p>
        </w:tc>
      </w:tr>
      <w:tr w:rsidR="00AB022E" w:rsidRPr="00AB022E" w:rsidTr="00AB022E">
        <w:trPr>
          <w:trHeight w:val="270"/>
        </w:trPr>
        <w:tc>
          <w:tcPr>
            <w:tcW w:w="5440" w:type="dxa"/>
            <w:tcBorders>
              <w:top w:val="nil"/>
              <w:left w:val="nil"/>
              <w:bottom w:val="nil"/>
              <w:right w:val="nil"/>
            </w:tcBorders>
            <w:shd w:val="clear" w:color="auto" w:fill="auto"/>
            <w:noWrap/>
            <w:vAlign w:val="center"/>
            <w:hideMark/>
          </w:tcPr>
          <w:p w:rsidR="00AB022E" w:rsidRPr="00AB022E" w:rsidRDefault="00AB022E" w:rsidP="00AB022E">
            <w:pPr>
              <w:widowControl/>
              <w:jc w:val="lef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退院阻害要因はない</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62</w:t>
            </w:r>
          </w:p>
        </w:tc>
        <w:tc>
          <w:tcPr>
            <w:tcW w:w="118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106</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 xml:space="preserve">168 </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8.3%</w:t>
            </w:r>
          </w:p>
        </w:tc>
      </w:tr>
      <w:tr w:rsidR="00AB022E" w:rsidRPr="00AB022E" w:rsidTr="00AB022E">
        <w:trPr>
          <w:trHeight w:val="270"/>
        </w:trPr>
        <w:tc>
          <w:tcPr>
            <w:tcW w:w="5440" w:type="dxa"/>
            <w:tcBorders>
              <w:top w:val="nil"/>
              <w:left w:val="nil"/>
              <w:bottom w:val="nil"/>
              <w:right w:val="nil"/>
            </w:tcBorders>
            <w:shd w:val="clear" w:color="auto" w:fill="auto"/>
            <w:noWrap/>
            <w:vAlign w:val="center"/>
            <w:hideMark/>
          </w:tcPr>
          <w:p w:rsidR="00AB022E" w:rsidRPr="00AB022E" w:rsidRDefault="00AB022E" w:rsidP="00AB022E">
            <w:pPr>
              <w:widowControl/>
              <w:jc w:val="lef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病状（主症状）が退院のレベルに至っていない</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31</w:t>
            </w:r>
          </w:p>
        </w:tc>
        <w:tc>
          <w:tcPr>
            <w:tcW w:w="118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274</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 xml:space="preserve">305 </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15.1%</w:t>
            </w:r>
          </w:p>
        </w:tc>
      </w:tr>
      <w:tr w:rsidR="00AB022E" w:rsidRPr="00AB022E" w:rsidTr="00AB022E">
        <w:trPr>
          <w:trHeight w:val="270"/>
        </w:trPr>
        <w:tc>
          <w:tcPr>
            <w:tcW w:w="5440" w:type="dxa"/>
            <w:tcBorders>
              <w:top w:val="nil"/>
              <w:left w:val="nil"/>
              <w:bottom w:val="nil"/>
              <w:right w:val="nil"/>
            </w:tcBorders>
            <w:shd w:val="clear" w:color="auto" w:fill="auto"/>
            <w:noWrap/>
            <w:vAlign w:val="center"/>
            <w:hideMark/>
          </w:tcPr>
          <w:p w:rsidR="00AB022E" w:rsidRPr="00AB022E" w:rsidRDefault="00AB022E" w:rsidP="00AB022E">
            <w:pPr>
              <w:widowControl/>
              <w:jc w:val="lef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退院予定</w:t>
            </w:r>
          </w:p>
        </w:tc>
        <w:tc>
          <w:tcPr>
            <w:tcW w:w="940" w:type="dxa"/>
            <w:tcBorders>
              <w:top w:val="nil"/>
              <w:left w:val="nil"/>
              <w:bottom w:val="single" w:sz="4" w:space="0" w:color="0070C0"/>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191</w:t>
            </w:r>
          </w:p>
        </w:tc>
        <w:tc>
          <w:tcPr>
            <w:tcW w:w="1180" w:type="dxa"/>
            <w:tcBorders>
              <w:top w:val="nil"/>
              <w:left w:val="nil"/>
              <w:bottom w:val="single" w:sz="4" w:space="0" w:color="0070C0"/>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518</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 xml:space="preserve">709 </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35.0%</w:t>
            </w:r>
          </w:p>
        </w:tc>
      </w:tr>
      <w:tr w:rsidR="00AB022E" w:rsidRPr="00AB022E" w:rsidTr="00AB022E">
        <w:trPr>
          <w:trHeight w:val="270"/>
        </w:trPr>
        <w:tc>
          <w:tcPr>
            <w:tcW w:w="5440" w:type="dxa"/>
            <w:tcBorders>
              <w:top w:val="single" w:sz="4" w:space="0" w:color="4F6228"/>
              <w:left w:val="nil"/>
              <w:bottom w:val="nil"/>
              <w:right w:val="nil"/>
            </w:tcBorders>
            <w:shd w:val="clear" w:color="DCE6F1" w:fill="D8E4BC"/>
            <w:noWrap/>
            <w:vAlign w:val="center"/>
            <w:hideMark/>
          </w:tcPr>
          <w:p w:rsidR="00AB022E" w:rsidRPr="00AB022E" w:rsidRDefault="00AB022E" w:rsidP="00AB022E">
            <w:pPr>
              <w:widowControl/>
              <w:ind w:firstLineChars="100" w:firstLine="221"/>
              <w:jc w:val="left"/>
              <w:rPr>
                <w:rFonts w:ascii="ＭＳ Ｐゴシック" w:eastAsia="ＭＳ Ｐゴシック" w:hAnsi="ＭＳ Ｐゴシック" w:cs="ＭＳ Ｐゴシック"/>
                <w:b/>
                <w:bCs/>
                <w:color w:val="000000"/>
                <w:kern w:val="0"/>
                <w:sz w:val="22"/>
              </w:rPr>
            </w:pPr>
            <w:r w:rsidRPr="00AB022E">
              <w:rPr>
                <w:rFonts w:ascii="ＭＳ Ｐゴシック" w:eastAsia="ＭＳ Ｐゴシック" w:hAnsi="ＭＳ Ｐゴシック" w:cs="ＭＳ Ｐゴシック" w:hint="eastAsia"/>
                <w:b/>
                <w:bCs/>
                <w:color w:val="000000"/>
                <w:kern w:val="0"/>
                <w:sz w:val="22"/>
              </w:rPr>
              <w:t>総計</w:t>
            </w:r>
          </w:p>
        </w:tc>
        <w:tc>
          <w:tcPr>
            <w:tcW w:w="940" w:type="dxa"/>
            <w:tcBorders>
              <w:top w:val="single" w:sz="4" w:space="0" w:color="4F6228"/>
              <w:left w:val="nil"/>
              <w:bottom w:val="nil"/>
              <w:right w:val="nil"/>
            </w:tcBorders>
            <w:shd w:val="clear" w:color="DCE6F1" w:fill="D8E4BC"/>
            <w:noWrap/>
            <w:vAlign w:val="center"/>
            <w:hideMark/>
          </w:tcPr>
          <w:p w:rsidR="00AB022E" w:rsidRPr="00AB022E" w:rsidRDefault="00AB022E" w:rsidP="00AB022E">
            <w:pPr>
              <w:widowControl/>
              <w:jc w:val="right"/>
              <w:rPr>
                <w:rFonts w:ascii="ＭＳ Ｐゴシック" w:eastAsia="ＭＳ Ｐゴシック" w:hAnsi="ＭＳ Ｐゴシック" w:cs="ＭＳ Ｐゴシック"/>
                <w:b/>
                <w:bCs/>
                <w:color w:val="000000"/>
                <w:kern w:val="0"/>
                <w:sz w:val="22"/>
              </w:rPr>
            </w:pPr>
            <w:r w:rsidRPr="00AB022E">
              <w:rPr>
                <w:rFonts w:ascii="ＭＳ Ｐゴシック" w:eastAsia="ＭＳ Ｐゴシック" w:hAnsi="ＭＳ Ｐゴシック" w:cs="ＭＳ Ｐゴシック" w:hint="eastAsia"/>
                <w:b/>
                <w:bCs/>
                <w:color w:val="000000"/>
                <w:kern w:val="0"/>
                <w:sz w:val="22"/>
              </w:rPr>
              <w:t xml:space="preserve">439 </w:t>
            </w:r>
          </w:p>
        </w:tc>
        <w:tc>
          <w:tcPr>
            <w:tcW w:w="1180" w:type="dxa"/>
            <w:tcBorders>
              <w:top w:val="single" w:sz="4" w:space="0" w:color="4F6228"/>
              <w:left w:val="nil"/>
              <w:bottom w:val="nil"/>
              <w:right w:val="nil"/>
            </w:tcBorders>
            <w:shd w:val="clear" w:color="DCE6F1" w:fill="D8E4BC"/>
            <w:noWrap/>
            <w:vAlign w:val="center"/>
            <w:hideMark/>
          </w:tcPr>
          <w:p w:rsidR="00AB022E" w:rsidRPr="00AB022E" w:rsidRDefault="00AB022E" w:rsidP="00AB022E">
            <w:pPr>
              <w:widowControl/>
              <w:jc w:val="right"/>
              <w:rPr>
                <w:rFonts w:ascii="ＭＳ Ｐゴシック" w:eastAsia="ＭＳ Ｐゴシック" w:hAnsi="ＭＳ Ｐゴシック" w:cs="ＭＳ Ｐゴシック"/>
                <w:b/>
                <w:bCs/>
                <w:color w:val="000000"/>
                <w:kern w:val="0"/>
                <w:sz w:val="22"/>
              </w:rPr>
            </w:pPr>
            <w:r w:rsidRPr="00AB022E">
              <w:rPr>
                <w:rFonts w:ascii="ＭＳ Ｐゴシック" w:eastAsia="ＭＳ Ｐゴシック" w:hAnsi="ＭＳ Ｐゴシック" w:cs="ＭＳ Ｐゴシック" w:hint="eastAsia"/>
                <w:b/>
                <w:bCs/>
                <w:color w:val="000000"/>
                <w:kern w:val="0"/>
                <w:sz w:val="22"/>
              </w:rPr>
              <w:t xml:space="preserve">1,587 </w:t>
            </w:r>
          </w:p>
        </w:tc>
        <w:tc>
          <w:tcPr>
            <w:tcW w:w="940" w:type="dxa"/>
            <w:tcBorders>
              <w:top w:val="single" w:sz="4" w:space="0" w:color="4F6228"/>
              <w:left w:val="nil"/>
              <w:bottom w:val="nil"/>
              <w:right w:val="nil"/>
            </w:tcBorders>
            <w:shd w:val="clear" w:color="DCE6F1" w:fill="D8E4BC"/>
            <w:noWrap/>
            <w:vAlign w:val="center"/>
            <w:hideMark/>
          </w:tcPr>
          <w:p w:rsidR="00AB022E" w:rsidRPr="00AB022E" w:rsidRDefault="00AB022E" w:rsidP="00AB022E">
            <w:pPr>
              <w:widowControl/>
              <w:jc w:val="right"/>
              <w:rPr>
                <w:rFonts w:ascii="ＭＳ Ｐゴシック" w:eastAsia="ＭＳ Ｐゴシック" w:hAnsi="ＭＳ Ｐゴシック" w:cs="ＭＳ Ｐゴシック"/>
                <w:b/>
                <w:bCs/>
                <w:color w:val="000000"/>
                <w:kern w:val="0"/>
                <w:sz w:val="22"/>
              </w:rPr>
            </w:pPr>
            <w:r w:rsidRPr="00AB022E">
              <w:rPr>
                <w:rFonts w:ascii="ＭＳ Ｐゴシック" w:eastAsia="ＭＳ Ｐゴシック" w:hAnsi="ＭＳ Ｐゴシック" w:cs="ＭＳ Ｐゴシック" w:hint="eastAsia"/>
                <w:b/>
                <w:bCs/>
                <w:color w:val="000000"/>
                <w:kern w:val="0"/>
                <w:sz w:val="22"/>
              </w:rPr>
              <w:t xml:space="preserve">2,026 </w:t>
            </w:r>
          </w:p>
        </w:tc>
        <w:tc>
          <w:tcPr>
            <w:tcW w:w="940" w:type="dxa"/>
            <w:tcBorders>
              <w:top w:val="single" w:sz="4" w:space="0" w:color="4F6228"/>
              <w:left w:val="nil"/>
              <w:bottom w:val="nil"/>
              <w:right w:val="nil"/>
            </w:tcBorders>
            <w:shd w:val="clear" w:color="DCE6F1" w:fill="D8E4BC"/>
            <w:noWrap/>
            <w:vAlign w:val="center"/>
            <w:hideMark/>
          </w:tcPr>
          <w:p w:rsidR="00AB022E" w:rsidRPr="00AB022E" w:rsidRDefault="00AB022E" w:rsidP="00AB022E">
            <w:pPr>
              <w:widowControl/>
              <w:jc w:val="right"/>
              <w:rPr>
                <w:rFonts w:ascii="ＭＳ Ｐゴシック" w:eastAsia="ＭＳ Ｐゴシック" w:hAnsi="ＭＳ Ｐゴシック" w:cs="ＭＳ Ｐゴシック"/>
                <w:b/>
                <w:bCs/>
                <w:color w:val="000000"/>
                <w:kern w:val="0"/>
                <w:sz w:val="22"/>
              </w:rPr>
            </w:pPr>
            <w:r w:rsidRPr="00AB022E">
              <w:rPr>
                <w:rFonts w:ascii="ＭＳ Ｐゴシック" w:eastAsia="ＭＳ Ｐゴシック" w:hAnsi="ＭＳ Ｐゴシック" w:cs="ＭＳ Ｐゴシック" w:hint="eastAsia"/>
                <w:b/>
                <w:bCs/>
                <w:color w:val="000000"/>
                <w:kern w:val="0"/>
                <w:sz w:val="22"/>
              </w:rPr>
              <w:t>100.0%</w:t>
            </w:r>
          </w:p>
        </w:tc>
      </w:tr>
    </w:tbl>
    <w:p w:rsidR="00814A85" w:rsidRDefault="00814A85" w:rsidP="00814A85"/>
    <w:p w:rsidR="003D3713" w:rsidRDefault="003D3713" w:rsidP="00814A85"/>
    <w:p w:rsidR="001D37E3" w:rsidRPr="00FC4D2A" w:rsidRDefault="001D14EE" w:rsidP="00814A85">
      <w:pPr>
        <w:pStyle w:val="a3"/>
        <w:spacing w:after="100" w:afterAutospacing="1"/>
        <w:ind w:leftChars="0" w:left="420" w:firstLineChars="100" w:firstLine="220"/>
        <w:rPr>
          <w:sz w:val="22"/>
        </w:rPr>
      </w:pPr>
      <w:r w:rsidRPr="0002398F">
        <w:rPr>
          <w:rFonts w:hint="eastAsia"/>
          <w:sz w:val="22"/>
        </w:rPr>
        <w:t>「退院阻害要因がある」在院患者</w:t>
      </w:r>
      <w:r>
        <w:rPr>
          <w:rFonts w:hint="eastAsia"/>
          <w:sz w:val="22"/>
        </w:rPr>
        <w:t>の退院阻害要因（複数回答）をみると</w:t>
      </w:r>
      <w:r w:rsidR="001D37E3" w:rsidRPr="00FC4D2A">
        <w:rPr>
          <w:rFonts w:hint="eastAsia"/>
          <w:sz w:val="22"/>
        </w:rPr>
        <w:t>、「</w:t>
      </w:r>
      <w:r w:rsidR="00AB022E">
        <w:rPr>
          <w:rFonts w:hint="eastAsia"/>
          <w:sz w:val="22"/>
        </w:rPr>
        <w:t>退院意欲</w:t>
      </w:r>
      <w:r w:rsidR="0002398F" w:rsidRPr="0002398F">
        <w:rPr>
          <w:rFonts w:hint="eastAsia"/>
          <w:sz w:val="22"/>
        </w:rPr>
        <w:t>が乏しい</w:t>
      </w:r>
      <w:r w:rsidR="001D37E3" w:rsidRPr="00FC4D2A">
        <w:rPr>
          <w:rFonts w:hint="eastAsia"/>
          <w:sz w:val="22"/>
        </w:rPr>
        <w:t>」が</w:t>
      </w:r>
      <w:r w:rsidR="00AB022E">
        <w:rPr>
          <w:rFonts w:hint="eastAsia"/>
          <w:sz w:val="22"/>
        </w:rPr>
        <w:t>32.2</w:t>
      </w:r>
      <w:r w:rsidR="001D37E3" w:rsidRPr="00FC4D2A">
        <w:rPr>
          <w:rFonts w:hint="eastAsia"/>
          <w:sz w:val="22"/>
        </w:rPr>
        <w:t>％（</w:t>
      </w:r>
      <w:r w:rsidR="00AB022E">
        <w:rPr>
          <w:rFonts w:hint="eastAsia"/>
          <w:sz w:val="22"/>
        </w:rPr>
        <w:t>272</w:t>
      </w:r>
      <w:r w:rsidR="001D37E3" w:rsidRPr="00FC4D2A">
        <w:rPr>
          <w:rFonts w:hint="eastAsia"/>
          <w:sz w:val="22"/>
        </w:rPr>
        <w:t>人）と最も多く、「</w:t>
      </w:r>
      <w:r w:rsidR="00AB022E">
        <w:rPr>
          <w:rFonts w:hint="eastAsia"/>
          <w:sz w:val="22"/>
        </w:rPr>
        <w:t>現実認識</w:t>
      </w:r>
      <w:r w:rsidR="00A73E6B" w:rsidRPr="00A73E6B">
        <w:rPr>
          <w:rFonts w:hint="eastAsia"/>
          <w:sz w:val="22"/>
        </w:rPr>
        <w:t>が乏しい</w:t>
      </w:r>
      <w:r w:rsidR="001D37E3" w:rsidRPr="00FC4D2A">
        <w:rPr>
          <w:rFonts w:hint="eastAsia"/>
          <w:sz w:val="22"/>
        </w:rPr>
        <w:t>」が</w:t>
      </w:r>
      <w:r w:rsidR="00AB022E">
        <w:rPr>
          <w:rFonts w:hint="eastAsia"/>
          <w:sz w:val="22"/>
        </w:rPr>
        <w:t>28.1</w:t>
      </w:r>
      <w:r w:rsidR="001D37E3" w:rsidRPr="00FC4D2A">
        <w:rPr>
          <w:rFonts w:hint="eastAsia"/>
          <w:sz w:val="22"/>
        </w:rPr>
        <w:t>％（</w:t>
      </w:r>
      <w:r w:rsidR="009B23C2">
        <w:rPr>
          <w:rFonts w:hint="eastAsia"/>
          <w:sz w:val="22"/>
        </w:rPr>
        <w:t>237</w:t>
      </w:r>
      <w:r w:rsidR="001D37E3" w:rsidRPr="00FC4D2A">
        <w:rPr>
          <w:rFonts w:hint="eastAsia"/>
          <w:sz w:val="22"/>
        </w:rPr>
        <w:t>人）、「</w:t>
      </w:r>
      <w:r w:rsidR="00A73E6B" w:rsidRPr="00A73E6B">
        <w:rPr>
          <w:rFonts w:hint="eastAsia"/>
          <w:sz w:val="22"/>
        </w:rPr>
        <w:t>退院による環境変化への不安が強い</w:t>
      </w:r>
      <w:r w:rsidR="001D37E3" w:rsidRPr="00FC4D2A">
        <w:rPr>
          <w:rFonts w:hint="eastAsia"/>
          <w:sz w:val="22"/>
        </w:rPr>
        <w:t>」が</w:t>
      </w:r>
      <w:r w:rsidR="009B23C2">
        <w:rPr>
          <w:rFonts w:hint="eastAsia"/>
          <w:sz w:val="22"/>
        </w:rPr>
        <w:t>27.7</w:t>
      </w:r>
      <w:r w:rsidR="001D37E3" w:rsidRPr="00FC4D2A">
        <w:rPr>
          <w:rFonts w:hint="eastAsia"/>
          <w:sz w:val="22"/>
        </w:rPr>
        <w:t>％（</w:t>
      </w:r>
      <w:r w:rsidR="009B23C2">
        <w:rPr>
          <w:rFonts w:hint="eastAsia"/>
          <w:sz w:val="22"/>
        </w:rPr>
        <w:t>234</w:t>
      </w:r>
      <w:r w:rsidR="001D37E3" w:rsidRPr="00FC4D2A">
        <w:rPr>
          <w:rFonts w:hint="eastAsia"/>
          <w:sz w:val="22"/>
        </w:rPr>
        <w:t>人）と続く。</w:t>
      </w:r>
    </w:p>
    <w:p w:rsidR="001D37E3" w:rsidRDefault="001D37E3" w:rsidP="001D37E3">
      <w:pPr>
        <w:pStyle w:val="a5"/>
        <w:ind w:leftChars="100" w:left="240"/>
        <w:rPr>
          <w:rFonts w:ascii="ＭＳ Ｐゴシック" w:eastAsia="ＭＳ Ｐゴシック" w:hAnsi="ＭＳ Ｐゴシック"/>
          <w:sz w:val="22"/>
          <w:szCs w:val="22"/>
        </w:rPr>
      </w:pPr>
      <w:r w:rsidRPr="001D14EE">
        <w:rPr>
          <w:rFonts w:ascii="ＭＳ Ｐゴシック" w:eastAsia="ＭＳ Ｐゴシック" w:hAnsi="ＭＳ Ｐゴシック" w:hint="eastAsia"/>
          <w:sz w:val="22"/>
          <w:szCs w:val="22"/>
        </w:rPr>
        <w:t xml:space="preserve">表 </w:t>
      </w:r>
      <w:r w:rsidRPr="001D14EE">
        <w:rPr>
          <w:rFonts w:ascii="ＭＳ Ｐゴシック" w:eastAsia="ＭＳ Ｐゴシック" w:hAnsi="ＭＳ Ｐゴシック"/>
          <w:sz w:val="22"/>
          <w:szCs w:val="22"/>
        </w:rPr>
        <w:fldChar w:fldCharType="begin"/>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hint="eastAsia"/>
          <w:sz w:val="22"/>
          <w:szCs w:val="22"/>
        </w:rPr>
        <w:instrText>SEQ 表 \* ARABIC</w:instrText>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17</w:t>
      </w:r>
      <w:r w:rsidRPr="001D14EE">
        <w:rPr>
          <w:rFonts w:ascii="ＭＳ Ｐゴシック" w:eastAsia="ＭＳ Ｐゴシック" w:hAnsi="ＭＳ Ｐゴシック"/>
          <w:sz w:val="22"/>
          <w:szCs w:val="22"/>
        </w:rPr>
        <w:fldChar w:fldCharType="end"/>
      </w:r>
      <w:r w:rsidRPr="001D14EE">
        <w:rPr>
          <w:rFonts w:ascii="ＭＳ Ｐゴシック" w:eastAsia="ＭＳ Ｐゴシック" w:hAnsi="ＭＳ Ｐゴシック" w:hint="eastAsia"/>
          <w:sz w:val="22"/>
          <w:szCs w:val="22"/>
        </w:rPr>
        <w:t xml:space="preserve">　退院阻害要因（複数回答）〔寛解・院内寛解群〕</w:t>
      </w:r>
    </w:p>
    <w:tbl>
      <w:tblPr>
        <w:tblW w:w="9440" w:type="dxa"/>
        <w:tblInd w:w="84" w:type="dxa"/>
        <w:tblCellMar>
          <w:left w:w="99" w:type="dxa"/>
          <w:right w:w="99" w:type="dxa"/>
        </w:tblCellMar>
        <w:tblLook w:val="04A0" w:firstRow="1" w:lastRow="0" w:firstColumn="1" w:lastColumn="0" w:noHBand="0" w:noVBand="1"/>
      </w:tblPr>
      <w:tblGrid>
        <w:gridCol w:w="5440"/>
        <w:gridCol w:w="940"/>
        <w:gridCol w:w="1180"/>
        <w:gridCol w:w="940"/>
        <w:gridCol w:w="940"/>
      </w:tblGrid>
      <w:tr w:rsidR="00AB022E" w:rsidRPr="00AB022E" w:rsidTr="00AB022E">
        <w:trPr>
          <w:trHeight w:val="270"/>
        </w:trPr>
        <w:tc>
          <w:tcPr>
            <w:tcW w:w="5440" w:type="dxa"/>
            <w:tcBorders>
              <w:top w:val="nil"/>
              <w:left w:val="nil"/>
              <w:bottom w:val="single" w:sz="4" w:space="0" w:color="4F6228"/>
              <w:right w:val="nil"/>
            </w:tcBorders>
            <w:shd w:val="clear" w:color="DCE6F1" w:fill="D8E4BC"/>
            <w:noWrap/>
            <w:vAlign w:val="center"/>
            <w:hideMark/>
          </w:tcPr>
          <w:p w:rsidR="00AB022E" w:rsidRPr="00AB022E" w:rsidRDefault="00AB022E" w:rsidP="00AB022E">
            <w:pPr>
              <w:widowControl/>
              <w:jc w:val="left"/>
              <w:rPr>
                <w:rFonts w:ascii="ＭＳ Ｐゴシック" w:eastAsia="ＭＳ Ｐゴシック" w:hAnsi="ＭＳ Ｐゴシック" w:cs="ＭＳ Ｐゴシック"/>
                <w:b/>
                <w:bCs/>
                <w:color w:val="000000"/>
                <w:kern w:val="0"/>
                <w:sz w:val="22"/>
              </w:rPr>
            </w:pPr>
            <w:r w:rsidRPr="00AB022E">
              <w:rPr>
                <w:rFonts w:ascii="ＭＳ Ｐゴシック" w:eastAsia="ＭＳ Ｐゴシック" w:hAnsi="ＭＳ Ｐゴシック" w:cs="ＭＳ Ｐゴシック" w:hint="eastAsia"/>
                <w:b/>
                <w:bCs/>
                <w:color w:val="000000"/>
                <w:kern w:val="0"/>
                <w:sz w:val="22"/>
              </w:rPr>
              <w:t xml:space="preserve">　</w:t>
            </w:r>
          </w:p>
        </w:tc>
        <w:tc>
          <w:tcPr>
            <w:tcW w:w="940" w:type="dxa"/>
            <w:tcBorders>
              <w:top w:val="nil"/>
              <w:left w:val="nil"/>
              <w:bottom w:val="single" w:sz="4" w:space="0" w:color="4F6228"/>
              <w:right w:val="nil"/>
            </w:tcBorders>
            <w:shd w:val="clear" w:color="DCE6F1" w:fill="D8E4BC"/>
            <w:noWrap/>
            <w:vAlign w:val="center"/>
            <w:hideMark/>
          </w:tcPr>
          <w:p w:rsidR="00AB022E" w:rsidRPr="00AB022E" w:rsidRDefault="00AB022E" w:rsidP="00AB022E">
            <w:pPr>
              <w:widowControl/>
              <w:jc w:val="center"/>
              <w:rPr>
                <w:rFonts w:ascii="ＭＳ Ｐゴシック" w:eastAsia="ＭＳ Ｐゴシック" w:hAnsi="ＭＳ Ｐゴシック" w:cs="ＭＳ Ｐゴシック"/>
                <w:b/>
                <w:bCs/>
                <w:color w:val="000000"/>
                <w:kern w:val="0"/>
                <w:sz w:val="22"/>
              </w:rPr>
            </w:pPr>
            <w:r w:rsidRPr="00AB022E">
              <w:rPr>
                <w:rFonts w:ascii="ＭＳ Ｐゴシック" w:eastAsia="ＭＳ Ｐゴシック" w:hAnsi="ＭＳ Ｐゴシック" w:cs="ＭＳ Ｐゴシック" w:hint="eastAsia"/>
                <w:b/>
                <w:bCs/>
                <w:color w:val="000000"/>
                <w:kern w:val="0"/>
                <w:sz w:val="22"/>
              </w:rPr>
              <w:t>寛解</w:t>
            </w:r>
          </w:p>
        </w:tc>
        <w:tc>
          <w:tcPr>
            <w:tcW w:w="1180" w:type="dxa"/>
            <w:tcBorders>
              <w:top w:val="nil"/>
              <w:left w:val="nil"/>
              <w:bottom w:val="single" w:sz="4" w:space="0" w:color="4F6228"/>
              <w:right w:val="nil"/>
            </w:tcBorders>
            <w:shd w:val="clear" w:color="DCE6F1" w:fill="D8E4BC"/>
            <w:noWrap/>
            <w:vAlign w:val="center"/>
            <w:hideMark/>
          </w:tcPr>
          <w:p w:rsidR="00AB022E" w:rsidRPr="00AB022E" w:rsidRDefault="00AB022E" w:rsidP="00AB022E">
            <w:pPr>
              <w:widowControl/>
              <w:jc w:val="right"/>
              <w:rPr>
                <w:rFonts w:ascii="ＭＳ Ｐゴシック" w:eastAsia="ＭＳ Ｐゴシック" w:hAnsi="ＭＳ Ｐゴシック" w:cs="ＭＳ Ｐゴシック"/>
                <w:b/>
                <w:bCs/>
                <w:color w:val="000000"/>
                <w:kern w:val="0"/>
                <w:sz w:val="22"/>
              </w:rPr>
            </w:pPr>
            <w:r w:rsidRPr="00AB022E">
              <w:rPr>
                <w:rFonts w:ascii="ＭＳ Ｐゴシック" w:eastAsia="ＭＳ Ｐゴシック" w:hAnsi="ＭＳ Ｐゴシック" w:cs="ＭＳ Ｐゴシック" w:hint="eastAsia"/>
                <w:b/>
                <w:bCs/>
                <w:color w:val="000000"/>
                <w:kern w:val="0"/>
                <w:sz w:val="22"/>
              </w:rPr>
              <w:t>院内寛解</w:t>
            </w:r>
          </w:p>
        </w:tc>
        <w:tc>
          <w:tcPr>
            <w:tcW w:w="940" w:type="dxa"/>
            <w:tcBorders>
              <w:top w:val="nil"/>
              <w:left w:val="nil"/>
              <w:bottom w:val="single" w:sz="4" w:space="0" w:color="4F6228"/>
              <w:right w:val="nil"/>
            </w:tcBorders>
            <w:shd w:val="clear" w:color="DCE6F1" w:fill="D8E4BC"/>
            <w:noWrap/>
            <w:vAlign w:val="center"/>
            <w:hideMark/>
          </w:tcPr>
          <w:p w:rsidR="00AB022E" w:rsidRPr="00AB022E" w:rsidRDefault="00AB022E" w:rsidP="00AB022E">
            <w:pPr>
              <w:widowControl/>
              <w:jc w:val="center"/>
              <w:rPr>
                <w:rFonts w:ascii="ＭＳ Ｐゴシック" w:eastAsia="ＭＳ Ｐゴシック" w:hAnsi="ＭＳ Ｐゴシック" w:cs="ＭＳ Ｐゴシック"/>
                <w:b/>
                <w:bCs/>
                <w:color w:val="000000"/>
                <w:kern w:val="0"/>
                <w:sz w:val="22"/>
              </w:rPr>
            </w:pPr>
            <w:r w:rsidRPr="00AB022E">
              <w:rPr>
                <w:rFonts w:ascii="ＭＳ Ｐゴシック" w:eastAsia="ＭＳ Ｐゴシック" w:hAnsi="ＭＳ Ｐゴシック" w:cs="ＭＳ Ｐゴシック" w:hint="eastAsia"/>
                <w:b/>
                <w:bCs/>
                <w:color w:val="000000"/>
                <w:kern w:val="0"/>
                <w:sz w:val="22"/>
              </w:rPr>
              <w:t>計</w:t>
            </w:r>
          </w:p>
        </w:tc>
        <w:tc>
          <w:tcPr>
            <w:tcW w:w="940" w:type="dxa"/>
            <w:tcBorders>
              <w:top w:val="nil"/>
              <w:left w:val="nil"/>
              <w:bottom w:val="single" w:sz="4" w:space="0" w:color="4F6228"/>
              <w:right w:val="nil"/>
            </w:tcBorders>
            <w:shd w:val="clear" w:color="DCE6F1" w:fill="D8E4BC"/>
            <w:noWrap/>
            <w:vAlign w:val="center"/>
            <w:hideMark/>
          </w:tcPr>
          <w:p w:rsidR="00AB022E" w:rsidRPr="00AB022E" w:rsidRDefault="00AB022E" w:rsidP="00AB022E">
            <w:pPr>
              <w:widowControl/>
              <w:jc w:val="center"/>
              <w:rPr>
                <w:rFonts w:ascii="ＭＳ Ｐゴシック" w:eastAsia="ＭＳ Ｐゴシック" w:hAnsi="ＭＳ Ｐゴシック" w:cs="ＭＳ Ｐゴシック"/>
                <w:b/>
                <w:bCs/>
                <w:color w:val="000000"/>
                <w:kern w:val="0"/>
                <w:sz w:val="22"/>
              </w:rPr>
            </w:pPr>
            <w:r w:rsidRPr="00AB022E">
              <w:rPr>
                <w:rFonts w:ascii="ＭＳ Ｐゴシック" w:eastAsia="ＭＳ Ｐゴシック" w:hAnsi="ＭＳ Ｐゴシック" w:cs="ＭＳ Ｐゴシック" w:hint="eastAsia"/>
                <w:b/>
                <w:bCs/>
                <w:color w:val="000000"/>
                <w:kern w:val="0"/>
                <w:sz w:val="22"/>
              </w:rPr>
              <w:t>割合</w:t>
            </w:r>
          </w:p>
        </w:tc>
      </w:tr>
      <w:tr w:rsidR="00AB022E" w:rsidRPr="00AB022E" w:rsidTr="00AB022E">
        <w:trPr>
          <w:trHeight w:val="270"/>
        </w:trPr>
        <w:tc>
          <w:tcPr>
            <w:tcW w:w="5440" w:type="dxa"/>
            <w:tcBorders>
              <w:top w:val="nil"/>
              <w:left w:val="nil"/>
              <w:bottom w:val="nil"/>
              <w:right w:val="nil"/>
            </w:tcBorders>
            <w:shd w:val="clear" w:color="auto" w:fill="auto"/>
            <w:noWrap/>
            <w:vAlign w:val="center"/>
            <w:hideMark/>
          </w:tcPr>
          <w:p w:rsidR="00AB022E" w:rsidRPr="00AB022E" w:rsidRDefault="00AB022E" w:rsidP="00AB022E">
            <w:pPr>
              <w:widowControl/>
              <w:jc w:val="lef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病状が不安定</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15</w:t>
            </w:r>
          </w:p>
        </w:tc>
        <w:tc>
          <w:tcPr>
            <w:tcW w:w="118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175</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 xml:space="preserve">190 </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22.5%</w:t>
            </w:r>
          </w:p>
        </w:tc>
      </w:tr>
      <w:tr w:rsidR="00AB022E" w:rsidRPr="00AB022E" w:rsidTr="00AB022E">
        <w:trPr>
          <w:trHeight w:val="270"/>
        </w:trPr>
        <w:tc>
          <w:tcPr>
            <w:tcW w:w="5440" w:type="dxa"/>
            <w:tcBorders>
              <w:top w:val="nil"/>
              <w:left w:val="nil"/>
              <w:bottom w:val="nil"/>
              <w:right w:val="nil"/>
            </w:tcBorders>
            <w:shd w:val="clear" w:color="auto" w:fill="auto"/>
            <w:noWrap/>
            <w:vAlign w:val="center"/>
            <w:hideMark/>
          </w:tcPr>
          <w:p w:rsidR="00AB022E" w:rsidRPr="00AB022E" w:rsidRDefault="00AB022E" w:rsidP="00AB022E">
            <w:pPr>
              <w:widowControl/>
              <w:jc w:val="lef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病識がなく通院服薬の中断が予測される</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23</w:t>
            </w:r>
          </w:p>
        </w:tc>
        <w:tc>
          <w:tcPr>
            <w:tcW w:w="118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146</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 xml:space="preserve">169 </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20.0%</w:t>
            </w:r>
          </w:p>
        </w:tc>
      </w:tr>
      <w:tr w:rsidR="00AB022E" w:rsidRPr="00AB022E" w:rsidTr="00AB022E">
        <w:trPr>
          <w:trHeight w:val="270"/>
        </w:trPr>
        <w:tc>
          <w:tcPr>
            <w:tcW w:w="5440" w:type="dxa"/>
            <w:tcBorders>
              <w:top w:val="nil"/>
              <w:left w:val="nil"/>
              <w:bottom w:val="nil"/>
              <w:right w:val="nil"/>
            </w:tcBorders>
            <w:shd w:val="clear" w:color="auto" w:fill="auto"/>
            <w:noWrap/>
            <w:vAlign w:val="center"/>
            <w:hideMark/>
          </w:tcPr>
          <w:p w:rsidR="00AB022E" w:rsidRPr="00AB022E" w:rsidRDefault="00AB022E" w:rsidP="00AB022E">
            <w:pPr>
              <w:widowControl/>
              <w:jc w:val="lef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反社会的行動が予測される</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13</w:t>
            </w:r>
          </w:p>
        </w:tc>
        <w:tc>
          <w:tcPr>
            <w:tcW w:w="118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62</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 xml:space="preserve">75 </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8.9%</w:t>
            </w:r>
          </w:p>
        </w:tc>
      </w:tr>
      <w:tr w:rsidR="00AB022E" w:rsidRPr="00AB022E" w:rsidTr="00AB022E">
        <w:trPr>
          <w:trHeight w:val="270"/>
        </w:trPr>
        <w:tc>
          <w:tcPr>
            <w:tcW w:w="5440" w:type="dxa"/>
            <w:tcBorders>
              <w:top w:val="nil"/>
              <w:left w:val="nil"/>
              <w:bottom w:val="nil"/>
              <w:right w:val="nil"/>
            </w:tcBorders>
            <w:shd w:val="clear" w:color="auto" w:fill="auto"/>
            <w:noWrap/>
            <w:vAlign w:val="center"/>
            <w:hideMark/>
          </w:tcPr>
          <w:p w:rsidR="00AB022E" w:rsidRPr="00AB022E" w:rsidRDefault="00AB022E" w:rsidP="00AB022E">
            <w:pPr>
              <w:widowControl/>
              <w:jc w:val="lef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退院意欲が乏しい</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29</w:t>
            </w:r>
          </w:p>
        </w:tc>
        <w:tc>
          <w:tcPr>
            <w:tcW w:w="118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243</w:t>
            </w:r>
          </w:p>
        </w:tc>
        <w:tc>
          <w:tcPr>
            <w:tcW w:w="940" w:type="dxa"/>
            <w:tcBorders>
              <w:top w:val="nil"/>
              <w:left w:val="nil"/>
              <w:bottom w:val="nil"/>
              <w:right w:val="nil"/>
            </w:tcBorders>
            <w:shd w:val="clear" w:color="auto" w:fill="auto"/>
            <w:noWrap/>
            <w:vAlign w:val="center"/>
            <w:hideMark/>
          </w:tcPr>
          <w:p w:rsidR="00AB022E" w:rsidRPr="00D7395C" w:rsidRDefault="00AB022E" w:rsidP="00AB022E">
            <w:pPr>
              <w:widowControl/>
              <w:jc w:val="right"/>
              <w:rPr>
                <w:rFonts w:ascii="ＭＳ Ｐゴシック" w:eastAsia="ＭＳ Ｐゴシック" w:hAnsi="ＭＳ Ｐゴシック" w:cs="ＭＳ Ｐゴシック"/>
                <w:color w:val="000000"/>
                <w:kern w:val="0"/>
                <w:sz w:val="22"/>
              </w:rPr>
            </w:pPr>
            <w:r w:rsidRPr="00D7395C">
              <w:rPr>
                <w:rFonts w:ascii="ＭＳ Ｐゴシック" w:eastAsia="ＭＳ Ｐゴシック" w:hAnsi="ＭＳ Ｐゴシック" w:cs="ＭＳ Ｐゴシック" w:hint="eastAsia"/>
                <w:color w:val="000000"/>
                <w:kern w:val="0"/>
                <w:sz w:val="22"/>
              </w:rPr>
              <w:t xml:space="preserve">272 </w:t>
            </w:r>
          </w:p>
        </w:tc>
        <w:tc>
          <w:tcPr>
            <w:tcW w:w="940" w:type="dxa"/>
            <w:tcBorders>
              <w:top w:val="nil"/>
              <w:left w:val="nil"/>
              <w:bottom w:val="nil"/>
              <w:right w:val="nil"/>
            </w:tcBorders>
            <w:shd w:val="clear" w:color="auto" w:fill="auto"/>
            <w:noWrap/>
            <w:vAlign w:val="center"/>
            <w:hideMark/>
          </w:tcPr>
          <w:p w:rsidR="00AB022E" w:rsidRPr="00D7395C" w:rsidRDefault="00AB022E" w:rsidP="00AB022E">
            <w:pPr>
              <w:widowControl/>
              <w:jc w:val="right"/>
              <w:rPr>
                <w:rFonts w:ascii="ＭＳ Ｐゴシック" w:eastAsia="ＭＳ Ｐゴシック" w:hAnsi="ＭＳ Ｐゴシック" w:cs="ＭＳ Ｐゴシック"/>
                <w:color w:val="000000"/>
                <w:kern w:val="0"/>
                <w:sz w:val="22"/>
              </w:rPr>
            </w:pPr>
            <w:r w:rsidRPr="00D7395C">
              <w:rPr>
                <w:rFonts w:ascii="ＭＳ Ｐゴシック" w:eastAsia="ＭＳ Ｐゴシック" w:hAnsi="ＭＳ Ｐゴシック" w:cs="ＭＳ Ｐゴシック" w:hint="eastAsia"/>
                <w:color w:val="000000"/>
                <w:kern w:val="0"/>
                <w:sz w:val="22"/>
              </w:rPr>
              <w:t>32.2%</w:t>
            </w:r>
          </w:p>
        </w:tc>
      </w:tr>
      <w:tr w:rsidR="00AB022E" w:rsidRPr="00AB022E" w:rsidTr="00AB022E">
        <w:trPr>
          <w:trHeight w:val="270"/>
        </w:trPr>
        <w:tc>
          <w:tcPr>
            <w:tcW w:w="5440" w:type="dxa"/>
            <w:tcBorders>
              <w:top w:val="nil"/>
              <w:left w:val="nil"/>
              <w:bottom w:val="nil"/>
              <w:right w:val="nil"/>
            </w:tcBorders>
            <w:shd w:val="clear" w:color="auto" w:fill="auto"/>
            <w:noWrap/>
            <w:vAlign w:val="center"/>
            <w:hideMark/>
          </w:tcPr>
          <w:p w:rsidR="00AB022E" w:rsidRPr="00AB022E" w:rsidRDefault="00AB022E" w:rsidP="00AB022E">
            <w:pPr>
              <w:widowControl/>
              <w:jc w:val="lef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現実認識が乏しい</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29</w:t>
            </w:r>
          </w:p>
        </w:tc>
        <w:tc>
          <w:tcPr>
            <w:tcW w:w="118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208</w:t>
            </w:r>
          </w:p>
        </w:tc>
        <w:tc>
          <w:tcPr>
            <w:tcW w:w="940" w:type="dxa"/>
            <w:tcBorders>
              <w:top w:val="nil"/>
              <w:left w:val="nil"/>
              <w:bottom w:val="nil"/>
              <w:right w:val="nil"/>
            </w:tcBorders>
            <w:shd w:val="clear" w:color="auto" w:fill="auto"/>
            <w:noWrap/>
            <w:vAlign w:val="center"/>
            <w:hideMark/>
          </w:tcPr>
          <w:p w:rsidR="00AB022E" w:rsidRPr="00D7395C" w:rsidRDefault="00AB022E" w:rsidP="00AB022E">
            <w:pPr>
              <w:widowControl/>
              <w:jc w:val="right"/>
              <w:rPr>
                <w:rFonts w:ascii="ＭＳ Ｐゴシック" w:eastAsia="ＭＳ Ｐゴシック" w:hAnsi="ＭＳ Ｐゴシック" w:cs="ＭＳ Ｐゴシック"/>
                <w:color w:val="000000"/>
                <w:kern w:val="0"/>
                <w:sz w:val="22"/>
              </w:rPr>
            </w:pPr>
            <w:r w:rsidRPr="00D7395C">
              <w:rPr>
                <w:rFonts w:ascii="ＭＳ Ｐゴシック" w:eastAsia="ＭＳ Ｐゴシック" w:hAnsi="ＭＳ Ｐゴシック" w:cs="ＭＳ Ｐゴシック" w:hint="eastAsia"/>
                <w:color w:val="000000"/>
                <w:kern w:val="0"/>
                <w:sz w:val="22"/>
              </w:rPr>
              <w:t xml:space="preserve">237 </w:t>
            </w:r>
          </w:p>
        </w:tc>
        <w:tc>
          <w:tcPr>
            <w:tcW w:w="940" w:type="dxa"/>
            <w:tcBorders>
              <w:top w:val="nil"/>
              <w:left w:val="nil"/>
              <w:bottom w:val="nil"/>
              <w:right w:val="nil"/>
            </w:tcBorders>
            <w:shd w:val="clear" w:color="auto" w:fill="auto"/>
            <w:noWrap/>
            <w:vAlign w:val="center"/>
            <w:hideMark/>
          </w:tcPr>
          <w:p w:rsidR="00AB022E" w:rsidRPr="00D7395C" w:rsidRDefault="00AB022E" w:rsidP="00AB022E">
            <w:pPr>
              <w:widowControl/>
              <w:jc w:val="right"/>
              <w:rPr>
                <w:rFonts w:ascii="ＭＳ Ｐゴシック" w:eastAsia="ＭＳ Ｐゴシック" w:hAnsi="ＭＳ Ｐゴシック" w:cs="ＭＳ Ｐゴシック"/>
                <w:color w:val="000000"/>
                <w:kern w:val="0"/>
                <w:sz w:val="22"/>
              </w:rPr>
            </w:pPr>
            <w:r w:rsidRPr="00D7395C">
              <w:rPr>
                <w:rFonts w:ascii="ＭＳ Ｐゴシック" w:eastAsia="ＭＳ Ｐゴシック" w:hAnsi="ＭＳ Ｐゴシック" w:cs="ＭＳ Ｐゴシック" w:hint="eastAsia"/>
                <w:color w:val="000000"/>
                <w:kern w:val="0"/>
                <w:sz w:val="22"/>
              </w:rPr>
              <w:t>28.1%</w:t>
            </w:r>
          </w:p>
        </w:tc>
      </w:tr>
      <w:tr w:rsidR="00AB022E" w:rsidRPr="00AB022E" w:rsidTr="00AB022E">
        <w:trPr>
          <w:trHeight w:val="270"/>
        </w:trPr>
        <w:tc>
          <w:tcPr>
            <w:tcW w:w="5440" w:type="dxa"/>
            <w:tcBorders>
              <w:top w:val="nil"/>
              <w:left w:val="nil"/>
              <w:bottom w:val="nil"/>
              <w:right w:val="nil"/>
            </w:tcBorders>
            <w:shd w:val="clear" w:color="auto" w:fill="auto"/>
            <w:noWrap/>
            <w:vAlign w:val="center"/>
            <w:hideMark/>
          </w:tcPr>
          <w:p w:rsidR="00AB022E" w:rsidRPr="00AB022E" w:rsidRDefault="00AB022E" w:rsidP="00AB022E">
            <w:pPr>
              <w:widowControl/>
              <w:jc w:val="lef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退院による環境変化への不安が強い</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25</w:t>
            </w:r>
          </w:p>
        </w:tc>
        <w:tc>
          <w:tcPr>
            <w:tcW w:w="118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209</w:t>
            </w:r>
          </w:p>
        </w:tc>
        <w:tc>
          <w:tcPr>
            <w:tcW w:w="940" w:type="dxa"/>
            <w:tcBorders>
              <w:top w:val="nil"/>
              <w:left w:val="nil"/>
              <w:bottom w:val="nil"/>
              <w:right w:val="nil"/>
            </w:tcBorders>
            <w:shd w:val="clear" w:color="auto" w:fill="auto"/>
            <w:noWrap/>
            <w:vAlign w:val="center"/>
            <w:hideMark/>
          </w:tcPr>
          <w:p w:rsidR="00AB022E" w:rsidRPr="00D7395C" w:rsidRDefault="00AB022E" w:rsidP="00AB022E">
            <w:pPr>
              <w:widowControl/>
              <w:jc w:val="right"/>
              <w:rPr>
                <w:rFonts w:ascii="ＭＳ Ｐゴシック" w:eastAsia="ＭＳ Ｐゴシック" w:hAnsi="ＭＳ Ｐゴシック" w:cs="ＭＳ Ｐゴシック"/>
                <w:color w:val="000000"/>
                <w:kern w:val="0"/>
                <w:sz w:val="22"/>
              </w:rPr>
            </w:pPr>
            <w:r w:rsidRPr="00D7395C">
              <w:rPr>
                <w:rFonts w:ascii="ＭＳ Ｐゴシック" w:eastAsia="ＭＳ Ｐゴシック" w:hAnsi="ＭＳ Ｐゴシック" w:cs="ＭＳ Ｐゴシック" w:hint="eastAsia"/>
                <w:color w:val="000000"/>
                <w:kern w:val="0"/>
                <w:sz w:val="22"/>
              </w:rPr>
              <w:t xml:space="preserve">234 </w:t>
            </w:r>
          </w:p>
        </w:tc>
        <w:tc>
          <w:tcPr>
            <w:tcW w:w="940" w:type="dxa"/>
            <w:tcBorders>
              <w:top w:val="nil"/>
              <w:left w:val="nil"/>
              <w:bottom w:val="nil"/>
              <w:right w:val="nil"/>
            </w:tcBorders>
            <w:shd w:val="clear" w:color="auto" w:fill="auto"/>
            <w:noWrap/>
            <w:vAlign w:val="center"/>
            <w:hideMark/>
          </w:tcPr>
          <w:p w:rsidR="00AB022E" w:rsidRPr="00D7395C" w:rsidRDefault="00AB022E" w:rsidP="00AB022E">
            <w:pPr>
              <w:widowControl/>
              <w:jc w:val="right"/>
              <w:rPr>
                <w:rFonts w:ascii="ＭＳ Ｐゴシック" w:eastAsia="ＭＳ Ｐゴシック" w:hAnsi="ＭＳ Ｐゴシック" w:cs="ＭＳ Ｐゴシック"/>
                <w:color w:val="000000"/>
                <w:kern w:val="0"/>
                <w:sz w:val="22"/>
              </w:rPr>
            </w:pPr>
            <w:r w:rsidRPr="00D7395C">
              <w:rPr>
                <w:rFonts w:ascii="ＭＳ Ｐゴシック" w:eastAsia="ＭＳ Ｐゴシック" w:hAnsi="ＭＳ Ｐゴシック" w:cs="ＭＳ Ｐゴシック" w:hint="eastAsia"/>
                <w:color w:val="000000"/>
                <w:kern w:val="0"/>
                <w:sz w:val="22"/>
              </w:rPr>
              <w:t>27.7%</w:t>
            </w:r>
          </w:p>
        </w:tc>
      </w:tr>
      <w:tr w:rsidR="00AB022E" w:rsidRPr="00AB022E" w:rsidTr="00AB022E">
        <w:trPr>
          <w:trHeight w:val="270"/>
        </w:trPr>
        <w:tc>
          <w:tcPr>
            <w:tcW w:w="5440" w:type="dxa"/>
            <w:tcBorders>
              <w:top w:val="nil"/>
              <w:left w:val="nil"/>
              <w:bottom w:val="nil"/>
              <w:right w:val="nil"/>
            </w:tcBorders>
            <w:shd w:val="clear" w:color="auto" w:fill="auto"/>
            <w:noWrap/>
            <w:vAlign w:val="center"/>
            <w:hideMark/>
          </w:tcPr>
          <w:p w:rsidR="00AB022E" w:rsidRPr="00AB022E" w:rsidRDefault="00AB022E" w:rsidP="00AB022E">
            <w:pPr>
              <w:widowControl/>
              <w:jc w:val="lef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援助者との対人関係がもてない</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4</w:t>
            </w:r>
          </w:p>
        </w:tc>
        <w:tc>
          <w:tcPr>
            <w:tcW w:w="118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50</w:t>
            </w:r>
          </w:p>
        </w:tc>
        <w:tc>
          <w:tcPr>
            <w:tcW w:w="940" w:type="dxa"/>
            <w:tcBorders>
              <w:top w:val="nil"/>
              <w:left w:val="nil"/>
              <w:bottom w:val="nil"/>
              <w:right w:val="nil"/>
            </w:tcBorders>
            <w:shd w:val="clear" w:color="auto" w:fill="auto"/>
            <w:noWrap/>
            <w:vAlign w:val="center"/>
            <w:hideMark/>
          </w:tcPr>
          <w:p w:rsidR="00AB022E" w:rsidRPr="00D7395C" w:rsidRDefault="00AB022E" w:rsidP="00AB022E">
            <w:pPr>
              <w:widowControl/>
              <w:jc w:val="right"/>
              <w:rPr>
                <w:rFonts w:ascii="ＭＳ Ｐゴシック" w:eastAsia="ＭＳ Ｐゴシック" w:hAnsi="ＭＳ Ｐゴシック" w:cs="ＭＳ Ｐゴシック"/>
                <w:color w:val="000000"/>
                <w:kern w:val="0"/>
                <w:sz w:val="22"/>
              </w:rPr>
            </w:pPr>
            <w:r w:rsidRPr="00D7395C">
              <w:rPr>
                <w:rFonts w:ascii="ＭＳ Ｐゴシック" w:eastAsia="ＭＳ Ｐゴシック" w:hAnsi="ＭＳ Ｐゴシック" w:cs="ＭＳ Ｐゴシック" w:hint="eastAsia"/>
                <w:color w:val="000000"/>
                <w:kern w:val="0"/>
                <w:sz w:val="22"/>
              </w:rPr>
              <w:t xml:space="preserve">54 </w:t>
            </w:r>
          </w:p>
        </w:tc>
        <w:tc>
          <w:tcPr>
            <w:tcW w:w="940" w:type="dxa"/>
            <w:tcBorders>
              <w:top w:val="nil"/>
              <w:left w:val="nil"/>
              <w:bottom w:val="nil"/>
              <w:right w:val="nil"/>
            </w:tcBorders>
            <w:shd w:val="clear" w:color="auto" w:fill="auto"/>
            <w:noWrap/>
            <w:vAlign w:val="center"/>
            <w:hideMark/>
          </w:tcPr>
          <w:p w:rsidR="00AB022E" w:rsidRPr="00D7395C" w:rsidRDefault="00AB022E" w:rsidP="00AB022E">
            <w:pPr>
              <w:widowControl/>
              <w:jc w:val="right"/>
              <w:rPr>
                <w:rFonts w:ascii="ＭＳ Ｐゴシック" w:eastAsia="ＭＳ Ｐゴシック" w:hAnsi="ＭＳ Ｐゴシック" w:cs="ＭＳ Ｐゴシック"/>
                <w:color w:val="000000"/>
                <w:kern w:val="0"/>
                <w:sz w:val="22"/>
              </w:rPr>
            </w:pPr>
            <w:r w:rsidRPr="00D7395C">
              <w:rPr>
                <w:rFonts w:ascii="ＭＳ Ｐゴシック" w:eastAsia="ＭＳ Ｐゴシック" w:hAnsi="ＭＳ Ｐゴシック" w:cs="ＭＳ Ｐゴシック" w:hint="eastAsia"/>
                <w:color w:val="000000"/>
                <w:kern w:val="0"/>
                <w:sz w:val="22"/>
              </w:rPr>
              <w:t>6.4%</w:t>
            </w:r>
          </w:p>
        </w:tc>
      </w:tr>
      <w:tr w:rsidR="00AB022E" w:rsidRPr="00AB022E" w:rsidTr="00AB022E">
        <w:trPr>
          <w:trHeight w:val="270"/>
        </w:trPr>
        <w:tc>
          <w:tcPr>
            <w:tcW w:w="5440" w:type="dxa"/>
            <w:tcBorders>
              <w:top w:val="nil"/>
              <w:left w:val="nil"/>
              <w:bottom w:val="nil"/>
              <w:right w:val="nil"/>
            </w:tcBorders>
            <w:shd w:val="clear" w:color="auto" w:fill="auto"/>
            <w:noWrap/>
            <w:vAlign w:val="center"/>
            <w:hideMark/>
          </w:tcPr>
          <w:p w:rsidR="00AB022E" w:rsidRPr="00AB022E" w:rsidRDefault="00AB022E" w:rsidP="00AB022E">
            <w:pPr>
              <w:widowControl/>
              <w:jc w:val="lef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家事（食事・洗濯・金銭管理など）ができない</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28</w:t>
            </w:r>
          </w:p>
        </w:tc>
        <w:tc>
          <w:tcPr>
            <w:tcW w:w="118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173</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 xml:space="preserve">201 </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23.8%</w:t>
            </w:r>
          </w:p>
        </w:tc>
      </w:tr>
      <w:tr w:rsidR="00AB022E" w:rsidRPr="00AB022E" w:rsidTr="00AB022E">
        <w:trPr>
          <w:trHeight w:val="270"/>
        </w:trPr>
        <w:tc>
          <w:tcPr>
            <w:tcW w:w="5440" w:type="dxa"/>
            <w:tcBorders>
              <w:top w:val="nil"/>
              <w:left w:val="nil"/>
              <w:bottom w:val="nil"/>
              <w:right w:val="nil"/>
            </w:tcBorders>
            <w:shd w:val="clear" w:color="auto" w:fill="auto"/>
            <w:noWrap/>
            <w:vAlign w:val="center"/>
            <w:hideMark/>
          </w:tcPr>
          <w:p w:rsidR="00AB022E" w:rsidRPr="00AB022E" w:rsidRDefault="00AB022E" w:rsidP="00AB022E">
            <w:pPr>
              <w:widowControl/>
              <w:jc w:val="lef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家族がいない、本人をサポートする機能が実質ない</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18</w:t>
            </w:r>
          </w:p>
        </w:tc>
        <w:tc>
          <w:tcPr>
            <w:tcW w:w="118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104</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 xml:space="preserve">122 </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14.5%</w:t>
            </w:r>
          </w:p>
        </w:tc>
      </w:tr>
      <w:tr w:rsidR="00AB022E" w:rsidRPr="00AB022E" w:rsidTr="00AB022E">
        <w:trPr>
          <w:trHeight w:val="270"/>
        </w:trPr>
        <w:tc>
          <w:tcPr>
            <w:tcW w:w="5440" w:type="dxa"/>
            <w:tcBorders>
              <w:top w:val="nil"/>
              <w:left w:val="nil"/>
              <w:bottom w:val="nil"/>
              <w:right w:val="nil"/>
            </w:tcBorders>
            <w:shd w:val="clear" w:color="auto" w:fill="auto"/>
            <w:noWrap/>
            <w:vAlign w:val="center"/>
            <w:hideMark/>
          </w:tcPr>
          <w:p w:rsidR="00AB022E" w:rsidRPr="00AB022E" w:rsidRDefault="00AB022E" w:rsidP="00AB022E">
            <w:pPr>
              <w:widowControl/>
              <w:jc w:val="lef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家族から退院に反対がある</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32</w:t>
            </w:r>
          </w:p>
        </w:tc>
        <w:tc>
          <w:tcPr>
            <w:tcW w:w="118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146</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 xml:space="preserve">178 </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21.1%</w:t>
            </w:r>
          </w:p>
        </w:tc>
      </w:tr>
      <w:tr w:rsidR="00AB022E" w:rsidRPr="00AB022E" w:rsidTr="00AB022E">
        <w:trPr>
          <w:trHeight w:val="270"/>
        </w:trPr>
        <w:tc>
          <w:tcPr>
            <w:tcW w:w="5440" w:type="dxa"/>
            <w:tcBorders>
              <w:top w:val="nil"/>
              <w:left w:val="nil"/>
              <w:bottom w:val="nil"/>
              <w:right w:val="nil"/>
            </w:tcBorders>
            <w:shd w:val="clear" w:color="auto" w:fill="auto"/>
            <w:noWrap/>
            <w:vAlign w:val="center"/>
            <w:hideMark/>
          </w:tcPr>
          <w:p w:rsidR="00AB022E" w:rsidRPr="00AB022E" w:rsidRDefault="00AB022E" w:rsidP="00AB022E">
            <w:pPr>
              <w:widowControl/>
              <w:jc w:val="lef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住まいの確保ができない</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37</w:t>
            </w:r>
          </w:p>
        </w:tc>
        <w:tc>
          <w:tcPr>
            <w:tcW w:w="118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167</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 xml:space="preserve">204 </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24.2%</w:t>
            </w:r>
          </w:p>
        </w:tc>
      </w:tr>
      <w:tr w:rsidR="00AB022E" w:rsidRPr="00AB022E" w:rsidTr="00AB022E">
        <w:trPr>
          <w:trHeight w:val="270"/>
        </w:trPr>
        <w:tc>
          <w:tcPr>
            <w:tcW w:w="5440" w:type="dxa"/>
            <w:tcBorders>
              <w:top w:val="nil"/>
              <w:left w:val="nil"/>
              <w:bottom w:val="nil"/>
              <w:right w:val="nil"/>
            </w:tcBorders>
            <w:shd w:val="clear" w:color="auto" w:fill="auto"/>
            <w:noWrap/>
            <w:vAlign w:val="center"/>
            <w:hideMark/>
          </w:tcPr>
          <w:p w:rsidR="00AB022E" w:rsidRPr="00AB022E" w:rsidRDefault="00AB022E" w:rsidP="00AB022E">
            <w:pPr>
              <w:widowControl/>
              <w:jc w:val="lef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生活費の確保ができない</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16</w:t>
            </w:r>
          </w:p>
        </w:tc>
        <w:tc>
          <w:tcPr>
            <w:tcW w:w="118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61</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 xml:space="preserve">77 </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9.1%</w:t>
            </w:r>
          </w:p>
        </w:tc>
      </w:tr>
      <w:tr w:rsidR="00AB022E" w:rsidRPr="00AB022E" w:rsidTr="00AB022E">
        <w:trPr>
          <w:trHeight w:val="270"/>
        </w:trPr>
        <w:tc>
          <w:tcPr>
            <w:tcW w:w="5440" w:type="dxa"/>
            <w:tcBorders>
              <w:top w:val="nil"/>
              <w:left w:val="nil"/>
              <w:bottom w:val="nil"/>
              <w:right w:val="nil"/>
            </w:tcBorders>
            <w:shd w:val="clear" w:color="auto" w:fill="auto"/>
            <w:noWrap/>
            <w:vAlign w:val="center"/>
            <w:hideMark/>
          </w:tcPr>
          <w:p w:rsidR="00AB022E" w:rsidRPr="00AB022E" w:rsidRDefault="00AB022E" w:rsidP="00AB022E">
            <w:pPr>
              <w:widowControl/>
              <w:jc w:val="lef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日常生活を支える制度がない</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4</w:t>
            </w:r>
          </w:p>
        </w:tc>
        <w:tc>
          <w:tcPr>
            <w:tcW w:w="118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35</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 xml:space="preserve">39 </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4.6%</w:t>
            </w:r>
          </w:p>
        </w:tc>
      </w:tr>
      <w:tr w:rsidR="00AB022E" w:rsidRPr="00AB022E" w:rsidTr="00AB022E">
        <w:trPr>
          <w:trHeight w:val="270"/>
        </w:trPr>
        <w:tc>
          <w:tcPr>
            <w:tcW w:w="5440" w:type="dxa"/>
            <w:tcBorders>
              <w:top w:val="nil"/>
              <w:left w:val="nil"/>
              <w:bottom w:val="nil"/>
              <w:right w:val="nil"/>
            </w:tcBorders>
            <w:shd w:val="clear" w:color="auto" w:fill="auto"/>
            <w:noWrap/>
            <w:vAlign w:val="center"/>
            <w:hideMark/>
          </w:tcPr>
          <w:p w:rsidR="00AB022E" w:rsidRPr="00AB022E" w:rsidRDefault="00AB022E" w:rsidP="00AB022E">
            <w:pPr>
              <w:widowControl/>
              <w:jc w:val="lef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救急診療体制がない</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0</w:t>
            </w:r>
          </w:p>
        </w:tc>
        <w:tc>
          <w:tcPr>
            <w:tcW w:w="118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3</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 xml:space="preserve">3 </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0.4%</w:t>
            </w:r>
          </w:p>
        </w:tc>
      </w:tr>
      <w:tr w:rsidR="00AB022E" w:rsidRPr="00AB022E" w:rsidTr="00AB022E">
        <w:trPr>
          <w:trHeight w:val="270"/>
        </w:trPr>
        <w:tc>
          <w:tcPr>
            <w:tcW w:w="5440" w:type="dxa"/>
            <w:tcBorders>
              <w:top w:val="nil"/>
              <w:left w:val="nil"/>
              <w:bottom w:val="nil"/>
              <w:right w:val="nil"/>
            </w:tcBorders>
            <w:shd w:val="clear" w:color="auto" w:fill="auto"/>
            <w:noWrap/>
            <w:vAlign w:val="center"/>
            <w:hideMark/>
          </w:tcPr>
          <w:p w:rsidR="00AB022E" w:rsidRPr="00AB022E" w:rsidRDefault="00AB022E" w:rsidP="00AB022E">
            <w:pPr>
              <w:widowControl/>
              <w:jc w:val="lef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退院に向けてサポートする人的資源が乏しい</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9</w:t>
            </w:r>
          </w:p>
        </w:tc>
        <w:tc>
          <w:tcPr>
            <w:tcW w:w="118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36</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 xml:space="preserve">45 </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5.3%</w:t>
            </w:r>
          </w:p>
        </w:tc>
      </w:tr>
      <w:tr w:rsidR="00AB022E" w:rsidRPr="00AB022E" w:rsidTr="00AB022E">
        <w:trPr>
          <w:trHeight w:val="270"/>
        </w:trPr>
        <w:tc>
          <w:tcPr>
            <w:tcW w:w="5440" w:type="dxa"/>
            <w:tcBorders>
              <w:top w:val="nil"/>
              <w:left w:val="nil"/>
              <w:bottom w:val="nil"/>
              <w:right w:val="nil"/>
            </w:tcBorders>
            <w:shd w:val="clear" w:color="auto" w:fill="auto"/>
            <w:noWrap/>
            <w:vAlign w:val="center"/>
            <w:hideMark/>
          </w:tcPr>
          <w:p w:rsidR="00AB022E" w:rsidRPr="00AB022E" w:rsidRDefault="00AB022E" w:rsidP="00AB022E">
            <w:pPr>
              <w:widowControl/>
              <w:jc w:val="lef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退院後サポート・マネジメントする人的資源が乏しい</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5</w:t>
            </w:r>
          </w:p>
        </w:tc>
        <w:tc>
          <w:tcPr>
            <w:tcW w:w="118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35</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 xml:space="preserve">40 </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4.7%</w:t>
            </w:r>
          </w:p>
        </w:tc>
      </w:tr>
      <w:tr w:rsidR="00AB022E" w:rsidRPr="00AB022E" w:rsidTr="00AB022E">
        <w:trPr>
          <w:trHeight w:val="270"/>
        </w:trPr>
        <w:tc>
          <w:tcPr>
            <w:tcW w:w="5440" w:type="dxa"/>
            <w:tcBorders>
              <w:top w:val="nil"/>
              <w:left w:val="nil"/>
              <w:bottom w:val="nil"/>
              <w:right w:val="nil"/>
            </w:tcBorders>
            <w:shd w:val="clear" w:color="auto" w:fill="auto"/>
            <w:noWrap/>
            <w:vAlign w:val="center"/>
            <w:hideMark/>
          </w:tcPr>
          <w:p w:rsidR="00AB022E" w:rsidRPr="00AB022E" w:rsidRDefault="00AB022E" w:rsidP="00AB022E">
            <w:pPr>
              <w:widowControl/>
              <w:jc w:val="lef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住所地と入院先の距離があり支援体制をとりにくい</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1</w:t>
            </w:r>
          </w:p>
        </w:tc>
        <w:tc>
          <w:tcPr>
            <w:tcW w:w="118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14</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 xml:space="preserve">15 </w:t>
            </w:r>
          </w:p>
        </w:tc>
        <w:tc>
          <w:tcPr>
            <w:tcW w:w="940" w:type="dxa"/>
            <w:tcBorders>
              <w:top w:val="nil"/>
              <w:left w:val="nil"/>
              <w:bottom w:val="nil"/>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1.8%</w:t>
            </w:r>
          </w:p>
        </w:tc>
      </w:tr>
      <w:tr w:rsidR="00AB022E" w:rsidRPr="00AB022E" w:rsidTr="00AB022E">
        <w:trPr>
          <w:trHeight w:val="270"/>
        </w:trPr>
        <w:tc>
          <w:tcPr>
            <w:tcW w:w="5440" w:type="dxa"/>
            <w:tcBorders>
              <w:top w:val="nil"/>
              <w:left w:val="nil"/>
              <w:bottom w:val="single" w:sz="4" w:space="0" w:color="auto"/>
              <w:right w:val="nil"/>
            </w:tcBorders>
            <w:shd w:val="clear" w:color="auto" w:fill="auto"/>
            <w:noWrap/>
            <w:vAlign w:val="center"/>
            <w:hideMark/>
          </w:tcPr>
          <w:p w:rsidR="00AB022E" w:rsidRPr="00AB022E" w:rsidRDefault="00AB022E" w:rsidP="00AB022E">
            <w:pPr>
              <w:widowControl/>
              <w:jc w:val="lef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その他の退院阻害要因がある</w:t>
            </w:r>
          </w:p>
        </w:tc>
        <w:tc>
          <w:tcPr>
            <w:tcW w:w="940" w:type="dxa"/>
            <w:tcBorders>
              <w:top w:val="nil"/>
              <w:left w:val="nil"/>
              <w:bottom w:val="single" w:sz="4" w:space="0" w:color="auto"/>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45</w:t>
            </w:r>
          </w:p>
        </w:tc>
        <w:tc>
          <w:tcPr>
            <w:tcW w:w="1180" w:type="dxa"/>
            <w:tcBorders>
              <w:top w:val="nil"/>
              <w:left w:val="nil"/>
              <w:bottom w:val="single" w:sz="4" w:space="0" w:color="auto"/>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64</w:t>
            </w:r>
          </w:p>
        </w:tc>
        <w:tc>
          <w:tcPr>
            <w:tcW w:w="940" w:type="dxa"/>
            <w:tcBorders>
              <w:top w:val="nil"/>
              <w:left w:val="nil"/>
              <w:bottom w:val="single" w:sz="4" w:space="0" w:color="auto"/>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 xml:space="preserve">109 </w:t>
            </w:r>
          </w:p>
        </w:tc>
        <w:tc>
          <w:tcPr>
            <w:tcW w:w="940" w:type="dxa"/>
            <w:tcBorders>
              <w:top w:val="nil"/>
              <w:left w:val="nil"/>
              <w:bottom w:val="single" w:sz="4" w:space="0" w:color="auto"/>
              <w:right w:val="nil"/>
            </w:tcBorders>
            <w:shd w:val="clear" w:color="auto" w:fill="auto"/>
            <w:noWrap/>
            <w:vAlign w:val="center"/>
            <w:hideMark/>
          </w:tcPr>
          <w:p w:rsidR="00AB022E" w:rsidRPr="00AB022E" w:rsidRDefault="00AB022E" w:rsidP="00AB022E">
            <w:pPr>
              <w:widowControl/>
              <w:jc w:val="right"/>
              <w:rPr>
                <w:rFonts w:ascii="ＭＳ Ｐゴシック" w:eastAsia="ＭＳ Ｐゴシック" w:hAnsi="ＭＳ Ｐゴシック" w:cs="ＭＳ Ｐゴシック"/>
                <w:color w:val="000000"/>
                <w:kern w:val="0"/>
                <w:sz w:val="22"/>
              </w:rPr>
            </w:pPr>
            <w:r w:rsidRPr="00AB022E">
              <w:rPr>
                <w:rFonts w:ascii="ＭＳ Ｐゴシック" w:eastAsia="ＭＳ Ｐゴシック" w:hAnsi="ＭＳ Ｐゴシック" w:cs="ＭＳ Ｐゴシック" w:hint="eastAsia"/>
                <w:color w:val="000000"/>
                <w:kern w:val="0"/>
                <w:sz w:val="22"/>
              </w:rPr>
              <w:t>12.9%</w:t>
            </w:r>
          </w:p>
        </w:tc>
      </w:tr>
    </w:tbl>
    <w:p w:rsidR="001D14EE" w:rsidRDefault="001D14EE">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8B00A7" w:rsidRPr="00C47E83" w:rsidRDefault="008B00A7" w:rsidP="00F4034A">
      <w:pPr>
        <w:rPr>
          <w:rFonts w:ascii="ＭＳ Ｐゴシック" w:eastAsia="ＭＳ Ｐゴシック" w:hAnsi="ＭＳ Ｐゴシック"/>
        </w:rPr>
      </w:pPr>
    </w:p>
    <w:p w:rsidR="00F4034A" w:rsidRDefault="00F4034A" w:rsidP="000E55A0">
      <w:pPr>
        <w:pStyle w:val="a3"/>
        <w:numPr>
          <w:ilvl w:val="0"/>
          <w:numId w:val="5"/>
        </w:numPr>
        <w:ind w:leftChars="0"/>
        <w:outlineLvl w:val="1"/>
        <w:rPr>
          <w:rFonts w:ascii="ＭＳ Ｐゴシック" w:eastAsia="ＭＳ Ｐゴシック" w:hAnsi="ＭＳ Ｐゴシック"/>
        </w:rPr>
      </w:pPr>
      <w:bookmarkStart w:id="11" w:name="_Toc487465538"/>
      <w:r w:rsidRPr="00F4034A">
        <w:rPr>
          <w:rFonts w:ascii="ＭＳ Ｐゴシック" w:eastAsia="ＭＳ Ｐゴシック" w:hAnsi="ＭＳ Ｐゴシック" w:hint="eastAsia"/>
        </w:rPr>
        <w:t>地域移行支援の必要性（可能性）</w:t>
      </w:r>
      <w:bookmarkEnd w:id="11"/>
    </w:p>
    <w:p w:rsidR="001D14EE" w:rsidRDefault="001D14EE" w:rsidP="001D14EE"/>
    <w:p w:rsidR="00F4034A" w:rsidRPr="008A0209" w:rsidRDefault="008A0209" w:rsidP="001D14EE">
      <w:pPr>
        <w:pStyle w:val="a3"/>
        <w:spacing w:after="100" w:afterAutospacing="1"/>
        <w:ind w:leftChars="0" w:left="420" w:firstLineChars="100" w:firstLine="220"/>
        <w:rPr>
          <w:sz w:val="22"/>
        </w:rPr>
      </w:pPr>
      <w:r>
        <w:rPr>
          <w:rFonts w:hint="eastAsia"/>
          <w:sz w:val="22"/>
        </w:rPr>
        <w:t>地域移行支援の利用が</w:t>
      </w:r>
      <w:r w:rsidR="00F4034A" w:rsidRPr="00FC4D2A">
        <w:rPr>
          <w:rFonts w:hint="eastAsia"/>
          <w:sz w:val="22"/>
        </w:rPr>
        <w:t>「</w:t>
      </w:r>
      <w:r>
        <w:rPr>
          <w:rFonts w:hint="eastAsia"/>
          <w:sz w:val="22"/>
        </w:rPr>
        <w:t>可能（必要）</w:t>
      </w:r>
      <w:r w:rsidR="00F4034A" w:rsidRPr="00FC4D2A">
        <w:rPr>
          <w:rFonts w:hint="eastAsia"/>
          <w:sz w:val="22"/>
        </w:rPr>
        <w:t>」</w:t>
      </w:r>
      <w:r>
        <w:rPr>
          <w:rFonts w:hint="eastAsia"/>
          <w:sz w:val="22"/>
        </w:rPr>
        <w:t>な在院患者は</w:t>
      </w:r>
      <w:r w:rsidR="00740625">
        <w:rPr>
          <w:rFonts w:hint="eastAsia"/>
          <w:sz w:val="22"/>
        </w:rPr>
        <w:t>11.5</w:t>
      </w:r>
      <w:r w:rsidR="00F4034A" w:rsidRPr="008A0209">
        <w:rPr>
          <w:rFonts w:hint="eastAsia"/>
          <w:sz w:val="22"/>
        </w:rPr>
        <w:t>％（</w:t>
      </w:r>
      <w:r w:rsidR="00740625">
        <w:rPr>
          <w:rFonts w:hint="eastAsia"/>
          <w:sz w:val="22"/>
        </w:rPr>
        <w:t>1,877</w:t>
      </w:r>
      <w:r w:rsidR="00F4034A" w:rsidRPr="008A0209">
        <w:rPr>
          <w:rFonts w:hint="eastAsia"/>
          <w:sz w:val="22"/>
        </w:rPr>
        <w:t>人）、「</w:t>
      </w:r>
      <w:r w:rsidRPr="008A0209">
        <w:rPr>
          <w:rFonts w:hint="eastAsia"/>
          <w:sz w:val="22"/>
        </w:rPr>
        <w:t>困難（不要）</w:t>
      </w:r>
      <w:r w:rsidR="00F4034A" w:rsidRPr="008A0209">
        <w:rPr>
          <w:rFonts w:hint="eastAsia"/>
          <w:sz w:val="22"/>
        </w:rPr>
        <w:t>」</w:t>
      </w:r>
      <w:r>
        <w:rPr>
          <w:rFonts w:hint="eastAsia"/>
          <w:sz w:val="22"/>
        </w:rPr>
        <w:t>な在院患者は</w:t>
      </w:r>
      <w:r w:rsidR="00740625">
        <w:rPr>
          <w:rFonts w:hint="eastAsia"/>
          <w:sz w:val="22"/>
        </w:rPr>
        <w:t>69.8</w:t>
      </w:r>
      <w:r w:rsidR="00F4034A" w:rsidRPr="008A0209">
        <w:rPr>
          <w:rFonts w:hint="eastAsia"/>
          <w:sz w:val="22"/>
        </w:rPr>
        <w:t>％（</w:t>
      </w:r>
      <w:r w:rsidR="00740625">
        <w:rPr>
          <w:rFonts w:hint="eastAsia"/>
          <w:sz w:val="22"/>
        </w:rPr>
        <w:t>11,405</w:t>
      </w:r>
      <w:r w:rsidR="00F4034A" w:rsidRPr="008A0209">
        <w:rPr>
          <w:rFonts w:hint="eastAsia"/>
          <w:sz w:val="22"/>
        </w:rPr>
        <w:t>人）</w:t>
      </w:r>
      <w:r>
        <w:rPr>
          <w:rFonts w:hint="eastAsia"/>
          <w:sz w:val="22"/>
        </w:rPr>
        <w:t>である</w:t>
      </w:r>
      <w:r w:rsidR="00F4034A" w:rsidRPr="008A0209">
        <w:rPr>
          <w:rFonts w:hint="eastAsia"/>
          <w:sz w:val="22"/>
        </w:rPr>
        <w:t>。</w:t>
      </w:r>
    </w:p>
    <w:p w:rsidR="00F4034A" w:rsidRPr="001D14EE" w:rsidRDefault="00F4034A" w:rsidP="00043AE6">
      <w:pPr>
        <w:pStyle w:val="a5"/>
        <w:ind w:leftChars="100" w:left="240" w:firstLineChars="100" w:firstLine="221"/>
        <w:rPr>
          <w:rFonts w:ascii="ＭＳ Ｐゴシック" w:eastAsia="ＭＳ Ｐゴシック" w:hAnsi="ＭＳ Ｐゴシック"/>
          <w:sz w:val="22"/>
          <w:szCs w:val="22"/>
        </w:rPr>
      </w:pPr>
      <w:r w:rsidRPr="001D14EE">
        <w:rPr>
          <w:rFonts w:ascii="ＭＳ Ｐゴシック" w:eastAsia="ＭＳ Ｐゴシック" w:hAnsi="ＭＳ Ｐゴシック" w:hint="eastAsia"/>
          <w:sz w:val="22"/>
          <w:szCs w:val="22"/>
        </w:rPr>
        <w:t xml:space="preserve">表 </w:t>
      </w:r>
      <w:r w:rsidRPr="001D14EE">
        <w:rPr>
          <w:rFonts w:ascii="ＭＳ Ｐゴシック" w:eastAsia="ＭＳ Ｐゴシック" w:hAnsi="ＭＳ Ｐゴシック"/>
          <w:sz w:val="22"/>
          <w:szCs w:val="22"/>
        </w:rPr>
        <w:fldChar w:fldCharType="begin"/>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hint="eastAsia"/>
          <w:sz w:val="22"/>
          <w:szCs w:val="22"/>
        </w:rPr>
        <w:instrText>SEQ 表 \* ARABIC</w:instrText>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18</w:t>
      </w:r>
      <w:r w:rsidRPr="001D14EE">
        <w:rPr>
          <w:rFonts w:ascii="ＭＳ Ｐゴシック" w:eastAsia="ＭＳ Ｐゴシック" w:hAnsi="ＭＳ Ｐゴシック"/>
          <w:sz w:val="22"/>
          <w:szCs w:val="22"/>
        </w:rPr>
        <w:fldChar w:fldCharType="end"/>
      </w:r>
      <w:r w:rsidRPr="001D14EE">
        <w:rPr>
          <w:rFonts w:ascii="ＭＳ Ｐゴシック" w:eastAsia="ＭＳ Ｐゴシック" w:hAnsi="ＭＳ Ｐゴシック" w:hint="eastAsia"/>
          <w:sz w:val="22"/>
          <w:szCs w:val="22"/>
        </w:rPr>
        <w:t xml:space="preserve">　地域移行支援の必要性（可能性）</w:t>
      </w:r>
    </w:p>
    <w:tbl>
      <w:tblPr>
        <w:tblW w:w="3980" w:type="dxa"/>
        <w:tblInd w:w="689" w:type="dxa"/>
        <w:tblCellMar>
          <w:left w:w="99" w:type="dxa"/>
          <w:right w:w="99" w:type="dxa"/>
        </w:tblCellMar>
        <w:tblLook w:val="04A0" w:firstRow="1" w:lastRow="0" w:firstColumn="1" w:lastColumn="0" w:noHBand="0" w:noVBand="1"/>
      </w:tblPr>
      <w:tblGrid>
        <w:gridCol w:w="1500"/>
        <w:gridCol w:w="1240"/>
        <w:gridCol w:w="1240"/>
      </w:tblGrid>
      <w:tr w:rsidR="00323BCA" w:rsidRPr="00323BCA" w:rsidTr="00323BCA">
        <w:trPr>
          <w:trHeight w:val="285"/>
        </w:trPr>
        <w:tc>
          <w:tcPr>
            <w:tcW w:w="1500" w:type="dxa"/>
            <w:tcBorders>
              <w:top w:val="nil"/>
              <w:left w:val="nil"/>
              <w:bottom w:val="single" w:sz="4" w:space="0" w:color="4F6228"/>
              <w:right w:val="nil"/>
            </w:tcBorders>
            <w:shd w:val="clear" w:color="DCE6F1" w:fill="D8E4BC"/>
            <w:noWrap/>
            <w:vAlign w:val="center"/>
            <w:hideMark/>
          </w:tcPr>
          <w:p w:rsidR="00323BCA" w:rsidRPr="00323BCA" w:rsidRDefault="00323BCA" w:rsidP="00323BCA">
            <w:pPr>
              <w:widowControl/>
              <w:jc w:val="center"/>
              <w:rPr>
                <w:rFonts w:ascii="ＭＳ Ｐゴシック" w:eastAsia="ＭＳ Ｐゴシック" w:hAnsi="ＭＳ Ｐゴシック" w:cs="ＭＳ Ｐゴシック"/>
                <w:b/>
                <w:bCs/>
                <w:color w:val="000000"/>
                <w:kern w:val="0"/>
                <w:sz w:val="22"/>
              </w:rPr>
            </w:pPr>
            <w:r w:rsidRPr="00323BCA">
              <w:rPr>
                <w:rFonts w:ascii="ＭＳ Ｐゴシック" w:eastAsia="ＭＳ Ｐゴシック" w:hAnsi="ＭＳ Ｐゴシック" w:cs="ＭＳ Ｐゴシック" w:hint="eastAsia"/>
                <w:b/>
                <w:bCs/>
                <w:color w:val="000000"/>
                <w:kern w:val="0"/>
                <w:sz w:val="22"/>
              </w:rPr>
              <w:t xml:space="preserve">　</w:t>
            </w:r>
          </w:p>
        </w:tc>
        <w:tc>
          <w:tcPr>
            <w:tcW w:w="1240" w:type="dxa"/>
            <w:tcBorders>
              <w:top w:val="nil"/>
              <w:left w:val="nil"/>
              <w:bottom w:val="single" w:sz="4" w:space="0" w:color="4F6228"/>
              <w:right w:val="nil"/>
            </w:tcBorders>
            <w:shd w:val="clear" w:color="DCE6F1" w:fill="D8E4BC"/>
            <w:noWrap/>
            <w:vAlign w:val="center"/>
            <w:hideMark/>
          </w:tcPr>
          <w:p w:rsidR="00323BCA" w:rsidRPr="00323BCA" w:rsidRDefault="00323BCA" w:rsidP="00323BCA">
            <w:pPr>
              <w:widowControl/>
              <w:jc w:val="center"/>
              <w:rPr>
                <w:rFonts w:ascii="ＭＳ Ｐゴシック" w:eastAsia="ＭＳ Ｐゴシック" w:hAnsi="ＭＳ Ｐゴシック" w:cs="ＭＳ Ｐゴシック"/>
                <w:b/>
                <w:bCs/>
                <w:color w:val="000000"/>
                <w:kern w:val="0"/>
                <w:sz w:val="22"/>
              </w:rPr>
            </w:pPr>
            <w:r w:rsidRPr="00323BCA">
              <w:rPr>
                <w:rFonts w:ascii="ＭＳ Ｐゴシック" w:eastAsia="ＭＳ Ｐゴシック" w:hAnsi="ＭＳ Ｐゴシック" w:cs="ＭＳ Ｐゴシック" w:hint="eastAsia"/>
                <w:b/>
                <w:bCs/>
                <w:color w:val="000000"/>
                <w:kern w:val="0"/>
                <w:sz w:val="22"/>
              </w:rPr>
              <w:t>人数</w:t>
            </w:r>
          </w:p>
        </w:tc>
        <w:tc>
          <w:tcPr>
            <w:tcW w:w="1240" w:type="dxa"/>
            <w:tcBorders>
              <w:top w:val="nil"/>
              <w:left w:val="nil"/>
              <w:bottom w:val="single" w:sz="4" w:space="0" w:color="4F6228"/>
              <w:right w:val="nil"/>
            </w:tcBorders>
            <w:shd w:val="clear" w:color="DCE6F1" w:fill="D8E4BC"/>
            <w:noWrap/>
            <w:vAlign w:val="center"/>
            <w:hideMark/>
          </w:tcPr>
          <w:p w:rsidR="00323BCA" w:rsidRPr="00323BCA" w:rsidRDefault="00323BCA" w:rsidP="00323BCA">
            <w:pPr>
              <w:widowControl/>
              <w:jc w:val="center"/>
              <w:rPr>
                <w:rFonts w:ascii="ＭＳ Ｐゴシック" w:eastAsia="ＭＳ Ｐゴシック" w:hAnsi="ＭＳ Ｐゴシック" w:cs="ＭＳ Ｐゴシック"/>
                <w:b/>
                <w:bCs/>
                <w:color w:val="000000"/>
                <w:kern w:val="0"/>
                <w:sz w:val="22"/>
              </w:rPr>
            </w:pPr>
            <w:r w:rsidRPr="00323BCA">
              <w:rPr>
                <w:rFonts w:ascii="ＭＳ Ｐゴシック" w:eastAsia="ＭＳ Ｐゴシック" w:hAnsi="ＭＳ Ｐゴシック" w:cs="ＭＳ Ｐゴシック" w:hint="eastAsia"/>
                <w:b/>
                <w:bCs/>
                <w:color w:val="000000"/>
                <w:kern w:val="0"/>
                <w:sz w:val="22"/>
              </w:rPr>
              <w:t>割合</w:t>
            </w:r>
          </w:p>
        </w:tc>
      </w:tr>
      <w:tr w:rsidR="00323BCA" w:rsidRPr="00323BCA" w:rsidTr="00323BCA">
        <w:trPr>
          <w:trHeight w:val="285"/>
        </w:trPr>
        <w:tc>
          <w:tcPr>
            <w:tcW w:w="1500" w:type="dxa"/>
            <w:tcBorders>
              <w:top w:val="nil"/>
              <w:left w:val="nil"/>
              <w:bottom w:val="nil"/>
              <w:right w:val="nil"/>
            </w:tcBorders>
            <w:shd w:val="clear" w:color="auto" w:fill="auto"/>
            <w:noWrap/>
            <w:vAlign w:val="center"/>
            <w:hideMark/>
          </w:tcPr>
          <w:p w:rsidR="00323BCA" w:rsidRPr="00323BCA" w:rsidRDefault="00323BCA" w:rsidP="00323BCA">
            <w:pPr>
              <w:widowControl/>
              <w:jc w:val="left"/>
              <w:rPr>
                <w:rFonts w:ascii="ＭＳ Ｐゴシック" w:eastAsia="ＭＳ Ｐゴシック" w:hAnsi="ＭＳ Ｐゴシック" w:cs="ＭＳ Ｐゴシック"/>
                <w:color w:val="000000"/>
                <w:kern w:val="0"/>
                <w:sz w:val="22"/>
              </w:rPr>
            </w:pPr>
            <w:r w:rsidRPr="00323BCA">
              <w:rPr>
                <w:rFonts w:ascii="ＭＳ Ｐゴシック" w:eastAsia="ＭＳ Ｐゴシック" w:hAnsi="ＭＳ Ｐゴシック" w:cs="ＭＳ Ｐゴシック" w:hint="eastAsia"/>
                <w:color w:val="000000"/>
                <w:kern w:val="0"/>
                <w:sz w:val="22"/>
              </w:rPr>
              <w:t>可能（必要）</w:t>
            </w:r>
          </w:p>
        </w:tc>
        <w:tc>
          <w:tcPr>
            <w:tcW w:w="1240" w:type="dxa"/>
            <w:tcBorders>
              <w:top w:val="nil"/>
              <w:left w:val="nil"/>
              <w:bottom w:val="nil"/>
              <w:right w:val="nil"/>
            </w:tcBorders>
            <w:shd w:val="clear" w:color="auto" w:fill="auto"/>
            <w:noWrap/>
            <w:vAlign w:val="center"/>
            <w:hideMark/>
          </w:tcPr>
          <w:p w:rsidR="00323BCA" w:rsidRPr="00323BCA" w:rsidRDefault="00323BCA" w:rsidP="00EB577F">
            <w:pPr>
              <w:widowControl/>
              <w:jc w:val="right"/>
              <w:rPr>
                <w:rFonts w:ascii="ＭＳ Ｐゴシック" w:eastAsia="ＭＳ Ｐゴシック" w:hAnsi="ＭＳ Ｐゴシック" w:cs="ＭＳ Ｐゴシック"/>
                <w:color w:val="000000"/>
                <w:kern w:val="0"/>
                <w:sz w:val="22"/>
              </w:rPr>
            </w:pPr>
            <w:r w:rsidRPr="00323BCA">
              <w:rPr>
                <w:rFonts w:ascii="ＭＳ Ｐゴシック" w:eastAsia="ＭＳ Ｐゴシック" w:hAnsi="ＭＳ Ｐゴシック" w:cs="ＭＳ Ｐゴシック" w:hint="eastAsia"/>
                <w:color w:val="000000"/>
                <w:kern w:val="0"/>
                <w:sz w:val="22"/>
              </w:rPr>
              <w:t>1,87</w:t>
            </w:r>
            <w:r w:rsidR="00EB577F">
              <w:rPr>
                <w:rFonts w:ascii="ＭＳ Ｐゴシック" w:eastAsia="ＭＳ Ｐゴシック" w:hAnsi="ＭＳ Ｐゴシック" w:cs="ＭＳ Ｐゴシック" w:hint="eastAsia"/>
                <w:color w:val="000000"/>
                <w:kern w:val="0"/>
                <w:sz w:val="22"/>
              </w:rPr>
              <w:t>7</w:t>
            </w:r>
          </w:p>
        </w:tc>
        <w:tc>
          <w:tcPr>
            <w:tcW w:w="1240" w:type="dxa"/>
            <w:tcBorders>
              <w:top w:val="nil"/>
              <w:left w:val="nil"/>
              <w:bottom w:val="nil"/>
              <w:right w:val="nil"/>
            </w:tcBorders>
            <w:shd w:val="clear" w:color="auto" w:fill="auto"/>
            <w:noWrap/>
            <w:vAlign w:val="center"/>
            <w:hideMark/>
          </w:tcPr>
          <w:p w:rsidR="00323BCA" w:rsidRPr="00323BCA" w:rsidRDefault="00323BCA" w:rsidP="00323BCA">
            <w:pPr>
              <w:widowControl/>
              <w:jc w:val="right"/>
              <w:rPr>
                <w:rFonts w:ascii="ＭＳ Ｐゴシック" w:eastAsia="ＭＳ Ｐゴシック" w:hAnsi="ＭＳ Ｐゴシック" w:cs="ＭＳ Ｐゴシック"/>
                <w:color w:val="000000"/>
                <w:kern w:val="0"/>
                <w:sz w:val="22"/>
              </w:rPr>
            </w:pPr>
            <w:r w:rsidRPr="00323BCA">
              <w:rPr>
                <w:rFonts w:ascii="ＭＳ Ｐゴシック" w:eastAsia="ＭＳ Ｐゴシック" w:hAnsi="ＭＳ Ｐゴシック" w:cs="ＭＳ Ｐゴシック" w:hint="eastAsia"/>
                <w:color w:val="000000"/>
                <w:kern w:val="0"/>
                <w:sz w:val="22"/>
              </w:rPr>
              <w:t>11.5%</w:t>
            </w:r>
          </w:p>
        </w:tc>
      </w:tr>
      <w:tr w:rsidR="00323BCA" w:rsidRPr="00323BCA" w:rsidTr="00323BCA">
        <w:trPr>
          <w:trHeight w:val="285"/>
        </w:trPr>
        <w:tc>
          <w:tcPr>
            <w:tcW w:w="1500" w:type="dxa"/>
            <w:tcBorders>
              <w:top w:val="nil"/>
              <w:left w:val="nil"/>
              <w:bottom w:val="nil"/>
              <w:right w:val="nil"/>
            </w:tcBorders>
            <w:shd w:val="clear" w:color="auto" w:fill="auto"/>
            <w:noWrap/>
            <w:vAlign w:val="center"/>
            <w:hideMark/>
          </w:tcPr>
          <w:p w:rsidR="00323BCA" w:rsidRPr="00323BCA" w:rsidRDefault="00323BCA" w:rsidP="00323BCA">
            <w:pPr>
              <w:widowControl/>
              <w:jc w:val="left"/>
              <w:rPr>
                <w:rFonts w:ascii="ＭＳ Ｐゴシック" w:eastAsia="ＭＳ Ｐゴシック" w:hAnsi="ＭＳ Ｐゴシック" w:cs="ＭＳ Ｐゴシック"/>
                <w:color w:val="000000"/>
                <w:kern w:val="0"/>
                <w:sz w:val="22"/>
              </w:rPr>
            </w:pPr>
            <w:r w:rsidRPr="00323BCA">
              <w:rPr>
                <w:rFonts w:ascii="ＭＳ Ｐゴシック" w:eastAsia="ＭＳ Ｐゴシック" w:hAnsi="ＭＳ Ｐゴシック" w:cs="ＭＳ Ｐゴシック" w:hint="eastAsia"/>
                <w:color w:val="000000"/>
                <w:kern w:val="0"/>
                <w:sz w:val="22"/>
              </w:rPr>
              <w:t>困難（不要）</w:t>
            </w:r>
          </w:p>
        </w:tc>
        <w:tc>
          <w:tcPr>
            <w:tcW w:w="1240" w:type="dxa"/>
            <w:tcBorders>
              <w:top w:val="nil"/>
              <w:left w:val="nil"/>
              <w:bottom w:val="nil"/>
              <w:right w:val="nil"/>
            </w:tcBorders>
            <w:shd w:val="clear" w:color="auto" w:fill="auto"/>
            <w:noWrap/>
            <w:vAlign w:val="center"/>
            <w:hideMark/>
          </w:tcPr>
          <w:p w:rsidR="00323BCA" w:rsidRPr="00323BCA" w:rsidRDefault="00323BCA" w:rsidP="00323BCA">
            <w:pPr>
              <w:widowControl/>
              <w:jc w:val="right"/>
              <w:rPr>
                <w:rFonts w:ascii="ＭＳ Ｐゴシック" w:eastAsia="ＭＳ Ｐゴシック" w:hAnsi="ＭＳ Ｐゴシック" w:cs="ＭＳ Ｐゴシック"/>
                <w:color w:val="000000"/>
                <w:kern w:val="0"/>
                <w:sz w:val="22"/>
              </w:rPr>
            </w:pPr>
            <w:r w:rsidRPr="00323BCA">
              <w:rPr>
                <w:rFonts w:ascii="ＭＳ Ｐゴシック" w:eastAsia="ＭＳ Ｐゴシック" w:hAnsi="ＭＳ Ｐゴシック" w:cs="ＭＳ Ｐゴシック" w:hint="eastAsia"/>
                <w:color w:val="000000"/>
                <w:kern w:val="0"/>
                <w:sz w:val="22"/>
              </w:rPr>
              <w:t>11,405</w:t>
            </w:r>
          </w:p>
        </w:tc>
        <w:tc>
          <w:tcPr>
            <w:tcW w:w="1240" w:type="dxa"/>
            <w:tcBorders>
              <w:top w:val="nil"/>
              <w:left w:val="nil"/>
              <w:bottom w:val="nil"/>
              <w:right w:val="nil"/>
            </w:tcBorders>
            <w:shd w:val="clear" w:color="auto" w:fill="auto"/>
            <w:noWrap/>
            <w:vAlign w:val="center"/>
            <w:hideMark/>
          </w:tcPr>
          <w:p w:rsidR="00323BCA" w:rsidRPr="00323BCA" w:rsidRDefault="00323BCA" w:rsidP="00323BCA">
            <w:pPr>
              <w:widowControl/>
              <w:jc w:val="right"/>
              <w:rPr>
                <w:rFonts w:ascii="ＭＳ Ｐゴシック" w:eastAsia="ＭＳ Ｐゴシック" w:hAnsi="ＭＳ Ｐゴシック" w:cs="ＭＳ Ｐゴシック"/>
                <w:color w:val="000000"/>
                <w:kern w:val="0"/>
                <w:sz w:val="22"/>
              </w:rPr>
            </w:pPr>
            <w:r w:rsidRPr="00323BCA">
              <w:rPr>
                <w:rFonts w:ascii="ＭＳ Ｐゴシック" w:eastAsia="ＭＳ Ｐゴシック" w:hAnsi="ＭＳ Ｐゴシック" w:cs="ＭＳ Ｐゴシック" w:hint="eastAsia"/>
                <w:color w:val="000000"/>
                <w:kern w:val="0"/>
                <w:sz w:val="22"/>
              </w:rPr>
              <w:t>69.8%</w:t>
            </w:r>
          </w:p>
        </w:tc>
      </w:tr>
      <w:tr w:rsidR="00323BCA" w:rsidRPr="00323BCA" w:rsidTr="00323BCA">
        <w:trPr>
          <w:trHeight w:val="285"/>
        </w:trPr>
        <w:tc>
          <w:tcPr>
            <w:tcW w:w="1500" w:type="dxa"/>
            <w:tcBorders>
              <w:top w:val="nil"/>
              <w:left w:val="nil"/>
              <w:bottom w:val="nil"/>
              <w:right w:val="nil"/>
            </w:tcBorders>
            <w:shd w:val="clear" w:color="auto" w:fill="auto"/>
            <w:noWrap/>
            <w:vAlign w:val="center"/>
            <w:hideMark/>
          </w:tcPr>
          <w:p w:rsidR="00323BCA" w:rsidRPr="00323BCA" w:rsidRDefault="00323BCA" w:rsidP="00323BCA">
            <w:pPr>
              <w:widowControl/>
              <w:jc w:val="left"/>
              <w:rPr>
                <w:rFonts w:ascii="ＭＳ Ｐゴシック" w:eastAsia="ＭＳ Ｐゴシック" w:hAnsi="ＭＳ Ｐゴシック" w:cs="ＭＳ Ｐゴシック"/>
                <w:color w:val="000000"/>
                <w:kern w:val="0"/>
                <w:sz w:val="22"/>
              </w:rPr>
            </w:pPr>
            <w:r w:rsidRPr="00323BCA">
              <w:rPr>
                <w:rFonts w:ascii="ＭＳ Ｐゴシック" w:eastAsia="ＭＳ Ｐゴシック" w:hAnsi="ＭＳ Ｐゴシック" w:cs="ＭＳ Ｐゴシック" w:hint="eastAsia"/>
                <w:color w:val="000000"/>
                <w:kern w:val="0"/>
                <w:sz w:val="22"/>
              </w:rPr>
              <w:t>判断できない</w:t>
            </w:r>
          </w:p>
        </w:tc>
        <w:tc>
          <w:tcPr>
            <w:tcW w:w="1240" w:type="dxa"/>
            <w:tcBorders>
              <w:top w:val="nil"/>
              <w:left w:val="nil"/>
              <w:bottom w:val="nil"/>
              <w:right w:val="nil"/>
            </w:tcBorders>
            <w:shd w:val="clear" w:color="auto" w:fill="auto"/>
            <w:noWrap/>
            <w:vAlign w:val="center"/>
            <w:hideMark/>
          </w:tcPr>
          <w:p w:rsidR="00323BCA" w:rsidRPr="00323BCA" w:rsidRDefault="00323BCA" w:rsidP="00323BCA">
            <w:pPr>
              <w:widowControl/>
              <w:jc w:val="right"/>
              <w:rPr>
                <w:rFonts w:ascii="ＭＳ Ｐゴシック" w:eastAsia="ＭＳ Ｐゴシック" w:hAnsi="ＭＳ Ｐゴシック" w:cs="ＭＳ Ｐゴシック"/>
                <w:color w:val="000000"/>
                <w:kern w:val="0"/>
                <w:sz w:val="22"/>
              </w:rPr>
            </w:pPr>
            <w:r w:rsidRPr="00323BCA">
              <w:rPr>
                <w:rFonts w:ascii="ＭＳ Ｐゴシック" w:eastAsia="ＭＳ Ｐゴシック" w:hAnsi="ＭＳ Ｐゴシック" w:cs="ＭＳ Ｐゴシック" w:hint="eastAsia"/>
                <w:color w:val="000000"/>
                <w:kern w:val="0"/>
                <w:sz w:val="22"/>
              </w:rPr>
              <w:t>3,063</w:t>
            </w:r>
          </w:p>
        </w:tc>
        <w:tc>
          <w:tcPr>
            <w:tcW w:w="1240" w:type="dxa"/>
            <w:tcBorders>
              <w:top w:val="nil"/>
              <w:left w:val="nil"/>
              <w:bottom w:val="nil"/>
              <w:right w:val="nil"/>
            </w:tcBorders>
            <w:shd w:val="clear" w:color="auto" w:fill="auto"/>
            <w:noWrap/>
            <w:vAlign w:val="center"/>
            <w:hideMark/>
          </w:tcPr>
          <w:p w:rsidR="00323BCA" w:rsidRPr="00323BCA" w:rsidRDefault="00323BCA" w:rsidP="00323BCA">
            <w:pPr>
              <w:widowControl/>
              <w:jc w:val="right"/>
              <w:rPr>
                <w:rFonts w:ascii="ＭＳ Ｐゴシック" w:eastAsia="ＭＳ Ｐゴシック" w:hAnsi="ＭＳ Ｐゴシック" w:cs="ＭＳ Ｐゴシック"/>
                <w:color w:val="000000"/>
                <w:kern w:val="0"/>
                <w:sz w:val="22"/>
              </w:rPr>
            </w:pPr>
            <w:r w:rsidRPr="00323BCA">
              <w:rPr>
                <w:rFonts w:ascii="ＭＳ Ｐゴシック" w:eastAsia="ＭＳ Ｐゴシック" w:hAnsi="ＭＳ Ｐゴシック" w:cs="ＭＳ Ｐゴシック" w:hint="eastAsia"/>
                <w:color w:val="000000"/>
                <w:kern w:val="0"/>
                <w:sz w:val="22"/>
              </w:rPr>
              <w:t>18.7%</w:t>
            </w:r>
          </w:p>
        </w:tc>
      </w:tr>
      <w:tr w:rsidR="00323BCA" w:rsidRPr="00323BCA" w:rsidTr="00323BCA">
        <w:trPr>
          <w:trHeight w:val="285"/>
        </w:trPr>
        <w:tc>
          <w:tcPr>
            <w:tcW w:w="1500" w:type="dxa"/>
            <w:tcBorders>
              <w:top w:val="single" w:sz="4" w:space="0" w:color="4F6228"/>
              <w:left w:val="nil"/>
              <w:bottom w:val="nil"/>
              <w:right w:val="nil"/>
            </w:tcBorders>
            <w:shd w:val="clear" w:color="DCE6F1" w:fill="D8E4BC"/>
            <w:noWrap/>
            <w:vAlign w:val="center"/>
            <w:hideMark/>
          </w:tcPr>
          <w:p w:rsidR="00323BCA" w:rsidRPr="00323BCA" w:rsidRDefault="00323BCA" w:rsidP="00323BCA">
            <w:pPr>
              <w:widowControl/>
              <w:ind w:firstLineChars="100" w:firstLine="221"/>
              <w:jc w:val="left"/>
              <w:rPr>
                <w:rFonts w:ascii="ＭＳ Ｐゴシック" w:eastAsia="ＭＳ Ｐゴシック" w:hAnsi="ＭＳ Ｐゴシック" w:cs="ＭＳ Ｐゴシック"/>
                <w:b/>
                <w:bCs/>
                <w:color w:val="000000"/>
                <w:kern w:val="0"/>
                <w:sz w:val="22"/>
              </w:rPr>
            </w:pPr>
            <w:r w:rsidRPr="00323BCA">
              <w:rPr>
                <w:rFonts w:ascii="ＭＳ Ｐゴシック" w:eastAsia="ＭＳ Ｐゴシック" w:hAnsi="ＭＳ Ｐゴシック" w:cs="ＭＳ Ｐゴシック" w:hint="eastAsia"/>
                <w:b/>
                <w:bCs/>
                <w:color w:val="000000"/>
                <w:kern w:val="0"/>
                <w:sz w:val="22"/>
              </w:rPr>
              <w:t>総計</w:t>
            </w:r>
          </w:p>
        </w:tc>
        <w:tc>
          <w:tcPr>
            <w:tcW w:w="1240" w:type="dxa"/>
            <w:tcBorders>
              <w:top w:val="single" w:sz="4" w:space="0" w:color="4F6228"/>
              <w:left w:val="nil"/>
              <w:bottom w:val="nil"/>
              <w:right w:val="nil"/>
            </w:tcBorders>
            <w:shd w:val="clear" w:color="DCE6F1" w:fill="D8E4BC"/>
            <w:noWrap/>
            <w:vAlign w:val="center"/>
            <w:hideMark/>
          </w:tcPr>
          <w:p w:rsidR="00323BCA" w:rsidRPr="00323BCA" w:rsidRDefault="00323BCA" w:rsidP="00EB577F">
            <w:pPr>
              <w:widowControl/>
              <w:jc w:val="right"/>
              <w:rPr>
                <w:rFonts w:ascii="ＭＳ Ｐゴシック" w:eastAsia="ＭＳ Ｐゴシック" w:hAnsi="ＭＳ Ｐゴシック" w:cs="ＭＳ Ｐゴシック"/>
                <w:b/>
                <w:bCs/>
                <w:color w:val="000000"/>
                <w:kern w:val="0"/>
                <w:sz w:val="22"/>
              </w:rPr>
            </w:pPr>
            <w:r w:rsidRPr="00323BCA">
              <w:rPr>
                <w:rFonts w:ascii="ＭＳ Ｐゴシック" w:eastAsia="ＭＳ Ｐゴシック" w:hAnsi="ＭＳ Ｐゴシック" w:cs="ＭＳ Ｐゴシック" w:hint="eastAsia"/>
                <w:b/>
                <w:bCs/>
                <w:color w:val="000000"/>
                <w:kern w:val="0"/>
                <w:sz w:val="22"/>
              </w:rPr>
              <w:t>16,34</w:t>
            </w:r>
            <w:r w:rsidR="00EB577F">
              <w:rPr>
                <w:rFonts w:ascii="ＭＳ Ｐゴシック" w:eastAsia="ＭＳ Ｐゴシック" w:hAnsi="ＭＳ Ｐゴシック" w:cs="ＭＳ Ｐゴシック" w:hint="eastAsia"/>
                <w:b/>
                <w:bCs/>
                <w:color w:val="000000"/>
                <w:kern w:val="0"/>
                <w:sz w:val="22"/>
              </w:rPr>
              <w:t>5</w:t>
            </w:r>
            <w:r w:rsidRPr="00323BCA">
              <w:rPr>
                <w:rFonts w:ascii="ＭＳ Ｐゴシック" w:eastAsia="ＭＳ Ｐゴシック" w:hAnsi="ＭＳ Ｐゴシック" w:cs="ＭＳ Ｐゴシック" w:hint="eastAsia"/>
                <w:b/>
                <w:bCs/>
                <w:color w:val="000000"/>
                <w:kern w:val="0"/>
                <w:sz w:val="22"/>
              </w:rPr>
              <w:t xml:space="preserve"> </w:t>
            </w:r>
          </w:p>
        </w:tc>
        <w:tc>
          <w:tcPr>
            <w:tcW w:w="1240" w:type="dxa"/>
            <w:tcBorders>
              <w:top w:val="single" w:sz="4" w:space="0" w:color="4F6228"/>
              <w:left w:val="nil"/>
              <w:bottom w:val="nil"/>
              <w:right w:val="nil"/>
            </w:tcBorders>
            <w:shd w:val="clear" w:color="DCE6F1" w:fill="D8E4BC"/>
            <w:noWrap/>
            <w:vAlign w:val="center"/>
            <w:hideMark/>
          </w:tcPr>
          <w:p w:rsidR="00323BCA" w:rsidRPr="00323BCA" w:rsidRDefault="00323BCA" w:rsidP="00323BCA">
            <w:pPr>
              <w:widowControl/>
              <w:jc w:val="right"/>
              <w:rPr>
                <w:rFonts w:ascii="ＭＳ Ｐゴシック" w:eastAsia="ＭＳ Ｐゴシック" w:hAnsi="ＭＳ Ｐゴシック" w:cs="ＭＳ Ｐゴシック"/>
                <w:b/>
                <w:bCs/>
                <w:color w:val="000000"/>
                <w:kern w:val="0"/>
                <w:sz w:val="22"/>
              </w:rPr>
            </w:pPr>
            <w:r w:rsidRPr="00323BCA">
              <w:rPr>
                <w:rFonts w:ascii="ＭＳ Ｐゴシック" w:eastAsia="ＭＳ Ｐゴシック" w:hAnsi="ＭＳ Ｐゴシック" w:cs="ＭＳ Ｐゴシック" w:hint="eastAsia"/>
                <w:b/>
                <w:bCs/>
                <w:color w:val="000000"/>
                <w:kern w:val="0"/>
                <w:sz w:val="22"/>
              </w:rPr>
              <w:t>100.0%</w:t>
            </w:r>
          </w:p>
        </w:tc>
      </w:tr>
    </w:tbl>
    <w:p w:rsidR="003D3713" w:rsidRDefault="003D3713" w:rsidP="008A053D">
      <w:pPr>
        <w:pStyle w:val="a3"/>
        <w:spacing w:before="100" w:beforeAutospacing="1" w:after="100" w:afterAutospacing="1"/>
        <w:ind w:leftChars="0" w:left="420" w:firstLineChars="100" w:firstLine="220"/>
        <w:rPr>
          <w:sz w:val="22"/>
        </w:rPr>
      </w:pPr>
    </w:p>
    <w:p w:rsidR="008A053D" w:rsidRPr="00FC4D2A" w:rsidRDefault="008A053D" w:rsidP="008A053D">
      <w:pPr>
        <w:pStyle w:val="a3"/>
        <w:spacing w:before="100" w:beforeAutospacing="1" w:after="100" w:afterAutospacing="1"/>
        <w:ind w:leftChars="0" w:left="420" w:firstLineChars="100" w:firstLine="220"/>
        <w:rPr>
          <w:sz w:val="22"/>
        </w:rPr>
      </w:pPr>
      <w:r w:rsidRPr="00FC4D2A">
        <w:rPr>
          <w:rFonts w:hint="eastAsia"/>
          <w:sz w:val="22"/>
        </w:rPr>
        <w:t>寛解・院内寛解群では、</w:t>
      </w:r>
      <w:r w:rsidR="008A0209">
        <w:rPr>
          <w:rFonts w:hint="eastAsia"/>
          <w:sz w:val="22"/>
        </w:rPr>
        <w:t>地域移行支援の利用が</w:t>
      </w:r>
      <w:r w:rsidR="008A0209" w:rsidRPr="00FC4D2A">
        <w:rPr>
          <w:rFonts w:hint="eastAsia"/>
          <w:sz w:val="22"/>
        </w:rPr>
        <w:t>「</w:t>
      </w:r>
      <w:r w:rsidR="008A0209">
        <w:rPr>
          <w:rFonts w:hint="eastAsia"/>
          <w:sz w:val="22"/>
        </w:rPr>
        <w:t>可能（必要）</w:t>
      </w:r>
      <w:r w:rsidR="008A0209" w:rsidRPr="00FC4D2A">
        <w:rPr>
          <w:rFonts w:hint="eastAsia"/>
          <w:sz w:val="22"/>
        </w:rPr>
        <w:t>」</w:t>
      </w:r>
      <w:r w:rsidR="008A0209">
        <w:rPr>
          <w:rFonts w:hint="eastAsia"/>
          <w:sz w:val="22"/>
        </w:rPr>
        <w:t>な在院患者は</w:t>
      </w:r>
      <w:r w:rsidR="00740625">
        <w:rPr>
          <w:rFonts w:hint="eastAsia"/>
          <w:sz w:val="22"/>
        </w:rPr>
        <w:t>20.4</w:t>
      </w:r>
      <w:r w:rsidR="008A0209" w:rsidRPr="008A0209">
        <w:rPr>
          <w:rFonts w:hint="eastAsia"/>
          <w:sz w:val="22"/>
        </w:rPr>
        <w:t>％（</w:t>
      </w:r>
      <w:r w:rsidR="00740625">
        <w:rPr>
          <w:rFonts w:hint="eastAsia"/>
          <w:sz w:val="22"/>
        </w:rPr>
        <w:t>414</w:t>
      </w:r>
      <w:r w:rsidR="008A0209" w:rsidRPr="008A0209">
        <w:rPr>
          <w:rFonts w:hint="eastAsia"/>
          <w:sz w:val="22"/>
        </w:rPr>
        <w:t>人）、「困難（不要）」</w:t>
      </w:r>
      <w:r w:rsidR="008A0209">
        <w:rPr>
          <w:rFonts w:hint="eastAsia"/>
          <w:sz w:val="22"/>
        </w:rPr>
        <w:t>な在院患者は</w:t>
      </w:r>
      <w:r w:rsidR="00740625">
        <w:rPr>
          <w:rFonts w:hint="eastAsia"/>
          <w:sz w:val="22"/>
        </w:rPr>
        <w:t>53.0</w:t>
      </w:r>
      <w:r w:rsidR="008A0209" w:rsidRPr="008A0209">
        <w:rPr>
          <w:rFonts w:hint="eastAsia"/>
          <w:sz w:val="22"/>
        </w:rPr>
        <w:t>％（</w:t>
      </w:r>
      <w:r w:rsidR="00740625">
        <w:rPr>
          <w:rFonts w:hint="eastAsia"/>
          <w:sz w:val="22"/>
        </w:rPr>
        <w:t>1,073</w:t>
      </w:r>
      <w:r w:rsidR="008A0209" w:rsidRPr="008A0209">
        <w:rPr>
          <w:rFonts w:hint="eastAsia"/>
          <w:sz w:val="22"/>
        </w:rPr>
        <w:t>人）</w:t>
      </w:r>
      <w:r w:rsidR="008A0209">
        <w:rPr>
          <w:rFonts w:hint="eastAsia"/>
          <w:sz w:val="22"/>
        </w:rPr>
        <w:t>である</w:t>
      </w:r>
      <w:r w:rsidR="008A0209" w:rsidRPr="008A0209">
        <w:rPr>
          <w:rFonts w:hint="eastAsia"/>
          <w:sz w:val="22"/>
        </w:rPr>
        <w:t>。</w:t>
      </w:r>
    </w:p>
    <w:p w:rsidR="00740625" w:rsidRDefault="008A053D" w:rsidP="00043AE6">
      <w:pPr>
        <w:pStyle w:val="a5"/>
        <w:ind w:leftChars="100" w:left="240" w:firstLineChars="100" w:firstLine="221"/>
      </w:pPr>
      <w:r w:rsidRPr="001D14EE">
        <w:rPr>
          <w:rFonts w:ascii="ＭＳ Ｐゴシック" w:eastAsia="ＭＳ Ｐゴシック" w:hAnsi="ＭＳ Ｐゴシック" w:hint="eastAsia"/>
          <w:sz w:val="22"/>
          <w:szCs w:val="22"/>
        </w:rPr>
        <w:t xml:space="preserve">表 </w:t>
      </w:r>
      <w:r w:rsidRPr="001D14EE">
        <w:rPr>
          <w:rFonts w:ascii="ＭＳ Ｐゴシック" w:eastAsia="ＭＳ Ｐゴシック" w:hAnsi="ＭＳ Ｐゴシック"/>
          <w:sz w:val="22"/>
          <w:szCs w:val="22"/>
        </w:rPr>
        <w:fldChar w:fldCharType="begin"/>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hint="eastAsia"/>
          <w:sz w:val="22"/>
          <w:szCs w:val="22"/>
        </w:rPr>
        <w:instrText>SEQ 表 \* ARABIC</w:instrText>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19</w:t>
      </w:r>
      <w:r w:rsidRPr="001D14EE">
        <w:rPr>
          <w:rFonts w:ascii="ＭＳ Ｐゴシック" w:eastAsia="ＭＳ Ｐゴシック" w:hAnsi="ＭＳ Ｐゴシック"/>
          <w:sz w:val="22"/>
          <w:szCs w:val="22"/>
        </w:rPr>
        <w:fldChar w:fldCharType="end"/>
      </w:r>
      <w:r w:rsidRPr="001D14EE">
        <w:rPr>
          <w:rFonts w:ascii="ＭＳ Ｐゴシック" w:eastAsia="ＭＳ Ｐゴシック" w:hAnsi="ＭＳ Ｐゴシック" w:hint="eastAsia"/>
          <w:sz w:val="22"/>
          <w:szCs w:val="22"/>
        </w:rPr>
        <w:t xml:space="preserve">　地域移行支援の必要性（可能性）〔寛解・院内寛解群〕</w:t>
      </w:r>
      <w:r w:rsidR="00740625">
        <w:rPr>
          <w:rFonts w:hint="eastAsia"/>
        </w:rPr>
        <w:t xml:space="preserve">　　</w:t>
      </w:r>
    </w:p>
    <w:tbl>
      <w:tblPr>
        <w:tblW w:w="6460" w:type="dxa"/>
        <w:tblInd w:w="779" w:type="dxa"/>
        <w:tblCellMar>
          <w:left w:w="99" w:type="dxa"/>
          <w:right w:w="99" w:type="dxa"/>
        </w:tblCellMar>
        <w:tblLook w:val="04A0" w:firstRow="1" w:lastRow="0" w:firstColumn="1" w:lastColumn="0" w:noHBand="0" w:noVBand="1"/>
      </w:tblPr>
      <w:tblGrid>
        <w:gridCol w:w="1500"/>
        <w:gridCol w:w="1240"/>
        <w:gridCol w:w="1240"/>
        <w:gridCol w:w="1240"/>
        <w:gridCol w:w="1240"/>
      </w:tblGrid>
      <w:tr w:rsidR="00740625" w:rsidRPr="00740625" w:rsidTr="00043AE6">
        <w:trPr>
          <w:trHeight w:val="270"/>
        </w:trPr>
        <w:tc>
          <w:tcPr>
            <w:tcW w:w="1500" w:type="dxa"/>
            <w:tcBorders>
              <w:top w:val="nil"/>
              <w:left w:val="nil"/>
              <w:bottom w:val="single" w:sz="4" w:space="0" w:color="4F6228"/>
              <w:right w:val="nil"/>
            </w:tcBorders>
            <w:shd w:val="clear" w:color="DCE6F1" w:fill="D8E4BC"/>
            <w:noWrap/>
            <w:vAlign w:val="center"/>
            <w:hideMark/>
          </w:tcPr>
          <w:p w:rsidR="00740625" w:rsidRPr="00740625" w:rsidRDefault="00740625" w:rsidP="00740625">
            <w:pPr>
              <w:widowControl/>
              <w:jc w:val="center"/>
              <w:rPr>
                <w:rFonts w:ascii="ＭＳ Ｐゴシック" w:eastAsia="ＭＳ Ｐゴシック" w:hAnsi="ＭＳ Ｐゴシック" w:cs="ＭＳ Ｐゴシック"/>
                <w:b/>
                <w:bCs/>
                <w:color w:val="000000"/>
                <w:kern w:val="0"/>
                <w:sz w:val="22"/>
              </w:rPr>
            </w:pPr>
            <w:r w:rsidRPr="00740625">
              <w:rPr>
                <w:rFonts w:ascii="ＭＳ Ｐゴシック" w:eastAsia="ＭＳ Ｐゴシック" w:hAnsi="ＭＳ Ｐゴシック" w:cs="ＭＳ Ｐゴシック" w:hint="eastAsia"/>
                <w:b/>
                <w:bCs/>
                <w:color w:val="000000"/>
                <w:kern w:val="0"/>
                <w:sz w:val="22"/>
              </w:rPr>
              <w:t xml:space="preserve">　</w:t>
            </w:r>
          </w:p>
        </w:tc>
        <w:tc>
          <w:tcPr>
            <w:tcW w:w="1240" w:type="dxa"/>
            <w:tcBorders>
              <w:top w:val="nil"/>
              <w:left w:val="nil"/>
              <w:bottom w:val="single" w:sz="4" w:space="0" w:color="4F6228"/>
              <w:right w:val="nil"/>
            </w:tcBorders>
            <w:shd w:val="clear" w:color="DCE6F1" w:fill="D8E4BC"/>
            <w:noWrap/>
            <w:vAlign w:val="center"/>
            <w:hideMark/>
          </w:tcPr>
          <w:p w:rsidR="00740625" w:rsidRPr="00740625" w:rsidRDefault="00740625" w:rsidP="00740625">
            <w:pPr>
              <w:widowControl/>
              <w:jc w:val="center"/>
              <w:rPr>
                <w:rFonts w:ascii="ＭＳ Ｐゴシック" w:eastAsia="ＭＳ Ｐゴシック" w:hAnsi="ＭＳ Ｐゴシック" w:cs="ＭＳ Ｐゴシック"/>
                <w:b/>
                <w:bCs/>
                <w:color w:val="000000"/>
                <w:kern w:val="0"/>
                <w:sz w:val="22"/>
              </w:rPr>
            </w:pPr>
            <w:r w:rsidRPr="00740625">
              <w:rPr>
                <w:rFonts w:ascii="ＭＳ Ｐゴシック" w:eastAsia="ＭＳ Ｐゴシック" w:hAnsi="ＭＳ Ｐゴシック" w:cs="ＭＳ Ｐゴシック" w:hint="eastAsia"/>
                <w:b/>
                <w:bCs/>
                <w:color w:val="000000"/>
                <w:kern w:val="0"/>
                <w:sz w:val="22"/>
              </w:rPr>
              <w:t>寛解</w:t>
            </w:r>
          </w:p>
        </w:tc>
        <w:tc>
          <w:tcPr>
            <w:tcW w:w="1240" w:type="dxa"/>
            <w:tcBorders>
              <w:top w:val="nil"/>
              <w:left w:val="nil"/>
              <w:bottom w:val="single" w:sz="4" w:space="0" w:color="4F6228"/>
              <w:right w:val="nil"/>
            </w:tcBorders>
            <w:shd w:val="clear" w:color="DCE6F1" w:fill="D8E4BC"/>
            <w:noWrap/>
            <w:vAlign w:val="center"/>
            <w:hideMark/>
          </w:tcPr>
          <w:p w:rsidR="00740625" w:rsidRPr="00740625" w:rsidRDefault="00740625" w:rsidP="00740625">
            <w:pPr>
              <w:widowControl/>
              <w:jc w:val="right"/>
              <w:rPr>
                <w:rFonts w:ascii="ＭＳ Ｐゴシック" w:eastAsia="ＭＳ Ｐゴシック" w:hAnsi="ＭＳ Ｐゴシック" w:cs="ＭＳ Ｐゴシック"/>
                <w:b/>
                <w:bCs/>
                <w:color w:val="000000"/>
                <w:kern w:val="0"/>
                <w:sz w:val="22"/>
              </w:rPr>
            </w:pPr>
            <w:r w:rsidRPr="00740625">
              <w:rPr>
                <w:rFonts w:ascii="ＭＳ Ｐゴシック" w:eastAsia="ＭＳ Ｐゴシック" w:hAnsi="ＭＳ Ｐゴシック" w:cs="ＭＳ Ｐゴシック" w:hint="eastAsia"/>
                <w:b/>
                <w:bCs/>
                <w:color w:val="000000"/>
                <w:kern w:val="0"/>
                <w:sz w:val="22"/>
              </w:rPr>
              <w:t>院内寛解</w:t>
            </w:r>
          </w:p>
        </w:tc>
        <w:tc>
          <w:tcPr>
            <w:tcW w:w="1240" w:type="dxa"/>
            <w:tcBorders>
              <w:top w:val="nil"/>
              <w:left w:val="nil"/>
              <w:bottom w:val="single" w:sz="4" w:space="0" w:color="4F6228"/>
              <w:right w:val="nil"/>
            </w:tcBorders>
            <w:shd w:val="clear" w:color="DCE6F1" w:fill="D8E4BC"/>
            <w:noWrap/>
            <w:vAlign w:val="center"/>
            <w:hideMark/>
          </w:tcPr>
          <w:p w:rsidR="00740625" w:rsidRPr="00740625" w:rsidRDefault="00740625" w:rsidP="00740625">
            <w:pPr>
              <w:widowControl/>
              <w:jc w:val="center"/>
              <w:rPr>
                <w:rFonts w:ascii="ＭＳ Ｐゴシック" w:eastAsia="ＭＳ Ｐゴシック" w:hAnsi="ＭＳ Ｐゴシック" w:cs="ＭＳ Ｐゴシック"/>
                <w:b/>
                <w:bCs/>
                <w:color w:val="000000"/>
                <w:kern w:val="0"/>
                <w:sz w:val="22"/>
              </w:rPr>
            </w:pPr>
            <w:r w:rsidRPr="00740625">
              <w:rPr>
                <w:rFonts w:ascii="ＭＳ Ｐゴシック" w:eastAsia="ＭＳ Ｐゴシック" w:hAnsi="ＭＳ Ｐゴシック" w:cs="ＭＳ Ｐゴシック" w:hint="eastAsia"/>
                <w:b/>
                <w:bCs/>
                <w:color w:val="000000"/>
                <w:kern w:val="0"/>
                <w:sz w:val="22"/>
              </w:rPr>
              <w:t>計</w:t>
            </w:r>
          </w:p>
        </w:tc>
        <w:tc>
          <w:tcPr>
            <w:tcW w:w="1240" w:type="dxa"/>
            <w:tcBorders>
              <w:top w:val="nil"/>
              <w:left w:val="nil"/>
              <w:bottom w:val="single" w:sz="4" w:space="0" w:color="4F6228"/>
              <w:right w:val="nil"/>
            </w:tcBorders>
            <w:shd w:val="clear" w:color="DCE6F1" w:fill="D8E4BC"/>
            <w:noWrap/>
            <w:vAlign w:val="center"/>
            <w:hideMark/>
          </w:tcPr>
          <w:p w:rsidR="00740625" w:rsidRPr="00740625" w:rsidRDefault="00740625" w:rsidP="00740625">
            <w:pPr>
              <w:widowControl/>
              <w:jc w:val="center"/>
              <w:rPr>
                <w:rFonts w:ascii="ＭＳ Ｐゴシック" w:eastAsia="ＭＳ Ｐゴシック" w:hAnsi="ＭＳ Ｐゴシック" w:cs="ＭＳ Ｐゴシック"/>
                <w:b/>
                <w:bCs/>
                <w:color w:val="000000"/>
                <w:kern w:val="0"/>
                <w:sz w:val="22"/>
              </w:rPr>
            </w:pPr>
            <w:r w:rsidRPr="00740625">
              <w:rPr>
                <w:rFonts w:ascii="ＭＳ Ｐゴシック" w:eastAsia="ＭＳ Ｐゴシック" w:hAnsi="ＭＳ Ｐゴシック" w:cs="ＭＳ Ｐゴシック" w:hint="eastAsia"/>
                <w:b/>
                <w:bCs/>
                <w:color w:val="000000"/>
                <w:kern w:val="0"/>
                <w:sz w:val="22"/>
              </w:rPr>
              <w:t>割合</w:t>
            </w:r>
          </w:p>
        </w:tc>
      </w:tr>
      <w:tr w:rsidR="00740625" w:rsidRPr="00740625" w:rsidTr="00043AE6">
        <w:trPr>
          <w:trHeight w:val="270"/>
        </w:trPr>
        <w:tc>
          <w:tcPr>
            <w:tcW w:w="1500" w:type="dxa"/>
            <w:tcBorders>
              <w:top w:val="nil"/>
              <w:left w:val="nil"/>
              <w:bottom w:val="nil"/>
              <w:right w:val="nil"/>
            </w:tcBorders>
            <w:shd w:val="clear" w:color="auto" w:fill="auto"/>
            <w:noWrap/>
            <w:vAlign w:val="center"/>
            <w:hideMark/>
          </w:tcPr>
          <w:p w:rsidR="00740625" w:rsidRPr="00740625" w:rsidRDefault="00740625" w:rsidP="00740625">
            <w:pPr>
              <w:widowControl/>
              <w:jc w:val="left"/>
              <w:rPr>
                <w:rFonts w:ascii="ＭＳ Ｐゴシック" w:eastAsia="ＭＳ Ｐゴシック" w:hAnsi="ＭＳ Ｐゴシック" w:cs="ＭＳ Ｐゴシック"/>
                <w:color w:val="000000"/>
                <w:kern w:val="0"/>
                <w:sz w:val="22"/>
              </w:rPr>
            </w:pPr>
            <w:r w:rsidRPr="00740625">
              <w:rPr>
                <w:rFonts w:ascii="ＭＳ Ｐゴシック" w:eastAsia="ＭＳ Ｐゴシック" w:hAnsi="ＭＳ Ｐゴシック" w:cs="ＭＳ Ｐゴシック" w:hint="eastAsia"/>
                <w:color w:val="000000"/>
                <w:kern w:val="0"/>
                <w:sz w:val="22"/>
              </w:rPr>
              <w:t>可能（必要）</w:t>
            </w:r>
          </w:p>
        </w:tc>
        <w:tc>
          <w:tcPr>
            <w:tcW w:w="1240" w:type="dxa"/>
            <w:tcBorders>
              <w:top w:val="nil"/>
              <w:left w:val="nil"/>
              <w:bottom w:val="nil"/>
              <w:right w:val="nil"/>
            </w:tcBorders>
            <w:shd w:val="clear" w:color="auto" w:fill="auto"/>
            <w:noWrap/>
            <w:vAlign w:val="center"/>
            <w:hideMark/>
          </w:tcPr>
          <w:p w:rsidR="00740625" w:rsidRPr="00740625" w:rsidRDefault="00740625" w:rsidP="00740625">
            <w:pPr>
              <w:widowControl/>
              <w:jc w:val="right"/>
              <w:rPr>
                <w:rFonts w:ascii="ＭＳ Ｐゴシック" w:eastAsia="ＭＳ Ｐゴシック" w:hAnsi="ＭＳ Ｐゴシック" w:cs="ＭＳ Ｐゴシック"/>
                <w:color w:val="000000"/>
                <w:kern w:val="0"/>
                <w:sz w:val="22"/>
              </w:rPr>
            </w:pPr>
            <w:r w:rsidRPr="00740625">
              <w:rPr>
                <w:rFonts w:ascii="ＭＳ Ｐゴシック" w:eastAsia="ＭＳ Ｐゴシック" w:hAnsi="ＭＳ Ｐゴシック" w:cs="ＭＳ Ｐゴシック" w:hint="eastAsia"/>
                <w:color w:val="000000"/>
                <w:kern w:val="0"/>
                <w:sz w:val="22"/>
              </w:rPr>
              <w:t>78</w:t>
            </w:r>
          </w:p>
        </w:tc>
        <w:tc>
          <w:tcPr>
            <w:tcW w:w="1240" w:type="dxa"/>
            <w:tcBorders>
              <w:top w:val="nil"/>
              <w:left w:val="nil"/>
              <w:bottom w:val="nil"/>
              <w:right w:val="nil"/>
            </w:tcBorders>
            <w:shd w:val="clear" w:color="auto" w:fill="auto"/>
            <w:noWrap/>
            <w:vAlign w:val="center"/>
            <w:hideMark/>
          </w:tcPr>
          <w:p w:rsidR="00740625" w:rsidRPr="00740625" w:rsidRDefault="00740625" w:rsidP="00740625">
            <w:pPr>
              <w:widowControl/>
              <w:jc w:val="right"/>
              <w:rPr>
                <w:rFonts w:ascii="ＭＳ Ｐゴシック" w:eastAsia="ＭＳ Ｐゴシック" w:hAnsi="ＭＳ Ｐゴシック" w:cs="ＭＳ Ｐゴシック"/>
                <w:color w:val="000000"/>
                <w:kern w:val="0"/>
                <w:sz w:val="22"/>
              </w:rPr>
            </w:pPr>
            <w:r w:rsidRPr="00740625">
              <w:rPr>
                <w:rFonts w:ascii="ＭＳ Ｐゴシック" w:eastAsia="ＭＳ Ｐゴシック" w:hAnsi="ＭＳ Ｐゴシック" w:cs="ＭＳ Ｐゴシック" w:hint="eastAsia"/>
                <w:color w:val="000000"/>
                <w:kern w:val="0"/>
                <w:sz w:val="22"/>
              </w:rPr>
              <w:t>336</w:t>
            </w:r>
          </w:p>
        </w:tc>
        <w:tc>
          <w:tcPr>
            <w:tcW w:w="1240" w:type="dxa"/>
            <w:tcBorders>
              <w:top w:val="nil"/>
              <w:left w:val="nil"/>
              <w:bottom w:val="nil"/>
              <w:right w:val="nil"/>
            </w:tcBorders>
            <w:shd w:val="clear" w:color="auto" w:fill="auto"/>
            <w:noWrap/>
            <w:vAlign w:val="center"/>
            <w:hideMark/>
          </w:tcPr>
          <w:p w:rsidR="00740625" w:rsidRPr="00740625" w:rsidRDefault="00740625" w:rsidP="00740625">
            <w:pPr>
              <w:widowControl/>
              <w:jc w:val="right"/>
              <w:rPr>
                <w:rFonts w:ascii="ＭＳ Ｐゴシック" w:eastAsia="ＭＳ Ｐゴシック" w:hAnsi="ＭＳ Ｐゴシック" w:cs="ＭＳ Ｐゴシック"/>
                <w:color w:val="000000"/>
                <w:kern w:val="0"/>
                <w:sz w:val="22"/>
              </w:rPr>
            </w:pPr>
            <w:r w:rsidRPr="00740625">
              <w:rPr>
                <w:rFonts w:ascii="ＭＳ Ｐゴシック" w:eastAsia="ＭＳ Ｐゴシック" w:hAnsi="ＭＳ Ｐゴシック" w:cs="ＭＳ Ｐゴシック" w:hint="eastAsia"/>
                <w:color w:val="000000"/>
                <w:kern w:val="0"/>
                <w:sz w:val="22"/>
              </w:rPr>
              <w:t xml:space="preserve">414 </w:t>
            </w:r>
          </w:p>
        </w:tc>
        <w:tc>
          <w:tcPr>
            <w:tcW w:w="1240" w:type="dxa"/>
            <w:tcBorders>
              <w:top w:val="nil"/>
              <w:left w:val="nil"/>
              <w:bottom w:val="nil"/>
              <w:right w:val="nil"/>
            </w:tcBorders>
            <w:shd w:val="clear" w:color="auto" w:fill="auto"/>
            <w:noWrap/>
            <w:vAlign w:val="center"/>
            <w:hideMark/>
          </w:tcPr>
          <w:p w:rsidR="00740625" w:rsidRPr="00740625" w:rsidRDefault="00740625" w:rsidP="00740625">
            <w:pPr>
              <w:widowControl/>
              <w:jc w:val="right"/>
              <w:rPr>
                <w:rFonts w:ascii="ＭＳ Ｐゴシック" w:eastAsia="ＭＳ Ｐゴシック" w:hAnsi="ＭＳ Ｐゴシック" w:cs="ＭＳ Ｐゴシック"/>
                <w:color w:val="000000"/>
                <w:kern w:val="0"/>
                <w:sz w:val="22"/>
              </w:rPr>
            </w:pPr>
            <w:r w:rsidRPr="00740625">
              <w:rPr>
                <w:rFonts w:ascii="ＭＳ Ｐゴシック" w:eastAsia="ＭＳ Ｐゴシック" w:hAnsi="ＭＳ Ｐゴシック" w:cs="ＭＳ Ｐゴシック" w:hint="eastAsia"/>
                <w:color w:val="000000"/>
                <w:kern w:val="0"/>
                <w:sz w:val="22"/>
              </w:rPr>
              <w:t>20.4%</w:t>
            </w:r>
          </w:p>
        </w:tc>
      </w:tr>
      <w:tr w:rsidR="00740625" w:rsidRPr="00740625" w:rsidTr="00043AE6">
        <w:trPr>
          <w:trHeight w:val="270"/>
        </w:trPr>
        <w:tc>
          <w:tcPr>
            <w:tcW w:w="1500" w:type="dxa"/>
            <w:tcBorders>
              <w:top w:val="nil"/>
              <w:left w:val="nil"/>
              <w:bottom w:val="nil"/>
              <w:right w:val="nil"/>
            </w:tcBorders>
            <w:shd w:val="clear" w:color="auto" w:fill="auto"/>
            <w:noWrap/>
            <w:vAlign w:val="center"/>
            <w:hideMark/>
          </w:tcPr>
          <w:p w:rsidR="00740625" w:rsidRPr="00740625" w:rsidRDefault="00740625" w:rsidP="00740625">
            <w:pPr>
              <w:widowControl/>
              <w:jc w:val="left"/>
              <w:rPr>
                <w:rFonts w:ascii="ＭＳ Ｐゴシック" w:eastAsia="ＭＳ Ｐゴシック" w:hAnsi="ＭＳ Ｐゴシック" w:cs="ＭＳ Ｐゴシック"/>
                <w:color w:val="000000"/>
                <w:kern w:val="0"/>
                <w:sz w:val="22"/>
              </w:rPr>
            </w:pPr>
            <w:r w:rsidRPr="00740625">
              <w:rPr>
                <w:rFonts w:ascii="ＭＳ Ｐゴシック" w:eastAsia="ＭＳ Ｐゴシック" w:hAnsi="ＭＳ Ｐゴシック" w:cs="ＭＳ Ｐゴシック" w:hint="eastAsia"/>
                <w:color w:val="000000"/>
                <w:kern w:val="0"/>
                <w:sz w:val="22"/>
              </w:rPr>
              <w:t>困難（不要）</w:t>
            </w:r>
          </w:p>
        </w:tc>
        <w:tc>
          <w:tcPr>
            <w:tcW w:w="1240" w:type="dxa"/>
            <w:tcBorders>
              <w:top w:val="nil"/>
              <w:left w:val="nil"/>
              <w:bottom w:val="nil"/>
              <w:right w:val="nil"/>
            </w:tcBorders>
            <w:shd w:val="clear" w:color="auto" w:fill="auto"/>
            <w:noWrap/>
            <w:vAlign w:val="center"/>
            <w:hideMark/>
          </w:tcPr>
          <w:p w:rsidR="00740625" w:rsidRPr="00740625" w:rsidRDefault="00740625" w:rsidP="00740625">
            <w:pPr>
              <w:widowControl/>
              <w:jc w:val="right"/>
              <w:rPr>
                <w:rFonts w:ascii="ＭＳ Ｐゴシック" w:eastAsia="ＭＳ Ｐゴシック" w:hAnsi="ＭＳ Ｐゴシック" w:cs="ＭＳ Ｐゴシック"/>
                <w:color w:val="000000"/>
                <w:kern w:val="0"/>
                <w:sz w:val="22"/>
              </w:rPr>
            </w:pPr>
            <w:r w:rsidRPr="00740625">
              <w:rPr>
                <w:rFonts w:ascii="ＭＳ Ｐゴシック" w:eastAsia="ＭＳ Ｐゴシック" w:hAnsi="ＭＳ Ｐゴシック" w:cs="ＭＳ Ｐゴシック" w:hint="eastAsia"/>
                <w:color w:val="000000"/>
                <w:kern w:val="0"/>
                <w:sz w:val="22"/>
              </w:rPr>
              <w:t>246</w:t>
            </w:r>
          </w:p>
        </w:tc>
        <w:tc>
          <w:tcPr>
            <w:tcW w:w="1240" w:type="dxa"/>
            <w:tcBorders>
              <w:top w:val="nil"/>
              <w:left w:val="nil"/>
              <w:bottom w:val="nil"/>
              <w:right w:val="nil"/>
            </w:tcBorders>
            <w:shd w:val="clear" w:color="auto" w:fill="auto"/>
            <w:noWrap/>
            <w:vAlign w:val="center"/>
            <w:hideMark/>
          </w:tcPr>
          <w:p w:rsidR="00740625" w:rsidRPr="00740625" w:rsidRDefault="00740625" w:rsidP="00740625">
            <w:pPr>
              <w:widowControl/>
              <w:jc w:val="right"/>
              <w:rPr>
                <w:rFonts w:ascii="ＭＳ Ｐゴシック" w:eastAsia="ＭＳ Ｐゴシック" w:hAnsi="ＭＳ Ｐゴシック" w:cs="ＭＳ Ｐゴシック"/>
                <w:color w:val="000000"/>
                <w:kern w:val="0"/>
                <w:sz w:val="22"/>
              </w:rPr>
            </w:pPr>
            <w:r w:rsidRPr="00740625">
              <w:rPr>
                <w:rFonts w:ascii="ＭＳ Ｐゴシック" w:eastAsia="ＭＳ Ｐゴシック" w:hAnsi="ＭＳ Ｐゴシック" w:cs="ＭＳ Ｐゴシック" w:hint="eastAsia"/>
                <w:color w:val="000000"/>
                <w:kern w:val="0"/>
                <w:sz w:val="22"/>
              </w:rPr>
              <w:t>827</w:t>
            </w:r>
          </w:p>
        </w:tc>
        <w:tc>
          <w:tcPr>
            <w:tcW w:w="1240" w:type="dxa"/>
            <w:tcBorders>
              <w:top w:val="nil"/>
              <w:left w:val="nil"/>
              <w:bottom w:val="nil"/>
              <w:right w:val="nil"/>
            </w:tcBorders>
            <w:shd w:val="clear" w:color="auto" w:fill="auto"/>
            <w:noWrap/>
            <w:vAlign w:val="center"/>
            <w:hideMark/>
          </w:tcPr>
          <w:p w:rsidR="00740625" w:rsidRPr="00740625" w:rsidRDefault="00740625" w:rsidP="00740625">
            <w:pPr>
              <w:widowControl/>
              <w:jc w:val="right"/>
              <w:rPr>
                <w:rFonts w:ascii="ＭＳ Ｐゴシック" w:eastAsia="ＭＳ Ｐゴシック" w:hAnsi="ＭＳ Ｐゴシック" w:cs="ＭＳ Ｐゴシック"/>
                <w:color w:val="000000"/>
                <w:kern w:val="0"/>
                <w:sz w:val="22"/>
              </w:rPr>
            </w:pPr>
            <w:r w:rsidRPr="00740625">
              <w:rPr>
                <w:rFonts w:ascii="ＭＳ Ｐゴシック" w:eastAsia="ＭＳ Ｐゴシック" w:hAnsi="ＭＳ Ｐゴシック" w:cs="ＭＳ Ｐゴシック" w:hint="eastAsia"/>
                <w:color w:val="000000"/>
                <w:kern w:val="0"/>
                <w:sz w:val="22"/>
              </w:rPr>
              <w:t xml:space="preserve">1,073 </w:t>
            </w:r>
          </w:p>
        </w:tc>
        <w:tc>
          <w:tcPr>
            <w:tcW w:w="1240" w:type="dxa"/>
            <w:tcBorders>
              <w:top w:val="nil"/>
              <w:left w:val="nil"/>
              <w:bottom w:val="nil"/>
              <w:right w:val="nil"/>
            </w:tcBorders>
            <w:shd w:val="clear" w:color="auto" w:fill="auto"/>
            <w:noWrap/>
            <w:vAlign w:val="center"/>
            <w:hideMark/>
          </w:tcPr>
          <w:p w:rsidR="00740625" w:rsidRPr="00740625" w:rsidRDefault="00740625" w:rsidP="00740625">
            <w:pPr>
              <w:widowControl/>
              <w:jc w:val="right"/>
              <w:rPr>
                <w:rFonts w:ascii="ＭＳ Ｐゴシック" w:eastAsia="ＭＳ Ｐゴシック" w:hAnsi="ＭＳ Ｐゴシック" w:cs="ＭＳ Ｐゴシック"/>
                <w:color w:val="000000"/>
                <w:kern w:val="0"/>
                <w:sz w:val="22"/>
              </w:rPr>
            </w:pPr>
            <w:r w:rsidRPr="00740625">
              <w:rPr>
                <w:rFonts w:ascii="ＭＳ Ｐゴシック" w:eastAsia="ＭＳ Ｐゴシック" w:hAnsi="ＭＳ Ｐゴシック" w:cs="ＭＳ Ｐゴシック" w:hint="eastAsia"/>
                <w:color w:val="000000"/>
                <w:kern w:val="0"/>
                <w:sz w:val="22"/>
              </w:rPr>
              <w:t>53.0%</w:t>
            </w:r>
          </w:p>
        </w:tc>
      </w:tr>
      <w:tr w:rsidR="00740625" w:rsidRPr="00740625" w:rsidTr="00043AE6">
        <w:trPr>
          <w:trHeight w:val="270"/>
        </w:trPr>
        <w:tc>
          <w:tcPr>
            <w:tcW w:w="1500" w:type="dxa"/>
            <w:tcBorders>
              <w:top w:val="nil"/>
              <w:left w:val="nil"/>
              <w:bottom w:val="nil"/>
              <w:right w:val="nil"/>
            </w:tcBorders>
            <w:shd w:val="clear" w:color="auto" w:fill="auto"/>
            <w:noWrap/>
            <w:vAlign w:val="center"/>
            <w:hideMark/>
          </w:tcPr>
          <w:p w:rsidR="00740625" w:rsidRPr="00740625" w:rsidRDefault="00740625" w:rsidP="00740625">
            <w:pPr>
              <w:widowControl/>
              <w:jc w:val="left"/>
              <w:rPr>
                <w:rFonts w:ascii="ＭＳ Ｐゴシック" w:eastAsia="ＭＳ Ｐゴシック" w:hAnsi="ＭＳ Ｐゴシック" w:cs="ＭＳ Ｐゴシック"/>
                <w:color w:val="000000"/>
                <w:kern w:val="0"/>
                <w:sz w:val="22"/>
              </w:rPr>
            </w:pPr>
            <w:r w:rsidRPr="00740625">
              <w:rPr>
                <w:rFonts w:ascii="ＭＳ Ｐゴシック" w:eastAsia="ＭＳ Ｐゴシック" w:hAnsi="ＭＳ Ｐゴシック" w:cs="ＭＳ Ｐゴシック" w:hint="eastAsia"/>
                <w:color w:val="000000"/>
                <w:kern w:val="0"/>
                <w:sz w:val="22"/>
              </w:rPr>
              <w:t>判断できない</w:t>
            </w:r>
          </w:p>
        </w:tc>
        <w:tc>
          <w:tcPr>
            <w:tcW w:w="1240" w:type="dxa"/>
            <w:tcBorders>
              <w:top w:val="nil"/>
              <w:left w:val="nil"/>
              <w:bottom w:val="nil"/>
              <w:right w:val="nil"/>
            </w:tcBorders>
            <w:shd w:val="clear" w:color="auto" w:fill="auto"/>
            <w:noWrap/>
            <w:vAlign w:val="center"/>
            <w:hideMark/>
          </w:tcPr>
          <w:p w:rsidR="00740625" w:rsidRPr="00740625" w:rsidRDefault="00740625" w:rsidP="00740625">
            <w:pPr>
              <w:widowControl/>
              <w:jc w:val="right"/>
              <w:rPr>
                <w:rFonts w:ascii="ＭＳ Ｐゴシック" w:eastAsia="ＭＳ Ｐゴシック" w:hAnsi="ＭＳ Ｐゴシック" w:cs="ＭＳ Ｐゴシック"/>
                <w:color w:val="000000"/>
                <w:kern w:val="0"/>
                <w:sz w:val="22"/>
              </w:rPr>
            </w:pPr>
            <w:r w:rsidRPr="00740625">
              <w:rPr>
                <w:rFonts w:ascii="ＭＳ Ｐゴシック" w:eastAsia="ＭＳ Ｐゴシック" w:hAnsi="ＭＳ Ｐゴシック" w:cs="ＭＳ Ｐゴシック" w:hint="eastAsia"/>
                <w:color w:val="000000"/>
                <w:kern w:val="0"/>
                <w:sz w:val="22"/>
              </w:rPr>
              <w:t>115</w:t>
            </w:r>
          </w:p>
        </w:tc>
        <w:tc>
          <w:tcPr>
            <w:tcW w:w="1240" w:type="dxa"/>
            <w:tcBorders>
              <w:top w:val="nil"/>
              <w:left w:val="nil"/>
              <w:bottom w:val="nil"/>
              <w:right w:val="nil"/>
            </w:tcBorders>
            <w:shd w:val="clear" w:color="auto" w:fill="auto"/>
            <w:noWrap/>
            <w:vAlign w:val="center"/>
            <w:hideMark/>
          </w:tcPr>
          <w:p w:rsidR="00740625" w:rsidRPr="00740625" w:rsidRDefault="00740625" w:rsidP="00740625">
            <w:pPr>
              <w:widowControl/>
              <w:jc w:val="right"/>
              <w:rPr>
                <w:rFonts w:ascii="ＭＳ Ｐゴシック" w:eastAsia="ＭＳ Ｐゴシック" w:hAnsi="ＭＳ Ｐゴシック" w:cs="ＭＳ Ｐゴシック"/>
                <w:color w:val="000000"/>
                <w:kern w:val="0"/>
                <w:sz w:val="22"/>
              </w:rPr>
            </w:pPr>
            <w:r w:rsidRPr="00740625">
              <w:rPr>
                <w:rFonts w:ascii="ＭＳ Ｐゴシック" w:eastAsia="ＭＳ Ｐゴシック" w:hAnsi="ＭＳ Ｐゴシック" w:cs="ＭＳ Ｐゴシック" w:hint="eastAsia"/>
                <w:color w:val="000000"/>
                <w:kern w:val="0"/>
                <w:sz w:val="22"/>
              </w:rPr>
              <w:t>424</w:t>
            </w:r>
          </w:p>
        </w:tc>
        <w:tc>
          <w:tcPr>
            <w:tcW w:w="1240" w:type="dxa"/>
            <w:tcBorders>
              <w:top w:val="nil"/>
              <w:left w:val="nil"/>
              <w:bottom w:val="nil"/>
              <w:right w:val="nil"/>
            </w:tcBorders>
            <w:shd w:val="clear" w:color="auto" w:fill="auto"/>
            <w:noWrap/>
            <w:vAlign w:val="center"/>
            <w:hideMark/>
          </w:tcPr>
          <w:p w:rsidR="00740625" w:rsidRPr="00740625" w:rsidRDefault="00740625" w:rsidP="00740625">
            <w:pPr>
              <w:widowControl/>
              <w:jc w:val="right"/>
              <w:rPr>
                <w:rFonts w:ascii="ＭＳ Ｐゴシック" w:eastAsia="ＭＳ Ｐゴシック" w:hAnsi="ＭＳ Ｐゴシック" w:cs="ＭＳ Ｐゴシック"/>
                <w:color w:val="000000"/>
                <w:kern w:val="0"/>
                <w:sz w:val="22"/>
              </w:rPr>
            </w:pPr>
            <w:r w:rsidRPr="00740625">
              <w:rPr>
                <w:rFonts w:ascii="ＭＳ Ｐゴシック" w:eastAsia="ＭＳ Ｐゴシック" w:hAnsi="ＭＳ Ｐゴシック" w:cs="ＭＳ Ｐゴシック" w:hint="eastAsia"/>
                <w:color w:val="000000"/>
                <w:kern w:val="0"/>
                <w:sz w:val="22"/>
              </w:rPr>
              <w:t xml:space="preserve">539 </w:t>
            </w:r>
          </w:p>
        </w:tc>
        <w:tc>
          <w:tcPr>
            <w:tcW w:w="1240" w:type="dxa"/>
            <w:tcBorders>
              <w:top w:val="nil"/>
              <w:left w:val="nil"/>
              <w:bottom w:val="nil"/>
              <w:right w:val="nil"/>
            </w:tcBorders>
            <w:shd w:val="clear" w:color="auto" w:fill="auto"/>
            <w:noWrap/>
            <w:vAlign w:val="center"/>
            <w:hideMark/>
          </w:tcPr>
          <w:p w:rsidR="00740625" w:rsidRPr="00740625" w:rsidRDefault="00740625" w:rsidP="00740625">
            <w:pPr>
              <w:widowControl/>
              <w:jc w:val="right"/>
              <w:rPr>
                <w:rFonts w:ascii="ＭＳ Ｐゴシック" w:eastAsia="ＭＳ Ｐゴシック" w:hAnsi="ＭＳ Ｐゴシック" w:cs="ＭＳ Ｐゴシック"/>
                <w:color w:val="000000"/>
                <w:kern w:val="0"/>
                <w:sz w:val="22"/>
              </w:rPr>
            </w:pPr>
            <w:r w:rsidRPr="00740625">
              <w:rPr>
                <w:rFonts w:ascii="ＭＳ Ｐゴシック" w:eastAsia="ＭＳ Ｐゴシック" w:hAnsi="ＭＳ Ｐゴシック" w:cs="ＭＳ Ｐゴシック" w:hint="eastAsia"/>
                <w:color w:val="000000"/>
                <w:kern w:val="0"/>
                <w:sz w:val="22"/>
              </w:rPr>
              <w:t>26.6%</w:t>
            </w:r>
          </w:p>
        </w:tc>
      </w:tr>
      <w:tr w:rsidR="00740625" w:rsidRPr="00740625" w:rsidTr="00043AE6">
        <w:trPr>
          <w:trHeight w:val="270"/>
        </w:trPr>
        <w:tc>
          <w:tcPr>
            <w:tcW w:w="1500" w:type="dxa"/>
            <w:tcBorders>
              <w:top w:val="single" w:sz="4" w:space="0" w:color="4F6228"/>
              <w:left w:val="nil"/>
              <w:bottom w:val="nil"/>
              <w:right w:val="nil"/>
            </w:tcBorders>
            <w:shd w:val="clear" w:color="DCE6F1" w:fill="D8E4BC"/>
            <w:noWrap/>
            <w:vAlign w:val="center"/>
            <w:hideMark/>
          </w:tcPr>
          <w:p w:rsidR="00740625" w:rsidRPr="00740625" w:rsidRDefault="00740625" w:rsidP="00740625">
            <w:pPr>
              <w:widowControl/>
              <w:ind w:firstLineChars="100" w:firstLine="221"/>
              <w:jc w:val="left"/>
              <w:rPr>
                <w:rFonts w:ascii="ＭＳ Ｐゴシック" w:eastAsia="ＭＳ Ｐゴシック" w:hAnsi="ＭＳ Ｐゴシック" w:cs="ＭＳ Ｐゴシック"/>
                <w:b/>
                <w:bCs/>
                <w:color w:val="000000"/>
                <w:kern w:val="0"/>
                <w:sz w:val="22"/>
              </w:rPr>
            </w:pPr>
            <w:r w:rsidRPr="00740625">
              <w:rPr>
                <w:rFonts w:ascii="ＭＳ Ｐゴシック" w:eastAsia="ＭＳ Ｐゴシック" w:hAnsi="ＭＳ Ｐゴシック" w:cs="ＭＳ Ｐゴシック" w:hint="eastAsia"/>
                <w:b/>
                <w:bCs/>
                <w:color w:val="000000"/>
                <w:kern w:val="0"/>
                <w:sz w:val="22"/>
              </w:rPr>
              <w:t>総計</w:t>
            </w:r>
          </w:p>
        </w:tc>
        <w:tc>
          <w:tcPr>
            <w:tcW w:w="1240" w:type="dxa"/>
            <w:tcBorders>
              <w:top w:val="single" w:sz="4" w:space="0" w:color="4F6228"/>
              <w:left w:val="nil"/>
              <w:bottom w:val="nil"/>
              <w:right w:val="nil"/>
            </w:tcBorders>
            <w:shd w:val="clear" w:color="DCE6F1" w:fill="D8E4BC"/>
            <w:noWrap/>
            <w:vAlign w:val="center"/>
            <w:hideMark/>
          </w:tcPr>
          <w:p w:rsidR="00740625" w:rsidRPr="00740625" w:rsidRDefault="00740625" w:rsidP="00740625">
            <w:pPr>
              <w:widowControl/>
              <w:jc w:val="right"/>
              <w:rPr>
                <w:rFonts w:ascii="ＭＳ Ｐゴシック" w:eastAsia="ＭＳ Ｐゴシック" w:hAnsi="ＭＳ Ｐゴシック" w:cs="ＭＳ Ｐゴシック"/>
                <w:b/>
                <w:bCs/>
                <w:color w:val="000000"/>
                <w:kern w:val="0"/>
                <w:sz w:val="22"/>
              </w:rPr>
            </w:pPr>
            <w:r w:rsidRPr="00740625">
              <w:rPr>
                <w:rFonts w:ascii="ＭＳ Ｐゴシック" w:eastAsia="ＭＳ Ｐゴシック" w:hAnsi="ＭＳ Ｐゴシック" w:cs="ＭＳ Ｐゴシック" w:hint="eastAsia"/>
                <w:b/>
                <w:bCs/>
                <w:color w:val="000000"/>
                <w:kern w:val="0"/>
                <w:sz w:val="22"/>
              </w:rPr>
              <w:t xml:space="preserve">439 </w:t>
            </w:r>
          </w:p>
        </w:tc>
        <w:tc>
          <w:tcPr>
            <w:tcW w:w="1240" w:type="dxa"/>
            <w:tcBorders>
              <w:top w:val="single" w:sz="4" w:space="0" w:color="4F6228"/>
              <w:left w:val="nil"/>
              <w:bottom w:val="nil"/>
              <w:right w:val="nil"/>
            </w:tcBorders>
            <w:shd w:val="clear" w:color="DCE6F1" w:fill="D8E4BC"/>
            <w:noWrap/>
            <w:vAlign w:val="center"/>
            <w:hideMark/>
          </w:tcPr>
          <w:p w:rsidR="00740625" w:rsidRPr="00740625" w:rsidRDefault="00740625" w:rsidP="00740625">
            <w:pPr>
              <w:widowControl/>
              <w:jc w:val="right"/>
              <w:rPr>
                <w:rFonts w:ascii="ＭＳ Ｐゴシック" w:eastAsia="ＭＳ Ｐゴシック" w:hAnsi="ＭＳ Ｐゴシック" w:cs="ＭＳ Ｐゴシック"/>
                <w:b/>
                <w:bCs/>
                <w:color w:val="000000"/>
                <w:kern w:val="0"/>
                <w:sz w:val="22"/>
              </w:rPr>
            </w:pPr>
            <w:r w:rsidRPr="00740625">
              <w:rPr>
                <w:rFonts w:ascii="ＭＳ Ｐゴシック" w:eastAsia="ＭＳ Ｐゴシック" w:hAnsi="ＭＳ Ｐゴシック" w:cs="ＭＳ Ｐゴシック" w:hint="eastAsia"/>
                <w:b/>
                <w:bCs/>
                <w:color w:val="000000"/>
                <w:kern w:val="0"/>
                <w:sz w:val="22"/>
              </w:rPr>
              <w:t xml:space="preserve">1,587 </w:t>
            </w:r>
          </w:p>
        </w:tc>
        <w:tc>
          <w:tcPr>
            <w:tcW w:w="1240" w:type="dxa"/>
            <w:tcBorders>
              <w:top w:val="single" w:sz="4" w:space="0" w:color="4F6228"/>
              <w:left w:val="nil"/>
              <w:bottom w:val="nil"/>
              <w:right w:val="nil"/>
            </w:tcBorders>
            <w:shd w:val="clear" w:color="DCE6F1" w:fill="D8E4BC"/>
            <w:noWrap/>
            <w:vAlign w:val="center"/>
            <w:hideMark/>
          </w:tcPr>
          <w:p w:rsidR="00740625" w:rsidRPr="00740625" w:rsidRDefault="00740625" w:rsidP="00740625">
            <w:pPr>
              <w:widowControl/>
              <w:jc w:val="right"/>
              <w:rPr>
                <w:rFonts w:ascii="ＭＳ Ｐゴシック" w:eastAsia="ＭＳ Ｐゴシック" w:hAnsi="ＭＳ Ｐゴシック" w:cs="ＭＳ Ｐゴシック"/>
                <w:b/>
                <w:bCs/>
                <w:color w:val="000000"/>
                <w:kern w:val="0"/>
                <w:sz w:val="22"/>
              </w:rPr>
            </w:pPr>
            <w:r w:rsidRPr="00740625">
              <w:rPr>
                <w:rFonts w:ascii="ＭＳ Ｐゴシック" w:eastAsia="ＭＳ Ｐゴシック" w:hAnsi="ＭＳ Ｐゴシック" w:cs="ＭＳ Ｐゴシック" w:hint="eastAsia"/>
                <w:b/>
                <w:bCs/>
                <w:color w:val="000000"/>
                <w:kern w:val="0"/>
                <w:sz w:val="22"/>
              </w:rPr>
              <w:t xml:space="preserve">2,026 </w:t>
            </w:r>
          </w:p>
        </w:tc>
        <w:tc>
          <w:tcPr>
            <w:tcW w:w="1240" w:type="dxa"/>
            <w:tcBorders>
              <w:top w:val="single" w:sz="4" w:space="0" w:color="4F6228"/>
              <w:left w:val="nil"/>
              <w:bottom w:val="nil"/>
              <w:right w:val="nil"/>
            </w:tcBorders>
            <w:shd w:val="clear" w:color="DCE6F1" w:fill="D8E4BC"/>
            <w:noWrap/>
            <w:vAlign w:val="center"/>
            <w:hideMark/>
          </w:tcPr>
          <w:p w:rsidR="00740625" w:rsidRPr="00740625" w:rsidRDefault="00740625" w:rsidP="00740625">
            <w:pPr>
              <w:widowControl/>
              <w:jc w:val="right"/>
              <w:rPr>
                <w:rFonts w:ascii="ＭＳ Ｐゴシック" w:eastAsia="ＭＳ Ｐゴシック" w:hAnsi="ＭＳ Ｐゴシック" w:cs="ＭＳ Ｐゴシック"/>
                <w:b/>
                <w:bCs/>
                <w:color w:val="000000"/>
                <w:kern w:val="0"/>
                <w:sz w:val="22"/>
              </w:rPr>
            </w:pPr>
            <w:r w:rsidRPr="00740625">
              <w:rPr>
                <w:rFonts w:ascii="ＭＳ Ｐゴシック" w:eastAsia="ＭＳ Ｐゴシック" w:hAnsi="ＭＳ Ｐゴシック" w:cs="ＭＳ Ｐゴシック" w:hint="eastAsia"/>
                <w:b/>
                <w:bCs/>
                <w:color w:val="000000"/>
                <w:kern w:val="0"/>
                <w:sz w:val="22"/>
              </w:rPr>
              <w:t>100.0%</w:t>
            </w:r>
          </w:p>
        </w:tc>
      </w:tr>
    </w:tbl>
    <w:p w:rsidR="0035632E" w:rsidRDefault="0035632E" w:rsidP="0035632E"/>
    <w:p w:rsidR="001D14EE" w:rsidRDefault="001D14EE" w:rsidP="001D14EE">
      <w:r>
        <w:br w:type="page"/>
      </w:r>
    </w:p>
    <w:p w:rsidR="00443AA6" w:rsidRPr="00C47E83" w:rsidRDefault="00443AA6" w:rsidP="00443AA6">
      <w:pPr>
        <w:rPr>
          <w:rFonts w:ascii="ＭＳ Ｐゴシック" w:eastAsia="ＭＳ Ｐゴシック" w:hAnsi="ＭＳ Ｐゴシック"/>
        </w:rPr>
      </w:pPr>
    </w:p>
    <w:p w:rsidR="00443AA6" w:rsidRDefault="00443AA6" w:rsidP="00443AA6">
      <w:pPr>
        <w:pStyle w:val="a3"/>
        <w:numPr>
          <w:ilvl w:val="0"/>
          <w:numId w:val="5"/>
        </w:numPr>
        <w:ind w:leftChars="0"/>
        <w:outlineLvl w:val="1"/>
        <w:rPr>
          <w:rFonts w:ascii="ＭＳ Ｐゴシック" w:eastAsia="ＭＳ Ｐゴシック" w:hAnsi="ＭＳ Ｐゴシック"/>
        </w:rPr>
      </w:pPr>
      <w:bookmarkStart w:id="12" w:name="_Toc487465539"/>
      <w:r>
        <w:rPr>
          <w:rFonts w:ascii="ＭＳ Ｐゴシック" w:eastAsia="ＭＳ Ｐゴシック" w:hAnsi="ＭＳ Ｐゴシック" w:hint="eastAsia"/>
        </w:rPr>
        <w:t>医療保険区分</w:t>
      </w:r>
      <w:bookmarkEnd w:id="12"/>
    </w:p>
    <w:p w:rsidR="00443AA6" w:rsidRDefault="00443AA6" w:rsidP="00443AA6"/>
    <w:p w:rsidR="00443AA6" w:rsidRPr="008A0209" w:rsidRDefault="00443AA6" w:rsidP="00443AA6">
      <w:pPr>
        <w:pStyle w:val="a3"/>
        <w:spacing w:after="100" w:afterAutospacing="1"/>
        <w:ind w:leftChars="0" w:left="420" w:firstLineChars="100" w:firstLine="220"/>
        <w:rPr>
          <w:sz w:val="22"/>
        </w:rPr>
      </w:pPr>
      <w:r>
        <w:rPr>
          <w:rFonts w:hint="eastAsia"/>
          <w:sz w:val="22"/>
        </w:rPr>
        <w:t>平成28年度</w:t>
      </w:r>
      <w:r w:rsidR="00B23A8D">
        <w:rPr>
          <w:rFonts w:hint="eastAsia"/>
          <w:sz w:val="22"/>
        </w:rPr>
        <w:t>は</w:t>
      </w:r>
      <w:r>
        <w:rPr>
          <w:rFonts w:hint="eastAsia"/>
          <w:sz w:val="22"/>
        </w:rPr>
        <w:t>、患者の医療保険の区分について調査した。</w:t>
      </w:r>
      <w:r w:rsidR="00B23A8D">
        <w:rPr>
          <w:rFonts w:hint="eastAsia"/>
          <w:sz w:val="22"/>
        </w:rPr>
        <w:t>「</w:t>
      </w:r>
      <w:r>
        <w:rPr>
          <w:rFonts w:hint="eastAsia"/>
          <w:sz w:val="22"/>
        </w:rPr>
        <w:t>国民健康保険</w:t>
      </w:r>
      <w:r w:rsidR="00B23A8D">
        <w:rPr>
          <w:rFonts w:hint="eastAsia"/>
          <w:sz w:val="22"/>
        </w:rPr>
        <w:t>」</w:t>
      </w:r>
      <w:r>
        <w:rPr>
          <w:rFonts w:hint="eastAsia"/>
          <w:sz w:val="22"/>
        </w:rPr>
        <w:t>が36.8％（6,015人）</w:t>
      </w:r>
      <w:r w:rsidR="00B23A8D">
        <w:rPr>
          <w:rFonts w:hint="eastAsia"/>
          <w:sz w:val="22"/>
        </w:rPr>
        <w:t>と最も多く</w:t>
      </w:r>
      <w:r>
        <w:rPr>
          <w:rFonts w:hint="eastAsia"/>
          <w:sz w:val="22"/>
        </w:rPr>
        <w:t>、</w:t>
      </w:r>
      <w:r w:rsidR="009D6230">
        <w:rPr>
          <w:rFonts w:hint="eastAsia"/>
          <w:sz w:val="22"/>
        </w:rPr>
        <w:t>「</w:t>
      </w:r>
      <w:r>
        <w:rPr>
          <w:rFonts w:hint="eastAsia"/>
          <w:sz w:val="22"/>
        </w:rPr>
        <w:t>生活保護制度</w:t>
      </w:r>
      <w:r w:rsidR="009D6230">
        <w:rPr>
          <w:rFonts w:hint="eastAsia"/>
          <w:sz w:val="22"/>
        </w:rPr>
        <w:t>」が</w:t>
      </w:r>
      <w:r>
        <w:rPr>
          <w:rFonts w:hint="eastAsia"/>
          <w:sz w:val="22"/>
        </w:rPr>
        <w:t>27.3</w:t>
      </w:r>
      <w:r w:rsidRPr="008A0209">
        <w:rPr>
          <w:rFonts w:hint="eastAsia"/>
          <w:sz w:val="22"/>
        </w:rPr>
        <w:t>％（</w:t>
      </w:r>
      <w:r>
        <w:rPr>
          <w:rFonts w:hint="eastAsia"/>
          <w:sz w:val="22"/>
        </w:rPr>
        <w:t>4,460</w:t>
      </w:r>
      <w:r w:rsidRPr="008A0209">
        <w:rPr>
          <w:rFonts w:hint="eastAsia"/>
          <w:sz w:val="22"/>
        </w:rPr>
        <w:t>人）、</w:t>
      </w:r>
      <w:r>
        <w:rPr>
          <w:rFonts w:hint="eastAsia"/>
          <w:sz w:val="22"/>
        </w:rPr>
        <w:t>次いで</w:t>
      </w:r>
      <w:r w:rsidR="009D6230">
        <w:rPr>
          <w:rFonts w:hint="eastAsia"/>
          <w:sz w:val="22"/>
        </w:rPr>
        <w:t>「</w:t>
      </w:r>
      <w:r>
        <w:rPr>
          <w:rFonts w:hint="eastAsia"/>
          <w:sz w:val="22"/>
        </w:rPr>
        <w:t>後期高齢者医療制度</w:t>
      </w:r>
      <w:r w:rsidR="009D6230">
        <w:rPr>
          <w:rFonts w:hint="eastAsia"/>
          <w:sz w:val="22"/>
        </w:rPr>
        <w:t>」が</w:t>
      </w:r>
      <w:r>
        <w:rPr>
          <w:rFonts w:hint="eastAsia"/>
          <w:sz w:val="22"/>
        </w:rPr>
        <w:t>23.3</w:t>
      </w:r>
      <w:r w:rsidRPr="008A0209">
        <w:rPr>
          <w:rFonts w:hint="eastAsia"/>
          <w:sz w:val="22"/>
        </w:rPr>
        <w:t>％（</w:t>
      </w:r>
      <w:r>
        <w:rPr>
          <w:rFonts w:hint="eastAsia"/>
          <w:sz w:val="22"/>
        </w:rPr>
        <w:t>3,807</w:t>
      </w:r>
      <w:r w:rsidRPr="008A0209">
        <w:rPr>
          <w:rFonts w:hint="eastAsia"/>
          <w:sz w:val="22"/>
        </w:rPr>
        <w:t>人）</w:t>
      </w:r>
      <w:r>
        <w:rPr>
          <w:rFonts w:hint="eastAsia"/>
          <w:sz w:val="22"/>
        </w:rPr>
        <w:t>である</w:t>
      </w:r>
      <w:r w:rsidRPr="008A0209">
        <w:rPr>
          <w:rFonts w:hint="eastAsia"/>
          <w:sz w:val="22"/>
        </w:rPr>
        <w:t>。</w:t>
      </w:r>
    </w:p>
    <w:p w:rsidR="00443AA6" w:rsidRPr="001D14EE" w:rsidRDefault="00443AA6" w:rsidP="00043AE6">
      <w:pPr>
        <w:pStyle w:val="a5"/>
        <w:ind w:leftChars="100" w:left="240" w:firstLineChars="100" w:firstLine="221"/>
        <w:rPr>
          <w:rFonts w:ascii="ＭＳ Ｐゴシック" w:eastAsia="ＭＳ Ｐゴシック" w:hAnsi="ＭＳ Ｐゴシック"/>
          <w:sz w:val="22"/>
          <w:szCs w:val="22"/>
        </w:rPr>
      </w:pPr>
      <w:r w:rsidRPr="001D14EE">
        <w:rPr>
          <w:rFonts w:ascii="ＭＳ Ｐゴシック" w:eastAsia="ＭＳ Ｐゴシック" w:hAnsi="ＭＳ Ｐゴシック" w:hint="eastAsia"/>
          <w:sz w:val="22"/>
          <w:szCs w:val="22"/>
        </w:rPr>
        <w:t xml:space="preserve">表 </w:t>
      </w:r>
      <w:r w:rsidRPr="001D14EE">
        <w:rPr>
          <w:rFonts w:ascii="ＭＳ Ｐゴシック" w:eastAsia="ＭＳ Ｐゴシック" w:hAnsi="ＭＳ Ｐゴシック"/>
          <w:sz w:val="22"/>
          <w:szCs w:val="22"/>
        </w:rPr>
        <w:fldChar w:fldCharType="begin"/>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hint="eastAsia"/>
          <w:sz w:val="22"/>
          <w:szCs w:val="22"/>
        </w:rPr>
        <w:instrText>SEQ 表 \* ARABIC</w:instrText>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20</w:t>
      </w:r>
      <w:r w:rsidRPr="001D14EE">
        <w:rPr>
          <w:rFonts w:ascii="ＭＳ Ｐゴシック" w:eastAsia="ＭＳ Ｐゴシック" w:hAnsi="ＭＳ Ｐゴシック"/>
          <w:sz w:val="22"/>
          <w:szCs w:val="22"/>
        </w:rPr>
        <w:fldChar w:fldCharType="end"/>
      </w:r>
      <w:r w:rsidRPr="001D14EE">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医療保険区分</w:t>
      </w:r>
    </w:p>
    <w:tbl>
      <w:tblPr>
        <w:tblW w:w="7060" w:type="dxa"/>
        <w:tblInd w:w="383" w:type="dxa"/>
        <w:tblCellMar>
          <w:left w:w="99" w:type="dxa"/>
          <w:right w:w="99" w:type="dxa"/>
        </w:tblCellMar>
        <w:tblLook w:val="04A0" w:firstRow="1" w:lastRow="0" w:firstColumn="1" w:lastColumn="0" w:noHBand="0" w:noVBand="1"/>
      </w:tblPr>
      <w:tblGrid>
        <w:gridCol w:w="4460"/>
        <w:gridCol w:w="1100"/>
        <w:gridCol w:w="1500"/>
      </w:tblGrid>
      <w:tr w:rsidR="00443AA6" w:rsidRPr="00443AA6" w:rsidTr="00443AA6">
        <w:trPr>
          <w:trHeight w:val="315"/>
        </w:trPr>
        <w:tc>
          <w:tcPr>
            <w:tcW w:w="4460" w:type="dxa"/>
            <w:tcBorders>
              <w:top w:val="nil"/>
              <w:left w:val="nil"/>
              <w:bottom w:val="single" w:sz="4" w:space="0" w:color="auto"/>
              <w:right w:val="nil"/>
            </w:tcBorders>
            <w:shd w:val="clear" w:color="000000" w:fill="D8E4BC"/>
            <w:noWrap/>
            <w:vAlign w:val="center"/>
            <w:hideMark/>
          </w:tcPr>
          <w:p w:rsidR="00443AA6" w:rsidRPr="00443AA6" w:rsidRDefault="00443AA6" w:rsidP="00443AA6">
            <w:pPr>
              <w:widowControl/>
              <w:jc w:val="center"/>
              <w:rPr>
                <w:rFonts w:ascii="ＭＳ Ｐゴシック" w:eastAsia="ＭＳ Ｐゴシック" w:hAnsi="ＭＳ Ｐゴシック" w:cs="ＭＳ Ｐゴシック"/>
                <w:color w:val="000000"/>
                <w:kern w:val="0"/>
                <w:sz w:val="22"/>
              </w:rPr>
            </w:pPr>
            <w:r w:rsidRPr="00443AA6">
              <w:rPr>
                <w:rFonts w:ascii="ＭＳ Ｐゴシック" w:eastAsia="ＭＳ Ｐゴシック" w:hAnsi="ＭＳ Ｐゴシック" w:cs="ＭＳ Ｐゴシック" w:hint="eastAsia"/>
                <w:color w:val="000000"/>
                <w:kern w:val="0"/>
                <w:sz w:val="22"/>
              </w:rPr>
              <w:t xml:space="preserve">　</w:t>
            </w:r>
          </w:p>
        </w:tc>
        <w:tc>
          <w:tcPr>
            <w:tcW w:w="1100" w:type="dxa"/>
            <w:tcBorders>
              <w:top w:val="nil"/>
              <w:left w:val="nil"/>
              <w:bottom w:val="single" w:sz="4" w:space="0" w:color="auto"/>
              <w:right w:val="nil"/>
            </w:tcBorders>
            <w:shd w:val="clear" w:color="000000" w:fill="D8E4BC"/>
            <w:noWrap/>
            <w:vAlign w:val="center"/>
            <w:hideMark/>
          </w:tcPr>
          <w:p w:rsidR="00443AA6" w:rsidRPr="009D6230" w:rsidRDefault="00443AA6" w:rsidP="00443AA6">
            <w:pPr>
              <w:widowControl/>
              <w:jc w:val="right"/>
              <w:rPr>
                <w:rFonts w:ascii="ＭＳ Ｐゴシック" w:eastAsia="ＭＳ Ｐゴシック" w:hAnsi="ＭＳ Ｐゴシック" w:cs="ＭＳ Ｐゴシック"/>
                <w:b/>
                <w:bCs/>
                <w:color w:val="000000"/>
                <w:kern w:val="0"/>
                <w:sz w:val="22"/>
              </w:rPr>
            </w:pPr>
            <w:r w:rsidRPr="009D6230">
              <w:rPr>
                <w:rFonts w:ascii="ＭＳ Ｐゴシック" w:eastAsia="ＭＳ Ｐゴシック" w:hAnsi="ＭＳ Ｐゴシック" w:cs="ＭＳ Ｐゴシック" w:hint="eastAsia"/>
                <w:b/>
                <w:bCs/>
                <w:color w:val="000000"/>
                <w:kern w:val="0"/>
                <w:sz w:val="22"/>
              </w:rPr>
              <w:t>人数</w:t>
            </w:r>
          </w:p>
        </w:tc>
        <w:tc>
          <w:tcPr>
            <w:tcW w:w="1500" w:type="dxa"/>
            <w:tcBorders>
              <w:top w:val="nil"/>
              <w:left w:val="nil"/>
              <w:bottom w:val="single" w:sz="4" w:space="0" w:color="auto"/>
              <w:right w:val="nil"/>
            </w:tcBorders>
            <w:shd w:val="clear" w:color="000000" w:fill="D8E4BC"/>
            <w:noWrap/>
            <w:vAlign w:val="center"/>
            <w:hideMark/>
          </w:tcPr>
          <w:p w:rsidR="00443AA6" w:rsidRPr="009D6230" w:rsidRDefault="00443AA6" w:rsidP="00443AA6">
            <w:pPr>
              <w:widowControl/>
              <w:jc w:val="right"/>
              <w:rPr>
                <w:rFonts w:ascii="ＭＳ Ｐゴシック" w:eastAsia="ＭＳ Ｐゴシック" w:hAnsi="ＭＳ Ｐゴシック" w:cs="ＭＳ Ｐゴシック"/>
                <w:b/>
                <w:bCs/>
                <w:color w:val="000000"/>
                <w:kern w:val="0"/>
                <w:sz w:val="22"/>
              </w:rPr>
            </w:pPr>
            <w:r w:rsidRPr="009D6230">
              <w:rPr>
                <w:rFonts w:ascii="ＭＳ Ｐゴシック" w:eastAsia="ＭＳ Ｐゴシック" w:hAnsi="ＭＳ Ｐゴシック" w:cs="ＭＳ Ｐゴシック" w:hint="eastAsia"/>
                <w:b/>
                <w:bCs/>
                <w:color w:val="000000"/>
                <w:kern w:val="0"/>
                <w:sz w:val="22"/>
              </w:rPr>
              <w:t>割合</w:t>
            </w:r>
          </w:p>
        </w:tc>
      </w:tr>
      <w:tr w:rsidR="00443AA6" w:rsidRPr="00443AA6" w:rsidTr="00443AA6">
        <w:trPr>
          <w:trHeight w:val="300"/>
        </w:trPr>
        <w:tc>
          <w:tcPr>
            <w:tcW w:w="4460" w:type="dxa"/>
            <w:tcBorders>
              <w:top w:val="nil"/>
              <w:left w:val="nil"/>
              <w:bottom w:val="nil"/>
              <w:right w:val="nil"/>
            </w:tcBorders>
            <w:shd w:val="clear" w:color="auto" w:fill="auto"/>
            <w:noWrap/>
            <w:vAlign w:val="center"/>
            <w:hideMark/>
          </w:tcPr>
          <w:p w:rsidR="00443AA6" w:rsidRPr="00443AA6" w:rsidRDefault="00443AA6" w:rsidP="00443AA6">
            <w:pPr>
              <w:widowControl/>
              <w:jc w:val="left"/>
              <w:rPr>
                <w:rFonts w:ascii="ＭＳ Ｐゴシック" w:eastAsia="ＭＳ Ｐゴシック" w:hAnsi="ＭＳ Ｐゴシック" w:cs="ＭＳ Ｐゴシック"/>
                <w:color w:val="000000"/>
                <w:kern w:val="0"/>
                <w:sz w:val="22"/>
              </w:rPr>
            </w:pPr>
            <w:r w:rsidRPr="00443AA6">
              <w:rPr>
                <w:rFonts w:ascii="ＭＳ Ｐゴシック" w:eastAsia="ＭＳ Ｐゴシック" w:hAnsi="ＭＳ Ｐゴシック" w:cs="ＭＳ Ｐゴシック" w:hint="eastAsia"/>
                <w:color w:val="000000"/>
                <w:kern w:val="0"/>
                <w:sz w:val="22"/>
              </w:rPr>
              <w:t>健康保険（協会保険、健保組合等）</w:t>
            </w:r>
          </w:p>
        </w:tc>
        <w:tc>
          <w:tcPr>
            <w:tcW w:w="1100" w:type="dxa"/>
            <w:tcBorders>
              <w:top w:val="nil"/>
              <w:left w:val="nil"/>
              <w:bottom w:val="nil"/>
              <w:right w:val="nil"/>
            </w:tcBorders>
            <w:shd w:val="clear" w:color="auto" w:fill="auto"/>
            <w:noWrap/>
            <w:vAlign w:val="center"/>
            <w:hideMark/>
          </w:tcPr>
          <w:p w:rsidR="00443AA6" w:rsidRPr="00443AA6" w:rsidRDefault="00443AA6" w:rsidP="00443AA6">
            <w:pPr>
              <w:widowControl/>
              <w:jc w:val="right"/>
              <w:rPr>
                <w:rFonts w:ascii="ＭＳ Ｐゴシック" w:eastAsia="ＭＳ Ｐゴシック" w:hAnsi="ＭＳ Ｐゴシック" w:cs="ＭＳ Ｐゴシック"/>
                <w:color w:val="000000"/>
                <w:kern w:val="0"/>
                <w:sz w:val="22"/>
              </w:rPr>
            </w:pPr>
            <w:r w:rsidRPr="00443AA6">
              <w:rPr>
                <w:rFonts w:ascii="ＭＳ Ｐゴシック" w:eastAsia="ＭＳ Ｐゴシック" w:hAnsi="ＭＳ Ｐゴシック" w:cs="ＭＳ Ｐゴシック" w:hint="eastAsia"/>
                <w:color w:val="000000"/>
                <w:kern w:val="0"/>
                <w:sz w:val="22"/>
              </w:rPr>
              <w:t>942</w:t>
            </w:r>
          </w:p>
        </w:tc>
        <w:tc>
          <w:tcPr>
            <w:tcW w:w="1500" w:type="dxa"/>
            <w:tcBorders>
              <w:top w:val="nil"/>
              <w:left w:val="nil"/>
              <w:bottom w:val="nil"/>
              <w:right w:val="nil"/>
            </w:tcBorders>
            <w:shd w:val="clear" w:color="auto" w:fill="auto"/>
            <w:noWrap/>
            <w:vAlign w:val="center"/>
            <w:hideMark/>
          </w:tcPr>
          <w:p w:rsidR="00443AA6" w:rsidRPr="00443AA6" w:rsidRDefault="00443AA6" w:rsidP="00443AA6">
            <w:pPr>
              <w:widowControl/>
              <w:jc w:val="right"/>
              <w:rPr>
                <w:rFonts w:ascii="ＭＳ Ｐゴシック" w:eastAsia="ＭＳ Ｐゴシック" w:hAnsi="ＭＳ Ｐゴシック" w:cs="ＭＳ Ｐゴシック"/>
                <w:color w:val="000000"/>
                <w:kern w:val="0"/>
                <w:sz w:val="22"/>
              </w:rPr>
            </w:pPr>
            <w:r w:rsidRPr="00443AA6">
              <w:rPr>
                <w:rFonts w:ascii="ＭＳ Ｐゴシック" w:eastAsia="ＭＳ Ｐゴシック" w:hAnsi="ＭＳ Ｐゴシック" w:cs="ＭＳ Ｐゴシック" w:hint="eastAsia"/>
                <w:color w:val="000000"/>
                <w:kern w:val="0"/>
                <w:sz w:val="22"/>
              </w:rPr>
              <w:t>5.8%</w:t>
            </w:r>
          </w:p>
        </w:tc>
      </w:tr>
      <w:tr w:rsidR="00443AA6" w:rsidRPr="00443AA6" w:rsidTr="00443AA6">
        <w:trPr>
          <w:trHeight w:val="300"/>
        </w:trPr>
        <w:tc>
          <w:tcPr>
            <w:tcW w:w="4460" w:type="dxa"/>
            <w:tcBorders>
              <w:top w:val="nil"/>
              <w:left w:val="nil"/>
              <w:bottom w:val="nil"/>
              <w:right w:val="nil"/>
            </w:tcBorders>
            <w:shd w:val="clear" w:color="auto" w:fill="auto"/>
            <w:vAlign w:val="center"/>
            <w:hideMark/>
          </w:tcPr>
          <w:p w:rsidR="00443AA6" w:rsidRPr="00443AA6" w:rsidRDefault="00443AA6" w:rsidP="00443AA6">
            <w:pPr>
              <w:widowControl/>
              <w:jc w:val="left"/>
              <w:rPr>
                <w:rFonts w:ascii="ＭＳ Ｐゴシック" w:eastAsia="ＭＳ Ｐゴシック" w:hAnsi="ＭＳ Ｐゴシック" w:cs="ＭＳ Ｐゴシック"/>
                <w:color w:val="000000"/>
                <w:kern w:val="0"/>
                <w:sz w:val="22"/>
              </w:rPr>
            </w:pPr>
            <w:r w:rsidRPr="00443AA6">
              <w:rPr>
                <w:rFonts w:ascii="ＭＳ Ｐゴシック" w:eastAsia="ＭＳ Ｐゴシック" w:hAnsi="ＭＳ Ｐゴシック" w:cs="ＭＳ Ｐゴシック" w:hint="eastAsia"/>
                <w:color w:val="000000"/>
                <w:kern w:val="0"/>
                <w:sz w:val="22"/>
              </w:rPr>
              <w:t>共済組合</w:t>
            </w:r>
          </w:p>
        </w:tc>
        <w:tc>
          <w:tcPr>
            <w:tcW w:w="1100" w:type="dxa"/>
            <w:tcBorders>
              <w:top w:val="nil"/>
              <w:left w:val="nil"/>
              <w:bottom w:val="nil"/>
              <w:right w:val="nil"/>
            </w:tcBorders>
            <w:shd w:val="clear" w:color="auto" w:fill="auto"/>
            <w:noWrap/>
            <w:vAlign w:val="center"/>
            <w:hideMark/>
          </w:tcPr>
          <w:p w:rsidR="00443AA6" w:rsidRPr="00443AA6" w:rsidRDefault="00443AA6" w:rsidP="00443AA6">
            <w:pPr>
              <w:widowControl/>
              <w:jc w:val="right"/>
              <w:rPr>
                <w:rFonts w:ascii="ＭＳ Ｐゴシック" w:eastAsia="ＭＳ Ｐゴシック" w:hAnsi="ＭＳ Ｐゴシック" w:cs="ＭＳ Ｐゴシック"/>
                <w:color w:val="000000"/>
                <w:kern w:val="0"/>
                <w:sz w:val="22"/>
              </w:rPr>
            </w:pPr>
            <w:r w:rsidRPr="00443AA6">
              <w:rPr>
                <w:rFonts w:ascii="ＭＳ Ｐゴシック" w:eastAsia="ＭＳ Ｐゴシック" w:hAnsi="ＭＳ Ｐゴシック" w:cs="ＭＳ Ｐゴシック" w:hint="eastAsia"/>
                <w:color w:val="000000"/>
                <w:kern w:val="0"/>
                <w:sz w:val="22"/>
              </w:rPr>
              <w:t>107</w:t>
            </w:r>
          </w:p>
        </w:tc>
        <w:tc>
          <w:tcPr>
            <w:tcW w:w="1500" w:type="dxa"/>
            <w:tcBorders>
              <w:top w:val="nil"/>
              <w:left w:val="nil"/>
              <w:bottom w:val="nil"/>
              <w:right w:val="nil"/>
            </w:tcBorders>
            <w:shd w:val="clear" w:color="auto" w:fill="auto"/>
            <w:noWrap/>
            <w:vAlign w:val="center"/>
            <w:hideMark/>
          </w:tcPr>
          <w:p w:rsidR="00443AA6" w:rsidRPr="00443AA6" w:rsidRDefault="00443AA6" w:rsidP="00443AA6">
            <w:pPr>
              <w:widowControl/>
              <w:jc w:val="right"/>
              <w:rPr>
                <w:rFonts w:ascii="ＭＳ Ｐゴシック" w:eastAsia="ＭＳ Ｐゴシック" w:hAnsi="ＭＳ Ｐゴシック" w:cs="ＭＳ Ｐゴシック"/>
                <w:color w:val="000000"/>
                <w:kern w:val="0"/>
                <w:sz w:val="22"/>
              </w:rPr>
            </w:pPr>
            <w:r w:rsidRPr="00443AA6">
              <w:rPr>
                <w:rFonts w:ascii="ＭＳ Ｐゴシック" w:eastAsia="ＭＳ Ｐゴシック" w:hAnsi="ＭＳ Ｐゴシック" w:cs="ＭＳ Ｐゴシック" w:hint="eastAsia"/>
                <w:color w:val="000000"/>
                <w:kern w:val="0"/>
                <w:sz w:val="22"/>
              </w:rPr>
              <w:t>0.7%</w:t>
            </w:r>
          </w:p>
        </w:tc>
      </w:tr>
      <w:tr w:rsidR="00443AA6" w:rsidRPr="00443AA6" w:rsidTr="00443AA6">
        <w:trPr>
          <w:trHeight w:val="300"/>
        </w:trPr>
        <w:tc>
          <w:tcPr>
            <w:tcW w:w="4460" w:type="dxa"/>
            <w:tcBorders>
              <w:top w:val="nil"/>
              <w:left w:val="nil"/>
              <w:bottom w:val="nil"/>
              <w:right w:val="nil"/>
            </w:tcBorders>
            <w:shd w:val="clear" w:color="auto" w:fill="auto"/>
            <w:noWrap/>
            <w:vAlign w:val="center"/>
            <w:hideMark/>
          </w:tcPr>
          <w:p w:rsidR="00443AA6" w:rsidRPr="00443AA6" w:rsidRDefault="00443AA6" w:rsidP="00443AA6">
            <w:pPr>
              <w:widowControl/>
              <w:jc w:val="left"/>
              <w:rPr>
                <w:rFonts w:ascii="ＭＳ Ｐゴシック" w:eastAsia="ＭＳ Ｐゴシック" w:hAnsi="ＭＳ Ｐゴシック" w:cs="ＭＳ Ｐゴシック"/>
                <w:color w:val="000000"/>
                <w:kern w:val="0"/>
                <w:sz w:val="22"/>
              </w:rPr>
            </w:pPr>
            <w:r w:rsidRPr="00443AA6">
              <w:rPr>
                <w:rFonts w:ascii="ＭＳ Ｐゴシック" w:eastAsia="ＭＳ Ｐゴシック" w:hAnsi="ＭＳ Ｐゴシック" w:cs="ＭＳ Ｐゴシック" w:hint="eastAsia"/>
                <w:color w:val="000000"/>
                <w:kern w:val="0"/>
                <w:sz w:val="22"/>
              </w:rPr>
              <w:t>船員保険</w:t>
            </w:r>
          </w:p>
        </w:tc>
        <w:tc>
          <w:tcPr>
            <w:tcW w:w="1100" w:type="dxa"/>
            <w:tcBorders>
              <w:top w:val="nil"/>
              <w:left w:val="nil"/>
              <w:bottom w:val="nil"/>
              <w:right w:val="nil"/>
            </w:tcBorders>
            <w:shd w:val="clear" w:color="auto" w:fill="auto"/>
            <w:noWrap/>
            <w:vAlign w:val="center"/>
            <w:hideMark/>
          </w:tcPr>
          <w:p w:rsidR="00443AA6" w:rsidRPr="00443AA6" w:rsidRDefault="00443AA6" w:rsidP="00443AA6">
            <w:pPr>
              <w:widowControl/>
              <w:jc w:val="right"/>
              <w:rPr>
                <w:rFonts w:ascii="ＭＳ Ｐゴシック" w:eastAsia="ＭＳ Ｐゴシック" w:hAnsi="ＭＳ Ｐゴシック" w:cs="ＭＳ Ｐゴシック"/>
                <w:color w:val="000000"/>
                <w:kern w:val="0"/>
                <w:sz w:val="22"/>
              </w:rPr>
            </w:pPr>
            <w:r w:rsidRPr="00443AA6">
              <w:rPr>
                <w:rFonts w:ascii="ＭＳ Ｐゴシック" w:eastAsia="ＭＳ Ｐゴシック" w:hAnsi="ＭＳ Ｐゴシック" w:cs="ＭＳ Ｐゴシック" w:hint="eastAsia"/>
                <w:color w:val="000000"/>
                <w:kern w:val="0"/>
                <w:sz w:val="22"/>
              </w:rPr>
              <w:t>1</w:t>
            </w:r>
          </w:p>
        </w:tc>
        <w:tc>
          <w:tcPr>
            <w:tcW w:w="1500" w:type="dxa"/>
            <w:tcBorders>
              <w:top w:val="nil"/>
              <w:left w:val="nil"/>
              <w:bottom w:val="nil"/>
              <w:right w:val="nil"/>
            </w:tcBorders>
            <w:shd w:val="clear" w:color="auto" w:fill="auto"/>
            <w:noWrap/>
            <w:vAlign w:val="center"/>
            <w:hideMark/>
          </w:tcPr>
          <w:p w:rsidR="00443AA6" w:rsidRPr="00443AA6" w:rsidRDefault="00443AA6" w:rsidP="00443AA6">
            <w:pPr>
              <w:widowControl/>
              <w:jc w:val="right"/>
              <w:rPr>
                <w:rFonts w:ascii="ＭＳ Ｐゴシック" w:eastAsia="ＭＳ Ｐゴシック" w:hAnsi="ＭＳ Ｐゴシック" w:cs="ＭＳ Ｐゴシック"/>
                <w:color w:val="000000"/>
                <w:kern w:val="0"/>
                <w:sz w:val="22"/>
              </w:rPr>
            </w:pPr>
            <w:r w:rsidRPr="00443AA6">
              <w:rPr>
                <w:rFonts w:ascii="ＭＳ Ｐゴシック" w:eastAsia="ＭＳ Ｐゴシック" w:hAnsi="ＭＳ Ｐゴシック" w:cs="ＭＳ Ｐゴシック" w:hint="eastAsia"/>
                <w:color w:val="000000"/>
                <w:kern w:val="0"/>
                <w:sz w:val="22"/>
              </w:rPr>
              <w:t>0.0%</w:t>
            </w:r>
          </w:p>
        </w:tc>
      </w:tr>
      <w:tr w:rsidR="00443AA6" w:rsidRPr="00443AA6" w:rsidTr="00443AA6">
        <w:trPr>
          <w:trHeight w:val="300"/>
        </w:trPr>
        <w:tc>
          <w:tcPr>
            <w:tcW w:w="4460" w:type="dxa"/>
            <w:tcBorders>
              <w:top w:val="nil"/>
              <w:left w:val="nil"/>
              <w:bottom w:val="nil"/>
              <w:right w:val="nil"/>
            </w:tcBorders>
            <w:shd w:val="clear" w:color="auto" w:fill="auto"/>
            <w:noWrap/>
            <w:vAlign w:val="center"/>
            <w:hideMark/>
          </w:tcPr>
          <w:p w:rsidR="00443AA6" w:rsidRPr="00443AA6" w:rsidRDefault="00443AA6" w:rsidP="00443AA6">
            <w:pPr>
              <w:widowControl/>
              <w:jc w:val="left"/>
              <w:rPr>
                <w:rFonts w:ascii="ＭＳ Ｐゴシック" w:eastAsia="ＭＳ Ｐゴシック" w:hAnsi="ＭＳ Ｐゴシック" w:cs="ＭＳ Ｐゴシック"/>
                <w:color w:val="000000"/>
                <w:kern w:val="0"/>
                <w:sz w:val="22"/>
              </w:rPr>
            </w:pPr>
            <w:r w:rsidRPr="00443AA6">
              <w:rPr>
                <w:rFonts w:ascii="ＭＳ Ｐゴシック" w:eastAsia="ＭＳ Ｐゴシック" w:hAnsi="ＭＳ Ｐゴシック" w:cs="ＭＳ Ｐゴシック" w:hint="eastAsia"/>
                <w:color w:val="000000"/>
                <w:kern w:val="0"/>
                <w:sz w:val="22"/>
              </w:rPr>
              <w:t>国民健康保険（国保組合、退職者医療含む）</w:t>
            </w:r>
          </w:p>
        </w:tc>
        <w:tc>
          <w:tcPr>
            <w:tcW w:w="1100" w:type="dxa"/>
            <w:tcBorders>
              <w:top w:val="nil"/>
              <w:left w:val="nil"/>
              <w:bottom w:val="nil"/>
              <w:right w:val="nil"/>
            </w:tcBorders>
            <w:shd w:val="clear" w:color="auto" w:fill="auto"/>
            <w:noWrap/>
            <w:vAlign w:val="center"/>
            <w:hideMark/>
          </w:tcPr>
          <w:p w:rsidR="00443AA6" w:rsidRPr="00443AA6" w:rsidRDefault="00443AA6" w:rsidP="00443AA6">
            <w:pPr>
              <w:widowControl/>
              <w:jc w:val="right"/>
              <w:rPr>
                <w:rFonts w:ascii="ＭＳ Ｐゴシック" w:eastAsia="ＭＳ Ｐゴシック" w:hAnsi="ＭＳ Ｐゴシック" w:cs="ＭＳ Ｐゴシック"/>
                <w:color w:val="000000"/>
                <w:kern w:val="0"/>
                <w:sz w:val="22"/>
              </w:rPr>
            </w:pPr>
            <w:r w:rsidRPr="00443AA6">
              <w:rPr>
                <w:rFonts w:ascii="ＭＳ Ｐゴシック" w:eastAsia="ＭＳ Ｐゴシック" w:hAnsi="ＭＳ Ｐゴシック" w:cs="ＭＳ Ｐゴシック" w:hint="eastAsia"/>
                <w:color w:val="000000"/>
                <w:kern w:val="0"/>
                <w:sz w:val="22"/>
              </w:rPr>
              <w:t>6,015</w:t>
            </w:r>
          </w:p>
        </w:tc>
        <w:tc>
          <w:tcPr>
            <w:tcW w:w="1500" w:type="dxa"/>
            <w:tcBorders>
              <w:top w:val="nil"/>
              <w:left w:val="nil"/>
              <w:bottom w:val="nil"/>
              <w:right w:val="nil"/>
            </w:tcBorders>
            <w:shd w:val="clear" w:color="auto" w:fill="auto"/>
            <w:noWrap/>
            <w:vAlign w:val="center"/>
            <w:hideMark/>
          </w:tcPr>
          <w:p w:rsidR="00443AA6" w:rsidRPr="00443AA6" w:rsidRDefault="00443AA6" w:rsidP="00443AA6">
            <w:pPr>
              <w:widowControl/>
              <w:jc w:val="right"/>
              <w:rPr>
                <w:rFonts w:ascii="ＭＳ Ｐゴシック" w:eastAsia="ＭＳ Ｐゴシック" w:hAnsi="ＭＳ Ｐゴシック" w:cs="ＭＳ Ｐゴシック"/>
                <w:color w:val="000000"/>
                <w:kern w:val="0"/>
                <w:sz w:val="22"/>
              </w:rPr>
            </w:pPr>
            <w:r w:rsidRPr="00443AA6">
              <w:rPr>
                <w:rFonts w:ascii="ＭＳ Ｐゴシック" w:eastAsia="ＭＳ Ｐゴシック" w:hAnsi="ＭＳ Ｐゴシック" w:cs="ＭＳ Ｐゴシック" w:hint="eastAsia"/>
                <w:color w:val="000000"/>
                <w:kern w:val="0"/>
                <w:sz w:val="22"/>
              </w:rPr>
              <w:t>36.8%</w:t>
            </w:r>
          </w:p>
        </w:tc>
      </w:tr>
      <w:tr w:rsidR="00443AA6" w:rsidRPr="00443AA6" w:rsidTr="00443AA6">
        <w:trPr>
          <w:trHeight w:val="300"/>
        </w:trPr>
        <w:tc>
          <w:tcPr>
            <w:tcW w:w="4460" w:type="dxa"/>
            <w:tcBorders>
              <w:top w:val="nil"/>
              <w:left w:val="nil"/>
              <w:bottom w:val="nil"/>
              <w:right w:val="nil"/>
            </w:tcBorders>
            <w:shd w:val="clear" w:color="auto" w:fill="auto"/>
            <w:noWrap/>
            <w:vAlign w:val="center"/>
            <w:hideMark/>
          </w:tcPr>
          <w:p w:rsidR="00443AA6" w:rsidRPr="00443AA6" w:rsidRDefault="00443AA6" w:rsidP="00443AA6">
            <w:pPr>
              <w:widowControl/>
              <w:jc w:val="left"/>
              <w:rPr>
                <w:rFonts w:ascii="ＭＳ Ｐゴシック" w:eastAsia="ＭＳ Ｐゴシック" w:hAnsi="ＭＳ Ｐゴシック" w:cs="ＭＳ Ｐゴシック"/>
                <w:color w:val="000000"/>
                <w:kern w:val="0"/>
                <w:sz w:val="22"/>
              </w:rPr>
            </w:pPr>
            <w:r w:rsidRPr="00443AA6">
              <w:rPr>
                <w:rFonts w:ascii="ＭＳ Ｐゴシック" w:eastAsia="ＭＳ Ｐゴシック" w:hAnsi="ＭＳ Ｐゴシック" w:cs="ＭＳ Ｐゴシック" w:hint="eastAsia"/>
                <w:color w:val="000000"/>
                <w:kern w:val="0"/>
                <w:sz w:val="22"/>
              </w:rPr>
              <w:t>後期高齢者医療制度</w:t>
            </w:r>
          </w:p>
        </w:tc>
        <w:tc>
          <w:tcPr>
            <w:tcW w:w="1100" w:type="dxa"/>
            <w:tcBorders>
              <w:top w:val="nil"/>
              <w:left w:val="nil"/>
              <w:bottom w:val="nil"/>
              <w:right w:val="nil"/>
            </w:tcBorders>
            <w:shd w:val="clear" w:color="auto" w:fill="auto"/>
            <w:noWrap/>
            <w:vAlign w:val="center"/>
            <w:hideMark/>
          </w:tcPr>
          <w:p w:rsidR="00443AA6" w:rsidRPr="00443AA6" w:rsidRDefault="00443AA6" w:rsidP="00443AA6">
            <w:pPr>
              <w:widowControl/>
              <w:jc w:val="right"/>
              <w:rPr>
                <w:rFonts w:ascii="ＭＳ Ｐゴシック" w:eastAsia="ＭＳ Ｐゴシック" w:hAnsi="ＭＳ Ｐゴシック" w:cs="ＭＳ Ｐゴシック"/>
                <w:color w:val="000000"/>
                <w:kern w:val="0"/>
                <w:sz w:val="22"/>
              </w:rPr>
            </w:pPr>
            <w:r w:rsidRPr="00443AA6">
              <w:rPr>
                <w:rFonts w:ascii="ＭＳ Ｐゴシック" w:eastAsia="ＭＳ Ｐゴシック" w:hAnsi="ＭＳ Ｐゴシック" w:cs="ＭＳ Ｐゴシック" w:hint="eastAsia"/>
                <w:color w:val="000000"/>
                <w:kern w:val="0"/>
                <w:sz w:val="22"/>
              </w:rPr>
              <w:t>3,807</w:t>
            </w:r>
          </w:p>
        </w:tc>
        <w:tc>
          <w:tcPr>
            <w:tcW w:w="1500" w:type="dxa"/>
            <w:tcBorders>
              <w:top w:val="nil"/>
              <w:left w:val="nil"/>
              <w:bottom w:val="nil"/>
              <w:right w:val="nil"/>
            </w:tcBorders>
            <w:shd w:val="clear" w:color="auto" w:fill="auto"/>
            <w:noWrap/>
            <w:vAlign w:val="center"/>
            <w:hideMark/>
          </w:tcPr>
          <w:p w:rsidR="00443AA6" w:rsidRPr="00443AA6" w:rsidRDefault="00443AA6" w:rsidP="00443AA6">
            <w:pPr>
              <w:widowControl/>
              <w:jc w:val="right"/>
              <w:rPr>
                <w:rFonts w:ascii="ＭＳ Ｐゴシック" w:eastAsia="ＭＳ Ｐゴシック" w:hAnsi="ＭＳ Ｐゴシック" w:cs="ＭＳ Ｐゴシック"/>
                <w:color w:val="000000"/>
                <w:kern w:val="0"/>
                <w:sz w:val="22"/>
              </w:rPr>
            </w:pPr>
            <w:r w:rsidRPr="00443AA6">
              <w:rPr>
                <w:rFonts w:ascii="ＭＳ Ｐゴシック" w:eastAsia="ＭＳ Ｐゴシック" w:hAnsi="ＭＳ Ｐゴシック" w:cs="ＭＳ Ｐゴシック" w:hint="eastAsia"/>
                <w:color w:val="000000"/>
                <w:kern w:val="0"/>
                <w:sz w:val="22"/>
              </w:rPr>
              <w:t>23.3%</w:t>
            </w:r>
          </w:p>
        </w:tc>
      </w:tr>
      <w:tr w:rsidR="00443AA6" w:rsidRPr="00443AA6" w:rsidTr="00443AA6">
        <w:trPr>
          <w:trHeight w:val="300"/>
        </w:trPr>
        <w:tc>
          <w:tcPr>
            <w:tcW w:w="4460" w:type="dxa"/>
            <w:tcBorders>
              <w:top w:val="nil"/>
              <w:left w:val="nil"/>
              <w:bottom w:val="nil"/>
              <w:right w:val="nil"/>
            </w:tcBorders>
            <w:shd w:val="clear" w:color="auto" w:fill="auto"/>
            <w:noWrap/>
            <w:vAlign w:val="center"/>
            <w:hideMark/>
          </w:tcPr>
          <w:p w:rsidR="00443AA6" w:rsidRPr="00443AA6" w:rsidRDefault="00443AA6" w:rsidP="00443AA6">
            <w:pPr>
              <w:widowControl/>
              <w:jc w:val="left"/>
              <w:rPr>
                <w:rFonts w:ascii="ＭＳ Ｐゴシック" w:eastAsia="ＭＳ Ｐゴシック" w:hAnsi="ＭＳ Ｐゴシック" w:cs="ＭＳ Ｐゴシック"/>
                <w:color w:val="000000"/>
                <w:kern w:val="0"/>
                <w:sz w:val="22"/>
              </w:rPr>
            </w:pPr>
            <w:r w:rsidRPr="00443AA6">
              <w:rPr>
                <w:rFonts w:ascii="ＭＳ Ｐゴシック" w:eastAsia="ＭＳ Ｐゴシック" w:hAnsi="ＭＳ Ｐゴシック" w:cs="ＭＳ Ｐゴシック" w:hint="eastAsia"/>
                <w:color w:val="000000"/>
                <w:kern w:val="0"/>
                <w:sz w:val="22"/>
              </w:rPr>
              <w:t>主保険＋公費助成（自己負担金なし）</w:t>
            </w:r>
          </w:p>
        </w:tc>
        <w:tc>
          <w:tcPr>
            <w:tcW w:w="1100" w:type="dxa"/>
            <w:tcBorders>
              <w:top w:val="nil"/>
              <w:left w:val="nil"/>
              <w:bottom w:val="nil"/>
              <w:right w:val="nil"/>
            </w:tcBorders>
            <w:shd w:val="clear" w:color="auto" w:fill="auto"/>
            <w:noWrap/>
            <w:vAlign w:val="center"/>
            <w:hideMark/>
          </w:tcPr>
          <w:p w:rsidR="00443AA6" w:rsidRPr="00443AA6" w:rsidRDefault="00443AA6" w:rsidP="00443AA6">
            <w:pPr>
              <w:widowControl/>
              <w:jc w:val="right"/>
              <w:rPr>
                <w:rFonts w:ascii="ＭＳ Ｐゴシック" w:eastAsia="ＭＳ Ｐゴシック" w:hAnsi="ＭＳ Ｐゴシック" w:cs="ＭＳ Ｐゴシック"/>
                <w:color w:val="000000"/>
                <w:kern w:val="0"/>
                <w:sz w:val="22"/>
              </w:rPr>
            </w:pPr>
            <w:r w:rsidRPr="00443AA6">
              <w:rPr>
                <w:rFonts w:ascii="ＭＳ Ｐゴシック" w:eastAsia="ＭＳ Ｐゴシック" w:hAnsi="ＭＳ Ｐゴシック" w:cs="ＭＳ Ｐゴシック" w:hint="eastAsia"/>
                <w:color w:val="000000"/>
                <w:kern w:val="0"/>
                <w:sz w:val="22"/>
              </w:rPr>
              <w:t>907</w:t>
            </w:r>
          </w:p>
        </w:tc>
        <w:tc>
          <w:tcPr>
            <w:tcW w:w="1500" w:type="dxa"/>
            <w:tcBorders>
              <w:top w:val="nil"/>
              <w:left w:val="nil"/>
              <w:bottom w:val="nil"/>
              <w:right w:val="nil"/>
            </w:tcBorders>
            <w:shd w:val="clear" w:color="auto" w:fill="auto"/>
            <w:noWrap/>
            <w:vAlign w:val="center"/>
            <w:hideMark/>
          </w:tcPr>
          <w:p w:rsidR="00443AA6" w:rsidRPr="00443AA6" w:rsidRDefault="00443AA6" w:rsidP="00443AA6">
            <w:pPr>
              <w:widowControl/>
              <w:jc w:val="right"/>
              <w:rPr>
                <w:rFonts w:ascii="ＭＳ Ｐゴシック" w:eastAsia="ＭＳ Ｐゴシック" w:hAnsi="ＭＳ Ｐゴシック" w:cs="ＭＳ Ｐゴシック"/>
                <w:color w:val="000000"/>
                <w:kern w:val="0"/>
                <w:sz w:val="22"/>
              </w:rPr>
            </w:pPr>
            <w:r w:rsidRPr="00443AA6">
              <w:rPr>
                <w:rFonts w:ascii="ＭＳ Ｐゴシック" w:eastAsia="ＭＳ Ｐゴシック" w:hAnsi="ＭＳ Ｐゴシック" w:cs="ＭＳ Ｐゴシック" w:hint="eastAsia"/>
                <w:color w:val="000000"/>
                <w:kern w:val="0"/>
                <w:sz w:val="22"/>
              </w:rPr>
              <w:t>5.5%</w:t>
            </w:r>
          </w:p>
        </w:tc>
      </w:tr>
      <w:tr w:rsidR="00443AA6" w:rsidRPr="00443AA6" w:rsidTr="00443AA6">
        <w:trPr>
          <w:trHeight w:val="300"/>
        </w:trPr>
        <w:tc>
          <w:tcPr>
            <w:tcW w:w="4460" w:type="dxa"/>
            <w:tcBorders>
              <w:top w:val="nil"/>
              <w:left w:val="nil"/>
              <w:bottom w:val="nil"/>
              <w:right w:val="nil"/>
            </w:tcBorders>
            <w:shd w:val="clear" w:color="auto" w:fill="auto"/>
            <w:noWrap/>
            <w:vAlign w:val="center"/>
            <w:hideMark/>
          </w:tcPr>
          <w:p w:rsidR="00443AA6" w:rsidRPr="00443AA6" w:rsidRDefault="00443AA6" w:rsidP="00443AA6">
            <w:pPr>
              <w:widowControl/>
              <w:jc w:val="left"/>
              <w:rPr>
                <w:rFonts w:ascii="ＭＳ Ｐゴシック" w:eastAsia="ＭＳ Ｐゴシック" w:hAnsi="ＭＳ Ｐゴシック" w:cs="ＭＳ Ｐゴシック"/>
                <w:color w:val="000000"/>
                <w:kern w:val="0"/>
                <w:sz w:val="22"/>
              </w:rPr>
            </w:pPr>
            <w:r w:rsidRPr="00443AA6">
              <w:rPr>
                <w:rFonts w:ascii="ＭＳ Ｐゴシック" w:eastAsia="ＭＳ Ｐゴシック" w:hAnsi="ＭＳ Ｐゴシック" w:cs="ＭＳ Ｐゴシック" w:hint="eastAsia"/>
                <w:color w:val="000000"/>
                <w:kern w:val="0"/>
                <w:sz w:val="22"/>
              </w:rPr>
              <w:t>生活保護制度</w:t>
            </w:r>
          </w:p>
        </w:tc>
        <w:tc>
          <w:tcPr>
            <w:tcW w:w="1100" w:type="dxa"/>
            <w:tcBorders>
              <w:top w:val="nil"/>
              <w:left w:val="nil"/>
              <w:bottom w:val="nil"/>
              <w:right w:val="nil"/>
            </w:tcBorders>
            <w:shd w:val="clear" w:color="auto" w:fill="auto"/>
            <w:noWrap/>
            <w:vAlign w:val="center"/>
            <w:hideMark/>
          </w:tcPr>
          <w:p w:rsidR="00443AA6" w:rsidRPr="00443AA6" w:rsidRDefault="00443AA6" w:rsidP="00443AA6">
            <w:pPr>
              <w:widowControl/>
              <w:jc w:val="right"/>
              <w:rPr>
                <w:rFonts w:ascii="ＭＳ Ｐゴシック" w:eastAsia="ＭＳ Ｐゴシック" w:hAnsi="ＭＳ Ｐゴシック" w:cs="ＭＳ Ｐゴシック"/>
                <w:color w:val="000000"/>
                <w:kern w:val="0"/>
                <w:sz w:val="22"/>
              </w:rPr>
            </w:pPr>
            <w:r w:rsidRPr="00443AA6">
              <w:rPr>
                <w:rFonts w:ascii="ＭＳ Ｐゴシック" w:eastAsia="ＭＳ Ｐゴシック" w:hAnsi="ＭＳ Ｐゴシック" w:cs="ＭＳ Ｐゴシック" w:hint="eastAsia"/>
                <w:color w:val="000000"/>
                <w:kern w:val="0"/>
                <w:sz w:val="22"/>
              </w:rPr>
              <w:t>4,460</w:t>
            </w:r>
          </w:p>
        </w:tc>
        <w:tc>
          <w:tcPr>
            <w:tcW w:w="1500" w:type="dxa"/>
            <w:tcBorders>
              <w:top w:val="nil"/>
              <w:left w:val="nil"/>
              <w:bottom w:val="nil"/>
              <w:right w:val="nil"/>
            </w:tcBorders>
            <w:shd w:val="clear" w:color="auto" w:fill="auto"/>
            <w:noWrap/>
            <w:vAlign w:val="center"/>
            <w:hideMark/>
          </w:tcPr>
          <w:p w:rsidR="00443AA6" w:rsidRPr="00443AA6" w:rsidRDefault="00443AA6" w:rsidP="00443AA6">
            <w:pPr>
              <w:widowControl/>
              <w:jc w:val="right"/>
              <w:rPr>
                <w:rFonts w:ascii="ＭＳ Ｐゴシック" w:eastAsia="ＭＳ Ｐゴシック" w:hAnsi="ＭＳ Ｐゴシック" w:cs="ＭＳ Ｐゴシック"/>
                <w:color w:val="000000"/>
                <w:kern w:val="0"/>
                <w:sz w:val="22"/>
              </w:rPr>
            </w:pPr>
            <w:r w:rsidRPr="00443AA6">
              <w:rPr>
                <w:rFonts w:ascii="ＭＳ Ｐゴシック" w:eastAsia="ＭＳ Ｐゴシック" w:hAnsi="ＭＳ Ｐゴシック" w:cs="ＭＳ Ｐゴシック" w:hint="eastAsia"/>
                <w:color w:val="000000"/>
                <w:kern w:val="0"/>
                <w:sz w:val="22"/>
              </w:rPr>
              <w:t>27.3%</w:t>
            </w:r>
          </w:p>
        </w:tc>
      </w:tr>
      <w:tr w:rsidR="00443AA6" w:rsidRPr="00443AA6" w:rsidTr="00443AA6">
        <w:trPr>
          <w:trHeight w:val="300"/>
        </w:trPr>
        <w:tc>
          <w:tcPr>
            <w:tcW w:w="4460" w:type="dxa"/>
            <w:tcBorders>
              <w:top w:val="nil"/>
              <w:left w:val="nil"/>
              <w:bottom w:val="nil"/>
              <w:right w:val="nil"/>
            </w:tcBorders>
            <w:shd w:val="clear" w:color="auto" w:fill="auto"/>
            <w:noWrap/>
            <w:vAlign w:val="center"/>
            <w:hideMark/>
          </w:tcPr>
          <w:p w:rsidR="00443AA6" w:rsidRPr="00443AA6" w:rsidRDefault="00443AA6" w:rsidP="00443AA6">
            <w:pPr>
              <w:widowControl/>
              <w:jc w:val="left"/>
              <w:rPr>
                <w:rFonts w:ascii="ＭＳ Ｐゴシック" w:eastAsia="ＭＳ Ｐゴシック" w:hAnsi="ＭＳ Ｐゴシック" w:cs="ＭＳ Ｐゴシック"/>
                <w:color w:val="000000"/>
                <w:kern w:val="0"/>
                <w:sz w:val="22"/>
              </w:rPr>
            </w:pPr>
            <w:r w:rsidRPr="00443AA6">
              <w:rPr>
                <w:rFonts w:ascii="ＭＳ Ｐゴシック" w:eastAsia="ＭＳ Ｐゴシック" w:hAnsi="ＭＳ Ｐゴシック" w:cs="ＭＳ Ｐゴシック" w:hint="eastAsia"/>
                <w:color w:val="000000"/>
                <w:kern w:val="0"/>
                <w:sz w:val="22"/>
              </w:rPr>
              <w:t>その他</w:t>
            </w:r>
          </w:p>
        </w:tc>
        <w:tc>
          <w:tcPr>
            <w:tcW w:w="1100" w:type="dxa"/>
            <w:tcBorders>
              <w:top w:val="nil"/>
              <w:left w:val="nil"/>
              <w:bottom w:val="nil"/>
              <w:right w:val="nil"/>
            </w:tcBorders>
            <w:shd w:val="clear" w:color="auto" w:fill="auto"/>
            <w:noWrap/>
            <w:vAlign w:val="center"/>
            <w:hideMark/>
          </w:tcPr>
          <w:p w:rsidR="00443AA6" w:rsidRPr="00443AA6" w:rsidRDefault="00443AA6" w:rsidP="00443AA6">
            <w:pPr>
              <w:widowControl/>
              <w:jc w:val="right"/>
              <w:rPr>
                <w:rFonts w:ascii="ＭＳ Ｐゴシック" w:eastAsia="ＭＳ Ｐゴシック" w:hAnsi="ＭＳ Ｐゴシック" w:cs="ＭＳ Ｐゴシック"/>
                <w:color w:val="000000"/>
                <w:kern w:val="0"/>
                <w:sz w:val="22"/>
              </w:rPr>
            </w:pPr>
            <w:r w:rsidRPr="00443AA6">
              <w:rPr>
                <w:rFonts w:ascii="ＭＳ Ｐゴシック" w:eastAsia="ＭＳ Ｐゴシック" w:hAnsi="ＭＳ Ｐゴシック" w:cs="ＭＳ Ｐゴシック" w:hint="eastAsia"/>
                <w:color w:val="000000"/>
                <w:kern w:val="0"/>
                <w:sz w:val="22"/>
              </w:rPr>
              <w:t>106</w:t>
            </w:r>
          </w:p>
        </w:tc>
        <w:tc>
          <w:tcPr>
            <w:tcW w:w="1500" w:type="dxa"/>
            <w:tcBorders>
              <w:top w:val="nil"/>
              <w:left w:val="nil"/>
              <w:bottom w:val="nil"/>
              <w:right w:val="nil"/>
            </w:tcBorders>
            <w:shd w:val="clear" w:color="auto" w:fill="auto"/>
            <w:noWrap/>
            <w:vAlign w:val="center"/>
            <w:hideMark/>
          </w:tcPr>
          <w:p w:rsidR="00443AA6" w:rsidRPr="00443AA6" w:rsidRDefault="00443AA6" w:rsidP="00443AA6">
            <w:pPr>
              <w:widowControl/>
              <w:jc w:val="right"/>
              <w:rPr>
                <w:rFonts w:ascii="ＭＳ Ｐゴシック" w:eastAsia="ＭＳ Ｐゴシック" w:hAnsi="ＭＳ Ｐゴシック" w:cs="ＭＳ Ｐゴシック"/>
                <w:color w:val="000000"/>
                <w:kern w:val="0"/>
                <w:sz w:val="22"/>
              </w:rPr>
            </w:pPr>
            <w:r w:rsidRPr="00443AA6">
              <w:rPr>
                <w:rFonts w:ascii="ＭＳ Ｐゴシック" w:eastAsia="ＭＳ Ｐゴシック" w:hAnsi="ＭＳ Ｐゴシック" w:cs="ＭＳ Ｐゴシック" w:hint="eastAsia"/>
                <w:color w:val="000000"/>
                <w:kern w:val="0"/>
                <w:sz w:val="22"/>
              </w:rPr>
              <w:t>0.6%</w:t>
            </w:r>
          </w:p>
        </w:tc>
      </w:tr>
      <w:tr w:rsidR="00443AA6" w:rsidRPr="00443AA6" w:rsidTr="00443AA6">
        <w:trPr>
          <w:trHeight w:val="390"/>
        </w:trPr>
        <w:tc>
          <w:tcPr>
            <w:tcW w:w="4460" w:type="dxa"/>
            <w:tcBorders>
              <w:top w:val="single" w:sz="4" w:space="0" w:color="auto"/>
              <w:left w:val="nil"/>
              <w:bottom w:val="nil"/>
              <w:right w:val="nil"/>
            </w:tcBorders>
            <w:shd w:val="clear" w:color="000000" w:fill="D8E4BC"/>
            <w:noWrap/>
            <w:vAlign w:val="center"/>
            <w:hideMark/>
          </w:tcPr>
          <w:p w:rsidR="00443AA6" w:rsidRPr="009D6230" w:rsidRDefault="00443AA6" w:rsidP="009D6230">
            <w:pPr>
              <w:widowControl/>
              <w:ind w:firstLineChars="100" w:firstLine="221"/>
              <w:jc w:val="left"/>
              <w:rPr>
                <w:rFonts w:ascii="ＭＳ Ｐゴシック" w:eastAsia="ＭＳ Ｐゴシック" w:hAnsi="ＭＳ Ｐゴシック" w:cs="ＭＳ Ｐゴシック"/>
                <w:b/>
                <w:bCs/>
                <w:color w:val="000000"/>
                <w:kern w:val="0"/>
                <w:sz w:val="22"/>
              </w:rPr>
            </w:pPr>
            <w:r w:rsidRPr="009D6230">
              <w:rPr>
                <w:rFonts w:ascii="ＭＳ Ｐゴシック" w:eastAsia="ＭＳ Ｐゴシック" w:hAnsi="ＭＳ Ｐゴシック" w:cs="ＭＳ Ｐゴシック" w:hint="eastAsia"/>
                <w:b/>
                <w:bCs/>
                <w:color w:val="000000"/>
                <w:kern w:val="0"/>
                <w:sz w:val="22"/>
              </w:rPr>
              <w:t>総計</w:t>
            </w:r>
          </w:p>
        </w:tc>
        <w:tc>
          <w:tcPr>
            <w:tcW w:w="1100" w:type="dxa"/>
            <w:tcBorders>
              <w:top w:val="single" w:sz="4" w:space="0" w:color="auto"/>
              <w:left w:val="nil"/>
              <w:bottom w:val="nil"/>
              <w:right w:val="nil"/>
            </w:tcBorders>
            <w:shd w:val="clear" w:color="000000" w:fill="D8E4BC"/>
            <w:noWrap/>
            <w:vAlign w:val="center"/>
            <w:hideMark/>
          </w:tcPr>
          <w:p w:rsidR="00443AA6" w:rsidRPr="00443AA6" w:rsidRDefault="00443AA6" w:rsidP="00443AA6">
            <w:pPr>
              <w:widowControl/>
              <w:jc w:val="right"/>
              <w:rPr>
                <w:rFonts w:ascii="ＭＳ Ｐゴシック" w:eastAsia="ＭＳ Ｐゴシック" w:hAnsi="ＭＳ Ｐゴシック" w:cs="ＭＳ Ｐゴシック"/>
                <w:b/>
                <w:bCs/>
                <w:color w:val="000000"/>
                <w:kern w:val="0"/>
                <w:szCs w:val="24"/>
              </w:rPr>
            </w:pPr>
            <w:r w:rsidRPr="00443AA6">
              <w:rPr>
                <w:rFonts w:ascii="ＭＳ Ｐゴシック" w:eastAsia="ＭＳ Ｐゴシック" w:hAnsi="ＭＳ Ｐゴシック" w:cs="ＭＳ Ｐゴシック" w:hint="eastAsia"/>
                <w:b/>
                <w:bCs/>
                <w:color w:val="000000"/>
                <w:kern w:val="0"/>
                <w:szCs w:val="24"/>
              </w:rPr>
              <w:t>16,345</w:t>
            </w:r>
          </w:p>
        </w:tc>
        <w:tc>
          <w:tcPr>
            <w:tcW w:w="1500" w:type="dxa"/>
            <w:tcBorders>
              <w:top w:val="single" w:sz="4" w:space="0" w:color="auto"/>
              <w:left w:val="nil"/>
              <w:bottom w:val="nil"/>
              <w:right w:val="nil"/>
            </w:tcBorders>
            <w:shd w:val="clear" w:color="000000" w:fill="D8E4BC"/>
            <w:noWrap/>
            <w:vAlign w:val="center"/>
            <w:hideMark/>
          </w:tcPr>
          <w:p w:rsidR="00443AA6" w:rsidRPr="00443AA6" w:rsidRDefault="00443AA6" w:rsidP="009D6230">
            <w:pPr>
              <w:widowControl/>
              <w:jc w:val="right"/>
              <w:rPr>
                <w:rFonts w:ascii="ＭＳ Ｐゴシック" w:eastAsia="ＭＳ Ｐゴシック" w:hAnsi="ＭＳ Ｐゴシック" w:cs="ＭＳ Ｐゴシック"/>
                <w:b/>
                <w:bCs/>
                <w:color w:val="000000"/>
                <w:kern w:val="0"/>
                <w:szCs w:val="24"/>
              </w:rPr>
            </w:pPr>
            <w:r w:rsidRPr="00443AA6">
              <w:rPr>
                <w:rFonts w:ascii="ＭＳ Ｐゴシック" w:eastAsia="ＭＳ Ｐゴシック" w:hAnsi="ＭＳ Ｐゴシック" w:cs="ＭＳ Ｐゴシック" w:hint="eastAsia"/>
                <w:b/>
                <w:bCs/>
                <w:color w:val="000000"/>
                <w:kern w:val="0"/>
                <w:szCs w:val="24"/>
              </w:rPr>
              <w:t>100.0%</w:t>
            </w:r>
          </w:p>
        </w:tc>
      </w:tr>
    </w:tbl>
    <w:p w:rsidR="00162B55" w:rsidRDefault="00162B55" w:rsidP="00162B55">
      <w:pPr>
        <w:pStyle w:val="a3"/>
        <w:spacing w:after="100" w:afterAutospacing="1"/>
        <w:ind w:leftChars="0" w:left="420" w:firstLineChars="100" w:firstLine="220"/>
        <w:rPr>
          <w:sz w:val="22"/>
        </w:rPr>
      </w:pPr>
    </w:p>
    <w:p w:rsidR="00162B55" w:rsidRPr="008A0209" w:rsidRDefault="00443AA6" w:rsidP="00162B55">
      <w:pPr>
        <w:pStyle w:val="a3"/>
        <w:spacing w:after="100" w:afterAutospacing="1"/>
        <w:ind w:leftChars="0" w:left="420" w:firstLineChars="100" w:firstLine="220"/>
        <w:rPr>
          <w:sz w:val="22"/>
        </w:rPr>
      </w:pPr>
      <w:r w:rsidRPr="00FC4D2A">
        <w:rPr>
          <w:rFonts w:hint="eastAsia"/>
          <w:sz w:val="22"/>
        </w:rPr>
        <w:t>寛解・院内寛解群では、</w:t>
      </w:r>
      <w:r w:rsidR="009D6230">
        <w:rPr>
          <w:rFonts w:hint="eastAsia"/>
          <w:sz w:val="22"/>
        </w:rPr>
        <w:t>「</w:t>
      </w:r>
      <w:r w:rsidR="00162B55">
        <w:rPr>
          <w:rFonts w:hint="eastAsia"/>
          <w:sz w:val="22"/>
        </w:rPr>
        <w:t>国民健康保険</w:t>
      </w:r>
      <w:r w:rsidR="009D6230">
        <w:rPr>
          <w:rFonts w:hint="eastAsia"/>
          <w:sz w:val="22"/>
        </w:rPr>
        <w:t>」が</w:t>
      </w:r>
      <w:r w:rsidR="00162B55">
        <w:rPr>
          <w:rFonts w:hint="eastAsia"/>
          <w:sz w:val="22"/>
        </w:rPr>
        <w:t>38.7％（784人）</w:t>
      </w:r>
      <w:r w:rsidR="009D6230">
        <w:rPr>
          <w:rFonts w:hint="eastAsia"/>
          <w:sz w:val="22"/>
        </w:rPr>
        <w:t>と最も多く</w:t>
      </w:r>
      <w:r w:rsidR="00162B55">
        <w:rPr>
          <w:rFonts w:hint="eastAsia"/>
          <w:sz w:val="22"/>
        </w:rPr>
        <w:t>、</w:t>
      </w:r>
      <w:r w:rsidR="009D6230">
        <w:rPr>
          <w:rFonts w:hint="eastAsia"/>
          <w:sz w:val="22"/>
        </w:rPr>
        <w:t>「</w:t>
      </w:r>
      <w:r w:rsidR="00162B55">
        <w:rPr>
          <w:rFonts w:hint="eastAsia"/>
          <w:sz w:val="22"/>
        </w:rPr>
        <w:t>生活保護制度</w:t>
      </w:r>
      <w:r w:rsidR="009D6230">
        <w:rPr>
          <w:rFonts w:hint="eastAsia"/>
          <w:sz w:val="22"/>
        </w:rPr>
        <w:t>」が</w:t>
      </w:r>
      <w:r w:rsidR="00162B55">
        <w:rPr>
          <w:rFonts w:hint="eastAsia"/>
          <w:sz w:val="22"/>
        </w:rPr>
        <w:t>30.3</w:t>
      </w:r>
      <w:r w:rsidR="00162B55" w:rsidRPr="008A0209">
        <w:rPr>
          <w:rFonts w:hint="eastAsia"/>
          <w:sz w:val="22"/>
        </w:rPr>
        <w:t>％（</w:t>
      </w:r>
      <w:r w:rsidR="00162B55">
        <w:rPr>
          <w:rFonts w:hint="eastAsia"/>
          <w:sz w:val="22"/>
        </w:rPr>
        <w:t>614</w:t>
      </w:r>
      <w:r w:rsidR="00162B55" w:rsidRPr="008A0209">
        <w:rPr>
          <w:rFonts w:hint="eastAsia"/>
          <w:sz w:val="22"/>
        </w:rPr>
        <w:t>人）、</w:t>
      </w:r>
      <w:r w:rsidR="00162B55">
        <w:rPr>
          <w:rFonts w:hint="eastAsia"/>
          <w:sz w:val="22"/>
        </w:rPr>
        <w:t>次いで</w:t>
      </w:r>
      <w:r w:rsidR="009D6230">
        <w:rPr>
          <w:rFonts w:hint="eastAsia"/>
          <w:sz w:val="22"/>
        </w:rPr>
        <w:t>「</w:t>
      </w:r>
      <w:r w:rsidR="00162B55">
        <w:rPr>
          <w:rFonts w:hint="eastAsia"/>
          <w:sz w:val="22"/>
        </w:rPr>
        <w:t>後期高齢者医療制度</w:t>
      </w:r>
      <w:r w:rsidR="009D6230">
        <w:rPr>
          <w:rFonts w:hint="eastAsia"/>
          <w:sz w:val="22"/>
        </w:rPr>
        <w:t>」が</w:t>
      </w:r>
      <w:r w:rsidR="00162B55">
        <w:rPr>
          <w:rFonts w:hint="eastAsia"/>
          <w:sz w:val="22"/>
        </w:rPr>
        <w:t>14.6</w:t>
      </w:r>
      <w:r w:rsidR="00162B55" w:rsidRPr="008A0209">
        <w:rPr>
          <w:rFonts w:hint="eastAsia"/>
          <w:sz w:val="22"/>
        </w:rPr>
        <w:t>％（</w:t>
      </w:r>
      <w:r w:rsidR="00162B55">
        <w:rPr>
          <w:rFonts w:hint="eastAsia"/>
          <w:sz w:val="22"/>
        </w:rPr>
        <w:t>296</w:t>
      </w:r>
      <w:r w:rsidR="00162B55" w:rsidRPr="008A0209">
        <w:rPr>
          <w:rFonts w:hint="eastAsia"/>
          <w:sz w:val="22"/>
        </w:rPr>
        <w:t>人）</w:t>
      </w:r>
      <w:r w:rsidR="00162B55">
        <w:rPr>
          <w:rFonts w:hint="eastAsia"/>
          <w:sz w:val="22"/>
        </w:rPr>
        <w:t>である</w:t>
      </w:r>
      <w:r w:rsidR="00162B55" w:rsidRPr="008A0209">
        <w:rPr>
          <w:rFonts w:hint="eastAsia"/>
          <w:sz w:val="22"/>
        </w:rPr>
        <w:t>。</w:t>
      </w:r>
    </w:p>
    <w:p w:rsidR="00162B55" w:rsidRPr="00162B55" w:rsidRDefault="00443AA6" w:rsidP="00043AE6">
      <w:pPr>
        <w:pStyle w:val="a5"/>
        <w:ind w:leftChars="100" w:left="240" w:firstLineChars="100" w:firstLine="221"/>
      </w:pPr>
      <w:r w:rsidRPr="001D14EE">
        <w:rPr>
          <w:rFonts w:ascii="ＭＳ Ｐゴシック" w:eastAsia="ＭＳ Ｐゴシック" w:hAnsi="ＭＳ Ｐゴシック" w:hint="eastAsia"/>
          <w:sz w:val="22"/>
          <w:szCs w:val="22"/>
        </w:rPr>
        <w:t xml:space="preserve">表 </w:t>
      </w:r>
      <w:r w:rsidRPr="001D14EE">
        <w:rPr>
          <w:rFonts w:ascii="ＭＳ Ｐゴシック" w:eastAsia="ＭＳ Ｐゴシック" w:hAnsi="ＭＳ Ｐゴシック"/>
          <w:sz w:val="22"/>
          <w:szCs w:val="22"/>
        </w:rPr>
        <w:fldChar w:fldCharType="begin"/>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hint="eastAsia"/>
          <w:sz w:val="22"/>
          <w:szCs w:val="22"/>
        </w:rPr>
        <w:instrText>SEQ 表 \* ARABIC</w:instrText>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21</w:t>
      </w:r>
      <w:r w:rsidRPr="001D14EE">
        <w:rPr>
          <w:rFonts w:ascii="ＭＳ Ｐゴシック" w:eastAsia="ＭＳ Ｐゴシック" w:hAnsi="ＭＳ Ｐゴシック"/>
          <w:sz w:val="22"/>
          <w:szCs w:val="22"/>
        </w:rPr>
        <w:fldChar w:fldCharType="end"/>
      </w:r>
      <w:r w:rsidRPr="001D14EE">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医療保険区分</w:t>
      </w:r>
      <w:r w:rsidRPr="001D14EE">
        <w:rPr>
          <w:rFonts w:ascii="ＭＳ Ｐゴシック" w:eastAsia="ＭＳ Ｐゴシック" w:hAnsi="ＭＳ Ｐゴシック" w:hint="eastAsia"/>
          <w:sz w:val="22"/>
          <w:szCs w:val="22"/>
        </w:rPr>
        <w:t>〔寛解・院内寛解群〕</w:t>
      </w:r>
      <w:r>
        <w:rPr>
          <w:rFonts w:hint="eastAsia"/>
        </w:rPr>
        <w:t xml:space="preserve">　　</w:t>
      </w:r>
      <w:r w:rsidR="00162B55">
        <w:rPr>
          <w:rFonts w:hint="eastAsia"/>
        </w:rPr>
        <w:t xml:space="preserve">　　</w:t>
      </w:r>
    </w:p>
    <w:tbl>
      <w:tblPr>
        <w:tblW w:w="8941" w:type="dxa"/>
        <w:tblInd w:w="383" w:type="dxa"/>
        <w:tblCellMar>
          <w:left w:w="99" w:type="dxa"/>
          <w:right w:w="99" w:type="dxa"/>
        </w:tblCellMar>
        <w:tblLook w:val="04A0" w:firstRow="1" w:lastRow="0" w:firstColumn="1" w:lastColumn="0" w:noHBand="0" w:noVBand="1"/>
      </w:tblPr>
      <w:tblGrid>
        <w:gridCol w:w="4161"/>
        <w:gridCol w:w="1100"/>
        <w:gridCol w:w="1500"/>
        <w:gridCol w:w="1100"/>
        <w:gridCol w:w="1080"/>
      </w:tblGrid>
      <w:tr w:rsidR="00162B55" w:rsidRPr="00162B55" w:rsidTr="00162B55">
        <w:trPr>
          <w:trHeight w:val="375"/>
        </w:trPr>
        <w:tc>
          <w:tcPr>
            <w:tcW w:w="4161" w:type="dxa"/>
            <w:tcBorders>
              <w:top w:val="nil"/>
              <w:left w:val="nil"/>
              <w:bottom w:val="single" w:sz="4" w:space="0" w:color="auto"/>
              <w:right w:val="nil"/>
            </w:tcBorders>
            <w:shd w:val="clear" w:color="000000" w:fill="D8E4BC"/>
            <w:noWrap/>
            <w:vAlign w:val="center"/>
            <w:hideMark/>
          </w:tcPr>
          <w:p w:rsidR="00162B55" w:rsidRPr="00162B55" w:rsidRDefault="00162B55" w:rsidP="00162B55">
            <w:pPr>
              <w:widowControl/>
              <w:jc w:val="center"/>
              <w:rPr>
                <w:rFonts w:ascii="ＭＳ Ｐゴシック" w:eastAsia="ＭＳ Ｐゴシック" w:hAnsi="ＭＳ Ｐゴシック" w:cs="ＭＳ Ｐゴシック"/>
                <w:color w:val="000000"/>
                <w:kern w:val="0"/>
                <w:sz w:val="22"/>
              </w:rPr>
            </w:pPr>
            <w:r w:rsidRPr="00162B55">
              <w:rPr>
                <w:rFonts w:ascii="ＭＳ Ｐゴシック" w:eastAsia="ＭＳ Ｐゴシック" w:hAnsi="ＭＳ Ｐゴシック" w:cs="ＭＳ Ｐゴシック" w:hint="eastAsia"/>
                <w:color w:val="000000"/>
                <w:kern w:val="0"/>
                <w:sz w:val="22"/>
              </w:rPr>
              <w:t xml:space="preserve">　</w:t>
            </w:r>
          </w:p>
        </w:tc>
        <w:tc>
          <w:tcPr>
            <w:tcW w:w="1100" w:type="dxa"/>
            <w:tcBorders>
              <w:top w:val="nil"/>
              <w:left w:val="nil"/>
              <w:bottom w:val="single" w:sz="4" w:space="0" w:color="auto"/>
              <w:right w:val="nil"/>
            </w:tcBorders>
            <w:shd w:val="clear" w:color="000000" w:fill="D8E4BC"/>
            <w:noWrap/>
            <w:vAlign w:val="center"/>
            <w:hideMark/>
          </w:tcPr>
          <w:p w:rsidR="00162B55" w:rsidRPr="009D6230" w:rsidRDefault="00162B55" w:rsidP="009D6230">
            <w:pPr>
              <w:widowControl/>
              <w:ind w:firstLineChars="200" w:firstLine="442"/>
              <w:jc w:val="left"/>
              <w:rPr>
                <w:rFonts w:ascii="ＭＳ Ｐゴシック" w:eastAsia="ＭＳ Ｐゴシック" w:hAnsi="ＭＳ Ｐゴシック" w:cs="ＭＳ Ｐゴシック"/>
                <w:b/>
                <w:bCs/>
                <w:color w:val="000000"/>
                <w:kern w:val="0"/>
                <w:sz w:val="22"/>
              </w:rPr>
            </w:pPr>
            <w:r w:rsidRPr="009D6230">
              <w:rPr>
                <w:rFonts w:ascii="ＭＳ Ｐゴシック" w:eastAsia="ＭＳ Ｐゴシック" w:hAnsi="ＭＳ Ｐゴシック" w:cs="ＭＳ Ｐゴシック" w:hint="eastAsia"/>
                <w:b/>
                <w:bCs/>
                <w:color w:val="000000"/>
                <w:kern w:val="0"/>
                <w:sz w:val="22"/>
              </w:rPr>
              <w:t>寛解</w:t>
            </w:r>
          </w:p>
        </w:tc>
        <w:tc>
          <w:tcPr>
            <w:tcW w:w="1500" w:type="dxa"/>
            <w:tcBorders>
              <w:top w:val="nil"/>
              <w:left w:val="nil"/>
              <w:bottom w:val="single" w:sz="4" w:space="0" w:color="auto"/>
              <w:right w:val="nil"/>
            </w:tcBorders>
            <w:shd w:val="clear" w:color="000000" w:fill="D8E4BC"/>
            <w:noWrap/>
            <w:vAlign w:val="center"/>
            <w:hideMark/>
          </w:tcPr>
          <w:p w:rsidR="00162B55" w:rsidRPr="009D6230" w:rsidRDefault="009D6230" w:rsidP="009D6230">
            <w:pPr>
              <w:widowControl/>
              <w:ind w:firstLineChars="100" w:firstLine="221"/>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院内寛解</w:t>
            </w:r>
          </w:p>
        </w:tc>
        <w:tc>
          <w:tcPr>
            <w:tcW w:w="1100" w:type="dxa"/>
            <w:tcBorders>
              <w:top w:val="nil"/>
              <w:left w:val="nil"/>
              <w:bottom w:val="single" w:sz="4" w:space="0" w:color="auto"/>
              <w:right w:val="nil"/>
            </w:tcBorders>
            <w:shd w:val="clear" w:color="000000" w:fill="D8E4BC"/>
            <w:noWrap/>
            <w:vAlign w:val="center"/>
            <w:hideMark/>
          </w:tcPr>
          <w:p w:rsidR="00162B55" w:rsidRPr="009D6230" w:rsidRDefault="00162B55" w:rsidP="00162B55">
            <w:pPr>
              <w:widowControl/>
              <w:jc w:val="right"/>
              <w:rPr>
                <w:rFonts w:ascii="ＭＳ Ｐゴシック" w:eastAsia="ＭＳ Ｐゴシック" w:hAnsi="ＭＳ Ｐゴシック" w:cs="ＭＳ Ｐゴシック"/>
                <w:b/>
                <w:bCs/>
                <w:color w:val="000000"/>
                <w:kern w:val="0"/>
                <w:sz w:val="22"/>
              </w:rPr>
            </w:pPr>
            <w:r w:rsidRPr="009D6230">
              <w:rPr>
                <w:rFonts w:ascii="ＭＳ Ｐゴシック" w:eastAsia="ＭＳ Ｐゴシック" w:hAnsi="ＭＳ Ｐゴシック" w:cs="ＭＳ Ｐゴシック" w:hint="eastAsia"/>
                <w:b/>
                <w:bCs/>
                <w:color w:val="000000"/>
                <w:kern w:val="0"/>
                <w:sz w:val="22"/>
              </w:rPr>
              <w:t>計</w:t>
            </w:r>
          </w:p>
        </w:tc>
        <w:tc>
          <w:tcPr>
            <w:tcW w:w="1080" w:type="dxa"/>
            <w:tcBorders>
              <w:top w:val="nil"/>
              <w:left w:val="nil"/>
              <w:bottom w:val="single" w:sz="4" w:space="0" w:color="auto"/>
              <w:right w:val="nil"/>
            </w:tcBorders>
            <w:shd w:val="clear" w:color="000000" w:fill="D8E4BC"/>
            <w:noWrap/>
            <w:vAlign w:val="center"/>
            <w:hideMark/>
          </w:tcPr>
          <w:p w:rsidR="00162B55" w:rsidRPr="009D6230" w:rsidRDefault="00162B55" w:rsidP="00162B55">
            <w:pPr>
              <w:widowControl/>
              <w:jc w:val="right"/>
              <w:rPr>
                <w:rFonts w:ascii="ＭＳ Ｐゴシック" w:eastAsia="ＭＳ Ｐゴシック" w:hAnsi="ＭＳ Ｐゴシック" w:cs="ＭＳ Ｐゴシック"/>
                <w:b/>
                <w:bCs/>
                <w:color w:val="000000"/>
                <w:kern w:val="0"/>
                <w:sz w:val="22"/>
              </w:rPr>
            </w:pPr>
            <w:r w:rsidRPr="009D6230">
              <w:rPr>
                <w:rFonts w:ascii="ＭＳ Ｐゴシック" w:eastAsia="ＭＳ Ｐゴシック" w:hAnsi="ＭＳ Ｐゴシック" w:cs="ＭＳ Ｐゴシック" w:hint="eastAsia"/>
                <w:b/>
                <w:bCs/>
                <w:color w:val="000000"/>
                <w:kern w:val="0"/>
                <w:sz w:val="22"/>
              </w:rPr>
              <w:t>割合</w:t>
            </w:r>
          </w:p>
        </w:tc>
      </w:tr>
      <w:tr w:rsidR="00162B55" w:rsidRPr="00162B55" w:rsidTr="00162B55">
        <w:trPr>
          <w:trHeight w:val="300"/>
        </w:trPr>
        <w:tc>
          <w:tcPr>
            <w:tcW w:w="4161" w:type="dxa"/>
            <w:tcBorders>
              <w:top w:val="nil"/>
              <w:left w:val="nil"/>
              <w:bottom w:val="nil"/>
              <w:right w:val="nil"/>
            </w:tcBorders>
            <w:shd w:val="clear" w:color="auto" w:fill="auto"/>
            <w:noWrap/>
            <w:vAlign w:val="center"/>
            <w:hideMark/>
          </w:tcPr>
          <w:p w:rsidR="00162B55" w:rsidRPr="00162B55" w:rsidRDefault="00162B55" w:rsidP="00162B55">
            <w:pPr>
              <w:widowControl/>
              <w:jc w:val="left"/>
              <w:rPr>
                <w:rFonts w:ascii="ＭＳ Ｐゴシック" w:eastAsia="ＭＳ Ｐゴシック" w:hAnsi="ＭＳ Ｐゴシック" w:cs="ＭＳ Ｐゴシック"/>
                <w:color w:val="000000"/>
                <w:kern w:val="0"/>
                <w:sz w:val="22"/>
              </w:rPr>
            </w:pPr>
            <w:r w:rsidRPr="00162B55">
              <w:rPr>
                <w:rFonts w:ascii="ＭＳ Ｐゴシック" w:eastAsia="ＭＳ Ｐゴシック" w:hAnsi="ＭＳ Ｐゴシック" w:cs="ＭＳ Ｐゴシック" w:hint="eastAsia"/>
                <w:color w:val="000000"/>
                <w:kern w:val="0"/>
                <w:sz w:val="22"/>
              </w:rPr>
              <w:t>健康保険（協会保険、健保組合等）</w:t>
            </w:r>
          </w:p>
        </w:tc>
        <w:tc>
          <w:tcPr>
            <w:tcW w:w="1100" w:type="dxa"/>
            <w:tcBorders>
              <w:top w:val="nil"/>
              <w:left w:val="nil"/>
              <w:bottom w:val="nil"/>
              <w:right w:val="nil"/>
            </w:tcBorders>
            <w:shd w:val="clear" w:color="auto" w:fill="auto"/>
            <w:noWrap/>
            <w:vAlign w:val="center"/>
            <w:hideMark/>
          </w:tcPr>
          <w:p w:rsidR="00162B55" w:rsidRPr="00162B55" w:rsidRDefault="00162B55" w:rsidP="00162B55">
            <w:pPr>
              <w:widowControl/>
              <w:jc w:val="right"/>
              <w:rPr>
                <w:rFonts w:ascii="ＭＳ Ｐゴシック" w:eastAsia="ＭＳ Ｐゴシック" w:hAnsi="ＭＳ Ｐゴシック" w:cs="ＭＳ Ｐゴシック"/>
                <w:color w:val="000000"/>
                <w:kern w:val="0"/>
                <w:sz w:val="22"/>
              </w:rPr>
            </w:pPr>
            <w:r w:rsidRPr="00162B55">
              <w:rPr>
                <w:rFonts w:ascii="ＭＳ Ｐゴシック" w:eastAsia="ＭＳ Ｐゴシック" w:hAnsi="ＭＳ Ｐゴシック" w:cs="ＭＳ Ｐゴシック" w:hint="eastAsia"/>
                <w:color w:val="000000"/>
                <w:kern w:val="0"/>
                <w:sz w:val="22"/>
              </w:rPr>
              <w:t>55</w:t>
            </w:r>
          </w:p>
        </w:tc>
        <w:tc>
          <w:tcPr>
            <w:tcW w:w="1500" w:type="dxa"/>
            <w:tcBorders>
              <w:top w:val="nil"/>
              <w:left w:val="nil"/>
              <w:bottom w:val="nil"/>
              <w:right w:val="nil"/>
            </w:tcBorders>
            <w:shd w:val="clear" w:color="auto" w:fill="auto"/>
            <w:noWrap/>
            <w:vAlign w:val="center"/>
            <w:hideMark/>
          </w:tcPr>
          <w:p w:rsidR="00162B55" w:rsidRPr="00162B55" w:rsidRDefault="00162B55" w:rsidP="00162B55">
            <w:pPr>
              <w:widowControl/>
              <w:jc w:val="right"/>
              <w:rPr>
                <w:rFonts w:ascii="ＭＳ Ｐゴシック" w:eastAsia="ＭＳ Ｐゴシック" w:hAnsi="ＭＳ Ｐゴシック" w:cs="ＭＳ Ｐゴシック"/>
                <w:color w:val="000000"/>
                <w:kern w:val="0"/>
                <w:sz w:val="22"/>
              </w:rPr>
            </w:pPr>
            <w:r w:rsidRPr="00162B55">
              <w:rPr>
                <w:rFonts w:ascii="ＭＳ Ｐゴシック" w:eastAsia="ＭＳ Ｐゴシック" w:hAnsi="ＭＳ Ｐゴシック" w:cs="ＭＳ Ｐゴシック" w:hint="eastAsia"/>
                <w:color w:val="000000"/>
                <w:kern w:val="0"/>
                <w:sz w:val="22"/>
              </w:rPr>
              <w:t>154</w:t>
            </w:r>
          </w:p>
        </w:tc>
        <w:tc>
          <w:tcPr>
            <w:tcW w:w="1100" w:type="dxa"/>
            <w:tcBorders>
              <w:top w:val="nil"/>
              <w:left w:val="nil"/>
              <w:bottom w:val="nil"/>
              <w:right w:val="nil"/>
            </w:tcBorders>
            <w:shd w:val="clear" w:color="auto" w:fill="auto"/>
            <w:noWrap/>
            <w:vAlign w:val="center"/>
            <w:hideMark/>
          </w:tcPr>
          <w:p w:rsidR="00162B55" w:rsidRPr="00162B55" w:rsidRDefault="00162B55" w:rsidP="00162B55">
            <w:pPr>
              <w:widowControl/>
              <w:jc w:val="right"/>
              <w:rPr>
                <w:rFonts w:ascii="ＭＳ Ｐゴシック" w:eastAsia="ＭＳ Ｐゴシック" w:hAnsi="ＭＳ Ｐゴシック" w:cs="ＭＳ Ｐゴシック"/>
                <w:color w:val="000000"/>
                <w:kern w:val="0"/>
                <w:sz w:val="22"/>
              </w:rPr>
            </w:pPr>
            <w:r w:rsidRPr="00162B55">
              <w:rPr>
                <w:rFonts w:ascii="ＭＳ Ｐゴシック" w:eastAsia="ＭＳ Ｐゴシック" w:hAnsi="ＭＳ Ｐゴシック" w:cs="ＭＳ Ｐゴシック" w:hint="eastAsia"/>
                <w:color w:val="000000"/>
                <w:kern w:val="0"/>
                <w:sz w:val="22"/>
              </w:rPr>
              <w:t>209</w:t>
            </w:r>
          </w:p>
        </w:tc>
        <w:tc>
          <w:tcPr>
            <w:tcW w:w="1080" w:type="dxa"/>
            <w:tcBorders>
              <w:top w:val="nil"/>
              <w:left w:val="nil"/>
              <w:bottom w:val="nil"/>
              <w:right w:val="nil"/>
            </w:tcBorders>
            <w:shd w:val="clear" w:color="auto" w:fill="auto"/>
            <w:noWrap/>
            <w:vAlign w:val="center"/>
            <w:hideMark/>
          </w:tcPr>
          <w:p w:rsidR="00162B55" w:rsidRPr="00162B55" w:rsidRDefault="00162B55" w:rsidP="00162B55">
            <w:pPr>
              <w:widowControl/>
              <w:jc w:val="right"/>
              <w:rPr>
                <w:rFonts w:ascii="ＭＳ Ｐゴシック" w:eastAsia="ＭＳ Ｐゴシック" w:hAnsi="ＭＳ Ｐゴシック" w:cs="ＭＳ Ｐゴシック"/>
                <w:color w:val="000000"/>
                <w:kern w:val="0"/>
                <w:sz w:val="22"/>
              </w:rPr>
            </w:pPr>
            <w:r w:rsidRPr="00162B55">
              <w:rPr>
                <w:rFonts w:ascii="ＭＳ Ｐゴシック" w:eastAsia="ＭＳ Ｐゴシック" w:hAnsi="ＭＳ Ｐゴシック" w:cs="ＭＳ Ｐゴシック" w:hint="eastAsia"/>
                <w:color w:val="000000"/>
                <w:kern w:val="0"/>
                <w:sz w:val="22"/>
              </w:rPr>
              <w:t>10.3%</w:t>
            </w:r>
          </w:p>
        </w:tc>
      </w:tr>
      <w:tr w:rsidR="00162B55" w:rsidRPr="00162B55" w:rsidTr="00162B55">
        <w:trPr>
          <w:trHeight w:val="300"/>
        </w:trPr>
        <w:tc>
          <w:tcPr>
            <w:tcW w:w="4161" w:type="dxa"/>
            <w:tcBorders>
              <w:top w:val="nil"/>
              <w:left w:val="nil"/>
              <w:bottom w:val="nil"/>
              <w:right w:val="nil"/>
            </w:tcBorders>
            <w:shd w:val="clear" w:color="auto" w:fill="auto"/>
            <w:vAlign w:val="center"/>
            <w:hideMark/>
          </w:tcPr>
          <w:p w:rsidR="00162B55" w:rsidRPr="00162B55" w:rsidRDefault="00162B55" w:rsidP="00162B55">
            <w:pPr>
              <w:widowControl/>
              <w:jc w:val="left"/>
              <w:rPr>
                <w:rFonts w:ascii="ＭＳ Ｐゴシック" w:eastAsia="ＭＳ Ｐゴシック" w:hAnsi="ＭＳ Ｐゴシック" w:cs="ＭＳ Ｐゴシック"/>
                <w:color w:val="000000"/>
                <w:kern w:val="0"/>
                <w:sz w:val="22"/>
              </w:rPr>
            </w:pPr>
            <w:r w:rsidRPr="00162B55">
              <w:rPr>
                <w:rFonts w:ascii="ＭＳ Ｐゴシック" w:eastAsia="ＭＳ Ｐゴシック" w:hAnsi="ＭＳ Ｐゴシック" w:cs="ＭＳ Ｐゴシック" w:hint="eastAsia"/>
                <w:color w:val="000000"/>
                <w:kern w:val="0"/>
                <w:sz w:val="22"/>
              </w:rPr>
              <w:t>共済組合</w:t>
            </w:r>
          </w:p>
        </w:tc>
        <w:tc>
          <w:tcPr>
            <w:tcW w:w="1100" w:type="dxa"/>
            <w:tcBorders>
              <w:top w:val="nil"/>
              <w:left w:val="nil"/>
              <w:bottom w:val="nil"/>
              <w:right w:val="nil"/>
            </w:tcBorders>
            <w:shd w:val="clear" w:color="auto" w:fill="auto"/>
            <w:noWrap/>
            <w:vAlign w:val="center"/>
            <w:hideMark/>
          </w:tcPr>
          <w:p w:rsidR="00162B55" w:rsidRPr="00162B55" w:rsidRDefault="00162B55" w:rsidP="00162B55">
            <w:pPr>
              <w:widowControl/>
              <w:jc w:val="right"/>
              <w:rPr>
                <w:rFonts w:ascii="ＭＳ Ｐゴシック" w:eastAsia="ＭＳ Ｐゴシック" w:hAnsi="ＭＳ Ｐゴシック" w:cs="ＭＳ Ｐゴシック"/>
                <w:color w:val="000000"/>
                <w:kern w:val="0"/>
                <w:sz w:val="22"/>
              </w:rPr>
            </w:pPr>
            <w:r w:rsidRPr="00162B55">
              <w:rPr>
                <w:rFonts w:ascii="ＭＳ Ｐゴシック" w:eastAsia="ＭＳ Ｐゴシック" w:hAnsi="ＭＳ Ｐゴシック" w:cs="ＭＳ Ｐゴシック" w:hint="eastAsia"/>
                <w:color w:val="000000"/>
                <w:kern w:val="0"/>
                <w:sz w:val="22"/>
              </w:rPr>
              <w:t>9</w:t>
            </w:r>
          </w:p>
        </w:tc>
        <w:tc>
          <w:tcPr>
            <w:tcW w:w="1500" w:type="dxa"/>
            <w:tcBorders>
              <w:top w:val="nil"/>
              <w:left w:val="nil"/>
              <w:bottom w:val="nil"/>
              <w:right w:val="nil"/>
            </w:tcBorders>
            <w:shd w:val="clear" w:color="auto" w:fill="auto"/>
            <w:noWrap/>
            <w:vAlign w:val="center"/>
            <w:hideMark/>
          </w:tcPr>
          <w:p w:rsidR="00162B55" w:rsidRPr="00162B55" w:rsidRDefault="00162B55" w:rsidP="00162B55">
            <w:pPr>
              <w:widowControl/>
              <w:jc w:val="right"/>
              <w:rPr>
                <w:rFonts w:ascii="ＭＳ Ｐゴシック" w:eastAsia="ＭＳ Ｐゴシック" w:hAnsi="ＭＳ Ｐゴシック" w:cs="ＭＳ Ｐゴシック"/>
                <w:color w:val="000000"/>
                <w:kern w:val="0"/>
                <w:sz w:val="22"/>
              </w:rPr>
            </w:pPr>
            <w:r w:rsidRPr="00162B55">
              <w:rPr>
                <w:rFonts w:ascii="ＭＳ Ｐゴシック" w:eastAsia="ＭＳ Ｐゴシック" w:hAnsi="ＭＳ Ｐゴシック" w:cs="ＭＳ Ｐゴシック" w:hint="eastAsia"/>
                <w:color w:val="000000"/>
                <w:kern w:val="0"/>
                <w:sz w:val="22"/>
              </w:rPr>
              <w:t>22</w:t>
            </w:r>
          </w:p>
        </w:tc>
        <w:tc>
          <w:tcPr>
            <w:tcW w:w="1100" w:type="dxa"/>
            <w:tcBorders>
              <w:top w:val="nil"/>
              <w:left w:val="nil"/>
              <w:bottom w:val="nil"/>
              <w:right w:val="nil"/>
            </w:tcBorders>
            <w:shd w:val="clear" w:color="auto" w:fill="auto"/>
            <w:noWrap/>
            <w:vAlign w:val="center"/>
            <w:hideMark/>
          </w:tcPr>
          <w:p w:rsidR="00162B55" w:rsidRPr="00162B55" w:rsidRDefault="00162B55" w:rsidP="00162B55">
            <w:pPr>
              <w:widowControl/>
              <w:jc w:val="right"/>
              <w:rPr>
                <w:rFonts w:ascii="ＭＳ Ｐゴシック" w:eastAsia="ＭＳ Ｐゴシック" w:hAnsi="ＭＳ Ｐゴシック" w:cs="ＭＳ Ｐゴシック"/>
                <w:color w:val="000000"/>
                <w:kern w:val="0"/>
                <w:sz w:val="22"/>
              </w:rPr>
            </w:pPr>
            <w:r w:rsidRPr="00162B55">
              <w:rPr>
                <w:rFonts w:ascii="ＭＳ Ｐゴシック" w:eastAsia="ＭＳ Ｐゴシック" w:hAnsi="ＭＳ Ｐゴシック" w:cs="ＭＳ Ｐゴシック" w:hint="eastAsia"/>
                <w:color w:val="000000"/>
                <w:kern w:val="0"/>
                <w:sz w:val="22"/>
              </w:rPr>
              <w:t>31</w:t>
            </w:r>
          </w:p>
        </w:tc>
        <w:tc>
          <w:tcPr>
            <w:tcW w:w="1080" w:type="dxa"/>
            <w:tcBorders>
              <w:top w:val="nil"/>
              <w:left w:val="nil"/>
              <w:bottom w:val="nil"/>
              <w:right w:val="nil"/>
            </w:tcBorders>
            <w:shd w:val="clear" w:color="auto" w:fill="auto"/>
            <w:noWrap/>
            <w:vAlign w:val="center"/>
            <w:hideMark/>
          </w:tcPr>
          <w:p w:rsidR="00162B55" w:rsidRPr="00162B55" w:rsidRDefault="00162B55" w:rsidP="00162B55">
            <w:pPr>
              <w:widowControl/>
              <w:jc w:val="right"/>
              <w:rPr>
                <w:rFonts w:ascii="ＭＳ Ｐゴシック" w:eastAsia="ＭＳ Ｐゴシック" w:hAnsi="ＭＳ Ｐゴシック" w:cs="ＭＳ Ｐゴシック"/>
                <w:color w:val="000000"/>
                <w:kern w:val="0"/>
                <w:sz w:val="22"/>
              </w:rPr>
            </w:pPr>
            <w:r w:rsidRPr="00162B55">
              <w:rPr>
                <w:rFonts w:ascii="ＭＳ Ｐゴシック" w:eastAsia="ＭＳ Ｐゴシック" w:hAnsi="ＭＳ Ｐゴシック" w:cs="ＭＳ Ｐゴシック" w:hint="eastAsia"/>
                <w:color w:val="000000"/>
                <w:kern w:val="0"/>
                <w:sz w:val="22"/>
              </w:rPr>
              <w:t>1.5%</w:t>
            </w:r>
          </w:p>
        </w:tc>
      </w:tr>
      <w:tr w:rsidR="00162B55" w:rsidRPr="00162B55" w:rsidTr="00162B55">
        <w:trPr>
          <w:trHeight w:val="300"/>
        </w:trPr>
        <w:tc>
          <w:tcPr>
            <w:tcW w:w="4161" w:type="dxa"/>
            <w:tcBorders>
              <w:top w:val="nil"/>
              <w:left w:val="nil"/>
              <w:bottom w:val="nil"/>
              <w:right w:val="nil"/>
            </w:tcBorders>
            <w:shd w:val="clear" w:color="auto" w:fill="auto"/>
            <w:noWrap/>
            <w:vAlign w:val="center"/>
            <w:hideMark/>
          </w:tcPr>
          <w:p w:rsidR="00162B55" w:rsidRPr="00162B55" w:rsidRDefault="00162B55" w:rsidP="00162B55">
            <w:pPr>
              <w:widowControl/>
              <w:jc w:val="left"/>
              <w:rPr>
                <w:rFonts w:ascii="ＭＳ Ｐゴシック" w:eastAsia="ＭＳ Ｐゴシック" w:hAnsi="ＭＳ Ｐゴシック" w:cs="ＭＳ Ｐゴシック"/>
                <w:color w:val="000000"/>
                <w:kern w:val="0"/>
                <w:sz w:val="22"/>
              </w:rPr>
            </w:pPr>
            <w:r w:rsidRPr="00162B55">
              <w:rPr>
                <w:rFonts w:ascii="ＭＳ Ｐゴシック" w:eastAsia="ＭＳ Ｐゴシック" w:hAnsi="ＭＳ Ｐゴシック" w:cs="ＭＳ Ｐゴシック" w:hint="eastAsia"/>
                <w:color w:val="000000"/>
                <w:kern w:val="0"/>
                <w:sz w:val="22"/>
              </w:rPr>
              <w:t>船員保険</w:t>
            </w:r>
          </w:p>
        </w:tc>
        <w:tc>
          <w:tcPr>
            <w:tcW w:w="1100" w:type="dxa"/>
            <w:tcBorders>
              <w:top w:val="nil"/>
              <w:left w:val="nil"/>
              <w:bottom w:val="nil"/>
              <w:right w:val="nil"/>
            </w:tcBorders>
            <w:shd w:val="clear" w:color="auto" w:fill="auto"/>
            <w:noWrap/>
            <w:vAlign w:val="center"/>
            <w:hideMark/>
          </w:tcPr>
          <w:p w:rsidR="00162B55" w:rsidRPr="00162B55" w:rsidRDefault="00162B55" w:rsidP="00162B55">
            <w:pPr>
              <w:widowControl/>
              <w:jc w:val="right"/>
              <w:rPr>
                <w:rFonts w:ascii="ＭＳ Ｐゴシック" w:eastAsia="ＭＳ Ｐゴシック" w:hAnsi="ＭＳ Ｐゴシック" w:cs="ＭＳ Ｐゴシック"/>
                <w:color w:val="000000"/>
                <w:kern w:val="0"/>
                <w:sz w:val="22"/>
              </w:rPr>
            </w:pPr>
          </w:p>
        </w:tc>
        <w:tc>
          <w:tcPr>
            <w:tcW w:w="1500" w:type="dxa"/>
            <w:tcBorders>
              <w:top w:val="nil"/>
              <w:left w:val="nil"/>
              <w:bottom w:val="nil"/>
              <w:right w:val="nil"/>
            </w:tcBorders>
            <w:shd w:val="clear" w:color="auto" w:fill="auto"/>
            <w:noWrap/>
            <w:vAlign w:val="center"/>
            <w:hideMark/>
          </w:tcPr>
          <w:p w:rsidR="00162B55" w:rsidRPr="00162B55" w:rsidRDefault="00162B55" w:rsidP="00162B55">
            <w:pPr>
              <w:widowControl/>
              <w:jc w:val="right"/>
              <w:rPr>
                <w:rFonts w:ascii="ＭＳ Ｐゴシック" w:eastAsia="ＭＳ Ｐゴシック" w:hAnsi="ＭＳ Ｐゴシック" w:cs="ＭＳ Ｐゴシック"/>
                <w:color w:val="000000"/>
                <w:kern w:val="0"/>
                <w:sz w:val="22"/>
              </w:rPr>
            </w:pPr>
          </w:p>
        </w:tc>
        <w:tc>
          <w:tcPr>
            <w:tcW w:w="1100" w:type="dxa"/>
            <w:tcBorders>
              <w:top w:val="nil"/>
              <w:left w:val="nil"/>
              <w:bottom w:val="nil"/>
              <w:right w:val="nil"/>
            </w:tcBorders>
            <w:shd w:val="clear" w:color="auto" w:fill="auto"/>
            <w:noWrap/>
            <w:vAlign w:val="center"/>
            <w:hideMark/>
          </w:tcPr>
          <w:p w:rsidR="00162B55" w:rsidRPr="00162B55" w:rsidRDefault="00162B55" w:rsidP="00162B55">
            <w:pPr>
              <w:widowControl/>
              <w:jc w:val="righ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center"/>
            <w:hideMark/>
          </w:tcPr>
          <w:p w:rsidR="00162B55" w:rsidRPr="00162B55" w:rsidRDefault="00162B55" w:rsidP="00162B55">
            <w:pPr>
              <w:widowControl/>
              <w:jc w:val="right"/>
              <w:rPr>
                <w:rFonts w:ascii="ＭＳ Ｐゴシック" w:eastAsia="ＭＳ Ｐゴシック" w:hAnsi="ＭＳ Ｐゴシック" w:cs="ＭＳ Ｐゴシック"/>
                <w:color w:val="000000"/>
                <w:kern w:val="0"/>
                <w:sz w:val="22"/>
              </w:rPr>
            </w:pPr>
          </w:p>
        </w:tc>
      </w:tr>
      <w:tr w:rsidR="00162B55" w:rsidRPr="00162B55" w:rsidTr="00162B55">
        <w:trPr>
          <w:trHeight w:val="300"/>
        </w:trPr>
        <w:tc>
          <w:tcPr>
            <w:tcW w:w="4161" w:type="dxa"/>
            <w:tcBorders>
              <w:top w:val="nil"/>
              <w:left w:val="nil"/>
              <w:bottom w:val="nil"/>
              <w:right w:val="nil"/>
            </w:tcBorders>
            <w:shd w:val="clear" w:color="auto" w:fill="auto"/>
            <w:noWrap/>
            <w:vAlign w:val="center"/>
            <w:hideMark/>
          </w:tcPr>
          <w:p w:rsidR="00162B55" w:rsidRPr="00162B55" w:rsidRDefault="00162B55" w:rsidP="00162B55">
            <w:pPr>
              <w:widowControl/>
              <w:jc w:val="left"/>
              <w:rPr>
                <w:rFonts w:ascii="ＭＳ Ｐゴシック" w:eastAsia="ＭＳ Ｐゴシック" w:hAnsi="ＭＳ Ｐゴシック" w:cs="ＭＳ Ｐゴシック"/>
                <w:color w:val="000000"/>
                <w:kern w:val="0"/>
                <w:sz w:val="22"/>
              </w:rPr>
            </w:pPr>
            <w:r w:rsidRPr="00162B55">
              <w:rPr>
                <w:rFonts w:ascii="ＭＳ Ｐゴシック" w:eastAsia="ＭＳ Ｐゴシック" w:hAnsi="ＭＳ Ｐゴシック" w:cs="ＭＳ Ｐゴシック" w:hint="eastAsia"/>
                <w:color w:val="000000"/>
                <w:kern w:val="0"/>
                <w:sz w:val="22"/>
              </w:rPr>
              <w:t>国民健康保険</w:t>
            </w:r>
            <w:r w:rsidRPr="00162B55">
              <w:rPr>
                <w:rFonts w:ascii="ＭＳ Ｐゴシック" w:eastAsia="ＭＳ Ｐゴシック" w:hAnsi="ＭＳ Ｐゴシック" w:cs="ＭＳ Ｐゴシック" w:hint="eastAsia"/>
                <w:color w:val="000000"/>
                <w:kern w:val="0"/>
                <w:sz w:val="20"/>
                <w:szCs w:val="20"/>
              </w:rPr>
              <w:t>（国保組合、退職者医療含む）</w:t>
            </w:r>
          </w:p>
        </w:tc>
        <w:tc>
          <w:tcPr>
            <w:tcW w:w="1100" w:type="dxa"/>
            <w:tcBorders>
              <w:top w:val="nil"/>
              <w:left w:val="nil"/>
              <w:bottom w:val="nil"/>
              <w:right w:val="nil"/>
            </w:tcBorders>
            <w:shd w:val="clear" w:color="auto" w:fill="auto"/>
            <w:noWrap/>
            <w:vAlign w:val="center"/>
            <w:hideMark/>
          </w:tcPr>
          <w:p w:rsidR="00162B55" w:rsidRPr="00162B55" w:rsidRDefault="00162B55" w:rsidP="00162B55">
            <w:pPr>
              <w:widowControl/>
              <w:jc w:val="right"/>
              <w:rPr>
                <w:rFonts w:ascii="ＭＳ Ｐゴシック" w:eastAsia="ＭＳ Ｐゴシック" w:hAnsi="ＭＳ Ｐゴシック" w:cs="ＭＳ Ｐゴシック"/>
                <w:color w:val="000000"/>
                <w:kern w:val="0"/>
                <w:sz w:val="22"/>
              </w:rPr>
            </w:pPr>
            <w:r w:rsidRPr="00162B55">
              <w:rPr>
                <w:rFonts w:ascii="ＭＳ Ｐゴシック" w:eastAsia="ＭＳ Ｐゴシック" w:hAnsi="ＭＳ Ｐゴシック" w:cs="ＭＳ Ｐゴシック" w:hint="eastAsia"/>
                <w:color w:val="000000"/>
                <w:kern w:val="0"/>
                <w:sz w:val="22"/>
              </w:rPr>
              <w:t>150</w:t>
            </w:r>
          </w:p>
        </w:tc>
        <w:tc>
          <w:tcPr>
            <w:tcW w:w="1500" w:type="dxa"/>
            <w:tcBorders>
              <w:top w:val="nil"/>
              <w:left w:val="nil"/>
              <w:bottom w:val="nil"/>
              <w:right w:val="nil"/>
            </w:tcBorders>
            <w:shd w:val="clear" w:color="auto" w:fill="auto"/>
            <w:noWrap/>
            <w:vAlign w:val="center"/>
            <w:hideMark/>
          </w:tcPr>
          <w:p w:rsidR="00162B55" w:rsidRPr="00162B55" w:rsidRDefault="00162B55" w:rsidP="00162B55">
            <w:pPr>
              <w:widowControl/>
              <w:jc w:val="right"/>
              <w:rPr>
                <w:rFonts w:ascii="ＭＳ Ｐゴシック" w:eastAsia="ＭＳ Ｐゴシック" w:hAnsi="ＭＳ Ｐゴシック" w:cs="ＭＳ Ｐゴシック"/>
                <w:color w:val="000000"/>
                <w:kern w:val="0"/>
                <w:sz w:val="22"/>
              </w:rPr>
            </w:pPr>
            <w:r w:rsidRPr="00162B55">
              <w:rPr>
                <w:rFonts w:ascii="ＭＳ Ｐゴシック" w:eastAsia="ＭＳ Ｐゴシック" w:hAnsi="ＭＳ Ｐゴシック" w:cs="ＭＳ Ｐゴシック" w:hint="eastAsia"/>
                <w:color w:val="000000"/>
                <w:kern w:val="0"/>
                <w:sz w:val="22"/>
              </w:rPr>
              <w:t>634</w:t>
            </w:r>
          </w:p>
        </w:tc>
        <w:tc>
          <w:tcPr>
            <w:tcW w:w="1100" w:type="dxa"/>
            <w:tcBorders>
              <w:top w:val="nil"/>
              <w:left w:val="nil"/>
              <w:bottom w:val="nil"/>
              <w:right w:val="nil"/>
            </w:tcBorders>
            <w:shd w:val="clear" w:color="auto" w:fill="auto"/>
            <w:noWrap/>
            <w:vAlign w:val="center"/>
            <w:hideMark/>
          </w:tcPr>
          <w:p w:rsidR="00162B55" w:rsidRPr="00162B55" w:rsidRDefault="00162B55" w:rsidP="00162B55">
            <w:pPr>
              <w:widowControl/>
              <w:jc w:val="right"/>
              <w:rPr>
                <w:rFonts w:ascii="ＭＳ Ｐゴシック" w:eastAsia="ＭＳ Ｐゴシック" w:hAnsi="ＭＳ Ｐゴシック" w:cs="ＭＳ Ｐゴシック"/>
                <w:color w:val="000000"/>
                <w:kern w:val="0"/>
                <w:sz w:val="22"/>
              </w:rPr>
            </w:pPr>
            <w:r w:rsidRPr="00162B55">
              <w:rPr>
                <w:rFonts w:ascii="ＭＳ Ｐゴシック" w:eastAsia="ＭＳ Ｐゴシック" w:hAnsi="ＭＳ Ｐゴシック" w:cs="ＭＳ Ｐゴシック" w:hint="eastAsia"/>
                <w:color w:val="000000"/>
                <w:kern w:val="0"/>
                <w:sz w:val="22"/>
              </w:rPr>
              <w:t>784</w:t>
            </w:r>
          </w:p>
        </w:tc>
        <w:tc>
          <w:tcPr>
            <w:tcW w:w="1080" w:type="dxa"/>
            <w:tcBorders>
              <w:top w:val="nil"/>
              <w:left w:val="nil"/>
              <w:bottom w:val="nil"/>
              <w:right w:val="nil"/>
            </w:tcBorders>
            <w:shd w:val="clear" w:color="auto" w:fill="auto"/>
            <w:noWrap/>
            <w:vAlign w:val="center"/>
            <w:hideMark/>
          </w:tcPr>
          <w:p w:rsidR="00162B55" w:rsidRPr="00162B55" w:rsidRDefault="00162B55" w:rsidP="00162B55">
            <w:pPr>
              <w:widowControl/>
              <w:jc w:val="right"/>
              <w:rPr>
                <w:rFonts w:ascii="ＭＳ Ｐゴシック" w:eastAsia="ＭＳ Ｐゴシック" w:hAnsi="ＭＳ Ｐゴシック" w:cs="ＭＳ Ｐゴシック"/>
                <w:color w:val="000000"/>
                <w:kern w:val="0"/>
                <w:sz w:val="22"/>
              </w:rPr>
            </w:pPr>
            <w:r w:rsidRPr="00162B55">
              <w:rPr>
                <w:rFonts w:ascii="ＭＳ Ｐゴシック" w:eastAsia="ＭＳ Ｐゴシック" w:hAnsi="ＭＳ Ｐゴシック" w:cs="ＭＳ Ｐゴシック" w:hint="eastAsia"/>
                <w:color w:val="000000"/>
                <w:kern w:val="0"/>
                <w:sz w:val="22"/>
              </w:rPr>
              <w:t>38.7%</w:t>
            </w:r>
          </w:p>
        </w:tc>
      </w:tr>
      <w:tr w:rsidR="00162B55" w:rsidRPr="00162B55" w:rsidTr="00162B55">
        <w:trPr>
          <w:trHeight w:val="300"/>
        </w:trPr>
        <w:tc>
          <w:tcPr>
            <w:tcW w:w="4161" w:type="dxa"/>
            <w:tcBorders>
              <w:top w:val="nil"/>
              <w:left w:val="nil"/>
              <w:bottom w:val="nil"/>
              <w:right w:val="nil"/>
            </w:tcBorders>
            <w:shd w:val="clear" w:color="auto" w:fill="auto"/>
            <w:noWrap/>
            <w:vAlign w:val="center"/>
            <w:hideMark/>
          </w:tcPr>
          <w:p w:rsidR="00162B55" w:rsidRPr="00162B55" w:rsidRDefault="00162B55" w:rsidP="00162B55">
            <w:pPr>
              <w:widowControl/>
              <w:jc w:val="left"/>
              <w:rPr>
                <w:rFonts w:ascii="ＭＳ Ｐゴシック" w:eastAsia="ＭＳ Ｐゴシック" w:hAnsi="ＭＳ Ｐゴシック" w:cs="ＭＳ Ｐゴシック"/>
                <w:color w:val="000000"/>
                <w:kern w:val="0"/>
                <w:sz w:val="22"/>
              </w:rPr>
            </w:pPr>
            <w:r w:rsidRPr="00162B55">
              <w:rPr>
                <w:rFonts w:ascii="ＭＳ Ｐゴシック" w:eastAsia="ＭＳ Ｐゴシック" w:hAnsi="ＭＳ Ｐゴシック" w:cs="ＭＳ Ｐゴシック" w:hint="eastAsia"/>
                <w:color w:val="000000"/>
                <w:kern w:val="0"/>
                <w:sz w:val="22"/>
              </w:rPr>
              <w:t>後期高齢者医療制度</w:t>
            </w:r>
          </w:p>
        </w:tc>
        <w:tc>
          <w:tcPr>
            <w:tcW w:w="1100" w:type="dxa"/>
            <w:tcBorders>
              <w:top w:val="nil"/>
              <w:left w:val="nil"/>
              <w:bottom w:val="nil"/>
              <w:right w:val="nil"/>
            </w:tcBorders>
            <w:shd w:val="clear" w:color="auto" w:fill="auto"/>
            <w:noWrap/>
            <w:vAlign w:val="center"/>
            <w:hideMark/>
          </w:tcPr>
          <w:p w:rsidR="00162B55" w:rsidRPr="00162B55" w:rsidRDefault="00162B55" w:rsidP="00162B55">
            <w:pPr>
              <w:widowControl/>
              <w:jc w:val="right"/>
              <w:rPr>
                <w:rFonts w:ascii="ＭＳ Ｐゴシック" w:eastAsia="ＭＳ Ｐゴシック" w:hAnsi="ＭＳ Ｐゴシック" w:cs="ＭＳ Ｐゴシック"/>
                <w:color w:val="000000"/>
                <w:kern w:val="0"/>
                <w:sz w:val="22"/>
              </w:rPr>
            </w:pPr>
            <w:r w:rsidRPr="00162B55">
              <w:rPr>
                <w:rFonts w:ascii="ＭＳ Ｐゴシック" w:eastAsia="ＭＳ Ｐゴシック" w:hAnsi="ＭＳ Ｐゴシック" w:cs="ＭＳ Ｐゴシック" w:hint="eastAsia"/>
                <w:color w:val="000000"/>
                <w:kern w:val="0"/>
                <w:sz w:val="22"/>
              </w:rPr>
              <w:t>67</w:t>
            </w:r>
          </w:p>
        </w:tc>
        <w:tc>
          <w:tcPr>
            <w:tcW w:w="1500" w:type="dxa"/>
            <w:tcBorders>
              <w:top w:val="nil"/>
              <w:left w:val="nil"/>
              <w:bottom w:val="nil"/>
              <w:right w:val="nil"/>
            </w:tcBorders>
            <w:shd w:val="clear" w:color="auto" w:fill="auto"/>
            <w:noWrap/>
            <w:vAlign w:val="center"/>
            <w:hideMark/>
          </w:tcPr>
          <w:p w:rsidR="00162B55" w:rsidRPr="00162B55" w:rsidRDefault="00162B55" w:rsidP="00162B55">
            <w:pPr>
              <w:widowControl/>
              <w:jc w:val="right"/>
              <w:rPr>
                <w:rFonts w:ascii="ＭＳ Ｐゴシック" w:eastAsia="ＭＳ Ｐゴシック" w:hAnsi="ＭＳ Ｐゴシック" w:cs="ＭＳ Ｐゴシック"/>
                <w:color w:val="000000"/>
                <w:kern w:val="0"/>
                <w:sz w:val="22"/>
              </w:rPr>
            </w:pPr>
            <w:r w:rsidRPr="00162B55">
              <w:rPr>
                <w:rFonts w:ascii="ＭＳ Ｐゴシック" w:eastAsia="ＭＳ Ｐゴシック" w:hAnsi="ＭＳ Ｐゴシック" w:cs="ＭＳ Ｐゴシック" w:hint="eastAsia"/>
                <w:color w:val="000000"/>
                <w:kern w:val="0"/>
                <w:sz w:val="22"/>
              </w:rPr>
              <w:t>229</w:t>
            </w:r>
          </w:p>
        </w:tc>
        <w:tc>
          <w:tcPr>
            <w:tcW w:w="1100" w:type="dxa"/>
            <w:tcBorders>
              <w:top w:val="nil"/>
              <w:left w:val="nil"/>
              <w:bottom w:val="nil"/>
              <w:right w:val="nil"/>
            </w:tcBorders>
            <w:shd w:val="clear" w:color="auto" w:fill="auto"/>
            <w:noWrap/>
            <w:vAlign w:val="center"/>
            <w:hideMark/>
          </w:tcPr>
          <w:p w:rsidR="00162B55" w:rsidRPr="00162B55" w:rsidRDefault="00162B55" w:rsidP="00162B55">
            <w:pPr>
              <w:widowControl/>
              <w:jc w:val="right"/>
              <w:rPr>
                <w:rFonts w:ascii="ＭＳ Ｐゴシック" w:eastAsia="ＭＳ Ｐゴシック" w:hAnsi="ＭＳ Ｐゴシック" w:cs="ＭＳ Ｐゴシック"/>
                <w:color w:val="000000"/>
                <w:kern w:val="0"/>
                <w:sz w:val="22"/>
              </w:rPr>
            </w:pPr>
            <w:r w:rsidRPr="00162B55">
              <w:rPr>
                <w:rFonts w:ascii="ＭＳ Ｐゴシック" w:eastAsia="ＭＳ Ｐゴシック" w:hAnsi="ＭＳ Ｐゴシック" w:cs="ＭＳ Ｐゴシック" w:hint="eastAsia"/>
                <w:color w:val="000000"/>
                <w:kern w:val="0"/>
                <w:sz w:val="22"/>
              </w:rPr>
              <w:t>296</w:t>
            </w:r>
          </w:p>
        </w:tc>
        <w:tc>
          <w:tcPr>
            <w:tcW w:w="1080" w:type="dxa"/>
            <w:tcBorders>
              <w:top w:val="nil"/>
              <w:left w:val="nil"/>
              <w:bottom w:val="nil"/>
              <w:right w:val="nil"/>
            </w:tcBorders>
            <w:shd w:val="clear" w:color="auto" w:fill="auto"/>
            <w:noWrap/>
            <w:vAlign w:val="center"/>
            <w:hideMark/>
          </w:tcPr>
          <w:p w:rsidR="00162B55" w:rsidRPr="00162B55" w:rsidRDefault="00162B55" w:rsidP="00162B55">
            <w:pPr>
              <w:widowControl/>
              <w:jc w:val="right"/>
              <w:rPr>
                <w:rFonts w:ascii="ＭＳ Ｐゴシック" w:eastAsia="ＭＳ Ｐゴシック" w:hAnsi="ＭＳ Ｐゴシック" w:cs="ＭＳ Ｐゴシック"/>
                <w:color w:val="000000"/>
                <w:kern w:val="0"/>
                <w:sz w:val="22"/>
              </w:rPr>
            </w:pPr>
            <w:r w:rsidRPr="00162B55">
              <w:rPr>
                <w:rFonts w:ascii="ＭＳ Ｐゴシック" w:eastAsia="ＭＳ Ｐゴシック" w:hAnsi="ＭＳ Ｐゴシック" w:cs="ＭＳ Ｐゴシック" w:hint="eastAsia"/>
                <w:color w:val="000000"/>
                <w:kern w:val="0"/>
                <w:sz w:val="22"/>
              </w:rPr>
              <w:t>14.6%</w:t>
            </w:r>
          </w:p>
        </w:tc>
      </w:tr>
      <w:tr w:rsidR="00162B55" w:rsidRPr="00162B55" w:rsidTr="00162B55">
        <w:trPr>
          <w:trHeight w:val="300"/>
        </w:trPr>
        <w:tc>
          <w:tcPr>
            <w:tcW w:w="4161" w:type="dxa"/>
            <w:tcBorders>
              <w:top w:val="nil"/>
              <w:left w:val="nil"/>
              <w:bottom w:val="nil"/>
              <w:right w:val="nil"/>
            </w:tcBorders>
            <w:shd w:val="clear" w:color="auto" w:fill="auto"/>
            <w:noWrap/>
            <w:vAlign w:val="center"/>
            <w:hideMark/>
          </w:tcPr>
          <w:p w:rsidR="00162B55" w:rsidRPr="00162B55" w:rsidRDefault="00162B55" w:rsidP="00162B55">
            <w:pPr>
              <w:widowControl/>
              <w:jc w:val="left"/>
              <w:rPr>
                <w:rFonts w:ascii="ＭＳ Ｐゴシック" w:eastAsia="ＭＳ Ｐゴシック" w:hAnsi="ＭＳ Ｐゴシック" w:cs="ＭＳ Ｐゴシック"/>
                <w:color w:val="000000"/>
                <w:kern w:val="0"/>
                <w:sz w:val="22"/>
              </w:rPr>
            </w:pPr>
            <w:r w:rsidRPr="00162B55">
              <w:rPr>
                <w:rFonts w:ascii="ＭＳ Ｐゴシック" w:eastAsia="ＭＳ Ｐゴシック" w:hAnsi="ＭＳ Ｐゴシック" w:cs="ＭＳ Ｐゴシック" w:hint="eastAsia"/>
                <w:color w:val="000000"/>
                <w:kern w:val="0"/>
                <w:sz w:val="22"/>
              </w:rPr>
              <w:t>主保険＋公費助成（自己負担金なし）</w:t>
            </w:r>
          </w:p>
        </w:tc>
        <w:tc>
          <w:tcPr>
            <w:tcW w:w="1100" w:type="dxa"/>
            <w:tcBorders>
              <w:top w:val="nil"/>
              <w:left w:val="nil"/>
              <w:bottom w:val="nil"/>
              <w:right w:val="nil"/>
            </w:tcBorders>
            <w:shd w:val="clear" w:color="auto" w:fill="auto"/>
            <w:noWrap/>
            <w:vAlign w:val="center"/>
            <w:hideMark/>
          </w:tcPr>
          <w:p w:rsidR="00162B55" w:rsidRPr="00162B55" w:rsidRDefault="00162B55" w:rsidP="00162B55">
            <w:pPr>
              <w:widowControl/>
              <w:jc w:val="right"/>
              <w:rPr>
                <w:rFonts w:ascii="ＭＳ Ｐゴシック" w:eastAsia="ＭＳ Ｐゴシック" w:hAnsi="ＭＳ Ｐゴシック" w:cs="ＭＳ Ｐゴシック"/>
                <w:color w:val="000000"/>
                <w:kern w:val="0"/>
                <w:sz w:val="22"/>
              </w:rPr>
            </w:pPr>
            <w:r w:rsidRPr="00162B55">
              <w:rPr>
                <w:rFonts w:ascii="ＭＳ Ｐゴシック" w:eastAsia="ＭＳ Ｐゴシック" w:hAnsi="ＭＳ Ｐゴシック" w:cs="ＭＳ Ｐゴシック" w:hint="eastAsia"/>
                <w:color w:val="000000"/>
                <w:kern w:val="0"/>
                <w:sz w:val="22"/>
              </w:rPr>
              <w:t>22</w:t>
            </w:r>
          </w:p>
        </w:tc>
        <w:tc>
          <w:tcPr>
            <w:tcW w:w="1500" w:type="dxa"/>
            <w:tcBorders>
              <w:top w:val="nil"/>
              <w:left w:val="nil"/>
              <w:bottom w:val="nil"/>
              <w:right w:val="nil"/>
            </w:tcBorders>
            <w:shd w:val="clear" w:color="auto" w:fill="auto"/>
            <w:noWrap/>
            <w:vAlign w:val="center"/>
            <w:hideMark/>
          </w:tcPr>
          <w:p w:rsidR="00162B55" w:rsidRPr="00162B55" w:rsidRDefault="00162B55" w:rsidP="00162B55">
            <w:pPr>
              <w:widowControl/>
              <w:jc w:val="right"/>
              <w:rPr>
                <w:rFonts w:ascii="ＭＳ Ｐゴシック" w:eastAsia="ＭＳ Ｐゴシック" w:hAnsi="ＭＳ Ｐゴシック" w:cs="ＭＳ Ｐゴシック"/>
                <w:color w:val="000000"/>
                <w:kern w:val="0"/>
                <w:sz w:val="22"/>
              </w:rPr>
            </w:pPr>
            <w:r w:rsidRPr="00162B55">
              <w:rPr>
                <w:rFonts w:ascii="ＭＳ Ｐゴシック" w:eastAsia="ＭＳ Ｐゴシック" w:hAnsi="ＭＳ Ｐゴシック" w:cs="ＭＳ Ｐゴシック" w:hint="eastAsia"/>
                <w:color w:val="000000"/>
                <w:kern w:val="0"/>
                <w:sz w:val="22"/>
              </w:rPr>
              <w:t>60</w:t>
            </w:r>
          </w:p>
        </w:tc>
        <w:tc>
          <w:tcPr>
            <w:tcW w:w="1100" w:type="dxa"/>
            <w:tcBorders>
              <w:top w:val="nil"/>
              <w:left w:val="nil"/>
              <w:bottom w:val="nil"/>
              <w:right w:val="nil"/>
            </w:tcBorders>
            <w:shd w:val="clear" w:color="auto" w:fill="auto"/>
            <w:noWrap/>
            <w:vAlign w:val="center"/>
            <w:hideMark/>
          </w:tcPr>
          <w:p w:rsidR="00162B55" w:rsidRPr="00162B55" w:rsidRDefault="00162B55" w:rsidP="00162B55">
            <w:pPr>
              <w:widowControl/>
              <w:jc w:val="right"/>
              <w:rPr>
                <w:rFonts w:ascii="ＭＳ Ｐゴシック" w:eastAsia="ＭＳ Ｐゴシック" w:hAnsi="ＭＳ Ｐゴシック" w:cs="ＭＳ Ｐゴシック"/>
                <w:color w:val="000000"/>
                <w:kern w:val="0"/>
                <w:sz w:val="22"/>
              </w:rPr>
            </w:pPr>
            <w:r w:rsidRPr="00162B55">
              <w:rPr>
                <w:rFonts w:ascii="ＭＳ Ｐゴシック" w:eastAsia="ＭＳ Ｐゴシック" w:hAnsi="ＭＳ Ｐゴシック" w:cs="ＭＳ Ｐゴシック" w:hint="eastAsia"/>
                <w:color w:val="000000"/>
                <w:kern w:val="0"/>
                <w:sz w:val="22"/>
              </w:rPr>
              <w:t>82</w:t>
            </w:r>
          </w:p>
        </w:tc>
        <w:tc>
          <w:tcPr>
            <w:tcW w:w="1080" w:type="dxa"/>
            <w:tcBorders>
              <w:top w:val="nil"/>
              <w:left w:val="nil"/>
              <w:bottom w:val="nil"/>
              <w:right w:val="nil"/>
            </w:tcBorders>
            <w:shd w:val="clear" w:color="auto" w:fill="auto"/>
            <w:noWrap/>
            <w:vAlign w:val="center"/>
            <w:hideMark/>
          </w:tcPr>
          <w:p w:rsidR="00162B55" w:rsidRPr="00162B55" w:rsidRDefault="00162B55" w:rsidP="00162B55">
            <w:pPr>
              <w:widowControl/>
              <w:jc w:val="right"/>
              <w:rPr>
                <w:rFonts w:ascii="ＭＳ Ｐゴシック" w:eastAsia="ＭＳ Ｐゴシック" w:hAnsi="ＭＳ Ｐゴシック" w:cs="ＭＳ Ｐゴシック"/>
                <w:color w:val="000000"/>
                <w:kern w:val="0"/>
                <w:sz w:val="22"/>
              </w:rPr>
            </w:pPr>
            <w:r w:rsidRPr="00162B55">
              <w:rPr>
                <w:rFonts w:ascii="ＭＳ Ｐゴシック" w:eastAsia="ＭＳ Ｐゴシック" w:hAnsi="ＭＳ Ｐゴシック" w:cs="ＭＳ Ｐゴシック" w:hint="eastAsia"/>
                <w:color w:val="000000"/>
                <w:kern w:val="0"/>
                <w:sz w:val="22"/>
              </w:rPr>
              <w:t>4.0%</w:t>
            </w:r>
          </w:p>
        </w:tc>
      </w:tr>
      <w:tr w:rsidR="00162B55" w:rsidRPr="00162B55" w:rsidTr="00162B55">
        <w:trPr>
          <w:trHeight w:val="300"/>
        </w:trPr>
        <w:tc>
          <w:tcPr>
            <w:tcW w:w="4161" w:type="dxa"/>
            <w:tcBorders>
              <w:top w:val="nil"/>
              <w:left w:val="nil"/>
              <w:bottom w:val="nil"/>
              <w:right w:val="nil"/>
            </w:tcBorders>
            <w:shd w:val="clear" w:color="auto" w:fill="auto"/>
            <w:noWrap/>
            <w:vAlign w:val="center"/>
            <w:hideMark/>
          </w:tcPr>
          <w:p w:rsidR="00162B55" w:rsidRPr="00162B55" w:rsidRDefault="00162B55" w:rsidP="00162B55">
            <w:pPr>
              <w:widowControl/>
              <w:jc w:val="left"/>
              <w:rPr>
                <w:rFonts w:ascii="ＭＳ Ｐゴシック" w:eastAsia="ＭＳ Ｐゴシック" w:hAnsi="ＭＳ Ｐゴシック" w:cs="ＭＳ Ｐゴシック"/>
                <w:color w:val="000000"/>
                <w:kern w:val="0"/>
                <w:sz w:val="22"/>
              </w:rPr>
            </w:pPr>
            <w:r w:rsidRPr="00162B55">
              <w:rPr>
                <w:rFonts w:ascii="ＭＳ Ｐゴシック" w:eastAsia="ＭＳ Ｐゴシック" w:hAnsi="ＭＳ Ｐゴシック" w:cs="ＭＳ Ｐゴシック" w:hint="eastAsia"/>
                <w:color w:val="000000"/>
                <w:kern w:val="0"/>
                <w:sz w:val="22"/>
              </w:rPr>
              <w:t>生活保護制度</w:t>
            </w:r>
          </w:p>
        </w:tc>
        <w:tc>
          <w:tcPr>
            <w:tcW w:w="1100" w:type="dxa"/>
            <w:tcBorders>
              <w:top w:val="nil"/>
              <w:left w:val="nil"/>
              <w:bottom w:val="nil"/>
              <w:right w:val="nil"/>
            </w:tcBorders>
            <w:shd w:val="clear" w:color="auto" w:fill="auto"/>
            <w:noWrap/>
            <w:vAlign w:val="center"/>
            <w:hideMark/>
          </w:tcPr>
          <w:p w:rsidR="00162B55" w:rsidRPr="00162B55" w:rsidRDefault="00162B55" w:rsidP="00162B55">
            <w:pPr>
              <w:widowControl/>
              <w:jc w:val="right"/>
              <w:rPr>
                <w:rFonts w:ascii="ＭＳ Ｐゴシック" w:eastAsia="ＭＳ Ｐゴシック" w:hAnsi="ＭＳ Ｐゴシック" w:cs="ＭＳ Ｐゴシック"/>
                <w:color w:val="000000"/>
                <w:kern w:val="0"/>
                <w:sz w:val="22"/>
              </w:rPr>
            </w:pPr>
            <w:r w:rsidRPr="00162B55">
              <w:rPr>
                <w:rFonts w:ascii="ＭＳ Ｐゴシック" w:eastAsia="ＭＳ Ｐゴシック" w:hAnsi="ＭＳ Ｐゴシック" w:cs="ＭＳ Ｐゴシック" w:hint="eastAsia"/>
                <w:color w:val="000000"/>
                <w:kern w:val="0"/>
                <w:sz w:val="22"/>
              </w:rPr>
              <w:t>136</w:t>
            </w:r>
          </w:p>
        </w:tc>
        <w:tc>
          <w:tcPr>
            <w:tcW w:w="1500" w:type="dxa"/>
            <w:tcBorders>
              <w:top w:val="nil"/>
              <w:left w:val="nil"/>
              <w:bottom w:val="nil"/>
              <w:right w:val="nil"/>
            </w:tcBorders>
            <w:shd w:val="clear" w:color="auto" w:fill="auto"/>
            <w:noWrap/>
            <w:vAlign w:val="center"/>
            <w:hideMark/>
          </w:tcPr>
          <w:p w:rsidR="00162B55" w:rsidRPr="00162B55" w:rsidRDefault="00162B55" w:rsidP="00162B55">
            <w:pPr>
              <w:widowControl/>
              <w:jc w:val="right"/>
              <w:rPr>
                <w:rFonts w:ascii="ＭＳ Ｐゴシック" w:eastAsia="ＭＳ Ｐゴシック" w:hAnsi="ＭＳ Ｐゴシック" w:cs="ＭＳ Ｐゴシック"/>
                <w:color w:val="000000"/>
                <w:kern w:val="0"/>
                <w:sz w:val="22"/>
              </w:rPr>
            </w:pPr>
            <w:r w:rsidRPr="00162B55">
              <w:rPr>
                <w:rFonts w:ascii="ＭＳ Ｐゴシック" w:eastAsia="ＭＳ Ｐゴシック" w:hAnsi="ＭＳ Ｐゴシック" w:cs="ＭＳ Ｐゴシック" w:hint="eastAsia"/>
                <w:color w:val="000000"/>
                <w:kern w:val="0"/>
                <w:sz w:val="22"/>
              </w:rPr>
              <w:t>478</w:t>
            </w:r>
          </w:p>
        </w:tc>
        <w:tc>
          <w:tcPr>
            <w:tcW w:w="1100" w:type="dxa"/>
            <w:tcBorders>
              <w:top w:val="nil"/>
              <w:left w:val="nil"/>
              <w:bottom w:val="nil"/>
              <w:right w:val="nil"/>
            </w:tcBorders>
            <w:shd w:val="clear" w:color="auto" w:fill="auto"/>
            <w:noWrap/>
            <w:vAlign w:val="center"/>
            <w:hideMark/>
          </w:tcPr>
          <w:p w:rsidR="00162B55" w:rsidRPr="00162B55" w:rsidRDefault="00162B55" w:rsidP="00162B55">
            <w:pPr>
              <w:widowControl/>
              <w:jc w:val="right"/>
              <w:rPr>
                <w:rFonts w:ascii="ＭＳ Ｐゴシック" w:eastAsia="ＭＳ Ｐゴシック" w:hAnsi="ＭＳ Ｐゴシック" w:cs="ＭＳ Ｐゴシック"/>
                <w:color w:val="000000"/>
                <w:kern w:val="0"/>
                <w:sz w:val="22"/>
              </w:rPr>
            </w:pPr>
            <w:r w:rsidRPr="00162B55">
              <w:rPr>
                <w:rFonts w:ascii="ＭＳ Ｐゴシック" w:eastAsia="ＭＳ Ｐゴシック" w:hAnsi="ＭＳ Ｐゴシック" w:cs="ＭＳ Ｐゴシック" w:hint="eastAsia"/>
                <w:color w:val="000000"/>
                <w:kern w:val="0"/>
                <w:sz w:val="22"/>
              </w:rPr>
              <w:t>614</w:t>
            </w:r>
          </w:p>
        </w:tc>
        <w:tc>
          <w:tcPr>
            <w:tcW w:w="1080" w:type="dxa"/>
            <w:tcBorders>
              <w:top w:val="nil"/>
              <w:left w:val="nil"/>
              <w:bottom w:val="nil"/>
              <w:right w:val="nil"/>
            </w:tcBorders>
            <w:shd w:val="clear" w:color="auto" w:fill="auto"/>
            <w:noWrap/>
            <w:vAlign w:val="center"/>
            <w:hideMark/>
          </w:tcPr>
          <w:p w:rsidR="00162B55" w:rsidRPr="00162B55" w:rsidRDefault="00162B55" w:rsidP="00162B55">
            <w:pPr>
              <w:widowControl/>
              <w:jc w:val="right"/>
              <w:rPr>
                <w:rFonts w:ascii="ＭＳ Ｐゴシック" w:eastAsia="ＭＳ Ｐゴシック" w:hAnsi="ＭＳ Ｐゴシック" w:cs="ＭＳ Ｐゴシック"/>
                <w:color w:val="000000"/>
                <w:kern w:val="0"/>
                <w:sz w:val="22"/>
              </w:rPr>
            </w:pPr>
            <w:r w:rsidRPr="00162B55">
              <w:rPr>
                <w:rFonts w:ascii="ＭＳ Ｐゴシック" w:eastAsia="ＭＳ Ｐゴシック" w:hAnsi="ＭＳ Ｐゴシック" w:cs="ＭＳ Ｐゴシック" w:hint="eastAsia"/>
                <w:color w:val="000000"/>
                <w:kern w:val="0"/>
                <w:sz w:val="22"/>
              </w:rPr>
              <w:t>30.3%</w:t>
            </w:r>
          </w:p>
        </w:tc>
      </w:tr>
      <w:tr w:rsidR="00162B55" w:rsidRPr="00162B55" w:rsidTr="00162B55">
        <w:trPr>
          <w:trHeight w:val="300"/>
        </w:trPr>
        <w:tc>
          <w:tcPr>
            <w:tcW w:w="4161" w:type="dxa"/>
            <w:tcBorders>
              <w:top w:val="nil"/>
              <w:left w:val="nil"/>
              <w:bottom w:val="nil"/>
              <w:right w:val="nil"/>
            </w:tcBorders>
            <w:shd w:val="clear" w:color="auto" w:fill="auto"/>
            <w:noWrap/>
            <w:vAlign w:val="center"/>
            <w:hideMark/>
          </w:tcPr>
          <w:p w:rsidR="00162B55" w:rsidRPr="00162B55" w:rsidRDefault="00162B55" w:rsidP="00162B55">
            <w:pPr>
              <w:widowControl/>
              <w:jc w:val="left"/>
              <w:rPr>
                <w:rFonts w:ascii="ＭＳ Ｐゴシック" w:eastAsia="ＭＳ Ｐゴシック" w:hAnsi="ＭＳ Ｐゴシック" w:cs="ＭＳ Ｐゴシック"/>
                <w:color w:val="000000"/>
                <w:kern w:val="0"/>
                <w:sz w:val="22"/>
              </w:rPr>
            </w:pPr>
            <w:r w:rsidRPr="00162B55">
              <w:rPr>
                <w:rFonts w:ascii="ＭＳ Ｐゴシック" w:eastAsia="ＭＳ Ｐゴシック" w:hAnsi="ＭＳ Ｐゴシック" w:cs="ＭＳ Ｐゴシック" w:hint="eastAsia"/>
                <w:color w:val="000000"/>
                <w:kern w:val="0"/>
                <w:sz w:val="22"/>
              </w:rPr>
              <w:t>その他</w:t>
            </w:r>
          </w:p>
        </w:tc>
        <w:tc>
          <w:tcPr>
            <w:tcW w:w="1100" w:type="dxa"/>
            <w:tcBorders>
              <w:top w:val="nil"/>
              <w:left w:val="nil"/>
              <w:bottom w:val="nil"/>
              <w:right w:val="nil"/>
            </w:tcBorders>
            <w:shd w:val="clear" w:color="auto" w:fill="auto"/>
            <w:noWrap/>
            <w:vAlign w:val="center"/>
            <w:hideMark/>
          </w:tcPr>
          <w:p w:rsidR="00162B55" w:rsidRPr="00162B55" w:rsidRDefault="00162B55" w:rsidP="00162B55">
            <w:pPr>
              <w:widowControl/>
              <w:jc w:val="right"/>
              <w:rPr>
                <w:rFonts w:ascii="ＭＳ Ｐゴシック" w:eastAsia="ＭＳ Ｐゴシック" w:hAnsi="ＭＳ Ｐゴシック" w:cs="ＭＳ Ｐゴシック"/>
                <w:color w:val="000000"/>
                <w:kern w:val="0"/>
                <w:sz w:val="22"/>
              </w:rPr>
            </w:pPr>
            <w:r w:rsidRPr="00162B55">
              <w:rPr>
                <w:rFonts w:ascii="ＭＳ Ｐゴシック" w:eastAsia="ＭＳ Ｐゴシック" w:hAnsi="ＭＳ Ｐゴシック" w:cs="ＭＳ Ｐゴシック" w:hint="eastAsia"/>
                <w:color w:val="000000"/>
                <w:kern w:val="0"/>
                <w:sz w:val="22"/>
              </w:rPr>
              <w:t>0</w:t>
            </w:r>
          </w:p>
        </w:tc>
        <w:tc>
          <w:tcPr>
            <w:tcW w:w="1500" w:type="dxa"/>
            <w:tcBorders>
              <w:top w:val="nil"/>
              <w:left w:val="nil"/>
              <w:bottom w:val="nil"/>
              <w:right w:val="nil"/>
            </w:tcBorders>
            <w:shd w:val="clear" w:color="auto" w:fill="auto"/>
            <w:noWrap/>
            <w:vAlign w:val="center"/>
            <w:hideMark/>
          </w:tcPr>
          <w:p w:rsidR="00162B55" w:rsidRPr="00162B55" w:rsidRDefault="00162B55" w:rsidP="00162B55">
            <w:pPr>
              <w:widowControl/>
              <w:jc w:val="right"/>
              <w:rPr>
                <w:rFonts w:ascii="ＭＳ Ｐゴシック" w:eastAsia="ＭＳ Ｐゴシック" w:hAnsi="ＭＳ Ｐゴシック" w:cs="ＭＳ Ｐゴシック"/>
                <w:color w:val="000000"/>
                <w:kern w:val="0"/>
                <w:sz w:val="22"/>
              </w:rPr>
            </w:pPr>
            <w:r w:rsidRPr="00162B55">
              <w:rPr>
                <w:rFonts w:ascii="ＭＳ Ｐゴシック" w:eastAsia="ＭＳ Ｐゴシック" w:hAnsi="ＭＳ Ｐゴシック" w:cs="ＭＳ Ｐゴシック" w:hint="eastAsia"/>
                <w:color w:val="000000"/>
                <w:kern w:val="0"/>
                <w:sz w:val="22"/>
              </w:rPr>
              <w:t>10</w:t>
            </w:r>
          </w:p>
        </w:tc>
        <w:tc>
          <w:tcPr>
            <w:tcW w:w="1100" w:type="dxa"/>
            <w:tcBorders>
              <w:top w:val="nil"/>
              <w:left w:val="nil"/>
              <w:bottom w:val="nil"/>
              <w:right w:val="nil"/>
            </w:tcBorders>
            <w:shd w:val="clear" w:color="auto" w:fill="auto"/>
            <w:noWrap/>
            <w:vAlign w:val="center"/>
            <w:hideMark/>
          </w:tcPr>
          <w:p w:rsidR="00162B55" w:rsidRPr="00162B55" w:rsidRDefault="00162B55" w:rsidP="00162B55">
            <w:pPr>
              <w:widowControl/>
              <w:jc w:val="right"/>
              <w:rPr>
                <w:rFonts w:ascii="ＭＳ Ｐゴシック" w:eastAsia="ＭＳ Ｐゴシック" w:hAnsi="ＭＳ Ｐゴシック" w:cs="ＭＳ Ｐゴシック"/>
                <w:color w:val="000000"/>
                <w:kern w:val="0"/>
                <w:sz w:val="22"/>
              </w:rPr>
            </w:pPr>
            <w:r w:rsidRPr="00162B55">
              <w:rPr>
                <w:rFonts w:ascii="ＭＳ Ｐゴシック" w:eastAsia="ＭＳ Ｐゴシック" w:hAnsi="ＭＳ Ｐゴシック" w:cs="ＭＳ Ｐゴシック" w:hint="eastAsia"/>
                <w:color w:val="000000"/>
                <w:kern w:val="0"/>
                <w:sz w:val="22"/>
              </w:rPr>
              <w:t>10</w:t>
            </w:r>
          </w:p>
        </w:tc>
        <w:tc>
          <w:tcPr>
            <w:tcW w:w="1080" w:type="dxa"/>
            <w:tcBorders>
              <w:top w:val="nil"/>
              <w:left w:val="nil"/>
              <w:bottom w:val="nil"/>
              <w:right w:val="nil"/>
            </w:tcBorders>
            <w:shd w:val="clear" w:color="auto" w:fill="auto"/>
            <w:noWrap/>
            <w:vAlign w:val="center"/>
            <w:hideMark/>
          </w:tcPr>
          <w:p w:rsidR="00162B55" w:rsidRPr="00162B55" w:rsidRDefault="00162B55" w:rsidP="00162B55">
            <w:pPr>
              <w:widowControl/>
              <w:jc w:val="right"/>
              <w:rPr>
                <w:rFonts w:ascii="ＭＳ Ｐゴシック" w:eastAsia="ＭＳ Ｐゴシック" w:hAnsi="ＭＳ Ｐゴシック" w:cs="ＭＳ Ｐゴシック"/>
                <w:color w:val="000000"/>
                <w:kern w:val="0"/>
                <w:sz w:val="22"/>
              </w:rPr>
            </w:pPr>
            <w:r w:rsidRPr="00162B55">
              <w:rPr>
                <w:rFonts w:ascii="ＭＳ Ｐゴシック" w:eastAsia="ＭＳ Ｐゴシック" w:hAnsi="ＭＳ Ｐゴシック" w:cs="ＭＳ Ｐゴシック" w:hint="eastAsia"/>
                <w:color w:val="000000"/>
                <w:kern w:val="0"/>
                <w:sz w:val="22"/>
              </w:rPr>
              <w:t>0.5%</w:t>
            </w:r>
          </w:p>
        </w:tc>
      </w:tr>
      <w:tr w:rsidR="00162B55" w:rsidRPr="00162B55" w:rsidTr="00162B55">
        <w:trPr>
          <w:trHeight w:val="390"/>
        </w:trPr>
        <w:tc>
          <w:tcPr>
            <w:tcW w:w="4161" w:type="dxa"/>
            <w:tcBorders>
              <w:top w:val="single" w:sz="4" w:space="0" w:color="auto"/>
              <w:left w:val="nil"/>
              <w:bottom w:val="nil"/>
              <w:right w:val="nil"/>
            </w:tcBorders>
            <w:shd w:val="clear" w:color="000000" w:fill="D8E4BC"/>
            <w:noWrap/>
            <w:vAlign w:val="center"/>
            <w:hideMark/>
          </w:tcPr>
          <w:p w:rsidR="00162B55" w:rsidRPr="009D6230" w:rsidRDefault="00162B55" w:rsidP="009D6230">
            <w:pPr>
              <w:widowControl/>
              <w:ind w:firstLineChars="100" w:firstLine="221"/>
              <w:jc w:val="left"/>
              <w:rPr>
                <w:rFonts w:ascii="ＭＳ Ｐゴシック" w:eastAsia="ＭＳ Ｐゴシック" w:hAnsi="ＭＳ Ｐゴシック" w:cs="ＭＳ Ｐゴシック"/>
                <w:b/>
                <w:bCs/>
                <w:color w:val="000000"/>
                <w:kern w:val="0"/>
                <w:sz w:val="22"/>
              </w:rPr>
            </w:pPr>
            <w:r w:rsidRPr="009D6230">
              <w:rPr>
                <w:rFonts w:ascii="ＭＳ Ｐゴシック" w:eastAsia="ＭＳ Ｐゴシック" w:hAnsi="ＭＳ Ｐゴシック" w:cs="ＭＳ Ｐゴシック" w:hint="eastAsia"/>
                <w:b/>
                <w:bCs/>
                <w:color w:val="000000"/>
                <w:kern w:val="0"/>
                <w:sz w:val="22"/>
              </w:rPr>
              <w:t>総計</w:t>
            </w:r>
          </w:p>
        </w:tc>
        <w:tc>
          <w:tcPr>
            <w:tcW w:w="1100" w:type="dxa"/>
            <w:tcBorders>
              <w:top w:val="single" w:sz="4" w:space="0" w:color="auto"/>
              <w:left w:val="nil"/>
              <w:bottom w:val="nil"/>
              <w:right w:val="nil"/>
            </w:tcBorders>
            <w:shd w:val="clear" w:color="000000" w:fill="D8E4BC"/>
            <w:noWrap/>
            <w:vAlign w:val="center"/>
            <w:hideMark/>
          </w:tcPr>
          <w:p w:rsidR="00162B55" w:rsidRPr="00162B55" w:rsidRDefault="00162B55" w:rsidP="00162B55">
            <w:pPr>
              <w:widowControl/>
              <w:jc w:val="right"/>
              <w:rPr>
                <w:rFonts w:ascii="ＭＳ Ｐゴシック" w:eastAsia="ＭＳ Ｐゴシック" w:hAnsi="ＭＳ Ｐゴシック" w:cs="ＭＳ Ｐゴシック"/>
                <w:b/>
                <w:bCs/>
                <w:color w:val="000000"/>
                <w:kern w:val="0"/>
                <w:szCs w:val="24"/>
              </w:rPr>
            </w:pPr>
            <w:r w:rsidRPr="00162B55">
              <w:rPr>
                <w:rFonts w:ascii="ＭＳ Ｐゴシック" w:eastAsia="ＭＳ Ｐゴシック" w:hAnsi="ＭＳ Ｐゴシック" w:cs="ＭＳ Ｐゴシック" w:hint="eastAsia"/>
                <w:b/>
                <w:bCs/>
                <w:color w:val="000000"/>
                <w:kern w:val="0"/>
                <w:szCs w:val="24"/>
              </w:rPr>
              <w:t>439</w:t>
            </w:r>
          </w:p>
        </w:tc>
        <w:tc>
          <w:tcPr>
            <w:tcW w:w="1500" w:type="dxa"/>
            <w:tcBorders>
              <w:top w:val="single" w:sz="4" w:space="0" w:color="auto"/>
              <w:left w:val="nil"/>
              <w:bottom w:val="nil"/>
              <w:right w:val="nil"/>
            </w:tcBorders>
            <w:shd w:val="clear" w:color="000000" w:fill="D8E4BC"/>
            <w:noWrap/>
            <w:vAlign w:val="center"/>
            <w:hideMark/>
          </w:tcPr>
          <w:p w:rsidR="00162B55" w:rsidRPr="00162B55" w:rsidRDefault="00162B55" w:rsidP="00162B55">
            <w:pPr>
              <w:widowControl/>
              <w:jc w:val="right"/>
              <w:rPr>
                <w:rFonts w:ascii="ＭＳ Ｐゴシック" w:eastAsia="ＭＳ Ｐゴシック" w:hAnsi="ＭＳ Ｐゴシック" w:cs="ＭＳ Ｐゴシック"/>
                <w:b/>
                <w:bCs/>
                <w:color w:val="000000"/>
                <w:kern w:val="0"/>
                <w:szCs w:val="24"/>
              </w:rPr>
            </w:pPr>
            <w:r w:rsidRPr="00162B55">
              <w:rPr>
                <w:rFonts w:ascii="ＭＳ Ｐゴシック" w:eastAsia="ＭＳ Ｐゴシック" w:hAnsi="ＭＳ Ｐゴシック" w:cs="ＭＳ Ｐゴシック" w:hint="eastAsia"/>
                <w:b/>
                <w:bCs/>
                <w:color w:val="000000"/>
                <w:kern w:val="0"/>
                <w:szCs w:val="24"/>
              </w:rPr>
              <w:t>1,587</w:t>
            </w:r>
          </w:p>
        </w:tc>
        <w:tc>
          <w:tcPr>
            <w:tcW w:w="1100" w:type="dxa"/>
            <w:tcBorders>
              <w:top w:val="single" w:sz="4" w:space="0" w:color="auto"/>
              <w:left w:val="nil"/>
              <w:bottom w:val="nil"/>
              <w:right w:val="nil"/>
            </w:tcBorders>
            <w:shd w:val="clear" w:color="000000" w:fill="D8E4BC"/>
            <w:noWrap/>
            <w:vAlign w:val="center"/>
            <w:hideMark/>
          </w:tcPr>
          <w:p w:rsidR="00162B55" w:rsidRPr="00162B55" w:rsidRDefault="00162B55" w:rsidP="00162B55">
            <w:pPr>
              <w:widowControl/>
              <w:jc w:val="right"/>
              <w:rPr>
                <w:rFonts w:ascii="ＭＳ Ｐゴシック" w:eastAsia="ＭＳ Ｐゴシック" w:hAnsi="ＭＳ Ｐゴシック" w:cs="ＭＳ Ｐゴシック"/>
                <w:b/>
                <w:bCs/>
                <w:color w:val="000000"/>
                <w:kern w:val="0"/>
                <w:szCs w:val="24"/>
              </w:rPr>
            </w:pPr>
            <w:r w:rsidRPr="00162B55">
              <w:rPr>
                <w:rFonts w:ascii="ＭＳ Ｐゴシック" w:eastAsia="ＭＳ Ｐゴシック" w:hAnsi="ＭＳ Ｐゴシック" w:cs="ＭＳ Ｐゴシック" w:hint="eastAsia"/>
                <w:b/>
                <w:bCs/>
                <w:color w:val="000000"/>
                <w:kern w:val="0"/>
                <w:szCs w:val="24"/>
              </w:rPr>
              <w:t>2,026</w:t>
            </w:r>
          </w:p>
        </w:tc>
        <w:tc>
          <w:tcPr>
            <w:tcW w:w="1080" w:type="dxa"/>
            <w:tcBorders>
              <w:top w:val="single" w:sz="4" w:space="0" w:color="auto"/>
              <w:left w:val="nil"/>
              <w:bottom w:val="nil"/>
              <w:right w:val="nil"/>
            </w:tcBorders>
            <w:shd w:val="clear" w:color="000000" w:fill="D8E4BC"/>
            <w:noWrap/>
            <w:vAlign w:val="center"/>
            <w:hideMark/>
          </w:tcPr>
          <w:p w:rsidR="00162B55" w:rsidRPr="00162B55" w:rsidRDefault="00162B55" w:rsidP="009D6230">
            <w:pPr>
              <w:widowControl/>
              <w:jc w:val="right"/>
              <w:rPr>
                <w:rFonts w:ascii="ＭＳ Ｐゴシック" w:eastAsia="ＭＳ Ｐゴシック" w:hAnsi="ＭＳ Ｐゴシック" w:cs="ＭＳ Ｐゴシック"/>
                <w:b/>
                <w:bCs/>
                <w:color w:val="000000"/>
                <w:kern w:val="0"/>
                <w:szCs w:val="24"/>
              </w:rPr>
            </w:pPr>
            <w:r w:rsidRPr="00162B55">
              <w:rPr>
                <w:rFonts w:ascii="ＭＳ Ｐゴシック" w:eastAsia="ＭＳ Ｐゴシック" w:hAnsi="ＭＳ Ｐゴシック" w:cs="ＭＳ Ｐゴシック" w:hint="eastAsia"/>
                <w:b/>
                <w:bCs/>
                <w:color w:val="000000"/>
                <w:kern w:val="0"/>
                <w:szCs w:val="24"/>
              </w:rPr>
              <w:t>100.0%</w:t>
            </w:r>
          </w:p>
        </w:tc>
      </w:tr>
    </w:tbl>
    <w:p w:rsidR="00443AA6" w:rsidRPr="00162B55" w:rsidRDefault="00443AA6" w:rsidP="00443AA6"/>
    <w:p w:rsidR="00443AA6" w:rsidRDefault="00443AA6" w:rsidP="00443AA6">
      <w:r>
        <w:br w:type="page"/>
      </w:r>
    </w:p>
    <w:p w:rsidR="001D14EE" w:rsidRDefault="007E45B6" w:rsidP="001D14EE">
      <w:pPr>
        <w:pStyle w:val="1"/>
        <w:numPr>
          <w:ilvl w:val="0"/>
          <w:numId w:val="1"/>
        </w:numPr>
      </w:pPr>
      <w:bookmarkStart w:id="13" w:name="_Toc487465540"/>
      <w:r w:rsidRPr="00FB2D3B">
        <w:rPr>
          <w:rFonts w:hint="eastAsia"/>
        </w:rPr>
        <w:lastRenderedPageBreak/>
        <w:t>在院期間１年以上の長期</w:t>
      </w:r>
      <w:r w:rsidR="00FC3110">
        <w:rPr>
          <w:rFonts w:hint="eastAsia"/>
        </w:rPr>
        <w:t>入院</w:t>
      </w:r>
      <w:r w:rsidRPr="00FB2D3B">
        <w:rPr>
          <w:rFonts w:hint="eastAsia"/>
        </w:rPr>
        <w:t>者の状況（単純集計）</w:t>
      </w:r>
      <w:bookmarkEnd w:id="13"/>
    </w:p>
    <w:p w:rsidR="00487699" w:rsidRDefault="00FB2D3B" w:rsidP="001D14EE">
      <w:pPr>
        <w:pStyle w:val="a3"/>
        <w:ind w:leftChars="0" w:left="420" w:firstLineChars="100" w:firstLine="220"/>
        <w:rPr>
          <w:sz w:val="22"/>
        </w:rPr>
      </w:pPr>
      <w:r>
        <w:rPr>
          <w:rFonts w:hint="eastAsia"/>
          <w:sz w:val="22"/>
        </w:rPr>
        <w:t>本章では、</w:t>
      </w:r>
      <w:r w:rsidR="00487699" w:rsidRPr="00FB2D3B">
        <w:rPr>
          <w:rFonts w:hint="eastAsia"/>
          <w:sz w:val="22"/>
        </w:rPr>
        <w:t>在院期間1年以上の長期</w:t>
      </w:r>
      <w:r w:rsidR="00486986">
        <w:rPr>
          <w:rFonts w:hint="eastAsia"/>
          <w:sz w:val="22"/>
        </w:rPr>
        <w:t>入</w:t>
      </w:r>
      <w:r w:rsidR="00487699" w:rsidRPr="00FB2D3B">
        <w:rPr>
          <w:rFonts w:hint="eastAsia"/>
          <w:sz w:val="22"/>
        </w:rPr>
        <w:t>院者</w:t>
      </w:r>
      <w:r w:rsidR="00443AA6">
        <w:rPr>
          <w:rFonts w:hint="eastAsia"/>
          <w:sz w:val="22"/>
        </w:rPr>
        <w:t>9,823</w:t>
      </w:r>
      <w:r w:rsidR="00487699" w:rsidRPr="00FB2D3B">
        <w:rPr>
          <w:rFonts w:hint="eastAsia"/>
          <w:sz w:val="22"/>
        </w:rPr>
        <w:t>人について集計</w:t>
      </w:r>
      <w:r w:rsidR="005A63C9" w:rsidRPr="00FB2D3B">
        <w:rPr>
          <w:rFonts w:hint="eastAsia"/>
          <w:sz w:val="22"/>
        </w:rPr>
        <w:t>を行った</w:t>
      </w:r>
      <w:r w:rsidR="00487699">
        <w:rPr>
          <w:rFonts w:hint="eastAsia"/>
          <w:sz w:val="22"/>
        </w:rPr>
        <w:t>。</w:t>
      </w:r>
    </w:p>
    <w:p w:rsidR="002D7746" w:rsidRDefault="002D7746" w:rsidP="001D14EE">
      <w:pPr>
        <w:pStyle w:val="a3"/>
        <w:ind w:leftChars="0" w:left="420" w:firstLineChars="100" w:firstLine="220"/>
        <w:rPr>
          <w:sz w:val="22"/>
        </w:rPr>
      </w:pPr>
    </w:p>
    <w:p w:rsidR="000468C3" w:rsidRDefault="000468C3" w:rsidP="000E55A0">
      <w:pPr>
        <w:pStyle w:val="a3"/>
        <w:numPr>
          <w:ilvl w:val="0"/>
          <w:numId w:val="6"/>
        </w:numPr>
        <w:ind w:leftChars="0"/>
        <w:outlineLvl w:val="1"/>
        <w:rPr>
          <w:rFonts w:ascii="ＭＳ Ｐゴシック" w:eastAsia="ＭＳ Ｐゴシック" w:hAnsi="ＭＳ Ｐゴシック"/>
        </w:rPr>
      </w:pPr>
      <w:bookmarkStart w:id="14" w:name="_Toc487465541"/>
      <w:r w:rsidRPr="00304331">
        <w:rPr>
          <w:rFonts w:ascii="ＭＳ Ｐゴシック" w:eastAsia="ＭＳ Ｐゴシック" w:hAnsi="ＭＳ Ｐゴシック" w:hint="eastAsia"/>
        </w:rPr>
        <w:t>年齢区分</w:t>
      </w:r>
      <w:bookmarkEnd w:id="14"/>
    </w:p>
    <w:p w:rsidR="000468C3" w:rsidRPr="002E0FAC" w:rsidRDefault="000468C3" w:rsidP="00293943">
      <w:pPr>
        <w:pStyle w:val="a3"/>
        <w:spacing w:after="100" w:afterAutospacing="1"/>
        <w:ind w:leftChars="175" w:left="420" w:firstLineChars="100" w:firstLine="220"/>
        <w:rPr>
          <w:sz w:val="22"/>
        </w:rPr>
      </w:pPr>
      <w:r w:rsidRPr="00FC4D2A">
        <w:rPr>
          <w:rFonts w:hint="eastAsia"/>
          <w:sz w:val="22"/>
        </w:rPr>
        <w:t>「60歳代」が</w:t>
      </w:r>
      <w:r w:rsidR="002D7746">
        <w:rPr>
          <w:rFonts w:hint="eastAsia"/>
          <w:sz w:val="22"/>
        </w:rPr>
        <w:t xml:space="preserve">　26.8</w:t>
      </w:r>
      <w:r w:rsidRPr="00FC4D2A">
        <w:rPr>
          <w:rFonts w:hint="eastAsia"/>
          <w:sz w:val="22"/>
        </w:rPr>
        <w:t>％（</w:t>
      </w:r>
      <w:r w:rsidR="002D7746">
        <w:rPr>
          <w:rFonts w:hint="eastAsia"/>
          <w:sz w:val="22"/>
        </w:rPr>
        <w:t>2,630</w:t>
      </w:r>
      <w:r w:rsidRPr="00FC4D2A">
        <w:rPr>
          <w:rFonts w:hint="eastAsia"/>
          <w:sz w:val="22"/>
        </w:rPr>
        <w:t>人）と最も多く、「70歳代」が2</w:t>
      </w:r>
      <w:r w:rsidR="00F17789">
        <w:rPr>
          <w:rFonts w:hint="eastAsia"/>
          <w:sz w:val="22"/>
        </w:rPr>
        <w:t>4.</w:t>
      </w:r>
      <w:r w:rsidR="002D7746">
        <w:rPr>
          <w:rFonts w:hint="eastAsia"/>
          <w:sz w:val="22"/>
        </w:rPr>
        <w:t>4</w:t>
      </w:r>
      <w:r w:rsidRPr="00FC4D2A">
        <w:rPr>
          <w:rFonts w:hint="eastAsia"/>
          <w:sz w:val="22"/>
        </w:rPr>
        <w:t>％（</w:t>
      </w:r>
      <w:r w:rsidR="002D7746">
        <w:rPr>
          <w:rFonts w:hint="eastAsia"/>
          <w:sz w:val="22"/>
        </w:rPr>
        <w:t>2,398</w:t>
      </w:r>
      <w:r w:rsidRPr="00FC4D2A">
        <w:rPr>
          <w:rFonts w:hint="eastAsia"/>
          <w:sz w:val="22"/>
        </w:rPr>
        <w:t>人）、「50歳代」が</w:t>
      </w:r>
      <w:r w:rsidR="002D7746">
        <w:rPr>
          <w:rFonts w:hint="eastAsia"/>
          <w:sz w:val="22"/>
        </w:rPr>
        <w:t>16.2</w:t>
      </w:r>
      <w:r w:rsidRPr="00FC4D2A">
        <w:rPr>
          <w:rFonts w:hint="eastAsia"/>
          <w:sz w:val="22"/>
        </w:rPr>
        <w:t>％（</w:t>
      </w:r>
      <w:r w:rsidR="00F17789">
        <w:rPr>
          <w:rFonts w:hint="eastAsia"/>
          <w:sz w:val="22"/>
        </w:rPr>
        <w:t>1</w:t>
      </w:r>
      <w:r w:rsidRPr="00FC4D2A">
        <w:rPr>
          <w:rFonts w:hint="eastAsia"/>
          <w:sz w:val="22"/>
        </w:rPr>
        <w:t>,</w:t>
      </w:r>
      <w:r w:rsidR="00F17789">
        <w:rPr>
          <w:rFonts w:hint="eastAsia"/>
          <w:sz w:val="22"/>
        </w:rPr>
        <w:t>5</w:t>
      </w:r>
      <w:r w:rsidR="002D7746">
        <w:rPr>
          <w:rFonts w:hint="eastAsia"/>
          <w:sz w:val="22"/>
        </w:rPr>
        <w:t>94</w:t>
      </w:r>
      <w:r w:rsidRPr="00FC4D2A">
        <w:rPr>
          <w:rFonts w:hint="eastAsia"/>
          <w:sz w:val="22"/>
        </w:rPr>
        <w:t>人）と続く。6</w:t>
      </w:r>
      <w:r w:rsidR="002D7746">
        <w:rPr>
          <w:rFonts w:hint="eastAsia"/>
          <w:sz w:val="22"/>
        </w:rPr>
        <w:t>5</w:t>
      </w:r>
      <w:r w:rsidRPr="00FC4D2A">
        <w:rPr>
          <w:rFonts w:hint="eastAsia"/>
          <w:sz w:val="22"/>
        </w:rPr>
        <w:t>歳以上が総数の</w:t>
      </w:r>
      <w:r w:rsidR="002D7746">
        <w:rPr>
          <w:rFonts w:hint="eastAsia"/>
          <w:sz w:val="22"/>
        </w:rPr>
        <w:t>58.1</w:t>
      </w:r>
      <w:r w:rsidRPr="00FC4D2A">
        <w:rPr>
          <w:rFonts w:hint="eastAsia"/>
          <w:sz w:val="22"/>
        </w:rPr>
        <w:t>％（</w:t>
      </w:r>
      <w:r w:rsidR="002D7746">
        <w:rPr>
          <w:rFonts w:hint="eastAsia"/>
          <w:sz w:val="22"/>
        </w:rPr>
        <w:t>5,709</w:t>
      </w:r>
      <w:r w:rsidRPr="00FC4D2A">
        <w:rPr>
          <w:rFonts w:hint="eastAsia"/>
          <w:sz w:val="22"/>
        </w:rPr>
        <w:t>人）、</w:t>
      </w:r>
      <w:r w:rsidR="002D7746">
        <w:rPr>
          <w:rFonts w:hint="eastAsia"/>
          <w:sz w:val="22"/>
        </w:rPr>
        <w:t>65歳未満</w:t>
      </w:r>
      <w:r w:rsidRPr="00FC4D2A">
        <w:rPr>
          <w:rFonts w:hint="eastAsia"/>
          <w:sz w:val="22"/>
        </w:rPr>
        <w:t>が</w:t>
      </w:r>
      <w:r w:rsidR="00F17789">
        <w:rPr>
          <w:rFonts w:hint="eastAsia"/>
          <w:sz w:val="22"/>
        </w:rPr>
        <w:t>4</w:t>
      </w:r>
      <w:r w:rsidR="002D7746">
        <w:rPr>
          <w:rFonts w:hint="eastAsia"/>
          <w:sz w:val="22"/>
        </w:rPr>
        <w:t>1</w:t>
      </w:r>
      <w:r w:rsidRPr="00FC4D2A">
        <w:rPr>
          <w:rFonts w:hint="eastAsia"/>
          <w:sz w:val="22"/>
        </w:rPr>
        <w:t>.</w:t>
      </w:r>
      <w:r w:rsidR="00F17789">
        <w:rPr>
          <w:rFonts w:hint="eastAsia"/>
          <w:sz w:val="22"/>
        </w:rPr>
        <w:t>9</w:t>
      </w:r>
      <w:r w:rsidRPr="00FC4D2A">
        <w:rPr>
          <w:rFonts w:hint="eastAsia"/>
          <w:sz w:val="22"/>
        </w:rPr>
        <w:t>％（</w:t>
      </w:r>
      <w:r w:rsidR="002D7746">
        <w:rPr>
          <w:rFonts w:hint="eastAsia"/>
          <w:sz w:val="22"/>
        </w:rPr>
        <w:t>4,114</w:t>
      </w:r>
      <w:r w:rsidRPr="00FC4D2A">
        <w:rPr>
          <w:rFonts w:hint="eastAsia"/>
          <w:sz w:val="22"/>
        </w:rPr>
        <w:t>人）である。</w:t>
      </w:r>
    </w:p>
    <w:p w:rsidR="002D7746" w:rsidRPr="001D14EE" w:rsidRDefault="000468C3" w:rsidP="002D7746">
      <w:pPr>
        <w:pStyle w:val="a5"/>
        <w:ind w:leftChars="100" w:left="240"/>
        <w:rPr>
          <w:sz w:val="22"/>
        </w:rPr>
      </w:pPr>
      <w:r w:rsidRPr="000468C3">
        <w:rPr>
          <w:rFonts w:ascii="ＭＳ Ｐゴシック" w:eastAsia="ＭＳ Ｐゴシック" w:hAnsi="ＭＳ Ｐゴシック" w:hint="eastAsia"/>
          <w:sz w:val="22"/>
        </w:rPr>
        <w:t xml:space="preserve">表 </w:t>
      </w:r>
      <w:r w:rsidRPr="000468C3">
        <w:rPr>
          <w:rFonts w:ascii="ＭＳ Ｐゴシック" w:eastAsia="ＭＳ Ｐゴシック" w:hAnsi="ＭＳ Ｐゴシック"/>
          <w:sz w:val="22"/>
        </w:rPr>
        <w:fldChar w:fldCharType="begin"/>
      </w:r>
      <w:r w:rsidRPr="000468C3">
        <w:rPr>
          <w:rFonts w:ascii="ＭＳ Ｐゴシック" w:eastAsia="ＭＳ Ｐゴシック" w:hAnsi="ＭＳ Ｐゴシック"/>
          <w:sz w:val="22"/>
        </w:rPr>
        <w:instrText xml:space="preserve"> </w:instrText>
      </w:r>
      <w:r w:rsidRPr="000468C3">
        <w:rPr>
          <w:rFonts w:ascii="ＭＳ Ｐゴシック" w:eastAsia="ＭＳ Ｐゴシック" w:hAnsi="ＭＳ Ｐゴシック" w:hint="eastAsia"/>
          <w:sz w:val="22"/>
        </w:rPr>
        <w:instrText>SEQ 表 \* ARABIC</w:instrText>
      </w:r>
      <w:r w:rsidRPr="000468C3">
        <w:rPr>
          <w:rFonts w:ascii="ＭＳ Ｐゴシック" w:eastAsia="ＭＳ Ｐゴシック" w:hAnsi="ＭＳ Ｐゴシック"/>
          <w:sz w:val="22"/>
        </w:rPr>
        <w:instrText xml:space="preserve"> </w:instrText>
      </w:r>
      <w:r w:rsidRPr="000468C3">
        <w:rPr>
          <w:rFonts w:ascii="ＭＳ Ｐゴシック" w:eastAsia="ＭＳ Ｐゴシック" w:hAnsi="ＭＳ Ｐゴシック"/>
          <w:sz w:val="22"/>
        </w:rPr>
        <w:fldChar w:fldCharType="separate"/>
      </w:r>
      <w:r w:rsidR="00627F09">
        <w:rPr>
          <w:rFonts w:ascii="ＭＳ Ｐゴシック" w:eastAsia="ＭＳ Ｐゴシック" w:hAnsi="ＭＳ Ｐゴシック"/>
          <w:noProof/>
          <w:sz w:val="22"/>
        </w:rPr>
        <w:t>22</w:t>
      </w:r>
      <w:r w:rsidRPr="000468C3">
        <w:rPr>
          <w:rFonts w:ascii="ＭＳ Ｐゴシック" w:eastAsia="ＭＳ Ｐゴシック" w:hAnsi="ＭＳ Ｐゴシック"/>
          <w:sz w:val="22"/>
        </w:rPr>
        <w:fldChar w:fldCharType="end"/>
      </w:r>
      <w:r w:rsidRPr="000468C3">
        <w:rPr>
          <w:rFonts w:ascii="ＭＳ Ｐゴシック" w:eastAsia="ＭＳ Ｐゴシック" w:hAnsi="ＭＳ Ｐゴシック" w:hint="eastAsia"/>
          <w:sz w:val="22"/>
        </w:rPr>
        <w:t xml:space="preserve">　年齢区分</w:t>
      </w:r>
      <w:r w:rsidR="002D7746">
        <w:rPr>
          <w:rFonts w:hint="eastAsia"/>
          <w:sz w:val="22"/>
        </w:rPr>
        <w:t xml:space="preserve">　　　　</w:t>
      </w:r>
    </w:p>
    <w:tbl>
      <w:tblPr>
        <w:tblW w:w="5308" w:type="dxa"/>
        <w:tblInd w:w="554" w:type="dxa"/>
        <w:tblCellMar>
          <w:left w:w="99" w:type="dxa"/>
          <w:right w:w="99" w:type="dxa"/>
        </w:tblCellMar>
        <w:tblLook w:val="04A0" w:firstRow="1" w:lastRow="0" w:firstColumn="1" w:lastColumn="0" w:noHBand="0" w:noVBand="1"/>
      </w:tblPr>
      <w:tblGrid>
        <w:gridCol w:w="2557"/>
        <w:gridCol w:w="1445"/>
        <w:gridCol w:w="1306"/>
      </w:tblGrid>
      <w:tr w:rsidR="00FC3110" w:rsidRPr="00FC3110" w:rsidTr="00293943">
        <w:trPr>
          <w:trHeight w:val="190"/>
        </w:trPr>
        <w:tc>
          <w:tcPr>
            <w:tcW w:w="2557" w:type="dxa"/>
            <w:tcBorders>
              <w:top w:val="nil"/>
              <w:left w:val="nil"/>
              <w:bottom w:val="single" w:sz="4" w:space="0" w:color="4F6228"/>
              <w:right w:val="nil"/>
            </w:tcBorders>
            <w:shd w:val="clear" w:color="DCE6F1" w:fill="D8E4BC"/>
            <w:noWrap/>
            <w:vAlign w:val="center"/>
            <w:hideMark/>
          </w:tcPr>
          <w:p w:rsidR="00FC3110" w:rsidRPr="00FC3110" w:rsidRDefault="00FC3110" w:rsidP="003504FA">
            <w:pPr>
              <w:widowControl/>
              <w:snapToGrid w:val="0"/>
              <w:jc w:val="center"/>
              <w:rPr>
                <w:rFonts w:ascii="ＭＳ Ｐゴシック" w:eastAsia="ＭＳ Ｐゴシック" w:hAnsi="ＭＳ Ｐゴシック" w:cs="ＭＳ Ｐゴシック"/>
                <w:b/>
                <w:bCs/>
                <w:color w:val="000000"/>
                <w:kern w:val="0"/>
                <w:sz w:val="22"/>
              </w:rPr>
            </w:pPr>
            <w:r w:rsidRPr="00FC3110">
              <w:rPr>
                <w:rFonts w:ascii="ＭＳ Ｐゴシック" w:eastAsia="ＭＳ Ｐゴシック" w:hAnsi="ＭＳ Ｐゴシック" w:cs="ＭＳ Ｐゴシック" w:hint="eastAsia"/>
                <w:b/>
                <w:bCs/>
                <w:color w:val="000000"/>
                <w:kern w:val="0"/>
                <w:sz w:val="22"/>
              </w:rPr>
              <w:t xml:space="preserve">　</w:t>
            </w:r>
          </w:p>
        </w:tc>
        <w:tc>
          <w:tcPr>
            <w:tcW w:w="1445" w:type="dxa"/>
            <w:tcBorders>
              <w:top w:val="nil"/>
              <w:left w:val="nil"/>
              <w:bottom w:val="single" w:sz="4" w:space="0" w:color="4F6228"/>
              <w:right w:val="nil"/>
            </w:tcBorders>
            <w:shd w:val="clear" w:color="DCE6F1" w:fill="D8E4BC"/>
            <w:noWrap/>
            <w:vAlign w:val="center"/>
            <w:hideMark/>
          </w:tcPr>
          <w:p w:rsidR="00FC3110" w:rsidRPr="00FC3110" w:rsidRDefault="00FC3110" w:rsidP="003504FA">
            <w:pPr>
              <w:widowControl/>
              <w:snapToGrid w:val="0"/>
              <w:jc w:val="center"/>
              <w:rPr>
                <w:rFonts w:ascii="ＭＳ Ｐゴシック" w:eastAsia="ＭＳ Ｐゴシック" w:hAnsi="ＭＳ Ｐゴシック" w:cs="ＭＳ Ｐゴシック"/>
                <w:b/>
                <w:bCs/>
                <w:color w:val="000000"/>
                <w:kern w:val="0"/>
                <w:sz w:val="20"/>
                <w:szCs w:val="20"/>
              </w:rPr>
            </w:pPr>
            <w:r w:rsidRPr="00FC3110">
              <w:rPr>
                <w:rFonts w:ascii="ＭＳ Ｐゴシック" w:eastAsia="ＭＳ Ｐゴシック" w:hAnsi="ＭＳ Ｐゴシック" w:cs="ＭＳ Ｐゴシック" w:hint="eastAsia"/>
                <w:b/>
                <w:bCs/>
                <w:color w:val="000000"/>
                <w:kern w:val="0"/>
                <w:sz w:val="20"/>
                <w:szCs w:val="20"/>
              </w:rPr>
              <w:t>人数</w:t>
            </w:r>
          </w:p>
        </w:tc>
        <w:tc>
          <w:tcPr>
            <w:tcW w:w="1306" w:type="dxa"/>
            <w:tcBorders>
              <w:top w:val="nil"/>
              <w:left w:val="nil"/>
              <w:bottom w:val="single" w:sz="4" w:space="0" w:color="4F6228"/>
              <w:right w:val="nil"/>
            </w:tcBorders>
            <w:shd w:val="clear" w:color="DCE6F1" w:fill="D8E4BC"/>
            <w:noWrap/>
            <w:vAlign w:val="center"/>
            <w:hideMark/>
          </w:tcPr>
          <w:p w:rsidR="00FC3110" w:rsidRPr="00FC3110" w:rsidRDefault="00FC3110" w:rsidP="003504FA">
            <w:pPr>
              <w:widowControl/>
              <w:snapToGrid w:val="0"/>
              <w:jc w:val="center"/>
              <w:rPr>
                <w:rFonts w:ascii="ＭＳ Ｐゴシック" w:eastAsia="ＭＳ Ｐゴシック" w:hAnsi="ＭＳ Ｐゴシック" w:cs="ＭＳ Ｐゴシック"/>
                <w:b/>
                <w:bCs/>
                <w:color w:val="000000"/>
                <w:kern w:val="0"/>
                <w:sz w:val="20"/>
                <w:szCs w:val="20"/>
              </w:rPr>
            </w:pPr>
            <w:r w:rsidRPr="00FC3110">
              <w:rPr>
                <w:rFonts w:ascii="ＭＳ Ｐゴシック" w:eastAsia="ＭＳ Ｐゴシック" w:hAnsi="ＭＳ Ｐゴシック" w:cs="ＭＳ Ｐゴシック" w:hint="eastAsia"/>
                <w:b/>
                <w:bCs/>
                <w:color w:val="000000"/>
                <w:kern w:val="0"/>
                <w:sz w:val="20"/>
                <w:szCs w:val="20"/>
              </w:rPr>
              <w:t>割合</w:t>
            </w:r>
          </w:p>
        </w:tc>
      </w:tr>
      <w:tr w:rsidR="00FC3110" w:rsidRPr="00FC3110" w:rsidTr="00293943">
        <w:trPr>
          <w:trHeight w:val="190"/>
        </w:trPr>
        <w:tc>
          <w:tcPr>
            <w:tcW w:w="2557"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lef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19歳以下</w:t>
            </w:r>
          </w:p>
        </w:tc>
        <w:tc>
          <w:tcPr>
            <w:tcW w:w="1445"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 xml:space="preserve">6 </w:t>
            </w:r>
          </w:p>
        </w:tc>
        <w:tc>
          <w:tcPr>
            <w:tcW w:w="1306"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0.1%</w:t>
            </w:r>
          </w:p>
        </w:tc>
      </w:tr>
      <w:tr w:rsidR="00FC3110" w:rsidRPr="00FC3110" w:rsidTr="00293943">
        <w:trPr>
          <w:trHeight w:val="190"/>
        </w:trPr>
        <w:tc>
          <w:tcPr>
            <w:tcW w:w="2557"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lef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20歳代</w:t>
            </w:r>
          </w:p>
        </w:tc>
        <w:tc>
          <w:tcPr>
            <w:tcW w:w="1445"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 xml:space="preserve">86 </w:t>
            </w:r>
          </w:p>
        </w:tc>
        <w:tc>
          <w:tcPr>
            <w:tcW w:w="1306"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0.9%</w:t>
            </w:r>
          </w:p>
        </w:tc>
      </w:tr>
      <w:tr w:rsidR="00FC3110" w:rsidRPr="00FC3110" w:rsidTr="00293943">
        <w:trPr>
          <w:trHeight w:val="190"/>
        </w:trPr>
        <w:tc>
          <w:tcPr>
            <w:tcW w:w="2557"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lef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30歳代</w:t>
            </w:r>
          </w:p>
        </w:tc>
        <w:tc>
          <w:tcPr>
            <w:tcW w:w="1445"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 xml:space="preserve">335 </w:t>
            </w:r>
          </w:p>
        </w:tc>
        <w:tc>
          <w:tcPr>
            <w:tcW w:w="1306"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3.4%</w:t>
            </w:r>
          </w:p>
        </w:tc>
      </w:tr>
      <w:tr w:rsidR="00FC3110" w:rsidRPr="00FC3110" w:rsidTr="00293943">
        <w:trPr>
          <w:trHeight w:val="190"/>
        </w:trPr>
        <w:tc>
          <w:tcPr>
            <w:tcW w:w="2557"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lef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40歳代</w:t>
            </w:r>
          </w:p>
        </w:tc>
        <w:tc>
          <w:tcPr>
            <w:tcW w:w="1445"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 xml:space="preserve">1,072 </w:t>
            </w:r>
          </w:p>
        </w:tc>
        <w:tc>
          <w:tcPr>
            <w:tcW w:w="1306"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10.9%</w:t>
            </w:r>
          </w:p>
        </w:tc>
      </w:tr>
      <w:tr w:rsidR="00FC3110" w:rsidRPr="00FC3110" w:rsidTr="00293943">
        <w:trPr>
          <w:trHeight w:val="190"/>
        </w:trPr>
        <w:tc>
          <w:tcPr>
            <w:tcW w:w="2557"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lef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50歳代</w:t>
            </w:r>
          </w:p>
        </w:tc>
        <w:tc>
          <w:tcPr>
            <w:tcW w:w="1445"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 xml:space="preserve">1,594 </w:t>
            </w:r>
          </w:p>
        </w:tc>
        <w:tc>
          <w:tcPr>
            <w:tcW w:w="1306"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16.2%</w:t>
            </w:r>
          </w:p>
        </w:tc>
      </w:tr>
      <w:tr w:rsidR="00FC3110" w:rsidRPr="00FC3110" w:rsidTr="00293943">
        <w:trPr>
          <w:trHeight w:val="190"/>
        </w:trPr>
        <w:tc>
          <w:tcPr>
            <w:tcW w:w="2557"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lef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60歳代</w:t>
            </w:r>
          </w:p>
        </w:tc>
        <w:tc>
          <w:tcPr>
            <w:tcW w:w="1445"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 xml:space="preserve">2,630 </w:t>
            </w:r>
          </w:p>
        </w:tc>
        <w:tc>
          <w:tcPr>
            <w:tcW w:w="1306"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26.8%</w:t>
            </w:r>
          </w:p>
        </w:tc>
      </w:tr>
      <w:tr w:rsidR="00FC3110" w:rsidRPr="00FC3110" w:rsidTr="00293943">
        <w:trPr>
          <w:trHeight w:val="190"/>
        </w:trPr>
        <w:tc>
          <w:tcPr>
            <w:tcW w:w="2557"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lef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70歳代</w:t>
            </w:r>
          </w:p>
        </w:tc>
        <w:tc>
          <w:tcPr>
            <w:tcW w:w="1445"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 xml:space="preserve">2,398 </w:t>
            </w:r>
          </w:p>
        </w:tc>
        <w:tc>
          <w:tcPr>
            <w:tcW w:w="1306"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24.4%</w:t>
            </w:r>
          </w:p>
        </w:tc>
      </w:tr>
      <w:tr w:rsidR="00FC3110" w:rsidRPr="00FC3110" w:rsidTr="00293943">
        <w:trPr>
          <w:trHeight w:val="190"/>
        </w:trPr>
        <w:tc>
          <w:tcPr>
            <w:tcW w:w="2557"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lef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80歳代</w:t>
            </w:r>
          </w:p>
        </w:tc>
        <w:tc>
          <w:tcPr>
            <w:tcW w:w="1445"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 xml:space="preserve">1,377 </w:t>
            </w:r>
          </w:p>
        </w:tc>
        <w:tc>
          <w:tcPr>
            <w:tcW w:w="1306"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14.0%</w:t>
            </w:r>
          </w:p>
        </w:tc>
      </w:tr>
      <w:tr w:rsidR="00FC3110" w:rsidRPr="00FC3110" w:rsidTr="00293943">
        <w:trPr>
          <w:trHeight w:val="190"/>
        </w:trPr>
        <w:tc>
          <w:tcPr>
            <w:tcW w:w="2557"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lef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90歳以上</w:t>
            </w:r>
          </w:p>
        </w:tc>
        <w:tc>
          <w:tcPr>
            <w:tcW w:w="1445"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 xml:space="preserve">325 </w:t>
            </w:r>
          </w:p>
        </w:tc>
        <w:tc>
          <w:tcPr>
            <w:tcW w:w="1306"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3.3%</w:t>
            </w:r>
          </w:p>
        </w:tc>
      </w:tr>
      <w:tr w:rsidR="00FC3110" w:rsidRPr="00FC3110" w:rsidTr="00293943">
        <w:trPr>
          <w:trHeight w:val="190"/>
        </w:trPr>
        <w:tc>
          <w:tcPr>
            <w:tcW w:w="2557" w:type="dxa"/>
            <w:tcBorders>
              <w:top w:val="single" w:sz="4" w:space="0" w:color="4F6228"/>
              <w:left w:val="nil"/>
              <w:bottom w:val="nil"/>
              <w:right w:val="nil"/>
            </w:tcBorders>
            <w:shd w:val="clear" w:color="DCE6F1" w:fill="D8E4BC"/>
            <w:noWrap/>
            <w:vAlign w:val="center"/>
            <w:hideMark/>
          </w:tcPr>
          <w:p w:rsidR="00FC3110" w:rsidRPr="00FC3110" w:rsidRDefault="00FC3110" w:rsidP="003504FA">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FC3110">
              <w:rPr>
                <w:rFonts w:ascii="ＭＳ Ｐゴシック" w:eastAsia="ＭＳ Ｐゴシック" w:hAnsi="ＭＳ Ｐゴシック" w:cs="ＭＳ Ｐゴシック" w:hint="eastAsia"/>
                <w:b/>
                <w:bCs/>
                <w:color w:val="000000"/>
                <w:kern w:val="0"/>
                <w:sz w:val="22"/>
              </w:rPr>
              <w:t>総計</w:t>
            </w:r>
          </w:p>
        </w:tc>
        <w:tc>
          <w:tcPr>
            <w:tcW w:w="1445" w:type="dxa"/>
            <w:tcBorders>
              <w:top w:val="single" w:sz="4" w:space="0" w:color="4F6228"/>
              <w:left w:val="nil"/>
              <w:bottom w:val="nil"/>
              <w:right w:val="nil"/>
            </w:tcBorders>
            <w:shd w:val="clear" w:color="DCE6F1" w:fill="D8E4BC"/>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b/>
                <w:bCs/>
                <w:color w:val="000000"/>
                <w:kern w:val="0"/>
                <w:sz w:val="22"/>
              </w:rPr>
            </w:pPr>
            <w:r w:rsidRPr="00FC3110">
              <w:rPr>
                <w:rFonts w:ascii="ＭＳ Ｐゴシック" w:eastAsia="ＭＳ Ｐゴシック" w:hAnsi="ＭＳ Ｐゴシック" w:cs="ＭＳ Ｐゴシック" w:hint="eastAsia"/>
                <w:b/>
                <w:bCs/>
                <w:color w:val="000000"/>
                <w:kern w:val="0"/>
                <w:sz w:val="22"/>
              </w:rPr>
              <w:t xml:space="preserve">9,823 </w:t>
            </w:r>
          </w:p>
        </w:tc>
        <w:tc>
          <w:tcPr>
            <w:tcW w:w="1306" w:type="dxa"/>
            <w:tcBorders>
              <w:top w:val="single" w:sz="4" w:space="0" w:color="4F6228"/>
              <w:left w:val="nil"/>
              <w:bottom w:val="nil"/>
              <w:right w:val="nil"/>
            </w:tcBorders>
            <w:shd w:val="clear" w:color="DCE6F1" w:fill="D8E4BC"/>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b/>
                <w:bCs/>
                <w:color w:val="000000"/>
                <w:kern w:val="0"/>
                <w:sz w:val="22"/>
              </w:rPr>
            </w:pPr>
            <w:r w:rsidRPr="00FC3110">
              <w:rPr>
                <w:rFonts w:ascii="ＭＳ Ｐゴシック" w:eastAsia="ＭＳ Ｐゴシック" w:hAnsi="ＭＳ Ｐゴシック" w:cs="ＭＳ Ｐゴシック" w:hint="eastAsia"/>
                <w:b/>
                <w:bCs/>
                <w:color w:val="000000"/>
                <w:kern w:val="0"/>
                <w:sz w:val="22"/>
              </w:rPr>
              <w:t>100.0%</w:t>
            </w:r>
          </w:p>
        </w:tc>
      </w:tr>
      <w:tr w:rsidR="00A27CB0" w:rsidRPr="00FC3110" w:rsidTr="00A27CB0">
        <w:trPr>
          <w:trHeight w:val="190"/>
        </w:trPr>
        <w:tc>
          <w:tcPr>
            <w:tcW w:w="2557" w:type="dxa"/>
            <w:tcBorders>
              <w:top w:val="single" w:sz="4" w:space="0" w:color="auto"/>
              <w:left w:val="nil"/>
              <w:bottom w:val="nil"/>
              <w:right w:val="nil"/>
            </w:tcBorders>
            <w:shd w:val="clear" w:color="auto" w:fill="auto"/>
            <w:noWrap/>
            <w:vAlign w:val="center"/>
          </w:tcPr>
          <w:p w:rsidR="00A27CB0" w:rsidRPr="00FC3110" w:rsidRDefault="00A27CB0" w:rsidP="00197E31">
            <w:pPr>
              <w:widowControl/>
              <w:snapToGrid w:val="0"/>
              <w:jc w:val="lef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65歳未満（再掲）</w:t>
            </w:r>
          </w:p>
        </w:tc>
        <w:tc>
          <w:tcPr>
            <w:tcW w:w="1445" w:type="dxa"/>
            <w:tcBorders>
              <w:top w:val="single" w:sz="4" w:space="0" w:color="auto"/>
              <w:left w:val="nil"/>
              <w:bottom w:val="nil"/>
              <w:right w:val="nil"/>
            </w:tcBorders>
            <w:shd w:val="clear" w:color="auto" w:fill="auto"/>
            <w:noWrap/>
            <w:vAlign w:val="center"/>
          </w:tcPr>
          <w:p w:rsidR="00A27CB0" w:rsidRPr="00FC3110" w:rsidRDefault="00A27CB0" w:rsidP="00197E31">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 xml:space="preserve">4,114 </w:t>
            </w:r>
          </w:p>
        </w:tc>
        <w:tc>
          <w:tcPr>
            <w:tcW w:w="1306" w:type="dxa"/>
            <w:tcBorders>
              <w:top w:val="single" w:sz="4" w:space="0" w:color="auto"/>
              <w:left w:val="nil"/>
              <w:bottom w:val="nil"/>
              <w:right w:val="nil"/>
            </w:tcBorders>
            <w:shd w:val="clear" w:color="auto" w:fill="auto"/>
            <w:noWrap/>
            <w:vAlign w:val="center"/>
          </w:tcPr>
          <w:p w:rsidR="00A27CB0" w:rsidRPr="00FC3110" w:rsidRDefault="00A27CB0" w:rsidP="00197E31">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41.9%</w:t>
            </w:r>
          </w:p>
        </w:tc>
      </w:tr>
      <w:tr w:rsidR="00A27CB0" w:rsidRPr="00FC3110" w:rsidTr="00A27CB0">
        <w:trPr>
          <w:trHeight w:val="190"/>
        </w:trPr>
        <w:tc>
          <w:tcPr>
            <w:tcW w:w="2557" w:type="dxa"/>
            <w:tcBorders>
              <w:top w:val="nil"/>
              <w:left w:val="nil"/>
              <w:bottom w:val="single" w:sz="4" w:space="0" w:color="auto"/>
              <w:right w:val="nil"/>
            </w:tcBorders>
            <w:shd w:val="clear" w:color="auto" w:fill="auto"/>
            <w:noWrap/>
            <w:vAlign w:val="center"/>
          </w:tcPr>
          <w:p w:rsidR="00A27CB0" w:rsidRPr="00A27CB0" w:rsidRDefault="00A27CB0" w:rsidP="00197E31">
            <w:pPr>
              <w:widowControl/>
              <w:snapToGrid w:val="0"/>
              <w:jc w:val="left"/>
              <w:rPr>
                <w:rFonts w:ascii="ＭＳ Ｐゴシック" w:eastAsia="ＭＳ Ｐゴシック" w:hAnsi="ＭＳ Ｐゴシック" w:cs="ＭＳ Ｐゴシック"/>
                <w:color w:val="000000"/>
                <w:kern w:val="0"/>
                <w:sz w:val="22"/>
              </w:rPr>
            </w:pPr>
            <w:r w:rsidRPr="00A27CB0">
              <w:rPr>
                <w:rFonts w:ascii="ＭＳ Ｐゴシック" w:eastAsia="ＭＳ Ｐゴシック" w:hAnsi="ＭＳ Ｐゴシック" w:cs="ＭＳ Ｐゴシック" w:hint="eastAsia"/>
                <w:color w:val="000000"/>
                <w:kern w:val="0"/>
                <w:sz w:val="22"/>
              </w:rPr>
              <w:t>65歳以上（再掲）</w:t>
            </w:r>
          </w:p>
        </w:tc>
        <w:tc>
          <w:tcPr>
            <w:tcW w:w="1445" w:type="dxa"/>
            <w:tcBorders>
              <w:top w:val="nil"/>
              <w:left w:val="nil"/>
              <w:bottom w:val="single" w:sz="4" w:space="0" w:color="auto"/>
              <w:right w:val="nil"/>
            </w:tcBorders>
            <w:shd w:val="clear" w:color="auto" w:fill="auto"/>
            <w:noWrap/>
            <w:vAlign w:val="center"/>
          </w:tcPr>
          <w:p w:rsidR="00A27CB0" w:rsidRPr="00A27CB0" w:rsidRDefault="00A27CB0" w:rsidP="00197E31">
            <w:pPr>
              <w:widowControl/>
              <w:snapToGrid w:val="0"/>
              <w:jc w:val="right"/>
              <w:rPr>
                <w:rFonts w:ascii="ＭＳ Ｐゴシック" w:eastAsia="ＭＳ Ｐゴシック" w:hAnsi="ＭＳ Ｐゴシック" w:cs="ＭＳ Ｐゴシック"/>
                <w:color w:val="000000"/>
                <w:kern w:val="0"/>
                <w:sz w:val="22"/>
              </w:rPr>
            </w:pPr>
            <w:r w:rsidRPr="00A27CB0">
              <w:rPr>
                <w:rFonts w:ascii="ＭＳ Ｐゴシック" w:eastAsia="ＭＳ Ｐゴシック" w:hAnsi="ＭＳ Ｐゴシック" w:cs="ＭＳ Ｐゴシック" w:hint="eastAsia"/>
                <w:color w:val="000000"/>
                <w:kern w:val="0"/>
                <w:sz w:val="22"/>
              </w:rPr>
              <w:t xml:space="preserve">5,709 </w:t>
            </w:r>
          </w:p>
        </w:tc>
        <w:tc>
          <w:tcPr>
            <w:tcW w:w="1306" w:type="dxa"/>
            <w:tcBorders>
              <w:top w:val="nil"/>
              <w:left w:val="nil"/>
              <w:bottom w:val="single" w:sz="4" w:space="0" w:color="auto"/>
              <w:right w:val="nil"/>
            </w:tcBorders>
            <w:shd w:val="clear" w:color="auto" w:fill="auto"/>
            <w:noWrap/>
            <w:vAlign w:val="center"/>
          </w:tcPr>
          <w:p w:rsidR="00A27CB0" w:rsidRPr="00A27CB0" w:rsidRDefault="00A27CB0" w:rsidP="00197E31">
            <w:pPr>
              <w:widowControl/>
              <w:snapToGrid w:val="0"/>
              <w:jc w:val="right"/>
              <w:rPr>
                <w:rFonts w:ascii="ＭＳ Ｐゴシック" w:eastAsia="ＭＳ Ｐゴシック" w:hAnsi="ＭＳ Ｐゴシック" w:cs="ＭＳ Ｐゴシック"/>
                <w:color w:val="000000"/>
                <w:kern w:val="0"/>
                <w:sz w:val="22"/>
              </w:rPr>
            </w:pPr>
            <w:r w:rsidRPr="00A27CB0">
              <w:rPr>
                <w:rFonts w:ascii="ＭＳ Ｐゴシック" w:eastAsia="ＭＳ Ｐゴシック" w:hAnsi="ＭＳ Ｐゴシック" w:cs="ＭＳ Ｐゴシック" w:hint="eastAsia"/>
                <w:color w:val="000000"/>
                <w:kern w:val="0"/>
                <w:sz w:val="22"/>
              </w:rPr>
              <w:t>58.1%</w:t>
            </w:r>
          </w:p>
        </w:tc>
      </w:tr>
    </w:tbl>
    <w:p w:rsidR="00FC3110" w:rsidRDefault="00FC3110" w:rsidP="00FC3110">
      <w:pPr>
        <w:pStyle w:val="a3"/>
        <w:ind w:leftChars="175" w:left="420" w:firstLineChars="100" w:firstLine="220"/>
        <w:jc w:val="left"/>
        <w:rPr>
          <w:sz w:val="22"/>
        </w:rPr>
      </w:pPr>
    </w:p>
    <w:p w:rsidR="000468C3" w:rsidRPr="00FC4D2A" w:rsidRDefault="000468C3" w:rsidP="001D14EE">
      <w:pPr>
        <w:pStyle w:val="a3"/>
        <w:spacing w:after="100" w:afterAutospacing="1"/>
        <w:ind w:leftChars="175" w:left="420" w:firstLineChars="100" w:firstLine="220"/>
        <w:rPr>
          <w:sz w:val="22"/>
        </w:rPr>
      </w:pPr>
      <w:r w:rsidRPr="00FC4D2A">
        <w:rPr>
          <w:rFonts w:hint="eastAsia"/>
          <w:sz w:val="22"/>
        </w:rPr>
        <w:t>寛解・院内寛解群では、「60歳代」が</w:t>
      </w:r>
      <w:r w:rsidR="00293943">
        <w:rPr>
          <w:rFonts w:hint="eastAsia"/>
          <w:sz w:val="22"/>
        </w:rPr>
        <w:t>28.1</w:t>
      </w:r>
      <w:r w:rsidRPr="00FC4D2A">
        <w:rPr>
          <w:rFonts w:hint="eastAsia"/>
          <w:sz w:val="22"/>
        </w:rPr>
        <w:t>％（</w:t>
      </w:r>
      <w:r w:rsidR="00293943">
        <w:rPr>
          <w:rFonts w:hint="eastAsia"/>
          <w:sz w:val="22"/>
        </w:rPr>
        <w:t>205</w:t>
      </w:r>
      <w:r w:rsidRPr="00FC4D2A">
        <w:rPr>
          <w:rFonts w:hint="eastAsia"/>
          <w:sz w:val="22"/>
        </w:rPr>
        <w:t>人）と最も多く、「</w:t>
      </w:r>
      <w:r w:rsidR="0049305C">
        <w:rPr>
          <w:rFonts w:hint="eastAsia"/>
          <w:sz w:val="22"/>
        </w:rPr>
        <w:t>7</w:t>
      </w:r>
      <w:r w:rsidRPr="00FC4D2A">
        <w:rPr>
          <w:rFonts w:hint="eastAsia"/>
          <w:sz w:val="22"/>
        </w:rPr>
        <w:t>0歳代」が</w:t>
      </w:r>
      <w:r w:rsidR="00293943">
        <w:rPr>
          <w:rFonts w:hint="eastAsia"/>
          <w:sz w:val="22"/>
        </w:rPr>
        <w:t>23.4</w:t>
      </w:r>
      <w:r w:rsidRPr="00FC4D2A">
        <w:rPr>
          <w:rFonts w:hint="eastAsia"/>
          <w:sz w:val="22"/>
        </w:rPr>
        <w:t>％（</w:t>
      </w:r>
      <w:r w:rsidR="00293943">
        <w:rPr>
          <w:rFonts w:hint="eastAsia"/>
          <w:sz w:val="22"/>
        </w:rPr>
        <w:t>171</w:t>
      </w:r>
      <w:r w:rsidRPr="00FC4D2A">
        <w:rPr>
          <w:rFonts w:hint="eastAsia"/>
          <w:sz w:val="22"/>
        </w:rPr>
        <w:t>人）、「</w:t>
      </w:r>
      <w:r w:rsidR="0049305C">
        <w:rPr>
          <w:rFonts w:hint="eastAsia"/>
          <w:sz w:val="22"/>
        </w:rPr>
        <w:t>5</w:t>
      </w:r>
      <w:r w:rsidRPr="00FC4D2A">
        <w:rPr>
          <w:rFonts w:hint="eastAsia"/>
          <w:sz w:val="22"/>
        </w:rPr>
        <w:t>0歳代」が</w:t>
      </w:r>
      <w:r w:rsidR="00293943">
        <w:rPr>
          <w:rFonts w:hint="eastAsia"/>
          <w:sz w:val="22"/>
        </w:rPr>
        <w:t>20.1</w:t>
      </w:r>
      <w:r w:rsidRPr="00FC4D2A">
        <w:rPr>
          <w:rFonts w:hint="eastAsia"/>
          <w:sz w:val="22"/>
        </w:rPr>
        <w:t>％（</w:t>
      </w:r>
      <w:r w:rsidR="00293943">
        <w:rPr>
          <w:rFonts w:hint="eastAsia"/>
          <w:sz w:val="22"/>
        </w:rPr>
        <w:t>147</w:t>
      </w:r>
      <w:r w:rsidRPr="00FC4D2A">
        <w:rPr>
          <w:rFonts w:hint="eastAsia"/>
          <w:sz w:val="22"/>
        </w:rPr>
        <w:t>人）と続く。</w:t>
      </w:r>
    </w:p>
    <w:p w:rsidR="00FC3110" w:rsidRDefault="000468C3" w:rsidP="00FC3110">
      <w:pPr>
        <w:pStyle w:val="a5"/>
        <w:ind w:leftChars="100" w:left="240"/>
        <w:rPr>
          <w:rFonts w:ascii="ＭＳ Ｐゴシック" w:eastAsia="ＭＳ Ｐゴシック" w:hAnsi="ＭＳ Ｐゴシック"/>
        </w:rPr>
      </w:pPr>
      <w:r w:rsidRPr="000468C3">
        <w:rPr>
          <w:rFonts w:ascii="ＭＳ Ｐゴシック" w:eastAsia="ＭＳ Ｐゴシック" w:hAnsi="ＭＳ Ｐゴシック" w:hint="eastAsia"/>
          <w:sz w:val="22"/>
        </w:rPr>
        <w:t xml:space="preserve">表 </w:t>
      </w:r>
      <w:r w:rsidRPr="000468C3">
        <w:rPr>
          <w:rFonts w:ascii="ＭＳ Ｐゴシック" w:eastAsia="ＭＳ Ｐゴシック" w:hAnsi="ＭＳ Ｐゴシック"/>
          <w:sz w:val="22"/>
        </w:rPr>
        <w:fldChar w:fldCharType="begin"/>
      </w:r>
      <w:r w:rsidRPr="000468C3">
        <w:rPr>
          <w:rFonts w:ascii="ＭＳ Ｐゴシック" w:eastAsia="ＭＳ Ｐゴシック" w:hAnsi="ＭＳ Ｐゴシック"/>
          <w:sz w:val="22"/>
        </w:rPr>
        <w:instrText xml:space="preserve"> </w:instrText>
      </w:r>
      <w:r w:rsidRPr="000468C3">
        <w:rPr>
          <w:rFonts w:ascii="ＭＳ Ｐゴシック" w:eastAsia="ＭＳ Ｐゴシック" w:hAnsi="ＭＳ Ｐゴシック" w:hint="eastAsia"/>
          <w:sz w:val="22"/>
        </w:rPr>
        <w:instrText>SEQ 表 \* ARABIC</w:instrText>
      </w:r>
      <w:r w:rsidRPr="000468C3">
        <w:rPr>
          <w:rFonts w:ascii="ＭＳ Ｐゴシック" w:eastAsia="ＭＳ Ｐゴシック" w:hAnsi="ＭＳ Ｐゴシック"/>
          <w:sz w:val="22"/>
        </w:rPr>
        <w:instrText xml:space="preserve"> </w:instrText>
      </w:r>
      <w:r w:rsidRPr="000468C3">
        <w:rPr>
          <w:rFonts w:ascii="ＭＳ Ｐゴシック" w:eastAsia="ＭＳ Ｐゴシック" w:hAnsi="ＭＳ Ｐゴシック"/>
          <w:sz w:val="22"/>
        </w:rPr>
        <w:fldChar w:fldCharType="separate"/>
      </w:r>
      <w:r w:rsidR="00627F09">
        <w:rPr>
          <w:rFonts w:ascii="ＭＳ Ｐゴシック" w:eastAsia="ＭＳ Ｐゴシック" w:hAnsi="ＭＳ Ｐゴシック"/>
          <w:noProof/>
          <w:sz w:val="22"/>
        </w:rPr>
        <w:t>23</w:t>
      </w:r>
      <w:r w:rsidRPr="000468C3">
        <w:rPr>
          <w:rFonts w:ascii="ＭＳ Ｐゴシック" w:eastAsia="ＭＳ Ｐゴシック" w:hAnsi="ＭＳ Ｐゴシック"/>
          <w:sz w:val="22"/>
        </w:rPr>
        <w:fldChar w:fldCharType="end"/>
      </w:r>
      <w:r>
        <w:rPr>
          <w:rFonts w:ascii="ＭＳ Ｐゴシック" w:eastAsia="ＭＳ Ｐゴシック" w:hAnsi="ＭＳ Ｐゴシック" w:hint="eastAsia"/>
          <w:sz w:val="22"/>
        </w:rPr>
        <w:t xml:space="preserve">　</w:t>
      </w:r>
      <w:r w:rsidRPr="000468C3">
        <w:rPr>
          <w:rFonts w:ascii="ＭＳ Ｐゴシック" w:eastAsia="ＭＳ Ｐゴシック" w:hAnsi="ＭＳ Ｐゴシック" w:hint="eastAsia"/>
          <w:sz w:val="22"/>
        </w:rPr>
        <w:t>年齢区分〔寛解・院内寛解群〕</w:t>
      </w:r>
      <w:r w:rsidR="002D7746">
        <w:rPr>
          <w:rFonts w:ascii="ＭＳ Ｐゴシック" w:eastAsia="ＭＳ Ｐゴシック" w:hAnsi="ＭＳ Ｐゴシック" w:hint="eastAsia"/>
        </w:rPr>
        <w:t xml:space="preserve">　　　</w:t>
      </w:r>
      <w:r w:rsidR="00FC3110">
        <w:rPr>
          <w:rFonts w:ascii="ＭＳ Ｐゴシック" w:eastAsia="ＭＳ Ｐゴシック" w:hAnsi="ＭＳ Ｐゴシック" w:hint="eastAsia"/>
        </w:rPr>
        <w:t xml:space="preserve">　　　</w:t>
      </w:r>
    </w:p>
    <w:tbl>
      <w:tblPr>
        <w:tblW w:w="5560" w:type="dxa"/>
        <w:tblInd w:w="599" w:type="dxa"/>
        <w:tblCellMar>
          <w:left w:w="99" w:type="dxa"/>
          <w:right w:w="99" w:type="dxa"/>
        </w:tblCellMar>
        <w:tblLook w:val="04A0" w:firstRow="1" w:lastRow="0" w:firstColumn="1" w:lastColumn="0" w:noHBand="0" w:noVBand="1"/>
      </w:tblPr>
      <w:tblGrid>
        <w:gridCol w:w="1840"/>
        <w:gridCol w:w="700"/>
        <w:gridCol w:w="1180"/>
        <w:gridCol w:w="900"/>
        <w:gridCol w:w="940"/>
      </w:tblGrid>
      <w:tr w:rsidR="00FC3110" w:rsidRPr="00FC3110" w:rsidTr="00FC3110">
        <w:trPr>
          <w:trHeight w:val="210"/>
        </w:trPr>
        <w:tc>
          <w:tcPr>
            <w:tcW w:w="1840" w:type="dxa"/>
            <w:tcBorders>
              <w:top w:val="nil"/>
              <w:left w:val="nil"/>
              <w:bottom w:val="single" w:sz="4" w:space="0" w:color="4F6228"/>
              <w:right w:val="nil"/>
            </w:tcBorders>
            <w:shd w:val="clear" w:color="DCE6F1" w:fill="D8E4BC"/>
            <w:noWrap/>
            <w:vAlign w:val="center"/>
            <w:hideMark/>
          </w:tcPr>
          <w:p w:rsidR="00FC3110" w:rsidRPr="00FC3110" w:rsidRDefault="00FC3110" w:rsidP="003504FA">
            <w:pPr>
              <w:widowControl/>
              <w:snapToGrid w:val="0"/>
              <w:jc w:val="center"/>
              <w:rPr>
                <w:rFonts w:ascii="ＭＳ Ｐゴシック" w:eastAsia="ＭＳ Ｐゴシック" w:hAnsi="ＭＳ Ｐゴシック" w:cs="ＭＳ Ｐゴシック"/>
                <w:b/>
                <w:bCs/>
                <w:color w:val="000000"/>
                <w:kern w:val="0"/>
                <w:sz w:val="22"/>
              </w:rPr>
            </w:pPr>
            <w:r w:rsidRPr="00FC3110">
              <w:rPr>
                <w:rFonts w:ascii="ＭＳ Ｐゴシック" w:eastAsia="ＭＳ Ｐゴシック" w:hAnsi="ＭＳ Ｐゴシック" w:cs="ＭＳ Ｐゴシック" w:hint="eastAsia"/>
                <w:b/>
                <w:bCs/>
                <w:color w:val="000000"/>
                <w:kern w:val="0"/>
                <w:sz w:val="22"/>
              </w:rPr>
              <w:t xml:space="preserve">　</w:t>
            </w:r>
          </w:p>
        </w:tc>
        <w:tc>
          <w:tcPr>
            <w:tcW w:w="700" w:type="dxa"/>
            <w:tcBorders>
              <w:top w:val="nil"/>
              <w:left w:val="nil"/>
              <w:bottom w:val="single" w:sz="4" w:space="0" w:color="4F6228"/>
              <w:right w:val="nil"/>
            </w:tcBorders>
            <w:shd w:val="clear" w:color="DCE6F1" w:fill="D8E4BC"/>
            <w:noWrap/>
            <w:vAlign w:val="center"/>
            <w:hideMark/>
          </w:tcPr>
          <w:p w:rsidR="00FC3110" w:rsidRPr="00FC3110" w:rsidRDefault="00FC3110" w:rsidP="003504FA">
            <w:pPr>
              <w:widowControl/>
              <w:snapToGrid w:val="0"/>
              <w:jc w:val="center"/>
              <w:rPr>
                <w:rFonts w:ascii="ＭＳ Ｐゴシック" w:eastAsia="ＭＳ Ｐゴシック" w:hAnsi="ＭＳ Ｐゴシック" w:cs="ＭＳ Ｐゴシック"/>
                <w:b/>
                <w:bCs/>
                <w:color w:val="000000"/>
                <w:kern w:val="0"/>
                <w:sz w:val="20"/>
                <w:szCs w:val="20"/>
              </w:rPr>
            </w:pPr>
            <w:r w:rsidRPr="00FC3110">
              <w:rPr>
                <w:rFonts w:ascii="ＭＳ Ｐゴシック" w:eastAsia="ＭＳ Ｐゴシック" w:hAnsi="ＭＳ Ｐゴシック" w:cs="ＭＳ Ｐゴシック" w:hint="eastAsia"/>
                <w:b/>
                <w:bCs/>
                <w:color w:val="000000"/>
                <w:kern w:val="0"/>
                <w:sz w:val="20"/>
                <w:szCs w:val="20"/>
              </w:rPr>
              <w:t>寛解</w:t>
            </w:r>
          </w:p>
        </w:tc>
        <w:tc>
          <w:tcPr>
            <w:tcW w:w="1180" w:type="dxa"/>
            <w:tcBorders>
              <w:top w:val="nil"/>
              <w:left w:val="nil"/>
              <w:bottom w:val="single" w:sz="4" w:space="0" w:color="4F6228"/>
              <w:right w:val="nil"/>
            </w:tcBorders>
            <w:shd w:val="clear" w:color="DCE6F1" w:fill="D8E4BC"/>
            <w:noWrap/>
            <w:vAlign w:val="center"/>
            <w:hideMark/>
          </w:tcPr>
          <w:p w:rsidR="00FC3110" w:rsidRPr="00FC3110" w:rsidRDefault="00FC3110" w:rsidP="003504FA">
            <w:pPr>
              <w:widowControl/>
              <w:snapToGrid w:val="0"/>
              <w:jc w:val="center"/>
              <w:rPr>
                <w:rFonts w:ascii="ＭＳ Ｐゴシック" w:eastAsia="ＭＳ Ｐゴシック" w:hAnsi="ＭＳ Ｐゴシック" w:cs="ＭＳ Ｐゴシック"/>
                <w:b/>
                <w:bCs/>
                <w:color w:val="000000"/>
                <w:kern w:val="0"/>
                <w:sz w:val="20"/>
                <w:szCs w:val="20"/>
              </w:rPr>
            </w:pPr>
            <w:r w:rsidRPr="00FC3110">
              <w:rPr>
                <w:rFonts w:ascii="ＭＳ Ｐゴシック" w:eastAsia="ＭＳ Ｐゴシック" w:hAnsi="ＭＳ Ｐゴシック" w:cs="ＭＳ Ｐゴシック" w:hint="eastAsia"/>
                <w:b/>
                <w:bCs/>
                <w:color w:val="000000"/>
                <w:kern w:val="0"/>
                <w:sz w:val="20"/>
                <w:szCs w:val="20"/>
              </w:rPr>
              <w:t>院内寛解</w:t>
            </w:r>
          </w:p>
        </w:tc>
        <w:tc>
          <w:tcPr>
            <w:tcW w:w="900" w:type="dxa"/>
            <w:tcBorders>
              <w:top w:val="nil"/>
              <w:left w:val="nil"/>
              <w:bottom w:val="single" w:sz="4" w:space="0" w:color="4F6228"/>
              <w:right w:val="nil"/>
            </w:tcBorders>
            <w:shd w:val="clear" w:color="DCE6F1" w:fill="D8E4BC"/>
            <w:noWrap/>
            <w:vAlign w:val="center"/>
            <w:hideMark/>
          </w:tcPr>
          <w:p w:rsidR="00FC3110" w:rsidRPr="00FC3110" w:rsidRDefault="00FC3110" w:rsidP="003504FA">
            <w:pPr>
              <w:widowControl/>
              <w:snapToGrid w:val="0"/>
              <w:jc w:val="center"/>
              <w:rPr>
                <w:rFonts w:ascii="ＭＳ Ｐゴシック" w:eastAsia="ＭＳ Ｐゴシック" w:hAnsi="ＭＳ Ｐゴシック" w:cs="ＭＳ Ｐゴシック"/>
                <w:b/>
                <w:bCs/>
                <w:color w:val="000000"/>
                <w:kern w:val="0"/>
                <w:sz w:val="20"/>
                <w:szCs w:val="20"/>
              </w:rPr>
            </w:pPr>
            <w:r w:rsidRPr="00FC3110">
              <w:rPr>
                <w:rFonts w:ascii="ＭＳ Ｐゴシック" w:eastAsia="ＭＳ Ｐゴシック" w:hAnsi="ＭＳ Ｐゴシック" w:cs="ＭＳ Ｐゴシック" w:hint="eastAsia"/>
                <w:b/>
                <w:bCs/>
                <w:color w:val="000000"/>
                <w:kern w:val="0"/>
                <w:sz w:val="20"/>
                <w:szCs w:val="20"/>
              </w:rPr>
              <w:t>計</w:t>
            </w:r>
          </w:p>
        </w:tc>
        <w:tc>
          <w:tcPr>
            <w:tcW w:w="940" w:type="dxa"/>
            <w:tcBorders>
              <w:top w:val="nil"/>
              <w:left w:val="nil"/>
              <w:bottom w:val="single" w:sz="4" w:space="0" w:color="4F6228"/>
              <w:right w:val="nil"/>
            </w:tcBorders>
            <w:shd w:val="clear" w:color="DCE6F1" w:fill="D8E4BC"/>
            <w:noWrap/>
            <w:vAlign w:val="center"/>
            <w:hideMark/>
          </w:tcPr>
          <w:p w:rsidR="00FC3110" w:rsidRPr="00FC3110" w:rsidRDefault="00FC3110" w:rsidP="003504FA">
            <w:pPr>
              <w:widowControl/>
              <w:snapToGrid w:val="0"/>
              <w:jc w:val="center"/>
              <w:rPr>
                <w:rFonts w:ascii="ＭＳ Ｐゴシック" w:eastAsia="ＭＳ Ｐゴシック" w:hAnsi="ＭＳ Ｐゴシック" w:cs="ＭＳ Ｐゴシック"/>
                <w:b/>
                <w:bCs/>
                <w:color w:val="000000"/>
                <w:kern w:val="0"/>
                <w:sz w:val="20"/>
                <w:szCs w:val="20"/>
              </w:rPr>
            </w:pPr>
            <w:r w:rsidRPr="00FC3110">
              <w:rPr>
                <w:rFonts w:ascii="ＭＳ Ｐゴシック" w:eastAsia="ＭＳ Ｐゴシック" w:hAnsi="ＭＳ Ｐゴシック" w:cs="ＭＳ Ｐゴシック" w:hint="eastAsia"/>
                <w:b/>
                <w:bCs/>
                <w:color w:val="000000"/>
                <w:kern w:val="0"/>
                <w:sz w:val="20"/>
                <w:szCs w:val="20"/>
              </w:rPr>
              <w:t>割合</w:t>
            </w:r>
          </w:p>
        </w:tc>
      </w:tr>
      <w:tr w:rsidR="00FC3110" w:rsidRPr="00FC3110" w:rsidTr="00FC3110">
        <w:trPr>
          <w:trHeight w:val="210"/>
        </w:trPr>
        <w:tc>
          <w:tcPr>
            <w:tcW w:w="1840"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lef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19歳以下</w:t>
            </w:r>
          </w:p>
        </w:tc>
        <w:tc>
          <w:tcPr>
            <w:tcW w:w="700"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left"/>
              <w:rPr>
                <w:rFonts w:ascii="ＭＳ Ｐゴシック" w:eastAsia="ＭＳ Ｐゴシック" w:hAnsi="ＭＳ Ｐゴシック" w:cs="ＭＳ Ｐゴシック"/>
                <w:color w:val="000000"/>
                <w:kern w:val="0"/>
                <w:sz w:val="22"/>
              </w:rPr>
            </w:pPr>
          </w:p>
        </w:tc>
        <w:tc>
          <w:tcPr>
            <w:tcW w:w="1180"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left"/>
              <w:rPr>
                <w:rFonts w:ascii="ＭＳ Ｐゴシック" w:eastAsia="ＭＳ Ｐゴシック" w:hAnsi="ＭＳ Ｐゴシック" w:cs="ＭＳ Ｐゴシック"/>
                <w:color w:val="000000"/>
                <w:kern w:val="0"/>
                <w:sz w:val="22"/>
              </w:rPr>
            </w:pPr>
          </w:p>
        </w:tc>
        <w:tc>
          <w:tcPr>
            <w:tcW w:w="900"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p>
        </w:tc>
        <w:tc>
          <w:tcPr>
            <w:tcW w:w="940"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p>
        </w:tc>
      </w:tr>
      <w:tr w:rsidR="00FC3110" w:rsidRPr="00FC3110" w:rsidTr="00FC3110">
        <w:trPr>
          <w:trHeight w:val="210"/>
        </w:trPr>
        <w:tc>
          <w:tcPr>
            <w:tcW w:w="1840"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lef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20歳代</w:t>
            </w:r>
          </w:p>
        </w:tc>
        <w:tc>
          <w:tcPr>
            <w:tcW w:w="700"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 xml:space="preserve">1 </w:t>
            </w:r>
          </w:p>
        </w:tc>
        <w:tc>
          <w:tcPr>
            <w:tcW w:w="1180"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 xml:space="preserve">8 </w:t>
            </w:r>
          </w:p>
        </w:tc>
        <w:tc>
          <w:tcPr>
            <w:tcW w:w="900"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 xml:space="preserve">9 </w:t>
            </w:r>
          </w:p>
        </w:tc>
        <w:tc>
          <w:tcPr>
            <w:tcW w:w="940"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1.2%</w:t>
            </w:r>
          </w:p>
        </w:tc>
      </w:tr>
      <w:tr w:rsidR="00FC3110" w:rsidRPr="00FC3110" w:rsidTr="00FC3110">
        <w:trPr>
          <w:trHeight w:val="210"/>
        </w:trPr>
        <w:tc>
          <w:tcPr>
            <w:tcW w:w="1840"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lef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30歳代</w:t>
            </w:r>
          </w:p>
        </w:tc>
        <w:tc>
          <w:tcPr>
            <w:tcW w:w="700"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 xml:space="preserve">3 </w:t>
            </w:r>
          </w:p>
        </w:tc>
        <w:tc>
          <w:tcPr>
            <w:tcW w:w="1180"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 xml:space="preserve">20 </w:t>
            </w:r>
          </w:p>
        </w:tc>
        <w:tc>
          <w:tcPr>
            <w:tcW w:w="900"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 xml:space="preserve">23 </w:t>
            </w:r>
          </w:p>
        </w:tc>
        <w:tc>
          <w:tcPr>
            <w:tcW w:w="940"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3.2%</w:t>
            </w:r>
          </w:p>
        </w:tc>
      </w:tr>
      <w:tr w:rsidR="00FC3110" w:rsidRPr="00FC3110" w:rsidTr="00FC3110">
        <w:trPr>
          <w:trHeight w:val="210"/>
        </w:trPr>
        <w:tc>
          <w:tcPr>
            <w:tcW w:w="1840"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lef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40歳代</w:t>
            </w:r>
          </w:p>
        </w:tc>
        <w:tc>
          <w:tcPr>
            <w:tcW w:w="700"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 xml:space="preserve">18 </w:t>
            </w:r>
          </w:p>
        </w:tc>
        <w:tc>
          <w:tcPr>
            <w:tcW w:w="1180"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 xml:space="preserve">72 </w:t>
            </w:r>
          </w:p>
        </w:tc>
        <w:tc>
          <w:tcPr>
            <w:tcW w:w="900"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 xml:space="preserve">90 </w:t>
            </w:r>
          </w:p>
        </w:tc>
        <w:tc>
          <w:tcPr>
            <w:tcW w:w="940"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12.3%</w:t>
            </w:r>
          </w:p>
        </w:tc>
      </w:tr>
      <w:tr w:rsidR="00FC3110" w:rsidRPr="00FC3110" w:rsidTr="00FC3110">
        <w:trPr>
          <w:trHeight w:val="210"/>
        </w:trPr>
        <w:tc>
          <w:tcPr>
            <w:tcW w:w="1840"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lef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50歳代</w:t>
            </w:r>
          </w:p>
        </w:tc>
        <w:tc>
          <w:tcPr>
            <w:tcW w:w="700"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 xml:space="preserve">27 </w:t>
            </w:r>
          </w:p>
        </w:tc>
        <w:tc>
          <w:tcPr>
            <w:tcW w:w="1180"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 xml:space="preserve">120 </w:t>
            </w:r>
          </w:p>
        </w:tc>
        <w:tc>
          <w:tcPr>
            <w:tcW w:w="900"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 xml:space="preserve">147 </w:t>
            </w:r>
          </w:p>
        </w:tc>
        <w:tc>
          <w:tcPr>
            <w:tcW w:w="940"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20.1%</w:t>
            </w:r>
          </w:p>
        </w:tc>
      </w:tr>
      <w:tr w:rsidR="00FC3110" w:rsidRPr="00FC3110" w:rsidTr="00FC3110">
        <w:trPr>
          <w:trHeight w:val="210"/>
        </w:trPr>
        <w:tc>
          <w:tcPr>
            <w:tcW w:w="1840"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lef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60歳代</w:t>
            </w:r>
          </w:p>
        </w:tc>
        <w:tc>
          <w:tcPr>
            <w:tcW w:w="700"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 xml:space="preserve">36 </w:t>
            </w:r>
          </w:p>
        </w:tc>
        <w:tc>
          <w:tcPr>
            <w:tcW w:w="1180"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 xml:space="preserve">169 </w:t>
            </w:r>
          </w:p>
        </w:tc>
        <w:tc>
          <w:tcPr>
            <w:tcW w:w="900"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 xml:space="preserve">205 </w:t>
            </w:r>
          </w:p>
        </w:tc>
        <w:tc>
          <w:tcPr>
            <w:tcW w:w="940"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28.1%</w:t>
            </w:r>
          </w:p>
        </w:tc>
      </w:tr>
      <w:tr w:rsidR="00FC3110" w:rsidRPr="00FC3110" w:rsidTr="00FC3110">
        <w:trPr>
          <w:trHeight w:val="210"/>
        </w:trPr>
        <w:tc>
          <w:tcPr>
            <w:tcW w:w="1840"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lef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70歳代</w:t>
            </w:r>
          </w:p>
        </w:tc>
        <w:tc>
          <w:tcPr>
            <w:tcW w:w="700"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 xml:space="preserve">26 </w:t>
            </w:r>
          </w:p>
        </w:tc>
        <w:tc>
          <w:tcPr>
            <w:tcW w:w="1180"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 xml:space="preserve">145 </w:t>
            </w:r>
          </w:p>
        </w:tc>
        <w:tc>
          <w:tcPr>
            <w:tcW w:w="900"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 xml:space="preserve">171 </w:t>
            </w:r>
          </w:p>
        </w:tc>
        <w:tc>
          <w:tcPr>
            <w:tcW w:w="940"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23.4%</w:t>
            </w:r>
          </w:p>
        </w:tc>
      </w:tr>
      <w:tr w:rsidR="00FC3110" w:rsidRPr="00FC3110" w:rsidTr="00FC3110">
        <w:trPr>
          <w:trHeight w:val="210"/>
        </w:trPr>
        <w:tc>
          <w:tcPr>
            <w:tcW w:w="1840"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lef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80歳代</w:t>
            </w:r>
          </w:p>
        </w:tc>
        <w:tc>
          <w:tcPr>
            <w:tcW w:w="700"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 xml:space="preserve">15 </w:t>
            </w:r>
          </w:p>
        </w:tc>
        <w:tc>
          <w:tcPr>
            <w:tcW w:w="1180"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 xml:space="preserve">57 </w:t>
            </w:r>
          </w:p>
        </w:tc>
        <w:tc>
          <w:tcPr>
            <w:tcW w:w="900"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 xml:space="preserve">72 </w:t>
            </w:r>
          </w:p>
        </w:tc>
        <w:tc>
          <w:tcPr>
            <w:tcW w:w="940"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9.9%</w:t>
            </w:r>
          </w:p>
        </w:tc>
      </w:tr>
      <w:tr w:rsidR="00FC3110" w:rsidRPr="00FC3110" w:rsidTr="00FC3110">
        <w:trPr>
          <w:trHeight w:val="210"/>
        </w:trPr>
        <w:tc>
          <w:tcPr>
            <w:tcW w:w="1840"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lef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90歳以上</w:t>
            </w:r>
          </w:p>
        </w:tc>
        <w:tc>
          <w:tcPr>
            <w:tcW w:w="700"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 xml:space="preserve">5 </w:t>
            </w:r>
          </w:p>
        </w:tc>
        <w:tc>
          <w:tcPr>
            <w:tcW w:w="1180"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 xml:space="preserve">8 </w:t>
            </w:r>
          </w:p>
        </w:tc>
        <w:tc>
          <w:tcPr>
            <w:tcW w:w="900"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 xml:space="preserve">13 </w:t>
            </w:r>
          </w:p>
        </w:tc>
        <w:tc>
          <w:tcPr>
            <w:tcW w:w="940" w:type="dxa"/>
            <w:tcBorders>
              <w:top w:val="nil"/>
              <w:left w:val="nil"/>
              <w:bottom w:val="nil"/>
              <w:right w:val="nil"/>
            </w:tcBorders>
            <w:shd w:val="clear" w:color="auto" w:fill="auto"/>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1.8%</w:t>
            </w:r>
          </w:p>
        </w:tc>
      </w:tr>
      <w:tr w:rsidR="00FC3110" w:rsidRPr="00FC3110" w:rsidTr="00FC3110">
        <w:trPr>
          <w:trHeight w:val="210"/>
        </w:trPr>
        <w:tc>
          <w:tcPr>
            <w:tcW w:w="1840" w:type="dxa"/>
            <w:tcBorders>
              <w:top w:val="single" w:sz="4" w:space="0" w:color="4F6228"/>
              <w:left w:val="nil"/>
              <w:bottom w:val="nil"/>
              <w:right w:val="nil"/>
            </w:tcBorders>
            <w:shd w:val="clear" w:color="DCE6F1" w:fill="D8E4BC"/>
            <w:noWrap/>
            <w:vAlign w:val="center"/>
            <w:hideMark/>
          </w:tcPr>
          <w:p w:rsidR="00FC3110" w:rsidRPr="00FC3110" w:rsidRDefault="00FC3110" w:rsidP="003504FA">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FC3110">
              <w:rPr>
                <w:rFonts w:ascii="ＭＳ Ｐゴシック" w:eastAsia="ＭＳ Ｐゴシック" w:hAnsi="ＭＳ Ｐゴシック" w:cs="ＭＳ Ｐゴシック" w:hint="eastAsia"/>
                <w:b/>
                <w:bCs/>
                <w:color w:val="000000"/>
                <w:kern w:val="0"/>
                <w:sz w:val="22"/>
              </w:rPr>
              <w:t>総計</w:t>
            </w:r>
          </w:p>
        </w:tc>
        <w:tc>
          <w:tcPr>
            <w:tcW w:w="700" w:type="dxa"/>
            <w:tcBorders>
              <w:top w:val="single" w:sz="4" w:space="0" w:color="4F6228"/>
              <w:left w:val="nil"/>
              <w:bottom w:val="nil"/>
              <w:right w:val="nil"/>
            </w:tcBorders>
            <w:shd w:val="clear" w:color="DCE6F1" w:fill="D8E4BC"/>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b/>
                <w:bCs/>
                <w:color w:val="000000"/>
                <w:kern w:val="0"/>
                <w:sz w:val="22"/>
              </w:rPr>
            </w:pPr>
            <w:r w:rsidRPr="00FC3110">
              <w:rPr>
                <w:rFonts w:ascii="ＭＳ Ｐゴシック" w:eastAsia="ＭＳ Ｐゴシック" w:hAnsi="ＭＳ Ｐゴシック" w:cs="ＭＳ Ｐゴシック" w:hint="eastAsia"/>
                <w:b/>
                <w:bCs/>
                <w:color w:val="000000"/>
                <w:kern w:val="0"/>
                <w:sz w:val="22"/>
              </w:rPr>
              <w:t xml:space="preserve">131 </w:t>
            </w:r>
          </w:p>
        </w:tc>
        <w:tc>
          <w:tcPr>
            <w:tcW w:w="1180" w:type="dxa"/>
            <w:tcBorders>
              <w:top w:val="single" w:sz="4" w:space="0" w:color="4F6228"/>
              <w:left w:val="nil"/>
              <w:bottom w:val="nil"/>
              <w:right w:val="nil"/>
            </w:tcBorders>
            <w:shd w:val="clear" w:color="DCE6F1" w:fill="D8E4BC"/>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b/>
                <w:bCs/>
                <w:color w:val="000000"/>
                <w:kern w:val="0"/>
                <w:sz w:val="22"/>
              </w:rPr>
            </w:pPr>
            <w:r w:rsidRPr="00FC3110">
              <w:rPr>
                <w:rFonts w:ascii="ＭＳ Ｐゴシック" w:eastAsia="ＭＳ Ｐゴシック" w:hAnsi="ＭＳ Ｐゴシック" w:cs="ＭＳ Ｐゴシック" w:hint="eastAsia"/>
                <w:b/>
                <w:bCs/>
                <w:color w:val="000000"/>
                <w:kern w:val="0"/>
                <w:sz w:val="22"/>
              </w:rPr>
              <w:t xml:space="preserve">599 </w:t>
            </w:r>
          </w:p>
        </w:tc>
        <w:tc>
          <w:tcPr>
            <w:tcW w:w="900" w:type="dxa"/>
            <w:tcBorders>
              <w:top w:val="single" w:sz="4" w:space="0" w:color="4F6228"/>
              <w:left w:val="nil"/>
              <w:bottom w:val="nil"/>
              <w:right w:val="nil"/>
            </w:tcBorders>
            <w:shd w:val="clear" w:color="DCE6F1" w:fill="D8E4BC"/>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b/>
                <w:bCs/>
                <w:color w:val="000000"/>
                <w:kern w:val="0"/>
                <w:sz w:val="22"/>
              </w:rPr>
            </w:pPr>
            <w:r w:rsidRPr="00FC3110">
              <w:rPr>
                <w:rFonts w:ascii="ＭＳ Ｐゴシック" w:eastAsia="ＭＳ Ｐゴシック" w:hAnsi="ＭＳ Ｐゴシック" w:cs="ＭＳ Ｐゴシック" w:hint="eastAsia"/>
                <w:b/>
                <w:bCs/>
                <w:color w:val="000000"/>
                <w:kern w:val="0"/>
                <w:sz w:val="22"/>
              </w:rPr>
              <w:t xml:space="preserve">730 </w:t>
            </w:r>
          </w:p>
        </w:tc>
        <w:tc>
          <w:tcPr>
            <w:tcW w:w="940" w:type="dxa"/>
            <w:tcBorders>
              <w:top w:val="single" w:sz="4" w:space="0" w:color="4F6228"/>
              <w:left w:val="nil"/>
              <w:bottom w:val="nil"/>
              <w:right w:val="nil"/>
            </w:tcBorders>
            <w:shd w:val="clear" w:color="DCE6F1" w:fill="D8E4BC"/>
            <w:noWrap/>
            <w:vAlign w:val="center"/>
            <w:hideMark/>
          </w:tcPr>
          <w:p w:rsidR="00FC3110" w:rsidRPr="00FC3110" w:rsidRDefault="00FC3110" w:rsidP="003504FA">
            <w:pPr>
              <w:widowControl/>
              <w:snapToGrid w:val="0"/>
              <w:jc w:val="right"/>
              <w:rPr>
                <w:rFonts w:ascii="ＭＳ Ｐゴシック" w:eastAsia="ＭＳ Ｐゴシック" w:hAnsi="ＭＳ Ｐゴシック" w:cs="ＭＳ Ｐゴシック"/>
                <w:b/>
                <w:bCs/>
                <w:color w:val="000000"/>
                <w:kern w:val="0"/>
                <w:sz w:val="22"/>
              </w:rPr>
            </w:pPr>
            <w:r w:rsidRPr="00FC3110">
              <w:rPr>
                <w:rFonts w:ascii="ＭＳ Ｐゴシック" w:eastAsia="ＭＳ Ｐゴシック" w:hAnsi="ＭＳ Ｐゴシック" w:cs="ＭＳ Ｐゴシック" w:hint="eastAsia"/>
                <w:b/>
                <w:bCs/>
                <w:color w:val="000000"/>
                <w:kern w:val="0"/>
                <w:sz w:val="22"/>
              </w:rPr>
              <w:t>100.0%</w:t>
            </w:r>
          </w:p>
        </w:tc>
      </w:tr>
      <w:tr w:rsidR="00A27CB0" w:rsidRPr="00FC3110" w:rsidTr="00A27CB0">
        <w:trPr>
          <w:trHeight w:val="210"/>
        </w:trPr>
        <w:tc>
          <w:tcPr>
            <w:tcW w:w="1840" w:type="dxa"/>
            <w:tcBorders>
              <w:top w:val="single" w:sz="4" w:space="0" w:color="auto"/>
              <w:left w:val="nil"/>
              <w:bottom w:val="nil"/>
              <w:right w:val="nil"/>
            </w:tcBorders>
            <w:shd w:val="clear" w:color="auto" w:fill="auto"/>
            <w:noWrap/>
            <w:vAlign w:val="center"/>
          </w:tcPr>
          <w:p w:rsidR="00A27CB0" w:rsidRPr="00FC3110" w:rsidRDefault="00A27CB0" w:rsidP="00197E31">
            <w:pPr>
              <w:widowControl/>
              <w:snapToGrid w:val="0"/>
              <w:jc w:val="lef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65歳未満（再掲）</w:t>
            </w:r>
          </w:p>
        </w:tc>
        <w:tc>
          <w:tcPr>
            <w:tcW w:w="700" w:type="dxa"/>
            <w:tcBorders>
              <w:top w:val="single" w:sz="4" w:space="0" w:color="auto"/>
              <w:left w:val="nil"/>
              <w:bottom w:val="nil"/>
              <w:right w:val="nil"/>
            </w:tcBorders>
            <w:shd w:val="clear" w:color="auto" w:fill="auto"/>
            <w:noWrap/>
            <w:vAlign w:val="center"/>
          </w:tcPr>
          <w:p w:rsidR="00A27CB0" w:rsidRPr="00FC3110" w:rsidRDefault="00A27CB0" w:rsidP="00197E31">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 xml:space="preserve">68 </w:t>
            </w:r>
          </w:p>
        </w:tc>
        <w:tc>
          <w:tcPr>
            <w:tcW w:w="1180" w:type="dxa"/>
            <w:tcBorders>
              <w:top w:val="single" w:sz="4" w:space="0" w:color="auto"/>
              <w:left w:val="nil"/>
              <w:bottom w:val="nil"/>
              <w:right w:val="nil"/>
            </w:tcBorders>
            <w:shd w:val="clear" w:color="auto" w:fill="auto"/>
            <w:noWrap/>
            <w:vAlign w:val="center"/>
          </w:tcPr>
          <w:p w:rsidR="00A27CB0" w:rsidRPr="00FC3110" w:rsidRDefault="00A27CB0" w:rsidP="00197E31">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 xml:space="preserve">281 </w:t>
            </w:r>
          </w:p>
        </w:tc>
        <w:tc>
          <w:tcPr>
            <w:tcW w:w="900" w:type="dxa"/>
            <w:tcBorders>
              <w:top w:val="single" w:sz="4" w:space="0" w:color="auto"/>
              <w:left w:val="nil"/>
              <w:bottom w:val="nil"/>
              <w:right w:val="nil"/>
            </w:tcBorders>
            <w:shd w:val="clear" w:color="auto" w:fill="auto"/>
            <w:noWrap/>
            <w:vAlign w:val="center"/>
          </w:tcPr>
          <w:p w:rsidR="00A27CB0" w:rsidRPr="00FC3110" w:rsidRDefault="00A27CB0" w:rsidP="00197E31">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 xml:space="preserve">349 </w:t>
            </w:r>
          </w:p>
        </w:tc>
        <w:tc>
          <w:tcPr>
            <w:tcW w:w="940" w:type="dxa"/>
            <w:tcBorders>
              <w:top w:val="single" w:sz="4" w:space="0" w:color="auto"/>
              <w:left w:val="nil"/>
              <w:bottom w:val="nil"/>
              <w:right w:val="nil"/>
            </w:tcBorders>
            <w:shd w:val="clear" w:color="auto" w:fill="auto"/>
            <w:noWrap/>
            <w:vAlign w:val="center"/>
          </w:tcPr>
          <w:p w:rsidR="00A27CB0" w:rsidRPr="00FC3110" w:rsidRDefault="00A27CB0" w:rsidP="00197E31">
            <w:pPr>
              <w:widowControl/>
              <w:snapToGrid w:val="0"/>
              <w:jc w:val="right"/>
              <w:rPr>
                <w:rFonts w:ascii="ＭＳ Ｐゴシック" w:eastAsia="ＭＳ Ｐゴシック" w:hAnsi="ＭＳ Ｐゴシック" w:cs="ＭＳ Ｐゴシック"/>
                <w:color w:val="000000"/>
                <w:kern w:val="0"/>
                <w:sz w:val="22"/>
              </w:rPr>
            </w:pPr>
            <w:r w:rsidRPr="00FC3110">
              <w:rPr>
                <w:rFonts w:ascii="ＭＳ Ｐゴシック" w:eastAsia="ＭＳ Ｐゴシック" w:hAnsi="ＭＳ Ｐゴシック" w:cs="ＭＳ Ｐゴシック" w:hint="eastAsia"/>
                <w:color w:val="000000"/>
                <w:kern w:val="0"/>
                <w:sz w:val="22"/>
              </w:rPr>
              <w:t>47.8%</w:t>
            </w:r>
          </w:p>
        </w:tc>
      </w:tr>
      <w:tr w:rsidR="00A27CB0" w:rsidRPr="00FC3110" w:rsidTr="00A27CB0">
        <w:trPr>
          <w:trHeight w:val="210"/>
        </w:trPr>
        <w:tc>
          <w:tcPr>
            <w:tcW w:w="1840" w:type="dxa"/>
            <w:tcBorders>
              <w:top w:val="nil"/>
              <w:left w:val="nil"/>
              <w:bottom w:val="single" w:sz="4" w:space="0" w:color="auto"/>
              <w:right w:val="nil"/>
            </w:tcBorders>
            <w:shd w:val="clear" w:color="auto" w:fill="auto"/>
            <w:noWrap/>
            <w:vAlign w:val="center"/>
          </w:tcPr>
          <w:p w:rsidR="00A27CB0" w:rsidRPr="00A27CB0" w:rsidRDefault="00A27CB0" w:rsidP="00197E31">
            <w:pPr>
              <w:widowControl/>
              <w:snapToGrid w:val="0"/>
              <w:jc w:val="left"/>
              <w:rPr>
                <w:rFonts w:ascii="ＭＳ Ｐゴシック" w:eastAsia="ＭＳ Ｐゴシック" w:hAnsi="ＭＳ Ｐゴシック" w:cs="ＭＳ Ｐゴシック"/>
                <w:color w:val="000000"/>
                <w:kern w:val="0"/>
                <w:sz w:val="22"/>
              </w:rPr>
            </w:pPr>
            <w:r w:rsidRPr="00A27CB0">
              <w:rPr>
                <w:rFonts w:ascii="ＭＳ Ｐゴシック" w:eastAsia="ＭＳ Ｐゴシック" w:hAnsi="ＭＳ Ｐゴシック" w:cs="ＭＳ Ｐゴシック" w:hint="eastAsia"/>
                <w:color w:val="000000"/>
                <w:kern w:val="0"/>
                <w:sz w:val="22"/>
              </w:rPr>
              <w:t>65歳以上（再掲）</w:t>
            </w:r>
          </w:p>
        </w:tc>
        <w:tc>
          <w:tcPr>
            <w:tcW w:w="700" w:type="dxa"/>
            <w:tcBorders>
              <w:top w:val="nil"/>
              <w:left w:val="nil"/>
              <w:bottom w:val="single" w:sz="4" w:space="0" w:color="auto"/>
              <w:right w:val="nil"/>
            </w:tcBorders>
            <w:shd w:val="clear" w:color="auto" w:fill="auto"/>
            <w:noWrap/>
            <w:vAlign w:val="center"/>
          </w:tcPr>
          <w:p w:rsidR="00A27CB0" w:rsidRPr="00A27CB0" w:rsidRDefault="00A27CB0" w:rsidP="00197E31">
            <w:pPr>
              <w:widowControl/>
              <w:snapToGrid w:val="0"/>
              <w:jc w:val="right"/>
              <w:rPr>
                <w:rFonts w:ascii="ＭＳ Ｐゴシック" w:eastAsia="ＭＳ Ｐゴシック" w:hAnsi="ＭＳ Ｐゴシック" w:cs="ＭＳ Ｐゴシック"/>
                <w:color w:val="000000"/>
                <w:kern w:val="0"/>
                <w:sz w:val="22"/>
              </w:rPr>
            </w:pPr>
            <w:r w:rsidRPr="00A27CB0">
              <w:rPr>
                <w:rFonts w:ascii="ＭＳ Ｐゴシック" w:eastAsia="ＭＳ Ｐゴシック" w:hAnsi="ＭＳ Ｐゴシック" w:cs="ＭＳ Ｐゴシック" w:hint="eastAsia"/>
                <w:color w:val="000000"/>
                <w:kern w:val="0"/>
                <w:sz w:val="22"/>
              </w:rPr>
              <w:t xml:space="preserve">63 </w:t>
            </w:r>
          </w:p>
        </w:tc>
        <w:tc>
          <w:tcPr>
            <w:tcW w:w="1180" w:type="dxa"/>
            <w:tcBorders>
              <w:top w:val="nil"/>
              <w:left w:val="nil"/>
              <w:bottom w:val="single" w:sz="4" w:space="0" w:color="auto"/>
              <w:right w:val="nil"/>
            </w:tcBorders>
            <w:shd w:val="clear" w:color="auto" w:fill="auto"/>
            <w:noWrap/>
            <w:vAlign w:val="center"/>
          </w:tcPr>
          <w:p w:rsidR="00A27CB0" w:rsidRPr="00A27CB0" w:rsidRDefault="00A27CB0" w:rsidP="00197E31">
            <w:pPr>
              <w:widowControl/>
              <w:snapToGrid w:val="0"/>
              <w:jc w:val="right"/>
              <w:rPr>
                <w:rFonts w:ascii="ＭＳ Ｐゴシック" w:eastAsia="ＭＳ Ｐゴシック" w:hAnsi="ＭＳ Ｐゴシック" w:cs="ＭＳ Ｐゴシック"/>
                <w:color w:val="000000"/>
                <w:kern w:val="0"/>
                <w:sz w:val="22"/>
              </w:rPr>
            </w:pPr>
            <w:r w:rsidRPr="00A27CB0">
              <w:rPr>
                <w:rFonts w:ascii="ＭＳ Ｐゴシック" w:eastAsia="ＭＳ Ｐゴシック" w:hAnsi="ＭＳ Ｐゴシック" w:cs="ＭＳ Ｐゴシック" w:hint="eastAsia"/>
                <w:color w:val="000000"/>
                <w:kern w:val="0"/>
                <w:sz w:val="22"/>
              </w:rPr>
              <w:t xml:space="preserve">318 </w:t>
            </w:r>
          </w:p>
        </w:tc>
        <w:tc>
          <w:tcPr>
            <w:tcW w:w="900" w:type="dxa"/>
            <w:tcBorders>
              <w:top w:val="nil"/>
              <w:left w:val="nil"/>
              <w:bottom w:val="single" w:sz="4" w:space="0" w:color="auto"/>
              <w:right w:val="nil"/>
            </w:tcBorders>
            <w:shd w:val="clear" w:color="auto" w:fill="auto"/>
            <w:noWrap/>
            <w:vAlign w:val="center"/>
          </w:tcPr>
          <w:p w:rsidR="00A27CB0" w:rsidRPr="00A27CB0" w:rsidRDefault="00A27CB0" w:rsidP="00197E31">
            <w:pPr>
              <w:widowControl/>
              <w:snapToGrid w:val="0"/>
              <w:jc w:val="right"/>
              <w:rPr>
                <w:rFonts w:ascii="ＭＳ Ｐゴシック" w:eastAsia="ＭＳ Ｐゴシック" w:hAnsi="ＭＳ Ｐゴシック" w:cs="ＭＳ Ｐゴシック"/>
                <w:color w:val="000000"/>
                <w:kern w:val="0"/>
                <w:sz w:val="22"/>
              </w:rPr>
            </w:pPr>
            <w:r w:rsidRPr="00A27CB0">
              <w:rPr>
                <w:rFonts w:ascii="ＭＳ Ｐゴシック" w:eastAsia="ＭＳ Ｐゴシック" w:hAnsi="ＭＳ Ｐゴシック" w:cs="ＭＳ Ｐゴシック" w:hint="eastAsia"/>
                <w:color w:val="000000"/>
                <w:kern w:val="0"/>
                <w:sz w:val="22"/>
              </w:rPr>
              <w:t xml:space="preserve">381 </w:t>
            </w:r>
          </w:p>
        </w:tc>
        <w:tc>
          <w:tcPr>
            <w:tcW w:w="940" w:type="dxa"/>
            <w:tcBorders>
              <w:top w:val="nil"/>
              <w:left w:val="nil"/>
              <w:bottom w:val="single" w:sz="4" w:space="0" w:color="auto"/>
              <w:right w:val="nil"/>
            </w:tcBorders>
            <w:shd w:val="clear" w:color="auto" w:fill="auto"/>
            <w:noWrap/>
            <w:vAlign w:val="center"/>
          </w:tcPr>
          <w:p w:rsidR="00A27CB0" w:rsidRPr="00A27CB0" w:rsidRDefault="00A27CB0" w:rsidP="00197E31">
            <w:pPr>
              <w:widowControl/>
              <w:snapToGrid w:val="0"/>
              <w:jc w:val="right"/>
              <w:rPr>
                <w:rFonts w:ascii="ＭＳ Ｐゴシック" w:eastAsia="ＭＳ Ｐゴシック" w:hAnsi="ＭＳ Ｐゴシック" w:cs="ＭＳ Ｐゴシック"/>
                <w:color w:val="000000"/>
                <w:kern w:val="0"/>
                <w:sz w:val="22"/>
              </w:rPr>
            </w:pPr>
            <w:r w:rsidRPr="00A27CB0">
              <w:rPr>
                <w:rFonts w:ascii="ＭＳ Ｐゴシック" w:eastAsia="ＭＳ Ｐゴシック" w:hAnsi="ＭＳ Ｐゴシック" w:cs="ＭＳ Ｐゴシック" w:hint="eastAsia"/>
                <w:color w:val="000000"/>
                <w:kern w:val="0"/>
                <w:sz w:val="22"/>
              </w:rPr>
              <w:t>52.2%</w:t>
            </w:r>
          </w:p>
        </w:tc>
      </w:tr>
      <w:tr w:rsidR="00A27CB0" w:rsidRPr="00A27CB0" w:rsidTr="00A27CB0">
        <w:trPr>
          <w:trHeight w:val="210"/>
        </w:trPr>
        <w:tc>
          <w:tcPr>
            <w:tcW w:w="1840" w:type="dxa"/>
            <w:tcBorders>
              <w:top w:val="single" w:sz="4" w:space="0" w:color="auto"/>
              <w:left w:val="nil"/>
              <w:bottom w:val="nil"/>
              <w:right w:val="nil"/>
            </w:tcBorders>
            <w:shd w:val="clear" w:color="auto" w:fill="auto"/>
            <w:noWrap/>
            <w:vAlign w:val="center"/>
          </w:tcPr>
          <w:p w:rsidR="00A27CB0" w:rsidRPr="00A27CB0" w:rsidRDefault="00A27CB0" w:rsidP="00197E31">
            <w:pPr>
              <w:widowControl/>
              <w:snapToGrid w:val="0"/>
              <w:jc w:val="left"/>
              <w:rPr>
                <w:rFonts w:ascii="ＭＳ Ｐゴシック" w:eastAsia="ＭＳ Ｐゴシック" w:hAnsi="ＭＳ Ｐゴシック" w:cs="ＭＳ Ｐゴシック"/>
                <w:color w:val="000000"/>
                <w:kern w:val="0"/>
                <w:sz w:val="22"/>
              </w:rPr>
            </w:pPr>
          </w:p>
        </w:tc>
        <w:tc>
          <w:tcPr>
            <w:tcW w:w="700" w:type="dxa"/>
            <w:tcBorders>
              <w:top w:val="single" w:sz="4" w:space="0" w:color="auto"/>
              <w:left w:val="nil"/>
              <w:bottom w:val="nil"/>
              <w:right w:val="nil"/>
            </w:tcBorders>
            <w:shd w:val="clear" w:color="auto" w:fill="auto"/>
            <w:noWrap/>
            <w:vAlign w:val="center"/>
          </w:tcPr>
          <w:p w:rsidR="00A27CB0" w:rsidRPr="00A27CB0" w:rsidRDefault="00A27CB0" w:rsidP="00197E31">
            <w:pPr>
              <w:widowControl/>
              <w:snapToGrid w:val="0"/>
              <w:jc w:val="right"/>
              <w:rPr>
                <w:rFonts w:ascii="ＭＳ Ｐゴシック" w:eastAsia="ＭＳ Ｐゴシック" w:hAnsi="ＭＳ Ｐゴシック" w:cs="ＭＳ Ｐゴシック"/>
                <w:color w:val="000000"/>
                <w:kern w:val="0"/>
                <w:sz w:val="22"/>
              </w:rPr>
            </w:pPr>
          </w:p>
        </w:tc>
        <w:tc>
          <w:tcPr>
            <w:tcW w:w="1180" w:type="dxa"/>
            <w:tcBorders>
              <w:top w:val="single" w:sz="4" w:space="0" w:color="auto"/>
              <w:left w:val="nil"/>
              <w:bottom w:val="nil"/>
              <w:right w:val="nil"/>
            </w:tcBorders>
            <w:shd w:val="clear" w:color="auto" w:fill="auto"/>
            <w:noWrap/>
            <w:vAlign w:val="center"/>
          </w:tcPr>
          <w:p w:rsidR="00A27CB0" w:rsidRPr="00A27CB0" w:rsidRDefault="00A27CB0" w:rsidP="00197E31">
            <w:pPr>
              <w:widowControl/>
              <w:snapToGrid w:val="0"/>
              <w:jc w:val="right"/>
              <w:rPr>
                <w:rFonts w:ascii="ＭＳ Ｐゴシック" w:eastAsia="ＭＳ Ｐゴシック" w:hAnsi="ＭＳ Ｐゴシック" w:cs="ＭＳ Ｐゴシック"/>
                <w:color w:val="000000"/>
                <w:kern w:val="0"/>
                <w:sz w:val="22"/>
              </w:rPr>
            </w:pPr>
          </w:p>
        </w:tc>
        <w:tc>
          <w:tcPr>
            <w:tcW w:w="900" w:type="dxa"/>
            <w:tcBorders>
              <w:top w:val="single" w:sz="4" w:space="0" w:color="auto"/>
              <w:left w:val="nil"/>
              <w:bottom w:val="nil"/>
              <w:right w:val="nil"/>
            </w:tcBorders>
            <w:shd w:val="clear" w:color="auto" w:fill="auto"/>
            <w:noWrap/>
            <w:vAlign w:val="center"/>
          </w:tcPr>
          <w:p w:rsidR="00A27CB0" w:rsidRPr="00A27CB0" w:rsidRDefault="00A27CB0" w:rsidP="00197E31">
            <w:pPr>
              <w:widowControl/>
              <w:snapToGrid w:val="0"/>
              <w:jc w:val="right"/>
              <w:rPr>
                <w:rFonts w:ascii="ＭＳ Ｐゴシック" w:eastAsia="ＭＳ Ｐゴシック" w:hAnsi="ＭＳ Ｐゴシック" w:cs="ＭＳ Ｐゴシック"/>
                <w:color w:val="000000"/>
                <w:kern w:val="0"/>
                <w:sz w:val="22"/>
              </w:rPr>
            </w:pPr>
          </w:p>
        </w:tc>
        <w:tc>
          <w:tcPr>
            <w:tcW w:w="940" w:type="dxa"/>
            <w:tcBorders>
              <w:top w:val="single" w:sz="4" w:space="0" w:color="auto"/>
              <w:left w:val="nil"/>
              <w:bottom w:val="nil"/>
              <w:right w:val="nil"/>
            </w:tcBorders>
            <w:shd w:val="clear" w:color="auto" w:fill="auto"/>
            <w:noWrap/>
            <w:vAlign w:val="center"/>
          </w:tcPr>
          <w:p w:rsidR="00A27CB0" w:rsidRPr="00A27CB0" w:rsidRDefault="00A27CB0" w:rsidP="00197E31">
            <w:pPr>
              <w:widowControl/>
              <w:snapToGrid w:val="0"/>
              <w:jc w:val="right"/>
              <w:rPr>
                <w:rFonts w:ascii="ＭＳ Ｐゴシック" w:eastAsia="ＭＳ Ｐゴシック" w:hAnsi="ＭＳ Ｐゴシック" w:cs="ＭＳ Ｐゴシック"/>
                <w:color w:val="000000"/>
                <w:kern w:val="0"/>
                <w:sz w:val="22"/>
              </w:rPr>
            </w:pPr>
          </w:p>
        </w:tc>
      </w:tr>
    </w:tbl>
    <w:p w:rsidR="0042721A" w:rsidRDefault="0042721A" w:rsidP="0042721A">
      <w:pPr>
        <w:rPr>
          <w:rFonts w:ascii="ＭＳ Ｐゴシック" w:eastAsia="ＭＳ Ｐゴシック" w:hAnsi="ＭＳ Ｐゴシック"/>
        </w:rPr>
      </w:pPr>
    </w:p>
    <w:p w:rsidR="003504FA" w:rsidRDefault="003504FA" w:rsidP="0042721A">
      <w:pPr>
        <w:rPr>
          <w:rFonts w:ascii="ＭＳ Ｐゴシック" w:eastAsia="ＭＳ Ｐゴシック" w:hAnsi="ＭＳ Ｐゴシック"/>
        </w:rPr>
      </w:pPr>
    </w:p>
    <w:p w:rsidR="003504FA" w:rsidRDefault="003504FA" w:rsidP="0042721A">
      <w:pPr>
        <w:rPr>
          <w:rFonts w:ascii="ＭＳ Ｐゴシック" w:eastAsia="ＭＳ Ｐゴシック" w:hAnsi="ＭＳ Ｐゴシック"/>
        </w:rPr>
      </w:pPr>
    </w:p>
    <w:p w:rsidR="003504FA" w:rsidRDefault="003504FA" w:rsidP="0042721A">
      <w:pPr>
        <w:rPr>
          <w:rFonts w:ascii="ＭＳ Ｐゴシック" w:eastAsia="ＭＳ Ｐゴシック" w:hAnsi="ＭＳ Ｐゴシック"/>
        </w:rPr>
      </w:pPr>
    </w:p>
    <w:p w:rsidR="003504FA" w:rsidRDefault="003504FA" w:rsidP="0042721A">
      <w:pPr>
        <w:rPr>
          <w:rFonts w:ascii="ＭＳ Ｐゴシック" w:eastAsia="ＭＳ Ｐゴシック" w:hAnsi="ＭＳ Ｐゴシック"/>
        </w:rPr>
      </w:pPr>
    </w:p>
    <w:p w:rsidR="003504FA" w:rsidRDefault="003504FA" w:rsidP="0042721A">
      <w:pPr>
        <w:rPr>
          <w:rFonts w:ascii="ＭＳ Ｐゴシック" w:eastAsia="ＭＳ Ｐゴシック" w:hAnsi="ＭＳ Ｐゴシック"/>
        </w:rPr>
      </w:pPr>
    </w:p>
    <w:p w:rsidR="0042721A" w:rsidRDefault="0042721A" w:rsidP="001426E0">
      <w:pPr>
        <w:pStyle w:val="a3"/>
        <w:numPr>
          <w:ilvl w:val="0"/>
          <w:numId w:val="6"/>
        </w:numPr>
        <w:ind w:leftChars="0"/>
        <w:outlineLvl w:val="1"/>
        <w:rPr>
          <w:rFonts w:ascii="ＭＳ Ｐゴシック" w:eastAsia="ＭＳ Ｐゴシック" w:hAnsi="ＭＳ Ｐゴシック"/>
        </w:rPr>
      </w:pPr>
      <w:bookmarkStart w:id="15" w:name="_Toc487465542"/>
      <w:r w:rsidRPr="00304331">
        <w:rPr>
          <w:rFonts w:ascii="ＭＳ Ｐゴシック" w:eastAsia="ＭＳ Ｐゴシック" w:hAnsi="ＭＳ Ｐゴシック" w:hint="eastAsia"/>
        </w:rPr>
        <w:t>入院形態区分</w:t>
      </w:r>
      <w:bookmarkEnd w:id="15"/>
    </w:p>
    <w:p w:rsidR="001D14EE" w:rsidRPr="001D14EE" w:rsidRDefault="001D14EE" w:rsidP="001D14EE">
      <w:pPr>
        <w:rPr>
          <w:sz w:val="22"/>
        </w:rPr>
      </w:pPr>
    </w:p>
    <w:p w:rsidR="00774B21" w:rsidRPr="00774B21" w:rsidRDefault="00774B21" w:rsidP="001D14EE">
      <w:pPr>
        <w:pStyle w:val="a3"/>
        <w:spacing w:after="100" w:afterAutospacing="1"/>
        <w:ind w:leftChars="0" w:left="420" w:firstLineChars="100" w:firstLine="220"/>
        <w:rPr>
          <w:sz w:val="22"/>
        </w:rPr>
      </w:pPr>
      <w:r w:rsidRPr="00FC4D2A">
        <w:rPr>
          <w:rFonts w:hint="eastAsia"/>
          <w:sz w:val="22"/>
        </w:rPr>
        <w:t>「</w:t>
      </w:r>
      <w:r w:rsidRPr="00FA791F">
        <w:rPr>
          <w:rFonts w:hint="eastAsia"/>
          <w:sz w:val="22"/>
        </w:rPr>
        <w:t>医療保護入院</w:t>
      </w:r>
      <w:r w:rsidRPr="00FC4D2A">
        <w:rPr>
          <w:rFonts w:hint="eastAsia"/>
          <w:sz w:val="22"/>
        </w:rPr>
        <w:t>」が</w:t>
      </w:r>
      <w:r>
        <w:rPr>
          <w:rFonts w:hint="eastAsia"/>
          <w:sz w:val="22"/>
        </w:rPr>
        <w:t>51.1</w:t>
      </w:r>
      <w:r w:rsidRPr="00FC4D2A">
        <w:rPr>
          <w:rFonts w:hint="eastAsia"/>
          <w:sz w:val="22"/>
        </w:rPr>
        <w:t>％（</w:t>
      </w:r>
      <w:r>
        <w:rPr>
          <w:rFonts w:hint="eastAsia"/>
          <w:sz w:val="22"/>
        </w:rPr>
        <w:t>5,0</w:t>
      </w:r>
      <w:r w:rsidR="00261D65">
        <w:rPr>
          <w:rFonts w:hint="eastAsia"/>
          <w:sz w:val="22"/>
        </w:rPr>
        <w:t>19</w:t>
      </w:r>
      <w:r w:rsidRPr="00FC4D2A">
        <w:rPr>
          <w:rFonts w:hint="eastAsia"/>
          <w:sz w:val="22"/>
        </w:rPr>
        <w:t>人）</w:t>
      </w:r>
      <w:r w:rsidR="003504FA">
        <w:rPr>
          <w:rFonts w:hint="eastAsia"/>
          <w:sz w:val="22"/>
        </w:rPr>
        <w:t>と、1年以上</w:t>
      </w:r>
      <w:r w:rsidR="00486986">
        <w:rPr>
          <w:rFonts w:hint="eastAsia"/>
          <w:sz w:val="22"/>
        </w:rPr>
        <w:t>在院患者</w:t>
      </w:r>
      <w:r w:rsidR="003504FA">
        <w:rPr>
          <w:rFonts w:hint="eastAsia"/>
          <w:sz w:val="22"/>
        </w:rPr>
        <w:t>の半数を超えている。</w:t>
      </w:r>
    </w:p>
    <w:p w:rsidR="0042721A" w:rsidRPr="00050970" w:rsidRDefault="0042721A" w:rsidP="0042721A">
      <w:pPr>
        <w:pStyle w:val="a5"/>
        <w:ind w:leftChars="100" w:left="240"/>
        <w:rPr>
          <w:rFonts w:ascii="ＭＳ Ｐゴシック" w:eastAsia="ＭＳ Ｐゴシック" w:hAnsi="ＭＳ Ｐゴシック"/>
          <w:sz w:val="22"/>
        </w:rPr>
      </w:pPr>
      <w:r w:rsidRPr="00050970">
        <w:rPr>
          <w:rFonts w:ascii="ＭＳ Ｐゴシック" w:eastAsia="ＭＳ Ｐゴシック" w:hAnsi="ＭＳ Ｐゴシック" w:hint="eastAsia"/>
          <w:sz w:val="22"/>
        </w:rPr>
        <w:t xml:space="preserve">表 </w:t>
      </w:r>
      <w:r w:rsidRPr="00050970">
        <w:rPr>
          <w:rFonts w:ascii="ＭＳ Ｐゴシック" w:eastAsia="ＭＳ Ｐゴシック" w:hAnsi="ＭＳ Ｐゴシック"/>
          <w:sz w:val="22"/>
        </w:rPr>
        <w:fldChar w:fldCharType="begin"/>
      </w:r>
      <w:r w:rsidRPr="00050970">
        <w:rPr>
          <w:rFonts w:ascii="ＭＳ Ｐゴシック" w:eastAsia="ＭＳ Ｐゴシック" w:hAnsi="ＭＳ Ｐゴシック"/>
          <w:sz w:val="22"/>
        </w:rPr>
        <w:instrText xml:space="preserve"> </w:instrText>
      </w:r>
      <w:r w:rsidRPr="00050970">
        <w:rPr>
          <w:rFonts w:ascii="ＭＳ Ｐゴシック" w:eastAsia="ＭＳ Ｐゴシック" w:hAnsi="ＭＳ Ｐゴシック" w:hint="eastAsia"/>
          <w:sz w:val="22"/>
        </w:rPr>
        <w:instrText>SEQ 表 \* ARABIC</w:instrText>
      </w:r>
      <w:r w:rsidRPr="00050970">
        <w:rPr>
          <w:rFonts w:ascii="ＭＳ Ｐゴシック" w:eastAsia="ＭＳ Ｐゴシック" w:hAnsi="ＭＳ Ｐゴシック"/>
          <w:sz w:val="22"/>
        </w:rPr>
        <w:instrText xml:space="preserve"> </w:instrText>
      </w:r>
      <w:r w:rsidRPr="00050970">
        <w:rPr>
          <w:rFonts w:ascii="ＭＳ Ｐゴシック" w:eastAsia="ＭＳ Ｐゴシック" w:hAnsi="ＭＳ Ｐゴシック"/>
          <w:sz w:val="22"/>
        </w:rPr>
        <w:fldChar w:fldCharType="separate"/>
      </w:r>
      <w:r w:rsidR="00627F09">
        <w:rPr>
          <w:rFonts w:ascii="ＭＳ Ｐゴシック" w:eastAsia="ＭＳ Ｐゴシック" w:hAnsi="ＭＳ Ｐゴシック"/>
          <w:noProof/>
          <w:sz w:val="22"/>
        </w:rPr>
        <w:t>24</w:t>
      </w:r>
      <w:r w:rsidRPr="00050970">
        <w:rPr>
          <w:rFonts w:ascii="ＭＳ Ｐゴシック" w:eastAsia="ＭＳ Ｐゴシック" w:hAnsi="ＭＳ Ｐゴシック"/>
          <w:sz w:val="22"/>
        </w:rPr>
        <w:fldChar w:fldCharType="end"/>
      </w:r>
      <w:r w:rsidRPr="00050970">
        <w:rPr>
          <w:rFonts w:ascii="ＭＳ Ｐゴシック" w:eastAsia="ＭＳ Ｐゴシック" w:hAnsi="ＭＳ Ｐゴシック" w:hint="eastAsia"/>
          <w:sz w:val="22"/>
        </w:rPr>
        <w:t xml:space="preserve">　入院形態区分</w:t>
      </w:r>
    </w:p>
    <w:tbl>
      <w:tblPr>
        <w:tblW w:w="5140" w:type="dxa"/>
        <w:tblInd w:w="794" w:type="dxa"/>
        <w:tblCellMar>
          <w:left w:w="99" w:type="dxa"/>
          <w:right w:w="99" w:type="dxa"/>
        </w:tblCellMar>
        <w:tblLook w:val="04A0" w:firstRow="1" w:lastRow="0" w:firstColumn="1" w:lastColumn="0" w:noHBand="0" w:noVBand="1"/>
      </w:tblPr>
      <w:tblGrid>
        <w:gridCol w:w="2660"/>
        <w:gridCol w:w="1240"/>
        <w:gridCol w:w="1240"/>
      </w:tblGrid>
      <w:tr w:rsidR="00261D65" w:rsidRPr="00261D65" w:rsidTr="003504FA">
        <w:trPr>
          <w:trHeight w:val="285"/>
        </w:trPr>
        <w:tc>
          <w:tcPr>
            <w:tcW w:w="2660" w:type="dxa"/>
            <w:tcBorders>
              <w:top w:val="nil"/>
              <w:left w:val="nil"/>
              <w:bottom w:val="single" w:sz="4" w:space="0" w:color="4F6228"/>
              <w:right w:val="nil"/>
            </w:tcBorders>
            <w:shd w:val="clear" w:color="DCE6F1" w:fill="D8E4BC"/>
            <w:noWrap/>
            <w:vAlign w:val="center"/>
            <w:hideMark/>
          </w:tcPr>
          <w:p w:rsidR="00261D65" w:rsidRPr="00261D65" w:rsidRDefault="00261D65" w:rsidP="00261D65">
            <w:pPr>
              <w:widowControl/>
              <w:jc w:val="center"/>
              <w:rPr>
                <w:rFonts w:ascii="ＭＳ Ｐゴシック" w:eastAsia="ＭＳ Ｐゴシック" w:hAnsi="ＭＳ Ｐゴシック" w:cs="ＭＳ Ｐゴシック"/>
                <w:b/>
                <w:bCs/>
                <w:color w:val="000000"/>
                <w:kern w:val="0"/>
                <w:sz w:val="22"/>
              </w:rPr>
            </w:pPr>
            <w:r w:rsidRPr="00261D65">
              <w:rPr>
                <w:rFonts w:ascii="ＭＳ Ｐゴシック" w:eastAsia="ＭＳ Ｐゴシック" w:hAnsi="ＭＳ Ｐゴシック" w:cs="ＭＳ Ｐゴシック" w:hint="eastAsia"/>
                <w:b/>
                <w:bCs/>
                <w:color w:val="000000"/>
                <w:kern w:val="0"/>
                <w:sz w:val="22"/>
              </w:rPr>
              <w:t xml:space="preserve">　</w:t>
            </w:r>
          </w:p>
        </w:tc>
        <w:tc>
          <w:tcPr>
            <w:tcW w:w="1240" w:type="dxa"/>
            <w:tcBorders>
              <w:top w:val="nil"/>
              <w:left w:val="nil"/>
              <w:bottom w:val="single" w:sz="4" w:space="0" w:color="4F6228"/>
              <w:right w:val="nil"/>
            </w:tcBorders>
            <w:shd w:val="clear" w:color="DCE6F1" w:fill="D8E4BC"/>
            <w:noWrap/>
            <w:vAlign w:val="center"/>
            <w:hideMark/>
          </w:tcPr>
          <w:p w:rsidR="00261D65" w:rsidRPr="00261D65" w:rsidRDefault="00261D65" w:rsidP="00261D65">
            <w:pPr>
              <w:widowControl/>
              <w:jc w:val="center"/>
              <w:rPr>
                <w:rFonts w:ascii="ＭＳ Ｐゴシック" w:eastAsia="ＭＳ Ｐゴシック" w:hAnsi="ＭＳ Ｐゴシック" w:cs="ＭＳ Ｐゴシック"/>
                <w:b/>
                <w:bCs/>
                <w:color w:val="000000"/>
                <w:kern w:val="0"/>
                <w:sz w:val="22"/>
              </w:rPr>
            </w:pPr>
            <w:r w:rsidRPr="00261D65">
              <w:rPr>
                <w:rFonts w:ascii="ＭＳ Ｐゴシック" w:eastAsia="ＭＳ Ｐゴシック" w:hAnsi="ＭＳ Ｐゴシック" w:cs="ＭＳ Ｐゴシック" w:hint="eastAsia"/>
                <w:b/>
                <w:bCs/>
                <w:color w:val="000000"/>
                <w:kern w:val="0"/>
                <w:sz w:val="22"/>
              </w:rPr>
              <w:t>人数</w:t>
            </w:r>
          </w:p>
        </w:tc>
        <w:tc>
          <w:tcPr>
            <w:tcW w:w="1240" w:type="dxa"/>
            <w:tcBorders>
              <w:top w:val="nil"/>
              <w:left w:val="nil"/>
              <w:bottom w:val="single" w:sz="4" w:space="0" w:color="4F6228"/>
              <w:right w:val="nil"/>
            </w:tcBorders>
            <w:shd w:val="clear" w:color="DCE6F1" w:fill="D8E4BC"/>
            <w:noWrap/>
            <w:vAlign w:val="center"/>
            <w:hideMark/>
          </w:tcPr>
          <w:p w:rsidR="00261D65" w:rsidRPr="00261D65" w:rsidRDefault="00261D65" w:rsidP="00261D65">
            <w:pPr>
              <w:widowControl/>
              <w:jc w:val="center"/>
              <w:rPr>
                <w:rFonts w:ascii="ＭＳ Ｐゴシック" w:eastAsia="ＭＳ Ｐゴシック" w:hAnsi="ＭＳ Ｐゴシック" w:cs="ＭＳ Ｐゴシック"/>
                <w:b/>
                <w:bCs/>
                <w:color w:val="000000"/>
                <w:kern w:val="0"/>
                <w:sz w:val="22"/>
              </w:rPr>
            </w:pPr>
            <w:r w:rsidRPr="00261D65">
              <w:rPr>
                <w:rFonts w:ascii="ＭＳ Ｐゴシック" w:eastAsia="ＭＳ Ｐゴシック" w:hAnsi="ＭＳ Ｐゴシック" w:cs="ＭＳ Ｐゴシック" w:hint="eastAsia"/>
                <w:b/>
                <w:bCs/>
                <w:color w:val="000000"/>
                <w:kern w:val="0"/>
                <w:sz w:val="22"/>
              </w:rPr>
              <w:t>割合</w:t>
            </w:r>
          </w:p>
        </w:tc>
      </w:tr>
      <w:tr w:rsidR="00261D65" w:rsidRPr="00261D65" w:rsidTr="003504FA">
        <w:trPr>
          <w:trHeight w:val="270"/>
        </w:trPr>
        <w:tc>
          <w:tcPr>
            <w:tcW w:w="2660" w:type="dxa"/>
            <w:tcBorders>
              <w:top w:val="nil"/>
              <w:left w:val="nil"/>
              <w:bottom w:val="nil"/>
              <w:right w:val="nil"/>
            </w:tcBorders>
            <w:shd w:val="clear" w:color="auto" w:fill="auto"/>
            <w:noWrap/>
            <w:vAlign w:val="center"/>
            <w:hideMark/>
          </w:tcPr>
          <w:p w:rsidR="00261D65" w:rsidRPr="00261D65" w:rsidRDefault="00261D65" w:rsidP="00261D65">
            <w:pPr>
              <w:widowControl/>
              <w:jc w:val="left"/>
              <w:rPr>
                <w:rFonts w:ascii="ＭＳ Ｐゴシック" w:eastAsia="ＭＳ Ｐゴシック" w:hAnsi="ＭＳ Ｐゴシック" w:cs="ＭＳ Ｐゴシック"/>
                <w:color w:val="000000"/>
                <w:kern w:val="0"/>
                <w:sz w:val="22"/>
              </w:rPr>
            </w:pPr>
            <w:r w:rsidRPr="00261D65">
              <w:rPr>
                <w:rFonts w:ascii="ＭＳ Ｐゴシック" w:eastAsia="ＭＳ Ｐゴシック" w:hAnsi="ＭＳ Ｐゴシック" w:cs="ＭＳ Ｐゴシック" w:hint="eastAsia"/>
                <w:color w:val="000000"/>
                <w:kern w:val="0"/>
                <w:sz w:val="22"/>
              </w:rPr>
              <w:t>措置入院・緊急措置入院</w:t>
            </w:r>
          </w:p>
        </w:tc>
        <w:tc>
          <w:tcPr>
            <w:tcW w:w="1240" w:type="dxa"/>
            <w:tcBorders>
              <w:top w:val="nil"/>
              <w:left w:val="nil"/>
              <w:bottom w:val="nil"/>
              <w:right w:val="nil"/>
            </w:tcBorders>
            <w:shd w:val="clear" w:color="auto" w:fill="auto"/>
            <w:noWrap/>
            <w:vAlign w:val="center"/>
            <w:hideMark/>
          </w:tcPr>
          <w:p w:rsidR="00261D65" w:rsidRPr="00261D65" w:rsidRDefault="00261D65" w:rsidP="00261D65">
            <w:pPr>
              <w:widowControl/>
              <w:jc w:val="right"/>
              <w:rPr>
                <w:rFonts w:ascii="ＭＳ Ｐゴシック" w:eastAsia="ＭＳ Ｐゴシック" w:hAnsi="ＭＳ Ｐゴシック" w:cs="ＭＳ Ｐゴシック"/>
                <w:color w:val="000000"/>
                <w:kern w:val="0"/>
                <w:sz w:val="22"/>
              </w:rPr>
            </w:pPr>
            <w:r w:rsidRPr="00261D65">
              <w:rPr>
                <w:rFonts w:ascii="ＭＳ Ｐゴシック" w:eastAsia="ＭＳ Ｐゴシック" w:hAnsi="ＭＳ Ｐゴシック" w:cs="ＭＳ Ｐゴシック" w:hint="eastAsia"/>
                <w:color w:val="000000"/>
                <w:kern w:val="0"/>
                <w:sz w:val="22"/>
              </w:rPr>
              <w:t xml:space="preserve">7 </w:t>
            </w:r>
          </w:p>
        </w:tc>
        <w:tc>
          <w:tcPr>
            <w:tcW w:w="1240" w:type="dxa"/>
            <w:tcBorders>
              <w:top w:val="nil"/>
              <w:left w:val="nil"/>
              <w:bottom w:val="nil"/>
              <w:right w:val="nil"/>
            </w:tcBorders>
            <w:shd w:val="clear" w:color="auto" w:fill="auto"/>
            <w:noWrap/>
            <w:vAlign w:val="center"/>
            <w:hideMark/>
          </w:tcPr>
          <w:p w:rsidR="00261D65" w:rsidRPr="00261D65" w:rsidRDefault="00261D65" w:rsidP="00261D65">
            <w:pPr>
              <w:widowControl/>
              <w:jc w:val="right"/>
              <w:rPr>
                <w:rFonts w:ascii="ＭＳ Ｐゴシック" w:eastAsia="ＭＳ Ｐゴシック" w:hAnsi="ＭＳ Ｐゴシック" w:cs="ＭＳ Ｐゴシック"/>
                <w:color w:val="000000"/>
                <w:kern w:val="0"/>
                <w:sz w:val="22"/>
              </w:rPr>
            </w:pPr>
            <w:r w:rsidRPr="00261D65">
              <w:rPr>
                <w:rFonts w:ascii="ＭＳ Ｐゴシック" w:eastAsia="ＭＳ Ｐゴシック" w:hAnsi="ＭＳ Ｐゴシック" w:cs="ＭＳ Ｐゴシック" w:hint="eastAsia"/>
                <w:color w:val="000000"/>
                <w:kern w:val="0"/>
                <w:sz w:val="22"/>
              </w:rPr>
              <w:t>0.1%</w:t>
            </w:r>
          </w:p>
        </w:tc>
      </w:tr>
      <w:tr w:rsidR="00261D65" w:rsidRPr="00261D65" w:rsidTr="003504FA">
        <w:trPr>
          <w:trHeight w:val="270"/>
        </w:trPr>
        <w:tc>
          <w:tcPr>
            <w:tcW w:w="2660" w:type="dxa"/>
            <w:tcBorders>
              <w:top w:val="nil"/>
              <w:left w:val="nil"/>
              <w:bottom w:val="nil"/>
              <w:right w:val="nil"/>
            </w:tcBorders>
            <w:shd w:val="clear" w:color="auto" w:fill="auto"/>
            <w:noWrap/>
            <w:vAlign w:val="center"/>
            <w:hideMark/>
          </w:tcPr>
          <w:p w:rsidR="00261D65" w:rsidRPr="00261D65" w:rsidRDefault="00261D65" w:rsidP="00261D65">
            <w:pPr>
              <w:widowControl/>
              <w:jc w:val="left"/>
              <w:rPr>
                <w:rFonts w:ascii="ＭＳ Ｐゴシック" w:eastAsia="ＭＳ Ｐゴシック" w:hAnsi="ＭＳ Ｐゴシック" w:cs="ＭＳ Ｐゴシック"/>
                <w:color w:val="000000"/>
                <w:kern w:val="0"/>
                <w:sz w:val="22"/>
              </w:rPr>
            </w:pPr>
            <w:r w:rsidRPr="00261D65">
              <w:rPr>
                <w:rFonts w:ascii="ＭＳ Ｐゴシック" w:eastAsia="ＭＳ Ｐゴシック" w:hAnsi="ＭＳ Ｐゴシック" w:cs="ＭＳ Ｐゴシック" w:hint="eastAsia"/>
                <w:color w:val="000000"/>
                <w:kern w:val="0"/>
                <w:sz w:val="22"/>
              </w:rPr>
              <w:t>医療保護入院</w:t>
            </w:r>
          </w:p>
        </w:tc>
        <w:tc>
          <w:tcPr>
            <w:tcW w:w="1240" w:type="dxa"/>
            <w:tcBorders>
              <w:top w:val="nil"/>
              <w:left w:val="nil"/>
              <w:bottom w:val="nil"/>
              <w:right w:val="nil"/>
            </w:tcBorders>
            <w:shd w:val="clear" w:color="auto" w:fill="auto"/>
            <w:noWrap/>
            <w:vAlign w:val="center"/>
            <w:hideMark/>
          </w:tcPr>
          <w:p w:rsidR="00261D65" w:rsidRPr="00261D65" w:rsidRDefault="00261D65" w:rsidP="00261D65">
            <w:pPr>
              <w:widowControl/>
              <w:jc w:val="right"/>
              <w:rPr>
                <w:rFonts w:ascii="ＭＳ Ｐゴシック" w:eastAsia="ＭＳ Ｐゴシック" w:hAnsi="ＭＳ Ｐゴシック" w:cs="ＭＳ Ｐゴシック"/>
                <w:color w:val="000000"/>
                <w:kern w:val="0"/>
                <w:sz w:val="22"/>
              </w:rPr>
            </w:pPr>
            <w:r w:rsidRPr="00261D65">
              <w:rPr>
                <w:rFonts w:ascii="ＭＳ Ｐゴシック" w:eastAsia="ＭＳ Ｐゴシック" w:hAnsi="ＭＳ Ｐゴシック" w:cs="ＭＳ Ｐゴシック" w:hint="eastAsia"/>
                <w:color w:val="000000"/>
                <w:kern w:val="0"/>
                <w:sz w:val="22"/>
              </w:rPr>
              <w:t xml:space="preserve">5,019 </w:t>
            </w:r>
          </w:p>
        </w:tc>
        <w:tc>
          <w:tcPr>
            <w:tcW w:w="1240" w:type="dxa"/>
            <w:tcBorders>
              <w:top w:val="nil"/>
              <w:left w:val="nil"/>
              <w:bottom w:val="nil"/>
              <w:right w:val="nil"/>
            </w:tcBorders>
            <w:shd w:val="clear" w:color="auto" w:fill="auto"/>
            <w:noWrap/>
            <w:vAlign w:val="center"/>
            <w:hideMark/>
          </w:tcPr>
          <w:p w:rsidR="00261D65" w:rsidRPr="00261D65" w:rsidRDefault="00261D65" w:rsidP="00261D65">
            <w:pPr>
              <w:widowControl/>
              <w:jc w:val="right"/>
              <w:rPr>
                <w:rFonts w:ascii="ＭＳ Ｐゴシック" w:eastAsia="ＭＳ Ｐゴシック" w:hAnsi="ＭＳ Ｐゴシック" w:cs="ＭＳ Ｐゴシック"/>
                <w:color w:val="000000"/>
                <w:kern w:val="0"/>
                <w:sz w:val="22"/>
              </w:rPr>
            </w:pPr>
            <w:r w:rsidRPr="00261D65">
              <w:rPr>
                <w:rFonts w:ascii="ＭＳ Ｐゴシック" w:eastAsia="ＭＳ Ｐゴシック" w:hAnsi="ＭＳ Ｐゴシック" w:cs="ＭＳ Ｐゴシック" w:hint="eastAsia"/>
                <w:color w:val="000000"/>
                <w:kern w:val="0"/>
                <w:sz w:val="22"/>
              </w:rPr>
              <w:t>51.1%</w:t>
            </w:r>
          </w:p>
        </w:tc>
      </w:tr>
      <w:tr w:rsidR="00261D65" w:rsidRPr="00261D65" w:rsidTr="003504FA">
        <w:trPr>
          <w:trHeight w:val="270"/>
        </w:trPr>
        <w:tc>
          <w:tcPr>
            <w:tcW w:w="2660" w:type="dxa"/>
            <w:tcBorders>
              <w:top w:val="nil"/>
              <w:left w:val="nil"/>
              <w:bottom w:val="nil"/>
              <w:right w:val="nil"/>
            </w:tcBorders>
            <w:shd w:val="clear" w:color="auto" w:fill="auto"/>
            <w:noWrap/>
            <w:vAlign w:val="center"/>
            <w:hideMark/>
          </w:tcPr>
          <w:p w:rsidR="00261D65" w:rsidRPr="00261D65" w:rsidRDefault="00261D65" w:rsidP="00261D65">
            <w:pPr>
              <w:widowControl/>
              <w:jc w:val="left"/>
              <w:rPr>
                <w:rFonts w:ascii="ＭＳ Ｐゴシック" w:eastAsia="ＭＳ Ｐゴシック" w:hAnsi="ＭＳ Ｐゴシック" w:cs="ＭＳ Ｐゴシック"/>
                <w:color w:val="000000"/>
                <w:kern w:val="0"/>
                <w:sz w:val="22"/>
              </w:rPr>
            </w:pPr>
            <w:r w:rsidRPr="00261D65">
              <w:rPr>
                <w:rFonts w:ascii="ＭＳ Ｐゴシック" w:eastAsia="ＭＳ Ｐゴシック" w:hAnsi="ＭＳ Ｐゴシック" w:cs="ＭＳ Ｐゴシック" w:hint="eastAsia"/>
                <w:color w:val="000000"/>
                <w:kern w:val="0"/>
                <w:sz w:val="22"/>
              </w:rPr>
              <w:t>任意入院</w:t>
            </w:r>
          </w:p>
        </w:tc>
        <w:tc>
          <w:tcPr>
            <w:tcW w:w="1240" w:type="dxa"/>
            <w:tcBorders>
              <w:top w:val="nil"/>
              <w:left w:val="nil"/>
              <w:bottom w:val="nil"/>
              <w:right w:val="nil"/>
            </w:tcBorders>
            <w:shd w:val="clear" w:color="auto" w:fill="auto"/>
            <w:noWrap/>
            <w:vAlign w:val="center"/>
            <w:hideMark/>
          </w:tcPr>
          <w:p w:rsidR="00261D65" w:rsidRPr="00261D65" w:rsidRDefault="00261D65" w:rsidP="00261D65">
            <w:pPr>
              <w:widowControl/>
              <w:jc w:val="right"/>
              <w:rPr>
                <w:rFonts w:ascii="ＭＳ Ｐゴシック" w:eastAsia="ＭＳ Ｐゴシック" w:hAnsi="ＭＳ Ｐゴシック" w:cs="ＭＳ Ｐゴシック"/>
                <w:color w:val="000000"/>
                <w:kern w:val="0"/>
                <w:sz w:val="22"/>
              </w:rPr>
            </w:pPr>
            <w:r w:rsidRPr="00261D65">
              <w:rPr>
                <w:rFonts w:ascii="ＭＳ Ｐゴシック" w:eastAsia="ＭＳ Ｐゴシック" w:hAnsi="ＭＳ Ｐゴシック" w:cs="ＭＳ Ｐゴシック" w:hint="eastAsia"/>
                <w:color w:val="000000"/>
                <w:kern w:val="0"/>
                <w:sz w:val="22"/>
              </w:rPr>
              <w:t xml:space="preserve">4,773 </w:t>
            </w:r>
          </w:p>
        </w:tc>
        <w:tc>
          <w:tcPr>
            <w:tcW w:w="1240" w:type="dxa"/>
            <w:tcBorders>
              <w:top w:val="nil"/>
              <w:left w:val="nil"/>
              <w:bottom w:val="nil"/>
              <w:right w:val="nil"/>
            </w:tcBorders>
            <w:shd w:val="clear" w:color="auto" w:fill="auto"/>
            <w:noWrap/>
            <w:vAlign w:val="center"/>
            <w:hideMark/>
          </w:tcPr>
          <w:p w:rsidR="00261D65" w:rsidRPr="00261D65" w:rsidRDefault="00261D65" w:rsidP="00261D65">
            <w:pPr>
              <w:widowControl/>
              <w:jc w:val="right"/>
              <w:rPr>
                <w:rFonts w:ascii="ＭＳ Ｐゴシック" w:eastAsia="ＭＳ Ｐゴシック" w:hAnsi="ＭＳ Ｐゴシック" w:cs="ＭＳ Ｐゴシック"/>
                <w:color w:val="000000"/>
                <w:kern w:val="0"/>
                <w:sz w:val="22"/>
              </w:rPr>
            </w:pPr>
            <w:r w:rsidRPr="00261D65">
              <w:rPr>
                <w:rFonts w:ascii="ＭＳ Ｐゴシック" w:eastAsia="ＭＳ Ｐゴシック" w:hAnsi="ＭＳ Ｐゴシック" w:cs="ＭＳ Ｐゴシック" w:hint="eastAsia"/>
                <w:color w:val="000000"/>
                <w:kern w:val="0"/>
                <w:sz w:val="22"/>
              </w:rPr>
              <w:t>48.6%</w:t>
            </w:r>
          </w:p>
        </w:tc>
      </w:tr>
      <w:tr w:rsidR="00261D65" w:rsidRPr="00261D65" w:rsidTr="00486986">
        <w:trPr>
          <w:trHeight w:val="270"/>
        </w:trPr>
        <w:tc>
          <w:tcPr>
            <w:tcW w:w="2660" w:type="dxa"/>
            <w:tcBorders>
              <w:top w:val="nil"/>
              <w:left w:val="nil"/>
              <w:bottom w:val="nil"/>
              <w:right w:val="nil"/>
            </w:tcBorders>
            <w:shd w:val="clear" w:color="auto" w:fill="auto"/>
            <w:noWrap/>
            <w:vAlign w:val="center"/>
            <w:hideMark/>
          </w:tcPr>
          <w:p w:rsidR="00261D65" w:rsidRPr="00261D65" w:rsidRDefault="00261D65" w:rsidP="00261D65">
            <w:pPr>
              <w:widowControl/>
              <w:jc w:val="left"/>
              <w:rPr>
                <w:rFonts w:ascii="ＭＳ Ｐゴシック" w:eastAsia="ＭＳ Ｐゴシック" w:hAnsi="ＭＳ Ｐゴシック" w:cs="ＭＳ Ｐゴシック"/>
                <w:color w:val="000000"/>
                <w:kern w:val="0"/>
                <w:sz w:val="22"/>
              </w:rPr>
            </w:pPr>
            <w:r w:rsidRPr="00261D65">
              <w:rPr>
                <w:rFonts w:ascii="ＭＳ Ｐゴシック" w:eastAsia="ＭＳ Ｐゴシック" w:hAnsi="ＭＳ Ｐゴシック" w:cs="ＭＳ Ｐゴシック" w:hint="eastAsia"/>
                <w:color w:val="000000"/>
                <w:kern w:val="0"/>
                <w:sz w:val="22"/>
              </w:rPr>
              <w:t>応急入院</w:t>
            </w:r>
          </w:p>
        </w:tc>
        <w:tc>
          <w:tcPr>
            <w:tcW w:w="1240" w:type="dxa"/>
            <w:tcBorders>
              <w:top w:val="nil"/>
              <w:left w:val="nil"/>
              <w:bottom w:val="nil"/>
              <w:right w:val="nil"/>
            </w:tcBorders>
            <w:shd w:val="clear" w:color="auto" w:fill="auto"/>
            <w:noWrap/>
            <w:vAlign w:val="center"/>
          </w:tcPr>
          <w:p w:rsidR="00261D65" w:rsidRPr="00261D65" w:rsidRDefault="00261D65" w:rsidP="00261D65">
            <w:pPr>
              <w:widowControl/>
              <w:jc w:val="right"/>
              <w:rPr>
                <w:rFonts w:ascii="ＭＳ Ｐゴシック" w:eastAsia="ＭＳ Ｐゴシック" w:hAnsi="ＭＳ Ｐゴシック" w:cs="ＭＳ Ｐゴシック"/>
                <w:color w:val="000000"/>
                <w:kern w:val="0"/>
                <w:sz w:val="22"/>
              </w:rPr>
            </w:pPr>
          </w:p>
        </w:tc>
        <w:tc>
          <w:tcPr>
            <w:tcW w:w="1240" w:type="dxa"/>
            <w:tcBorders>
              <w:top w:val="nil"/>
              <w:left w:val="nil"/>
              <w:bottom w:val="nil"/>
              <w:right w:val="nil"/>
            </w:tcBorders>
            <w:shd w:val="clear" w:color="auto" w:fill="auto"/>
            <w:noWrap/>
            <w:vAlign w:val="center"/>
          </w:tcPr>
          <w:p w:rsidR="00261D65" w:rsidRPr="00261D65" w:rsidRDefault="00261D65" w:rsidP="00261D65">
            <w:pPr>
              <w:widowControl/>
              <w:jc w:val="right"/>
              <w:rPr>
                <w:rFonts w:ascii="ＭＳ Ｐゴシック" w:eastAsia="ＭＳ Ｐゴシック" w:hAnsi="ＭＳ Ｐゴシック" w:cs="ＭＳ Ｐゴシック"/>
                <w:color w:val="000000"/>
                <w:kern w:val="0"/>
                <w:sz w:val="22"/>
              </w:rPr>
            </w:pPr>
          </w:p>
        </w:tc>
      </w:tr>
      <w:tr w:rsidR="00261D65" w:rsidRPr="00261D65" w:rsidTr="003504FA">
        <w:trPr>
          <w:trHeight w:val="270"/>
        </w:trPr>
        <w:tc>
          <w:tcPr>
            <w:tcW w:w="2660" w:type="dxa"/>
            <w:tcBorders>
              <w:top w:val="nil"/>
              <w:left w:val="nil"/>
              <w:bottom w:val="nil"/>
              <w:right w:val="nil"/>
            </w:tcBorders>
            <w:shd w:val="clear" w:color="auto" w:fill="auto"/>
            <w:noWrap/>
            <w:vAlign w:val="center"/>
            <w:hideMark/>
          </w:tcPr>
          <w:p w:rsidR="00261D65" w:rsidRPr="00261D65" w:rsidRDefault="00261D65" w:rsidP="00261D65">
            <w:pPr>
              <w:widowControl/>
              <w:jc w:val="left"/>
              <w:rPr>
                <w:rFonts w:ascii="ＭＳ Ｐゴシック" w:eastAsia="ＭＳ Ｐゴシック" w:hAnsi="ＭＳ Ｐゴシック" w:cs="ＭＳ Ｐゴシック"/>
                <w:color w:val="000000"/>
                <w:kern w:val="0"/>
                <w:sz w:val="22"/>
              </w:rPr>
            </w:pPr>
            <w:r w:rsidRPr="00261D65">
              <w:rPr>
                <w:rFonts w:ascii="ＭＳ Ｐゴシック" w:eastAsia="ＭＳ Ｐゴシック" w:hAnsi="ＭＳ Ｐゴシック" w:cs="ＭＳ Ｐゴシック" w:hint="eastAsia"/>
                <w:color w:val="000000"/>
                <w:kern w:val="0"/>
                <w:sz w:val="22"/>
              </w:rPr>
              <w:t>その他</w:t>
            </w:r>
          </w:p>
        </w:tc>
        <w:tc>
          <w:tcPr>
            <w:tcW w:w="1240" w:type="dxa"/>
            <w:tcBorders>
              <w:top w:val="nil"/>
              <w:left w:val="nil"/>
              <w:bottom w:val="nil"/>
              <w:right w:val="nil"/>
            </w:tcBorders>
            <w:shd w:val="clear" w:color="auto" w:fill="auto"/>
            <w:noWrap/>
            <w:vAlign w:val="center"/>
            <w:hideMark/>
          </w:tcPr>
          <w:p w:rsidR="00261D65" w:rsidRPr="00261D65" w:rsidRDefault="00261D65" w:rsidP="00261D65">
            <w:pPr>
              <w:widowControl/>
              <w:jc w:val="right"/>
              <w:rPr>
                <w:rFonts w:ascii="ＭＳ Ｐゴシック" w:eastAsia="ＭＳ Ｐゴシック" w:hAnsi="ＭＳ Ｐゴシック" w:cs="ＭＳ Ｐゴシック"/>
                <w:color w:val="000000"/>
                <w:kern w:val="0"/>
                <w:sz w:val="22"/>
              </w:rPr>
            </w:pPr>
            <w:r w:rsidRPr="00261D65">
              <w:rPr>
                <w:rFonts w:ascii="ＭＳ Ｐゴシック" w:eastAsia="ＭＳ Ｐゴシック" w:hAnsi="ＭＳ Ｐゴシック" w:cs="ＭＳ Ｐゴシック" w:hint="eastAsia"/>
                <w:color w:val="000000"/>
                <w:kern w:val="0"/>
                <w:sz w:val="22"/>
              </w:rPr>
              <w:t xml:space="preserve">24 </w:t>
            </w:r>
          </w:p>
        </w:tc>
        <w:tc>
          <w:tcPr>
            <w:tcW w:w="1240" w:type="dxa"/>
            <w:tcBorders>
              <w:top w:val="nil"/>
              <w:left w:val="nil"/>
              <w:bottom w:val="nil"/>
              <w:right w:val="nil"/>
            </w:tcBorders>
            <w:shd w:val="clear" w:color="auto" w:fill="auto"/>
            <w:noWrap/>
            <w:vAlign w:val="center"/>
            <w:hideMark/>
          </w:tcPr>
          <w:p w:rsidR="00261D65" w:rsidRPr="00261D65" w:rsidRDefault="00261D65" w:rsidP="00261D65">
            <w:pPr>
              <w:widowControl/>
              <w:jc w:val="right"/>
              <w:rPr>
                <w:rFonts w:ascii="ＭＳ Ｐゴシック" w:eastAsia="ＭＳ Ｐゴシック" w:hAnsi="ＭＳ Ｐゴシック" w:cs="ＭＳ Ｐゴシック"/>
                <w:color w:val="000000"/>
                <w:kern w:val="0"/>
                <w:sz w:val="22"/>
              </w:rPr>
            </w:pPr>
            <w:r w:rsidRPr="00261D65">
              <w:rPr>
                <w:rFonts w:ascii="ＭＳ Ｐゴシック" w:eastAsia="ＭＳ Ｐゴシック" w:hAnsi="ＭＳ Ｐゴシック" w:cs="ＭＳ Ｐゴシック" w:hint="eastAsia"/>
                <w:color w:val="000000"/>
                <w:kern w:val="0"/>
                <w:sz w:val="22"/>
              </w:rPr>
              <w:t>0.2%</w:t>
            </w:r>
          </w:p>
        </w:tc>
      </w:tr>
      <w:tr w:rsidR="00261D65" w:rsidRPr="00261D65" w:rsidTr="003504FA">
        <w:trPr>
          <w:trHeight w:val="270"/>
        </w:trPr>
        <w:tc>
          <w:tcPr>
            <w:tcW w:w="2660" w:type="dxa"/>
            <w:tcBorders>
              <w:top w:val="single" w:sz="4" w:space="0" w:color="4F6228"/>
              <w:left w:val="nil"/>
              <w:bottom w:val="nil"/>
              <w:right w:val="nil"/>
            </w:tcBorders>
            <w:shd w:val="clear" w:color="DCE6F1" w:fill="D8E4BC"/>
            <w:noWrap/>
            <w:vAlign w:val="center"/>
            <w:hideMark/>
          </w:tcPr>
          <w:p w:rsidR="00261D65" w:rsidRPr="00261D65" w:rsidRDefault="00261D65" w:rsidP="00261D65">
            <w:pPr>
              <w:widowControl/>
              <w:ind w:firstLineChars="100" w:firstLine="221"/>
              <w:jc w:val="left"/>
              <w:rPr>
                <w:rFonts w:ascii="ＭＳ Ｐゴシック" w:eastAsia="ＭＳ Ｐゴシック" w:hAnsi="ＭＳ Ｐゴシック" w:cs="ＭＳ Ｐゴシック"/>
                <w:b/>
                <w:bCs/>
                <w:color w:val="000000"/>
                <w:kern w:val="0"/>
                <w:sz w:val="22"/>
              </w:rPr>
            </w:pPr>
            <w:r w:rsidRPr="00261D65">
              <w:rPr>
                <w:rFonts w:ascii="ＭＳ Ｐゴシック" w:eastAsia="ＭＳ Ｐゴシック" w:hAnsi="ＭＳ Ｐゴシック" w:cs="ＭＳ Ｐゴシック" w:hint="eastAsia"/>
                <w:b/>
                <w:bCs/>
                <w:color w:val="000000"/>
                <w:kern w:val="0"/>
                <w:sz w:val="22"/>
              </w:rPr>
              <w:t>総計</w:t>
            </w:r>
          </w:p>
        </w:tc>
        <w:tc>
          <w:tcPr>
            <w:tcW w:w="1240" w:type="dxa"/>
            <w:tcBorders>
              <w:top w:val="single" w:sz="4" w:space="0" w:color="4F6228"/>
              <w:left w:val="nil"/>
              <w:bottom w:val="nil"/>
              <w:right w:val="nil"/>
            </w:tcBorders>
            <w:shd w:val="clear" w:color="DCE6F1" w:fill="D8E4BC"/>
            <w:noWrap/>
            <w:vAlign w:val="center"/>
            <w:hideMark/>
          </w:tcPr>
          <w:p w:rsidR="00261D65" w:rsidRPr="00261D65" w:rsidRDefault="00261D65" w:rsidP="00261D65">
            <w:pPr>
              <w:widowControl/>
              <w:jc w:val="right"/>
              <w:rPr>
                <w:rFonts w:ascii="ＭＳ Ｐゴシック" w:eastAsia="ＭＳ Ｐゴシック" w:hAnsi="ＭＳ Ｐゴシック" w:cs="ＭＳ Ｐゴシック"/>
                <w:b/>
                <w:bCs/>
                <w:color w:val="000000"/>
                <w:kern w:val="0"/>
                <w:sz w:val="22"/>
              </w:rPr>
            </w:pPr>
            <w:r w:rsidRPr="00261D65">
              <w:rPr>
                <w:rFonts w:ascii="ＭＳ Ｐゴシック" w:eastAsia="ＭＳ Ｐゴシック" w:hAnsi="ＭＳ Ｐゴシック" w:cs="ＭＳ Ｐゴシック" w:hint="eastAsia"/>
                <w:b/>
                <w:bCs/>
                <w:color w:val="000000"/>
                <w:kern w:val="0"/>
                <w:sz w:val="22"/>
              </w:rPr>
              <w:t xml:space="preserve">9,823 </w:t>
            </w:r>
          </w:p>
        </w:tc>
        <w:tc>
          <w:tcPr>
            <w:tcW w:w="1240" w:type="dxa"/>
            <w:tcBorders>
              <w:top w:val="single" w:sz="4" w:space="0" w:color="4F6228"/>
              <w:left w:val="nil"/>
              <w:bottom w:val="nil"/>
              <w:right w:val="nil"/>
            </w:tcBorders>
            <w:shd w:val="clear" w:color="DCE6F1" w:fill="D8E4BC"/>
            <w:noWrap/>
            <w:vAlign w:val="center"/>
            <w:hideMark/>
          </w:tcPr>
          <w:p w:rsidR="00261D65" w:rsidRPr="00261D65" w:rsidRDefault="00261D65" w:rsidP="00261D65">
            <w:pPr>
              <w:widowControl/>
              <w:jc w:val="right"/>
              <w:rPr>
                <w:rFonts w:ascii="ＭＳ Ｐゴシック" w:eastAsia="ＭＳ Ｐゴシック" w:hAnsi="ＭＳ Ｐゴシック" w:cs="ＭＳ Ｐゴシック"/>
                <w:b/>
                <w:bCs/>
                <w:color w:val="000000"/>
                <w:kern w:val="0"/>
                <w:sz w:val="22"/>
              </w:rPr>
            </w:pPr>
            <w:r w:rsidRPr="00261D65">
              <w:rPr>
                <w:rFonts w:ascii="ＭＳ Ｐゴシック" w:eastAsia="ＭＳ Ｐゴシック" w:hAnsi="ＭＳ Ｐゴシック" w:cs="ＭＳ Ｐゴシック" w:hint="eastAsia"/>
                <w:b/>
                <w:bCs/>
                <w:color w:val="000000"/>
                <w:kern w:val="0"/>
                <w:sz w:val="22"/>
              </w:rPr>
              <w:t>100.0%</w:t>
            </w:r>
          </w:p>
        </w:tc>
      </w:tr>
    </w:tbl>
    <w:p w:rsidR="001D14EE" w:rsidRDefault="001D14EE" w:rsidP="001D14EE">
      <w:pPr>
        <w:rPr>
          <w:sz w:val="22"/>
        </w:rPr>
      </w:pPr>
    </w:p>
    <w:p w:rsidR="003D3713" w:rsidRPr="001D14EE" w:rsidRDefault="003D3713" w:rsidP="001D14EE">
      <w:pPr>
        <w:rPr>
          <w:sz w:val="22"/>
        </w:rPr>
      </w:pPr>
    </w:p>
    <w:p w:rsidR="00774B21" w:rsidRPr="00FC4D2A" w:rsidRDefault="00774B21" w:rsidP="001D14EE">
      <w:pPr>
        <w:pStyle w:val="a3"/>
        <w:spacing w:after="100" w:afterAutospacing="1"/>
        <w:ind w:leftChars="0" w:left="420" w:firstLineChars="100" w:firstLine="220"/>
        <w:rPr>
          <w:sz w:val="22"/>
        </w:rPr>
      </w:pPr>
      <w:r w:rsidRPr="00FC4D2A">
        <w:rPr>
          <w:rFonts w:hint="eastAsia"/>
          <w:sz w:val="22"/>
        </w:rPr>
        <w:t>寛解・院内寛解群では、「</w:t>
      </w:r>
      <w:r>
        <w:rPr>
          <w:rFonts w:hint="eastAsia"/>
          <w:sz w:val="22"/>
        </w:rPr>
        <w:t>任意</w:t>
      </w:r>
      <w:r w:rsidRPr="00FA791F">
        <w:rPr>
          <w:rFonts w:hint="eastAsia"/>
          <w:sz w:val="22"/>
        </w:rPr>
        <w:t>入院</w:t>
      </w:r>
      <w:r w:rsidRPr="00FC4D2A">
        <w:rPr>
          <w:rFonts w:hint="eastAsia"/>
          <w:sz w:val="22"/>
        </w:rPr>
        <w:t>」が</w:t>
      </w:r>
      <w:r w:rsidR="00261D65">
        <w:rPr>
          <w:rFonts w:hint="eastAsia"/>
          <w:sz w:val="22"/>
        </w:rPr>
        <w:t>76.6</w:t>
      </w:r>
      <w:r w:rsidRPr="00FC4D2A">
        <w:rPr>
          <w:rFonts w:hint="eastAsia"/>
          <w:sz w:val="22"/>
        </w:rPr>
        <w:t>％（</w:t>
      </w:r>
      <w:r>
        <w:rPr>
          <w:rFonts w:hint="eastAsia"/>
          <w:sz w:val="22"/>
        </w:rPr>
        <w:t>55</w:t>
      </w:r>
      <w:r w:rsidR="00261D65">
        <w:rPr>
          <w:rFonts w:hint="eastAsia"/>
          <w:sz w:val="22"/>
        </w:rPr>
        <w:t>9</w:t>
      </w:r>
      <w:r w:rsidRPr="00FC4D2A">
        <w:rPr>
          <w:rFonts w:hint="eastAsia"/>
          <w:sz w:val="22"/>
        </w:rPr>
        <w:t>人）と最も多く、「</w:t>
      </w:r>
      <w:r>
        <w:rPr>
          <w:rFonts w:hint="eastAsia"/>
          <w:sz w:val="22"/>
        </w:rPr>
        <w:t>医療保護入院</w:t>
      </w:r>
      <w:r w:rsidR="00261D65">
        <w:rPr>
          <w:rFonts w:hint="eastAsia"/>
          <w:sz w:val="22"/>
        </w:rPr>
        <w:t>」</w:t>
      </w:r>
      <w:r>
        <w:rPr>
          <w:rFonts w:hint="eastAsia"/>
          <w:sz w:val="22"/>
        </w:rPr>
        <w:t>の</w:t>
      </w:r>
      <w:r w:rsidR="00261D65">
        <w:rPr>
          <w:rFonts w:hint="eastAsia"/>
          <w:sz w:val="22"/>
        </w:rPr>
        <w:t>23.3</w:t>
      </w:r>
      <w:r w:rsidRPr="00FC4D2A">
        <w:rPr>
          <w:rFonts w:hint="eastAsia"/>
          <w:sz w:val="22"/>
        </w:rPr>
        <w:t>％（</w:t>
      </w:r>
      <w:r w:rsidR="00261D65">
        <w:rPr>
          <w:rFonts w:hint="eastAsia"/>
          <w:sz w:val="22"/>
        </w:rPr>
        <w:t>170</w:t>
      </w:r>
      <w:r w:rsidRPr="00FC4D2A">
        <w:rPr>
          <w:rFonts w:hint="eastAsia"/>
          <w:sz w:val="22"/>
        </w:rPr>
        <w:t>人）</w:t>
      </w:r>
      <w:r>
        <w:rPr>
          <w:rFonts w:hint="eastAsia"/>
          <w:sz w:val="22"/>
        </w:rPr>
        <w:t>を大きく上回っている</w:t>
      </w:r>
      <w:r w:rsidRPr="00FC4D2A">
        <w:rPr>
          <w:rFonts w:hint="eastAsia"/>
          <w:sz w:val="22"/>
        </w:rPr>
        <w:t>。</w:t>
      </w:r>
    </w:p>
    <w:p w:rsidR="0042721A" w:rsidRPr="00050970" w:rsidRDefault="0042721A" w:rsidP="0042721A">
      <w:pPr>
        <w:pStyle w:val="a5"/>
        <w:ind w:leftChars="100" w:left="240"/>
        <w:rPr>
          <w:rFonts w:ascii="ＭＳ Ｐゴシック" w:eastAsia="ＭＳ Ｐゴシック" w:hAnsi="ＭＳ Ｐゴシック"/>
          <w:sz w:val="22"/>
        </w:rPr>
      </w:pPr>
      <w:r w:rsidRPr="00050970">
        <w:rPr>
          <w:rFonts w:ascii="ＭＳ Ｐゴシック" w:eastAsia="ＭＳ Ｐゴシック" w:hAnsi="ＭＳ Ｐゴシック" w:hint="eastAsia"/>
          <w:sz w:val="22"/>
        </w:rPr>
        <w:t xml:space="preserve">表 </w:t>
      </w:r>
      <w:r w:rsidRPr="00050970">
        <w:rPr>
          <w:rFonts w:ascii="ＭＳ Ｐゴシック" w:eastAsia="ＭＳ Ｐゴシック" w:hAnsi="ＭＳ Ｐゴシック"/>
          <w:sz w:val="22"/>
        </w:rPr>
        <w:fldChar w:fldCharType="begin"/>
      </w:r>
      <w:r w:rsidRPr="00050970">
        <w:rPr>
          <w:rFonts w:ascii="ＭＳ Ｐゴシック" w:eastAsia="ＭＳ Ｐゴシック" w:hAnsi="ＭＳ Ｐゴシック"/>
          <w:sz w:val="22"/>
        </w:rPr>
        <w:instrText xml:space="preserve"> </w:instrText>
      </w:r>
      <w:r w:rsidRPr="00050970">
        <w:rPr>
          <w:rFonts w:ascii="ＭＳ Ｐゴシック" w:eastAsia="ＭＳ Ｐゴシック" w:hAnsi="ＭＳ Ｐゴシック" w:hint="eastAsia"/>
          <w:sz w:val="22"/>
        </w:rPr>
        <w:instrText>SEQ 表 \* ARABIC</w:instrText>
      </w:r>
      <w:r w:rsidRPr="00050970">
        <w:rPr>
          <w:rFonts w:ascii="ＭＳ Ｐゴシック" w:eastAsia="ＭＳ Ｐゴシック" w:hAnsi="ＭＳ Ｐゴシック"/>
          <w:sz w:val="22"/>
        </w:rPr>
        <w:instrText xml:space="preserve"> </w:instrText>
      </w:r>
      <w:r w:rsidRPr="00050970">
        <w:rPr>
          <w:rFonts w:ascii="ＭＳ Ｐゴシック" w:eastAsia="ＭＳ Ｐゴシック" w:hAnsi="ＭＳ Ｐゴシック"/>
          <w:sz w:val="22"/>
        </w:rPr>
        <w:fldChar w:fldCharType="separate"/>
      </w:r>
      <w:r w:rsidR="00627F09">
        <w:rPr>
          <w:rFonts w:ascii="ＭＳ Ｐゴシック" w:eastAsia="ＭＳ Ｐゴシック" w:hAnsi="ＭＳ Ｐゴシック"/>
          <w:noProof/>
          <w:sz w:val="22"/>
        </w:rPr>
        <w:t>25</w:t>
      </w:r>
      <w:r w:rsidRPr="00050970">
        <w:rPr>
          <w:rFonts w:ascii="ＭＳ Ｐゴシック" w:eastAsia="ＭＳ Ｐゴシック" w:hAnsi="ＭＳ Ｐゴシック"/>
          <w:sz w:val="22"/>
        </w:rPr>
        <w:fldChar w:fldCharType="end"/>
      </w:r>
      <w:r w:rsidR="00050970" w:rsidRPr="00050970">
        <w:rPr>
          <w:rFonts w:ascii="ＭＳ Ｐゴシック" w:eastAsia="ＭＳ Ｐゴシック" w:hAnsi="ＭＳ Ｐゴシック" w:hint="eastAsia"/>
          <w:sz w:val="22"/>
        </w:rPr>
        <w:t xml:space="preserve">　</w:t>
      </w:r>
      <w:r w:rsidRPr="00050970">
        <w:rPr>
          <w:rFonts w:ascii="ＭＳ Ｐゴシック" w:eastAsia="ＭＳ Ｐゴシック" w:hAnsi="ＭＳ Ｐゴシック" w:hint="eastAsia"/>
          <w:sz w:val="22"/>
        </w:rPr>
        <w:t>入院形態区分〔寛解・院内寛解群〕</w:t>
      </w:r>
    </w:p>
    <w:tbl>
      <w:tblPr>
        <w:tblW w:w="7620" w:type="dxa"/>
        <w:tblInd w:w="867" w:type="dxa"/>
        <w:tblCellMar>
          <w:left w:w="99" w:type="dxa"/>
          <w:right w:w="99" w:type="dxa"/>
        </w:tblCellMar>
        <w:tblLook w:val="04A0" w:firstRow="1" w:lastRow="0" w:firstColumn="1" w:lastColumn="0" w:noHBand="0" w:noVBand="1"/>
      </w:tblPr>
      <w:tblGrid>
        <w:gridCol w:w="2660"/>
        <w:gridCol w:w="1240"/>
        <w:gridCol w:w="1240"/>
        <w:gridCol w:w="1240"/>
        <w:gridCol w:w="1240"/>
      </w:tblGrid>
      <w:tr w:rsidR="00261D65" w:rsidRPr="00261D65" w:rsidTr="003504FA">
        <w:trPr>
          <w:trHeight w:val="270"/>
        </w:trPr>
        <w:tc>
          <w:tcPr>
            <w:tcW w:w="2660" w:type="dxa"/>
            <w:tcBorders>
              <w:top w:val="nil"/>
              <w:left w:val="nil"/>
              <w:bottom w:val="single" w:sz="4" w:space="0" w:color="4F6228"/>
              <w:right w:val="nil"/>
            </w:tcBorders>
            <w:shd w:val="clear" w:color="DCE6F1" w:fill="D8E4BC"/>
            <w:noWrap/>
            <w:vAlign w:val="center"/>
            <w:hideMark/>
          </w:tcPr>
          <w:p w:rsidR="00261D65" w:rsidRPr="00261D65" w:rsidRDefault="00261D65" w:rsidP="00261D65">
            <w:pPr>
              <w:widowControl/>
              <w:jc w:val="center"/>
              <w:rPr>
                <w:rFonts w:ascii="ＭＳ Ｐゴシック" w:eastAsia="ＭＳ Ｐゴシック" w:hAnsi="ＭＳ Ｐゴシック" w:cs="ＭＳ Ｐゴシック"/>
                <w:b/>
                <w:bCs/>
                <w:color w:val="000000"/>
                <w:kern w:val="0"/>
                <w:sz w:val="22"/>
              </w:rPr>
            </w:pPr>
            <w:r w:rsidRPr="00261D65">
              <w:rPr>
                <w:rFonts w:ascii="ＭＳ Ｐゴシック" w:eastAsia="ＭＳ Ｐゴシック" w:hAnsi="ＭＳ Ｐゴシック" w:cs="ＭＳ Ｐゴシック" w:hint="eastAsia"/>
                <w:b/>
                <w:bCs/>
                <w:color w:val="000000"/>
                <w:kern w:val="0"/>
                <w:sz w:val="22"/>
              </w:rPr>
              <w:t xml:space="preserve">　</w:t>
            </w:r>
          </w:p>
        </w:tc>
        <w:tc>
          <w:tcPr>
            <w:tcW w:w="1240" w:type="dxa"/>
            <w:tcBorders>
              <w:top w:val="nil"/>
              <w:left w:val="nil"/>
              <w:bottom w:val="single" w:sz="4" w:space="0" w:color="4F6228"/>
              <w:right w:val="nil"/>
            </w:tcBorders>
            <w:shd w:val="clear" w:color="DCE6F1" w:fill="D8E4BC"/>
            <w:noWrap/>
            <w:vAlign w:val="center"/>
            <w:hideMark/>
          </w:tcPr>
          <w:p w:rsidR="00261D65" w:rsidRPr="00261D65" w:rsidRDefault="00261D65" w:rsidP="00261D65">
            <w:pPr>
              <w:widowControl/>
              <w:jc w:val="center"/>
              <w:rPr>
                <w:rFonts w:ascii="ＭＳ Ｐゴシック" w:eastAsia="ＭＳ Ｐゴシック" w:hAnsi="ＭＳ Ｐゴシック" w:cs="ＭＳ Ｐゴシック"/>
                <w:b/>
                <w:bCs/>
                <w:color w:val="000000"/>
                <w:kern w:val="0"/>
                <w:sz w:val="22"/>
              </w:rPr>
            </w:pPr>
            <w:r w:rsidRPr="00261D65">
              <w:rPr>
                <w:rFonts w:ascii="ＭＳ Ｐゴシック" w:eastAsia="ＭＳ Ｐゴシック" w:hAnsi="ＭＳ Ｐゴシック" w:cs="ＭＳ Ｐゴシック" w:hint="eastAsia"/>
                <w:b/>
                <w:bCs/>
                <w:color w:val="000000"/>
                <w:kern w:val="0"/>
                <w:sz w:val="22"/>
              </w:rPr>
              <w:t>寛解</w:t>
            </w:r>
          </w:p>
        </w:tc>
        <w:tc>
          <w:tcPr>
            <w:tcW w:w="1240" w:type="dxa"/>
            <w:tcBorders>
              <w:top w:val="nil"/>
              <w:left w:val="nil"/>
              <w:bottom w:val="single" w:sz="4" w:space="0" w:color="4F6228"/>
              <w:right w:val="nil"/>
            </w:tcBorders>
            <w:shd w:val="clear" w:color="DCE6F1" w:fill="D8E4BC"/>
            <w:noWrap/>
            <w:vAlign w:val="center"/>
            <w:hideMark/>
          </w:tcPr>
          <w:p w:rsidR="00261D65" w:rsidRPr="00261D65" w:rsidRDefault="00261D65" w:rsidP="00261D65">
            <w:pPr>
              <w:widowControl/>
              <w:jc w:val="center"/>
              <w:rPr>
                <w:rFonts w:ascii="ＭＳ Ｐゴシック" w:eastAsia="ＭＳ Ｐゴシック" w:hAnsi="ＭＳ Ｐゴシック" w:cs="ＭＳ Ｐゴシック"/>
                <w:b/>
                <w:bCs/>
                <w:color w:val="000000"/>
                <w:kern w:val="0"/>
                <w:sz w:val="22"/>
              </w:rPr>
            </w:pPr>
            <w:r w:rsidRPr="00261D65">
              <w:rPr>
                <w:rFonts w:ascii="ＭＳ Ｐゴシック" w:eastAsia="ＭＳ Ｐゴシック" w:hAnsi="ＭＳ Ｐゴシック" w:cs="ＭＳ Ｐゴシック" w:hint="eastAsia"/>
                <w:b/>
                <w:bCs/>
                <w:color w:val="000000"/>
                <w:kern w:val="0"/>
                <w:sz w:val="22"/>
              </w:rPr>
              <w:t>院内寛解</w:t>
            </w:r>
          </w:p>
        </w:tc>
        <w:tc>
          <w:tcPr>
            <w:tcW w:w="1240" w:type="dxa"/>
            <w:tcBorders>
              <w:top w:val="nil"/>
              <w:left w:val="nil"/>
              <w:bottom w:val="single" w:sz="4" w:space="0" w:color="4F6228"/>
              <w:right w:val="nil"/>
            </w:tcBorders>
            <w:shd w:val="clear" w:color="DCE6F1" w:fill="D8E4BC"/>
            <w:noWrap/>
            <w:vAlign w:val="center"/>
            <w:hideMark/>
          </w:tcPr>
          <w:p w:rsidR="00261D65" w:rsidRPr="00261D65" w:rsidRDefault="00261D65" w:rsidP="00261D65">
            <w:pPr>
              <w:widowControl/>
              <w:jc w:val="center"/>
              <w:rPr>
                <w:rFonts w:ascii="ＭＳ Ｐゴシック" w:eastAsia="ＭＳ Ｐゴシック" w:hAnsi="ＭＳ Ｐゴシック" w:cs="ＭＳ Ｐゴシック"/>
                <w:b/>
                <w:bCs/>
                <w:color w:val="000000"/>
                <w:kern w:val="0"/>
                <w:sz w:val="22"/>
              </w:rPr>
            </w:pPr>
            <w:r w:rsidRPr="00261D65">
              <w:rPr>
                <w:rFonts w:ascii="ＭＳ Ｐゴシック" w:eastAsia="ＭＳ Ｐゴシック" w:hAnsi="ＭＳ Ｐゴシック" w:cs="ＭＳ Ｐゴシック" w:hint="eastAsia"/>
                <w:b/>
                <w:bCs/>
                <w:color w:val="000000"/>
                <w:kern w:val="0"/>
                <w:sz w:val="22"/>
              </w:rPr>
              <w:t>計</w:t>
            </w:r>
          </w:p>
        </w:tc>
        <w:tc>
          <w:tcPr>
            <w:tcW w:w="1240" w:type="dxa"/>
            <w:tcBorders>
              <w:top w:val="nil"/>
              <w:left w:val="nil"/>
              <w:bottom w:val="single" w:sz="4" w:space="0" w:color="4F6228"/>
              <w:right w:val="nil"/>
            </w:tcBorders>
            <w:shd w:val="clear" w:color="DCE6F1" w:fill="D8E4BC"/>
            <w:noWrap/>
            <w:vAlign w:val="center"/>
            <w:hideMark/>
          </w:tcPr>
          <w:p w:rsidR="00261D65" w:rsidRPr="00261D65" w:rsidRDefault="00261D65" w:rsidP="00261D65">
            <w:pPr>
              <w:widowControl/>
              <w:jc w:val="center"/>
              <w:rPr>
                <w:rFonts w:ascii="ＭＳ Ｐゴシック" w:eastAsia="ＭＳ Ｐゴシック" w:hAnsi="ＭＳ Ｐゴシック" w:cs="ＭＳ Ｐゴシック"/>
                <w:b/>
                <w:bCs/>
                <w:color w:val="000000"/>
                <w:kern w:val="0"/>
                <w:sz w:val="22"/>
              </w:rPr>
            </w:pPr>
            <w:r w:rsidRPr="00261D65">
              <w:rPr>
                <w:rFonts w:ascii="ＭＳ Ｐゴシック" w:eastAsia="ＭＳ Ｐゴシック" w:hAnsi="ＭＳ Ｐゴシック" w:cs="ＭＳ Ｐゴシック" w:hint="eastAsia"/>
                <w:b/>
                <w:bCs/>
                <w:color w:val="000000"/>
                <w:kern w:val="0"/>
                <w:sz w:val="22"/>
              </w:rPr>
              <w:t>割合</w:t>
            </w:r>
          </w:p>
        </w:tc>
      </w:tr>
      <w:tr w:rsidR="00261D65" w:rsidRPr="00261D65" w:rsidTr="00486986">
        <w:trPr>
          <w:trHeight w:val="270"/>
        </w:trPr>
        <w:tc>
          <w:tcPr>
            <w:tcW w:w="2660" w:type="dxa"/>
            <w:tcBorders>
              <w:top w:val="nil"/>
              <w:left w:val="nil"/>
              <w:bottom w:val="nil"/>
              <w:right w:val="nil"/>
            </w:tcBorders>
            <w:shd w:val="clear" w:color="auto" w:fill="auto"/>
            <w:noWrap/>
            <w:vAlign w:val="center"/>
            <w:hideMark/>
          </w:tcPr>
          <w:p w:rsidR="00261D65" w:rsidRPr="00261D65" w:rsidRDefault="00261D65" w:rsidP="00261D65">
            <w:pPr>
              <w:widowControl/>
              <w:jc w:val="left"/>
              <w:rPr>
                <w:rFonts w:ascii="ＭＳ Ｐゴシック" w:eastAsia="ＭＳ Ｐゴシック" w:hAnsi="ＭＳ Ｐゴシック" w:cs="ＭＳ Ｐゴシック"/>
                <w:color w:val="000000"/>
                <w:kern w:val="0"/>
                <w:sz w:val="22"/>
              </w:rPr>
            </w:pPr>
            <w:r w:rsidRPr="00261D65">
              <w:rPr>
                <w:rFonts w:ascii="ＭＳ Ｐゴシック" w:eastAsia="ＭＳ Ｐゴシック" w:hAnsi="ＭＳ Ｐゴシック" w:cs="ＭＳ Ｐゴシック" w:hint="eastAsia"/>
                <w:color w:val="000000"/>
                <w:kern w:val="0"/>
                <w:sz w:val="22"/>
              </w:rPr>
              <w:t>措置入院・緊急措置入院</w:t>
            </w:r>
          </w:p>
        </w:tc>
        <w:tc>
          <w:tcPr>
            <w:tcW w:w="1240" w:type="dxa"/>
            <w:tcBorders>
              <w:top w:val="nil"/>
              <w:left w:val="nil"/>
              <w:bottom w:val="nil"/>
              <w:right w:val="nil"/>
            </w:tcBorders>
            <w:shd w:val="clear" w:color="auto" w:fill="auto"/>
            <w:noWrap/>
            <w:vAlign w:val="center"/>
          </w:tcPr>
          <w:p w:rsidR="00261D65" w:rsidRPr="00261D65" w:rsidRDefault="00261D65" w:rsidP="00261D65">
            <w:pPr>
              <w:widowControl/>
              <w:jc w:val="right"/>
              <w:rPr>
                <w:rFonts w:ascii="ＭＳ Ｐゴシック" w:eastAsia="ＭＳ Ｐゴシック" w:hAnsi="ＭＳ Ｐゴシック" w:cs="ＭＳ Ｐゴシック"/>
                <w:color w:val="000000"/>
                <w:kern w:val="0"/>
                <w:sz w:val="22"/>
              </w:rPr>
            </w:pPr>
          </w:p>
        </w:tc>
        <w:tc>
          <w:tcPr>
            <w:tcW w:w="1240" w:type="dxa"/>
            <w:tcBorders>
              <w:top w:val="nil"/>
              <w:left w:val="nil"/>
              <w:bottom w:val="nil"/>
              <w:right w:val="nil"/>
            </w:tcBorders>
            <w:shd w:val="clear" w:color="auto" w:fill="auto"/>
            <w:noWrap/>
            <w:vAlign w:val="center"/>
          </w:tcPr>
          <w:p w:rsidR="00261D65" w:rsidRPr="00261D65" w:rsidRDefault="00261D65" w:rsidP="00261D65">
            <w:pPr>
              <w:widowControl/>
              <w:jc w:val="right"/>
              <w:rPr>
                <w:rFonts w:ascii="ＭＳ Ｐゴシック" w:eastAsia="ＭＳ Ｐゴシック" w:hAnsi="ＭＳ Ｐゴシック" w:cs="ＭＳ Ｐゴシック"/>
                <w:color w:val="000000"/>
                <w:kern w:val="0"/>
                <w:sz w:val="22"/>
              </w:rPr>
            </w:pPr>
          </w:p>
        </w:tc>
        <w:tc>
          <w:tcPr>
            <w:tcW w:w="1240" w:type="dxa"/>
            <w:tcBorders>
              <w:top w:val="nil"/>
              <w:left w:val="nil"/>
              <w:bottom w:val="nil"/>
              <w:right w:val="nil"/>
            </w:tcBorders>
            <w:shd w:val="clear" w:color="auto" w:fill="auto"/>
            <w:noWrap/>
            <w:vAlign w:val="center"/>
          </w:tcPr>
          <w:p w:rsidR="00261D65" w:rsidRPr="00261D65" w:rsidRDefault="00261D65" w:rsidP="00261D65">
            <w:pPr>
              <w:widowControl/>
              <w:jc w:val="right"/>
              <w:rPr>
                <w:rFonts w:ascii="ＭＳ Ｐゴシック" w:eastAsia="ＭＳ Ｐゴシック" w:hAnsi="ＭＳ Ｐゴシック" w:cs="ＭＳ Ｐゴシック"/>
                <w:color w:val="000000"/>
                <w:kern w:val="0"/>
                <w:sz w:val="22"/>
              </w:rPr>
            </w:pPr>
          </w:p>
        </w:tc>
        <w:tc>
          <w:tcPr>
            <w:tcW w:w="1240" w:type="dxa"/>
            <w:tcBorders>
              <w:top w:val="nil"/>
              <w:left w:val="nil"/>
              <w:bottom w:val="nil"/>
              <w:right w:val="nil"/>
            </w:tcBorders>
            <w:shd w:val="clear" w:color="auto" w:fill="auto"/>
            <w:noWrap/>
            <w:vAlign w:val="center"/>
          </w:tcPr>
          <w:p w:rsidR="00261D65" w:rsidRPr="00261D65" w:rsidRDefault="00261D65" w:rsidP="00261D65">
            <w:pPr>
              <w:widowControl/>
              <w:jc w:val="right"/>
              <w:rPr>
                <w:rFonts w:ascii="ＭＳ Ｐゴシック" w:eastAsia="ＭＳ Ｐゴシック" w:hAnsi="ＭＳ Ｐゴシック" w:cs="ＭＳ Ｐゴシック"/>
                <w:color w:val="000000"/>
                <w:kern w:val="0"/>
                <w:sz w:val="22"/>
              </w:rPr>
            </w:pPr>
          </w:p>
        </w:tc>
      </w:tr>
      <w:tr w:rsidR="00261D65" w:rsidRPr="00261D65" w:rsidTr="003504FA">
        <w:trPr>
          <w:trHeight w:val="270"/>
        </w:trPr>
        <w:tc>
          <w:tcPr>
            <w:tcW w:w="2660" w:type="dxa"/>
            <w:tcBorders>
              <w:top w:val="nil"/>
              <w:left w:val="nil"/>
              <w:bottom w:val="nil"/>
              <w:right w:val="nil"/>
            </w:tcBorders>
            <w:shd w:val="clear" w:color="auto" w:fill="auto"/>
            <w:noWrap/>
            <w:vAlign w:val="center"/>
            <w:hideMark/>
          </w:tcPr>
          <w:p w:rsidR="00261D65" w:rsidRPr="00261D65" w:rsidRDefault="00261D65" w:rsidP="00261D65">
            <w:pPr>
              <w:widowControl/>
              <w:jc w:val="left"/>
              <w:rPr>
                <w:rFonts w:ascii="ＭＳ Ｐゴシック" w:eastAsia="ＭＳ Ｐゴシック" w:hAnsi="ＭＳ Ｐゴシック" w:cs="ＭＳ Ｐゴシック"/>
                <w:color w:val="000000"/>
                <w:kern w:val="0"/>
                <w:sz w:val="22"/>
              </w:rPr>
            </w:pPr>
            <w:r w:rsidRPr="00261D65">
              <w:rPr>
                <w:rFonts w:ascii="ＭＳ Ｐゴシック" w:eastAsia="ＭＳ Ｐゴシック" w:hAnsi="ＭＳ Ｐゴシック" w:cs="ＭＳ Ｐゴシック" w:hint="eastAsia"/>
                <w:color w:val="000000"/>
                <w:kern w:val="0"/>
                <w:sz w:val="22"/>
              </w:rPr>
              <w:t>医療保護入院</w:t>
            </w:r>
          </w:p>
        </w:tc>
        <w:tc>
          <w:tcPr>
            <w:tcW w:w="1240" w:type="dxa"/>
            <w:tcBorders>
              <w:top w:val="nil"/>
              <w:left w:val="nil"/>
              <w:bottom w:val="nil"/>
              <w:right w:val="nil"/>
            </w:tcBorders>
            <w:shd w:val="clear" w:color="auto" w:fill="auto"/>
            <w:noWrap/>
            <w:vAlign w:val="center"/>
            <w:hideMark/>
          </w:tcPr>
          <w:p w:rsidR="00261D65" w:rsidRPr="00261D65" w:rsidRDefault="00261D65" w:rsidP="00261D65">
            <w:pPr>
              <w:widowControl/>
              <w:jc w:val="right"/>
              <w:rPr>
                <w:rFonts w:ascii="ＭＳ Ｐゴシック" w:eastAsia="ＭＳ Ｐゴシック" w:hAnsi="ＭＳ Ｐゴシック" w:cs="ＭＳ Ｐゴシック"/>
                <w:color w:val="000000"/>
                <w:kern w:val="0"/>
                <w:sz w:val="22"/>
              </w:rPr>
            </w:pPr>
            <w:r w:rsidRPr="00261D65">
              <w:rPr>
                <w:rFonts w:ascii="ＭＳ Ｐゴシック" w:eastAsia="ＭＳ Ｐゴシック" w:hAnsi="ＭＳ Ｐゴシック" w:cs="ＭＳ Ｐゴシック" w:hint="eastAsia"/>
                <w:color w:val="000000"/>
                <w:kern w:val="0"/>
                <w:sz w:val="22"/>
              </w:rPr>
              <w:t xml:space="preserve">44 </w:t>
            </w:r>
          </w:p>
        </w:tc>
        <w:tc>
          <w:tcPr>
            <w:tcW w:w="1240" w:type="dxa"/>
            <w:tcBorders>
              <w:top w:val="nil"/>
              <w:left w:val="nil"/>
              <w:bottom w:val="nil"/>
              <w:right w:val="nil"/>
            </w:tcBorders>
            <w:shd w:val="clear" w:color="auto" w:fill="auto"/>
            <w:noWrap/>
            <w:vAlign w:val="center"/>
            <w:hideMark/>
          </w:tcPr>
          <w:p w:rsidR="00261D65" w:rsidRPr="00261D65" w:rsidRDefault="00261D65" w:rsidP="00261D65">
            <w:pPr>
              <w:widowControl/>
              <w:jc w:val="right"/>
              <w:rPr>
                <w:rFonts w:ascii="ＭＳ Ｐゴシック" w:eastAsia="ＭＳ Ｐゴシック" w:hAnsi="ＭＳ Ｐゴシック" w:cs="ＭＳ Ｐゴシック"/>
                <w:color w:val="000000"/>
                <w:kern w:val="0"/>
                <w:sz w:val="22"/>
              </w:rPr>
            </w:pPr>
            <w:r w:rsidRPr="00261D65">
              <w:rPr>
                <w:rFonts w:ascii="ＭＳ Ｐゴシック" w:eastAsia="ＭＳ Ｐゴシック" w:hAnsi="ＭＳ Ｐゴシック" w:cs="ＭＳ Ｐゴシック" w:hint="eastAsia"/>
                <w:color w:val="000000"/>
                <w:kern w:val="0"/>
                <w:sz w:val="22"/>
              </w:rPr>
              <w:t xml:space="preserve">126 </w:t>
            </w:r>
          </w:p>
        </w:tc>
        <w:tc>
          <w:tcPr>
            <w:tcW w:w="1240" w:type="dxa"/>
            <w:tcBorders>
              <w:top w:val="nil"/>
              <w:left w:val="nil"/>
              <w:bottom w:val="nil"/>
              <w:right w:val="nil"/>
            </w:tcBorders>
            <w:shd w:val="clear" w:color="auto" w:fill="auto"/>
            <w:noWrap/>
            <w:vAlign w:val="center"/>
            <w:hideMark/>
          </w:tcPr>
          <w:p w:rsidR="00261D65" w:rsidRPr="00261D65" w:rsidRDefault="00261D65" w:rsidP="00261D65">
            <w:pPr>
              <w:widowControl/>
              <w:jc w:val="right"/>
              <w:rPr>
                <w:rFonts w:ascii="ＭＳ Ｐゴシック" w:eastAsia="ＭＳ Ｐゴシック" w:hAnsi="ＭＳ Ｐゴシック" w:cs="ＭＳ Ｐゴシック"/>
                <w:color w:val="000000"/>
                <w:kern w:val="0"/>
                <w:sz w:val="22"/>
              </w:rPr>
            </w:pPr>
            <w:r w:rsidRPr="00261D65">
              <w:rPr>
                <w:rFonts w:ascii="ＭＳ Ｐゴシック" w:eastAsia="ＭＳ Ｐゴシック" w:hAnsi="ＭＳ Ｐゴシック" w:cs="ＭＳ Ｐゴシック" w:hint="eastAsia"/>
                <w:color w:val="000000"/>
                <w:kern w:val="0"/>
                <w:sz w:val="22"/>
              </w:rPr>
              <w:t xml:space="preserve">170 </w:t>
            </w:r>
          </w:p>
        </w:tc>
        <w:tc>
          <w:tcPr>
            <w:tcW w:w="1240" w:type="dxa"/>
            <w:tcBorders>
              <w:top w:val="nil"/>
              <w:left w:val="nil"/>
              <w:bottom w:val="nil"/>
              <w:right w:val="nil"/>
            </w:tcBorders>
            <w:shd w:val="clear" w:color="auto" w:fill="auto"/>
            <w:noWrap/>
            <w:vAlign w:val="center"/>
            <w:hideMark/>
          </w:tcPr>
          <w:p w:rsidR="00261D65" w:rsidRPr="00261D65" w:rsidRDefault="00261D65" w:rsidP="00261D65">
            <w:pPr>
              <w:widowControl/>
              <w:jc w:val="right"/>
              <w:rPr>
                <w:rFonts w:ascii="ＭＳ Ｐゴシック" w:eastAsia="ＭＳ Ｐゴシック" w:hAnsi="ＭＳ Ｐゴシック" w:cs="ＭＳ Ｐゴシック"/>
                <w:color w:val="000000"/>
                <w:kern w:val="0"/>
                <w:sz w:val="22"/>
              </w:rPr>
            </w:pPr>
            <w:r w:rsidRPr="00261D65">
              <w:rPr>
                <w:rFonts w:ascii="ＭＳ Ｐゴシック" w:eastAsia="ＭＳ Ｐゴシック" w:hAnsi="ＭＳ Ｐゴシック" w:cs="ＭＳ Ｐゴシック" w:hint="eastAsia"/>
                <w:color w:val="000000"/>
                <w:kern w:val="0"/>
                <w:sz w:val="22"/>
              </w:rPr>
              <w:t>23.3%</w:t>
            </w:r>
          </w:p>
        </w:tc>
      </w:tr>
      <w:tr w:rsidR="00261D65" w:rsidRPr="00261D65" w:rsidTr="003504FA">
        <w:trPr>
          <w:trHeight w:val="270"/>
        </w:trPr>
        <w:tc>
          <w:tcPr>
            <w:tcW w:w="2660" w:type="dxa"/>
            <w:tcBorders>
              <w:top w:val="nil"/>
              <w:left w:val="nil"/>
              <w:bottom w:val="nil"/>
              <w:right w:val="nil"/>
            </w:tcBorders>
            <w:shd w:val="clear" w:color="auto" w:fill="auto"/>
            <w:noWrap/>
            <w:vAlign w:val="center"/>
            <w:hideMark/>
          </w:tcPr>
          <w:p w:rsidR="00261D65" w:rsidRPr="00261D65" w:rsidRDefault="00261D65" w:rsidP="00261D65">
            <w:pPr>
              <w:widowControl/>
              <w:jc w:val="left"/>
              <w:rPr>
                <w:rFonts w:ascii="ＭＳ Ｐゴシック" w:eastAsia="ＭＳ Ｐゴシック" w:hAnsi="ＭＳ Ｐゴシック" w:cs="ＭＳ Ｐゴシック"/>
                <w:color w:val="000000"/>
                <w:kern w:val="0"/>
                <w:sz w:val="22"/>
              </w:rPr>
            </w:pPr>
            <w:r w:rsidRPr="00261D65">
              <w:rPr>
                <w:rFonts w:ascii="ＭＳ Ｐゴシック" w:eastAsia="ＭＳ Ｐゴシック" w:hAnsi="ＭＳ Ｐゴシック" w:cs="ＭＳ Ｐゴシック" w:hint="eastAsia"/>
                <w:color w:val="000000"/>
                <w:kern w:val="0"/>
                <w:sz w:val="22"/>
              </w:rPr>
              <w:t>任意入院</w:t>
            </w:r>
          </w:p>
        </w:tc>
        <w:tc>
          <w:tcPr>
            <w:tcW w:w="1240" w:type="dxa"/>
            <w:tcBorders>
              <w:top w:val="nil"/>
              <w:left w:val="nil"/>
              <w:bottom w:val="nil"/>
              <w:right w:val="nil"/>
            </w:tcBorders>
            <w:shd w:val="clear" w:color="auto" w:fill="auto"/>
            <w:noWrap/>
            <w:vAlign w:val="center"/>
            <w:hideMark/>
          </w:tcPr>
          <w:p w:rsidR="00261D65" w:rsidRPr="00261D65" w:rsidRDefault="00261D65" w:rsidP="00261D65">
            <w:pPr>
              <w:widowControl/>
              <w:jc w:val="right"/>
              <w:rPr>
                <w:rFonts w:ascii="ＭＳ Ｐゴシック" w:eastAsia="ＭＳ Ｐゴシック" w:hAnsi="ＭＳ Ｐゴシック" w:cs="ＭＳ Ｐゴシック"/>
                <w:color w:val="000000"/>
                <w:kern w:val="0"/>
                <w:sz w:val="22"/>
              </w:rPr>
            </w:pPr>
            <w:r w:rsidRPr="00261D65">
              <w:rPr>
                <w:rFonts w:ascii="ＭＳ Ｐゴシック" w:eastAsia="ＭＳ Ｐゴシック" w:hAnsi="ＭＳ Ｐゴシック" w:cs="ＭＳ Ｐゴシック" w:hint="eastAsia"/>
                <w:color w:val="000000"/>
                <w:kern w:val="0"/>
                <w:sz w:val="22"/>
              </w:rPr>
              <w:t xml:space="preserve">87 </w:t>
            </w:r>
          </w:p>
        </w:tc>
        <w:tc>
          <w:tcPr>
            <w:tcW w:w="1240" w:type="dxa"/>
            <w:tcBorders>
              <w:top w:val="nil"/>
              <w:left w:val="nil"/>
              <w:bottom w:val="nil"/>
              <w:right w:val="nil"/>
            </w:tcBorders>
            <w:shd w:val="clear" w:color="auto" w:fill="auto"/>
            <w:noWrap/>
            <w:vAlign w:val="center"/>
            <w:hideMark/>
          </w:tcPr>
          <w:p w:rsidR="00261D65" w:rsidRPr="00261D65" w:rsidRDefault="00261D65" w:rsidP="00261D65">
            <w:pPr>
              <w:widowControl/>
              <w:jc w:val="right"/>
              <w:rPr>
                <w:rFonts w:ascii="ＭＳ Ｐゴシック" w:eastAsia="ＭＳ Ｐゴシック" w:hAnsi="ＭＳ Ｐゴシック" w:cs="ＭＳ Ｐゴシック"/>
                <w:color w:val="000000"/>
                <w:kern w:val="0"/>
                <w:sz w:val="22"/>
              </w:rPr>
            </w:pPr>
            <w:r w:rsidRPr="00261D65">
              <w:rPr>
                <w:rFonts w:ascii="ＭＳ Ｐゴシック" w:eastAsia="ＭＳ Ｐゴシック" w:hAnsi="ＭＳ Ｐゴシック" w:cs="ＭＳ Ｐゴシック" w:hint="eastAsia"/>
                <w:color w:val="000000"/>
                <w:kern w:val="0"/>
                <w:sz w:val="22"/>
              </w:rPr>
              <w:t xml:space="preserve">472 </w:t>
            </w:r>
          </w:p>
        </w:tc>
        <w:tc>
          <w:tcPr>
            <w:tcW w:w="1240" w:type="dxa"/>
            <w:tcBorders>
              <w:top w:val="nil"/>
              <w:left w:val="nil"/>
              <w:bottom w:val="nil"/>
              <w:right w:val="nil"/>
            </w:tcBorders>
            <w:shd w:val="clear" w:color="auto" w:fill="auto"/>
            <w:noWrap/>
            <w:vAlign w:val="center"/>
            <w:hideMark/>
          </w:tcPr>
          <w:p w:rsidR="00261D65" w:rsidRPr="00261D65" w:rsidRDefault="00261D65" w:rsidP="00261D65">
            <w:pPr>
              <w:widowControl/>
              <w:jc w:val="right"/>
              <w:rPr>
                <w:rFonts w:ascii="ＭＳ Ｐゴシック" w:eastAsia="ＭＳ Ｐゴシック" w:hAnsi="ＭＳ Ｐゴシック" w:cs="ＭＳ Ｐゴシック"/>
                <w:color w:val="000000"/>
                <w:kern w:val="0"/>
                <w:sz w:val="22"/>
              </w:rPr>
            </w:pPr>
            <w:r w:rsidRPr="00261D65">
              <w:rPr>
                <w:rFonts w:ascii="ＭＳ Ｐゴシック" w:eastAsia="ＭＳ Ｐゴシック" w:hAnsi="ＭＳ Ｐゴシック" w:cs="ＭＳ Ｐゴシック" w:hint="eastAsia"/>
                <w:color w:val="000000"/>
                <w:kern w:val="0"/>
                <w:sz w:val="22"/>
              </w:rPr>
              <w:t xml:space="preserve">559 </w:t>
            </w:r>
          </w:p>
        </w:tc>
        <w:tc>
          <w:tcPr>
            <w:tcW w:w="1240" w:type="dxa"/>
            <w:tcBorders>
              <w:top w:val="nil"/>
              <w:left w:val="nil"/>
              <w:bottom w:val="nil"/>
              <w:right w:val="nil"/>
            </w:tcBorders>
            <w:shd w:val="clear" w:color="auto" w:fill="auto"/>
            <w:noWrap/>
            <w:vAlign w:val="center"/>
            <w:hideMark/>
          </w:tcPr>
          <w:p w:rsidR="00261D65" w:rsidRPr="00261D65" w:rsidRDefault="00261D65" w:rsidP="00261D65">
            <w:pPr>
              <w:widowControl/>
              <w:jc w:val="right"/>
              <w:rPr>
                <w:rFonts w:ascii="ＭＳ Ｐゴシック" w:eastAsia="ＭＳ Ｐゴシック" w:hAnsi="ＭＳ Ｐゴシック" w:cs="ＭＳ Ｐゴシック"/>
                <w:color w:val="000000"/>
                <w:kern w:val="0"/>
                <w:sz w:val="22"/>
              </w:rPr>
            </w:pPr>
            <w:r w:rsidRPr="00261D65">
              <w:rPr>
                <w:rFonts w:ascii="ＭＳ Ｐゴシック" w:eastAsia="ＭＳ Ｐゴシック" w:hAnsi="ＭＳ Ｐゴシック" w:cs="ＭＳ Ｐゴシック" w:hint="eastAsia"/>
                <w:color w:val="000000"/>
                <w:kern w:val="0"/>
                <w:sz w:val="22"/>
              </w:rPr>
              <w:t>76.6%</w:t>
            </w:r>
          </w:p>
        </w:tc>
      </w:tr>
      <w:tr w:rsidR="00261D65" w:rsidRPr="00261D65" w:rsidTr="00486986">
        <w:trPr>
          <w:trHeight w:val="270"/>
        </w:trPr>
        <w:tc>
          <w:tcPr>
            <w:tcW w:w="2660" w:type="dxa"/>
            <w:tcBorders>
              <w:top w:val="nil"/>
              <w:left w:val="nil"/>
              <w:bottom w:val="nil"/>
              <w:right w:val="nil"/>
            </w:tcBorders>
            <w:shd w:val="clear" w:color="auto" w:fill="auto"/>
            <w:noWrap/>
            <w:vAlign w:val="center"/>
            <w:hideMark/>
          </w:tcPr>
          <w:p w:rsidR="00261D65" w:rsidRPr="00261D65" w:rsidRDefault="00261D65" w:rsidP="00261D65">
            <w:pPr>
              <w:widowControl/>
              <w:jc w:val="left"/>
              <w:rPr>
                <w:rFonts w:ascii="ＭＳ Ｐゴシック" w:eastAsia="ＭＳ Ｐゴシック" w:hAnsi="ＭＳ Ｐゴシック" w:cs="ＭＳ Ｐゴシック"/>
                <w:color w:val="000000"/>
                <w:kern w:val="0"/>
                <w:sz w:val="22"/>
              </w:rPr>
            </w:pPr>
            <w:r w:rsidRPr="00261D65">
              <w:rPr>
                <w:rFonts w:ascii="ＭＳ Ｐゴシック" w:eastAsia="ＭＳ Ｐゴシック" w:hAnsi="ＭＳ Ｐゴシック" w:cs="ＭＳ Ｐゴシック" w:hint="eastAsia"/>
                <w:color w:val="000000"/>
                <w:kern w:val="0"/>
                <w:sz w:val="22"/>
              </w:rPr>
              <w:t>応急入院</w:t>
            </w:r>
          </w:p>
        </w:tc>
        <w:tc>
          <w:tcPr>
            <w:tcW w:w="1240" w:type="dxa"/>
            <w:tcBorders>
              <w:top w:val="nil"/>
              <w:left w:val="nil"/>
              <w:bottom w:val="nil"/>
              <w:right w:val="nil"/>
            </w:tcBorders>
            <w:shd w:val="clear" w:color="auto" w:fill="auto"/>
            <w:noWrap/>
            <w:vAlign w:val="center"/>
          </w:tcPr>
          <w:p w:rsidR="00261D65" w:rsidRPr="00261D65" w:rsidRDefault="00261D65" w:rsidP="00261D65">
            <w:pPr>
              <w:widowControl/>
              <w:jc w:val="right"/>
              <w:rPr>
                <w:rFonts w:ascii="ＭＳ Ｐゴシック" w:eastAsia="ＭＳ Ｐゴシック" w:hAnsi="ＭＳ Ｐゴシック" w:cs="ＭＳ Ｐゴシック"/>
                <w:color w:val="000000"/>
                <w:kern w:val="0"/>
                <w:sz w:val="22"/>
              </w:rPr>
            </w:pPr>
          </w:p>
        </w:tc>
        <w:tc>
          <w:tcPr>
            <w:tcW w:w="1240" w:type="dxa"/>
            <w:tcBorders>
              <w:top w:val="nil"/>
              <w:left w:val="nil"/>
              <w:bottom w:val="nil"/>
              <w:right w:val="nil"/>
            </w:tcBorders>
            <w:shd w:val="clear" w:color="auto" w:fill="auto"/>
            <w:noWrap/>
            <w:vAlign w:val="center"/>
          </w:tcPr>
          <w:p w:rsidR="00261D65" w:rsidRPr="00261D65" w:rsidRDefault="00261D65" w:rsidP="00261D65">
            <w:pPr>
              <w:widowControl/>
              <w:jc w:val="right"/>
              <w:rPr>
                <w:rFonts w:ascii="ＭＳ Ｐゴシック" w:eastAsia="ＭＳ Ｐゴシック" w:hAnsi="ＭＳ Ｐゴシック" w:cs="ＭＳ Ｐゴシック"/>
                <w:color w:val="000000"/>
                <w:kern w:val="0"/>
                <w:sz w:val="22"/>
              </w:rPr>
            </w:pPr>
          </w:p>
        </w:tc>
        <w:tc>
          <w:tcPr>
            <w:tcW w:w="1240" w:type="dxa"/>
            <w:tcBorders>
              <w:top w:val="nil"/>
              <w:left w:val="nil"/>
              <w:bottom w:val="nil"/>
              <w:right w:val="nil"/>
            </w:tcBorders>
            <w:shd w:val="clear" w:color="auto" w:fill="auto"/>
            <w:noWrap/>
            <w:vAlign w:val="center"/>
          </w:tcPr>
          <w:p w:rsidR="00261D65" w:rsidRPr="00261D65" w:rsidRDefault="00261D65" w:rsidP="00261D65">
            <w:pPr>
              <w:widowControl/>
              <w:jc w:val="right"/>
              <w:rPr>
                <w:rFonts w:ascii="ＭＳ Ｐゴシック" w:eastAsia="ＭＳ Ｐゴシック" w:hAnsi="ＭＳ Ｐゴシック" w:cs="ＭＳ Ｐゴシック"/>
                <w:color w:val="000000"/>
                <w:kern w:val="0"/>
                <w:sz w:val="22"/>
              </w:rPr>
            </w:pPr>
          </w:p>
        </w:tc>
        <w:tc>
          <w:tcPr>
            <w:tcW w:w="1240" w:type="dxa"/>
            <w:tcBorders>
              <w:top w:val="nil"/>
              <w:left w:val="nil"/>
              <w:bottom w:val="nil"/>
              <w:right w:val="nil"/>
            </w:tcBorders>
            <w:shd w:val="clear" w:color="auto" w:fill="auto"/>
            <w:noWrap/>
            <w:vAlign w:val="center"/>
          </w:tcPr>
          <w:p w:rsidR="00261D65" w:rsidRPr="00261D65" w:rsidRDefault="00261D65" w:rsidP="00261D65">
            <w:pPr>
              <w:widowControl/>
              <w:jc w:val="right"/>
              <w:rPr>
                <w:rFonts w:ascii="ＭＳ Ｐゴシック" w:eastAsia="ＭＳ Ｐゴシック" w:hAnsi="ＭＳ Ｐゴシック" w:cs="ＭＳ Ｐゴシック"/>
                <w:color w:val="000000"/>
                <w:kern w:val="0"/>
                <w:sz w:val="22"/>
              </w:rPr>
            </w:pPr>
          </w:p>
        </w:tc>
      </w:tr>
      <w:tr w:rsidR="00261D65" w:rsidRPr="00261D65" w:rsidTr="003504FA">
        <w:trPr>
          <w:trHeight w:val="270"/>
        </w:trPr>
        <w:tc>
          <w:tcPr>
            <w:tcW w:w="2660" w:type="dxa"/>
            <w:tcBorders>
              <w:top w:val="nil"/>
              <w:left w:val="nil"/>
              <w:bottom w:val="nil"/>
              <w:right w:val="nil"/>
            </w:tcBorders>
            <w:shd w:val="clear" w:color="auto" w:fill="auto"/>
            <w:noWrap/>
            <w:vAlign w:val="center"/>
            <w:hideMark/>
          </w:tcPr>
          <w:p w:rsidR="00261D65" w:rsidRPr="00261D65" w:rsidRDefault="00261D65" w:rsidP="00261D65">
            <w:pPr>
              <w:widowControl/>
              <w:jc w:val="left"/>
              <w:rPr>
                <w:rFonts w:ascii="ＭＳ Ｐゴシック" w:eastAsia="ＭＳ Ｐゴシック" w:hAnsi="ＭＳ Ｐゴシック" w:cs="ＭＳ Ｐゴシック"/>
                <w:color w:val="000000"/>
                <w:kern w:val="0"/>
                <w:sz w:val="22"/>
              </w:rPr>
            </w:pPr>
            <w:r w:rsidRPr="00261D65">
              <w:rPr>
                <w:rFonts w:ascii="ＭＳ Ｐゴシック" w:eastAsia="ＭＳ Ｐゴシック" w:hAnsi="ＭＳ Ｐゴシック" w:cs="ＭＳ Ｐゴシック" w:hint="eastAsia"/>
                <w:color w:val="000000"/>
                <w:kern w:val="0"/>
                <w:sz w:val="22"/>
              </w:rPr>
              <w:t>その他</w:t>
            </w:r>
          </w:p>
        </w:tc>
        <w:tc>
          <w:tcPr>
            <w:tcW w:w="1240" w:type="dxa"/>
            <w:tcBorders>
              <w:top w:val="nil"/>
              <w:left w:val="nil"/>
              <w:bottom w:val="nil"/>
              <w:right w:val="nil"/>
            </w:tcBorders>
            <w:shd w:val="clear" w:color="auto" w:fill="auto"/>
            <w:noWrap/>
            <w:vAlign w:val="center"/>
            <w:hideMark/>
          </w:tcPr>
          <w:p w:rsidR="00261D65" w:rsidRPr="00261D65" w:rsidRDefault="00261D65" w:rsidP="00261D65">
            <w:pPr>
              <w:widowControl/>
              <w:jc w:val="right"/>
              <w:rPr>
                <w:rFonts w:ascii="ＭＳ Ｐゴシック" w:eastAsia="ＭＳ Ｐゴシック" w:hAnsi="ＭＳ Ｐゴシック" w:cs="ＭＳ Ｐゴシック"/>
                <w:color w:val="000000"/>
                <w:kern w:val="0"/>
                <w:sz w:val="22"/>
              </w:rPr>
            </w:pPr>
            <w:r w:rsidRPr="00261D65">
              <w:rPr>
                <w:rFonts w:ascii="ＭＳ Ｐゴシック" w:eastAsia="ＭＳ Ｐゴシック" w:hAnsi="ＭＳ Ｐゴシック" w:cs="ＭＳ Ｐゴシック" w:hint="eastAsia"/>
                <w:color w:val="000000"/>
                <w:kern w:val="0"/>
                <w:sz w:val="22"/>
              </w:rPr>
              <w:t xml:space="preserve">0 </w:t>
            </w:r>
          </w:p>
        </w:tc>
        <w:tc>
          <w:tcPr>
            <w:tcW w:w="1240" w:type="dxa"/>
            <w:tcBorders>
              <w:top w:val="nil"/>
              <w:left w:val="nil"/>
              <w:bottom w:val="nil"/>
              <w:right w:val="nil"/>
            </w:tcBorders>
            <w:shd w:val="clear" w:color="auto" w:fill="auto"/>
            <w:noWrap/>
            <w:vAlign w:val="center"/>
            <w:hideMark/>
          </w:tcPr>
          <w:p w:rsidR="00261D65" w:rsidRPr="00261D65" w:rsidRDefault="00261D65" w:rsidP="00261D65">
            <w:pPr>
              <w:widowControl/>
              <w:jc w:val="right"/>
              <w:rPr>
                <w:rFonts w:ascii="ＭＳ Ｐゴシック" w:eastAsia="ＭＳ Ｐゴシック" w:hAnsi="ＭＳ Ｐゴシック" w:cs="ＭＳ Ｐゴシック"/>
                <w:color w:val="000000"/>
                <w:kern w:val="0"/>
                <w:sz w:val="22"/>
              </w:rPr>
            </w:pPr>
            <w:r w:rsidRPr="00261D65">
              <w:rPr>
                <w:rFonts w:ascii="ＭＳ Ｐゴシック" w:eastAsia="ＭＳ Ｐゴシック" w:hAnsi="ＭＳ Ｐゴシック" w:cs="ＭＳ Ｐゴシック" w:hint="eastAsia"/>
                <w:color w:val="000000"/>
                <w:kern w:val="0"/>
                <w:sz w:val="22"/>
              </w:rPr>
              <w:t xml:space="preserve">1 </w:t>
            </w:r>
          </w:p>
        </w:tc>
        <w:tc>
          <w:tcPr>
            <w:tcW w:w="1240" w:type="dxa"/>
            <w:tcBorders>
              <w:top w:val="nil"/>
              <w:left w:val="nil"/>
              <w:bottom w:val="nil"/>
              <w:right w:val="nil"/>
            </w:tcBorders>
            <w:shd w:val="clear" w:color="auto" w:fill="auto"/>
            <w:noWrap/>
            <w:vAlign w:val="center"/>
            <w:hideMark/>
          </w:tcPr>
          <w:p w:rsidR="00261D65" w:rsidRPr="00261D65" w:rsidRDefault="00261D65" w:rsidP="00261D65">
            <w:pPr>
              <w:widowControl/>
              <w:jc w:val="right"/>
              <w:rPr>
                <w:rFonts w:ascii="ＭＳ Ｐゴシック" w:eastAsia="ＭＳ Ｐゴシック" w:hAnsi="ＭＳ Ｐゴシック" w:cs="ＭＳ Ｐゴシック"/>
                <w:color w:val="000000"/>
                <w:kern w:val="0"/>
                <w:sz w:val="22"/>
              </w:rPr>
            </w:pPr>
            <w:r w:rsidRPr="00261D65">
              <w:rPr>
                <w:rFonts w:ascii="ＭＳ Ｐゴシック" w:eastAsia="ＭＳ Ｐゴシック" w:hAnsi="ＭＳ Ｐゴシック" w:cs="ＭＳ Ｐゴシック" w:hint="eastAsia"/>
                <w:color w:val="000000"/>
                <w:kern w:val="0"/>
                <w:sz w:val="22"/>
              </w:rPr>
              <w:t xml:space="preserve">1 </w:t>
            </w:r>
          </w:p>
        </w:tc>
        <w:tc>
          <w:tcPr>
            <w:tcW w:w="1240" w:type="dxa"/>
            <w:tcBorders>
              <w:top w:val="nil"/>
              <w:left w:val="nil"/>
              <w:bottom w:val="nil"/>
              <w:right w:val="nil"/>
            </w:tcBorders>
            <w:shd w:val="clear" w:color="auto" w:fill="auto"/>
            <w:noWrap/>
            <w:vAlign w:val="center"/>
            <w:hideMark/>
          </w:tcPr>
          <w:p w:rsidR="00261D65" w:rsidRPr="00261D65" w:rsidRDefault="00261D65" w:rsidP="00261D65">
            <w:pPr>
              <w:widowControl/>
              <w:jc w:val="right"/>
              <w:rPr>
                <w:rFonts w:ascii="ＭＳ Ｐゴシック" w:eastAsia="ＭＳ Ｐゴシック" w:hAnsi="ＭＳ Ｐゴシック" w:cs="ＭＳ Ｐゴシック"/>
                <w:color w:val="000000"/>
                <w:kern w:val="0"/>
                <w:sz w:val="22"/>
              </w:rPr>
            </w:pPr>
            <w:r w:rsidRPr="00261D65">
              <w:rPr>
                <w:rFonts w:ascii="ＭＳ Ｐゴシック" w:eastAsia="ＭＳ Ｐゴシック" w:hAnsi="ＭＳ Ｐゴシック" w:cs="ＭＳ Ｐゴシック" w:hint="eastAsia"/>
                <w:color w:val="000000"/>
                <w:kern w:val="0"/>
                <w:sz w:val="22"/>
              </w:rPr>
              <w:t>0.1%</w:t>
            </w:r>
          </w:p>
        </w:tc>
      </w:tr>
      <w:tr w:rsidR="00261D65" w:rsidRPr="00261D65" w:rsidTr="003504FA">
        <w:trPr>
          <w:trHeight w:val="330"/>
        </w:trPr>
        <w:tc>
          <w:tcPr>
            <w:tcW w:w="2660" w:type="dxa"/>
            <w:tcBorders>
              <w:top w:val="single" w:sz="4" w:space="0" w:color="4F6228"/>
              <w:left w:val="nil"/>
              <w:bottom w:val="nil"/>
              <w:right w:val="nil"/>
            </w:tcBorders>
            <w:shd w:val="clear" w:color="DCE6F1" w:fill="D8E4BC"/>
            <w:noWrap/>
            <w:vAlign w:val="center"/>
            <w:hideMark/>
          </w:tcPr>
          <w:p w:rsidR="00261D65" w:rsidRPr="00261D65" w:rsidRDefault="00261D65" w:rsidP="00261D65">
            <w:pPr>
              <w:widowControl/>
              <w:ind w:firstLineChars="100" w:firstLine="221"/>
              <w:jc w:val="left"/>
              <w:rPr>
                <w:rFonts w:ascii="ＭＳ Ｐゴシック" w:eastAsia="ＭＳ Ｐゴシック" w:hAnsi="ＭＳ Ｐゴシック" w:cs="ＭＳ Ｐゴシック"/>
                <w:b/>
                <w:bCs/>
                <w:color w:val="000000"/>
                <w:kern w:val="0"/>
                <w:sz w:val="22"/>
              </w:rPr>
            </w:pPr>
            <w:r w:rsidRPr="00261D65">
              <w:rPr>
                <w:rFonts w:ascii="ＭＳ Ｐゴシック" w:eastAsia="ＭＳ Ｐゴシック" w:hAnsi="ＭＳ Ｐゴシック" w:cs="ＭＳ Ｐゴシック" w:hint="eastAsia"/>
                <w:b/>
                <w:bCs/>
                <w:color w:val="000000"/>
                <w:kern w:val="0"/>
                <w:sz w:val="22"/>
              </w:rPr>
              <w:t>総計</w:t>
            </w:r>
          </w:p>
        </w:tc>
        <w:tc>
          <w:tcPr>
            <w:tcW w:w="1240" w:type="dxa"/>
            <w:tcBorders>
              <w:top w:val="single" w:sz="4" w:space="0" w:color="4F6228"/>
              <w:left w:val="nil"/>
              <w:bottom w:val="nil"/>
              <w:right w:val="nil"/>
            </w:tcBorders>
            <w:shd w:val="clear" w:color="DCE6F1" w:fill="D8E4BC"/>
            <w:noWrap/>
            <w:vAlign w:val="center"/>
            <w:hideMark/>
          </w:tcPr>
          <w:p w:rsidR="00261D65" w:rsidRPr="00261D65" w:rsidRDefault="00261D65" w:rsidP="00261D65">
            <w:pPr>
              <w:widowControl/>
              <w:jc w:val="right"/>
              <w:rPr>
                <w:rFonts w:ascii="ＭＳ Ｐゴシック" w:eastAsia="ＭＳ Ｐゴシック" w:hAnsi="ＭＳ Ｐゴシック" w:cs="ＭＳ Ｐゴシック"/>
                <w:b/>
                <w:bCs/>
                <w:color w:val="000000"/>
                <w:kern w:val="0"/>
                <w:sz w:val="22"/>
              </w:rPr>
            </w:pPr>
            <w:r w:rsidRPr="00261D65">
              <w:rPr>
                <w:rFonts w:ascii="ＭＳ Ｐゴシック" w:eastAsia="ＭＳ Ｐゴシック" w:hAnsi="ＭＳ Ｐゴシック" w:cs="ＭＳ Ｐゴシック" w:hint="eastAsia"/>
                <w:b/>
                <w:bCs/>
                <w:color w:val="000000"/>
                <w:kern w:val="0"/>
                <w:sz w:val="22"/>
              </w:rPr>
              <w:t xml:space="preserve">131 </w:t>
            </w:r>
          </w:p>
        </w:tc>
        <w:tc>
          <w:tcPr>
            <w:tcW w:w="1240" w:type="dxa"/>
            <w:tcBorders>
              <w:top w:val="single" w:sz="4" w:space="0" w:color="4F6228"/>
              <w:left w:val="nil"/>
              <w:bottom w:val="nil"/>
              <w:right w:val="nil"/>
            </w:tcBorders>
            <w:shd w:val="clear" w:color="DCE6F1" w:fill="D8E4BC"/>
            <w:noWrap/>
            <w:vAlign w:val="center"/>
            <w:hideMark/>
          </w:tcPr>
          <w:p w:rsidR="00261D65" w:rsidRPr="00261D65" w:rsidRDefault="00261D65" w:rsidP="00261D65">
            <w:pPr>
              <w:widowControl/>
              <w:jc w:val="right"/>
              <w:rPr>
                <w:rFonts w:ascii="ＭＳ Ｐゴシック" w:eastAsia="ＭＳ Ｐゴシック" w:hAnsi="ＭＳ Ｐゴシック" w:cs="ＭＳ Ｐゴシック"/>
                <w:b/>
                <w:bCs/>
                <w:color w:val="000000"/>
                <w:kern w:val="0"/>
                <w:sz w:val="22"/>
              </w:rPr>
            </w:pPr>
            <w:r w:rsidRPr="00261D65">
              <w:rPr>
                <w:rFonts w:ascii="ＭＳ Ｐゴシック" w:eastAsia="ＭＳ Ｐゴシック" w:hAnsi="ＭＳ Ｐゴシック" w:cs="ＭＳ Ｐゴシック" w:hint="eastAsia"/>
                <w:b/>
                <w:bCs/>
                <w:color w:val="000000"/>
                <w:kern w:val="0"/>
                <w:sz w:val="22"/>
              </w:rPr>
              <w:t xml:space="preserve">599 </w:t>
            </w:r>
          </w:p>
        </w:tc>
        <w:tc>
          <w:tcPr>
            <w:tcW w:w="1240" w:type="dxa"/>
            <w:tcBorders>
              <w:top w:val="single" w:sz="4" w:space="0" w:color="4F6228"/>
              <w:left w:val="nil"/>
              <w:bottom w:val="nil"/>
              <w:right w:val="nil"/>
            </w:tcBorders>
            <w:shd w:val="clear" w:color="DCE6F1" w:fill="D8E4BC"/>
            <w:noWrap/>
            <w:vAlign w:val="center"/>
            <w:hideMark/>
          </w:tcPr>
          <w:p w:rsidR="00261D65" w:rsidRPr="00261D65" w:rsidRDefault="00261D65" w:rsidP="00261D65">
            <w:pPr>
              <w:widowControl/>
              <w:jc w:val="right"/>
              <w:rPr>
                <w:rFonts w:ascii="ＭＳ Ｐゴシック" w:eastAsia="ＭＳ Ｐゴシック" w:hAnsi="ＭＳ Ｐゴシック" w:cs="ＭＳ Ｐゴシック"/>
                <w:b/>
                <w:bCs/>
                <w:color w:val="000000"/>
                <w:kern w:val="0"/>
                <w:sz w:val="22"/>
              </w:rPr>
            </w:pPr>
            <w:r w:rsidRPr="00261D65">
              <w:rPr>
                <w:rFonts w:ascii="ＭＳ Ｐゴシック" w:eastAsia="ＭＳ Ｐゴシック" w:hAnsi="ＭＳ Ｐゴシック" w:cs="ＭＳ Ｐゴシック" w:hint="eastAsia"/>
                <w:b/>
                <w:bCs/>
                <w:color w:val="000000"/>
                <w:kern w:val="0"/>
                <w:sz w:val="22"/>
              </w:rPr>
              <w:t xml:space="preserve">730 </w:t>
            </w:r>
          </w:p>
        </w:tc>
        <w:tc>
          <w:tcPr>
            <w:tcW w:w="1240" w:type="dxa"/>
            <w:tcBorders>
              <w:top w:val="single" w:sz="4" w:space="0" w:color="4F6228"/>
              <w:left w:val="nil"/>
              <w:bottom w:val="nil"/>
              <w:right w:val="nil"/>
            </w:tcBorders>
            <w:shd w:val="clear" w:color="DCE6F1" w:fill="D8E4BC"/>
            <w:noWrap/>
            <w:vAlign w:val="center"/>
            <w:hideMark/>
          </w:tcPr>
          <w:p w:rsidR="00261D65" w:rsidRPr="00261D65" w:rsidRDefault="00261D65" w:rsidP="00261D65">
            <w:pPr>
              <w:widowControl/>
              <w:jc w:val="right"/>
              <w:rPr>
                <w:rFonts w:ascii="ＭＳ Ｐゴシック" w:eastAsia="ＭＳ Ｐゴシック" w:hAnsi="ＭＳ Ｐゴシック" w:cs="ＭＳ Ｐゴシック"/>
                <w:b/>
                <w:bCs/>
                <w:color w:val="000000"/>
                <w:kern w:val="0"/>
                <w:sz w:val="22"/>
              </w:rPr>
            </w:pPr>
            <w:r w:rsidRPr="00261D65">
              <w:rPr>
                <w:rFonts w:ascii="ＭＳ Ｐゴシック" w:eastAsia="ＭＳ Ｐゴシック" w:hAnsi="ＭＳ Ｐゴシック" w:cs="ＭＳ Ｐゴシック" w:hint="eastAsia"/>
                <w:b/>
                <w:bCs/>
                <w:color w:val="000000"/>
                <w:kern w:val="0"/>
                <w:sz w:val="22"/>
              </w:rPr>
              <w:t>100.0%</w:t>
            </w:r>
          </w:p>
        </w:tc>
      </w:tr>
    </w:tbl>
    <w:p w:rsidR="0042721A" w:rsidRDefault="0042721A" w:rsidP="0042721A">
      <w:pPr>
        <w:rPr>
          <w:rFonts w:ascii="ＭＳ Ｐゴシック" w:eastAsia="ＭＳ Ｐゴシック" w:hAnsi="ＭＳ Ｐゴシック"/>
        </w:rPr>
      </w:pPr>
    </w:p>
    <w:p w:rsidR="0042721A" w:rsidRDefault="0042721A" w:rsidP="0042721A">
      <w:r>
        <w:br w:type="page"/>
      </w:r>
    </w:p>
    <w:p w:rsidR="0042721A" w:rsidRDefault="0042721A" w:rsidP="0042721A">
      <w:pPr>
        <w:rPr>
          <w:rFonts w:ascii="ＭＳ Ｐゴシック" w:eastAsia="ＭＳ Ｐゴシック" w:hAnsi="ＭＳ Ｐゴシック"/>
        </w:rPr>
      </w:pPr>
    </w:p>
    <w:p w:rsidR="0042721A" w:rsidRDefault="0042721A" w:rsidP="001426E0">
      <w:pPr>
        <w:pStyle w:val="a3"/>
        <w:numPr>
          <w:ilvl w:val="0"/>
          <w:numId w:val="6"/>
        </w:numPr>
        <w:ind w:leftChars="0"/>
        <w:outlineLvl w:val="1"/>
        <w:rPr>
          <w:rFonts w:ascii="ＭＳ Ｐゴシック" w:eastAsia="ＭＳ Ｐゴシック" w:hAnsi="ＭＳ Ｐゴシック"/>
        </w:rPr>
      </w:pPr>
      <w:bookmarkStart w:id="16" w:name="_Toc487465543"/>
      <w:r w:rsidRPr="00163A81">
        <w:rPr>
          <w:rFonts w:ascii="ＭＳ Ｐゴシック" w:eastAsia="ＭＳ Ｐゴシック" w:hAnsi="ＭＳ Ｐゴシック" w:hint="eastAsia"/>
        </w:rPr>
        <w:t>疾患名区分</w:t>
      </w:r>
      <w:bookmarkEnd w:id="16"/>
    </w:p>
    <w:p w:rsidR="001D14EE" w:rsidRPr="001D14EE" w:rsidRDefault="001D14EE" w:rsidP="001D14EE">
      <w:pPr>
        <w:rPr>
          <w:sz w:val="22"/>
        </w:rPr>
      </w:pPr>
    </w:p>
    <w:p w:rsidR="008C2DED" w:rsidRPr="002E0FAC" w:rsidRDefault="008C2DED" w:rsidP="001D14EE">
      <w:pPr>
        <w:pStyle w:val="a3"/>
        <w:spacing w:after="100" w:afterAutospacing="1"/>
        <w:ind w:leftChars="0" w:left="420" w:firstLineChars="100" w:firstLine="220"/>
        <w:rPr>
          <w:sz w:val="22"/>
        </w:rPr>
      </w:pPr>
      <w:r w:rsidRPr="00FC4D2A">
        <w:rPr>
          <w:rFonts w:hint="eastAsia"/>
          <w:sz w:val="22"/>
        </w:rPr>
        <w:t>「</w:t>
      </w:r>
      <w:r w:rsidRPr="00FA791F">
        <w:rPr>
          <w:rFonts w:hint="eastAsia"/>
          <w:sz w:val="22"/>
        </w:rPr>
        <w:t>統合失調症、統合失調症型障害及び妄想性障害（F2）</w:t>
      </w:r>
      <w:r w:rsidRPr="00FC4D2A">
        <w:rPr>
          <w:rFonts w:hint="eastAsia"/>
          <w:sz w:val="22"/>
        </w:rPr>
        <w:t>」が</w:t>
      </w:r>
      <w:r>
        <w:rPr>
          <w:rFonts w:hint="eastAsia"/>
          <w:sz w:val="22"/>
        </w:rPr>
        <w:t>64.</w:t>
      </w:r>
      <w:r w:rsidR="00B662B5">
        <w:rPr>
          <w:rFonts w:hint="eastAsia"/>
          <w:sz w:val="22"/>
        </w:rPr>
        <w:t>2</w:t>
      </w:r>
      <w:r w:rsidRPr="00FC4D2A">
        <w:rPr>
          <w:rFonts w:hint="eastAsia"/>
          <w:sz w:val="22"/>
        </w:rPr>
        <w:t>％（</w:t>
      </w:r>
      <w:r w:rsidR="00B662B5">
        <w:rPr>
          <w:rFonts w:hint="eastAsia"/>
          <w:sz w:val="22"/>
        </w:rPr>
        <w:t>6,304</w:t>
      </w:r>
      <w:r w:rsidRPr="00FC4D2A">
        <w:rPr>
          <w:rFonts w:hint="eastAsia"/>
          <w:sz w:val="22"/>
        </w:rPr>
        <w:t>人）と最も多く、「</w:t>
      </w:r>
      <w:r w:rsidRPr="00FA791F">
        <w:rPr>
          <w:rFonts w:hint="eastAsia"/>
          <w:sz w:val="22"/>
        </w:rPr>
        <w:t>症状性を含む器質性精神障害（F0）</w:t>
      </w:r>
      <w:r w:rsidRPr="00FC4D2A">
        <w:rPr>
          <w:rFonts w:hint="eastAsia"/>
          <w:sz w:val="22"/>
        </w:rPr>
        <w:t>」が</w:t>
      </w:r>
      <w:r>
        <w:rPr>
          <w:rFonts w:hint="eastAsia"/>
          <w:sz w:val="22"/>
        </w:rPr>
        <w:t>2</w:t>
      </w:r>
      <w:r w:rsidR="00B662B5">
        <w:rPr>
          <w:rFonts w:hint="eastAsia"/>
          <w:sz w:val="22"/>
        </w:rPr>
        <w:t>1.0</w:t>
      </w:r>
      <w:r w:rsidRPr="00FC4D2A">
        <w:rPr>
          <w:rFonts w:hint="eastAsia"/>
          <w:sz w:val="22"/>
        </w:rPr>
        <w:t>％（</w:t>
      </w:r>
      <w:r>
        <w:rPr>
          <w:rFonts w:hint="eastAsia"/>
          <w:sz w:val="22"/>
        </w:rPr>
        <w:t>2,0</w:t>
      </w:r>
      <w:r w:rsidR="00B662B5">
        <w:rPr>
          <w:rFonts w:hint="eastAsia"/>
          <w:sz w:val="22"/>
        </w:rPr>
        <w:t>63</w:t>
      </w:r>
      <w:r w:rsidRPr="00FC4D2A">
        <w:rPr>
          <w:rFonts w:hint="eastAsia"/>
          <w:sz w:val="22"/>
        </w:rPr>
        <w:t>人）、「</w:t>
      </w:r>
      <w:r w:rsidRPr="00FA791F">
        <w:rPr>
          <w:rFonts w:hint="eastAsia"/>
          <w:sz w:val="22"/>
        </w:rPr>
        <w:t>気分（感情）障害（F3）</w:t>
      </w:r>
      <w:r w:rsidRPr="00FC4D2A">
        <w:rPr>
          <w:rFonts w:hint="eastAsia"/>
          <w:sz w:val="22"/>
        </w:rPr>
        <w:t>」が</w:t>
      </w:r>
      <w:r>
        <w:rPr>
          <w:rFonts w:hint="eastAsia"/>
          <w:sz w:val="22"/>
        </w:rPr>
        <w:t>5.</w:t>
      </w:r>
      <w:r w:rsidR="00BF191C">
        <w:rPr>
          <w:rFonts w:hint="eastAsia"/>
          <w:sz w:val="22"/>
        </w:rPr>
        <w:t>9</w:t>
      </w:r>
      <w:r w:rsidRPr="00FC4D2A">
        <w:rPr>
          <w:rFonts w:hint="eastAsia"/>
          <w:sz w:val="22"/>
        </w:rPr>
        <w:t>％（</w:t>
      </w:r>
      <w:r w:rsidR="00BF191C">
        <w:rPr>
          <w:rFonts w:hint="eastAsia"/>
          <w:sz w:val="22"/>
        </w:rPr>
        <w:t>584</w:t>
      </w:r>
      <w:r w:rsidRPr="00FC4D2A">
        <w:rPr>
          <w:rFonts w:hint="eastAsia"/>
          <w:sz w:val="22"/>
        </w:rPr>
        <w:t>人）と続く。</w:t>
      </w:r>
    </w:p>
    <w:p w:rsidR="0042721A" w:rsidRDefault="0042721A" w:rsidP="0042721A">
      <w:pPr>
        <w:pStyle w:val="a5"/>
        <w:ind w:leftChars="100" w:left="240"/>
        <w:rPr>
          <w:rFonts w:ascii="ＭＳ Ｐゴシック" w:eastAsia="ＭＳ Ｐゴシック" w:hAnsi="ＭＳ Ｐゴシック"/>
          <w:sz w:val="22"/>
        </w:rPr>
      </w:pPr>
      <w:r w:rsidRPr="00D63625">
        <w:rPr>
          <w:rFonts w:ascii="ＭＳ Ｐゴシック" w:eastAsia="ＭＳ Ｐゴシック" w:hAnsi="ＭＳ Ｐゴシック" w:hint="eastAsia"/>
          <w:sz w:val="22"/>
        </w:rPr>
        <w:t xml:space="preserve">表 </w:t>
      </w:r>
      <w:r w:rsidRPr="00D63625">
        <w:rPr>
          <w:rFonts w:ascii="ＭＳ Ｐゴシック" w:eastAsia="ＭＳ Ｐゴシック" w:hAnsi="ＭＳ Ｐゴシック"/>
          <w:sz w:val="22"/>
        </w:rPr>
        <w:fldChar w:fldCharType="begin"/>
      </w:r>
      <w:r w:rsidRPr="00D63625">
        <w:rPr>
          <w:rFonts w:ascii="ＭＳ Ｐゴシック" w:eastAsia="ＭＳ Ｐゴシック" w:hAnsi="ＭＳ Ｐゴシック"/>
          <w:sz w:val="22"/>
        </w:rPr>
        <w:instrText xml:space="preserve"> </w:instrText>
      </w:r>
      <w:r w:rsidRPr="00D63625">
        <w:rPr>
          <w:rFonts w:ascii="ＭＳ Ｐゴシック" w:eastAsia="ＭＳ Ｐゴシック" w:hAnsi="ＭＳ Ｐゴシック" w:hint="eastAsia"/>
          <w:sz w:val="22"/>
        </w:rPr>
        <w:instrText>SEQ 表 \* ARABIC</w:instrText>
      </w:r>
      <w:r w:rsidRPr="00D63625">
        <w:rPr>
          <w:rFonts w:ascii="ＭＳ Ｐゴシック" w:eastAsia="ＭＳ Ｐゴシック" w:hAnsi="ＭＳ Ｐゴシック"/>
          <w:sz w:val="22"/>
        </w:rPr>
        <w:instrText xml:space="preserve"> </w:instrText>
      </w:r>
      <w:r w:rsidRPr="00D63625">
        <w:rPr>
          <w:rFonts w:ascii="ＭＳ Ｐゴシック" w:eastAsia="ＭＳ Ｐゴシック" w:hAnsi="ＭＳ Ｐゴシック"/>
          <w:sz w:val="22"/>
        </w:rPr>
        <w:fldChar w:fldCharType="separate"/>
      </w:r>
      <w:r w:rsidR="00627F09">
        <w:rPr>
          <w:rFonts w:ascii="ＭＳ Ｐゴシック" w:eastAsia="ＭＳ Ｐゴシック" w:hAnsi="ＭＳ Ｐゴシック"/>
          <w:noProof/>
          <w:sz w:val="22"/>
        </w:rPr>
        <w:t>26</w:t>
      </w:r>
      <w:r w:rsidRPr="00D63625">
        <w:rPr>
          <w:rFonts w:ascii="ＭＳ Ｐゴシック" w:eastAsia="ＭＳ Ｐゴシック" w:hAnsi="ＭＳ Ｐゴシック"/>
          <w:sz w:val="22"/>
        </w:rPr>
        <w:fldChar w:fldCharType="end"/>
      </w:r>
      <w:r w:rsidR="00D63625" w:rsidRPr="00D63625">
        <w:rPr>
          <w:rFonts w:ascii="ＭＳ Ｐゴシック" w:eastAsia="ＭＳ Ｐゴシック" w:hAnsi="ＭＳ Ｐゴシック" w:hint="eastAsia"/>
          <w:sz w:val="22"/>
        </w:rPr>
        <w:t xml:space="preserve">　</w:t>
      </w:r>
      <w:r w:rsidRPr="00D63625">
        <w:rPr>
          <w:rFonts w:ascii="ＭＳ Ｐゴシック" w:eastAsia="ＭＳ Ｐゴシック" w:hAnsi="ＭＳ Ｐゴシック" w:hint="eastAsia"/>
          <w:sz w:val="22"/>
        </w:rPr>
        <w:t>疾患名区分</w:t>
      </w:r>
    </w:p>
    <w:tbl>
      <w:tblPr>
        <w:tblW w:w="8760" w:type="dxa"/>
        <w:tblInd w:w="304" w:type="dxa"/>
        <w:tblCellMar>
          <w:left w:w="99" w:type="dxa"/>
          <w:right w:w="99" w:type="dxa"/>
        </w:tblCellMar>
        <w:tblLook w:val="04A0" w:firstRow="1" w:lastRow="0" w:firstColumn="1" w:lastColumn="0" w:noHBand="0" w:noVBand="1"/>
      </w:tblPr>
      <w:tblGrid>
        <w:gridCol w:w="6340"/>
        <w:gridCol w:w="1180"/>
        <w:gridCol w:w="1240"/>
      </w:tblGrid>
      <w:tr w:rsidR="00B662B5" w:rsidRPr="00B662B5" w:rsidTr="00B662B5">
        <w:trPr>
          <w:trHeight w:val="270"/>
        </w:trPr>
        <w:tc>
          <w:tcPr>
            <w:tcW w:w="6340" w:type="dxa"/>
            <w:tcBorders>
              <w:top w:val="nil"/>
              <w:left w:val="nil"/>
              <w:bottom w:val="single" w:sz="4" w:space="0" w:color="4F6228"/>
              <w:right w:val="nil"/>
            </w:tcBorders>
            <w:shd w:val="clear" w:color="DCE6F1" w:fill="D8E4BC"/>
            <w:noWrap/>
            <w:vAlign w:val="center"/>
            <w:hideMark/>
          </w:tcPr>
          <w:p w:rsidR="00B662B5" w:rsidRPr="00B662B5" w:rsidRDefault="00B662B5" w:rsidP="00AB14E4">
            <w:pPr>
              <w:widowControl/>
              <w:snapToGrid w:val="0"/>
              <w:jc w:val="center"/>
              <w:rPr>
                <w:rFonts w:ascii="ＭＳ Ｐゴシック" w:eastAsia="ＭＳ Ｐゴシック" w:hAnsi="ＭＳ Ｐゴシック" w:cs="ＭＳ Ｐゴシック"/>
                <w:b/>
                <w:bCs/>
                <w:color w:val="000000"/>
                <w:kern w:val="0"/>
                <w:sz w:val="22"/>
              </w:rPr>
            </w:pPr>
            <w:r w:rsidRPr="00B662B5">
              <w:rPr>
                <w:rFonts w:ascii="ＭＳ Ｐゴシック" w:eastAsia="ＭＳ Ｐゴシック" w:hAnsi="ＭＳ Ｐゴシック" w:cs="ＭＳ Ｐゴシック" w:hint="eastAsia"/>
                <w:b/>
                <w:bCs/>
                <w:color w:val="000000"/>
                <w:kern w:val="0"/>
                <w:sz w:val="22"/>
              </w:rPr>
              <w:t xml:space="preserve">　</w:t>
            </w:r>
          </w:p>
        </w:tc>
        <w:tc>
          <w:tcPr>
            <w:tcW w:w="1180" w:type="dxa"/>
            <w:tcBorders>
              <w:top w:val="nil"/>
              <w:left w:val="nil"/>
              <w:bottom w:val="single" w:sz="4" w:space="0" w:color="4F6228"/>
              <w:right w:val="nil"/>
            </w:tcBorders>
            <w:shd w:val="clear" w:color="DCE6F1" w:fill="D8E4BC"/>
            <w:noWrap/>
            <w:vAlign w:val="center"/>
            <w:hideMark/>
          </w:tcPr>
          <w:p w:rsidR="00B662B5" w:rsidRPr="00B662B5" w:rsidRDefault="00B662B5" w:rsidP="00AB14E4">
            <w:pPr>
              <w:widowControl/>
              <w:snapToGrid w:val="0"/>
              <w:jc w:val="center"/>
              <w:rPr>
                <w:rFonts w:ascii="ＭＳ Ｐゴシック" w:eastAsia="ＭＳ Ｐゴシック" w:hAnsi="ＭＳ Ｐゴシック" w:cs="ＭＳ Ｐゴシック"/>
                <w:b/>
                <w:bCs/>
                <w:color w:val="000000"/>
                <w:kern w:val="0"/>
                <w:sz w:val="22"/>
              </w:rPr>
            </w:pPr>
            <w:r w:rsidRPr="00B662B5">
              <w:rPr>
                <w:rFonts w:ascii="ＭＳ Ｐゴシック" w:eastAsia="ＭＳ Ｐゴシック" w:hAnsi="ＭＳ Ｐゴシック" w:cs="ＭＳ Ｐゴシック" w:hint="eastAsia"/>
                <w:b/>
                <w:bCs/>
                <w:color w:val="000000"/>
                <w:kern w:val="0"/>
                <w:sz w:val="22"/>
              </w:rPr>
              <w:t>人数</w:t>
            </w:r>
          </w:p>
        </w:tc>
        <w:tc>
          <w:tcPr>
            <w:tcW w:w="1240" w:type="dxa"/>
            <w:tcBorders>
              <w:top w:val="nil"/>
              <w:left w:val="nil"/>
              <w:bottom w:val="single" w:sz="4" w:space="0" w:color="4F6228"/>
              <w:right w:val="nil"/>
            </w:tcBorders>
            <w:shd w:val="clear" w:color="DCE6F1" w:fill="D8E4BC"/>
            <w:noWrap/>
            <w:vAlign w:val="center"/>
            <w:hideMark/>
          </w:tcPr>
          <w:p w:rsidR="00B662B5" w:rsidRPr="00B662B5" w:rsidRDefault="00B662B5" w:rsidP="00AB14E4">
            <w:pPr>
              <w:widowControl/>
              <w:snapToGrid w:val="0"/>
              <w:jc w:val="center"/>
              <w:rPr>
                <w:rFonts w:ascii="ＭＳ Ｐゴシック" w:eastAsia="ＭＳ Ｐゴシック" w:hAnsi="ＭＳ Ｐゴシック" w:cs="ＭＳ Ｐゴシック"/>
                <w:b/>
                <w:bCs/>
                <w:color w:val="000000"/>
                <w:kern w:val="0"/>
                <w:sz w:val="22"/>
              </w:rPr>
            </w:pPr>
            <w:r w:rsidRPr="00B662B5">
              <w:rPr>
                <w:rFonts w:ascii="ＭＳ Ｐゴシック" w:eastAsia="ＭＳ Ｐゴシック" w:hAnsi="ＭＳ Ｐゴシック" w:cs="ＭＳ Ｐゴシック" w:hint="eastAsia"/>
                <w:b/>
                <w:bCs/>
                <w:color w:val="000000"/>
                <w:kern w:val="0"/>
                <w:sz w:val="22"/>
              </w:rPr>
              <w:t>割合</w:t>
            </w:r>
          </w:p>
        </w:tc>
      </w:tr>
      <w:tr w:rsidR="00B662B5" w:rsidRPr="00B662B5" w:rsidTr="00B662B5">
        <w:trPr>
          <w:trHeight w:val="270"/>
        </w:trPr>
        <w:tc>
          <w:tcPr>
            <w:tcW w:w="6340" w:type="dxa"/>
            <w:tcBorders>
              <w:top w:val="nil"/>
              <w:left w:val="nil"/>
              <w:bottom w:val="nil"/>
              <w:right w:val="nil"/>
            </w:tcBorders>
            <w:shd w:val="clear" w:color="auto" w:fill="auto"/>
            <w:noWrap/>
            <w:vAlign w:val="center"/>
            <w:hideMark/>
          </w:tcPr>
          <w:p w:rsidR="00B662B5" w:rsidRPr="00B662B5" w:rsidRDefault="00B662B5" w:rsidP="00AB14E4">
            <w:pPr>
              <w:widowControl/>
              <w:snapToGrid w:val="0"/>
              <w:jc w:val="left"/>
              <w:rPr>
                <w:rFonts w:ascii="ＭＳ Ｐゴシック" w:eastAsia="ＭＳ Ｐゴシック" w:hAnsi="ＭＳ Ｐゴシック" w:cs="ＭＳ Ｐゴシック"/>
                <w:color w:val="000000"/>
                <w:kern w:val="0"/>
                <w:sz w:val="22"/>
              </w:rPr>
            </w:pPr>
            <w:r w:rsidRPr="00B662B5">
              <w:rPr>
                <w:rFonts w:ascii="ＭＳ Ｐゴシック" w:eastAsia="ＭＳ Ｐゴシック" w:hAnsi="ＭＳ Ｐゴシック" w:cs="ＭＳ Ｐゴシック" w:hint="eastAsia"/>
                <w:color w:val="000000"/>
                <w:kern w:val="0"/>
                <w:sz w:val="22"/>
              </w:rPr>
              <w:t>症状性を含む器質性精神障害（F0）</w:t>
            </w:r>
          </w:p>
        </w:tc>
        <w:tc>
          <w:tcPr>
            <w:tcW w:w="1180" w:type="dxa"/>
            <w:tcBorders>
              <w:top w:val="nil"/>
              <w:left w:val="nil"/>
              <w:bottom w:val="nil"/>
              <w:right w:val="nil"/>
            </w:tcBorders>
            <w:shd w:val="clear" w:color="auto" w:fill="auto"/>
            <w:noWrap/>
            <w:vAlign w:val="center"/>
            <w:hideMark/>
          </w:tcPr>
          <w:p w:rsidR="00B662B5" w:rsidRPr="00B662B5" w:rsidRDefault="00B662B5" w:rsidP="00AB14E4">
            <w:pPr>
              <w:widowControl/>
              <w:snapToGrid w:val="0"/>
              <w:jc w:val="right"/>
              <w:rPr>
                <w:rFonts w:ascii="ＭＳ Ｐゴシック" w:eastAsia="ＭＳ Ｐゴシック" w:hAnsi="ＭＳ Ｐゴシック" w:cs="ＭＳ Ｐゴシック"/>
                <w:color w:val="000000"/>
                <w:kern w:val="0"/>
                <w:sz w:val="22"/>
              </w:rPr>
            </w:pPr>
            <w:r w:rsidRPr="00B662B5">
              <w:rPr>
                <w:rFonts w:ascii="ＭＳ Ｐゴシック" w:eastAsia="ＭＳ Ｐゴシック" w:hAnsi="ＭＳ Ｐゴシック" w:cs="ＭＳ Ｐゴシック" w:hint="eastAsia"/>
                <w:color w:val="000000"/>
                <w:kern w:val="0"/>
                <w:sz w:val="22"/>
              </w:rPr>
              <w:t xml:space="preserve">2,063 </w:t>
            </w:r>
          </w:p>
        </w:tc>
        <w:tc>
          <w:tcPr>
            <w:tcW w:w="1240" w:type="dxa"/>
            <w:tcBorders>
              <w:top w:val="nil"/>
              <w:left w:val="nil"/>
              <w:bottom w:val="nil"/>
              <w:right w:val="nil"/>
            </w:tcBorders>
            <w:shd w:val="clear" w:color="auto" w:fill="auto"/>
            <w:noWrap/>
            <w:vAlign w:val="bottom"/>
            <w:hideMark/>
          </w:tcPr>
          <w:p w:rsidR="00B662B5" w:rsidRPr="00B662B5" w:rsidRDefault="00B662B5" w:rsidP="00AB14E4">
            <w:pPr>
              <w:widowControl/>
              <w:snapToGrid w:val="0"/>
              <w:jc w:val="right"/>
              <w:rPr>
                <w:rFonts w:ascii="ＭＳ Ｐゴシック" w:eastAsia="ＭＳ Ｐゴシック" w:hAnsi="ＭＳ Ｐゴシック" w:cs="ＭＳ Ｐゴシック"/>
                <w:color w:val="000000"/>
                <w:kern w:val="0"/>
                <w:sz w:val="22"/>
              </w:rPr>
            </w:pPr>
            <w:r w:rsidRPr="00B662B5">
              <w:rPr>
                <w:rFonts w:ascii="ＭＳ Ｐゴシック" w:eastAsia="ＭＳ Ｐゴシック" w:hAnsi="ＭＳ Ｐゴシック" w:cs="ＭＳ Ｐゴシック" w:hint="eastAsia"/>
                <w:color w:val="000000"/>
                <w:kern w:val="0"/>
                <w:sz w:val="22"/>
              </w:rPr>
              <w:t>21.0%</w:t>
            </w:r>
          </w:p>
        </w:tc>
      </w:tr>
      <w:tr w:rsidR="00B662B5" w:rsidRPr="00B662B5" w:rsidTr="00B662B5">
        <w:trPr>
          <w:trHeight w:val="270"/>
        </w:trPr>
        <w:tc>
          <w:tcPr>
            <w:tcW w:w="6340" w:type="dxa"/>
            <w:tcBorders>
              <w:top w:val="nil"/>
              <w:left w:val="nil"/>
              <w:bottom w:val="nil"/>
              <w:right w:val="nil"/>
            </w:tcBorders>
            <w:shd w:val="clear" w:color="auto" w:fill="auto"/>
            <w:noWrap/>
            <w:vAlign w:val="center"/>
            <w:hideMark/>
          </w:tcPr>
          <w:p w:rsidR="00B662B5" w:rsidRPr="00B662B5" w:rsidRDefault="00B662B5" w:rsidP="00AB14E4">
            <w:pPr>
              <w:widowControl/>
              <w:snapToGrid w:val="0"/>
              <w:ind w:firstLineChars="200" w:firstLine="400"/>
              <w:jc w:val="left"/>
              <w:rPr>
                <w:rFonts w:ascii="ＭＳ Ｐゴシック" w:eastAsia="ＭＳ Ｐゴシック" w:hAnsi="ＭＳ Ｐゴシック" w:cs="ＭＳ Ｐゴシック"/>
                <w:color w:val="000000"/>
                <w:kern w:val="0"/>
                <w:sz w:val="20"/>
                <w:szCs w:val="20"/>
              </w:rPr>
            </w:pPr>
            <w:r w:rsidRPr="00B662B5">
              <w:rPr>
                <w:rFonts w:ascii="ＭＳ Ｐゴシック" w:eastAsia="ＭＳ Ｐゴシック" w:hAnsi="ＭＳ Ｐゴシック" w:cs="ＭＳ Ｐゴシック" w:hint="eastAsia"/>
                <w:color w:val="000000"/>
                <w:kern w:val="0"/>
                <w:sz w:val="20"/>
                <w:szCs w:val="20"/>
              </w:rPr>
              <w:t>アルツハイマー病の認知症を含む器質性精神障害（F00）</w:t>
            </w:r>
          </w:p>
        </w:tc>
        <w:tc>
          <w:tcPr>
            <w:tcW w:w="1180" w:type="dxa"/>
            <w:tcBorders>
              <w:top w:val="nil"/>
              <w:left w:val="nil"/>
              <w:bottom w:val="nil"/>
              <w:right w:val="nil"/>
            </w:tcBorders>
            <w:shd w:val="clear" w:color="auto" w:fill="auto"/>
            <w:noWrap/>
            <w:vAlign w:val="center"/>
            <w:hideMark/>
          </w:tcPr>
          <w:p w:rsidR="00B662B5" w:rsidRPr="00B662B5" w:rsidRDefault="00B662B5" w:rsidP="00AB14E4">
            <w:pPr>
              <w:widowControl/>
              <w:snapToGrid w:val="0"/>
              <w:jc w:val="right"/>
              <w:rPr>
                <w:rFonts w:ascii="ＭＳ Ｐゴシック" w:eastAsia="ＭＳ Ｐゴシック" w:hAnsi="ＭＳ Ｐゴシック" w:cs="ＭＳ Ｐゴシック"/>
                <w:color w:val="000000"/>
                <w:kern w:val="0"/>
                <w:sz w:val="22"/>
              </w:rPr>
            </w:pPr>
            <w:r w:rsidRPr="00B662B5">
              <w:rPr>
                <w:rFonts w:ascii="ＭＳ Ｐゴシック" w:eastAsia="ＭＳ Ｐゴシック" w:hAnsi="ＭＳ Ｐゴシック" w:cs="ＭＳ Ｐゴシック" w:hint="eastAsia"/>
                <w:color w:val="000000"/>
                <w:kern w:val="0"/>
                <w:sz w:val="22"/>
              </w:rPr>
              <w:t>(898)</w:t>
            </w:r>
          </w:p>
        </w:tc>
        <w:tc>
          <w:tcPr>
            <w:tcW w:w="1240" w:type="dxa"/>
            <w:tcBorders>
              <w:top w:val="nil"/>
              <w:left w:val="nil"/>
              <w:bottom w:val="nil"/>
              <w:right w:val="nil"/>
            </w:tcBorders>
            <w:shd w:val="clear" w:color="auto" w:fill="auto"/>
            <w:noWrap/>
            <w:vAlign w:val="center"/>
            <w:hideMark/>
          </w:tcPr>
          <w:p w:rsidR="00B662B5" w:rsidRPr="00B662B5" w:rsidRDefault="00B662B5" w:rsidP="00AB14E4">
            <w:pPr>
              <w:widowControl/>
              <w:snapToGrid w:val="0"/>
              <w:jc w:val="right"/>
              <w:rPr>
                <w:rFonts w:ascii="ＭＳ Ｐゴシック" w:eastAsia="ＭＳ Ｐゴシック" w:hAnsi="ＭＳ Ｐゴシック" w:cs="ＭＳ Ｐゴシック"/>
                <w:color w:val="000000"/>
                <w:kern w:val="0"/>
                <w:sz w:val="22"/>
              </w:rPr>
            </w:pPr>
            <w:r w:rsidRPr="00B662B5">
              <w:rPr>
                <w:rFonts w:ascii="ＭＳ Ｐゴシック" w:eastAsia="ＭＳ Ｐゴシック" w:hAnsi="ＭＳ Ｐゴシック" w:cs="ＭＳ Ｐゴシック" w:hint="eastAsia"/>
                <w:color w:val="000000"/>
                <w:kern w:val="0"/>
                <w:sz w:val="22"/>
              </w:rPr>
              <w:t>(9.1%)</w:t>
            </w:r>
          </w:p>
        </w:tc>
      </w:tr>
      <w:tr w:rsidR="00B662B5" w:rsidRPr="00B662B5" w:rsidTr="00B662B5">
        <w:trPr>
          <w:trHeight w:val="270"/>
        </w:trPr>
        <w:tc>
          <w:tcPr>
            <w:tcW w:w="6340" w:type="dxa"/>
            <w:tcBorders>
              <w:top w:val="nil"/>
              <w:left w:val="nil"/>
              <w:bottom w:val="nil"/>
              <w:right w:val="nil"/>
            </w:tcBorders>
            <w:shd w:val="clear" w:color="auto" w:fill="auto"/>
            <w:noWrap/>
            <w:vAlign w:val="center"/>
            <w:hideMark/>
          </w:tcPr>
          <w:p w:rsidR="00B662B5" w:rsidRPr="00B662B5" w:rsidRDefault="00B662B5" w:rsidP="00AB14E4">
            <w:pPr>
              <w:widowControl/>
              <w:snapToGrid w:val="0"/>
              <w:ind w:firstLineChars="200" w:firstLine="400"/>
              <w:jc w:val="left"/>
              <w:rPr>
                <w:rFonts w:ascii="ＭＳ Ｐゴシック" w:eastAsia="ＭＳ Ｐゴシック" w:hAnsi="ＭＳ Ｐゴシック" w:cs="ＭＳ Ｐゴシック"/>
                <w:color w:val="000000"/>
                <w:kern w:val="0"/>
                <w:sz w:val="20"/>
                <w:szCs w:val="20"/>
              </w:rPr>
            </w:pPr>
            <w:r w:rsidRPr="00B662B5">
              <w:rPr>
                <w:rFonts w:ascii="ＭＳ Ｐゴシック" w:eastAsia="ＭＳ Ｐゴシック" w:hAnsi="ＭＳ Ｐゴシック" w:cs="ＭＳ Ｐゴシック" w:hint="eastAsia"/>
                <w:color w:val="000000"/>
                <w:kern w:val="0"/>
                <w:sz w:val="20"/>
                <w:szCs w:val="20"/>
              </w:rPr>
              <w:t>血管性認知症を含む器質性精神障害（F01）</w:t>
            </w:r>
          </w:p>
        </w:tc>
        <w:tc>
          <w:tcPr>
            <w:tcW w:w="1180" w:type="dxa"/>
            <w:tcBorders>
              <w:top w:val="nil"/>
              <w:left w:val="nil"/>
              <w:bottom w:val="nil"/>
              <w:right w:val="nil"/>
            </w:tcBorders>
            <w:shd w:val="clear" w:color="auto" w:fill="auto"/>
            <w:noWrap/>
            <w:vAlign w:val="center"/>
            <w:hideMark/>
          </w:tcPr>
          <w:p w:rsidR="00B662B5" w:rsidRPr="00B662B5" w:rsidRDefault="00B662B5" w:rsidP="00AB14E4">
            <w:pPr>
              <w:widowControl/>
              <w:snapToGrid w:val="0"/>
              <w:jc w:val="right"/>
              <w:rPr>
                <w:rFonts w:ascii="ＭＳ Ｐゴシック" w:eastAsia="ＭＳ Ｐゴシック" w:hAnsi="ＭＳ Ｐゴシック" w:cs="ＭＳ Ｐゴシック"/>
                <w:color w:val="000000"/>
                <w:kern w:val="0"/>
                <w:sz w:val="22"/>
              </w:rPr>
            </w:pPr>
            <w:r w:rsidRPr="00B662B5">
              <w:rPr>
                <w:rFonts w:ascii="ＭＳ Ｐゴシック" w:eastAsia="ＭＳ Ｐゴシック" w:hAnsi="ＭＳ Ｐゴシック" w:cs="ＭＳ Ｐゴシック" w:hint="eastAsia"/>
                <w:color w:val="000000"/>
                <w:kern w:val="0"/>
                <w:sz w:val="22"/>
              </w:rPr>
              <w:t>(263)</w:t>
            </w:r>
          </w:p>
        </w:tc>
        <w:tc>
          <w:tcPr>
            <w:tcW w:w="1240" w:type="dxa"/>
            <w:tcBorders>
              <w:top w:val="nil"/>
              <w:left w:val="nil"/>
              <w:bottom w:val="nil"/>
              <w:right w:val="nil"/>
            </w:tcBorders>
            <w:shd w:val="clear" w:color="auto" w:fill="auto"/>
            <w:noWrap/>
            <w:vAlign w:val="center"/>
            <w:hideMark/>
          </w:tcPr>
          <w:p w:rsidR="00B662B5" w:rsidRPr="00B662B5" w:rsidRDefault="00B662B5" w:rsidP="00AB14E4">
            <w:pPr>
              <w:widowControl/>
              <w:snapToGrid w:val="0"/>
              <w:jc w:val="right"/>
              <w:rPr>
                <w:rFonts w:ascii="ＭＳ Ｐゴシック" w:eastAsia="ＭＳ Ｐゴシック" w:hAnsi="ＭＳ Ｐゴシック" w:cs="ＭＳ Ｐゴシック"/>
                <w:color w:val="000000"/>
                <w:kern w:val="0"/>
                <w:sz w:val="22"/>
              </w:rPr>
            </w:pPr>
            <w:r w:rsidRPr="00B662B5">
              <w:rPr>
                <w:rFonts w:ascii="ＭＳ Ｐゴシック" w:eastAsia="ＭＳ Ｐゴシック" w:hAnsi="ＭＳ Ｐゴシック" w:cs="ＭＳ Ｐゴシック" w:hint="eastAsia"/>
                <w:color w:val="000000"/>
                <w:kern w:val="0"/>
                <w:sz w:val="22"/>
              </w:rPr>
              <w:t>(2.7%)</w:t>
            </w:r>
          </w:p>
        </w:tc>
      </w:tr>
      <w:tr w:rsidR="00B662B5" w:rsidRPr="00B662B5" w:rsidTr="00B662B5">
        <w:trPr>
          <w:trHeight w:val="540"/>
        </w:trPr>
        <w:tc>
          <w:tcPr>
            <w:tcW w:w="6340" w:type="dxa"/>
            <w:tcBorders>
              <w:top w:val="nil"/>
              <w:left w:val="nil"/>
              <w:bottom w:val="nil"/>
              <w:right w:val="nil"/>
            </w:tcBorders>
            <w:shd w:val="clear" w:color="auto" w:fill="auto"/>
            <w:vAlign w:val="center"/>
            <w:hideMark/>
          </w:tcPr>
          <w:p w:rsidR="00B81677" w:rsidRDefault="00B662B5" w:rsidP="00AB14E4">
            <w:pPr>
              <w:widowControl/>
              <w:snapToGrid w:val="0"/>
              <w:ind w:leftChars="169" w:left="480" w:hangingChars="37" w:hanging="74"/>
              <w:jc w:val="left"/>
              <w:rPr>
                <w:rFonts w:ascii="ＭＳ Ｐゴシック" w:eastAsia="ＭＳ Ｐゴシック" w:hAnsi="ＭＳ Ｐゴシック" w:cs="ＭＳ Ｐゴシック"/>
                <w:color w:val="000000"/>
                <w:kern w:val="0"/>
                <w:sz w:val="20"/>
                <w:szCs w:val="20"/>
              </w:rPr>
            </w:pPr>
            <w:r w:rsidRPr="00B662B5">
              <w:rPr>
                <w:rFonts w:ascii="ＭＳ Ｐゴシック" w:eastAsia="ＭＳ Ｐゴシック" w:hAnsi="ＭＳ Ｐゴシック" w:cs="ＭＳ Ｐゴシック" w:hint="eastAsia"/>
                <w:color w:val="000000"/>
                <w:kern w:val="0"/>
                <w:sz w:val="20"/>
                <w:szCs w:val="20"/>
              </w:rPr>
              <w:t>アルツハイマー病の認知症・血管性認知症以外の、症状性を含む</w:t>
            </w:r>
          </w:p>
          <w:p w:rsidR="00B662B5" w:rsidRPr="00B662B5" w:rsidRDefault="00B662B5" w:rsidP="00AB14E4">
            <w:pPr>
              <w:widowControl/>
              <w:snapToGrid w:val="0"/>
              <w:ind w:leftChars="169" w:left="480" w:hangingChars="37" w:hanging="74"/>
              <w:jc w:val="left"/>
              <w:rPr>
                <w:rFonts w:ascii="ＭＳ Ｐゴシック" w:eastAsia="ＭＳ Ｐゴシック" w:hAnsi="ＭＳ Ｐゴシック" w:cs="ＭＳ Ｐゴシック"/>
                <w:color w:val="000000"/>
                <w:kern w:val="0"/>
                <w:sz w:val="20"/>
                <w:szCs w:val="20"/>
              </w:rPr>
            </w:pPr>
            <w:r w:rsidRPr="00B662B5">
              <w:rPr>
                <w:rFonts w:ascii="ＭＳ Ｐゴシック" w:eastAsia="ＭＳ Ｐゴシック" w:hAnsi="ＭＳ Ｐゴシック" w:cs="ＭＳ Ｐゴシック" w:hint="eastAsia"/>
                <w:color w:val="000000"/>
                <w:kern w:val="0"/>
                <w:sz w:val="20"/>
                <w:szCs w:val="20"/>
              </w:rPr>
              <w:t>器質性精神障害（F02-F09）</w:t>
            </w:r>
          </w:p>
        </w:tc>
        <w:tc>
          <w:tcPr>
            <w:tcW w:w="1180" w:type="dxa"/>
            <w:tcBorders>
              <w:top w:val="nil"/>
              <w:left w:val="nil"/>
              <w:bottom w:val="nil"/>
              <w:right w:val="nil"/>
            </w:tcBorders>
            <w:shd w:val="clear" w:color="auto" w:fill="auto"/>
            <w:noWrap/>
            <w:vAlign w:val="center"/>
            <w:hideMark/>
          </w:tcPr>
          <w:p w:rsidR="00B662B5" w:rsidRPr="00B662B5" w:rsidRDefault="00B662B5" w:rsidP="00AB14E4">
            <w:pPr>
              <w:widowControl/>
              <w:snapToGrid w:val="0"/>
              <w:jc w:val="right"/>
              <w:rPr>
                <w:rFonts w:ascii="ＭＳ Ｐゴシック" w:eastAsia="ＭＳ Ｐゴシック" w:hAnsi="ＭＳ Ｐゴシック" w:cs="ＭＳ Ｐゴシック"/>
                <w:color w:val="000000"/>
                <w:kern w:val="0"/>
                <w:sz w:val="22"/>
              </w:rPr>
            </w:pPr>
            <w:r w:rsidRPr="00B662B5">
              <w:rPr>
                <w:rFonts w:ascii="ＭＳ Ｐゴシック" w:eastAsia="ＭＳ Ｐゴシック" w:hAnsi="ＭＳ Ｐゴシック" w:cs="ＭＳ Ｐゴシック" w:hint="eastAsia"/>
                <w:color w:val="000000"/>
                <w:kern w:val="0"/>
                <w:sz w:val="22"/>
              </w:rPr>
              <w:t>(902)</w:t>
            </w:r>
          </w:p>
        </w:tc>
        <w:tc>
          <w:tcPr>
            <w:tcW w:w="1240" w:type="dxa"/>
            <w:tcBorders>
              <w:top w:val="nil"/>
              <w:left w:val="nil"/>
              <w:bottom w:val="nil"/>
              <w:right w:val="nil"/>
            </w:tcBorders>
            <w:shd w:val="clear" w:color="auto" w:fill="auto"/>
            <w:noWrap/>
            <w:vAlign w:val="center"/>
            <w:hideMark/>
          </w:tcPr>
          <w:p w:rsidR="00B662B5" w:rsidRPr="00B662B5" w:rsidRDefault="00B662B5" w:rsidP="00AB14E4">
            <w:pPr>
              <w:widowControl/>
              <w:snapToGrid w:val="0"/>
              <w:jc w:val="right"/>
              <w:rPr>
                <w:rFonts w:ascii="ＭＳ Ｐゴシック" w:eastAsia="ＭＳ Ｐゴシック" w:hAnsi="ＭＳ Ｐゴシック" w:cs="ＭＳ Ｐゴシック"/>
                <w:color w:val="000000"/>
                <w:kern w:val="0"/>
                <w:sz w:val="22"/>
              </w:rPr>
            </w:pPr>
            <w:r w:rsidRPr="00B662B5">
              <w:rPr>
                <w:rFonts w:ascii="ＭＳ Ｐゴシック" w:eastAsia="ＭＳ Ｐゴシック" w:hAnsi="ＭＳ Ｐゴシック" w:cs="ＭＳ Ｐゴシック" w:hint="eastAsia"/>
                <w:color w:val="000000"/>
                <w:kern w:val="0"/>
                <w:sz w:val="22"/>
              </w:rPr>
              <w:t>(9.2%)</w:t>
            </w:r>
          </w:p>
        </w:tc>
      </w:tr>
      <w:tr w:rsidR="00B662B5" w:rsidRPr="00B662B5" w:rsidTr="00B662B5">
        <w:trPr>
          <w:trHeight w:val="270"/>
        </w:trPr>
        <w:tc>
          <w:tcPr>
            <w:tcW w:w="6340" w:type="dxa"/>
            <w:tcBorders>
              <w:top w:val="nil"/>
              <w:left w:val="nil"/>
              <w:bottom w:val="nil"/>
              <w:right w:val="nil"/>
            </w:tcBorders>
            <w:shd w:val="clear" w:color="auto" w:fill="auto"/>
            <w:noWrap/>
            <w:vAlign w:val="center"/>
            <w:hideMark/>
          </w:tcPr>
          <w:p w:rsidR="00B662B5" w:rsidRPr="00B662B5" w:rsidRDefault="00B662B5" w:rsidP="00AB14E4">
            <w:pPr>
              <w:widowControl/>
              <w:snapToGrid w:val="0"/>
              <w:jc w:val="left"/>
              <w:rPr>
                <w:rFonts w:ascii="ＭＳ Ｐゴシック" w:eastAsia="ＭＳ Ｐゴシック" w:hAnsi="ＭＳ Ｐゴシック" w:cs="ＭＳ Ｐゴシック"/>
                <w:color w:val="000000"/>
                <w:kern w:val="0"/>
                <w:sz w:val="22"/>
              </w:rPr>
            </w:pPr>
            <w:r w:rsidRPr="00B662B5">
              <w:rPr>
                <w:rFonts w:ascii="ＭＳ Ｐゴシック" w:eastAsia="ＭＳ Ｐゴシック" w:hAnsi="ＭＳ Ｐゴシック" w:cs="ＭＳ Ｐゴシック" w:hint="eastAsia"/>
                <w:color w:val="000000"/>
                <w:kern w:val="0"/>
                <w:sz w:val="22"/>
              </w:rPr>
              <w:t>精神作用物質使用による精神及び行動の障害（F1）</w:t>
            </w:r>
          </w:p>
        </w:tc>
        <w:tc>
          <w:tcPr>
            <w:tcW w:w="1180" w:type="dxa"/>
            <w:tcBorders>
              <w:top w:val="nil"/>
              <w:left w:val="nil"/>
              <w:bottom w:val="nil"/>
              <w:right w:val="nil"/>
            </w:tcBorders>
            <w:shd w:val="clear" w:color="auto" w:fill="auto"/>
            <w:noWrap/>
            <w:vAlign w:val="center"/>
            <w:hideMark/>
          </w:tcPr>
          <w:p w:rsidR="00B662B5" w:rsidRPr="00B662B5" w:rsidRDefault="00B662B5" w:rsidP="00AB14E4">
            <w:pPr>
              <w:widowControl/>
              <w:snapToGrid w:val="0"/>
              <w:jc w:val="right"/>
              <w:rPr>
                <w:rFonts w:ascii="ＭＳ Ｐゴシック" w:eastAsia="ＭＳ Ｐゴシック" w:hAnsi="ＭＳ Ｐゴシック" w:cs="ＭＳ Ｐゴシック"/>
                <w:color w:val="000000"/>
                <w:kern w:val="0"/>
                <w:sz w:val="22"/>
              </w:rPr>
            </w:pPr>
            <w:r w:rsidRPr="00B662B5">
              <w:rPr>
                <w:rFonts w:ascii="ＭＳ Ｐゴシック" w:eastAsia="ＭＳ Ｐゴシック" w:hAnsi="ＭＳ Ｐゴシック" w:cs="ＭＳ Ｐゴシック" w:hint="eastAsia"/>
                <w:color w:val="000000"/>
                <w:kern w:val="0"/>
                <w:sz w:val="22"/>
              </w:rPr>
              <w:t xml:space="preserve">387 </w:t>
            </w:r>
          </w:p>
        </w:tc>
        <w:tc>
          <w:tcPr>
            <w:tcW w:w="1240" w:type="dxa"/>
            <w:tcBorders>
              <w:top w:val="nil"/>
              <w:left w:val="nil"/>
              <w:bottom w:val="nil"/>
              <w:right w:val="nil"/>
            </w:tcBorders>
            <w:shd w:val="clear" w:color="auto" w:fill="auto"/>
            <w:noWrap/>
            <w:vAlign w:val="center"/>
            <w:hideMark/>
          </w:tcPr>
          <w:p w:rsidR="00B662B5" w:rsidRPr="00B662B5" w:rsidRDefault="00B662B5" w:rsidP="00AB14E4">
            <w:pPr>
              <w:widowControl/>
              <w:snapToGrid w:val="0"/>
              <w:jc w:val="right"/>
              <w:rPr>
                <w:rFonts w:ascii="ＭＳ Ｐゴシック" w:eastAsia="ＭＳ Ｐゴシック" w:hAnsi="ＭＳ Ｐゴシック" w:cs="ＭＳ Ｐゴシック"/>
                <w:color w:val="000000"/>
                <w:kern w:val="0"/>
                <w:sz w:val="22"/>
              </w:rPr>
            </w:pPr>
            <w:r w:rsidRPr="00B662B5">
              <w:rPr>
                <w:rFonts w:ascii="ＭＳ Ｐゴシック" w:eastAsia="ＭＳ Ｐゴシック" w:hAnsi="ＭＳ Ｐゴシック" w:cs="ＭＳ Ｐゴシック" w:hint="eastAsia"/>
                <w:color w:val="000000"/>
                <w:kern w:val="0"/>
                <w:sz w:val="22"/>
              </w:rPr>
              <w:t>3.9%</w:t>
            </w:r>
          </w:p>
        </w:tc>
      </w:tr>
      <w:tr w:rsidR="00B662B5" w:rsidRPr="00B662B5" w:rsidTr="00B662B5">
        <w:trPr>
          <w:trHeight w:val="270"/>
        </w:trPr>
        <w:tc>
          <w:tcPr>
            <w:tcW w:w="6340" w:type="dxa"/>
            <w:tcBorders>
              <w:top w:val="nil"/>
              <w:left w:val="nil"/>
              <w:bottom w:val="nil"/>
              <w:right w:val="nil"/>
            </w:tcBorders>
            <w:shd w:val="clear" w:color="auto" w:fill="auto"/>
            <w:noWrap/>
            <w:vAlign w:val="center"/>
            <w:hideMark/>
          </w:tcPr>
          <w:p w:rsidR="00B662B5" w:rsidRPr="00B662B5" w:rsidRDefault="00B662B5" w:rsidP="00AB14E4">
            <w:pPr>
              <w:widowControl/>
              <w:snapToGrid w:val="0"/>
              <w:jc w:val="left"/>
              <w:rPr>
                <w:rFonts w:ascii="ＭＳ Ｐゴシック" w:eastAsia="ＭＳ Ｐゴシック" w:hAnsi="ＭＳ Ｐゴシック" w:cs="ＭＳ Ｐゴシック"/>
                <w:color w:val="000000"/>
                <w:kern w:val="0"/>
                <w:sz w:val="22"/>
              </w:rPr>
            </w:pPr>
            <w:r w:rsidRPr="00B662B5">
              <w:rPr>
                <w:rFonts w:ascii="ＭＳ Ｐゴシック" w:eastAsia="ＭＳ Ｐゴシック" w:hAnsi="ＭＳ Ｐゴシック" w:cs="ＭＳ Ｐゴシック" w:hint="eastAsia"/>
                <w:color w:val="000000"/>
                <w:kern w:val="0"/>
                <w:sz w:val="22"/>
              </w:rPr>
              <w:t>統合失調症、統合失調症型障害及び妄想性障害（F2）</w:t>
            </w:r>
          </w:p>
        </w:tc>
        <w:tc>
          <w:tcPr>
            <w:tcW w:w="1180" w:type="dxa"/>
            <w:tcBorders>
              <w:top w:val="nil"/>
              <w:left w:val="nil"/>
              <w:bottom w:val="nil"/>
              <w:right w:val="nil"/>
            </w:tcBorders>
            <w:shd w:val="clear" w:color="auto" w:fill="auto"/>
            <w:noWrap/>
            <w:vAlign w:val="center"/>
            <w:hideMark/>
          </w:tcPr>
          <w:p w:rsidR="00B662B5" w:rsidRPr="00B662B5" w:rsidRDefault="00B662B5" w:rsidP="00AB14E4">
            <w:pPr>
              <w:widowControl/>
              <w:snapToGrid w:val="0"/>
              <w:jc w:val="right"/>
              <w:rPr>
                <w:rFonts w:ascii="ＭＳ Ｐゴシック" w:eastAsia="ＭＳ Ｐゴシック" w:hAnsi="ＭＳ Ｐゴシック" w:cs="ＭＳ Ｐゴシック"/>
                <w:color w:val="000000"/>
                <w:kern w:val="0"/>
                <w:sz w:val="22"/>
              </w:rPr>
            </w:pPr>
            <w:r w:rsidRPr="00B662B5">
              <w:rPr>
                <w:rFonts w:ascii="ＭＳ Ｐゴシック" w:eastAsia="ＭＳ Ｐゴシック" w:hAnsi="ＭＳ Ｐゴシック" w:cs="ＭＳ Ｐゴシック" w:hint="eastAsia"/>
                <w:color w:val="000000"/>
                <w:kern w:val="0"/>
                <w:sz w:val="22"/>
              </w:rPr>
              <w:t xml:space="preserve">6,304 </w:t>
            </w:r>
          </w:p>
        </w:tc>
        <w:tc>
          <w:tcPr>
            <w:tcW w:w="1240" w:type="dxa"/>
            <w:tcBorders>
              <w:top w:val="nil"/>
              <w:left w:val="nil"/>
              <w:bottom w:val="nil"/>
              <w:right w:val="nil"/>
            </w:tcBorders>
            <w:shd w:val="clear" w:color="auto" w:fill="auto"/>
            <w:noWrap/>
            <w:vAlign w:val="center"/>
            <w:hideMark/>
          </w:tcPr>
          <w:p w:rsidR="00B662B5" w:rsidRPr="00B662B5" w:rsidRDefault="00B662B5" w:rsidP="00AB14E4">
            <w:pPr>
              <w:widowControl/>
              <w:snapToGrid w:val="0"/>
              <w:jc w:val="right"/>
              <w:rPr>
                <w:rFonts w:ascii="ＭＳ Ｐゴシック" w:eastAsia="ＭＳ Ｐゴシック" w:hAnsi="ＭＳ Ｐゴシック" w:cs="ＭＳ Ｐゴシック"/>
                <w:color w:val="000000"/>
                <w:kern w:val="0"/>
                <w:sz w:val="22"/>
              </w:rPr>
            </w:pPr>
            <w:r w:rsidRPr="00B662B5">
              <w:rPr>
                <w:rFonts w:ascii="ＭＳ Ｐゴシック" w:eastAsia="ＭＳ Ｐゴシック" w:hAnsi="ＭＳ Ｐゴシック" w:cs="ＭＳ Ｐゴシック" w:hint="eastAsia"/>
                <w:color w:val="000000"/>
                <w:kern w:val="0"/>
                <w:sz w:val="22"/>
              </w:rPr>
              <w:t>64.2%</w:t>
            </w:r>
          </w:p>
        </w:tc>
      </w:tr>
      <w:tr w:rsidR="00B662B5" w:rsidRPr="00B662B5" w:rsidTr="00B662B5">
        <w:trPr>
          <w:trHeight w:val="270"/>
        </w:trPr>
        <w:tc>
          <w:tcPr>
            <w:tcW w:w="6340" w:type="dxa"/>
            <w:tcBorders>
              <w:top w:val="nil"/>
              <w:left w:val="nil"/>
              <w:bottom w:val="nil"/>
              <w:right w:val="nil"/>
            </w:tcBorders>
            <w:shd w:val="clear" w:color="auto" w:fill="auto"/>
            <w:noWrap/>
            <w:vAlign w:val="center"/>
            <w:hideMark/>
          </w:tcPr>
          <w:p w:rsidR="00B662B5" w:rsidRPr="00B662B5" w:rsidRDefault="00B662B5" w:rsidP="00AB14E4">
            <w:pPr>
              <w:widowControl/>
              <w:snapToGrid w:val="0"/>
              <w:jc w:val="left"/>
              <w:rPr>
                <w:rFonts w:ascii="ＭＳ Ｐゴシック" w:eastAsia="ＭＳ Ｐゴシック" w:hAnsi="ＭＳ Ｐゴシック" w:cs="ＭＳ Ｐゴシック"/>
                <w:color w:val="000000"/>
                <w:kern w:val="0"/>
                <w:sz w:val="22"/>
              </w:rPr>
            </w:pPr>
            <w:r w:rsidRPr="00B662B5">
              <w:rPr>
                <w:rFonts w:ascii="ＭＳ Ｐゴシック" w:eastAsia="ＭＳ Ｐゴシック" w:hAnsi="ＭＳ Ｐゴシック" w:cs="ＭＳ Ｐゴシック" w:hint="eastAsia"/>
                <w:color w:val="000000"/>
                <w:kern w:val="0"/>
                <w:sz w:val="22"/>
              </w:rPr>
              <w:t>気分（感情）障害（F3）</w:t>
            </w:r>
          </w:p>
        </w:tc>
        <w:tc>
          <w:tcPr>
            <w:tcW w:w="1180" w:type="dxa"/>
            <w:tcBorders>
              <w:top w:val="nil"/>
              <w:left w:val="nil"/>
              <w:bottom w:val="nil"/>
              <w:right w:val="nil"/>
            </w:tcBorders>
            <w:shd w:val="clear" w:color="auto" w:fill="auto"/>
            <w:noWrap/>
            <w:vAlign w:val="center"/>
            <w:hideMark/>
          </w:tcPr>
          <w:p w:rsidR="00B662B5" w:rsidRPr="00B662B5" w:rsidRDefault="00B662B5" w:rsidP="00AB14E4">
            <w:pPr>
              <w:widowControl/>
              <w:snapToGrid w:val="0"/>
              <w:jc w:val="right"/>
              <w:rPr>
                <w:rFonts w:ascii="ＭＳ Ｐゴシック" w:eastAsia="ＭＳ Ｐゴシック" w:hAnsi="ＭＳ Ｐゴシック" w:cs="ＭＳ Ｐゴシック"/>
                <w:color w:val="000000"/>
                <w:kern w:val="0"/>
                <w:sz w:val="22"/>
              </w:rPr>
            </w:pPr>
            <w:r w:rsidRPr="00B662B5">
              <w:rPr>
                <w:rFonts w:ascii="ＭＳ Ｐゴシック" w:eastAsia="ＭＳ Ｐゴシック" w:hAnsi="ＭＳ Ｐゴシック" w:cs="ＭＳ Ｐゴシック" w:hint="eastAsia"/>
                <w:color w:val="000000"/>
                <w:kern w:val="0"/>
                <w:sz w:val="22"/>
              </w:rPr>
              <w:t xml:space="preserve">584 </w:t>
            </w:r>
          </w:p>
        </w:tc>
        <w:tc>
          <w:tcPr>
            <w:tcW w:w="1240" w:type="dxa"/>
            <w:tcBorders>
              <w:top w:val="nil"/>
              <w:left w:val="nil"/>
              <w:bottom w:val="nil"/>
              <w:right w:val="nil"/>
            </w:tcBorders>
            <w:shd w:val="clear" w:color="auto" w:fill="auto"/>
            <w:noWrap/>
            <w:vAlign w:val="center"/>
            <w:hideMark/>
          </w:tcPr>
          <w:p w:rsidR="00B662B5" w:rsidRPr="00B662B5" w:rsidRDefault="00B662B5" w:rsidP="00AB14E4">
            <w:pPr>
              <w:widowControl/>
              <w:snapToGrid w:val="0"/>
              <w:jc w:val="right"/>
              <w:rPr>
                <w:rFonts w:ascii="ＭＳ Ｐゴシック" w:eastAsia="ＭＳ Ｐゴシック" w:hAnsi="ＭＳ Ｐゴシック" w:cs="ＭＳ Ｐゴシック"/>
                <w:color w:val="000000"/>
                <w:kern w:val="0"/>
                <w:sz w:val="22"/>
              </w:rPr>
            </w:pPr>
            <w:r w:rsidRPr="00B662B5">
              <w:rPr>
                <w:rFonts w:ascii="ＭＳ Ｐゴシック" w:eastAsia="ＭＳ Ｐゴシック" w:hAnsi="ＭＳ Ｐゴシック" w:cs="ＭＳ Ｐゴシック" w:hint="eastAsia"/>
                <w:color w:val="000000"/>
                <w:kern w:val="0"/>
                <w:sz w:val="22"/>
              </w:rPr>
              <w:t>5.9%</w:t>
            </w:r>
          </w:p>
        </w:tc>
      </w:tr>
      <w:tr w:rsidR="00B662B5" w:rsidRPr="00B662B5" w:rsidTr="00B662B5">
        <w:trPr>
          <w:trHeight w:val="270"/>
        </w:trPr>
        <w:tc>
          <w:tcPr>
            <w:tcW w:w="6340" w:type="dxa"/>
            <w:tcBorders>
              <w:top w:val="nil"/>
              <w:left w:val="nil"/>
              <w:bottom w:val="nil"/>
              <w:right w:val="nil"/>
            </w:tcBorders>
            <w:shd w:val="clear" w:color="auto" w:fill="auto"/>
            <w:noWrap/>
            <w:vAlign w:val="center"/>
            <w:hideMark/>
          </w:tcPr>
          <w:p w:rsidR="00B662B5" w:rsidRPr="00B662B5" w:rsidRDefault="00B662B5" w:rsidP="00AB14E4">
            <w:pPr>
              <w:widowControl/>
              <w:snapToGrid w:val="0"/>
              <w:jc w:val="left"/>
              <w:rPr>
                <w:rFonts w:ascii="ＭＳ Ｐゴシック" w:eastAsia="ＭＳ Ｐゴシック" w:hAnsi="ＭＳ Ｐゴシック" w:cs="ＭＳ Ｐゴシック"/>
                <w:color w:val="000000"/>
                <w:kern w:val="0"/>
                <w:sz w:val="22"/>
              </w:rPr>
            </w:pPr>
            <w:r w:rsidRPr="00B662B5">
              <w:rPr>
                <w:rFonts w:ascii="ＭＳ Ｐゴシック" w:eastAsia="ＭＳ Ｐゴシック" w:hAnsi="ＭＳ Ｐゴシック" w:cs="ＭＳ Ｐゴシック" w:hint="eastAsia"/>
                <w:color w:val="000000"/>
                <w:kern w:val="0"/>
                <w:sz w:val="22"/>
              </w:rPr>
              <w:t>神経症性障害、ストレス関連障害及び身体表現性障害（F4）</w:t>
            </w:r>
          </w:p>
        </w:tc>
        <w:tc>
          <w:tcPr>
            <w:tcW w:w="1180" w:type="dxa"/>
            <w:tcBorders>
              <w:top w:val="nil"/>
              <w:left w:val="nil"/>
              <w:bottom w:val="nil"/>
              <w:right w:val="nil"/>
            </w:tcBorders>
            <w:shd w:val="clear" w:color="auto" w:fill="auto"/>
            <w:noWrap/>
            <w:vAlign w:val="center"/>
            <w:hideMark/>
          </w:tcPr>
          <w:p w:rsidR="00B662B5" w:rsidRPr="00B662B5" w:rsidRDefault="00B662B5" w:rsidP="00AB14E4">
            <w:pPr>
              <w:widowControl/>
              <w:snapToGrid w:val="0"/>
              <w:jc w:val="right"/>
              <w:rPr>
                <w:rFonts w:ascii="ＭＳ Ｐゴシック" w:eastAsia="ＭＳ Ｐゴシック" w:hAnsi="ＭＳ Ｐゴシック" w:cs="ＭＳ Ｐゴシック"/>
                <w:color w:val="000000"/>
                <w:kern w:val="0"/>
                <w:sz w:val="22"/>
              </w:rPr>
            </w:pPr>
            <w:r w:rsidRPr="00B662B5">
              <w:rPr>
                <w:rFonts w:ascii="ＭＳ Ｐゴシック" w:eastAsia="ＭＳ Ｐゴシック" w:hAnsi="ＭＳ Ｐゴシック" w:cs="ＭＳ Ｐゴシック" w:hint="eastAsia"/>
                <w:color w:val="000000"/>
                <w:kern w:val="0"/>
                <w:sz w:val="22"/>
              </w:rPr>
              <w:t xml:space="preserve">74 </w:t>
            </w:r>
          </w:p>
        </w:tc>
        <w:tc>
          <w:tcPr>
            <w:tcW w:w="1240" w:type="dxa"/>
            <w:tcBorders>
              <w:top w:val="nil"/>
              <w:left w:val="nil"/>
              <w:bottom w:val="nil"/>
              <w:right w:val="nil"/>
            </w:tcBorders>
            <w:shd w:val="clear" w:color="auto" w:fill="auto"/>
            <w:noWrap/>
            <w:vAlign w:val="center"/>
            <w:hideMark/>
          </w:tcPr>
          <w:p w:rsidR="00B662B5" w:rsidRPr="00B662B5" w:rsidRDefault="00B662B5" w:rsidP="00AB14E4">
            <w:pPr>
              <w:widowControl/>
              <w:snapToGrid w:val="0"/>
              <w:jc w:val="right"/>
              <w:rPr>
                <w:rFonts w:ascii="ＭＳ Ｐゴシック" w:eastAsia="ＭＳ Ｐゴシック" w:hAnsi="ＭＳ Ｐゴシック" w:cs="ＭＳ Ｐゴシック"/>
                <w:color w:val="000000"/>
                <w:kern w:val="0"/>
                <w:sz w:val="22"/>
              </w:rPr>
            </w:pPr>
            <w:r w:rsidRPr="00B662B5">
              <w:rPr>
                <w:rFonts w:ascii="ＭＳ Ｐゴシック" w:eastAsia="ＭＳ Ｐゴシック" w:hAnsi="ＭＳ Ｐゴシック" w:cs="ＭＳ Ｐゴシック" w:hint="eastAsia"/>
                <w:color w:val="000000"/>
                <w:kern w:val="0"/>
                <w:sz w:val="22"/>
              </w:rPr>
              <w:t>0.8%</w:t>
            </w:r>
          </w:p>
        </w:tc>
      </w:tr>
      <w:tr w:rsidR="00B662B5" w:rsidRPr="00B662B5" w:rsidTr="00B662B5">
        <w:trPr>
          <w:trHeight w:val="270"/>
        </w:trPr>
        <w:tc>
          <w:tcPr>
            <w:tcW w:w="6340" w:type="dxa"/>
            <w:tcBorders>
              <w:top w:val="nil"/>
              <w:left w:val="nil"/>
              <w:bottom w:val="nil"/>
              <w:right w:val="nil"/>
            </w:tcBorders>
            <w:shd w:val="clear" w:color="auto" w:fill="auto"/>
            <w:noWrap/>
            <w:vAlign w:val="center"/>
            <w:hideMark/>
          </w:tcPr>
          <w:p w:rsidR="00B662B5" w:rsidRPr="00B662B5" w:rsidRDefault="00B662B5" w:rsidP="00AB14E4">
            <w:pPr>
              <w:widowControl/>
              <w:snapToGrid w:val="0"/>
              <w:jc w:val="left"/>
              <w:rPr>
                <w:rFonts w:ascii="ＭＳ Ｐゴシック" w:eastAsia="ＭＳ Ｐゴシック" w:hAnsi="ＭＳ Ｐゴシック" w:cs="ＭＳ Ｐゴシック"/>
                <w:color w:val="000000"/>
                <w:kern w:val="0"/>
                <w:sz w:val="22"/>
              </w:rPr>
            </w:pPr>
            <w:r w:rsidRPr="00B662B5">
              <w:rPr>
                <w:rFonts w:ascii="ＭＳ Ｐゴシック" w:eastAsia="ＭＳ Ｐゴシック" w:hAnsi="ＭＳ Ｐゴシック" w:cs="ＭＳ Ｐゴシック" w:hint="eastAsia"/>
                <w:color w:val="000000"/>
                <w:kern w:val="0"/>
                <w:sz w:val="22"/>
              </w:rPr>
              <w:t>生理的障害及び身体的要因に関連した行動症候群（F5）</w:t>
            </w:r>
          </w:p>
        </w:tc>
        <w:tc>
          <w:tcPr>
            <w:tcW w:w="1180" w:type="dxa"/>
            <w:tcBorders>
              <w:top w:val="nil"/>
              <w:left w:val="nil"/>
              <w:bottom w:val="nil"/>
              <w:right w:val="nil"/>
            </w:tcBorders>
            <w:shd w:val="clear" w:color="auto" w:fill="auto"/>
            <w:noWrap/>
            <w:vAlign w:val="center"/>
            <w:hideMark/>
          </w:tcPr>
          <w:p w:rsidR="00B662B5" w:rsidRPr="00B662B5" w:rsidRDefault="00B662B5" w:rsidP="00AB14E4">
            <w:pPr>
              <w:widowControl/>
              <w:snapToGrid w:val="0"/>
              <w:jc w:val="right"/>
              <w:rPr>
                <w:rFonts w:ascii="ＭＳ Ｐゴシック" w:eastAsia="ＭＳ Ｐゴシック" w:hAnsi="ＭＳ Ｐゴシック" w:cs="ＭＳ Ｐゴシック"/>
                <w:color w:val="000000"/>
                <w:kern w:val="0"/>
                <w:sz w:val="22"/>
              </w:rPr>
            </w:pPr>
            <w:r w:rsidRPr="00B662B5">
              <w:rPr>
                <w:rFonts w:ascii="ＭＳ Ｐゴシック" w:eastAsia="ＭＳ Ｐゴシック" w:hAnsi="ＭＳ Ｐゴシック" w:cs="ＭＳ Ｐゴシック" w:hint="eastAsia"/>
                <w:color w:val="000000"/>
                <w:kern w:val="0"/>
                <w:sz w:val="22"/>
              </w:rPr>
              <w:t xml:space="preserve">13 </w:t>
            </w:r>
          </w:p>
        </w:tc>
        <w:tc>
          <w:tcPr>
            <w:tcW w:w="1240" w:type="dxa"/>
            <w:tcBorders>
              <w:top w:val="nil"/>
              <w:left w:val="nil"/>
              <w:bottom w:val="nil"/>
              <w:right w:val="nil"/>
            </w:tcBorders>
            <w:shd w:val="clear" w:color="auto" w:fill="auto"/>
            <w:noWrap/>
            <w:vAlign w:val="center"/>
            <w:hideMark/>
          </w:tcPr>
          <w:p w:rsidR="00B662B5" w:rsidRPr="00B662B5" w:rsidRDefault="00B662B5" w:rsidP="00AB14E4">
            <w:pPr>
              <w:widowControl/>
              <w:snapToGrid w:val="0"/>
              <w:jc w:val="right"/>
              <w:rPr>
                <w:rFonts w:ascii="ＭＳ Ｐゴシック" w:eastAsia="ＭＳ Ｐゴシック" w:hAnsi="ＭＳ Ｐゴシック" w:cs="ＭＳ Ｐゴシック"/>
                <w:color w:val="000000"/>
                <w:kern w:val="0"/>
                <w:sz w:val="22"/>
              </w:rPr>
            </w:pPr>
            <w:r w:rsidRPr="00B662B5">
              <w:rPr>
                <w:rFonts w:ascii="ＭＳ Ｐゴシック" w:eastAsia="ＭＳ Ｐゴシック" w:hAnsi="ＭＳ Ｐゴシック" w:cs="ＭＳ Ｐゴシック" w:hint="eastAsia"/>
                <w:color w:val="000000"/>
                <w:kern w:val="0"/>
                <w:sz w:val="22"/>
              </w:rPr>
              <w:t>0.1%</w:t>
            </w:r>
          </w:p>
        </w:tc>
      </w:tr>
      <w:tr w:rsidR="00B662B5" w:rsidRPr="00B662B5" w:rsidTr="00B662B5">
        <w:trPr>
          <w:trHeight w:val="540"/>
        </w:trPr>
        <w:tc>
          <w:tcPr>
            <w:tcW w:w="6340" w:type="dxa"/>
            <w:tcBorders>
              <w:top w:val="nil"/>
              <w:left w:val="nil"/>
              <w:bottom w:val="nil"/>
              <w:right w:val="nil"/>
            </w:tcBorders>
            <w:shd w:val="clear" w:color="auto" w:fill="auto"/>
            <w:noWrap/>
            <w:vAlign w:val="center"/>
            <w:hideMark/>
          </w:tcPr>
          <w:p w:rsidR="00B662B5" w:rsidRPr="00B662B5" w:rsidRDefault="00B662B5" w:rsidP="00AB14E4">
            <w:pPr>
              <w:widowControl/>
              <w:snapToGrid w:val="0"/>
              <w:jc w:val="left"/>
              <w:rPr>
                <w:rFonts w:ascii="ＭＳ Ｐゴシック" w:eastAsia="ＭＳ Ｐゴシック" w:hAnsi="ＭＳ Ｐゴシック" w:cs="ＭＳ Ｐゴシック"/>
                <w:color w:val="000000"/>
                <w:kern w:val="0"/>
                <w:sz w:val="22"/>
              </w:rPr>
            </w:pPr>
            <w:r w:rsidRPr="00B662B5">
              <w:rPr>
                <w:rFonts w:ascii="ＭＳ Ｐゴシック" w:eastAsia="ＭＳ Ｐゴシック" w:hAnsi="ＭＳ Ｐゴシック" w:cs="ＭＳ Ｐゴシック" w:hint="eastAsia"/>
                <w:color w:val="000000"/>
                <w:kern w:val="0"/>
                <w:sz w:val="22"/>
              </w:rPr>
              <w:t>成人の人格及び行動の障害（F6）</w:t>
            </w:r>
          </w:p>
        </w:tc>
        <w:tc>
          <w:tcPr>
            <w:tcW w:w="1180" w:type="dxa"/>
            <w:tcBorders>
              <w:top w:val="nil"/>
              <w:left w:val="nil"/>
              <w:bottom w:val="nil"/>
              <w:right w:val="nil"/>
            </w:tcBorders>
            <w:shd w:val="clear" w:color="auto" w:fill="auto"/>
            <w:noWrap/>
            <w:vAlign w:val="center"/>
            <w:hideMark/>
          </w:tcPr>
          <w:p w:rsidR="00B662B5" w:rsidRPr="00B662B5" w:rsidRDefault="00B662B5" w:rsidP="00AB14E4">
            <w:pPr>
              <w:widowControl/>
              <w:snapToGrid w:val="0"/>
              <w:jc w:val="right"/>
              <w:rPr>
                <w:rFonts w:ascii="ＭＳ Ｐゴシック" w:eastAsia="ＭＳ Ｐゴシック" w:hAnsi="ＭＳ Ｐゴシック" w:cs="ＭＳ Ｐゴシック"/>
                <w:color w:val="000000"/>
                <w:kern w:val="0"/>
                <w:sz w:val="22"/>
              </w:rPr>
            </w:pPr>
            <w:r w:rsidRPr="00B662B5">
              <w:rPr>
                <w:rFonts w:ascii="ＭＳ Ｐゴシック" w:eastAsia="ＭＳ Ｐゴシック" w:hAnsi="ＭＳ Ｐゴシック" w:cs="ＭＳ Ｐゴシック" w:hint="eastAsia"/>
                <w:color w:val="000000"/>
                <w:kern w:val="0"/>
                <w:sz w:val="22"/>
              </w:rPr>
              <w:t xml:space="preserve">18 </w:t>
            </w:r>
          </w:p>
        </w:tc>
        <w:tc>
          <w:tcPr>
            <w:tcW w:w="1240" w:type="dxa"/>
            <w:tcBorders>
              <w:top w:val="nil"/>
              <w:left w:val="nil"/>
              <w:bottom w:val="nil"/>
              <w:right w:val="nil"/>
            </w:tcBorders>
            <w:shd w:val="clear" w:color="auto" w:fill="auto"/>
            <w:noWrap/>
            <w:vAlign w:val="center"/>
            <w:hideMark/>
          </w:tcPr>
          <w:p w:rsidR="00B662B5" w:rsidRPr="00B662B5" w:rsidRDefault="00B662B5" w:rsidP="00AB14E4">
            <w:pPr>
              <w:widowControl/>
              <w:snapToGrid w:val="0"/>
              <w:jc w:val="right"/>
              <w:rPr>
                <w:rFonts w:ascii="ＭＳ Ｐゴシック" w:eastAsia="ＭＳ Ｐゴシック" w:hAnsi="ＭＳ Ｐゴシック" w:cs="ＭＳ Ｐゴシック"/>
                <w:color w:val="000000"/>
                <w:kern w:val="0"/>
                <w:sz w:val="22"/>
              </w:rPr>
            </w:pPr>
            <w:r w:rsidRPr="00B662B5">
              <w:rPr>
                <w:rFonts w:ascii="ＭＳ Ｐゴシック" w:eastAsia="ＭＳ Ｐゴシック" w:hAnsi="ＭＳ Ｐゴシック" w:cs="ＭＳ Ｐゴシック" w:hint="eastAsia"/>
                <w:color w:val="000000"/>
                <w:kern w:val="0"/>
                <w:sz w:val="22"/>
              </w:rPr>
              <w:t>0.2%</w:t>
            </w:r>
          </w:p>
        </w:tc>
      </w:tr>
      <w:tr w:rsidR="00B662B5" w:rsidRPr="00B662B5" w:rsidTr="00B662B5">
        <w:trPr>
          <w:trHeight w:val="540"/>
        </w:trPr>
        <w:tc>
          <w:tcPr>
            <w:tcW w:w="6340" w:type="dxa"/>
            <w:tcBorders>
              <w:top w:val="nil"/>
              <w:left w:val="nil"/>
              <w:bottom w:val="nil"/>
              <w:right w:val="nil"/>
            </w:tcBorders>
            <w:shd w:val="clear" w:color="auto" w:fill="auto"/>
            <w:noWrap/>
            <w:vAlign w:val="center"/>
            <w:hideMark/>
          </w:tcPr>
          <w:p w:rsidR="00B662B5" w:rsidRPr="00B662B5" w:rsidRDefault="00B662B5" w:rsidP="00AB14E4">
            <w:pPr>
              <w:widowControl/>
              <w:snapToGrid w:val="0"/>
              <w:jc w:val="left"/>
              <w:rPr>
                <w:rFonts w:ascii="ＭＳ Ｐゴシック" w:eastAsia="ＭＳ Ｐゴシック" w:hAnsi="ＭＳ Ｐゴシック" w:cs="ＭＳ Ｐゴシック"/>
                <w:color w:val="000000"/>
                <w:kern w:val="0"/>
                <w:sz w:val="22"/>
              </w:rPr>
            </w:pPr>
            <w:r w:rsidRPr="00B662B5">
              <w:rPr>
                <w:rFonts w:ascii="ＭＳ Ｐゴシック" w:eastAsia="ＭＳ Ｐゴシック" w:hAnsi="ＭＳ Ｐゴシック" w:cs="ＭＳ Ｐゴシック" w:hint="eastAsia"/>
                <w:color w:val="000000"/>
                <w:kern w:val="0"/>
                <w:sz w:val="22"/>
              </w:rPr>
              <w:t>精神遅滞（F7）</w:t>
            </w:r>
          </w:p>
        </w:tc>
        <w:tc>
          <w:tcPr>
            <w:tcW w:w="1180" w:type="dxa"/>
            <w:tcBorders>
              <w:top w:val="nil"/>
              <w:left w:val="nil"/>
              <w:bottom w:val="nil"/>
              <w:right w:val="nil"/>
            </w:tcBorders>
            <w:shd w:val="clear" w:color="auto" w:fill="auto"/>
            <w:noWrap/>
            <w:vAlign w:val="center"/>
            <w:hideMark/>
          </w:tcPr>
          <w:p w:rsidR="00B662B5" w:rsidRPr="00B662B5" w:rsidRDefault="00B662B5" w:rsidP="00AB14E4">
            <w:pPr>
              <w:widowControl/>
              <w:snapToGrid w:val="0"/>
              <w:jc w:val="right"/>
              <w:rPr>
                <w:rFonts w:ascii="ＭＳ Ｐゴシック" w:eastAsia="ＭＳ Ｐゴシック" w:hAnsi="ＭＳ Ｐゴシック" w:cs="ＭＳ Ｐゴシック"/>
                <w:color w:val="000000"/>
                <w:kern w:val="0"/>
                <w:sz w:val="22"/>
              </w:rPr>
            </w:pPr>
            <w:r w:rsidRPr="00B662B5">
              <w:rPr>
                <w:rFonts w:ascii="ＭＳ Ｐゴシック" w:eastAsia="ＭＳ Ｐゴシック" w:hAnsi="ＭＳ Ｐゴシック" w:cs="ＭＳ Ｐゴシック" w:hint="eastAsia"/>
                <w:color w:val="000000"/>
                <w:kern w:val="0"/>
                <w:sz w:val="22"/>
              </w:rPr>
              <w:t xml:space="preserve">259 </w:t>
            </w:r>
          </w:p>
        </w:tc>
        <w:tc>
          <w:tcPr>
            <w:tcW w:w="1240" w:type="dxa"/>
            <w:tcBorders>
              <w:top w:val="nil"/>
              <w:left w:val="nil"/>
              <w:bottom w:val="nil"/>
              <w:right w:val="nil"/>
            </w:tcBorders>
            <w:shd w:val="clear" w:color="auto" w:fill="auto"/>
            <w:noWrap/>
            <w:vAlign w:val="center"/>
            <w:hideMark/>
          </w:tcPr>
          <w:p w:rsidR="00B662B5" w:rsidRPr="00B662B5" w:rsidRDefault="00B662B5" w:rsidP="00AB14E4">
            <w:pPr>
              <w:widowControl/>
              <w:snapToGrid w:val="0"/>
              <w:jc w:val="right"/>
              <w:rPr>
                <w:rFonts w:ascii="ＭＳ Ｐゴシック" w:eastAsia="ＭＳ Ｐゴシック" w:hAnsi="ＭＳ Ｐゴシック" w:cs="ＭＳ Ｐゴシック"/>
                <w:color w:val="000000"/>
                <w:kern w:val="0"/>
                <w:sz w:val="22"/>
              </w:rPr>
            </w:pPr>
            <w:r w:rsidRPr="00B662B5">
              <w:rPr>
                <w:rFonts w:ascii="ＭＳ Ｐゴシック" w:eastAsia="ＭＳ Ｐゴシック" w:hAnsi="ＭＳ Ｐゴシック" w:cs="ＭＳ Ｐゴシック" w:hint="eastAsia"/>
                <w:color w:val="000000"/>
                <w:kern w:val="0"/>
                <w:sz w:val="22"/>
              </w:rPr>
              <w:t>2.6%</w:t>
            </w:r>
          </w:p>
        </w:tc>
      </w:tr>
      <w:tr w:rsidR="00B662B5" w:rsidRPr="00B662B5" w:rsidTr="00B662B5">
        <w:trPr>
          <w:trHeight w:val="270"/>
        </w:trPr>
        <w:tc>
          <w:tcPr>
            <w:tcW w:w="6340" w:type="dxa"/>
            <w:tcBorders>
              <w:top w:val="nil"/>
              <w:left w:val="nil"/>
              <w:bottom w:val="nil"/>
              <w:right w:val="nil"/>
            </w:tcBorders>
            <w:shd w:val="clear" w:color="auto" w:fill="auto"/>
            <w:noWrap/>
            <w:vAlign w:val="center"/>
            <w:hideMark/>
          </w:tcPr>
          <w:p w:rsidR="00B662B5" w:rsidRPr="00B662B5" w:rsidRDefault="00B662B5" w:rsidP="00AB14E4">
            <w:pPr>
              <w:widowControl/>
              <w:snapToGrid w:val="0"/>
              <w:jc w:val="left"/>
              <w:rPr>
                <w:rFonts w:ascii="ＭＳ Ｐゴシック" w:eastAsia="ＭＳ Ｐゴシック" w:hAnsi="ＭＳ Ｐゴシック" w:cs="ＭＳ Ｐゴシック"/>
                <w:color w:val="000000"/>
                <w:kern w:val="0"/>
                <w:sz w:val="22"/>
              </w:rPr>
            </w:pPr>
            <w:r w:rsidRPr="00B662B5">
              <w:rPr>
                <w:rFonts w:ascii="ＭＳ Ｐゴシック" w:eastAsia="ＭＳ Ｐゴシック" w:hAnsi="ＭＳ Ｐゴシック" w:cs="ＭＳ Ｐゴシック" w:hint="eastAsia"/>
                <w:color w:val="000000"/>
                <w:kern w:val="0"/>
                <w:sz w:val="22"/>
              </w:rPr>
              <w:t>心理的発達の障害（F8）</w:t>
            </w:r>
          </w:p>
        </w:tc>
        <w:tc>
          <w:tcPr>
            <w:tcW w:w="1180" w:type="dxa"/>
            <w:tcBorders>
              <w:top w:val="nil"/>
              <w:left w:val="nil"/>
              <w:bottom w:val="nil"/>
              <w:right w:val="nil"/>
            </w:tcBorders>
            <w:shd w:val="clear" w:color="auto" w:fill="auto"/>
            <w:noWrap/>
            <w:vAlign w:val="center"/>
            <w:hideMark/>
          </w:tcPr>
          <w:p w:rsidR="00B662B5" w:rsidRPr="00B662B5" w:rsidRDefault="00B662B5" w:rsidP="00AB14E4">
            <w:pPr>
              <w:widowControl/>
              <w:snapToGrid w:val="0"/>
              <w:jc w:val="right"/>
              <w:rPr>
                <w:rFonts w:ascii="ＭＳ Ｐゴシック" w:eastAsia="ＭＳ Ｐゴシック" w:hAnsi="ＭＳ Ｐゴシック" w:cs="ＭＳ Ｐゴシック"/>
                <w:color w:val="000000"/>
                <w:kern w:val="0"/>
                <w:sz w:val="22"/>
              </w:rPr>
            </w:pPr>
            <w:r w:rsidRPr="00B662B5">
              <w:rPr>
                <w:rFonts w:ascii="ＭＳ Ｐゴシック" w:eastAsia="ＭＳ Ｐゴシック" w:hAnsi="ＭＳ Ｐゴシック" w:cs="ＭＳ Ｐゴシック" w:hint="eastAsia"/>
                <w:color w:val="000000"/>
                <w:kern w:val="0"/>
                <w:sz w:val="22"/>
              </w:rPr>
              <w:t xml:space="preserve">30 </w:t>
            </w:r>
          </w:p>
        </w:tc>
        <w:tc>
          <w:tcPr>
            <w:tcW w:w="1240" w:type="dxa"/>
            <w:tcBorders>
              <w:top w:val="nil"/>
              <w:left w:val="nil"/>
              <w:bottom w:val="nil"/>
              <w:right w:val="nil"/>
            </w:tcBorders>
            <w:shd w:val="clear" w:color="auto" w:fill="auto"/>
            <w:noWrap/>
            <w:vAlign w:val="center"/>
            <w:hideMark/>
          </w:tcPr>
          <w:p w:rsidR="00B662B5" w:rsidRPr="00B662B5" w:rsidRDefault="00B662B5" w:rsidP="00AB14E4">
            <w:pPr>
              <w:widowControl/>
              <w:snapToGrid w:val="0"/>
              <w:jc w:val="right"/>
              <w:rPr>
                <w:rFonts w:ascii="ＭＳ Ｐゴシック" w:eastAsia="ＭＳ Ｐゴシック" w:hAnsi="ＭＳ Ｐゴシック" w:cs="ＭＳ Ｐゴシック"/>
                <w:color w:val="000000"/>
                <w:kern w:val="0"/>
                <w:sz w:val="22"/>
              </w:rPr>
            </w:pPr>
            <w:r w:rsidRPr="00B662B5">
              <w:rPr>
                <w:rFonts w:ascii="ＭＳ Ｐゴシック" w:eastAsia="ＭＳ Ｐゴシック" w:hAnsi="ＭＳ Ｐゴシック" w:cs="ＭＳ Ｐゴシック" w:hint="eastAsia"/>
                <w:color w:val="000000"/>
                <w:kern w:val="0"/>
                <w:sz w:val="22"/>
              </w:rPr>
              <w:t>0.3%</w:t>
            </w:r>
          </w:p>
        </w:tc>
      </w:tr>
      <w:tr w:rsidR="00B662B5" w:rsidRPr="00B662B5" w:rsidTr="00B662B5">
        <w:trPr>
          <w:trHeight w:val="540"/>
        </w:trPr>
        <w:tc>
          <w:tcPr>
            <w:tcW w:w="6340" w:type="dxa"/>
            <w:tcBorders>
              <w:top w:val="nil"/>
              <w:left w:val="nil"/>
              <w:bottom w:val="nil"/>
              <w:right w:val="nil"/>
            </w:tcBorders>
            <w:shd w:val="clear" w:color="auto" w:fill="auto"/>
            <w:vAlign w:val="center"/>
            <w:hideMark/>
          </w:tcPr>
          <w:p w:rsidR="00B662B5" w:rsidRPr="00B662B5" w:rsidRDefault="00B662B5" w:rsidP="00AB14E4">
            <w:pPr>
              <w:widowControl/>
              <w:snapToGrid w:val="0"/>
              <w:jc w:val="left"/>
              <w:rPr>
                <w:rFonts w:ascii="ＭＳ Ｐゴシック" w:eastAsia="ＭＳ Ｐゴシック" w:hAnsi="ＭＳ Ｐゴシック" w:cs="ＭＳ Ｐゴシック"/>
                <w:color w:val="000000"/>
                <w:kern w:val="0"/>
                <w:sz w:val="22"/>
              </w:rPr>
            </w:pPr>
            <w:r w:rsidRPr="00B662B5">
              <w:rPr>
                <w:rFonts w:ascii="ＭＳ Ｐゴシック" w:eastAsia="ＭＳ Ｐゴシック" w:hAnsi="ＭＳ Ｐゴシック" w:cs="ＭＳ Ｐゴシック" w:hint="eastAsia"/>
                <w:color w:val="000000"/>
                <w:kern w:val="0"/>
                <w:sz w:val="22"/>
              </w:rPr>
              <w:t>小児期及び青年期の通常発症する行動及び</w:t>
            </w:r>
            <w:r w:rsidRPr="00B662B5">
              <w:rPr>
                <w:rFonts w:ascii="ＭＳ Ｐゴシック" w:eastAsia="ＭＳ Ｐゴシック" w:hAnsi="ＭＳ Ｐゴシック" w:cs="ＭＳ Ｐゴシック" w:hint="eastAsia"/>
                <w:color w:val="000000"/>
                <w:kern w:val="0"/>
                <w:sz w:val="22"/>
              </w:rPr>
              <w:br/>
              <w:t>情緒の障害及び特定不能の精神障害（F9）</w:t>
            </w:r>
          </w:p>
        </w:tc>
        <w:tc>
          <w:tcPr>
            <w:tcW w:w="1180" w:type="dxa"/>
            <w:tcBorders>
              <w:top w:val="nil"/>
              <w:left w:val="nil"/>
              <w:bottom w:val="nil"/>
              <w:right w:val="nil"/>
            </w:tcBorders>
            <w:shd w:val="clear" w:color="auto" w:fill="auto"/>
            <w:noWrap/>
            <w:vAlign w:val="center"/>
            <w:hideMark/>
          </w:tcPr>
          <w:p w:rsidR="00B662B5" w:rsidRPr="00B662B5" w:rsidRDefault="00B662B5" w:rsidP="00AB14E4">
            <w:pPr>
              <w:widowControl/>
              <w:snapToGrid w:val="0"/>
              <w:jc w:val="right"/>
              <w:rPr>
                <w:rFonts w:ascii="ＭＳ Ｐゴシック" w:eastAsia="ＭＳ Ｐゴシック" w:hAnsi="ＭＳ Ｐゴシック" w:cs="ＭＳ Ｐゴシック"/>
                <w:color w:val="000000"/>
                <w:kern w:val="0"/>
                <w:sz w:val="22"/>
              </w:rPr>
            </w:pPr>
            <w:r w:rsidRPr="00B662B5">
              <w:rPr>
                <w:rFonts w:ascii="ＭＳ Ｐゴシック" w:eastAsia="ＭＳ Ｐゴシック" w:hAnsi="ＭＳ Ｐゴシック" w:cs="ＭＳ Ｐゴシック" w:hint="eastAsia"/>
                <w:color w:val="000000"/>
                <w:kern w:val="0"/>
                <w:sz w:val="22"/>
              </w:rPr>
              <w:t xml:space="preserve">11 </w:t>
            </w:r>
          </w:p>
        </w:tc>
        <w:tc>
          <w:tcPr>
            <w:tcW w:w="1240" w:type="dxa"/>
            <w:tcBorders>
              <w:top w:val="nil"/>
              <w:left w:val="nil"/>
              <w:bottom w:val="nil"/>
              <w:right w:val="nil"/>
            </w:tcBorders>
            <w:shd w:val="clear" w:color="auto" w:fill="auto"/>
            <w:noWrap/>
            <w:vAlign w:val="center"/>
            <w:hideMark/>
          </w:tcPr>
          <w:p w:rsidR="00B662B5" w:rsidRPr="00B662B5" w:rsidRDefault="00B662B5" w:rsidP="00AB14E4">
            <w:pPr>
              <w:widowControl/>
              <w:snapToGrid w:val="0"/>
              <w:jc w:val="right"/>
              <w:rPr>
                <w:rFonts w:ascii="ＭＳ Ｐゴシック" w:eastAsia="ＭＳ Ｐゴシック" w:hAnsi="ＭＳ Ｐゴシック" w:cs="ＭＳ Ｐゴシック"/>
                <w:color w:val="000000"/>
                <w:kern w:val="0"/>
                <w:sz w:val="22"/>
              </w:rPr>
            </w:pPr>
            <w:r w:rsidRPr="00B662B5">
              <w:rPr>
                <w:rFonts w:ascii="ＭＳ Ｐゴシック" w:eastAsia="ＭＳ Ｐゴシック" w:hAnsi="ＭＳ Ｐゴシック" w:cs="ＭＳ Ｐゴシック" w:hint="eastAsia"/>
                <w:color w:val="000000"/>
                <w:kern w:val="0"/>
                <w:sz w:val="22"/>
              </w:rPr>
              <w:t>0.1%</w:t>
            </w:r>
          </w:p>
        </w:tc>
      </w:tr>
      <w:tr w:rsidR="00B662B5" w:rsidRPr="00B662B5" w:rsidTr="00B662B5">
        <w:trPr>
          <w:trHeight w:val="270"/>
        </w:trPr>
        <w:tc>
          <w:tcPr>
            <w:tcW w:w="6340" w:type="dxa"/>
            <w:tcBorders>
              <w:top w:val="nil"/>
              <w:left w:val="nil"/>
              <w:bottom w:val="nil"/>
              <w:right w:val="nil"/>
            </w:tcBorders>
            <w:shd w:val="clear" w:color="auto" w:fill="auto"/>
            <w:noWrap/>
            <w:vAlign w:val="center"/>
            <w:hideMark/>
          </w:tcPr>
          <w:p w:rsidR="00B662B5" w:rsidRPr="00B662B5" w:rsidRDefault="00B662B5" w:rsidP="00AB14E4">
            <w:pPr>
              <w:widowControl/>
              <w:snapToGrid w:val="0"/>
              <w:jc w:val="left"/>
              <w:rPr>
                <w:rFonts w:ascii="ＭＳ Ｐゴシック" w:eastAsia="ＭＳ Ｐゴシック" w:hAnsi="ＭＳ Ｐゴシック" w:cs="ＭＳ Ｐゴシック"/>
                <w:color w:val="000000"/>
                <w:kern w:val="0"/>
                <w:sz w:val="22"/>
              </w:rPr>
            </w:pPr>
            <w:r w:rsidRPr="00B662B5">
              <w:rPr>
                <w:rFonts w:ascii="ＭＳ Ｐゴシック" w:eastAsia="ＭＳ Ｐゴシック" w:hAnsi="ＭＳ Ｐゴシック" w:cs="ＭＳ Ｐゴシック" w:hint="eastAsia"/>
                <w:color w:val="000000"/>
                <w:kern w:val="0"/>
                <w:sz w:val="22"/>
              </w:rPr>
              <w:t>てんかん（症状性を含む器質性障害(F0)に属さないもの）</w:t>
            </w:r>
          </w:p>
        </w:tc>
        <w:tc>
          <w:tcPr>
            <w:tcW w:w="1180" w:type="dxa"/>
            <w:tcBorders>
              <w:top w:val="nil"/>
              <w:left w:val="nil"/>
              <w:bottom w:val="nil"/>
              <w:right w:val="nil"/>
            </w:tcBorders>
            <w:shd w:val="clear" w:color="auto" w:fill="auto"/>
            <w:noWrap/>
            <w:vAlign w:val="center"/>
            <w:hideMark/>
          </w:tcPr>
          <w:p w:rsidR="00B662B5" w:rsidRPr="00B662B5" w:rsidRDefault="00B662B5" w:rsidP="00AB14E4">
            <w:pPr>
              <w:widowControl/>
              <w:snapToGrid w:val="0"/>
              <w:jc w:val="right"/>
              <w:rPr>
                <w:rFonts w:ascii="ＭＳ Ｐゴシック" w:eastAsia="ＭＳ Ｐゴシック" w:hAnsi="ＭＳ Ｐゴシック" w:cs="ＭＳ Ｐゴシック"/>
                <w:color w:val="000000"/>
                <w:kern w:val="0"/>
                <w:sz w:val="22"/>
              </w:rPr>
            </w:pPr>
            <w:r w:rsidRPr="00B662B5">
              <w:rPr>
                <w:rFonts w:ascii="ＭＳ Ｐゴシック" w:eastAsia="ＭＳ Ｐゴシック" w:hAnsi="ＭＳ Ｐゴシック" w:cs="ＭＳ Ｐゴシック" w:hint="eastAsia"/>
                <w:color w:val="000000"/>
                <w:kern w:val="0"/>
                <w:sz w:val="22"/>
              </w:rPr>
              <w:t xml:space="preserve">35 </w:t>
            </w:r>
          </w:p>
        </w:tc>
        <w:tc>
          <w:tcPr>
            <w:tcW w:w="1240" w:type="dxa"/>
            <w:tcBorders>
              <w:top w:val="nil"/>
              <w:left w:val="nil"/>
              <w:bottom w:val="nil"/>
              <w:right w:val="nil"/>
            </w:tcBorders>
            <w:shd w:val="clear" w:color="auto" w:fill="auto"/>
            <w:noWrap/>
            <w:vAlign w:val="center"/>
            <w:hideMark/>
          </w:tcPr>
          <w:p w:rsidR="00B662B5" w:rsidRPr="00B662B5" w:rsidRDefault="00B662B5" w:rsidP="00AB14E4">
            <w:pPr>
              <w:widowControl/>
              <w:snapToGrid w:val="0"/>
              <w:jc w:val="right"/>
              <w:rPr>
                <w:rFonts w:ascii="ＭＳ Ｐゴシック" w:eastAsia="ＭＳ Ｐゴシック" w:hAnsi="ＭＳ Ｐゴシック" w:cs="ＭＳ Ｐゴシック"/>
                <w:color w:val="000000"/>
                <w:kern w:val="0"/>
                <w:sz w:val="22"/>
              </w:rPr>
            </w:pPr>
            <w:r w:rsidRPr="00B662B5">
              <w:rPr>
                <w:rFonts w:ascii="ＭＳ Ｐゴシック" w:eastAsia="ＭＳ Ｐゴシック" w:hAnsi="ＭＳ Ｐゴシック" w:cs="ＭＳ Ｐゴシック" w:hint="eastAsia"/>
                <w:color w:val="000000"/>
                <w:kern w:val="0"/>
                <w:sz w:val="22"/>
              </w:rPr>
              <w:t>0.4%</w:t>
            </w:r>
          </w:p>
        </w:tc>
      </w:tr>
      <w:tr w:rsidR="00B662B5" w:rsidRPr="00B662B5" w:rsidTr="00B662B5">
        <w:trPr>
          <w:trHeight w:val="270"/>
        </w:trPr>
        <w:tc>
          <w:tcPr>
            <w:tcW w:w="6340" w:type="dxa"/>
            <w:tcBorders>
              <w:top w:val="nil"/>
              <w:left w:val="nil"/>
              <w:bottom w:val="nil"/>
              <w:right w:val="nil"/>
            </w:tcBorders>
            <w:shd w:val="clear" w:color="auto" w:fill="auto"/>
            <w:noWrap/>
            <w:vAlign w:val="center"/>
            <w:hideMark/>
          </w:tcPr>
          <w:p w:rsidR="00B662B5" w:rsidRPr="00B662B5" w:rsidRDefault="00B662B5" w:rsidP="00AB14E4">
            <w:pPr>
              <w:widowControl/>
              <w:snapToGrid w:val="0"/>
              <w:jc w:val="left"/>
              <w:rPr>
                <w:rFonts w:ascii="ＭＳ Ｐゴシック" w:eastAsia="ＭＳ Ｐゴシック" w:hAnsi="ＭＳ Ｐゴシック" w:cs="ＭＳ Ｐゴシック"/>
                <w:color w:val="000000"/>
                <w:kern w:val="0"/>
                <w:sz w:val="22"/>
              </w:rPr>
            </w:pPr>
            <w:r w:rsidRPr="00B662B5">
              <w:rPr>
                <w:rFonts w:ascii="ＭＳ Ｐゴシック" w:eastAsia="ＭＳ Ｐゴシック" w:hAnsi="ＭＳ Ｐゴシック" w:cs="ＭＳ Ｐゴシック" w:hint="eastAsia"/>
                <w:color w:val="000000"/>
                <w:kern w:val="0"/>
                <w:sz w:val="22"/>
              </w:rPr>
              <w:t>その他</w:t>
            </w:r>
          </w:p>
        </w:tc>
        <w:tc>
          <w:tcPr>
            <w:tcW w:w="1180" w:type="dxa"/>
            <w:tcBorders>
              <w:top w:val="nil"/>
              <w:left w:val="nil"/>
              <w:bottom w:val="nil"/>
              <w:right w:val="nil"/>
            </w:tcBorders>
            <w:shd w:val="clear" w:color="auto" w:fill="auto"/>
            <w:noWrap/>
            <w:vAlign w:val="center"/>
            <w:hideMark/>
          </w:tcPr>
          <w:p w:rsidR="00B662B5" w:rsidRPr="00B662B5" w:rsidRDefault="00B662B5" w:rsidP="00AB14E4">
            <w:pPr>
              <w:widowControl/>
              <w:snapToGrid w:val="0"/>
              <w:jc w:val="right"/>
              <w:rPr>
                <w:rFonts w:ascii="ＭＳ Ｐゴシック" w:eastAsia="ＭＳ Ｐゴシック" w:hAnsi="ＭＳ Ｐゴシック" w:cs="ＭＳ Ｐゴシック"/>
                <w:color w:val="000000"/>
                <w:kern w:val="0"/>
                <w:sz w:val="22"/>
              </w:rPr>
            </w:pPr>
            <w:r w:rsidRPr="00B662B5">
              <w:rPr>
                <w:rFonts w:ascii="ＭＳ Ｐゴシック" w:eastAsia="ＭＳ Ｐゴシック" w:hAnsi="ＭＳ Ｐゴシック" w:cs="ＭＳ Ｐゴシック" w:hint="eastAsia"/>
                <w:color w:val="000000"/>
                <w:kern w:val="0"/>
                <w:sz w:val="22"/>
              </w:rPr>
              <w:t xml:space="preserve">45 </w:t>
            </w:r>
          </w:p>
        </w:tc>
        <w:tc>
          <w:tcPr>
            <w:tcW w:w="1240" w:type="dxa"/>
            <w:tcBorders>
              <w:top w:val="nil"/>
              <w:left w:val="nil"/>
              <w:bottom w:val="nil"/>
              <w:right w:val="nil"/>
            </w:tcBorders>
            <w:shd w:val="clear" w:color="auto" w:fill="auto"/>
            <w:noWrap/>
            <w:vAlign w:val="center"/>
            <w:hideMark/>
          </w:tcPr>
          <w:p w:rsidR="00B662B5" w:rsidRPr="00B662B5" w:rsidRDefault="00B662B5" w:rsidP="00AB14E4">
            <w:pPr>
              <w:widowControl/>
              <w:snapToGrid w:val="0"/>
              <w:jc w:val="right"/>
              <w:rPr>
                <w:rFonts w:ascii="ＭＳ Ｐゴシック" w:eastAsia="ＭＳ Ｐゴシック" w:hAnsi="ＭＳ Ｐゴシック" w:cs="ＭＳ Ｐゴシック"/>
                <w:color w:val="000000"/>
                <w:kern w:val="0"/>
                <w:sz w:val="22"/>
              </w:rPr>
            </w:pPr>
            <w:r w:rsidRPr="00B662B5">
              <w:rPr>
                <w:rFonts w:ascii="ＭＳ Ｐゴシック" w:eastAsia="ＭＳ Ｐゴシック" w:hAnsi="ＭＳ Ｐゴシック" w:cs="ＭＳ Ｐゴシック" w:hint="eastAsia"/>
                <w:color w:val="000000"/>
                <w:kern w:val="0"/>
                <w:sz w:val="22"/>
              </w:rPr>
              <w:t>0.5%</w:t>
            </w:r>
          </w:p>
        </w:tc>
      </w:tr>
      <w:tr w:rsidR="00B662B5" w:rsidRPr="00B662B5" w:rsidTr="00B662B5">
        <w:trPr>
          <w:trHeight w:val="360"/>
        </w:trPr>
        <w:tc>
          <w:tcPr>
            <w:tcW w:w="6340" w:type="dxa"/>
            <w:tcBorders>
              <w:top w:val="single" w:sz="4" w:space="0" w:color="4F6228"/>
              <w:left w:val="nil"/>
              <w:bottom w:val="nil"/>
              <w:right w:val="nil"/>
            </w:tcBorders>
            <w:shd w:val="clear" w:color="DCE6F1" w:fill="D8E4BC"/>
            <w:noWrap/>
            <w:vAlign w:val="center"/>
            <w:hideMark/>
          </w:tcPr>
          <w:p w:rsidR="00B662B5" w:rsidRPr="00B662B5" w:rsidRDefault="00B662B5" w:rsidP="00AB14E4">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B662B5">
              <w:rPr>
                <w:rFonts w:ascii="ＭＳ Ｐゴシック" w:eastAsia="ＭＳ Ｐゴシック" w:hAnsi="ＭＳ Ｐゴシック" w:cs="ＭＳ Ｐゴシック" w:hint="eastAsia"/>
                <w:b/>
                <w:bCs/>
                <w:color w:val="000000"/>
                <w:kern w:val="0"/>
                <w:sz w:val="22"/>
              </w:rPr>
              <w:t>総計</w:t>
            </w:r>
          </w:p>
        </w:tc>
        <w:tc>
          <w:tcPr>
            <w:tcW w:w="1180" w:type="dxa"/>
            <w:tcBorders>
              <w:top w:val="single" w:sz="4" w:space="0" w:color="4F6228"/>
              <w:left w:val="nil"/>
              <w:bottom w:val="nil"/>
              <w:right w:val="nil"/>
            </w:tcBorders>
            <w:shd w:val="clear" w:color="DCE6F1" w:fill="D8E4BC"/>
            <w:noWrap/>
            <w:vAlign w:val="center"/>
            <w:hideMark/>
          </w:tcPr>
          <w:p w:rsidR="00B662B5" w:rsidRPr="00B662B5" w:rsidRDefault="00B662B5" w:rsidP="00AB14E4">
            <w:pPr>
              <w:widowControl/>
              <w:snapToGrid w:val="0"/>
              <w:jc w:val="right"/>
              <w:rPr>
                <w:rFonts w:ascii="ＭＳ Ｐゴシック" w:eastAsia="ＭＳ Ｐゴシック" w:hAnsi="ＭＳ Ｐゴシック" w:cs="ＭＳ Ｐゴシック"/>
                <w:b/>
                <w:bCs/>
                <w:color w:val="000000"/>
                <w:kern w:val="0"/>
                <w:sz w:val="22"/>
              </w:rPr>
            </w:pPr>
            <w:r w:rsidRPr="00B662B5">
              <w:rPr>
                <w:rFonts w:ascii="ＭＳ Ｐゴシック" w:eastAsia="ＭＳ Ｐゴシック" w:hAnsi="ＭＳ Ｐゴシック" w:cs="ＭＳ Ｐゴシック" w:hint="eastAsia"/>
                <w:b/>
                <w:bCs/>
                <w:color w:val="000000"/>
                <w:kern w:val="0"/>
                <w:sz w:val="22"/>
              </w:rPr>
              <w:t xml:space="preserve">9,823 </w:t>
            </w:r>
          </w:p>
        </w:tc>
        <w:tc>
          <w:tcPr>
            <w:tcW w:w="1240" w:type="dxa"/>
            <w:tcBorders>
              <w:top w:val="single" w:sz="4" w:space="0" w:color="4F6228"/>
              <w:left w:val="nil"/>
              <w:bottom w:val="nil"/>
              <w:right w:val="nil"/>
            </w:tcBorders>
            <w:shd w:val="clear" w:color="DCE6F1" w:fill="D8E4BC"/>
            <w:noWrap/>
            <w:vAlign w:val="center"/>
            <w:hideMark/>
          </w:tcPr>
          <w:p w:rsidR="00B662B5" w:rsidRPr="00B662B5" w:rsidRDefault="00B662B5" w:rsidP="00AB14E4">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B662B5">
              <w:rPr>
                <w:rFonts w:ascii="ＭＳ Ｐゴシック" w:eastAsia="ＭＳ Ｐゴシック" w:hAnsi="ＭＳ Ｐゴシック" w:cs="ＭＳ Ｐゴシック" w:hint="eastAsia"/>
                <w:b/>
                <w:bCs/>
                <w:color w:val="000000"/>
                <w:kern w:val="0"/>
                <w:sz w:val="22"/>
              </w:rPr>
              <w:t>100.0%</w:t>
            </w:r>
          </w:p>
        </w:tc>
      </w:tr>
    </w:tbl>
    <w:p w:rsidR="00E87BF9" w:rsidRDefault="00E87BF9" w:rsidP="00E87BF9"/>
    <w:p w:rsidR="00AB14E4" w:rsidRDefault="00AB14E4" w:rsidP="00E87BF9"/>
    <w:p w:rsidR="00AB14E4" w:rsidRDefault="00AB14E4" w:rsidP="00E87BF9"/>
    <w:p w:rsidR="00AB14E4" w:rsidRDefault="00AB14E4" w:rsidP="00E87BF9"/>
    <w:p w:rsidR="00AB14E4" w:rsidRDefault="00AB14E4" w:rsidP="00E87BF9"/>
    <w:p w:rsidR="00AB14E4" w:rsidRDefault="00AB14E4" w:rsidP="00E87BF9"/>
    <w:p w:rsidR="00AB14E4" w:rsidRDefault="00AB14E4" w:rsidP="00E87BF9"/>
    <w:p w:rsidR="00AB14E4" w:rsidRDefault="00AB14E4" w:rsidP="00E87BF9"/>
    <w:p w:rsidR="00AB14E4" w:rsidRDefault="00AB14E4" w:rsidP="00E87BF9"/>
    <w:p w:rsidR="00AB14E4" w:rsidRDefault="00AB14E4" w:rsidP="00E87BF9"/>
    <w:p w:rsidR="00AB14E4" w:rsidRDefault="00AB14E4" w:rsidP="00E87BF9"/>
    <w:p w:rsidR="00AB14E4" w:rsidRDefault="00AB14E4" w:rsidP="00E87BF9"/>
    <w:p w:rsidR="00AB14E4" w:rsidRDefault="00AB14E4" w:rsidP="00E87BF9"/>
    <w:p w:rsidR="00AB14E4" w:rsidRDefault="00AB14E4" w:rsidP="00E87BF9"/>
    <w:p w:rsidR="00AB14E4" w:rsidRDefault="00AB14E4" w:rsidP="00E87BF9"/>
    <w:p w:rsidR="00AB14E4" w:rsidRDefault="00AB14E4" w:rsidP="00E87BF9"/>
    <w:p w:rsidR="00AB14E4" w:rsidRDefault="00AB14E4" w:rsidP="00E87BF9"/>
    <w:p w:rsidR="00406AC2" w:rsidRDefault="00406AC2" w:rsidP="00E87BF9"/>
    <w:p w:rsidR="00E87BF9" w:rsidRPr="002E0FAC" w:rsidRDefault="0042721A" w:rsidP="001D14EE">
      <w:pPr>
        <w:pStyle w:val="a3"/>
        <w:spacing w:after="100" w:afterAutospacing="1"/>
        <w:ind w:leftChars="0" w:left="420" w:firstLineChars="100" w:firstLine="220"/>
        <w:rPr>
          <w:sz w:val="22"/>
        </w:rPr>
      </w:pPr>
      <w:r w:rsidRPr="00FC4D2A">
        <w:rPr>
          <w:rFonts w:hint="eastAsia"/>
          <w:sz w:val="22"/>
        </w:rPr>
        <w:t>寛解・院内寛解群では、</w:t>
      </w:r>
      <w:r w:rsidR="00E87BF9" w:rsidRPr="00FC4D2A">
        <w:rPr>
          <w:rFonts w:hint="eastAsia"/>
          <w:sz w:val="22"/>
        </w:rPr>
        <w:t>「</w:t>
      </w:r>
      <w:r w:rsidR="00E87BF9" w:rsidRPr="00FA791F">
        <w:rPr>
          <w:rFonts w:hint="eastAsia"/>
          <w:sz w:val="22"/>
        </w:rPr>
        <w:t>統合失調症、統合失調症型障害及び妄想性障害</w:t>
      </w:r>
      <w:r w:rsidR="00244188">
        <w:rPr>
          <w:rFonts w:hint="eastAsia"/>
          <w:sz w:val="22"/>
        </w:rPr>
        <w:t>（</w:t>
      </w:r>
      <w:r w:rsidR="00E87BF9" w:rsidRPr="00FA791F">
        <w:rPr>
          <w:rFonts w:hint="eastAsia"/>
          <w:sz w:val="22"/>
        </w:rPr>
        <w:t>F2）</w:t>
      </w:r>
      <w:r w:rsidR="00E87BF9" w:rsidRPr="00FC4D2A">
        <w:rPr>
          <w:rFonts w:hint="eastAsia"/>
          <w:sz w:val="22"/>
        </w:rPr>
        <w:t>」が</w:t>
      </w:r>
      <w:r w:rsidR="00E87BF9">
        <w:rPr>
          <w:rFonts w:hint="eastAsia"/>
          <w:sz w:val="22"/>
        </w:rPr>
        <w:t>6</w:t>
      </w:r>
      <w:r w:rsidR="00BF191C">
        <w:rPr>
          <w:rFonts w:hint="eastAsia"/>
          <w:sz w:val="22"/>
        </w:rPr>
        <w:t>4.2</w:t>
      </w:r>
      <w:r w:rsidR="00E87BF9" w:rsidRPr="00FC4D2A">
        <w:rPr>
          <w:rFonts w:hint="eastAsia"/>
          <w:sz w:val="22"/>
        </w:rPr>
        <w:t>％（</w:t>
      </w:r>
      <w:r w:rsidR="00BF191C">
        <w:rPr>
          <w:rFonts w:hint="eastAsia"/>
          <w:sz w:val="22"/>
        </w:rPr>
        <w:t>469</w:t>
      </w:r>
      <w:r w:rsidR="00E87BF9" w:rsidRPr="00FC4D2A">
        <w:rPr>
          <w:rFonts w:hint="eastAsia"/>
          <w:sz w:val="22"/>
        </w:rPr>
        <w:t>人）と最も多く、「</w:t>
      </w:r>
      <w:r w:rsidR="00E87BF9" w:rsidRPr="00FA791F">
        <w:rPr>
          <w:rFonts w:hint="eastAsia"/>
          <w:sz w:val="22"/>
        </w:rPr>
        <w:t>症状性を含む器質性精神障害（F0）</w:t>
      </w:r>
      <w:r w:rsidR="00E87BF9" w:rsidRPr="00FC4D2A">
        <w:rPr>
          <w:rFonts w:hint="eastAsia"/>
          <w:sz w:val="22"/>
        </w:rPr>
        <w:t>」が</w:t>
      </w:r>
      <w:r w:rsidR="00E87BF9">
        <w:rPr>
          <w:rFonts w:hint="eastAsia"/>
          <w:sz w:val="22"/>
        </w:rPr>
        <w:t>1</w:t>
      </w:r>
      <w:r w:rsidR="00BF191C">
        <w:rPr>
          <w:rFonts w:hint="eastAsia"/>
          <w:sz w:val="22"/>
        </w:rPr>
        <w:t>4.9</w:t>
      </w:r>
      <w:r w:rsidR="00E87BF9" w:rsidRPr="00FC4D2A">
        <w:rPr>
          <w:rFonts w:hint="eastAsia"/>
          <w:sz w:val="22"/>
        </w:rPr>
        <w:t>％（</w:t>
      </w:r>
      <w:r w:rsidR="00CD535D">
        <w:rPr>
          <w:rFonts w:hint="eastAsia"/>
          <w:sz w:val="22"/>
        </w:rPr>
        <w:t>109</w:t>
      </w:r>
      <w:r w:rsidR="00BF191C">
        <w:rPr>
          <w:rFonts w:hint="eastAsia"/>
          <w:sz w:val="22"/>
        </w:rPr>
        <w:t xml:space="preserve"> </w:t>
      </w:r>
      <w:r w:rsidR="00E87BF9" w:rsidRPr="00FC4D2A">
        <w:rPr>
          <w:rFonts w:hint="eastAsia"/>
          <w:sz w:val="22"/>
        </w:rPr>
        <w:t>人）、「</w:t>
      </w:r>
      <w:r w:rsidR="00E87BF9" w:rsidRPr="00FA791F">
        <w:rPr>
          <w:rFonts w:hint="eastAsia"/>
          <w:sz w:val="22"/>
        </w:rPr>
        <w:t>気分（感情）障害（F3）</w:t>
      </w:r>
      <w:r w:rsidR="00E87BF9" w:rsidRPr="00FC4D2A">
        <w:rPr>
          <w:rFonts w:hint="eastAsia"/>
          <w:sz w:val="22"/>
        </w:rPr>
        <w:t>」が</w:t>
      </w:r>
      <w:r w:rsidR="00BF191C">
        <w:rPr>
          <w:rFonts w:hint="eastAsia"/>
          <w:sz w:val="22"/>
        </w:rPr>
        <w:t>10.1</w:t>
      </w:r>
      <w:r w:rsidR="00E87BF9" w:rsidRPr="00FC4D2A">
        <w:rPr>
          <w:rFonts w:hint="eastAsia"/>
          <w:sz w:val="22"/>
        </w:rPr>
        <w:t>％（</w:t>
      </w:r>
      <w:r w:rsidR="00BF191C">
        <w:rPr>
          <w:rFonts w:hint="eastAsia"/>
          <w:sz w:val="22"/>
        </w:rPr>
        <w:t>74</w:t>
      </w:r>
      <w:r w:rsidR="00E87BF9" w:rsidRPr="00FC4D2A">
        <w:rPr>
          <w:rFonts w:hint="eastAsia"/>
          <w:sz w:val="22"/>
        </w:rPr>
        <w:t>人）と続く。</w:t>
      </w:r>
    </w:p>
    <w:p w:rsidR="0042721A" w:rsidRDefault="0042721A" w:rsidP="0042721A">
      <w:pPr>
        <w:pStyle w:val="a5"/>
        <w:ind w:leftChars="100" w:left="240"/>
        <w:rPr>
          <w:rFonts w:ascii="ＭＳ Ｐゴシック" w:eastAsia="ＭＳ Ｐゴシック" w:hAnsi="ＭＳ Ｐゴシック"/>
          <w:sz w:val="22"/>
        </w:rPr>
      </w:pPr>
      <w:r w:rsidRPr="00050970">
        <w:rPr>
          <w:rFonts w:ascii="ＭＳ Ｐゴシック" w:eastAsia="ＭＳ Ｐゴシック" w:hAnsi="ＭＳ Ｐゴシック" w:hint="eastAsia"/>
          <w:sz w:val="22"/>
        </w:rPr>
        <w:t xml:space="preserve">表 </w:t>
      </w:r>
      <w:r w:rsidRPr="00050970">
        <w:rPr>
          <w:rFonts w:ascii="ＭＳ Ｐゴシック" w:eastAsia="ＭＳ Ｐゴシック" w:hAnsi="ＭＳ Ｐゴシック"/>
          <w:sz w:val="22"/>
        </w:rPr>
        <w:fldChar w:fldCharType="begin"/>
      </w:r>
      <w:r w:rsidRPr="00050970">
        <w:rPr>
          <w:rFonts w:ascii="ＭＳ Ｐゴシック" w:eastAsia="ＭＳ Ｐゴシック" w:hAnsi="ＭＳ Ｐゴシック"/>
          <w:sz w:val="22"/>
        </w:rPr>
        <w:instrText xml:space="preserve"> </w:instrText>
      </w:r>
      <w:r w:rsidRPr="00050970">
        <w:rPr>
          <w:rFonts w:ascii="ＭＳ Ｐゴシック" w:eastAsia="ＭＳ Ｐゴシック" w:hAnsi="ＭＳ Ｐゴシック" w:hint="eastAsia"/>
          <w:sz w:val="22"/>
        </w:rPr>
        <w:instrText>SEQ 表 \* ARABIC</w:instrText>
      </w:r>
      <w:r w:rsidRPr="00050970">
        <w:rPr>
          <w:rFonts w:ascii="ＭＳ Ｐゴシック" w:eastAsia="ＭＳ Ｐゴシック" w:hAnsi="ＭＳ Ｐゴシック"/>
          <w:sz w:val="22"/>
        </w:rPr>
        <w:instrText xml:space="preserve"> </w:instrText>
      </w:r>
      <w:r w:rsidRPr="00050970">
        <w:rPr>
          <w:rFonts w:ascii="ＭＳ Ｐゴシック" w:eastAsia="ＭＳ Ｐゴシック" w:hAnsi="ＭＳ Ｐゴシック"/>
          <w:sz w:val="22"/>
        </w:rPr>
        <w:fldChar w:fldCharType="separate"/>
      </w:r>
      <w:r w:rsidR="00627F09">
        <w:rPr>
          <w:rFonts w:ascii="ＭＳ Ｐゴシック" w:eastAsia="ＭＳ Ｐゴシック" w:hAnsi="ＭＳ Ｐゴシック"/>
          <w:noProof/>
          <w:sz w:val="22"/>
        </w:rPr>
        <w:t>27</w:t>
      </w:r>
      <w:r w:rsidRPr="00050970">
        <w:rPr>
          <w:rFonts w:ascii="ＭＳ Ｐゴシック" w:eastAsia="ＭＳ Ｐゴシック" w:hAnsi="ＭＳ Ｐゴシック"/>
          <w:sz w:val="22"/>
        </w:rPr>
        <w:fldChar w:fldCharType="end"/>
      </w:r>
      <w:r w:rsidR="00050970" w:rsidRPr="00050970">
        <w:rPr>
          <w:rFonts w:ascii="ＭＳ Ｐゴシック" w:eastAsia="ＭＳ Ｐゴシック" w:hAnsi="ＭＳ Ｐゴシック" w:hint="eastAsia"/>
          <w:sz w:val="22"/>
        </w:rPr>
        <w:t xml:space="preserve">　</w:t>
      </w:r>
      <w:r w:rsidRPr="00050970">
        <w:rPr>
          <w:rFonts w:ascii="ＭＳ Ｐゴシック" w:eastAsia="ＭＳ Ｐゴシック" w:hAnsi="ＭＳ Ｐゴシック" w:hint="eastAsia"/>
          <w:sz w:val="22"/>
        </w:rPr>
        <w:t>疾患名区分〔寛解・院内寛解群〕</w:t>
      </w:r>
    </w:p>
    <w:tbl>
      <w:tblPr>
        <w:tblW w:w="9800" w:type="dxa"/>
        <w:tblInd w:w="84" w:type="dxa"/>
        <w:tblCellMar>
          <w:left w:w="99" w:type="dxa"/>
          <w:right w:w="99" w:type="dxa"/>
        </w:tblCellMar>
        <w:tblLook w:val="04A0" w:firstRow="1" w:lastRow="0" w:firstColumn="1" w:lastColumn="0" w:noHBand="0" w:noVBand="1"/>
      </w:tblPr>
      <w:tblGrid>
        <w:gridCol w:w="5848"/>
        <w:gridCol w:w="692"/>
        <w:gridCol w:w="1166"/>
        <w:gridCol w:w="889"/>
        <w:gridCol w:w="1205"/>
      </w:tblGrid>
      <w:tr w:rsidR="00BF191C" w:rsidRPr="00BF191C" w:rsidTr="003D3713">
        <w:trPr>
          <w:trHeight w:val="269"/>
        </w:trPr>
        <w:tc>
          <w:tcPr>
            <w:tcW w:w="5848" w:type="dxa"/>
            <w:tcBorders>
              <w:top w:val="nil"/>
              <w:left w:val="nil"/>
              <w:bottom w:val="single" w:sz="4" w:space="0" w:color="4F6228"/>
              <w:right w:val="nil"/>
            </w:tcBorders>
            <w:shd w:val="clear" w:color="DCE6F1" w:fill="D8E4BC"/>
            <w:noWrap/>
            <w:vAlign w:val="center"/>
            <w:hideMark/>
          </w:tcPr>
          <w:p w:rsidR="00BF191C" w:rsidRPr="00BF191C" w:rsidRDefault="00BF191C" w:rsidP="00910F07">
            <w:pPr>
              <w:widowControl/>
              <w:snapToGrid w:val="0"/>
              <w:jc w:val="center"/>
              <w:rPr>
                <w:rFonts w:ascii="ＭＳ Ｐゴシック" w:eastAsia="ＭＳ Ｐゴシック" w:hAnsi="ＭＳ Ｐゴシック" w:cs="ＭＳ Ｐゴシック"/>
                <w:b/>
                <w:bCs/>
                <w:color w:val="000000"/>
                <w:kern w:val="0"/>
                <w:sz w:val="22"/>
              </w:rPr>
            </w:pPr>
            <w:r w:rsidRPr="00BF191C">
              <w:rPr>
                <w:rFonts w:ascii="ＭＳ Ｐゴシック" w:eastAsia="ＭＳ Ｐゴシック" w:hAnsi="ＭＳ Ｐゴシック" w:cs="ＭＳ Ｐゴシック" w:hint="eastAsia"/>
                <w:b/>
                <w:bCs/>
                <w:color w:val="000000"/>
                <w:kern w:val="0"/>
                <w:sz w:val="22"/>
              </w:rPr>
              <w:t xml:space="preserve">　</w:t>
            </w:r>
          </w:p>
        </w:tc>
        <w:tc>
          <w:tcPr>
            <w:tcW w:w="692" w:type="dxa"/>
            <w:tcBorders>
              <w:top w:val="nil"/>
              <w:left w:val="nil"/>
              <w:bottom w:val="single" w:sz="4" w:space="0" w:color="4F6228"/>
              <w:right w:val="nil"/>
            </w:tcBorders>
            <w:shd w:val="clear" w:color="DCE6F1" w:fill="D8E4BC"/>
            <w:noWrap/>
            <w:vAlign w:val="center"/>
            <w:hideMark/>
          </w:tcPr>
          <w:p w:rsidR="00BF191C" w:rsidRPr="00BF191C" w:rsidRDefault="00BF191C" w:rsidP="00910F07">
            <w:pPr>
              <w:widowControl/>
              <w:snapToGrid w:val="0"/>
              <w:jc w:val="center"/>
              <w:rPr>
                <w:rFonts w:ascii="ＭＳ Ｐゴシック" w:eastAsia="ＭＳ Ｐゴシック" w:hAnsi="ＭＳ Ｐゴシック" w:cs="ＭＳ Ｐゴシック"/>
                <w:b/>
                <w:bCs/>
                <w:color w:val="000000"/>
                <w:kern w:val="0"/>
                <w:sz w:val="22"/>
              </w:rPr>
            </w:pPr>
            <w:r w:rsidRPr="00BF191C">
              <w:rPr>
                <w:rFonts w:ascii="ＭＳ Ｐゴシック" w:eastAsia="ＭＳ Ｐゴシック" w:hAnsi="ＭＳ Ｐゴシック" w:cs="ＭＳ Ｐゴシック" w:hint="eastAsia"/>
                <w:b/>
                <w:bCs/>
                <w:color w:val="000000"/>
                <w:kern w:val="0"/>
                <w:sz w:val="22"/>
              </w:rPr>
              <w:t>寛解</w:t>
            </w:r>
          </w:p>
        </w:tc>
        <w:tc>
          <w:tcPr>
            <w:tcW w:w="1166" w:type="dxa"/>
            <w:tcBorders>
              <w:top w:val="nil"/>
              <w:left w:val="nil"/>
              <w:bottom w:val="single" w:sz="4" w:space="0" w:color="4F6228"/>
              <w:right w:val="nil"/>
            </w:tcBorders>
            <w:shd w:val="clear" w:color="DCE6F1" w:fill="D8E4BC"/>
            <w:noWrap/>
            <w:vAlign w:val="center"/>
            <w:hideMark/>
          </w:tcPr>
          <w:p w:rsidR="00BF191C" w:rsidRPr="00BF191C" w:rsidRDefault="00BF191C" w:rsidP="00910F07">
            <w:pPr>
              <w:widowControl/>
              <w:snapToGrid w:val="0"/>
              <w:jc w:val="center"/>
              <w:rPr>
                <w:rFonts w:ascii="ＭＳ Ｐゴシック" w:eastAsia="ＭＳ Ｐゴシック" w:hAnsi="ＭＳ Ｐゴシック" w:cs="ＭＳ Ｐゴシック"/>
                <w:b/>
                <w:bCs/>
                <w:color w:val="000000"/>
                <w:kern w:val="0"/>
                <w:sz w:val="22"/>
              </w:rPr>
            </w:pPr>
            <w:r w:rsidRPr="00BF191C">
              <w:rPr>
                <w:rFonts w:ascii="ＭＳ Ｐゴシック" w:eastAsia="ＭＳ Ｐゴシック" w:hAnsi="ＭＳ Ｐゴシック" w:cs="ＭＳ Ｐゴシック" w:hint="eastAsia"/>
                <w:b/>
                <w:bCs/>
                <w:color w:val="000000"/>
                <w:kern w:val="0"/>
                <w:sz w:val="22"/>
              </w:rPr>
              <w:t>院内寛解</w:t>
            </w:r>
          </w:p>
        </w:tc>
        <w:tc>
          <w:tcPr>
            <w:tcW w:w="889" w:type="dxa"/>
            <w:tcBorders>
              <w:top w:val="nil"/>
              <w:left w:val="nil"/>
              <w:bottom w:val="single" w:sz="4" w:space="0" w:color="4F6228"/>
              <w:right w:val="nil"/>
            </w:tcBorders>
            <w:shd w:val="clear" w:color="DCE6F1" w:fill="D8E4BC"/>
            <w:noWrap/>
            <w:vAlign w:val="center"/>
            <w:hideMark/>
          </w:tcPr>
          <w:p w:rsidR="00BF191C" w:rsidRPr="00BF191C" w:rsidRDefault="00BF191C" w:rsidP="00910F07">
            <w:pPr>
              <w:widowControl/>
              <w:snapToGrid w:val="0"/>
              <w:jc w:val="center"/>
              <w:rPr>
                <w:rFonts w:ascii="ＭＳ Ｐゴシック" w:eastAsia="ＭＳ Ｐゴシック" w:hAnsi="ＭＳ Ｐゴシック" w:cs="ＭＳ Ｐゴシック"/>
                <w:b/>
                <w:bCs/>
                <w:color w:val="000000"/>
                <w:kern w:val="0"/>
                <w:sz w:val="22"/>
              </w:rPr>
            </w:pPr>
            <w:r w:rsidRPr="00BF191C">
              <w:rPr>
                <w:rFonts w:ascii="ＭＳ Ｐゴシック" w:eastAsia="ＭＳ Ｐゴシック" w:hAnsi="ＭＳ Ｐゴシック" w:cs="ＭＳ Ｐゴシック" w:hint="eastAsia"/>
                <w:b/>
                <w:bCs/>
                <w:color w:val="000000"/>
                <w:kern w:val="0"/>
                <w:sz w:val="22"/>
              </w:rPr>
              <w:t>計</w:t>
            </w:r>
          </w:p>
        </w:tc>
        <w:tc>
          <w:tcPr>
            <w:tcW w:w="1205" w:type="dxa"/>
            <w:tcBorders>
              <w:top w:val="nil"/>
              <w:left w:val="nil"/>
              <w:bottom w:val="single" w:sz="4" w:space="0" w:color="4F6228"/>
              <w:right w:val="nil"/>
            </w:tcBorders>
            <w:shd w:val="clear" w:color="DCE6F1" w:fill="D8E4BC"/>
            <w:noWrap/>
            <w:vAlign w:val="center"/>
            <w:hideMark/>
          </w:tcPr>
          <w:p w:rsidR="00BF191C" w:rsidRPr="00BF191C" w:rsidRDefault="00BF191C" w:rsidP="00910F07">
            <w:pPr>
              <w:widowControl/>
              <w:snapToGrid w:val="0"/>
              <w:jc w:val="center"/>
              <w:rPr>
                <w:rFonts w:ascii="ＭＳ Ｐゴシック" w:eastAsia="ＭＳ Ｐゴシック" w:hAnsi="ＭＳ Ｐゴシック" w:cs="ＭＳ Ｐゴシック"/>
                <w:b/>
                <w:bCs/>
                <w:color w:val="000000"/>
                <w:kern w:val="0"/>
                <w:sz w:val="22"/>
              </w:rPr>
            </w:pPr>
            <w:r w:rsidRPr="00BF191C">
              <w:rPr>
                <w:rFonts w:ascii="ＭＳ Ｐゴシック" w:eastAsia="ＭＳ Ｐゴシック" w:hAnsi="ＭＳ Ｐゴシック" w:cs="ＭＳ Ｐゴシック" w:hint="eastAsia"/>
                <w:b/>
                <w:bCs/>
                <w:color w:val="000000"/>
                <w:kern w:val="0"/>
                <w:sz w:val="22"/>
              </w:rPr>
              <w:t>割合</w:t>
            </w:r>
          </w:p>
        </w:tc>
      </w:tr>
      <w:tr w:rsidR="00BF191C" w:rsidRPr="00BF191C" w:rsidTr="003D3713">
        <w:trPr>
          <w:trHeight w:val="269"/>
        </w:trPr>
        <w:tc>
          <w:tcPr>
            <w:tcW w:w="5848"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lef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症状性を含む器質性精神障害（F0）</w:t>
            </w:r>
          </w:p>
        </w:tc>
        <w:tc>
          <w:tcPr>
            <w:tcW w:w="692"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 xml:space="preserve">36 </w:t>
            </w:r>
          </w:p>
        </w:tc>
        <w:tc>
          <w:tcPr>
            <w:tcW w:w="1166"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 xml:space="preserve">73 </w:t>
            </w:r>
          </w:p>
        </w:tc>
        <w:tc>
          <w:tcPr>
            <w:tcW w:w="889"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 xml:space="preserve">109 </w:t>
            </w:r>
          </w:p>
        </w:tc>
        <w:tc>
          <w:tcPr>
            <w:tcW w:w="1205" w:type="dxa"/>
            <w:tcBorders>
              <w:top w:val="nil"/>
              <w:left w:val="nil"/>
              <w:bottom w:val="nil"/>
              <w:right w:val="nil"/>
            </w:tcBorders>
            <w:shd w:val="clear" w:color="auto" w:fill="auto"/>
            <w:noWrap/>
            <w:vAlign w:val="bottom"/>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14.9%</w:t>
            </w:r>
          </w:p>
        </w:tc>
      </w:tr>
      <w:tr w:rsidR="00BF191C" w:rsidRPr="00BF191C" w:rsidTr="003D3713">
        <w:trPr>
          <w:trHeight w:val="269"/>
        </w:trPr>
        <w:tc>
          <w:tcPr>
            <w:tcW w:w="5848" w:type="dxa"/>
            <w:tcBorders>
              <w:top w:val="nil"/>
              <w:left w:val="nil"/>
              <w:bottom w:val="nil"/>
              <w:right w:val="nil"/>
            </w:tcBorders>
            <w:shd w:val="clear" w:color="auto" w:fill="auto"/>
            <w:noWrap/>
            <w:vAlign w:val="center"/>
            <w:hideMark/>
          </w:tcPr>
          <w:p w:rsidR="00BF191C" w:rsidRPr="00BF191C" w:rsidRDefault="00BF191C" w:rsidP="00910F07">
            <w:pPr>
              <w:widowControl/>
              <w:snapToGrid w:val="0"/>
              <w:ind w:firstLineChars="171" w:firstLine="342"/>
              <w:jc w:val="left"/>
              <w:rPr>
                <w:rFonts w:ascii="ＭＳ Ｐゴシック" w:eastAsia="ＭＳ Ｐゴシック" w:hAnsi="ＭＳ Ｐゴシック" w:cs="ＭＳ Ｐゴシック"/>
                <w:color w:val="000000"/>
                <w:kern w:val="0"/>
                <w:sz w:val="20"/>
                <w:szCs w:val="20"/>
              </w:rPr>
            </w:pPr>
            <w:r w:rsidRPr="00BF191C">
              <w:rPr>
                <w:rFonts w:ascii="ＭＳ Ｐゴシック" w:eastAsia="ＭＳ Ｐゴシック" w:hAnsi="ＭＳ Ｐゴシック" w:cs="ＭＳ Ｐゴシック" w:hint="eastAsia"/>
                <w:color w:val="000000"/>
                <w:kern w:val="0"/>
                <w:sz w:val="20"/>
                <w:szCs w:val="20"/>
              </w:rPr>
              <w:t>アルツハイマー病の認知症を含む器質性精神障害（F00）</w:t>
            </w:r>
          </w:p>
        </w:tc>
        <w:tc>
          <w:tcPr>
            <w:tcW w:w="692"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(15)</w:t>
            </w:r>
          </w:p>
        </w:tc>
        <w:tc>
          <w:tcPr>
            <w:tcW w:w="1166"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(31)</w:t>
            </w:r>
          </w:p>
        </w:tc>
        <w:tc>
          <w:tcPr>
            <w:tcW w:w="889"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(46)</w:t>
            </w:r>
          </w:p>
        </w:tc>
        <w:tc>
          <w:tcPr>
            <w:tcW w:w="1205"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(6.3%)</w:t>
            </w:r>
          </w:p>
        </w:tc>
      </w:tr>
      <w:tr w:rsidR="00BF191C" w:rsidRPr="00BF191C" w:rsidTr="003D3713">
        <w:trPr>
          <w:trHeight w:val="269"/>
        </w:trPr>
        <w:tc>
          <w:tcPr>
            <w:tcW w:w="5848" w:type="dxa"/>
            <w:tcBorders>
              <w:top w:val="nil"/>
              <w:left w:val="nil"/>
              <w:bottom w:val="nil"/>
              <w:right w:val="nil"/>
            </w:tcBorders>
            <w:shd w:val="clear" w:color="auto" w:fill="auto"/>
            <w:noWrap/>
            <w:vAlign w:val="center"/>
            <w:hideMark/>
          </w:tcPr>
          <w:p w:rsidR="00BF191C" w:rsidRPr="00BF191C" w:rsidRDefault="00BF191C" w:rsidP="00910F07">
            <w:pPr>
              <w:widowControl/>
              <w:snapToGrid w:val="0"/>
              <w:ind w:firstLineChars="171" w:firstLine="342"/>
              <w:jc w:val="left"/>
              <w:rPr>
                <w:rFonts w:ascii="ＭＳ Ｐゴシック" w:eastAsia="ＭＳ Ｐゴシック" w:hAnsi="ＭＳ Ｐゴシック" w:cs="ＭＳ Ｐゴシック"/>
                <w:color w:val="000000"/>
                <w:kern w:val="0"/>
                <w:sz w:val="20"/>
                <w:szCs w:val="20"/>
              </w:rPr>
            </w:pPr>
            <w:r w:rsidRPr="00BF191C">
              <w:rPr>
                <w:rFonts w:ascii="ＭＳ Ｐゴシック" w:eastAsia="ＭＳ Ｐゴシック" w:hAnsi="ＭＳ Ｐゴシック" w:cs="ＭＳ Ｐゴシック" w:hint="eastAsia"/>
                <w:color w:val="000000"/>
                <w:kern w:val="0"/>
                <w:sz w:val="20"/>
                <w:szCs w:val="20"/>
              </w:rPr>
              <w:t>血管性認知症を含む器質性精神障害（F01）</w:t>
            </w:r>
          </w:p>
        </w:tc>
        <w:tc>
          <w:tcPr>
            <w:tcW w:w="692"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(4)</w:t>
            </w:r>
          </w:p>
        </w:tc>
        <w:tc>
          <w:tcPr>
            <w:tcW w:w="1166"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(7)</w:t>
            </w:r>
          </w:p>
        </w:tc>
        <w:tc>
          <w:tcPr>
            <w:tcW w:w="889"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(11)</w:t>
            </w:r>
          </w:p>
        </w:tc>
        <w:tc>
          <w:tcPr>
            <w:tcW w:w="1205"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(1.5%)</w:t>
            </w:r>
          </w:p>
        </w:tc>
      </w:tr>
      <w:tr w:rsidR="00BF191C" w:rsidRPr="00BF191C" w:rsidTr="003D3713">
        <w:trPr>
          <w:trHeight w:val="539"/>
        </w:trPr>
        <w:tc>
          <w:tcPr>
            <w:tcW w:w="5848" w:type="dxa"/>
            <w:tcBorders>
              <w:top w:val="nil"/>
              <w:left w:val="nil"/>
              <w:bottom w:val="nil"/>
              <w:right w:val="nil"/>
            </w:tcBorders>
            <w:shd w:val="clear" w:color="auto" w:fill="auto"/>
            <w:vAlign w:val="center"/>
            <w:hideMark/>
          </w:tcPr>
          <w:p w:rsidR="00BF191C" w:rsidRPr="00BF191C" w:rsidRDefault="00BF191C" w:rsidP="00910F07">
            <w:pPr>
              <w:widowControl/>
              <w:snapToGrid w:val="0"/>
              <w:ind w:leftChars="142" w:left="341" w:firstLineChars="1" w:firstLine="2"/>
              <w:jc w:val="left"/>
              <w:rPr>
                <w:rFonts w:ascii="ＭＳ Ｐゴシック" w:eastAsia="ＭＳ Ｐゴシック" w:hAnsi="ＭＳ Ｐゴシック" w:cs="ＭＳ Ｐゴシック"/>
                <w:color w:val="000000"/>
                <w:kern w:val="0"/>
                <w:sz w:val="20"/>
                <w:szCs w:val="20"/>
              </w:rPr>
            </w:pPr>
            <w:r w:rsidRPr="00BF191C">
              <w:rPr>
                <w:rFonts w:ascii="ＭＳ Ｐゴシック" w:eastAsia="ＭＳ Ｐゴシック" w:hAnsi="ＭＳ Ｐゴシック" w:cs="ＭＳ Ｐゴシック" w:hint="eastAsia"/>
                <w:color w:val="000000"/>
                <w:kern w:val="0"/>
                <w:sz w:val="20"/>
                <w:szCs w:val="20"/>
              </w:rPr>
              <w:t>アルツハイマー病の認知症・血管性認知症以外の、症状性を含む器質性精神障害（F02-F09）</w:t>
            </w:r>
          </w:p>
        </w:tc>
        <w:tc>
          <w:tcPr>
            <w:tcW w:w="692"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(17)</w:t>
            </w:r>
          </w:p>
        </w:tc>
        <w:tc>
          <w:tcPr>
            <w:tcW w:w="1166"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(35)</w:t>
            </w:r>
          </w:p>
        </w:tc>
        <w:tc>
          <w:tcPr>
            <w:tcW w:w="889"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(52)</w:t>
            </w:r>
          </w:p>
        </w:tc>
        <w:tc>
          <w:tcPr>
            <w:tcW w:w="1205"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(7.1%)</w:t>
            </w:r>
          </w:p>
        </w:tc>
      </w:tr>
      <w:tr w:rsidR="00BF191C" w:rsidRPr="00BF191C" w:rsidTr="003D3713">
        <w:trPr>
          <w:trHeight w:val="269"/>
        </w:trPr>
        <w:tc>
          <w:tcPr>
            <w:tcW w:w="5848"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lef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精神作用物質使用による精神及び行動の障害（F1）</w:t>
            </w:r>
          </w:p>
        </w:tc>
        <w:tc>
          <w:tcPr>
            <w:tcW w:w="692"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 xml:space="preserve">4 </w:t>
            </w:r>
          </w:p>
        </w:tc>
        <w:tc>
          <w:tcPr>
            <w:tcW w:w="1166"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 xml:space="preserve">35 </w:t>
            </w:r>
          </w:p>
        </w:tc>
        <w:tc>
          <w:tcPr>
            <w:tcW w:w="889"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 xml:space="preserve">39 </w:t>
            </w:r>
          </w:p>
        </w:tc>
        <w:tc>
          <w:tcPr>
            <w:tcW w:w="1205"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5.3%</w:t>
            </w:r>
          </w:p>
        </w:tc>
      </w:tr>
      <w:tr w:rsidR="00BF191C" w:rsidRPr="00BF191C" w:rsidTr="003D3713">
        <w:trPr>
          <w:trHeight w:val="269"/>
        </w:trPr>
        <w:tc>
          <w:tcPr>
            <w:tcW w:w="5848"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lef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統合失調症、統合失調症型障害及び妄想性障害（F2）</w:t>
            </w:r>
          </w:p>
        </w:tc>
        <w:tc>
          <w:tcPr>
            <w:tcW w:w="692"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 xml:space="preserve">73 </w:t>
            </w:r>
          </w:p>
        </w:tc>
        <w:tc>
          <w:tcPr>
            <w:tcW w:w="1166"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 xml:space="preserve">396 </w:t>
            </w:r>
          </w:p>
        </w:tc>
        <w:tc>
          <w:tcPr>
            <w:tcW w:w="889"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 xml:space="preserve">469 </w:t>
            </w:r>
          </w:p>
        </w:tc>
        <w:tc>
          <w:tcPr>
            <w:tcW w:w="1205"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64.2%</w:t>
            </w:r>
          </w:p>
        </w:tc>
      </w:tr>
      <w:tr w:rsidR="00BF191C" w:rsidRPr="00BF191C" w:rsidTr="003D3713">
        <w:trPr>
          <w:trHeight w:val="269"/>
        </w:trPr>
        <w:tc>
          <w:tcPr>
            <w:tcW w:w="5848"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lef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気分（感情）障害（F3）</w:t>
            </w:r>
          </w:p>
        </w:tc>
        <w:tc>
          <w:tcPr>
            <w:tcW w:w="692"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 xml:space="preserve">13 </w:t>
            </w:r>
          </w:p>
        </w:tc>
        <w:tc>
          <w:tcPr>
            <w:tcW w:w="1166"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 xml:space="preserve">61 </w:t>
            </w:r>
          </w:p>
        </w:tc>
        <w:tc>
          <w:tcPr>
            <w:tcW w:w="889"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 xml:space="preserve">74 </w:t>
            </w:r>
          </w:p>
        </w:tc>
        <w:tc>
          <w:tcPr>
            <w:tcW w:w="1205"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10.1%</w:t>
            </w:r>
          </w:p>
        </w:tc>
      </w:tr>
      <w:tr w:rsidR="00BF191C" w:rsidRPr="00BF191C" w:rsidTr="003D3713">
        <w:trPr>
          <w:trHeight w:val="269"/>
        </w:trPr>
        <w:tc>
          <w:tcPr>
            <w:tcW w:w="5848"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lef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神経症性障害、ストレス関連障害及び身体表現性障害（F4）</w:t>
            </w:r>
          </w:p>
        </w:tc>
        <w:tc>
          <w:tcPr>
            <w:tcW w:w="692"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 xml:space="preserve">2 </w:t>
            </w:r>
          </w:p>
        </w:tc>
        <w:tc>
          <w:tcPr>
            <w:tcW w:w="1166"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 xml:space="preserve">13 </w:t>
            </w:r>
          </w:p>
        </w:tc>
        <w:tc>
          <w:tcPr>
            <w:tcW w:w="889"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 xml:space="preserve">15 </w:t>
            </w:r>
          </w:p>
        </w:tc>
        <w:tc>
          <w:tcPr>
            <w:tcW w:w="1205"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2.1%</w:t>
            </w:r>
          </w:p>
        </w:tc>
      </w:tr>
      <w:tr w:rsidR="00BF191C" w:rsidRPr="00BF191C" w:rsidTr="003D3713">
        <w:trPr>
          <w:trHeight w:val="269"/>
        </w:trPr>
        <w:tc>
          <w:tcPr>
            <w:tcW w:w="5848"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lef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生理的障害及び身体的要因に関連した行動症候群（F5）</w:t>
            </w:r>
          </w:p>
        </w:tc>
        <w:tc>
          <w:tcPr>
            <w:tcW w:w="692"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 xml:space="preserve">0 </w:t>
            </w:r>
          </w:p>
        </w:tc>
        <w:tc>
          <w:tcPr>
            <w:tcW w:w="1166"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 xml:space="preserve">1 </w:t>
            </w:r>
          </w:p>
        </w:tc>
        <w:tc>
          <w:tcPr>
            <w:tcW w:w="889"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 xml:space="preserve">1 </w:t>
            </w:r>
          </w:p>
        </w:tc>
        <w:tc>
          <w:tcPr>
            <w:tcW w:w="1205"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0.1%</w:t>
            </w:r>
          </w:p>
        </w:tc>
      </w:tr>
      <w:tr w:rsidR="00BF191C" w:rsidRPr="00BF191C" w:rsidTr="00910F07">
        <w:trPr>
          <w:trHeight w:val="403"/>
        </w:trPr>
        <w:tc>
          <w:tcPr>
            <w:tcW w:w="5848"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lef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成人の人格及び行動の障害（F6）</w:t>
            </w:r>
          </w:p>
        </w:tc>
        <w:tc>
          <w:tcPr>
            <w:tcW w:w="692"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 xml:space="preserve">1 </w:t>
            </w:r>
          </w:p>
        </w:tc>
        <w:tc>
          <w:tcPr>
            <w:tcW w:w="1166"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 xml:space="preserve">3 </w:t>
            </w:r>
          </w:p>
        </w:tc>
        <w:tc>
          <w:tcPr>
            <w:tcW w:w="889"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 xml:space="preserve">4 </w:t>
            </w:r>
          </w:p>
        </w:tc>
        <w:tc>
          <w:tcPr>
            <w:tcW w:w="1205"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0.5%</w:t>
            </w:r>
          </w:p>
        </w:tc>
      </w:tr>
      <w:tr w:rsidR="00BF191C" w:rsidRPr="00BF191C" w:rsidTr="003D3713">
        <w:trPr>
          <w:trHeight w:val="539"/>
        </w:trPr>
        <w:tc>
          <w:tcPr>
            <w:tcW w:w="5848"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lef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精神遅滞（F7）</w:t>
            </w:r>
          </w:p>
        </w:tc>
        <w:tc>
          <w:tcPr>
            <w:tcW w:w="692"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 xml:space="preserve">1 </w:t>
            </w:r>
          </w:p>
        </w:tc>
        <w:tc>
          <w:tcPr>
            <w:tcW w:w="1166"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 xml:space="preserve">5 </w:t>
            </w:r>
          </w:p>
        </w:tc>
        <w:tc>
          <w:tcPr>
            <w:tcW w:w="889"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 xml:space="preserve">6 </w:t>
            </w:r>
          </w:p>
        </w:tc>
        <w:tc>
          <w:tcPr>
            <w:tcW w:w="1205"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0.8%</w:t>
            </w:r>
          </w:p>
        </w:tc>
      </w:tr>
      <w:tr w:rsidR="00BF191C" w:rsidRPr="00BF191C" w:rsidTr="003D3713">
        <w:trPr>
          <w:trHeight w:val="269"/>
        </w:trPr>
        <w:tc>
          <w:tcPr>
            <w:tcW w:w="5848"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lef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心理的発達の障害（F8）</w:t>
            </w:r>
          </w:p>
        </w:tc>
        <w:tc>
          <w:tcPr>
            <w:tcW w:w="692"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 xml:space="preserve">0 </w:t>
            </w:r>
          </w:p>
        </w:tc>
        <w:tc>
          <w:tcPr>
            <w:tcW w:w="1166"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 xml:space="preserve">4 </w:t>
            </w:r>
          </w:p>
        </w:tc>
        <w:tc>
          <w:tcPr>
            <w:tcW w:w="889"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 xml:space="preserve">4 </w:t>
            </w:r>
          </w:p>
        </w:tc>
        <w:tc>
          <w:tcPr>
            <w:tcW w:w="1205"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0.5%</w:t>
            </w:r>
          </w:p>
        </w:tc>
      </w:tr>
      <w:tr w:rsidR="00BF191C" w:rsidRPr="00BF191C" w:rsidTr="003D3713">
        <w:trPr>
          <w:trHeight w:val="539"/>
        </w:trPr>
        <w:tc>
          <w:tcPr>
            <w:tcW w:w="5848" w:type="dxa"/>
            <w:tcBorders>
              <w:top w:val="nil"/>
              <w:left w:val="nil"/>
              <w:bottom w:val="nil"/>
              <w:right w:val="nil"/>
            </w:tcBorders>
            <w:shd w:val="clear" w:color="auto" w:fill="auto"/>
            <w:vAlign w:val="center"/>
            <w:hideMark/>
          </w:tcPr>
          <w:p w:rsidR="00BF191C" w:rsidRPr="00BF191C" w:rsidRDefault="00BF191C" w:rsidP="00910F07">
            <w:pPr>
              <w:widowControl/>
              <w:snapToGrid w:val="0"/>
              <w:jc w:val="lef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小児期及び青年期の通常発症する行動及び</w:t>
            </w:r>
            <w:r w:rsidRPr="00BF191C">
              <w:rPr>
                <w:rFonts w:ascii="ＭＳ Ｐゴシック" w:eastAsia="ＭＳ Ｐゴシック" w:hAnsi="ＭＳ Ｐゴシック" w:cs="ＭＳ Ｐゴシック" w:hint="eastAsia"/>
                <w:color w:val="000000"/>
                <w:kern w:val="0"/>
                <w:sz w:val="22"/>
              </w:rPr>
              <w:br/>
              <w:t>情緒の障害及び特定不能の精神障害（F9）</w:t>
            </w:r>
          </w:p>
        </w:tc>
        <w:tc>
          <w:tcPr>
            <w:tcW w:w="692"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 xml:space="preserve">0 </w:t>
            </w:r>
          </w:p>
        </w:tc>
        <w:tc>
          <w:tcPr>
            <w:tcW w:w="1166"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 xml:space="preserve">1 </w:t>
            </w:r>
          </w:p>
        </w:tc>
        <w:tc>
          <w:tcPr>
            <w:tcW w:w="889"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 xml:space="preserve">1 </w:t>
            </w:r>
          </w:p>
        </w:tc>
        <w:tc>
          <w:tcPr>
            <w:tcW w:w="1205"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0.1%</w:t>
            </w:r>
          </w:p>
        </w:tc>
      </w:tr>
      <w:tr w:rsidR="00BF191C" w:rsidRPr="00BF191C" w:rsidTr="003D3713">
        <w:trPr>
          <w:trHeight w:val="269"/>
        </w:trPr>
        <w:tc>
          <w:tcPr>
            <w:tcW w:w="5848"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lef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てんかん（症状性を含む器質性障害(F0)に属さないもの）</w:t>
            </w:r>
          </w:p>
        </w:tc>
        <w:tc>
          <w:tcPr>
            <w:tcW w:w="692"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 xml:space="preserve">0 </w:t>
            </w:r>
          </w:p>
        </w:tc>
        <w:tc>
          <w:tcPr>
            <w:tcW w:w="1166"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 xml:space="preserve">4 </w:t>
            </w:r>
          </w:p>
        </w:tc>
        <w:tc>
          <w:tcPr>
            <w:tcW w:w="889"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 xml:space="preserve">4 </w:t>
            </w:r>
          </w:p>
        </w:tc>
        <w:tc>
          <w:tcPr>
            <w:tcW w:w="1205"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0.5%</w:t>
            </w:r>
          </w:p>
        </w:tc>
      </w:tr>
      <w:tr w:rsidR="00BF191C" w:rsidRPr="00BF191C" w:rsidTr="003D3713">
        <w:trPr>
          <w:trHeight w:val="269"/>
        </w:trPr>
        <w:tc>
          <w:tcPr>
            <w:tcW w:w="5848"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lef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その他</w:t>
            </w:r>
          </w:p>
        </w:tc>
        <w:tc>
          <w:tcPr>
            <w:tcW w:w="692"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 xml:space="preserve">1 </w:t>
            </w:r>
          </w:p>
        </w:tc>
        <w:tc>
          <w:tcPr>
            <w:tcW w:w="1166"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 xml:space="preserve">3 </w:t>
            </w:r>
          </w:p>
        </w:tc>
        <w:tc>
          <w:tcPr>
            <w:tcW w:w="889"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 xml:space="preserve">4 </w:t>
            </w:r>
          </w:p>
        </w:tc>
        <w:tc>
          <w:tcPr>
            <w:tcW w:w="1205" w:type="dxa"/>
            <w:tcBorders>
              <w:top w:val="nil"/>
              <w:left w:val="nil"/>
              <w:bottom w:val="nil"/>
              <w:right w:val="nil"/>
            </w:tcBorders>
            <w:shd w:val="clear" w:color="auto" w:fill="auto"/>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color w:val="000000"/>
                <w:kern w:val="0"/>
                <w:sz w:val="22"/>
              </w:rPr>
            </w:pPr>
            <w:r w:rsidRPr="00BF191C">
              <w:rPr>
                <w:rFonts w:ascii="ＭＳ Ｐゴシック" w:eastAsia="ＭＳ Ｐゴシック" w:hAnsi="ＭＳ Ｐゴシック" w:cs="ＭＳ Ｐゴシック" w:hint="eastAsia"/>
                <w:color w:val="000000"/>
                <w:kern w:val="0"/>
                <w:sz w:val="22"/>
              </w:rPr>
              <w:t>0.5%</w:t>
            </w:r>
          </w:p>
        </w:tc>
      </w:tr>
      <w:tr w:rsidR="00BF191C" w:rsidRPr="00BF191C" w:rsidTr="003D3713">
        <w:trPr>
          <w:trHeight w:val="359"/>
        </w:trPr>
        <w:tc>
          <w:tcPr>
            <w:tcW w:w="5848" w:type="dxa"/>
            <w:tcBorders>
              <w:top w:val="single" w:sz="4" w:space="0" w:color="4F6228"/>
              <w:left w:val="nil"/>
              <w:bottom w:val="nil"/>
              <w:right w:val="nil"/>
            </w:tcBorders>
            <w:shd w:val="clear" w:color="DCE6F1" w:fill="D8E4BC"/>
            <w:noWrap/>
            <w:vAlign w:val="center"/>
            <w:hideMark/>
          </w:tcPr>
          <w:p w:rsidR="00BF191C" w:rsidRPr="00BF191C" w:rsidRDefault="00BF191C" w:rsidP="00910F07">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BF191C">
              <w:rPr>
                <w:rFonts w:ascii="ＭＳ Ｐゴシック" w:eastAsia="ＭＳ Ｐゴシック" w:hAnsi="ＭＳ Ｐゴシック" w:cs="ＭＳ Ｐゴシック" w:hint="eastAsia"/>
                <w:b/>
                <w:bCs/>
                <w:color w:val="000000"/>
                <w:kern w:val="0"/>
                <w:sz w:val="22"/>
              </w:rPr>
              <w:t>総計</w:t>
            </w:r>
          </w:p>
        </w:tc>
        <w:tc>
          <w:tcPr>
            <w:tcW w:w="692" w:type="dxa"/>
            <w:tcBorders>
              <w:top w:val="single" w:sz="4" w:space="0" w:color="4F6228"/>
              <w:left w:val="nil"/>
              <w:bottom w:val="nil"/>
              <w:right w:val="nil"/>
            </w:tcBorders>
            <w:shd w:val="clear" w:color="DCE6F1" w:fill="D8E4BC"/>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b/>
                <w:bCs/>
                <w:color w:val="000000"/>
                <w:kern w:val="0"/>
                <w:sz w:val="22"/>
              </w:rPr>
            </w:pPr>
            <w:r w:rsidRPr="00BF191C">
              <w:rPr>
                <w:rFonts w:ascii="ＭＳ Ｐゴシック" w:eastAsia="ＭＳ Ｐゴシック" w:hAnsi="ＭＳ Ｐゴシック" w:cs="ＭＳ Ｐゴシック" w:hint="eastAsia"/>
                <w:b/>
                <w:bCs/>
                <w:color w:val="000000"/>
                <w:kern w:val="0"/>
                <w:sz w:val="22"/>
              </w:rPr>
              <w:t xml:space="preserve">131 </w:t>
            </w:r>
          </w:p>
        </w:tc>
        <w:tc>
          <w:tcPr>
            <w:tcW w:w="1166" w:type="dxa"/>
            <w:tcBorders>
              <w:top w:val="single" w:sz="4" w:space="0" w:color="4F6228"/>
              <w:left w:val="nil"/>
              <w:bottom w:val="nil"/>
              <w:right w:val="nil"/>
            </w:tcBorders>
            <w:shd w:val="clear" w:color="DCE6F1" w:fill="D8E4BC"/>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b/>
                <w:bCs/>
                <w:color w:val="000000"/>
                <w:kern w:val="0"/>
                <w:sz w:val="22"/>
              </w:rPr>
            </w:pPr>
            <w:r w:rsidRPr="00BF191C">
              <w:rPr>
                <w:rFonts w:ascii="ＭＳ Ｐゴシック" w:eastAsia="ＭＳ Ｐゴシック" w:hAnsi="ＭＳ Ｐゴシック" w:cs="ＭＳ Ｐゴシック" w:hint="eastAsia"/>
                <w:b/>
                <w:bCs/>
                <w:color w:val="000000"/>
                <w:kern w:val="0"/>
                <w:sz w:val="22"/>
              </w:rPr>
              <w:t xml:space="preserve">599 </w:t>
            </w:r>
          </w:p>
        </w:tc>
        <w:tc>
          <w:tcPr>
            <w:tcW w:w="889" w:type="dxa"/>
            <w:tcBorders>
              <w:top w:val="single" w:sz="4" w:space="0" w:color="4F6228"/>
              <w:left w:val="nil"/>
              <w:bottom w:val="nil"/>
              <w:right w:val="nil"/>
            </w:tcBorders>
            <w:shd w:val="clear" w:color="DCE6F1" w:fill="D8E4BC"/>
            <w:noWrap/>
            <w:vAlign w:val="center"/>
            <w:hideMark/>
          </w:tcPr>
          <w:p w:rsidR="00BF191C" w:rsidRPr="00BF191C" w:rsidRDefault="00BF191C" w:rsidP="00910F07">
            <w:pPr>
              <w:widowControl/>
              <w:snapToGrid w:val="0"/>
              <w:jc w:val="right"/>
              <w:rPr>
                <w:rFonts w:ascii="ＭＳ Ｐゴシック" w:eastAsia="ＭＳ Ｐゴシック" w:hAnsi="ＭＳ Ｐゴシック" w:cs="ＭＳ Ｐゴシック"/>
                <w:b/>
                <w:bCs/>
                <w:color w:val="000000"/>
                <w:kern w:val="0"/>
                <w:sz w:val="22"/>
              </w:rPr>
            </w:pPr>
            <w:r w:rsidRPr="00BF191C">
              <w:rPr>
                <w:rFonts w:ascii="ＭＳ Ｐゴシック" w:eastAsia="ＭＳ Ｐゴシック" w:hAnsi="ＭＳ Ｐゴシック" w:cs="ＭＳ Ｐゴシック" w:hint="eastAsia"/>
                <w:b/>
                <w:bCs/>
                <w:color w:val="000000"/>
                <w:kern w:val="0"/>
                <w:sz w:val="22"/>
              </w:rPr>
              <w:t xml:space="preserve">730 </w:t>
            </w:r>
          </w:p>
        </w:tc>
        <w:tc>
          <w:tcPr>
            <w:tcW w:w="1205" w:type="dxa"/>
            <w:tcBorders>
              <w:top w:val="single" w:sz="4" w:space="0" w:color="4F6228"/>
              <w:left w:val="nil"/>
              <w:bottom w:val="nil"/>
              <w:right w:val="nil"/>
            </w:tcBorders>
            <w:shd w:val="clear" w:color="DCE6F1" w:fill="D8E4BC"/>
            <w:noWrap/>
            <w:vAlign w:val="center"/>
            <w:hideMark/>
          </w:tcPr>
          <w:p w:rsidR="00BF191C" w:rsidRPr="00BF191C" w:rsidRDefault="00BF191C" w:rsidP="00910F07">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BF191C">
              <w:rPr>
                <w:rFonts w:ascii="ＭＳ Ｐゴシック" w:eastAsia="ＭＳ Ｐゴシック" w:hAnsi="ＭＳ Ｐゴシック" w:cs="ＭＳ Ｐゴシック" w:hint="eastAsia"/>
                <w:b/>
                <w:bCs/>
                <w:color w:val="000000"/>
                <w:kern w:val="0"/>
                <w:sz w:val="22"/>
              </w:rPr>
              <w:t>100.0%</w:t>
            </w:r>
          </w:p>
        </w:tc>
      </w:tr>
    </w:tbl>
    <w:p w:rsidR="008C2DED" w:rsidRDefault="008C2DED" w:rsidP="008C2DED"/>
    <w:p w:rsidR="004E7DD6" w:rsidRDefault="004E7DD6">
      <w:pPr>
        <w:widowControl/>
        <w:jc w:val="left"/>
      </w:pPr>
      <w:r>
        <w:br w:type="page"/>
      </w:r>
    </w:p>
    <w:p w:rsidR="0042721A" w:rsidRDefault="0042721A" w:rsidP="0042721A"/>
    <w:p w:rsidR="0042721A" w:rsidRDefault="0042721A" w:rsidP="001426E0">
      <w:pPr>
        <w:pStyle w:val="a3"/>
        <w:numPr>
          <w:ilvl w:val="0"/>
          <w:numId w:val="6"/>
        </w:numPr>
        <w:ind w:leftChars="0"/>
        <w:outlineLvl w:val="1"/>
        <w:rPr>
          <w:rFonts w:ascii="ＭＳ Ｐゴシック" w:eastAsia="ＭＳ Ｐゴシック" w:hAnsi="ＭＳ Ｐゴシック"/>
        </w:rPr>
      </w:pPr>
      <w:bookmarkStart w:id="17" w:name="_Toc487465544"/>
      <w:r>
        <w:rPr>
          <w:rFonts w:ascii="ＭＳ Ｐゴシック" w:eastAsia="ＭＳ Ｐゴシック" w:hAnsi="ＭＳ Ｐゴシック" w:hint="eastAsia"/>
        </w:rPr>
        <w:t>開放処遇</w:t>
      </w:r>
      <w:r w:rsidRPr="005A2436">
        <w:rPr>
          <w:rFonts w:ascii="ＭＳ Ｐゴシック" w:eastAsia="ＭＳ Ｐゴシック" w:hAnsi="ＭＳ Ｐゴシック" w:hint="eastAsia"/>
        </w:rPr>
        <w:t>区分</w:t>
      </w:r>
      <w:bookmarkEnd w:id="17"/>
    </w:p>
    <w:p w:rsidR="001D14EE" w:rsidRPr="001D14EE" w:rsidRDefault="00CE479E" w:rsidP="001D14EE">
      <w:pPr>
        <w:rPr>
          <w:sz w:val="22"/>
        </w:rPr>
      </w:pPr>
      <w:r>
        <w:rPr>
          <w:rFonts w:hint="eastAsia"/>
          <w:sz w:val="22"/>
        </w:rPr>
        <w:t xml:space="preserve">   </w:t>
      </w:r>
    </w:p>
    <w:p w:rsidR="00E87BF9" w:rsidRPr="00E87BF9" w:rsidRDefault="00E87BF9" w:rsidP="001D14EE">
      <w:pPr>
        <w:pStyle w:val="a3"/>
        <w:spacing w:after="100" w:afterAutospacing="1"/>
        <w:ind w:leftChars="0" w:left="420" w:firstLineChars="100" w:firstLine="220"/>
        <w:rPr>
          <w:sz w:val="22"/>
        </w:rPr>
      </w:pPr>
      <w:r w:rsidRPr="00FC4D2A">
        <w:rPr>
          <w:rFonts w:hint="eastAsia"/>
          <w:sz w:val="22"/>
        </w:rPr>
        <w:t>「</w:t>
      </w:r>
      <w:r w:rsidRPr="00A51332">
        <w:rPr>
          <w:rFonts w:hint="eastAsia"/>
          <w:sz w:val="22"/>
        </w:rPr>
        <w:t>閉鎖処遇</w:t>
      </w:r>
      <w:r w:rsidRPr="00FC4D2A">
        <w:rPr>
          <w:rFonts w:hint="eastAsia"/>
          <w:sz w:val="22"/>
        </w:rPr>
        <w:t>」が</w:t>
      </w:r>
      <w:r>
        <w:rPr>
          <w:rFonts w:hint="eastAsia"/>
          <w:sz w:val="22"/>
        </w:rPr>
        <w:t>5</w:t>
      </w:r>
      <w:r w:rsidR="00505276">
        <w:rPr>
          <w:rFonts w:hint="eastAsia"/>
          <w:sz w:val="22"/>
        </w:rPr>
        <w:t>2.6</w:t>
      </w:r>
      <w:r w:rsidRPr="00FC4D2A">
        <w:rPr>
          <w:rFonts w:hint="eastAsia"/>
          <w:sz w:val="22"/>
        </w:rPr>
        <w:t>％（</w:t>
      </w:r>
      <w:r w:rsidR="00505276">
        <w:rPr>
          <w:rFonts w:hint="eastAsia"/>
          <w:sz w:val="22"/>
        </w:rPr>
        <w:t>5,167</w:t>
      </w:r>
      <w:r w:rsidRPr="00FC4D2A">
        <w:rPr>
          <w:rFonts w:hint="eastAsia"/>
          <w:sz w:val="22"/>
        </w:rPr>
        <w:t>人）と最も多く、「</w:t>
      </w:r>
      <w:r w:rsidRPr="00A51332">
        <w:rPr>
          <w:rFonts w:hint="eastAsia"/>
          <w:sz w:val="22"/>
        </w:rPr>
        <w:t>院外開放処遇</w:t>
      </w:r>
      <w:r w:rsidRPr="00FC4D2A">
        <w:rPr>
          <w:rFonts w:hint="eastAsia"/>
          <w:sz w:val="22"/>
        </w:rPr>
        <w:t>」が</w:t>
      </w:r>
      <w:r>
        <w:rPr>
          <w:rFonts w:hint="eastAsia"/>
          <w:sz w:val="22"/>
        </w:rPr>
        <w:t>3</w:t>
      </w:r>
      <w:r w:rsidR="00505276">
        <w:rPr>
          <w:rFonts w:hint="eastAsia"/>
          <w:sz w:val="22"/>
        </w:rPr>
        <w:t>3.8</w:t>
      </w:r>
      <w:r w:rsidRPr="00FC4D2A">
        <w:rPr>
          <w:rFonts w:hint="eastAsia"/>
          <w:sz w:val="22"/>
        </w:rPr>
        <w:t>％（</w:t>
      </w:r>
      <w:r w:rsidR="00505276">
        <w:rPr>
          <w:rFonts w:hint="eastAsia"/>
          <w:sz w:val="22"/>
        </w:rPr>
        <w:t xml:space="preserve">3,323 </w:t>
      </w:r>
      <w:r w:rsidRPr="00FC4D2A">
        <w:rPr>
          <w:rFonts w:hint="eastAsia"/>
          <w:sz w:val="22"/>
        </w:rPr>
        <w:t>人）、「</w:t>
      </w:r>
      <w:r w:rsidRPr="00412685">
        <w:rPr>
          <w:rFonts w:hint="eastAsia"/>
          <w:sz w:val="22"/>
        </w:rPr>
        <w:t>院内開放処遇</w:t>
      </w:r>
      <w:r w:rsidRPr="00FC4D2A">
        <w:rPr>
          <w:rFonts w:hint="eastAsia"/>
          <w:sz w:val="22"/>
        </w:rPr>
        <w:t>」が</w:t>
      </w:r>
      <w:r w:rsidR="00B537C9">
        <w:rPr>
          <w:rFonts w:hint="eastAsia"/>
          <w:sz w:val="22"/>
        </w:rPr>
        <w:t>1</w:t>
      </w:r>
      <w:r w:rsidR="00505276">
        <w:rPr>
          <w:rFonts w:hint="eastAsia"/>
          <w:sz w:val="22"/>
        </w:rPr>
        <w:t>3.6</w:t>
      </w:r>
      <w:r w:rsidRPr="00FC4D2A">
        <w:rPr>
          <w:rFonts w:hint="eastAsia"/>
          <w:sz w:val="22"/>
        </w:rPr>
        <w:t>％（</w:t>
      </w:r>
      <w:r>
        <w:rPr>
          <w:rFonts w:hint="eastAsia"/>
          <w:sz w:val="22"/>
        </w:rPr>
        <w:t>1,</w:t>
      </w:r>
      <w:r w:rsidR="00505276">
        <w:rPr>
          <w:rFonts w:hint="eastAsia"/>
          <w:sz w:val="22"/>
        </w:rPr>
        <w:t>333</w:t>
      </w:r>
      <w:r w:rsidRPr="00FC4D2A">
        <w:rPr>
          <w:rFonts w:hint="eastAsia"/>
          <w:sz w:val="22"/>
        </w:rPr>
        <w:t>人）</w:t>
      </w:r>
      <w:r>
        <w:rPr>
          <w:rFonts w:hint="eastAsia"/>
          <w:sz w:val="22"/>
        </w:rPr>
        <w:t>の順である</w:t>
      </w:r>
      <w:r w:rsidRPr="00FC4D2A">
        <w:rPr>
          <w:rFonts w:hint="eastAsia"/>
          <w:sz w:val="22"/>
        </w:rPr>
        <w:t>。</w:t>
      </w:r>
    </w:p>
    <w:p w:rsidR="00505276" w:rsidRDefault="0042721A" w:rsidP="00505276">
      <w:pPr>
        <w:pStyle w:val="a5"/>
        <w:ind w:leftChars="100" w:left="240"/>
        <w:rPr>
          <w:rFonts w:ascii="ＭＳ Ｐゴシック" w:eastAsia="ＭＳ Ｐゴシック" w:hAnsi="ＭＳ Ｐゴシック"/>
        </w:rPr>
      </w:pPr>
      <w:r w:rsidRPr="001D14EE">
        <w:rPr>
          <w:rFonts w:ascii="ＭＳ Ｐゴシック" w:eastAsia="ＭＳ Ｐゴシック" w:hAnsi="ＭＳ Ｐゴシック" w:hint="eastAsia"/>
          <w:sz w:val="22"/>
        </w:rPr>
        <w:t xml:space="preserve">表 </w:t>
      </w:r>
      <w:r w:rsidRPr="001D14EE">
        <w:rPr>
          <w:rFonts w:ascii="ＭＳ Ｐゴシック" w:eastAsia="ＭＳ Ｐゴシック" w:hAnsi="ＭＳ Ｐゴシック"/>
          <w:sz w:val="22"/>
        </w:rPr>
        <w:fldChar w:fldCharType="begin"/>
      </w:r>
      <w:r w:rsidRPr="001D14EE">
        <w:rPr>
          <w:rFonts w:ascii="ＭＳ Ｐゴシック" w:eastAsia="ＭＳ Ｐゴシック" w:hAnsi="ＭＳ Ｐゴシック"/>
          <w:sz w:val="22"/>
        </w:rPr>
        <w:instrText xml:space="preserve"> </w:instrText>
      </w:r>
      <w:r w:rsidRPr="001D14EE">
        <w:rPr>
          <w:rFonts w:ascii="ＭＳ Ｐゴシック" w:eastAsia="ＭＳ Ｐゴシック" w:hAnsi="ＭＳ Ｐゴシック" w:hint="eastAsia"/>
          <w:sz w:val="22"/>
        </w:rPr>
        <w:instrText>SEQ 表 \* ARABIC</w:instrText>
      </w:r>
      <w:r w:rsidRPr="001D14EE">
        <w:rPr>
          <w:rFonts w:ascii="ＭＳ Ｐゴシック" w:eastAsia="ＭＳ Ｐゴシック" w:hAnsi="ＭＳ Ｐゴシック"/>
          <w:sz w:val="22"/>
        </w:rPr>
        <w:instrText xml:space="preserve"> </w:instrText>
      </w:r>
      <w:r w:rsidRPr="001D14EE">
        <w:rPr>
          <w:rFonts w:ascii="ＭＳ Ｐゴシック" w:eastAsia="ＭＳ Ｐゴシック" w:hAnsi="ＭＳ Ｐゴシック"/>
          <w:sz w:val="22"/>
        </w:rPr>
        <w:fldChar w:fldCharType="separate"/>
      </w:r>
      <w:r w:rsidR="00627F09">
        <w:rPr>
          <w:rFonts w:ascii="ＭＳ Ｐゴシック" w:eastAsia="ＭＳ Ｐゴシック" w:hAnsi="ＭＳ Ｐゴシック"/>
          <w:noProof/>
          <w:sz w:val="22"/>
        </w:rPr>
        <w:t>28</w:t>
      </w:r>
      <w:r w:rsidRPr="001D14EE">
        <w:rPr>
          <w:rFonts w:ascii="ＭＳ Ｐゴシック" w:eastAsia="ＭＳ Ｐゴシック" w:hAnsi="ＭＳ Ｐゴシック"/>
          <w:sz w:val="22"/>
        </w:rPr>
        <w:fldChar w:fldCharType="end"/>
      </w:r>
      <w:r w:rsidRPr="001D14EE">
        <w:rPr>
          <w:rFonts w:ascii="ＭＳ Ｐゴシック" w:eastAsia="ＭＳ Ｐゴシック" w:hAnsi="ＭＳ Ｐゴシック" w:hint="eastAsia"/>
          <w:sz w:val="22"/>
        </w:rPr>
        <w:t xml:space="preserve">　開放処遇区分</w:t>
      </w:r>
      <w:r w:rsidR="00505276">
        <w:rPr>
          <w:rFonts w:ascii="ＭＳ Ｐゴシック" w:eastAsia="ＭＳ Ｐゴシック" w:hAnsi="ＭＳ Ｐゴシック" w:hint="eastAsia"/>
        </w:rPr>
        <w:t xml:space="preserve">  </w:t>
      </w:r>
    </w:p>
    <w:tbl>
      <w:tblPr>
        <w:tblW w:w="4180" w:type="dxa"/>
        <w:tblInd w:w="584" w:type="dxa"/>
        <w:tblCellMar>
          <w:left w:w="99" w:type="dxa"/>
          <w:right w:w="99" w:type="dxa"/>
        </w:tblCellMar>
        <w:tblLook w:val="04A0" w:firstRow="1" w:lastRow="0" w:firstColumn="1" w:lastColumn="0" w:noHBand="0" w:noVBand="1"/>
      </w:tblPr>
      <w:tblGrid>
        <w:gridCol w:w="1700"/>
        <w:gridCol w:w="1240"/>
        <w:gridCol w:w="1240"/>
      </w:tblGrid>
      <w:tr w:rsidR="00505276" w:rsidRPr="00505276" w:rsidTr="00505276">
        <w:trPr>
          <w:trHeight w:val="270"/>
        </w:trPr>
        <w:tc>
          <w:tcPr>
            <w:tcW w:w="1700" w:type="dxa"/>
            <w:tcBorders>
              <w:top w:val="nil"/>
              <w:left w:val="nil"/>
              <w:bottom w:val="single" w:sz="4" w:space="0" w:color="4F6228"/>
              <w:right w:val="nil"/>
            </w:tcBorders>
            <w:shd w:val="clear" w:color="DCE6F1" w:fill="D8E4BC"/>
            <w:noWrap/>
            <w:vAlign w:val="center"/>
            <w:hideMark/>
          </w:tcPr>
          <w:p w:rsidR="00505276" w:rsidRPr="00505276" w:rsidRDefault="00505276" w:rsidP="00505276">
            <w:pPr>
              <w:widowControl/>
              <w:jc w:val="center"/>
              <w:rPr>
                <w:rFonts w:ascii="ＭＳ Ｐゴシック" w:eastAsia="ＭＳ Ｐゴシック" w:hAnsi="ＭＳ Ｐゴシック" w:cs="ＭＳ Ｐゴシック"/>
                <w:b/>
                <w:bCs/>
                <w:color w:val="000000"/>
                <w:kern w:val="0"/>
                <w:sz w:val="22"/>
              </w:rPr>
            </w:pPr>
            <w:r w:rsidRPr="00505276">
              <w:rPr>
                <w:rFonts w:ascii="ＭＳ Ｐゴシック" w:eastAsia="ＭＳ Ｐゴシック" w:hAnsi="ＭＳ Ｐゴシック" w:cs="ＭＳ Ｐゴシック" w:hint="eastAsia"/>
                <w:b/>
                <w:bCs/>
                <w:color w:val="000000"/>
                <w:kern w:val="0"/>
                <w:sz w:val="22"/>
              </w:rPr>
              <w:t xml:space="preserve">　</w:t>
            </w:r>
          </w:p>
        </w:tc>
        <w:tc>
          <w:tcPr>
            <w:tcW w:w="1240" w:type="dxa"/>
            <w:tcBorders>
              <w:top w:val="nil"/>
              <w:left w:val="nil"/>
              <w:bottom w:val="single" w:sz="4" w:space="0" w:color="4F6228"/>
              <w:right w:val="nil"/>
            </w:tcBorders>
            <w:shd w:val="clear" w:color="DCE6F1" w:fill="D8E4BC"/>
            <w:noWrap/>
            <w:vAlign w:val="center"/>
            <w:hideMark/>
          </w:tcPr>
          <w:p w:rsidR="00505276" w:rsidRPr="00505276" w:rsidRDefault="00505276" w:rsidP="00505276">
            <w:pPr>
              <w:widowControl/>
              <w:jc w:val="center"/>
              <w:rPr>
                <w:rFonts w:ascii="ＭＳ Ｐゴシック" w:eastAsia="ＭＳ Ｐゴシック" w:hAnsi="ＭＳ Ｐゴシック" w:cs="ＭＳ Ｐゴシック"/>
                <w:b/>
                <w:bCs/>
                <w:color w:val="000000"/>
                <w:kern w:val="0"/>
                <w:sz w:val="22"/>
              </w:rPr>
            </w:pPr>
            <w:r w:rsidRPr="00505276">
              <w:rPr>
                <w:rFonts w:ascii="ＭＳ Ｐゴシック" w:eastAsia="ＭＳ Ｐゴシック" w:hAnsi="ＭＳ Ｐゴシック" w:cs="ＭＳ Ｐゴシック" w:hint="eastAsia"/>
                <w:b/>
                <w:bCs/>
                <w:color w:val="000000"/>
                <w:kern w:val="0"/>
                <w:sz w:val="22"/>
              </w:rPr>
              <w:t>人数</w:t>
            </w:r>
          </w:p>
        </w:tc>
        <w:tc>
          <w:tcPr>
            <w:tcW w:w="1240" w:type="dxa"/>
            <w:tcBorders>
              <w:top w:val="nil"/>
              <w:left w:val="nil"/>
              <w:bottom w:val="single" w:sz="4" w:space="0" w:color="4F6228"/>
              <w:right w:val="nil"/>
            </w:tcBorders>
            <w:shd w:val="clear" w:color="DCE6F1" w:fill="D8E4BC"/>
            <w:noWrap/>
            <w:vAlign w:val="center"/>
            <w:hideMark/>
          </w:tcPr>
          <w:p w:rsidR="00505276" w:rsidRPr="00505276" w:rsidRDefault="00505276" w:rsidP="00505276">
            <w:pPr>
              <w:widowControl/>
              <w:jc w:val="center"/>
              <w:rPr>
                <w:rFonts w:ascii="ＭＳ Ｐゴシック" w:eastAsia="ＭＳ Ｐゴシック" w:hAnsi="ＭＳ Ｐゴシック" w:cs="ＭＳ Ｐゴシック"/>
                <w:b/>
                <w:bCs/>
                <w:color w:val="000000"/>
                <w:kern w:val="0"/>
                <w:sz w:val="22"/>
              </w:rPr>
            </w:pPr>
            <w:r w:rsidRPr="00505276">
              <w:rPr>
                <w:rFonts w:ascii="ＭＳ Ｐゴシック" w:eastAsia="ＭＳ Ｐゴシック" w:hAnsi="ＭＳ Ｐゴシック" w:cs="ＭＳ Ｐゴシック" w:hint="eastAsia"/>
                <w:b/>
                <w:bCs/>
                <w:color w:val="000000"/>
                <w:kern w:val="0"/>
                <w:sz w:val="22"/>
              </w:rPr>
              <w:t>割合</w:t>
            </w:r>
          </w:p>
        </w:tc>
      </w:tr>
      <w:tr w:rsidR="00505276" w:rsidRPr="00505276" w:rsidTr="00505276">
        <w:trPr>
          <w:trHeight w:val="270"/>
        </w:trPr>
        <w:tc>
          <w:tcPr>
            <w:tcW w:w="1700" w:type="dxa"/>
            <w:tcBorders>
              <w:top w:val="nil"/>
              <w:left w:val="nil"/>
              <w:bottom w:val="nil"/>
              <w:right w:val="nil"/>
            </w:tcBorders>
            <w:shd w:val="clear" w:color="auto" w:fill="auto"/>
            <w:noWrap/>
            <w:vAlign w:val="center"/>
            <w:hideMark/>
          </w:tcPr>
          <w:p w:rsidR="00505276" w:rsidRPr="00505276" w:rsidRDefault="00505276" w:rsidP="00505276">
            <w:pPr>
              <w:widowControl/>
              <w:jc w:val="left"/>
              <w:rPr>
                <w:rFonts w:ascii="ＭＳ Ｐゴシック" w:eastAsia="ＭＳ Ｐゴシック" w:hAnsi="ＭＳ Ｐゴシック" w:cs="ＭＳ Ｐゴシック"/>
                <w:color w:val="000000"/>
                <w:kern w:val="0"/>
                <w:sz w:val="22"/>
              </w:rPr>
            </w:pPr>
            <w:r w:rsidRPr="00505276">
              <w:rPr>
                <w:rFonts w:ascii="ＭＳ Ｐゴシック" w:eastAsia="ＭＳ Ｐゴシック" w:hAnsi="ＭＳ Ｐゴシック" w:cs="ＭＳ Ｐゴシック" w:hint="eastAsia"/>
                <w:color w:val="000000"/>
                <w:kern w:val="0"/>
                <w:sz w:val="22"/>
              </w:rPr>
              <w:t>閉鎖処遇</w:t>
            </w:r>
          </w:p>
        </w:tc>
        <w:tc>
          <w:tcPr>
            <w:tcW w:w="1240" w:type="dxa"/>
            <w:tcBorders>
              <w:top w:val="nil"/>
              <w:left w:val="nil"/>
              <w:bottom w:val="nil"/>
              <w:right w:val="nil"/>
            </w:tcBorders>
            <w:shd w:val="clear" w:color="auto" w:fill="auto"/>
            <w:noWrap/>
            <w:vAlign w:val="center"/>
            <w:hideMark/>
          </w:tcPr>
          <w:p w:rsidR="00505276" w:rsidRPr="00505276" w:rsidRDefault="00505276" w:rsidP="00505276">
            <w:pPr>
              <w:widowControl/>
              <w:jc w:val="right"/>
              <w:rPr>
                <w:rFonts w:ascii="ＭＳ Ｐゴシック" w:eastAsia="ＭＳ Ｐゴシック" w:hAnsi="ＭＳ Ｐゴシック" w:cs="ＭＳ Ｐゴシック"/>
                <w:color w:val="000000"/>
                <w:kern w:val="0"/>
                <w:sz w:val="22"/>
              </w:rPr>
            </w:pPr>
            <w:r w:rsidRPr="00505276">
              <w:rPr>
                <w:rFonts w:ascii="ＭＳ Ｐゴシック" w:eastAsia="ＭＳ Ｐゴシック" w:hAnsi="ＭＳ Ｐゴシック" w:cs="ＭＳ Ｐゴシック" w:hint="eastAsia"/>
                <w:color w:val="000000"/>
                <w:kern w:val="0"/>
                <w:sz w:val="22"/>
              </w:rPr>
              <w:t xml:space="preserve">5,167 </w:t>
            </w:r>
          </w:p>
        </w:tc>
        <w:tc>
          <w:tcPr>
            <w:tcW w:w="1240" w:type="dxa"/>
            <w:tcBorders>
              <w:top w:val="nil"/>
              <w:left w:val="nil"/>
              <w:bottom w:val="nil"/>
              <w:right w:val="nil"/>
            </w:tcBorders>
            <w:shd w:val="clear" w:color="auto" w:fill="auto"/>
            <w:noWrap/>
            <w:vAlign w:val="center"/>
            <w:hideMark/>
          </w:tcPr>
          <w:p w:rsidR="00505276" w:rsidRPr="00505276" w:rsidRDefault="00505276" w:rsidP="00505276">
            <w:pPr>
              <w:widowControl/>
              <w:ind w:firstLineChars="100" w:firstLine="220"/>
              <w:jc w:val="right"/>
              <w:rPr>
                <w:rFonts w:ascii="ＭＳ Ｐゴシック" w:eastAsia="ＭＳ Ｐゴシック" w:hAnsi="ＭＳ Ｐゴシック" w:cs="ＭＳ Ｐゴシック"/>
                <w:color w:val="000000"/>
                <w:kern w:val="0"/>
                <w:sz w:val="22"/>
              </w:rPr>
            </w:pPr>
            <w:r w:rsidRPr="00505276">
              <w:rPr>
                <w:rFonts w:ascii="ＭＳ Ｐゴシック" w:eastAsia="ＭＳ Ｐゴシック" w:hAnsi="ＭＳ Ｐゴシック" w:cs="ＭＳ Ｐゴシック" w:hint="eastAsia"/>
                <w:color w:val="000000"/>
                <w:kern w:val="0"/>
                <w:sz w:val="22"/>
              </w:rPr>
              <w:t>52.6%</w:t>
            </w:r>
          </w:p>
        </w:tc>
      </w:tr>
      <w:tr w:rsidR="00505276" w:rsidRPr="00505276" w:rsidTr="00505276">
        <w:trPr>
          <w:trHeight w:val="270"/>
        </w:trPr>
        <w:tc>
          <w:tcPr>
            <w:tcW w:w="1700" w:type="dxa"/>
            <w:tcBorders>
              <w:top w:val="nil"/>
              <w:left w:val="nil"/>
              <w:bottom w:val="nil"/>
              <w:right w:val="nil"/>
            </w:tcBorders>
            <w:shd w:val="clear" w:color="auto" w:fill="auto"/>
            <w:noWrap/>
            <w:vAlign w:val="center"/>
            <w:hideMark/>
          </w:tcPr>
          <w:p w:rsidR="00505276" w:rsidRPr="00505276" w:rsidRDefault="00505276" w:rsidP="00505276">
            <w:pPr>
              <w:widowControl/>
              <w:jc w:val="left"/>
              <w:rPr>
                <w:rFonts w:ascii="ＭＳ Ｐゴシック" w:eastAsia="ＭＳ Ｐゴシック" w:hAnsi="ＭＳ Ｐゴシック" w:cs="ＭＳ Ｐゴシック"/>
                <w:color w:val="000000"/>
                <w:kern w:val="0"/>
                <w:sz w:val="22"/>
              </w:rPr>
            </w:pPr>
            <w:r w:rsidRPr="00505276">
              <w:rPr>
                <w:rFonts w:ascii="ＭＳ Ｐゴシック" w:eastAsia="ＭＳ Ｐゴシック" w:hAnsi="ＭＳ Ｐゴシック" w:cs="ＭＳ Ｐゴシック" w:hint="eastAsia"/>
                <w:color w:val="000000"/>
                <w:kern w:val="0"/>
                <w:sz w:val="22"/>
              </w:rPr>
              <w:t>院内開放処遇</w:t>
            </w:r>
          </w:p>
        </w:tc>
        <w:tc>
          <w:tcPr>
            <w:tcW w:w="1240" w:type="dxa"/>
            <w:tcBorders>
              <w:top w:val="nil"/>
              <w:left w:val="nil"/>
              <w:bottom w:val="nil"/>
              <w:right w:val="nil"/>
            </w:tcBorders>
            <w:shd w:val="clear" w:color="auto" w:fill="auto"/>
            <w:noWrap/>
            <w:vAlign w:val="center"/>
            <w:hideMark/>
          </w:tcPr>
          <w:p w:rsidR="00505276" w:rsidRPr="00505276" w:rsidRDefault="00505276" w:rsidP="00505276">
            <w:pPr>
              <w:widowControl/>
              <w:jc w:val="right"/>
              <w:rPr>
                <w:rFonts w:ascii="ＭＳ Ｐゴシック" w:eastAsia="ＭＳ Ｐゴシック" w:hAnsi="ＭＳ Ｐゴシック" w:cs="ＭＳ Ｐゴシック"/>
                <w:color w:val="000000"/>
                <w:kern w:val="0"/>
                <w:sz w:val="22"/>
              </w:rPr>
            </w:pPr>
            <w:r w:rsidRPr="00505276">
              <w:rPr>
                <w:rFonts w:ascii="ＭＳ Ｐゴシック" w:eastAsia="ＭＳ Ｐゴシック" w:hAnsi="ＭＳ Ｐゴシック" w:cs="ＭＳ Ｐゴシック" w:hint="eastAsia"/>
                <w:color w:val="000000"/>
                <w:kern w:val="0"/>
                <w:sz w:val="22"/>
              </w:rPr>
              <w:t xml:space="preserve">1,333 </w:t>
            </w:r>
          </w:p>
        </w:tc>
        <w:tc>
          <w:tcPr>
            <w:tcW w:w="1240" w:type="dxa"/>
            <w:tcBorders>
              <w:top w:val="nil"/>
              <w:left w:val="nil"/>
              <w:bottom w:val="nil"/>
              <w:right w:val="nil"/>
            </w:tcBorders>
            <w:shd w:val="clear" w:color="auto" w:fill="auto"/>
            <w:noWrap/>
            <w:vAlign w:val="center"/>
            <w:hideMark/>
          </w:tcPr>
          <w:p w:rsidR="00505276" w:rsidRPr="00505276" w:rsidRDefault="00505276" w:rsidP="00505276">
            <w:pPr>
              <w:widowControl/>
              <w:ind w:firstLineChars="100" w:firstLine="220"/>
              <w:jc w:val="right"/>
              <w:rPr>
                <w:rFonts w:ascii="ＭＳ Ｐゴシック" w:eastAsia="ＭＳ Ｐゴシック" w:hAnsi="ＭＳ Ｐゴシック" w:cs="ＭＳ Ｐゴシック"/>
                <w:color w:val="000000"/>
                <w:kern w:val="0"/>
                <w:sz w:val="22"/>
              </w:rPr>
            </w:pPr>
            <w:r w:rsidRPr="00505276">
              <w:rPr>
                <w:rFonts w:ascii="ＭＳ Ｐゴシック" w:eastAsia="ＭＳ Ｐゴシック" w:hAnsi="ＭＳ Ｐゴシック" w:cs="ＭＳ Ｐゴシック" w:hint="eastAsia"/>
                <w:color w:val="000000"/>
                <w:kern w:val="0"/>
                <w:sz w:val="22"/>
              </w:rPr>
              <w:t>13.6%</w:t>
            </w:r>
          </w:p>
        </w:tc>
      </w:tr>
      <w:tr w:rsidR="00505276" w:rsidRPr="00505276" w:rsidTr="00505276">
        <w:trPr>
          <w:trHeight w:val="270"/>
        </w:trPr>
        <w:tc>
          <w:tcPr>
            <w:tcW w:w="1700" w:type="dxa"/>
            <w:tcBorders>
              <w:top w:val="nil"/>
              <w:left w:val="nil"/>
              <w:bottom w:val="nil"/>
              <w:right w:val="nil"/>
            </w:tcBorders>
            <w:shd w:val="clear" w:color="auto" w:fill="auto"/>
            <w:noWrap/>
            <w:vAlign w:val="center"/>
            <w:hideMark/>
          </w:tcPr>
          <w:p w:rsidR="00505276" w:rsidRPr="00505276" w:rsidRDefault="00505276" w:rsidP="00505276">
            <w:pPr>
              <w:widowControl/>
              <w:jc w:val="left"/>
              <w:rPr>
                <w:rFonts w:ascii="ＭＳ Ｐゴシック" w:eastAsia="ＭＳ Ｐゴシック" w:hAnsi="ＭＳ Ｐゴシック" w:cs="ＭＳ Ｐゴシック"/>
                <w:color w:val="000000"/>
                <w:kern w:val="0"/>
                <w:sz w:val="22"/>
              </w:rPr>
            </w:pPr>
            <w:r w:rsidRPr="00505276">
              <w:rPr>
                <w:rFonts w:ascii="ＭＳ Ｐゴシック" w:eastAsia="ＭＳ Ｐゴシック" w:hAnsi="ＭＳ Ｐゴシック" w:cs="ＭＳ Ｐゴシック" w:hint="eastAsia"/>
                <w:color w:val="000000"/>
                <w:kern w:val="0"/>
                <w:sz w:val="22"/>
              </w:rPr>
              <w:t>院外開放処遇</w:t>
            </w:r>
          </w:p>
        </w:tc>
        <w:tc>
          <w:tcPr>
            <w:tcW w:w="1240" w:type="dxa"/>
            <w:tcBorders>
              <w:top w:val="nil"/>
              <w:left w:val="nil"/>
              <w:bottom w:val="nil"/>
              <w:right w:val="nil"/>
            </w:tcBorders>
            <w:shd w:val="clear" w:color="auto" w:fill="auto"/>
            <w:noWrap/>
            <w:vAlign w:val="center"/>
            <w:hideMark/>
          </w:tcPr>
          <w:p w:rsidR="00505276" w:rsidRPr="00505276" w:rsidRDefault="00505276" w:rsidP="00505276">
            <w:pPr>
              <w:widowControl/>
              <w:jc w:val="right"/>
              <w:rPr>
                <w:rFonts w:ascii="ＭＳ Ｐゴシック" w:eastAsia="ＭＳ Ｐゴシック" w:hAnsi="ＭＳ Ｐゴシック" w:cs="ＭＳ Ｐゴシック"/>
                <w:color w:val="000000"/>
                <w:kern w:val="0"/>
                <w:sz w:val="22"/>
              </w:rPr>
            </w:pPr>
            <w:r w:rsidRPr="00505276">
              <w:rPr>
                <w:rFonts w:ascii="ＭＳ Ｐゴシック" w:eastAsia="ＭＳ Ｐゴシック" w:hAnsi="ＭＳ Ｐゴシック" w:cs="ＭＳ Ｐゴシック" w:hint="eastAsia"/>
                <w:color w:val="000000"/>
                <w:kern w:val="0"/>
                <w:sz w:val="22"/>
              </w:rPr>
              <w:t xml:space="preserve">3,323 </w:t>
            </w:r>
          </w:p>
        </w:tc>
        <w:tc>
          <w:tcPr>
            <w:tcW w:w="1240" w:type="dxa"/>
            <w:tcBorders>
              <w:top w:val="nil"/>
              <w:left w:val="nil"/>
              <w:bottom w:val="nil"/>
              <w:right w:val="nil"/>
            </w:tcBorders>
            <w:shd w:val="clear" w:color="auto" w:fill="auto"/>
            <w:noWrap/>
            <w:vAlign w:val="center"/>
            <w:hideMark/>
          </w:tcPr>
          <w:p w:rsidR="00505276" w:rsidRPr="00505276" w:rsidRDefault="00505276" w:rsidP="00505276">
            <w:pPr>
              <w:widowControl/>
              <w:ind w:firstLineChars="100" w:firstLine="220"/>
              <w:jc w:val="right"/>
              <w:rPr>
                <w:rFonts w:ascii="ＭＳ Ｐゴシック" w:eastAsia="ＭＳ Ｐゴシック" w:hAnsi="ＭＳ Ｐゴシック" w:cs="ＭＳ Ｐゴシック"/>
                <w:color w:val="000000"/>
                <w:kern w:val="0"/>
                <w:sz w:val="22"/>
              </w:rPr>
            </w:pPr>
            <w:r w:rsidRPr="00505276">
              <w:rPr>
                <w:rFonts w:ascii="ＭＳ Ｐゴシック" w:eastAsia="ＭＳ Ｐゴシック" w:hAnsi="ＭＳ Ｐゴシック" w:cs="ＭＳ Ｐゴシック" w:hint="eastAsia"/>
                <w:color w:val="000000"/>
                <w:kern w:val="0"/>
                <w:sz w:val="22"/>
              </w:rPr>
              <w:t>33.8%</w:t>
            </w:r>
          </w:p>
        </w:tc>
      </w:tr>
      <w:tr w:rsidR="00505276" w:rsidRPr="00505276" w:rsidTr="00505276">
        <w:trPr>
          <w:trHeight w:val="270"/>
        </w:trPr>
        <w:tc>
          <w:tcPr>
            <w:tcW w:w="1700" w:type="dxa"/>
            <w:tcBorders>
              <w:top w:val="single" w:sz="4" w:space="0" w:color="4F6228"/>
              <w:left w:val="nil"/>
              <w:bottom w:val="nil"/>
              <w:right w:val="nil"/>
            </w:tcBorders>
            <w:shd w:val="clear" w:color="DCE6F1" w:fill="D8E4BC"/>
            <w:noWrap/>
            <w:vAlign w:val="center"/>
            <w:hideMark/>
          </w:tcPr>
          <w:p w:rsidR="00505276" w:rsidRPr="00505276" w:rsidRDefault="00505276" w:rsidP="00505276">
            <w:pPr>
              <w:widowControl/>
              <w:ind w:firstLineChars="100" w:firstLine="221"/>
              <w:jc w:val="left"/>
              <w:rPr>
                <w:rFonts w:ascii="ＭＳ Ｐゴシック" w:eastAsia="ＭＳ Ｐゴシック" w:hAnsi="ＭＳ Ｐゴシック" w:cs="ＭＳ Ｐゴシック"/>
                <w:b/>
                <w:bCs/>
                <w:color w:val="000000"/>
                <w:kern w:val="0"/>
                <w:sz w:val="22"/>
              </w:rPr>
            </w:pPr>
            <w:r w:rsidRPr="00505276">
              <w:rPr>
                <w:rFonts w:ascii="ＭＳ Ｐゴシック" w:eastAsia="ＭＳ Ｐゴシック" w:hAnsi="ＭＳ Ｐゴシック" w:cs="ＭＳ Ｐゴシック" w:hint="eastAsia"/>
                <w:b/>
                <w:bCs/>
                <w:color w:val="000000"/>
                <w:kern w:val="0"/>
                <w:sz w:val="22"/>
              </w:rPr>
              <w:t>総計</w:t>
            </w:r>
          </w:p>
        </w:tc>
        <w:tc>
          <w:tcPr>
            <w:tcW w:w="1240" w:type="dxa"/>
            <w:tcBorders>
              <w:top w:val="single" w:sz="4" w:space="0" w:color="4F6228"/>
              <w:left w:val="nil"/>
              <w:bottom w:val="nil"/>
              <w:right w:val="nil"/>
            </w:tcBorders>
            <w:shd w:val="clear" w:color="DCE6F1" w:fill="D8E4BC"/>
            <w:noWrap/>
            <w:vAlign w:val="center"/>
            <w:hideMark/>
          </w:tcPr>
          <w:p w:rsidR="00505276" w:rsidRPr="00505276" w:rsidRDefault="00505276" w:rsidP="00505276">
            <w:pPr>
              <w:widowControl/>
              <w:jc w:val="right"/>
              <w:rPr>
                <w:rFonts w:ascii="ＭＳ Ｐゴシック" w:eastAsia="ＭＳ Ｐゴシック" w:hAnsi="ＭＳ Ｐゴシック" w:cs="ＭＳ Ｐゴシック"/>
                <w:b/>
                <w:bCs/>
                <w:color w:val="000000"/>
                <w:kern w:val="0"/>
                <w:sz w:val="22"/>
              </w:rPr>
            </w:pPr>
            <w:r w:rsidRPr="00505276">
              <w:rPr>
                <w:rFonts w:ascii="ＭＳ Ｐゴシック" w:eastAsia="ＭＳ Ｐゴシック" w:hAnsi="ＭＳ Ｐゴシック" w:cs="ＭＳ Ｐゴシック" w:hint="eastAsia"/>
                <w:b/>
                <w:bCs/>
                <w:color w:val="000000"/>
                <w:kern w:val="0"/>
                <w:sz w:val="22"/>
              </w:rPr>
              <w:t xml:space="preserve">9,823 </w:t>
            </w:r>
          </w:p>
        </w:tc>
        <w:tc>
          <w:tcPr>
            <w:tcW w:w="1240" w:type="dxa"/>
            <w:tcBorders>
              <w:top w:val="single" w:sz="4" w:space="0" w:color="4F6228"/>
              <w:left w:val="nil"/>
              <w:bottom w:val="nil"/>
              <w:right w:val="nil"/>
            </w:tcBorders>
            <w:shd w:val="clear" w:color="DCE6F1" w:fill="D8E4BC"/>
            <w:noWrap/>
            <w:vAlign w:val="center"/>
            <w:hideMark/>
          </w:tcPr>
          <w:p w:rsidR="00505276" w:rsidRPr="00505276" w:rsidRDefault="00505276" w:rsidP="00505276">
            <w:pPr>
              <w:widowControl/>
              <w:jc w:val="right"/>
              <w:rPr>
                <w:rFonts w:ascii="ＭＳ Ｐゴシック" w:eastAsia="ＭＳ Ｐゴシック" w:hAnsi="ＭＳ Ｐゴシック" w:cs="ＭＳ Ｐゴシック"/>
                <w:b/>
                <w:bCs/>
                <w:color w:val="000000"/>
                <w:kern w:val="0"/>
                <w:sz w:val="22"/>
              </w:rPr>
            </w:pPr>
            <w:r w:rsidRPr="00505276">
              <w:rPr>
                <w:rFonts w:ascii="ＭＳ Ｐゴシック" w:eastAsia="ＭＳ Ｐゴシック" w:hAnsi="ＭＳ Ｐゴシック" w:cs="ＭＳ Ｐゴシック" w:hint="eastAsia"/>
                <w:b/>
                <w:bCs/>
                <w:color w:val="000000"/>
                <w:kern w:val="0"/>
                <w:sz w:val="22"/>
              </w:rPr>
              <w:t>100.0%</w:t>
            </w:r>
          </w:p>
        </w:tc>
      </w:tr>
    </w:tbl>
    <w:p w:rsidR="00E87BF9" w:rsidRDefault="00E87BF9" w:rsidP="00E87BF9">
      <w:pPr>
        <w:rPr>
          <w:rFonts w:ascii="ＭＳ Ｐゴシック" w:eastAsia="ＭＳ Ｐゴシック" w:hAnsi="ＭＳ Ｐゴシック"/>
        </w:rPr>
      </w:pPr>
    </w:p>
    <w:p w:rsidR="0042721A" w:rsidRPr="00FC4D2A" w:rsidRDefault="0042721A" w:rsidP="001D14EE">
      <w:pPr>
        <w:pStyle w:val="a3"/>
        <w:spacing w:after="100" w:afterAutospacing="1"/>
        <w:ind w:leftChars="0" w:left="420" w:firstLineChars="100" w:firstLine="220"/>
        <w:rPr>
          <w:sz w:val="22"/>
        </w:rPr>
      </w:pPr>
      <w:r w:rsidRPr="00FC4D2A">
        <w:rPr>
          <w:rFonts w:hint="eastAsia"/>
          <w:sz w:val="22"/>
        </w:rPr>
        <w:t>寛解・院内寛解群では、</w:t>
      </w:r>
      <w:r w:rsidR="00E87BF9" w:rsidRPr="00FC4D2A">
        <w:rPr>
          <w:rFonts w:hint="eastAsia"/>
          <w:sz w:val="22"/>
        </w:rPr>
        <w:t>「</w:t>
      </w:r>
      <w:r w:rsidR="00E87BF9" w:rsidRPr="00412685">
        <w:rPr>
          <w:rFonts w:hint="eastAsia"/>
          <w:sz w:val="22"/>
        </w:rPr>
        <w:t>院</w:t>
      </w:r>
      <w:r w:rsidR="00B86C67" w:rsidRPr="00A51332">
        <w:rPr>
          <w:rFonts w:hint="eastAsia"/>
          <w:sz w:val="22"/>
        </w:rPr>
        <w:t>外</w:t>
      </w:r>
      <w:r w:rsidR="00E87BF9" w:rsidRPr="00412685">
        <w:rPr>
          <w:rFonts w:hint="eastAsia"/>
          <w:sz w:val="22"/>
        </w:rPr>
        <w:t>開放処遇</w:t>
      </w:r>
      <w:r w:rsidR="00E87BF9" w:rsidRPr="00FC4D2A">
        <w:rPr>
          <w:rFonts w:hint="eastAsia"/>
          <w:sz w:val="22"/>
        </w:rPr>
        <w:t>」が</w:t>
      </w:r>
      <w:r w:rsidR="00FE4547">
        <w:rPr>
          <w:rFonts w:hint="eastAsia"/>
          <w:sz w:val="22"/>
        </w:rPr>
        <w:t>69.3</w:t>
      </w:r>
      <w:r w:rsidR="00E87BF9" w:rsidRPr="00FC4D2A">
        <w:rPr>
          <w:rFonts w:hint="eastAsia"/>
          <w:sz w:val="22"/>
        </w:rPr>
        <w:t>％（</w:t>
      </w:r>
      <w:r w:rsidR="007E12F4">
        <w:rPr>
          <w:rFonts w:hint="eastAsia"/>
          <w:sz w:val="22"/>
        </w:rPr>
        <w:t>506</w:t>
      </w:r>
      <w:r w:rsidR="00E87BF9" w:rsidRPr="00FC4D2A">
        <w:rPr>
          <w:rFonts w:hint="eastAsia"/>
          <w:sz w:val="22"/>
        </w:rPr>
        <w:t>人）と最も多く、「</w:t>
      </w:r>
      <w:r w:rsidR="00E87BF9" w:rsidRPr="00A51332">
        <w:rPr>
          <w:rFonts w:hint="eastAsia"/>
          <w:sz w:val="22"/>
        </w:rPr>
        <w:t>閉鎖処遇</w:t>
      </w:r>
      <w:r w:rsidR="00E87BF9" w:rsidRPr="00FC4D2A">
        <w:rPr>
          <w:rFonts w:hint="eastAsia"/>
          <w:sz w:val="22"/>
        </w:rPr>
        <w:t>」が</w:t>
      </w:r>
      <w:r w:rsidR="007E12F4">
        <w:rPr>
          <w:rFonts w:hint="eastAsia"/>
          <w:sz w:val="22"/>
        </w:rPr>
        <w:t>17.5</w:t>
      </w:r>
      <w:r w:rsidR="00E87BF9" w:rsidRPr="00FC4D2A">
        <w:rPr>
          <w:rFonts w:hint="eastAsia"/>
          <w:sz w:val="22"/>
        </w:rPr>
        <w:t>％（</w:t>
      </w:r>
      <w:r w:rsidR="007E12F4">
        <w:rPr>
          <w:rFonts w:hint="eastAsia"/>
          <w:sz w:val="22"/>
        </w:rPr>
        <w:t>128</w:t>
      </w:r>
      <w:r w:rsidR="00E87BF9" w:rsidRPr="00FC4D2A">
        <w:rPr>
          <w:rFonts w:hint="eastAsia"/>
          <w:sz w:val="22"/>
        </w:rPr>
        <w:t>人）、「</w:t>
      </w:r>
      <w:r w:rsidR="00E87BF9" w:rsidRPr="00A51332">
        <w:rPr>
          <w:rFonts w:hint="eastAsia"/>
          <w:sz w:val="22"/>
        </w:rPr>
        <w:t>院</w:t>
      </w:r>
      <w:r w:rsidR="00B86C67" w:rsidRPr="00412685">
        <w:rPr>
          <w:rFonts w:hint="eastAsia"/>
          <w:sz w:val="22"/>
        </w:rPr>
        <w:t>内</w:t>
      </w:r>
      <w:r w:rsidR="00E87BF9" w:rsidRPr="00A51332">
        <w:rPr>
          <w:rFonts w:hint="eastAsia"/>
          <w:sz w:val="22"/>
        </w:rPr>
        <w:t>開放処遇</w:t>
      </w:r>
      <w:r w:rsidR="00E87BF9" w:rsidRPr="00FC4D2A">
        <w:rPr>
          <w:rFonts w:hint="eastAsia"/>
          <w:sz w:val="22"/>
        </w:rPr>
        <w:t>」が</w:t>
      </w:r>
      <w:r w:rsidR="007E12F4">
        <w:rPr>
          <w:rFonts w:hint="eastAsia"/>
          <w:sz w:val="22"/>
        </w:rPr>
        <w:t>13.2</w:t>
      </w:r>
      <w:r w:rsidR="00E87BF9" w:rsidRPr="00FC4D2A">
        <w:rPr>
          <w:rFonts w:hint="eastAsia"/>
          <w:sz w:val="22"/>
        </w:rPr>
        <w:t>％（</w:t>
      </w:r>
      <w:r w:rsidR="007E12F4">
        <w:rPr>
          <w:rFonts w:hint="eastAsia"/>
          <w:sz w:val="22"/>
        </w:rPr>
        <w:t>96</w:t>
      </w:r>
      <w:r w:rsidR="00E87BF9" w:rsidRPr="00FC4D2A">
        <w:rPr>
          <w:rFonts w:hint="eastAsia"/>
          <w:sz w:val="22"/>
        </w:rPr>
        <w:t>人）</w:t>
      </w:r>
      <w:r w:rsidR="00E87BF9">
        <w:rPr>
          <w:rFonts w:hint="eastAsia"/>
          <w:sz w:val="22"/>
        </w:rPr>
        <w:t>の順である</w:t>
      </w:r>
      <w:r w:rsidR="00E87BF9" w:rsidRPr="00FC4D2A">
        <w:rPr>
          <w:rFonts w:hint="eastAsia"/>
          <w:sz w:val="22"/>
        </w:rPr>
        <w:t>。</w:t>
      </w:r>
    </w:p>
    <w:p w:rsidR="0042721A" w:rsidRPr="001D14EE" w:rsidRDefault="0042721A" w:rsidP="0042721A">
      <w:pPr>
        <w:pStyle w:val="a5"/>
        <w:ind w:leftChars="100" w:left="240"/>
        <w:rPr>
          <w:rFonts w:ascii="ＭＳ Ｐゴシック" w:eastAsia="ＭＳ Ｐゴシック" w:hAnsi="ＭＳ Ｐゴシック"/>
          <w:sz w:val="22"/>
          <w:szCs w:val="22"/>
        </w:rPr>
      </w:pPr>
      <w:r w:rsidRPr="001D14EE">
        <w:rPr>
          <w:rFonts w:ascii="ＭＳ Ｐゴシック" w:eastAsia="ＭＳ Ｐゴシック" w:hAnsi="ＭＳ Ｐゴシック" w:hint="eastAsia"/>
          <w:sz w:val="22"/>
          <w:szCs w:val="22"/>
        </w:rPr>
        <w:t xml:space="preserve">表 </w:t>
      </w:r>
      <w:r w:rsidRPr="001D14EE">
        <w:rPr>
          <w:rFonts w:ascii="ＭＳ Ｐゴシック" w:eastAsia="ＭＳ Ｐゴシック" w:hAnsi="ＭＳ Ｐゴシック"/>
          <w:sz w:val="22"/>
          <w:szCs w:val="22"/>
        </w:rPr>
        <w:fldChar w:fldCharType="begin"/>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hint="eastAsia"/>
          <w:sz w:val="22"/>
          <w:szCs w:val="22"/>
        </w:rPr>
        <w:instrText>SEQ 表 \* ARABIC</w:instrText>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29</w:t>
      </w:r>
      <w:r w:rsidRPr="001D14EE">
        <w:rPr>
          <w:rFonts w:ascii="ＭＳ Ｐゴシック" w:eastAsia="ＭＳ Ｐゴシック" w:hAnsi="ＭＳ Ｐゴシック"/>
          <w:sz w:val="22"/>
          <w:szCs w:val="22"/>
        </w:rPr>
        <w:fldChar w:fldCharType="end"/>
      </w:r>
      <w:r w:rsidRPr="001D14EE">
        <w:rPr>
          <w:rFonts w:ascii="ＭＳ Ｐゴシック" w:eastAsia="ＭＳ Ｐゴシック" w:hAnsi="ＭＳ Ｐゴシック" w:hint="eastAsia"/>
          <w:sz w:val="22"/>
          <w:szCs w:val="22"/>
        </w:rPr>
        <w:t xml:space="preserve">　開放処遇区分〔寛解・院内寛解群〕</w:t>
      </w:r>
    </w:p>
    <w:tbl>
      <w:tblPr>
        <w:tblW w:w="6660" w:type="dxa"/>
        <w:tblInd w:w="554" w:type="dxa"/>
        <w:tblCellMar>
          <w:left w:w="99" w:type="dxa"/>
          <w:right w:w="99" w:type="dxa"/>
        </w:tblCellMar>
        <w:tblLook w:val="04A0" w:firstRow="1" w:lastRow="0" w:firstColumn="1" w:lastColumn="0" w:noHBand="0" w:noVBand="1"/>
      </w:tblPr>
      <w:tblGrid>
        <w:gridCol w:w="1700"/>
        <w:gridCol w:w="1240"/>
        <w:gridCol w:w="1240"/>
        <w:gridCol w:w="1240"/>
        <w:gridCol w:w="1240"/>
      </w:tblGrid>
      <w:tr w:rsidR="00505276" w:rsidRPr="00505276" w:rsidTr="00505276">
        <w:trPr>
          <w:trHeight w:val="270"/>
        </w:trPr>
        <w:tc>
          <w:tcPr>
            <w:tcW w:w="1700" w:type="dxa"/>
            <w:tcBorders>
              <w:top w:val="nil"/>
              <w:left w:val="nil"/>
              <w:bottom w:val="single" w:sz="4" w:space="0" w:color="4F6228"/>
              <w:right w:val="nil"/>
            </w:tcBorders>
            <w:shd w:val="clear" w:color="DCE6F1" w:fill="D8E4BC"/>
            <w:noWrap/>
            <w:vAlign w:val="center"/>
            <w:hideMark/>
          </w:tcPr>
          <w:p w:rsidR="00505276" w:rsidRPr="00505276" w:rsidRDefault="00505276" w:rsidP="00505276">
            <w:pPr>
              <w:widowControl/>
              <w:jc w:val="center"/>
              <w:rPr>
                <w:rFonts w:ascii="ＭＳ Ｐゴシック" w:eastAsia="ＭＳ Ｐゴシック" w:hAnsi="ＭＳ Ｐゴシック" w:cs="ＭＳ Ｐゴシック"/>
                <w:b/>
                <w:bCs/>
                <w:color w:val="000000"/>
                <w:kern w:val="0"/>
                <w:sz w:val="22"/>
              </w:rPr>
            </w:pPr>
            <w:r w:rsidRPr="00505276">
              <w:rPr>
                <w:rFonts w:ascii="ＭＳ Ｐゴシック" w:eastAsia="ＭＳ Ｐゴシック" w:hAnsi="ＭＳ Ｐゴシック" w:cs="ＭＳ Ｐゴシック" w:hint="eastAsia"/>
                <w:b/>
                <w:bCs/>
                <w:color w:val="000000"/>
                <w:kern w:val="0"/>
                <w:sz w:val="22"/>
              </w:rPr>
              <w:t xml:space="preserve">　</w:t>
            </w:r>
          </w:p>
        </w:tc>
        <w:tc>
          <w:tcPr>
            <w:tcW w:w="1240" w:type="dxa"/>
            <w:tcBorders>
              <w:top w:val="nil"/>
              <w:left w:val="nil"/>
              <w:bottom w:val="single" w:sz="4" w:space="0" w:color="4F6228"/>
              <w:right w:val="nil"/>
            </w:tcBorders>
            <w:shd w:val="clear" w:color="DCE6F1" w:fill="D8E4BC"/>
            <w:noWrap/>
            <w:vAlign w:val="center"/>
            <w:hideMark/>
          </w:tcPr>
          <w:p w:rsidR="00505276" w:rsidRPr="00505276" w:rsidRDefault="00505276" w:rsidP="00505276">
            <w:pPr>
              <w:widowControl/>
              <w:jc w:val="center"/>
              <w:rPr>
                <w:rFonts w:ascii="ＭＳ Ｐゴシック" w:eastAsia="ＭＳ Ｐゴシック" w:hAnsi="ＭＳ Ｐゴシック" w:cs="ＭＳ Ｐゴシック"/>
                <w:b/>
                <w:bCs/>
                <w:color w:val="000000"/>
                <w:kern w:val="0"/>
                <w:sz w:val="22"/>
              </w:rPr>
            </w:pPr>
            <w:r w:rsidRPr="00505276">
              <w:rPr>
                <w:rFonts w:ascii="ＭＳ Ｐゴシック" w:eastAsia="ＭＳ Ｐゴシック" w:hAnsi="ＭＳ Ｐゴシック" w:cs="ＭＳ Ｐゴシック" w:hint="eastAsia"/>
                <w:b/>
                <w:bCs/>
                <w:color w:val="000000"/>
                <w:kern w:val="0"/>
                <w:sz w:val="22"/>
              </w:rPr>
              <w:t>寛解</w:t>
            </w:r>
          </w:p>
        </w:tc>
        <w:tc>
          <w:tcPr>
            <w:tcW w:w="1240" w:type="dxa"/>
            <w:tcBorders>
              <w:top w:val="nil"/>
              <w:left w:val="nil"/>
              <w:bottom w:val="single" w:sz="4" w:space="0" w:color="4F6228"/>
              <w:right w:val="nil"/>
            </w:tcBorders>
            <w:shd w:val="clear" w:color="DCE6F1" w:fill="D8E4BC"/>
            <w:noWrap/>
            <w:vAlign w:val="center"/>
            <w:hideMark/>
          </w:tcPr>
          <w:p w:rsidR="00505276" w:rsidRPr="00505276" w:rsidRDefault="00505276" w:rsidP="00505276">
            <w:pPr>
              <w:widowControl/>
              <w:jc w:val="right"/>
              <w:rPr>
                <w:rFonts w:ascii="ＭＳ Ｐゴシック" w:eastAsia="ＭＳ Ｐゴシック" w:hAnsi="ＭＳ Ｐゴシック" w:cs="ＭＳ Ｐゴシック"/>
                <w:b/>
                <w:bCs/>
                <w:color w:val="000000"/>
                <w:kern w:val="0"/>
                <w:sz w:val="22"/>
              </w:rPr>
            </w:pPr>
            <w:r w:rsidRPr="00505276">
              <w:rPr>
                <w:rFonts w:ascii="ＭＳ Ｐゴシック" w:eastAsia="ＭＳ Ｐゴシック" w:hAnsi="ＭＳ Ｐゴシック" w:cs="ＭＳ Ｐゴシック" w:hint="eastAsia"/>
                <w:b/>
                <w:bCs/>
                <w:color w:val="000000"/>
                <w:kern w:val="0"/>
                <w:sz w:val="22"/>
              </w:rPr>
              <w:t>院内寛解</w:t>
            </w:r>
          </w:p>
        </w:tc>
        <w:tc>
          <w:tcPr>
            <w:tcW w:w="1240" w:type="dxa"/>
            <w:tcBorders>
              <w:top w:val="nil"/>
              <w:left w:val="nil"/>
              <w:bottom w:val="single" w:sz="4" w:space="0" w:color="4F6228"/>
              <w:right w:val="nil"/>
            </w:tcBorders>
            <w:shd w:val="clear" w:color="DCE6F1" w:fill="D8E4BC"/>
            <w:noWrap/>
            <w:vAlign w:val="center"/>
            <w:hideMark/>
          </w:tcPr>
          <w:p w:rsidR="00505276" w:rsidRPr="00505276" w:rsidRDefault="00505276" w:rsidP="00505276">
            <w:pPr>
              <w:widowControl/>
              <w:jc w:val="center"/>
              <w:rPr>
                <w:rFonts w:ascii="ＭＳ Ｐゴシック" w:eastAsia="ＭＳ Ｐゴシック" w:hAnsi="ＭＳ Ｐゴシック" w:cs="ＭＳ Ｐゴシック"/>
                <w:b/>
                <w:bCs/>
                <w:color w:val="000000"/>
                <w:kern w:val="0"/>
                <w:sz w:val="22"/>
              </w:rPr>
            </w:pPr>
            <w:r w:rsidRPr="00505276">
              <w:rPr>
                <w:rFonts w:ascii="ＭＳ Ｐゴシック" w:eastAsia="ＭＳ Ｐゴシック" w:hAnsi="ＭＳ Ｐゴシック" w:cs="ＭＳ Ｐゴシック" w:hint="eastAsia"/>
                <w:b/>
                <w:bCs/>
                <w:color w:val="000000"/>
                <w:kern w:val="0"/>
                <w:sz w:val="22"/>
              </w:rPr>
              <w:t>計</w:t>
            </w:r>
          </w:p>
        </w:tc>
        <w:tc>
          <w:tcPr>
            <w:tcW w:w="1240" w:type="dxa"/>
            <w:tcBorders>
              <w:top w:val="nil"/>
              <w:left w:val="nil"/>
              <w:bottom w:val="single" w:sz="4" w:space="0" w:color="4F6228"/>
              <w:right w:val="nil"/>
            </w:tcBorders>
            <w:shd w:val="clear" w:color="DCE6F1" w:fill="D8E4BC"/>
            <w:noWrap/>
            <w:vAlign w:val="center"/>
            <w:hideMark/>
          </w:tcPr>
          <w:p w:rsidR="00505276" w:rsidRPr="00505276" w:rsidRDefault="00505276" w:rsidP="00505276">
            <w:pPr>
              <w:widowControl/>
              <w:jc w:val="center"/>
              <w:rPr>
                <w:rFonts w:ascii="ＭＳ Ｐゴシック" w:eastAsia="ＭＳ Ｐゴシック" w:hAnsi="ＭＳ Ｐゴシック" w:cs="ＭＳ Ｐゴシック"/>
                <w:b/>
                <w:bCs/>
                <w:color w:val="000000"/>
                <w:kern w:val="0"/>
                <w:sz w:val="22"/>
              </w:rPr>
            </w:pPr>
            <w:r w:rsidRPr="00505276">
              <w:rPr>
                <w:rFonts w:ascii="ＭＳ Ｐゴシック" w:eastAsia="ＭＳ Ｐゴシック" w:hAnsi="ＭＳ Ｐゴシック" w:cs="ＭＳ Ｐゴシック" w:hint="eastAsia"/>
                <w:b/>
                <w:bCs/>
                <w:color w:val="000000"/>
                <w:kern w:val="0"/>
                <w:sz w:val="22"/>
              </w:rPr>
              <w:t>割合</w:t>
            </w:r>
          </w:p>
        </w:tc>
      </w:tr>
      <w:tr w:rsidR="00505276" w:rsidRPr="00505276" w:rsidTr="00505276">
        <w:trPr>
          <w:trHeight w:val="270"/>
        </w:trPr>
        <w:tc>
          <w:tcPr>
            <w:tcW w:w="1700" w:type="dxa"/>
            <w:tcBorders>
              <w:top w:val="nil"/>
              <w:left w:val="nil"/>
              <w:bottom w:val="nil"/>
              <w:right w:val="nil"/>
            </w:tcBorders>
            <w:shd w:val="clear" w:color="auto" w:fill="auto"/>
            <w:noWrap/>
            <w:vAlign w:val="center"/>
            <w:hideMark/>
          </w:tcPr>
          <w:p w:rsidR="00505276" w:rsidRPr="00505276" w:rsidRDefault="00505276" w:rsidP="00505276">
            <w:pPr>
              <w:widowControl/>
              <w:jc w:val="left"/>
              <w:rPr>
                <w:rFonts w:ascii="ＭＳ Ｐゴシック" w:eastAsia="ＭＳ Ｐゴシック" w:hAnsi="ＭＳ Ｐゴシック" w:cs="ＭＳ Ｐゴシック"/>
                <w:color w:val="000000"/>
                <w:kern w:val="0"/>
                <w:sz w:val="22"/>
              </w:rPr>
            </w:pPr>
            <w:r w:rsidRPr="00505276">
              <w:rPr>
                <w:rFonts w:ascii="ＭＳ Ｐゴシック" w:eastAsia="ＭＳ Ｐゴシック" w:hAnsi="ＭＳ Ｐゴシック" w:cs="ＭＳ Ｐゴシック" w:hint="eastAsia"/>
                <w:color w:val="000000"/>
                <w:kern w:val="0"/>
                <w:sz w:val="22"/>
              </w:rPr>
              <w:t>閉鎖処遇</w:t>
            </w:r>
          </w:p>
        </w:tc>
        <w:tc>
          <w:tcPr>
            <w:tcW w:w="1240" w:type="dxa"/>
            <w:tcBorders>
              <w:top w:val="nil"/>
              <w:left w:val="nil"/>
              <w:bottom w:val="nil"/>
              <w:right w:val="nil"/>
            </w:tcBorders>
            <w:shd w:val="clear" w:color="auto" w:fill="auto"/>
            <w:noWrap/>
            <w:vAlign w:val="center"/>
            <w:hideMark/>
          </w:tcPr>
          <w:p w:rsidR="00505276" w:rsidRPr="00505276" w:rsidRDefault="00505276" w:rsidP="00505276">
            <w:pPr>
              <w:widowControl/>
              <w:jc w:val="right"/>
              <w:rPr>
                <w:rFonts w:ascii="ＭＳ Ｐゴシック" w:eastAsia="ＭＳ Ｐゴシック" w:hAnsi="ＭＳ Ｐゴシック" w:cs="ＭＳ Ｐゴシック"/>
                <w:color w:val="000000"/>
                <w:kern w:val="0"/>
                <w:sz w:val="22"/>
              </w:rPr>
            </w:pPr>
            <w:r w:rsidRPr="00505276">
              <w:rPr>
                <w:rFonts w:ascii="ＭＳ Ｐゴシック" w:eastAsia="ＭＳ Ｐゴシック" w:hAnsi="ＭＳ Ｐゴシック" w:cs="ＭＳ Ｐゴシック" w:hint="eastAsia"/>
                <w:color w:val="000000"/>
                <w:kern w:val="0"/>
                <w:sz w:val="22"/>
              </w:rPr>
              <w:t xml:space="preserve">28 </w:t>
            </w:r>
          </w:p>
        </w:tc>
        <w:tc>
          <w:tcPr>
            <w:tcW w:w="1240" w:type="dxa"/>
            <w:tcBorders>
              <w:top w:val="nil"/>
              <w:left w:val="nil"/>
              <w:bottom w:val="nil"/>
              <w:right w:val="nil"/>
            </w:tcBorders>
            <w:shd w:val="clear" w:color="auto" w:fill="auto"/>
            <w:noWrap/>
            <w:vAlign w:val="center"/>
            <w:hideMark/>
          </w:tcPr>
          <w:p w:rsidR="00505276" w:rsidRPr="00505276" w:rsidRDefault="00505276" w:rsidP="00505276">
            <w:pPr>
              <w:widowControl/>
              <w:jc w:val="right"/>
              <w:rPr>
                <w:rFonts w:ascii="ＭＳ Ｐゴシック" w:eastAsia="ＭＳ Ｐゴシック" w:hAnsi="ＭＳ Ｐゴシック" w:cs="ＭＳ Ｐゴシック"/>
                <w:color w:val="000000"/>
                <w:kern w:val="0"/>
                <w:sz w:val="22"/>
              </w:rPr>
            </w:pPr>
            <w:r w:rsidRPr="00505276">
              <w:rPr>
                <w:rFonts w:ascii="ＭＳ Ｐゴシック" w:eastAsia="ＭＳ Ｐゴシック" w:hAnsi="ＭＳ Ｐゴシック" w:cs="ＭＳ Ｐゴシック" w:hint="eastAsia"/>
                <w:color w:val="000000"/>
                <w:kern w:val="0"/>
                <w:sz w:val="22"/>
              </w:rPr>
              <w:t xml:space="preserve">100 </w:t>
            </w:r>
          </w:p>
        </w:tc>
        <w:tc>
          <w:tcPr>
            <w:tcW w:w="1240" w:type="dxa"/>
            <w:tcBorders>
              <w:top w:val="nil"/>
              <w:left w:val="nil"/>
              <w:bottom w:val="nil"/>
              <w:right w:val="nil"/>
            </w:tcBorders>
            <w:shd w:val="clear" w:color="auto" w:fill="auto"/>
            <w:noWrap/>
            <w:vAlign w:val="center"/>
            <w:hideMark/>
          </w:tcPr>
          <w:p w:rsidR="00505276" w:rsidRPr="00505276" w:rsidRDefault="00505276" w:rsidP="00505276">
            <w:pPr>
              <w:widowControl/>
              <w:jc w:val="right"/>
              <w:rPr>
                <w:rFonts w:ascii="ＭＳ Ｐゴシック" w:eastAsia="ＭＳ Ｐゴシック" w:hAnsi="ＭＳ Ｐゴシック" w:cs="ＭＳ Ｐゴシック"/>
                <w:color w:val="000000"/>
                <w:kern w:val="0"/>
                <w:sz w:val="22"/>
              </w:rPr>
            </w:pPr>
            <w:r w:rsidRPr="00505276">
              <w:rPr>
                <w:rFonts w:ascii="ＭＳ Ｐゴシック" w:eastAsia="ＭＳ Ｐゴシック" w:hAnsi="ＭＳ Ｐゴシック" w:cs="ＭＳ Ｐゴシック" w:hint="eastAsia"/>
                <w:color w:val="000000"/>
                <w:kern w:val="0"/>
                <w:sz w:val="22"/>
              </w:rPr>
              <w:t xml:space="preserve">128 </w:t>
            </w:r>
          </w:p>
        </w:tc>
        <w:tc>
          <w:tcPr>
            <w:tcW w:w="1240" w:type="dxa"/>
            <w:tcBorders>
              <w:top w:val="nil"/>
              <w:left w:val="nil"/>
              <w:bottom w:val="nil"/>
              <w:right w:val="nil"/>
            </w:tcBorders>
            <w:shd w:val="clear" w:color="auto" w:fill="auto"/>
            <w:noWrap/>
            <w:vAlign w:val="center"/>
            <w:hideMark/>
          </w:tcPr>
          <w:p w:rsidR="00505276" w:rsidRPr="00505276" w:rsidRDefault="00505276" w:rsidP="00505276">
            <w:pPr>
              <w:widowControl/>
              <w:jc w:val="right"/>
              <w:rPr>
                <w:rFonts w:ascii="ＭＳ Ｐゴシック" w:eastAsia="ＭＳ Ｐゴシック" w:hAnsi="ＭＳ Ｐゴシック" w:cs="ＭＳ Ｐゴシック"/>
                <w:color w:val="000000"/>
                <w:kern w:val="0"/>
                <w:sz w:val="22"/>
              </w:rPr>
            </w:pPr>
            <w:r w:rsidRPr="00505276">
              <w:rPr>
                <w:rFonts w:ascii="ＭＳ Ｐゴシック" w:eastAsia="ＭＳ Ｐゴシック" w:hAnsi="ＭＳ Ｐゴシック" w:cs="ＭＳ Ｐゴシック" w:hint="eastAsia"/>
                <w:color w:val="000000"/>
                <w:kern w:val="0"/>
                <w:sz w:val="22"/>
              </w:rPr>
              <w:t>17.5%</w:t>
            </w:r>
          </w:p>
        </w:tc>
      </w:tr>
      <w:tr w:rsidR="00505276" w:rsidRPr="00505276" w:rsidTr="00505276">
        <w:trPr>
          <w:trHeight w:val="270"/>
        </w:trPr>
        <w:tc>
          <w:tcPr>
            <w:tcW w:w="1700" w:type="dxa"/>
            <w:tcBorders>
              <w:top w:val="nil"/>
              <w:left w:val="nil"/>
              <w:bottom w:val="nil"/>
              <w:right w:val="nil"/>
            </w:tcBorders>
            <w:shd w:val="clear" w:color="auto" w:fill="auto"/>
            <w:noWrap/>
            <w:vAlign w:val="center"/>
            <w:hideMark/>
          </w:tcPr>
          <w:p w:rsidR="00505276" w:rsidRPr="00505276" w:rsidRDefault="00505276" w:rsidP="00505276">
            <w:pPr>
              <w:widowControl/>
              <w:jc w:val="left"/>
              <w:rPr>
                <w:rFonts w:ascii="ＭＳ Ｐゴシック" w:eastAsia="ＭＳ Ｐゴシック" w:hAnsi="ＭＳ Ｐゴシック" w:cs="ＭＳ Ｐゴシック"/>
                <w:color w:val="000000"/>
                <w:kern w:val="0"/>
                <w:sz w:val="22"/>
              </w:rPr>
            </w:pPr>
            <w:r w:rsidRPr="00505276">
              <w:rPr>
                <w:rFonts w:ascii="ＭＳ Ｐゴシック" w:eastAsia="ＭＳ Ｐゴシック" w:hAnsi="ＭＳ Ｐゴシック" w:cs="ＭＳ Ｐゴシック" w:hint="eastAsia"/>
                <w:color w:val="000000"/>
                <w:kern w:val="0"/>
                <w:sz w:val="22"/>
              </w:rPr>
              <w:t>院内開放処遇</w:t>
            </w:r>
          </w:p>
        </w:tc>
        <w:tc>
          <w:tcPr>
            <w:tcW w:w="1240" w:type="dxa"/>
            <w:tcBorders>
              <w:top w:val="nil"/>
              <w:left w:val="nil"/>
              <w:bottom w:val="nil"/>
              <w:right w:val="nil"/>
            </w:tcBorders>
            <w:shd w:val="clear" w:color="auto" w:fill="auto"/>
            <w:noWrap/>
            <w:vAlign w:val="center"/>
            <w:hideMark/>
          </w:tcPr>
          <w:p w:rsidR="00505276" w:rsidRPr="00505276" w:rsidRDefault="00505276" w:rsidP="00505276">
            <w:pPr>
              <w:widowControl/>
              <w:jc w:val="right"/>
              <w:rPr>
                <w:rFonts w:ascii="ＭＳ Ｐゴシック" w:eastAsia="ＭＳ Ｐゴシック" w:hAnsi="ＭＳ Ｐゴシック" w:cs="ＭＳ Ｐゴシック"/>
                <w:color w:val="000000"/>
                <w:kern w:val="0"/>
                <w:sz w:val="22"/>
              </w:rPr>
            </w:pPr>
            <w:r w:rsidRPr="00505276">
              <w:rPr>
                <w:rFonts w:ascii="ＭＳ Ｐゴシック" w:eastAsia="ＭＳ Ｐゴシック" w:hAnsi="ＭＳ Ｐゴシック" w:cs="ＭＳ Ｐゴシック" w:hint="eastAsia"/>
                <w:color w:val="000000"/>
                <w:kern w:val="0"/>
                <w:sz w:val="22"/>
              </w:rPr>
              <w:t xml:space="preserve">12 </w:t>
            </w:r>
          </w:p>
        </w:tc>
        <w:tc>
          <w:tcPr>
            <w:tcW w:w="1240" w:type="dxa"/>
            <w:tcBorders>
              <w:top w:val="nil"/>
              <w:left w:val="nil"/>
              <w:bottom w:val="nil"/>
              <w:right w:val="nil"/>
            </w:tcBorders>
            <w:shd w:val="clear" w:color="auto" w:fill="auto"/>
            <w:noWrap/>
            <w:vAlign w:val="center"/>
            <w:hideMark/>
          </w:tcPr>
          <w:p w:rsidR="00505276" w:rsidRPr="00505276" w:rsidRDefault="00505276" w:rsidP="00505276">
            <w:pPr>
              <w:widowControl/>
              <w:jc w:val="right"/>
              <w:rPr>
                <w:rFonts w:ascii="ＭＳ Ｐゴシック" w:eastAsia="ＭＳ Ｐゴシック" w:hAnsi="ＭＳ Ｐゴシック" w:cs="ＭＳ Ｐゴシック"/>
                <w:color w:val="000000"/>
                <w:kern w:val="0"/>
                <w:sz w:val="22"/>
              </w:rPr>
            </w:pPr>
            <w:r w:rsidRPr="00505276">
              <w:rPr>
                <w:rFonts w:ascii="ＭＳ Ｐゴシック" w:eastAsia="ＭＳ Ｐゴシック" w:hAnsi="ＭＳ Ｐゴシック" w:cs="ＭＳ Ｐゴシック" w:hint="eastAsia"/>
                <w:color w:val="000000"/>
                <w:kern w:val="0"/>
                <w:sz w:val="22"/>
              </w:rPr>
              <w:t xml:space="preserve">84 </w:t>
            </w:r>
          </w:p>
        </w:tc>
        <w:tc>
          <w:tcPr>
            <w:tcW w:w="1240" w:type="dxa"/>
            <w:tcBorders>
              <w:top w:val="nil"/>
              <w:left w:val="nil"/>
              <w:bottom w:val="nil"/>
              <w:right w:val="nil"/>
            </w:tcBorders>
            <w:shd w:val="clear" w:color="auto" w:fill="auto"/>
            <w:noWrap/>
            <w:vAlign w:val="center"/>
            <w:hideMark/>
          </w:tcPr>
          <w:p w:rsidR="00505276" w:rsidRPr="00505276" w:rsidRDefault="00505276" w:rsidP="00505276">
            <w:pPr>
              <w:widowControl/>
              <w:jc w:val="right"/>
              <w:rPr>
                <w:rFonts w:ascii="ＭＳ Ｐゴシック" w:eastAsia="ＭＳ Ｐゴシック" w:hAnsi="ＭＳ Ｐゴシック" w:cs="ＭＳ Ｐゴシック"/>
                <w:color w:val="000000"/>
                <w:kern w:val="0"/>
                <w:sz w:val="22"/>
              </w:rPr>
            </w:pPr>
            <w:r w:rsidRPr="00505276">
              <w:rPr>
                <w:rFonts w:ascii="ＭＳ Ｐゴシック" w:eastAsia="ＭＳ Ｐゴシック" w:hAnsi="ＭＳ Ｐゴシック" w:cs="ＭＳ Ｐゴシック" w:hint="eastAsia"/>
                <w:color w:val="000000"/>
                <w:kern w:val="0"/>
                <w:sz w:val="22"/>
              </w:rPr>
              <w:t xml:space="preserve">96 </w:t>
            </w:r>
          </w:p>
        </w:tc>
        <w:tc>
          <w:tcPr>
            <w:tcW w:w="1240" w:type="dxa"/>
            <w:tcBorders>
              <w:top w:val="nil"/>
              <w:left w:val="nil"/>
              <w:bottom w:val="nil"/>
              <w:right w:val="nil"/>
            </w:tcBorders>
            <w:shd w:val="clear" w:color="auto" w:fill="auto"/>
            <w:noWrap/>
            <w:vAlign w:val="center"/>
            <w:hideMark/>
          </w:tcPr>
          <w:p w:rsidR="00505276" w:rsidRPr="00505276" w:rsidRDefault="00505276" w:rsidP="00505276">
            <w:pPr>
              <w:widowControl/>
              <w:jc w:val="right"/>
              <w:rPr>
                <w:rFonts w:ascii="ＭＳ Ｐゴシック" w:eastAsia="ＭＳ Ｐゴシック" w:hAnsi="ＭＳ Ｐゴシック" w:cs="ＭＳ Ｐゴシック"/>
                <w:color w:val="000000"/>
                <w:kern w:val="0"/>
                <w:sz w:val="22"/>
              </w:rPr>
            </w:pPr>
            <w:r w:rsidRPr="00505276">
              <w:rPr>
                <w:rFonts w:ascii="ＭＳ Ｐゴシック" w:eastAsia="ＭＳ Ｐゴシック" w:hAnsi="ＭＳ Ｐゴシック" w:cs="ＭＳ Ｐゴシック" w:hint="eastAsia"/>
                <w:color w:val="000000"/>
                <w:kern w:val="0"/>
                <w:sz w:val="22"/>
              </w:rPr>
              <w:t>13.2%</w:t>
            </w:r>
          </w:p>
        </w:tc>
      </w:tr>
      <w:tr w:rsidR="00505276" w:rsidRPr="00505276" w:rsidTr="00505276">
        <w:trPr>
          <w:trHeight w:val="270"/>
        </w:trPr>
        <w:tc>
          <w:tcPr>
            <w:tcW w:w="1700" w:type="dxa"/>
            <w:tcBorders>
              <w:top w:val="nil"/>
              <w:left w:val="nil"/>
              <w:bottom w:val="nil"/>
              <w:right w:val="nil"/>
            </w:tcBorders>
            <w:shd w:val="clear" w:color="auto" w:fill="auto"/>
            <w:noWrap/>
            <w:vAlign w:val="center"/>
            <w:hideMark/>
          </w:tcPr>
          <w:p w:rsidR="00505276" w:rsidRPr="00505276" w:rsidRDefault="00505276" w:rsidP="00505276">
            <w:pPr>
              <w:widowControl/>
              <w:jc w:val="left"/>
              <w:rPr>
                <w:rFonts w:ascii="ＭＳ Ｐゴシック" w:eastAsia="ＭＳ Ｐゴシック" w:hAnsi="ＭＳ Ｐゴシック" w:cs="ＭＳ Ｐゴシック"/>
                <w:color w:val="000000"/>
                <w:kern w:val="0"/>
                <w:sz w:val="22"/>
              </w:rPr>
            </w:pPr>
            <w:r w:rsidRPr="00505276">
              <w:rPr>
                <w:rFonts w:ascii="ＭＳ Ｐゴシック" w:eastAsia="ＭＳ Ｐゴシック" w:hAnsi="ＭＳ Ｐゴシック" w:cs="ＭＳ Ｐゴシック" w:hint="eastAsia"/>
                <w:color w:val="000000"/>
                <w:kern w:val="0"/>
                <w:sz w:val="22"/>
              </w:rPr>
              <w:t>院外開放処遇</w:t>
            </w:r>
          </w:p>
        </w:tc>
        <w:tc>
          <w:tcPr>
            <w:tcW w:w="1240" w:type="dxa"/>
            <w:tcBorders>
              <w:top w:val="nil"/>
              <w:left w:val="nil"/>
              <w:bottom w:val="nil"/>
              <w:right w:val="nil"/>
            </w:tcBorders>
            <w:shd w:val="clear" w:color="auto" w:fill="auto"/>
            <w:noWrap/>
            <w:vAlign w:val="center"/>
            <w:hideMark/>
          </w:tcPr>
          <w:p w:rsidR="00505276" w:rsidRPr="00505276" w:rsidRDefault="00505276" w:rsidP="00505276">
            <w:pPr>
              <w:widowControl/>
              <w:jc w:val="right"/>
              <w:rPr>
                <w:rFonts w:ascii="ＭＳ Ｐゴシック" w:eastAsia="ＭＳ Ｐゴシック" w:hAnsi="ＭＳ Ｐゴシック" w:cs="ＭＳ Ｐゴシック"/>
                <w:color w:val="000000"/>
                <w:kern w:val="0"/>
                <w:sz w:val="22"/>
              </w:rPr>
            </w:pPr>
            <w:r w:rsidRPr="00505276">
              <w:rPr>
                <w:rFonts w:ascii="ＭＳ Ｐゴシック" w:eastAsia="ＭＳ Ｐゴシック" w:hAnsi="ＭＳ Ｐゴシック" w:cs="ＭＳ Ｐゴシック" w:hint="eastAsia"/>
                <w:color w:val="000000"/>
                <w:kern w:val="0"/>
                <w:sz w:val="22"/>
              </w:rPr>
              <w:t xml:space="preserve">91 </w:t>
            </w:r>
          </w:p>
        </w:tc>
        <w:tc>
          <w:tcPr>
            <w:tcW w:w="1240" w:type="dxa"/>
            <w:tcBorders>
              <w:top w:val="nil"/>
              <w:left w:val="nil"/>
              <w:bottom w:val="nil"/>
              <w:right w:val="nil"/>
            </w:tcBorders>
            <w:shd w:val="clear" w:color="auto" w:fill="auto"/>
            <w:noWrap/>
            <w:vAlign w:val="center"/>
            <w:hideMark/>
          </w:tcPr>
          <w:p w:rsidR="00505276" w:rsidRPr="00505276" w:rsidRDefault="00505276" w:rsidP="00505276">
            <w:pPr>
              <w:widowControl/>
              <w:jc w:val="right"/>
              <w:rPr>
                <w:rFonts w:ascii="ＭＳ Ｐゴシック" w:eastAsia="ＭＳ Ｐゴシック" w:hAnsi="ＭＳ Ｐゴシック" w:cs="ＭＳ Ｐゴシック"/>
                <w:color w:val="000000"/>
                <w:kern w:val="0"/>
                <w:sz w:val="22"/>
              </w:rPr>
            </w:pPr>
            <w:r w:rsidRPr="00505276">
              <w:rPr>
                <w:rFonts w:ascii="ＭＳ Ｐゴシック" w:eastAsia="ＭＳ Ｐゴシック" w:hAnsi="ＭＳ Ｐゴシック" w:cs="ＭＳ Ｐゴシック" w:hint="eastAsia"/>
                <w:color w:val="000000"/>
                <w:kern w:val="0"/>
                <w:sz w:val="22"/>
              </w:rPr>
              <w:t xml:space="preserve">415 </w:t>
            </w:r>
          </w:p>
        </w:tc>
        <w:tc>
          <w:tcPr>
            <w:tcW w:w="1240" w:type="dxa"/>
            <w:tcBorders>
              <w:top w:val="nil"/>
              <w:left w:val="nil"/>
              <w:bottom w:val="nil"/>
              <w:right w:val="nil"/>
            </w:tcBorders>
            <w:shd w:val="clear" w:color="auto" w:fill="auto"/>
            <w:noWrap/>
            <w:vAlign w:val="center"/>
            <w:hideMark/>
          </w:tcPr>
          <w:p w:rsidR="00505276" w:rsidRPr="00505276" w:rsidRDefault="00505276" w:rsidP="00505276">
            <w:pPr>
              <w:widowControl/>
              <w:jc w:val="right"/>
              <w:rPr>
                <w:rFonts w:ascii="ＭＳ Ｐゴシック" w:eastAsia="ＭＳ Ｐゴシック" w:hAnsi="ＭＳ Ｐゴシック" w:cs="ＭＳ Ｐゴシック"/>
                <w:color w:val="000000"/>
                <w:kern w:val="0"/>
                <w:sz w:val="22"/>
              </w:rPr>
            </w:pPr>
            <w:r w:rsidRPr="00505276">
              <w:rPr>
                <w:rFonts w:ascii="ＭＳ Ｐゴシック" w:eastAsia="ＭＳ Ｐゴシック" w:hAnsi="ＭＳ Ｐゴシック" w:cs="ＭＳ Ｐゴシック" w:hint="eastAsia"/>
                <w:color w:val="000000"/>
                <w:kern w:val="0"/>
                <w:sz w:val="22"/>
              </w:rPr>
              <w:t xml:space="preserve">506 </w:t>
            </w:r>
          </w:p>
        </w:tc>
        <w:tc>
          <w:tcPr>
            <w:tcW w:w="1240" w:type="dxa"/>
            <w:tcBorders>
              <w:top w:val="nil"/>
              <w:left w:val="nil"/>
              <w:bottom w:val="nil"/>
              <w:right w:val="nil"/>
            </w:tcBorders>
            <w:shd w:val="clear" w:color="auto" w:fill="auto"/>
            <w:noWrap/>
            <w:vAlign w:val="center"/>
            <w:hideMark/>
          </w:tcPr>
          <w:p w:rsidR="00505276" w:rsidRPr="00505276" w:rsidRDefault="00505276" w:rsidP="00505276">
            <w:pPr>
              <w:widowControl/>
              <w:jc w:val="right"/>
              <w:rPr>
                <w:rFonts w:ascii="ＭＳ Ｐゴシック" w:eastAsia="ＭＳ Ｐゴシック" w:hAnsi="ＭＳ Ｐゴシック" w:cs="ＭＳ Ｐゴシック"/>
                <w:color w:val="000000"/>
                <w:kern w:val="0"/>
                <w:sz w:val="22"/>
              </w:rPr>
            </w:pPr>
            <w:r w:rsidRPr="00505276">
              <w:rPr>
                <w:rFonts w:ascii="ＭＳ Ｐゴシック" w:eastAsia="ＭＳ Ｐゴシック" w:hAnsi="ＭＳ Ｐゴシック" w:cs="ＭＳ Ｐゴシック" w:hint="eastAsia"/>
                <w:color w:val="000000"/>
                <w:kern w:val="0"/>
                <w:sz w:val="22"/>
              </w:rPr>
              <w:t>69.3%</w:t>
            </w:r>
          </w:p>
        </w:tc>
      </w:tr>
      <w:tr w:rsidR="00505276" w:rsidRPr="00505276" w:rsidTr="00505276">
        <w:trPr>
          <w:trHeight w:val="270"/>
        </w:trPr>
        <w:tc>
          <w:tcPr>
            <w:tcW w:w="1700" w:type="dxa"/>
            <w:tcBorders>
              <w:top w:val="single" w:sz="4" w:space="0" w:color="4F6228"/>
              <w:left w:val="nil"/>
              <w:bottom w:val="nil"/>
              <w:right w:val="nil"/>
            </w:tcBorders>
            <w:shd w:val="clear" w:color="DCE6F1" w:fill="D8E4BC"/>
            <w:noWrap/>
            <w:vAlign w:val="center"/>
            <w:hideMark/>
          </w:tcPr>
          <w:p w:rsidR="00505276" w:rsidRPr="00505276" w:rsidRDefault="00505276" w:rsidP="00505276">
            <w:pPr>
              <w:widowControl/>
              <w:ind w:firstLineChars="100" w:firstLine="221"/>
              <w:jc w:val="left"/>
              <w:rPr>
                <w:rFonts w:ascii="ＭＳ Ｐゴシック" w:eastAsia="ＭＳ Ｐゴシック" w:hAnsi="ＭＳ Ｐゴシック" w:cs="ＭＳ Ｐゴシック"/>
                <w:b/>
                <w:bCs/>
                <w:color w:val="000000"/>
                <w:kern w:val="0"/>
                <w:sz w:val="22"/>
              </w:rPr>
            </w:pPr>
            <w:r w:rsidRPr="00505276">
              <w:rPr>
                <w:rFonts w:ascii="ＭＳ Ｐゴシック" w:eastAsia="ＭＳ Ｐゴシック" w:hAnsi="ＭＳ Ｐゴシック" w:cs="ＭＳ Ｐゴシック" w:hint="eastAsia"/>
                <w:b/>
                <w:bCs/>
                <w:color w:val="000000"/>
                <w:kern w:val="0"/>
                <w:sz w:val="22"/>
              </w:rPr>
              <w:t>総計</w:t>
            </w:r>
          </w:p>
        </w:tc>
        <w:tc>
          <w:tcPr>
            <w:tcW w:w="1240" w:type="dxa"/>
            <w:tcBorders>
              <w:top w:val="single" w:sz="4" w:space="0" w:color="4F6228"/>
              <w:left w:val="nil"/>
              <w:bottom w:val="nil"/>
              <w:right w:val="nil"/>
            </w:tcBorders>
            <w:shd w:val="clear" w:color="DCE6F1" w:fill="D8E4BC"/>
            <w:noWrap/>
            <w:vAlign w:val="center"/>
            <w:hideMark/>
          </w:tcPr>
          <w:p w:rsidR="00505276" w:rsidRPr="00505276" w:rsidRDefault="00505276" w:rsidP="00505276">
            <w:pPr>
              <w:widowControl/>
              <w:jc w:val="right"/>
              <w:rPr>
                <w:rFonts w:ascii="ＭＳ Ｐゴシック" w:eastAsia="ＭＳ Ｐゴシック" w:hAnsi="ＭＳ Ｐゴシック" w:cs="ＭＳ Ｐゴシック"/>
                <w:b/>
                <w:bCs/>
                <w:color w:val="000000"/>
                <w:kern w:val="0"/>
                <w:sz w:val="22"/>
              </w:rPr>
            </w:pPr>
            <w:r w:rsidRPr="00505276">
              <w:rPr>
                <w:rFonts w:ascii="ＭＳ Ｐゴシック" w:eastAsia="ＭＳ Ｐゴシック" w:hAnsi="ＭＳ Ｐゴシック" w:cs="ＭＳ Ｐゴシック" w:hint="eastAsia"/>
                <w:b/>
                <w:bCs/>
                <w:color w:val="000000"/>
                <w:kern w:val="0"/>
                <w:sz w:val="22"/>
              </w:rPr>
              <w:t xml:space="preserve">131 </w:t>
            </w:r>
          </w:p>
        </w:tc>
        <w:tc>
          <w:tcPr>
            <w:tcW w:w="1240" w:type="dxa"/>
            <w:tcBorders>
              <w:top w:val="single" w:sz="4" w:space="0" w:color="4F6228"/>
              <w:left w:val="nil"/>
              <w:bottom w:val="nil"/>
              <w:right w:val="nil"/>
            </w:tcBorders>
            <w:shd w:val="clear" w:color="DCE6F1" w:fill="D8E4BC"/>
            <w:noWrap/>
            <w:vAlign w:val="center"/>
            <w:hideMark/>
          </w:tcPr>
          <w:p w:rsidR="00505276" w:rsidRPr="00505276" w:rsidRDefault="00505276" w:rsidP="00505276">
            <w:pPr>
              <w:widowControl/>
              <w:jc w:val="right"/>
              <w:rPr>
                <w:rFonts w:ascii="ＭＳ Ｐゴシック" w:eastAsia="ＭＳ Ｐゴシック" w:hAnsi="ＭＳ Ｐゴシック" w:cs="ＭＳ Ｐゴシック"/>
                <w:b/>
                <w:bCs/>
                <w:color w:val="000000"/>
                <w:kern w:val="0"/>
                <w:sz w:val="22"/>
              </w:rPr>
            </w:pPr>
            <w:r w:rsidRPr="00505276">
              <w:rPr>
                <w:rFonts w:ascii="ＭＳ Ｐゴシック" w:eastAsia="ＭＳ Ｐゴシック" w:hAnsi="ＭＳ Ｐゴシック" w:cs="ＭＳ Ｐゴシック" w:hint="eastAsia"/>
                <w:b/>
                <w:bCs/>
                <w:color w:val="000000"/>
                <w:kern w:val="0"/>
                <w:sz w:val="22"/>
              </w:rPr>
              <w:t xml:space="preserve">599 </w:t>
            </w:r>
          </w:p>
        </w:tc>
        <w:tc>
          <w:tcPr>
            <w:tcW w:w="1240" w:type="dxa"/>
            <w:tcBorders>
              <w:top w:val="single" w:sz="4" w:space="0" w:color="4F6228"/>
              <w:left w:val="nil"/>
              <w:bottom w:val="nil"/>
              <w:right w:val="nil"/>
            </w:tcBorders>
            <w:shd w:val="clear" w:color="DCE6F1" w:fill="D8E4BC"/>
            <w:noWrap/>
            <w:vAlign w:val="center"/>
            <w:hideMark/>
          </w:tcPr>
          <w:p w:rsidR="00505276" w:rsidRPr="00505276" w:rsidRDefault="00505276" w:rsidP="00505276">
            <w:pPr>
              <w:widowControl/>
              <w:jc w:val="right"/>
              <w:rPr>
                <w:rFonts w:ascii="ＭＳ Ｐゴシック" w:eastAsia="ＭＳ Ｐゴシック" w:hAnsi="ＭＳ Ｐゴシック" w:cs="ＭＳ Ｐゴシック"/>
                <w:b/>
                <w:bCs/>
                <w:color w:val="000000"/>
                <w:kern w:val="0"/>
                <w:sz w:val="22"/>
              </w:rPr>
            </w:pPr>
            <w:r w:rsidRPr="00505276">
              <w:rPr>
                <w:rFonts w:ascii="ＭＳ Ｐゴシック" w:eastAsia="ＭＳ Ｐゴシック" w:hAnsi="ＭＳ Ｐゴシック" w:cs="ＭＳ Ｐゴシック" w:hint="eastAsia"/>
                <w:b/>
                <w:bCs/>
                <w:color w:val="000000"/>
                <w:kern w:val="0"/>
                <w:sz w:val="22"/>
              </w:rPr>
              <w:t xml:space="preserve">730 </w:t>
            </w:r>
          </w:p>
        </w:tc>
        <w:tc>
          <w:tcPr>
            <w:tcW w:w="1240" w:type="dxa"/>
            <w:tcBorders>
              <w:top w:val="single" w:sz="4" w:space="0" w:color="4F6228"/>
              <w:left w:val="nil"/>
              <w:bottom w:val="nil"/>
              <w:right w:val="nil"/>
            </w:tcBorders>
            <w:shd w:val="clear" w:color="DCE6F1" w:fill="D8E4BC"/>
            <w:noWrap/>
            <w:vAlign w:val="center"/>
            <w:hideMark/>
          </w:tcPr>
          <w:p w:rsidR="00505276" w:rsidRPr="00505276" w:rsidRDefault="00505276" w:rsidP="00505276">
            <w:pPr>
              <w:widowControl/>
              <w:jc w:val="right"/>
              <w:rPr>
                <w:rFonts w:ascii="ＭＳ Ｐゴシック" w:eastAsia="ＭＳ Ｐゴシック" w:hAnsi="ＭＳ Ｐゴシック" w:cs="ＭＳ Ｐゴシック"/>
                <w:b/>
                <w:bCs/>
                <w:color w:val="000000"/>
                <w:kern w:val="0"/>
                <w:sz w:val="22"/>
              </w:rPr>
            </w:pPr>
            <w:r w:rsidRPr="00505276">
              <w:rPr>
                <w:rFonts w:ascii="ＭＳ Ｐゴシック" w:eastAsia="ＭＳ Ｐゴシック" w:hAnsi="ＭＳ Ｐゴシック" w:cs="ＭＳ Ｐゴシック" w:hint="eastAsia"/>
                <w:b/>
                <w:bCs/>
                <w:color w:val="000000"/>
                <w:kern w:val="0"/>
                <w:sz w:val="22"/>
              </w:rPr>
              <w:t>100.0%</w:t>
            </w:r>
          </w:p>
        </w:tc>
      </w:tr>
    </w:tbl>
    <w:p w:rsidR="0042721A" w:rsidRPr="00E70B81" w:rsidRDefault="0042721A" w:rsidP="0042721A">
      <w:pPr>
        <w:pStyle w:val="a5"/>
      </w:pPr>
    </w:p>
    <w:p w:rsidR="001C122B" w:rsidRPr="00C47E83" w:rsidRDefault="001C122B" w:rsidP="0042721A">
      <w:pPr>
        <w:rPr>
          <w:rFonts w:ascii="ＭＳ Ｐゴシック" w:eastAsia="ＭＳ Ｐゴシック" w:hAnsi="ＭＳ Ｐゴシック"/>
        </w:rPr>
      </w:pPr>
    </w:p>
    <w:p w:rsidR="0042721A" w:rsidRDefault="0042721A" w:rsidP="001426E0">
      <w:pPr>
        <w:pStyle w:val="a3"/>
        <w:numPr>
          <w:ilvl w:val="0"/>
          <w:numId w:val="6"/>
        </w:numPr>
        <w:ind w:leftChars="0"/>
        <w:outlineLvl w:val="1"/>
        <w:rPr>
          <w:rFonts w:ascii="ＭＳ Ｐゴシック" w:eastAsia="ＭＳ Ｐゴシック" w:hAnsi="ＭＳ Ｐゴシック"/>
        </w:rPr>
      </w:pPr>
      <w:bookmarkStart w:id="18" w:name="_Toc487465545"/>
      <w:r>
        <w:rPr>
          <w:rFonts w:ascii="ＭＳ Ｐゴシック" w:eastAsia="ＭＳ Ｐゴシック" w:hAnsi="ＭＳ Ｐゴシック" w:hint="eastAsia"/>
        </w:rPr>
        <w:t>状態像</w:t>
      </w:r>
      <w:r w:rsidRPr="005A2436">
        <w:rPr>
          <w:rFonts w:ascii="ＭＳ Ｐゴシック" w:eastAsia="ＭＳ Ｐゴシック" w:hAnsi="ＭＳ Ｐゴシック" w:hint="eastAsia"/>
        </w:rPr>
        <w:t>区分</w:t>
      </w:r>
      <w:bookmarkEnd w:id="18"/>
    </w:p>
    <w:p w:rsidR="001D14EE" w:rsidRPr="001D14EE" w:rsidRDefault="001D14EE" w:rsidP="001D14EE">
      <w:pPr>
        <w:rPr>
          <w:sz w:val="22"/>
        </w:rPr>
      </w:pPr>
    </w:p>
    <w:p w:rsidR="008B00A7" w:rsidRPr="008B00A7" w:rsidRDefault="008B00A7" w:rsidP="001D14EE">
      <w:pPr>
        <w:pStyle w:val="a3"/>
        <w:spacing w:after="100" w:afterAutospacing="1"/>
        <w:ind w:leftChars="0" w:left="420" w:firstLineChars="100" w:firstLine="220"/>
        <w:rPr>
          <w:sz w:val="22"/>
        </w:rPr>
      </w:pPr>
      <w:r w:rsidRPr="00FC4D2A">
        <w:rPr>
          <w:rFonts w:hint="eastAsia"/>
          <w:sz w:val="22"/>
        </w:rPr>
        <w:t>「</w:t>
      </w:r>
      <w:r w:rsidRPr="0015614F">
        <w:rPr>
          <w:rFonts w:hint="eastAsia"/>
          <w:sz w:val="22"/>
        </w:rPr>
        <w:t>中等度</w:t>
      </w:r>
      <w:r w:rsidRPr="00FC4D2A">
        <w:rPr>
          <w:rFonts w:hint="eastAsia"/>
          <w:sz w:val="22"/>
        </w:rPr>
        <w:t>」が</w:t>
      </w:r>
      <w:r>
        <w:rPr>
          <w:rFonts w:hint="eastAsia"/>
          <w:sz w:val="22"/>
        </w:rPr>
        <w:t>41.</w:t>
      </w:r>
      <w:r w:rsidR="00413AB8">
        <w:rPr>
          <w:rFonts w:hint="eastAsia"/>
          <w:sz w:val="22"/>
        </w:rPr>
        <w:t>5</w:t>
      </w:r>
      <w:r w:rsidRPr="00FC4D2A">
        <w:rPr>
          <w:rFonts w:hint="eastAsia"/>
          <w:sz w:val="22"/>
        </w:rPr>
        <w:t>％（</w:t>
      </w:r>
      <w:r w:rsidR="00413AB8">
        <w:rPr>
          <w:rFonts w:hint="eastAsia"/>
          <w:sz w:val="22"/>
        </w:rPr>
        <w:t>4,081</w:t>
      </w:r>
      <w:r w:rsidRPr="00FC4D2A">
        <w:rPr>
          <w:rFonts w:hint="eastAsia"/>
          <w:sz w:val="22"/>
        </w:rPr>
        <w:t>人）と最も多く、</w:t>
      </w:r>
      <w:r w:rsidR="00AB14E4">
        <w:rPr>
          <w:rFonts w:hint="eastAsia"/>
          <w:sz w:val="22"/>
        </w:rPr>
        <w:t>次いで</w:t>
      </w:r>
      <w:r w:rsidRPr="00FC4D2A">
        <w:rPr>
          <w:rFonts w:hint="eastAsia"/>
          <w:sz w:val="22"/>
        </w:rPr>
        <w:t>「</w:t>
      </w:r>
      <w:r w:rsidRPr="0015614F">
        <w:rPr>
          <w:rFonts w:hint="eastAsia"/>
          <w:sz w:val="22"/>
        </w:rPr>
        <w:t>重度</w:t>
      </w:r>
      <w:r w:rsidRPr="00FC4D2A">
        <w:rPr>
          <w:rFonts w:hint="eastAsia"/>
          <w:sz w:val="22"/>
        </w:rPr>
        <w:t>」が</w:t>
      </w:r>
      <w:r>
        <w:rPr>
          <w:rFonts w:hint="eastAsia"/>
          <w:sz w:val="22"/>
        </w:rPr>
        <w:t>2</w:t>
      </w:r>
      <w:r w:rsidR="00413AB8">
        <w:rPr>
          <w:rFonts w:hint="eastAsia"/>
          <w:sz w:val="22"/>
        </w:rPr>
        <w:t>6.0</w:t>
      </w:r>
      <w:r w:rsidRPr="00FC4D2A">
        <w:rPr>
          <w:rFonts w:hint="eastAsia"/>
          <w:sz w:val="22"/>
        </w:rPr>
        <w:t>％（</w:t>
      </w:r>
      <w:r w:rsidR="00413AB8">
        <w:rPr>
          <w:rFonts w:hint="eastAsia"/>
          <w:sz w:val="22"/>
        </w:rPr>
        <w:t xml:space="preserve">2,550 </w:t>
      </w:r>
      <w:r w:rsidRPr="00FC4D2A">
        <w:rPr>
          <w:rFonts w:hint="eastAsia"/>
          <w:sz w:val="22"/>
        </w:rPr>
        <w:t>人）、「</w:t>
      </w:r>
      <w:r w:rsidRPr="0015614F">
        <w:rPr>
          <w:rFonts w:hint="eastAsia"/>
          <w:sz w:val="22"/>
        </w:rPr>
        <w:t>軽度</w:t>
      </w:r>
      <w:r w:rsidRPr="00FC4D2A">
        <w:rPr>
          <w:rFonts w:hint="eastAsia"/>
          <w:sz w:val="22"/>
        </w:rPr>
        <w:t>」が</w:t>
      </w:r>
      <w:r>
        <w:rPr>
          <w:rFonts w:hint="eastAsia"/>
          <w:sz w:val="22"/>
        </w:rPr>
        <w:t>19.</w:t>
      </w:r>
      <w:r w:rsidR="00413AB8">
        <w:rPr>
          <w:rFonts w:hint="eastAsia"/>
          <w:sz w:val="22"/>
        </w:rPr>
        <w:t>3</w:t>
      </w:r>
      <w:r w:rsidRPr="00FC4D2A">
        <w:rPr>
          <w:rFonts w:hint="eastAsia"/>
          <w:sz w:val="22"/>
        </w:rPr>
        <w:t>％（</w:t>
      </w:r>
      <w:r w:rsidR="00413AB8">
        <w:rPr>
          <w:rFonts w:hint="eastAsia"/>
          <w:sz w:val="22"/>
        </w:rPr>
        <w:t>1,899</w:t>
      </w:r>
      <w:r w:rsidRPr="00FC4D2A">
        <w:rPr>
          <w:rFonts w:hint="eastAsia"/>
          <w:sz w:val="22"/>
        </w:rPr>
        <w:t>人）と続く。</w:t>
      </w:r>
    </w:p>
    <w:p w:rsidR="0042721A" w:rsidRPr="001D14EE" w:rsidRDefault="0042721A" w:rsidP="0042721A">
      <w:pPr>
        <w:pStyle w:val="a5"/>
        <w:ind w:leftChars="100" w:left="240"/>
        <w:rPr>
          <w:rFonts w:ascii="ＭＳ Ｐゴシック" w:eastAsia="ＭＳ Ｐゴシック" w:hAnsi="ＭＳ Ｐゴシック"/>
          <w:sz w:val="22"/>
          <w:szCs w:val="22"/>
        </w:rPr>
      </w:pPr>
      <w:r w:rsidRPr="001D14EE">
        <w:rPr>
          <w:rFonts w:ascii="ＭＳ Ｐゴシック" w:eastAsia="ＭＳ Ｐゴシック" w:hAnsi="ＭＳ Ｐゴシック" w:hint="eastAsia"/>
          <w:sz w:val="22"/>
          <w:szCs w:val="22"/>
        </w:rPr>
        <w:t xml:space="preserve">表 </w:t>
      </w:r>
      <w:r w:rsidRPr="001D14EE">
        <w:rPr>
          <w:rFonts w:ascii="ＭＳ Ｐゴシック" w:eastAsia="ＭＳ Ｐゴシック" w:hAnsi="ＭＳ Ｐゴシック"/>
          <w:sz w:val="22"/>
          <w:szCs w:val="22"/>
        </w:rPr>
        <w:fldChar w:fldCharType="begin"/>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hint="eastAsia"/>
          <w:sz w:val="22"/>
          <w:szCs w:val="22"/>
        </w:rPr>
        <w:instrText>SEQ 表 \* ARABIC</w:instrText>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30</w:t>
      </w:r>
      <w:r w:rsidRPr="001D14EE">
        <w:rPr>
          <w:rFonts w:ascii="ＭＳ Ｐゴシック" w:eastAsia="ＭＳ Ｐゴシック" w:hAnsi="ＭＳ Ｐゴシック"/>
          <w:sz w:val="22"/>
          <w:szCs w:val="22"/>
        </w:rPr>
        <w:fldChar w:fldCharType="end"/>
      </w:r>
      <w:r w:rsidRPr="001D14EE">
        <w:rPr>
          <w:rFonts w:ascii="ＭＳ Ｐゴシック" w:eastAsia="ＭＳ Ｐゴシック" w:hAnsi="ＭＳ Ｐゴシック" w:hint="eastAsia"/>
          <w:sz w:val="22"/>
          <w:szCs w:val="22"/>
        </w:rPr>
        <w:t xml:space="preserve">　状態像区分</w:t>
      </w:r>
    </w:p>
    <w:tbl>
      <w:tblPr>
        <w:tblW w:w="4240" w:type="dxa"/>
        <w:tblInd w:w="584" w:type="dxa"/>
        <w:tblCellMar>
          <w:left w:w="99" w:type="dxa"/>
          <w:right w:w="99" w:type="dxa"/>
        </w:tblCellMar>
        <w:tblLook w:val="04A0" w:firstRow="1" w:lastRow="0" w:firstColumn="1" w:lastColumn="0" w:noHBand="0" w:noVBand="1"/>
      </w:tblPr>
      <w:tblGrid>
        <w:gridCol w:w="1640"/>
        <w:gridCol w:w="1300"/>
        <w:gridCol w:w="1300"/>
      </w:tblGrid>
      <w:tr w:rsidR="00413AB8" w:rsidRPr="00413AB8" w:rsidTr="00F86B0A">
        <w:trPr>
          <w:trHeight w:val="270"/>
        </w:trPr>
        <w:tc>
          <w:tcPr>
            <w:tcW w:w="1640" w:type="dxa"/>
            <w:tcBorders>
              <w:top w:val="nil"/>
              <w:left w:val="nil"/>
              <w:bottom w:val="single" w:sz="4" w:space="0" w:color="4F6228"/>
              <w:right w:val="nil"/>
            </w:tcBorders>
            <w:shd w:val="clear" w:color="DCE6F1" w:fill="D8E4BC"/>
            <w:noWrap/>
            <w:vAlign w:val="center"/>
            <w:hideMark/>
          </w:tcPr>
          <w:p w:rsidR="00413AB8" w:rsidRPr="00413AB8" w:rsidRDefault="00413AB8" w:rsidP="00AB14E4">
            <w:pPr>
              <w:widowControl/>
              <w:snapToGrid w:val="0"/>
              <w:jc w:val="center"/>
              <w:rPr>
                <w:rFonts w:ascii="ＭＳ Ｐゴシック" w:eastAsia="ＭＳ Ｐゴシック" w:hAnsi="ＭＳ Ｐゴシック" w:cs="ＭＳ Ｐゴシック"/>
                <w:b/>
                <w:bCs/>
                <w:color w:val="000000"/>
                <w:kern w:val="0"/>
                <w:sz w:val="22"/>
              </w:rPr>
            </w:pPr>
            <w:r w:rsidRPr="00413AB8">
              <w:rPr>
                <w:rFonts w:ascii="ＭＳ Ｐゴシック" w:eastAsia="ＭＳ Ｐゴシック" w:hAnsi="ＭＳ Ｐゴシック" w:cs="ＭＳ Ｐゴシック" w:hint="eastAsia"/>
                <w:b/>
                <w:bCs/>
                <w:color w:val="000000"/>
                <w:kern w:val="0"/>
                <w:sz w:val="22"/>
              </w:rPr>
              <w:t xml:space="preserve">　</w:t>
            </w:r>
          </w:p>
        </w:tc>
        <w:tc>
          <w:tcPr>
            <w:tcW w:w="1300" w:type="dxa"/>
            <w:tcBorders>
              <w:top w:val="nil"/>
              <w:left w:val="nil"/>
              <w:bottom w:val="single" w:sz="4" w:space="0" w:color="4F6228"/>
              <w:right w:val="nil"/>
            </w:tcBorders>
            <w:shd w:val="clear" w:color="DCE6F1" w:fill="D8E4BC"/>
            <w:noWrap/>
            <w:vAlign w:val="center"/>
            <w:hideMark/>
          </w:tcPr>
          <w:p w:rsidR="00413AB8" w:rsidRPr="00413AB8" w:rsidRDefault="00413AB8" w:rsidP="00AB14E4">
            <w:pPr>
              <w:widowControl/>
              <w:snapToGrid w:val="0"/>
              <w:jc w:val="center"/>
              <w:rPr>
                <w:rFonts w:ascii="ＭＳ Ｐゴシック" w:eastAsia="ＭＳ Ｐゴシック" w:hAnsi="ＭＳ Ｐゴシック" w:cs="ＭＳ Ｐゴシック"/>
                <w:b/>
                <w:bCs/>
                <w:color w:val="000000"/>
                <w:kern w:val="0"/>
                <w:sz w:val="22"/>
              </w:rPr>
            </w:pPr>
            <w:r w:rsidRPr="00413AB8">
              <w:rPr>
                <w:rFonts w:ascii="ＭＳ Ｐゴシック" w:eastAsia="ＭＳ Ｐゴシック" w:hAnsi="ＭＳ Ｐゴシック" w:cs="ＭＳ Ｐゴシック" w:hint="eastAsia"/>
                <w:b/>
                <w:bCs/>
                <w:color w:val="000000"/>
                <w:kern w:val="0"/>
                <w:sz w:val="22"/>
              </w:rPr>
              <w:t>人数</w:t>
            </w:r>
          </w:p>
        </w:tc>
        <w:tc>
          <w:tcPr>
            <w:tcW w:w="1300" w:type="dxa"/>
            <w:tcBorders>
              <w:top w:val="nil"/>
              <w:left w:val="nil"/>
              <w:bottom w:val="single" w:sz="4" w:space="0" w:color="4F6228"/>
              <w:right w:val="nil"/>
            </w:tcBorders>
            <w:shd w:val="clear" w:color="DCE6F1" w:fill="D8E4BC"/>
            <w:noWrap/>
            <w:vAlign w:val="center"/>
            <w:hideMark/>
          </w:tcPr>
          <w:p w:rsidR="00413AB8" w:rsidRPr="00413AB8" w:rsidRDefault="00413AB8" w:rsidP="00AB14E4">
            <w:pPr>
              <w:widowControl/>
              <w:snapToGrid w:val="0"/>
              <w:jc w:val="center"/>
              <w:rPr>
                <w:rFonts w:ascii="ＭＳ Ｐゴシック" w:eastAsia="ＭＳ Ｐゴシック" w:hAnsi="ＭＳ Ｐゴシック" w:cs="ＭＳ Ｐゴシック"/>
                <w:b/>
                <w:bCs/>
                <w:color w:val="000000"/>
                <w:kern w:val="0"/>
                <w:sz w:val="22"/>
              </w:rPr>
            </w:pPr>
            <w:r w:rsidRPr="00413AB8">
              <w:rPr>
                <w:rFonts w:ascii="ＭＳ Ｐゴシック" w:eastAsia="ＭＳ Ｐゴシック" w:hAnsi="ＭＳ Ｐゴシック" w:cs="ＭＳ Ｐゴシック" w:hint="eastAsia"/>
                <w:b/>
                <w:bCs/>
                <w:color w:val="000000"/>
                <w:kern w:val="0"/>
                <w:sz w:val="22"/>
              </w:rPr>
              <w:t>割合</w:t>
            </w:r>
          </w:p>
        </w:tc>
      </w:tr>
      <w:tr w:rsidR="00413AB8" w:rsidRPr="00413AB8" w:rsidTr="00F86B0A">
        <w:trPr>
          <w:trHeight w:val="270"/>
        </w:trPr>
        <w:tc>
          <w:tcPr>
            <w:tcW w:w="1640" w:type="dxa"/>
            <w:tcBorders>
              <w:top w:val="nil"/>
              <w:left w:val="nil"/>
              <w:bottom w:val="nil"/>
              <w:right w:val="nil"/>
            </w:tcBorders>
            <w:shd w:val="clear" w:color="auto" w:fill="auto"/>
            <w:noWrap/>
            <w:vAlign w:val="center"/>
            <w:hideMark/>
          </w:tcPr>
          <w:p w:rsidR="00413AB8" w:rsidRPr="00413AB8" w:rsidRDefault="00413AB8" w:rsidP="00AB14E4">
            <w:pPr>
              <w:widowControl/>
              <w:snapToGrid w:val="0"/>
              <w:jc w:val="left"/>
              <w:rPr>
                <w:rFonts w:ascii="ＭＳ Ｐゴシック" w:eastAsia="ＭＳ Ｐゴシック" w:hAnsi="ＭＳ Ｐゴシック" w:cs="ＭＳ Ｐゴシック"/>
                <w:color w:val="000000"/>
                <w:kern w:val="0"/>
                <w:sz w:val="22"/>
              </w:rPr>
            </w:pPr>
            <w:r w:rsidRPr="00413AB8">
              <w:rPr>
                <w:rFonts w:ascii="ＭＳ Ｐゴシック" w:eastAsia="ＭＳ Ｐゴシック" w:hAnsi="ＭＳ Ｐゴシック" w:cs="ＭＳ Ｐゴシック" w:hint="eastAsia"/>
                <w:color w:val="000000"/>
                <w:kern w:val="0"/>
                <w:sz w:val="22"/>
              </w:rPr>
              <w:t>寛解</w:t>
            </w:r>
          </w:p>
        </w:tc>
        <w:tc>
          <w:tcPr>
            <w:tcW w:w="1300" w:type="dxa"/>
            <w:tcBorders>
              <w:top w:val="nil"/>
              <w:left w:val="nil"/>
              <w:bottom w:val="nil"/>
              <w:right w:val="nil"/>
            </w:tcBorders>
            <w:shd w:val="clear" w:color="auto" w:fill="auto"/>
            <w:noWrap/>
            <w:vAlign w:val="center"/>
            <w:hideMark/>
          </w:tcPr>
          <w:p w:rsidR="00413AB8" w:rsidRPr="00413AB8" w:rsidRDefault="00413AB8" w:rsidP="00AB14E4">
            <w:pPr>
              <w:widowControl/>
              <w:snapToGrid w:val="0"/>
              <w:jc w:val="right"/>
              <w:rPr>
                <w:rFonts w:ascii="ＭＳ Ｐゴシック" w:eastAsia="ＭＳ Ｐゴシック" w:hAnsi="ＭＳ Ｐゴシック" w:cs="ＭＳ Ｐゴシック"/>
                <w:color w:val="000000"/>
                <w:kern w:val="0"/>
                <w:sz w:val="22"/>
              </w:rPr>
            </w:pPr>
            <w:r w:rsidRPr="00413AB8">
              <w:rPr>
                <w:rFonts w:ascii="ＭＳ Ｐゴシック" w:eastAsia="ＭＳ Ｐゴシック" w:hAnsi="ＭＳ Ｐゴシック" w:cs="ＭＳ Ｐゴシック" w:hint="eastAsia"/>
                <w:color w:val="000000"/>
                <w:kern w:val="0"/>
                <w:sz w:val="22"/>
              </w:rPr>
              <w:t xml:space="preserve">131 </w:t>
            </w:r>
          </w:p>
        </w:tc>
        <w:tc>
          <w:tcPr>
            <w:tcW w:w="1300" w:type="dxa"/>
            <w:tcBorders>
              <w:top w:val="nil"/>
              <w:left w:val="nil"/>
              <w:bottom w:val="nil"/>
              <w:right w:val="nil"/>
            </w:tcBorders>
            <w:shd w:val="clear" w:color="auto" w:fill="auto"/>
            <w:noWrap/>
            <w:vAlign w:val="center"/>
            <w:hideMark/>
          </w:tcPr>
          <w:p w:rsidR="00413AB8" w:rsidRPr="00413AB8" w:rsidRDefault="00413AB8" w:rsidP="00AB14E4">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413AB8">
              <w:rPr>
                <w:rFonts w:ascii="ＭＳ Ｐゴシック" w:eastAsia="ＭＳ Ｐゴシック" w:hAnsi="ＭＳ Ｐゴシック" w:cs="ＭＳ Ｐゴシック" w:hint="eastAsia"/>
                <w:color w:val="000000"/>
                <w:kern w:val="0"/>
                <w:sz w:val="22"/>
              </w:rPr>
              <w:t>1.3%</w:t>
            </w:r>
          </w:p>
        </w:tc>
      </w:tr>
      <w:tr w:rsidR="00413AB8" w:rsidRPr="00413AB8" w:rsidTr="00F86B0A">
        <w:trPr>
          <w:trHeight w:val="270"/>
        </w:trPr>
        <w:tc>
          <w:tcPr>
            <w:tcW w:w="1640" w:type="dxa"/>
            <w:tcBorders>
              <w:top w:val="nil"/>
              <w:left w:val="nil"/>
              <w:bottom w:val="nil"/>
              <w:right w:val="nil"/>
            </w:tcBorders>
            <w:shd w:val="clear" w:color="auto" w:fill="auto"/>
            <w:noWrap/>
            <w:vAlign w:val="center"/>
            <w:hideMark/>
          </w:tcPr>
          <w:p w:rsidR="00413AB8" w:rsidRPr="00413AB8" w:rsidRDefault="00413AB8" w:rsidP="00AB14E4">
            <w:pPr>
              <w:widowControl/>
              <w:snapToGrid w:val="0"/>
              <w:jc w:val="left"/>
              <w:rPr>
                <w:rFonts w:ascii="ＭＳ Ｐゴシック" w:eastAsia="ＭＳ Ｐゴシック" w:hAnsi="ＭＳ Ｐゴシック" w:cs="ＭＳ Ｐゴシック"/>
                <w:color w:val="000000"/>
                <w:kern w:val="0"/>
                <w:sz w:val="22"/>
              </w:rPr>
            </w:pPr>
            <w:r w:rsidRPr="00413AB8">
              <w:rPr>
                <w:rFonts w:ascii="ＭＳ Ｐゴシック" w:eastAsia="ＭＳ Ｐゴシック" w:hAnsi="ＭＳ Ｐゴシック" w:cs="ＭＳ Ｐゴシック" w:hint="eastAsia"/>
                <w:color w:val="000000"/>
                <w:kern w:val="0"/>
                <w:sz w:val="22"/>
              </w:rPr>
              <w:t>院内寛解</w:t>
            </w:r>
          </w:p>
        </w:tc>
        <w:tc>
          <w:tcPr>
            <w:tcW w:w="1300" w:type="dxa"/>
            <w:tcBorders>
              <w:top w:val="nil"/>
              <w:left w:val="nil"/>
              <w:bottom w:val="nil"/>
              <w:right w:val="nil"/>
            </w:tcBorders>
            <w:shd w:val="clear" w:color="auto" w:fill="auto"/>
            <w:noWrap/>
            <w:vAlign w:val="center"/>
            <w:hideMark/>
          </w:tcPr>
          <w:p w:rsidR="00413AB8" w:rsidRPr="00413AB8" w:rsidRDefault="00413AB8" w:rsidP="00AB14E4">
            <w:pPr>
              <w:widowControl/>
              <w:snapToGrid w:val="0"/>
              <w:jc w:val="right"/>
              <w:rPr>
                <w:rFonts w:ascii="ＭＳ Ｐゴシック" w:eastAsia="ＭＳ Ｐゴシック" w:hAnsi="ＭＳ Ｐゴシック" w:cs="ＭＳ Ｐゴシック"/>
                <w:color w:val="000000"/>
                <w:kern w:val="0"/>
                <w:sz w:val="22"/>
              </w:rPr>
            </w:pPr>
            <w:r w:rsidRPr="00413AB8">
              <w:rPr>
                <w:rFonts w:ascii="ＭＳ Ｐゴシック" w:eastAsia="ＭＳ Ｐゴシック" w:hAnsi="ＭＳ Ｐゴシック" w:cs="ＭＳ Ｐゴシック" w:hint="eastAsia"/>
                <w:color w:val="000000"/>
                <w:kern w:val="0"/>
                <w:sz w:val="22"/>
              </w:rPr>
              <w:t xml:space="preserve">599 </w:t>
            </w:r>
          </w:p>
        </w:tc>
        <w:tc>
          <w:tcPr>
            <w:tcW w:w="1300" w:type="dxa"/>
            <w:tcBorders>
              <w:top w:val="nil"/>
              <w:left w:val="nil"/>
              <w:bottom w:val="nil"/>
              <w:right w:val="nil"/>
            </w:tcBorders>
            <w:shd w:val="clear" w:color="auto" w:fill="auto"/>
            <w:noWrap/>
            <w:vAlign w:val="center"/>
            <w:hideMark/>
          </w:tcPr>
          <w:p w:rsidR="00413AB8" w:rsidRPr="00413AB8" w:rsidRDefault="00413AB8" w:rsidP="00AB14E4">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413AB8">
              <w:rPr>
                <w:rFonts w:ascii="ＭＳ Ｐゴシック" w:eastAsia="ＭＳ Ｐゴシック" w:hAnsi="ＭＳ Ｐゴシック" w:cs="ＭＳ Ｐゴシック" w:hint="eastAsia"/>
                <w:color w:val="000000"/>
                <w:kern w:val="0"/>
                <w:sz w:val="22"/>
              </w:rPr>
              <w:t>6.1%</w:t>
            </w:r>
          </w:p>
        </w:tc>
      </w:tr>
      <w:tr w:rsidR="00413AB8" w:rsidRPr="00413AB8" w:rsidTr="00F86B0A">
        <w:trPr>
          <w:trHeight w:val="270"/>
        </w:trPr>
        <w:tc>
          <w:tcPr>
            <w:tcW w:w="1640" w:type="dxa"/>
            <w:tcBorders>
              <w:top w:val="nil"/>
              <w:left w:val="nil"/>
              <w:bottom w:val="nil"/>
              <w:right w:val="nil"/>
            </w:tcBorders>
            <w:shd w:val="clear" w:color="auto" w:fill="auto"/>
            <w:noWrap/>
            <w:vAlign w:val="center"/>
            <w:hideMark/>
          </w:tcPr>
          <w:p w:rsidR="00413AB8" w:rsidRPr="00413AB8" w:rsidRDefault="00413AB8" w:rsidP="00AB14E4">
            <w:pPr>
              <w:widowControl/>
              <w:snapToGrid w:val="0"/>
              <w:jc w:val="left"/>
              <w:rPr>
                <w:rFonts w:ascii="ＭＳ Ｐゴシック" w:eastAsia="ＭＳ Ｐゴシック" w:hAnsi="ＭＳ Ｐゴシック" w:cs="ＭＳ Ｐゴシック"/>
                <w:color w:val="000000"/>
                <w:kern w:val="0"/>
                <w:sz w:val="22"/>
              </w:rPr>
            </w:pPr>
            <w:r w:rsidRPr="00413AB8">
              <w:rPr>
                <w:rFonts w:ascii="ＭＳ Ｐゴシック" w:eastAsia="ＭＳ Ｐゴシック" w:hAnsi="ＭＳ Ｐゴシック" w:cs="ＭＳ Ｐゴシック" w:hint="eastAsia"/>
                <w:color w:val="000000"/>
                <w:kern w:val="0"/>
                <w:sz w:val="22"/>
              </w:rPr>
              <w:t>軽度</w:t>
            </w:r>
          </w:p>
        </w:tc>
        <w:tc>
          <w:tcPr>
            <w:tcW w:w="1300" w:type="dxa"/>
            <w:tcBorders>
              <w:top w:val="nil"/>
              <w:left w:val="nil"/>
              <w:bottom w:val="nil"/>
              <w:right w:val="nil"/>
            </w:tcBorders>
            <w:shd w:val="clear" w:color="auto" w:fill="auto"/>
            <w:noWrap/>
            <w:vAlign w:val="center"/>
            <w:hideMark/>
          </w:tcPr>
          <w:p w:rsidR="00413AB8" w:rsidRPr="00413AB8" w:rsidRDefault="00413AB8" w:rsidP="00AB14E4">
            <w:pPr>
              <w:widowControl/>
              <w:snapToGrid w:val="0"/>
              <w:jc w:val="right"/>
              <w:rPr>
                <w:rFonts w:ascii="ＭＳ Ｐゴシック" w:eastAsia="ＭＳ Ｐゴシック" w:hAnsi="ＭＳ Ｐゴシック" w:cs="ＭＳ Ｐゴシック"/>
                <w:color w:val="000000"/>
                <w:kern w:val="0"/>
                <w:sz w:val="22"/>
              </w:rPr>
            </w:pPr>
            <w:r w:rsidRPr="00413AB8">
              <w:rPr>
                <w:rFonts w:ascii="ＭＳ Ｐゴシック" w:eastAsia="ＭＳ Ｐゴシック" w:hAnsi="ＭＳ Ｐゴシック" w:cs="ＭＳ Ｐゴシック" w:hint="eastAsia"/>
                <w:color w:val="000000"/>
                <w:kern w:val="0"/>
                <w:sz w:val="22"/>
              </w:rPr>
              <w:t xml:space="preserve">1,899 </w:t>
            </w:r>
          </w:p>
        </w:tc>
        <w:tc>
          <w:tcPr>
            <w:tcW w:w="1300" w:type="dxa"/>
            <w:tcBorders>
              <w:top w:val="nil"/>
              <w:left w:val="nil"/>
              <w:bottom w:val="nil"/>
              <w:right w:val="nil"/>
            </w:tcBorders>
            <w:shd w:val="clear" w:color="auto" w:fill="auto"/>
            <w:noWrap/>
            <w:vAlign w:val="center"/>
            <w:hideMark/>
          </w:tcPr>
          <w:p w:rsidR="00413AB8" w:rsidRPr="00413AB8" w:rsidRDefault="00413AB8" w:rsidP="00AB14E4">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413AB8">
              <w:rPr>
                <w:rFonts w:ascii="ＭＳ Ｐゴシック" w:eastAsia="ＭＳ Ｐゴシック" w:hAnsi="ＭＳ Ｐゴシック" w:cs="ＭＳ Ｐゴシック" w:hint="eastAsia"/>
                <w:color w:val="000000"/>
                <w:kern w:val="0"/>
                <w:sz w:val="22"/>
              </w:rPr>
              <w:t>19.3%</w:t>
            </w:r>
          </w:p>
        </w:tc>
      </w:tr>
      <w:tr w:rsidR="00413AB8" w:rsidRPr="00413AB8" w:rsidTr="00F86B0A">
        <w:trPr>
          <w:trHeight w:val="270"/>
        </w:trPr>
        <w:tc>
          <w:tcPr>
            <w:tcW w:w="1640" w:type="dxa"/>
            <w:tcBorders>
              <w:top w:val="nil"/>
              <w:left w:val="nil"/>
              <w:bottom w:val="nil"/>
              <w:right w:val="nil"/>
            </w:tcBorders>
            <w:shd w:val="clear" w:color="auto" w:fill="auto"/>
            <w:noWrap/>
            <w:vAlign w:val="center"/>
            <w:hideMark/>
          </w:tcPr>
          <w:p w:rsidR="00413AB8" w:rsidRPr="00413AB8" w:rsidRDefault="00413AB8" w:rsidP="00AB14E4">
            <w:pPr>
              <w:widowControl/>
              <w:snapToGrid w:val="0"/>
              <w:jc w:val="left"/>
              <w:rPr>
                <w:rFonts w:ascii="ＭＳ Ｐゴシック" w:eastAsia="ＭＳ Ｐゴシック" w:hAnsi="ＭＳ Ｐゴシック" w:cs="ＭＳ Ｐゴシック"/>
                <w:color w:val="000000"/>
                <w:kern w:val="0"/>
                <w:sz w:val="22"/>
              </w:rPr>
            </w:pPr>
            <w:r w:rsidRPr="00413AB8">
              <w:rPr>
                <w:rFonts w:ascii="ＭＳ Ｐゴシック" w:eastAsia="ＭＳ Ｐゴシック" w:hAnsi="ＭＳ Ｐゴシック" w:cs="ＭＳ Ｐゴシック" w:hint="eastAsia"/>
                <w:color w:val="000000"/>
                <w:kern w:val="0"/>
                <w:sz w:val="22"/>
              </w:rPr>
              <w:t>中等度</w:t>
            </w:r>
          </w:p>
        </w:tc>
        <w:tc>
          <w:tcPr>
            <w:tcW w:w="1300" w:type="dxa"/>
            <w:tcBorders>
              <w:top w:val="nil"/>
              <w:left w:val="nil"/>
              <w:bottom w:val="nil"/>
              <w:right w:val="nil"/>
            </w:tcBorders>
            <w:shd w:val="clear" w:color="auto" w:fill="auto"/>
            <w:noWrap/>
            <w:vAlign w:val="center"/>
            <w:hideMark/>
          </w:tcPr>
          <w:p w:rsidR="00413AB8" w:rsidRPr="00413AB8" w:rsidRDefault="00413AB8" w:rsidP="00AB14E4">
            <w:pPr>
              <w:widowControl/>
              <w:snapToGrid w:val="0"/>
              <w:jc w:val="right"/>
              <w:rPr>
                <w:rFonts w:ascii="ＭＳ Ｐゴシック" w:eastAsia="ＭＳ Ｐゴシック" w:hAnsi="ＭＳ Ｐゴシック" w:cs="ＭＳ Ｐゴシック"/>
                <w:color w:val="000000"/>
                <w:kern w:val="0"/>
                <w:sz w:val="22"/>
              </w:rPr>
            </w:pPr>
            <w:r w:rsidRPr="00413AB8">
              <w:rPr>
                <w:rFonts w:ascii="ＭＳ Ｐゴシック" w:eastAsia="ＭＳ Ｐゴシック" w:hAnsi="ＭＳ Ｐゴシック" w:cs="ＭＳ Ｐゴシック" w:hint="eastAsia"/>
                <w:color w:val="000000"/>
                <w:kern w:val="0"/>
                <w:sz w:val="22"/>
              </w:rPr>
              <w:t xml:space="preserve">4,081 </w:t>
            </w:r>
          </w:p>
        </w:tc>
        <w:tc>
          <w:tcPr>
            <w:tcW w:w="1300" w:type="dxa"/>
            <w:tcBorders>
              <w:top w:val="nil"/>
              <w:left w:val="nil"/>
              <w:bottom w:val="nil"/>
              <w:right w:val="nil"/>
            </w:tcBorders>
            <w:shd w:val="clear" w:color="auto" w:fill="auto"/>
            <w:noWrap/>
            <w:vAlign w:val="center"/>
            <w:hideMark/>
          </w:tcPr>
          <w:p w:rsidR="00413AB8" w:rsidRPr="00413AB8" w:rsidRDefault="00413AB8" w:rsidP="00AB14E4">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413AB8">
              <w:rPr>
                <w:rFonts w:ascii="ＭＳ Ｐゴシック" w:eastAsia="ＭＳ Ｐゴシック" w:hAnsi="ＭＳ Ｐゴシック" w:cs="ＭＳ Ｐゴシック" w:hint="eastAsia"/>
                <w:color w:val="000000"/>
                <w:kern w:val="0"/>
                <w:sz w:val="22"/>
              </w:rPr>
              <w:t>41.5%</w:t>
            </w:r>
          </w:p>
        </w:tc>
      </w:tr>
      <w:tr w:rsidR="00413AB8" w:rsidRPr="00413AB8" w:rsidTr="00F86B0A">
        <w:trPr>
          <w:trHeight w:val="270"/>
        </w:trPr>
        <w:tc>
          <w:tcPr>
            <w:tcW w:w="1640" w:type="dxa"/>
            <w:tcBorders>
              <w:top w:val="nil"/>
              <w:left w:val="nil"/>
              <w:bottom w:val="nil"/>
              <w:right w:val="nil"/>
            </w:tcBorders>
            <w:shd w:val="clear" w:color="auto" w:fill="auto"/>
            <w:noWrap/>
            <w:vAlign w:val="center"/>
            <w:hideMark/>
          </w:tcPr>
          <w:p w:rsidR="00413AB8" w:rsidRPr="00413AB8" w:rsidRDefault="00413AB8" w:rsidP="00AB14E4">
            <w:pPr>
              <w:widowControl/>
              <w:snapToGrid w:val="0"/>
              <w:jc w:val="left"/>
              <w:rPr>
                <w:rFonts w:ascii="ＭＳ Ｐゴシック" w:eastAsia="ＭＳ Ｐゴシック" w:hAnsi="ＭＳ Ｐゴシック" w:cs="ＭＳ Ｐゴシック"/>
                <w:color w:val="000000"/>
                <w:kern w:val="0"/>
                <w:sz w:val="22"/>
              </w:rPr>
            </w:pPr>
            <w:r w:rsidRPr="00413AB8">
              <w:rPr>
                <w:rFonts w:ascii="ＭＳ Ｐゴシック" w:eastAsia="ＭＳ Ｐゴシック" w:hAnsi="ＭＳ Ｐゴシック" w:cs="ＭＳ Ｐゴシック" w:hint="eastAsia"/>
                <w:color w:val="000000"/>
                <w:kern w:val="0"/>
                <w:sz w:val="22"/>
              </w:rPr>
              <w:t>重度</w:t>
            </w:r>
          </w:p>
        </w:tc>
        <w:tc>
          <w:tcPr>
            <w:tcW w:w="1300" w:type="dxa"/>
            <w:tcBorders>
              <w:top w:val="nil"/>
              <w:left w:val="nil"/>
              <w:bottom w:val="nil"/>
              <w:right w:val="nil"/>
            </w:tcBorders>
            <w:shd w:val="clear" w:color="auto" w:fill="auto"/>
            <w:noWrap/>
            <w:vAlign w:val="center"/>
            <w:hideMark/>
          </w:tcPr>
          <w:p w:rsidR="00413AB8" w:rsidRPr="00413AB8" w:rsidRDefault="00413AB8" w:rsidP="00AB14E4">
            <w:pPr>
              <w:widowControl/>
              <w:snapToGrid w:val="0"/>
              <w:jc w:val="right"/>
              <w:rPr>
                <w:rFonts w:ascii="ＭＳ Ｐゴシック" w:eastAsia="ＭＳ Ｐゴシック" w:hAnsi="ＭＳ Ｐゴシック" w:cs="ＭＳ Ｐゴシック"/>
                <w:color w:val="000000"/>
                <w:kern w:val="0"/>
                <w:sz w:val="22"/>
              </w:rPr>
            </w:pPr>
            <w:r w:rsidRPr="00413AB8">
              <w:rPr>
                <w:rFonts w:ascii="ＭＳ Ｐゴシック" w:eastAsia="ＭＳ Ｐゴシック" w:hAnsi="ＭＳ Ｐゴシック" w:cs="ＭＳ Ｐゴシック" w:hint="eastAsia"/>
                <w:color w:val="000000"/>
                <w:kern w:val="0"/>
                <w:sz w:val="22"/>
              </w:rPr>
              <w:t xml:space="preserve">2,550 </w:t>
            </w:r>
          </w:p>
        </w:tc>
        <w:tc>
          <w:tcPr>
            <w:tcW w:w="1300" w:type="dxa"/>
            <w:tcBorders>
              <w:top w:val="nil"/>
              <w:left w:val="nil"/>
              <w:bottom w:val="nil"/>
              <w:right w:val="nil"/>
            </w:tcBorders>
            <w:shd w:val="clear" w:color="auto" w:fill="auto"/>
            <w:noWrap/>
            <w:vAlign w:val="center"/>
            <w:hideMark/>
          </w:tcPr>
          <w:p w:rsidR="00413AB8" w:rsidRPr="00413AB8" w:rsidRDefault="00413AB8" w:rsidP="00AB14E4">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413AB8">
              <w:rPr>
                <w:rFonts w:ascii="ＭＳ Ｐゴシック" w:eastAsia="ＭＳ Ｐゴシック" w:hAnsi="ＭＳ Ｐゴシック" w:cs="ＭＳ Ｐゴシック" w:hint="eastAsia"/>
                <w:color w:val="000000"/>
                <w:kern w:val="0"/>
                <w:sz w:val="22"/>
              </w:rPr>
              <w:t>26.0%</w:t>
            </w:r>
          </w:p>
        </w:tc>
      </w:tr>
      <w:tr w:rsidR="00413AB8" w:rsidRPr="00413AB8" w:rsidTr="00F86B0A">
        <w:trPr>
          <w:trHeight w:val="270"/>
        </w:trPr>
        <w:tc>
          <w:tcPr>
            <w:tcW w:w="1640" w:type="dxa"/>
            <w:tcBorders>
              <w:top w:val="nil"/>
              <w:left w:val="nil"/>
              <w:bottom w:val="nil"/>
              <w:right w:val="nil"/>
            </w:tcBorders>
            <w:shd w:val="clear" w:color="auto" w:fill="auto"/>
            <w:noWrap/>
            <w:vAlign w:val="center"/>
            <w:hideMark/>
          </w:tcPr>
          <w:p w:rsidR="00413AB8" w:rsidRPr="00413AB8" w:rsidRDefault="00413AB8" w:rsidP="00AB14E4">
            <w:pPr>
              <w:widowControl/>
              <w:snapToGrid w:val="0"/>
              <w:jc w:val="left"/>
              <w:rPr>
                <w:rFonts w:ascii="ＭＳ Ｐゴシック" w:eastAsia="ＭＳ Ｐゴシック" w:hAnsi="ＭＳ Ｐゴシック" w:cs="ＭＳ Ｐゴシック"/>
                <w:color w:val="000000"/>
                <w:kern w:val="0"/>
                <w:sz w:val="22"/>
              </w:rPr>
            </w:pPr>
            <w:r w:rsidRPr="00413AB8">
              <w:rPr>
                <w:rFonts w:ascii="ＭＳ Ｐゴシック" w:eastAsia="ＭＳ Ｐゴシック" w:hAnsi="ＭＳ Ｐゴシック" w:cs="ＭＳ Ｐゴシック" w:hint="eastAsia"/>
                <w:color w:val="000000"/>
                <w:kern w:val="0"/>
                <w:sz w:val="22"/>
              </w:rPr>
              <w:t>最重度</w:t>
            </w:r>
          </w:p>
        </w:tc>
        <w:tc>
          <w:tcPr>
            <w:tcW w:w="1300" w:type="dxa"/>
            <w:tcBorders>
              <w:top w:val="nil"/>
              <w:left w:val="nil"/>
              <w:bottom w:val="nil"/>
              <w:right w:val="nil"/>
            </w:tcBorders>
            <w:shd w:val="clear" w:color="auto" w:fill="auto"/>
            <w:noWrap/>
            <w:vAlign w:val="center"/>
            <w:hideMark/>
          </w:tcPr>
          <w:p w:rsidR="00413AB8" w:rsidRPr="00413AB8" w:rsidRDefault="00413AB8" w:rsidP="00AB14E4">
            <w:pPr>
              <w:widowControl/>
              <w:snapToGrid w:val="0"/>
              <w:jc w:val="right"/>
              <w:rPr>
                <w:rFonts w:ascii="ＭＳ Ｐゴシック" w:eastAsia="ＭＳ Ｐゴシック" w:hAnsi="ＭＳ Ｐゴシック" w:cs="ＭＳ Ｐゴシック"/>
                <w:color w:val="000000"/>
                <w:kern w:val="0"/>
                <w:sz w:val="22"/>
              </w:rPr>
            </w:pPr>
            <w:r w:rsidRPr="00413AB8">
              <w:rPr>
                <w:rFonts w:ascii="ＭＳ Ｐゴシック" w:eastAsia="ＭＳ Ｐゴシック" w:hAnsi="ＭＳ Ｐゴシック" w:cs="ＭＳ Ｐゴシック" w:hint="eastAsia"/>
                <w:color w:val="000000"/>
                <w:kern w:val="0"/>
                <w:sz w:val="22"/>
              </w:rPr>
              <w:t xml:space="preserve">563 </w:t>
            </w:r>
          </w:p>
        </w:tc>
        <w:tc>
          <w:tcPr>
            <w:tcW w:w="1300" w:type="dxa"/>
            <w:tcBorders>
              <w:top w:val="nil"/>
              <w:left w:val="nil"/>
              <w:bottom w:val="nil"/>
              <w:right w:val="nil"/>
            </w:tcBorders>
            <w:shd w:val="clear" w:color="auto" w:fill="auto"/>
            <w:noWrap/>
            <w:vAlign w:val="center"/>
            <w:hideMark/>
          </w:tcPr>
          <w:p w:rsidR="00413AB8" w:rsidRPr="00413AB8" w:rsidRDefault="00413AB8" w:rsidP="00AB14E4">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413AB8">
              <w:rPr>
                <w:rFonts w:ascii="ＭＳ Ｐゴシック" w:eastAsia="ＭＳ Ｐゴシック" w:hAnsi="ＭＳ Ｐゴシック" w:cs="ＭＳ Ｐゴシック" w:hint="eastAsia"/>
                <w:color w:val="000000"/>
                <w:kern w:val="0"/>
                <w:sz w:val="22"/>
              </w:rPr>
              <w:t>5.7%</w:t>
            </w:r>
          </w:p>
        </w:tc>
      </w:tr>
      <w:tr w:rsidR="00413AB8" w:rsidRPr="00413AB8" w:rsidTr="00F86B0A">
        <w:trPr>
          <w:trHeight w:val="270"/>
        </w:trPr>
        <w:tc>
          <w:tcPr>
            <w:tcW w:w="1640" w:type="dxa"/>
            <w:tcBorders>
              <w:top w:val="single" w:sz="4" w:space="0" w:color="4F6228"/>
              <w:left w:val="nil"/>
              <w:bottom w:val="nil"/>
              <w:right w:val="nil"/>
            </w:tcBorders>
            <w:shd w:val="clear" w:color="DCE6F1" w:fill="D8E4BC"/>
            <w:noWrap/>
            <w:vAlign w:val="center"/>
            <w:hideMark/>
          </w:tcPr>
          <w:p w:rsidR="00413AB8" w:rsidRPr="00413AB8" w:rsidRDefault="00413AB8" w:rsidP="00AB14E4">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413AB8">
              <w:rPr>
                <w:rFonts w:ascii="ＭＳ Ｐゴシック" w:eastAsia="ＭＳ Ｐゴシック" w:hAnsi="ＭＳ Ｐゴシック" w:cs="ＭＳ Ｐゴシック" w:hint="eastAsia"/>
                <w:b/>
                <w:bCs/>
                <w:color w:val="000000"/>
                <w:kern w:val="0"/>
                <w:sz w:val="22"/>
              </w:rPr>
              <w:t>総計</w:t>
            </w:r>
          </w:p>
        </w:tc>
        <w:tc>
          <w:tcPr>
            <w:tcW w:w="1300" w:type="dxa"/>
            <w:tcBorders>
              <w:top w:val="single" w:sz="4" w:space="0" w:color="4F6228"/>
              <w:left w:val="nil"/>
              <w:bottom w:val="nil"/>
              <w:right w:val="nil"/>
            </w:tcBorders>
            <w:shd w:val="clear" w:color="DCE6F1" w:fill="D8E4BC"/>
            <w:noWrap/>
            <w:vAlign w:val="center"/>
            <w:hideMark/>
          </w:tcPr>
          <w:p w:rsidR="00413AB8" w:rsidRPr="00413AB8" w:rsidRDefault="00413AB8" w:rsidP="00AB14E4">
            <w:pPr>
              <w:widowControl/>
              <w:snapToGrid w:val="0"/>
              <w:jc w:val="right"/>
              <w:rPr>
                <w:rFonts w:ascii="ＭＳ Ｐゴシック" w:eastAsia="ＭＳ Ｐゴシック" w:hAnsi="ＭＳ Ｐゴシック" w:cs="ＭＳ Ｐゴシック"/>
                <w:b/>
                <w:bCs/>
                <w:color w:val="000000"/>
                <w:kern w:val="0"/>
                <w:sz w:val="22"/>
              </w:rPr>
            </w:pPr>
            <w:r w:rsidRPr="00413AB8">
              <w:rPr>
                <w:rFonts w:ascii="ＭＳ Ｐゴシック" w:eastAsia="ＭＳ Ｐゴシック" w:hAnsi="ＭＳ Ｐゴシック" w:cs="ＭＳ Ｐゴシック" w:hint="eastAsia"/>
                <w:b/>
                <w:bCs/>
                <w:color w:val="000000"/>
                <w:kern w:val="0"/>
                <w:sz w:val="22"/>
              </w:rPr>
              <w:t xml:space="preserve">9,823 </w:t>
            </w:r>
          </w:p>
        </w:tc>
        <w:tc>
          <w:tcPr>
            <w:tcW w:w="1300" w:type="dxa"/>
            <w:tcBorders>
              <w:top w:val="single" w:sz="4" w:space="0" w:color="4F6228"/>
              <w:left w:val="nil"/>
              <w:bottom w:val="nil"/>
              <w:right w:val="nil"/>
            </w:tcBorders>
            <w:shd w:val="clear" w:color="DCE6F1" w:fill="D8E4BC"/>
            <w:noWrap/>
            <w:vAlign w:val="center"/>
            <w:hideMark/>
          </w:tcPr>
          <w:p w:rsidR="00413AB8" w:rsidRPr="00413AB8" w:rsidRDefault="00413AB8" w:rsidP="00AB14E4">
            <w:pPr>
              <w:widowControl/>
              <w:snapToGrid w:val="0"/>
              <w:jc w:val="right"/>
              <w:rPr>
                <w:rFonts w:ascii="ＭＳ Ｐゴシック" w:eastAsia="ＭＳ Ｐゴシック" w:hAnsi="ＭＳ Ｐゴシック" w:cs="ＭＳ Ｐゴシック"/>
                <w:b/>
                <w:bCs/>
                <w:color w:val="000000"/>
                <w:kern w:val="0"/>
                <w:sz w:val="22"/>
              </w:rPr>
            </w:pPr>
            <w:r w:rsidRPr="00413AB8">
              <w:rPr>
                <w:rFonts w:ascii="ＭＳ Ｐゴシック" w:eastAsia="ＭＳ Ｐゴシック" w:hAnsi="ＭＳ Ｐゴシック" w:cs="ＭＳ Ｐゴシック" w:hint="eastAsia"/>
                <w:b/>
                <w:bCs/>
                <w:color w:val="000000"/>
                <w:kern w:val="0"/>
                <w:sz w:val="22"/>
              </w:rPr>
              <w:t>100.0%</w:t>
            </w:r>
          </w:p>
        </w:tc>
      </w:tr>
    </w:tbl>
    <w:p w:rsidR="0042721A" w:rsidRDefault="0042721A" w:rsidP="0042721A">
      <w:pPr>
        <w:pStyle w:val="a5"/>
        <w:rPr>
          <w:rFonts w:ascii="ＭＳ Ｐゴシック" w:eastAsia="ＭＳ Ｐゴシック" w:hAnsi="ＭＳ Ｐゴシック"/>
        </w:rPr>
      </w:pPr>
    </w:p>
    <w:p w:rsidR="001C122B" w:rsidRDefault="001C122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1C122B" w:rsidRPr="00C47E83" w:rsidRDefault="001C122B" w:rsidP="001C122B">
      <w:pPr>
        <w:rPr>
          <w:rFonts w:ascii="ＭＳ Ｐゴシック" w:eastAsia="ＭＳ Ｐゴシック" w:hAnsi="ＭＳ Ｐゴシック"/>
        </w:rPr>
      </w:pPr>
    </w:p>
    <w:p w:rsidR="001C122B" w:rsidRDefault="001C122B" w:rsidP="001426E0">
      <w:pPr>
        <w:pStyle w:val="a3"/>
        <w:numPr>
          <w:ilvl w:val="0"/>
          <w:numId w:val="6"/>
        </w:numPr>
        <w:ind w:leftChars="0"/>
        <w:outlineLvl w:val="1"/>
        <w:rPr>
          <w:rFonts w:ascii="ＭＳ Ｐゴシック" w:eastAsia="ＭＳ Ｐゴシック" w:hAnsi="ＭＳ Ｐゴシック"/>
        </w:rPr>
      </w:pPr>
      <w:bookmarkStart w:id="19" w:name="_Toc487465546"/>
      <w:r w:rsidRPr="007C1C8A">
        <w:rPr>
          <w:rFonts w:ascii="ＭＳ Ｐゴシック" w:eastAsia="ＭＳ Ｐゴシック" w:hAnsi="ＭＳ Ｐゴシック" w:hint="eastAsia"/>
        </w:rPr>
        <w:t>地域移行支援の利用経験の有無</w:t>
      </w:r>
      <w:bookmarkEnd w:id="19"/>
    </w:p>
    <w:p w:rsidR="001D14EE" w:rsidRPr="001D14EE" w:rsidRDefault="001D14EE" w:rsidP="001D14EE">
      <w:pPr>
        <w:rPr>
          <w:sz w:val="22"/>
        </w:rPr>
      </w:pPr>
    </w:p>
    <w:p w:rsidR="00907C34" w:rsidRPr="00907C34" w:rsidRDefault="00907C34" w:rsidP="001D14EE">
      <w:pPr>
        <w:pStyle w:val="a3"/>
        <w:spacing w:after="100" w:afterAutospacing="1"/>
        <w:ind w:leftChars="0" w:left="420" w:firstLineChars="100" w:firstLine="220"/>
        <w:rPr>
          <w:sz w:val="22"/>
        </w:rPr>
      </w:pPr>
      <w:r w:rsidRPr="00FC4D2A">
        <w:rPr>
          <w:rFonts w:hint="eastAsia"/>
          <w:sz w:val="22"/>
        </w:rPr>
        <w:t>「</w:t>
      </w:r>
      <w:r w:rsidRPr="008A0E92">
        <w:rPr>
          <w:rFonts w:hint="eastAsia"/>
          <w:sz w:val="22"/>
        </w:rPr>
        <w:t>現在、利用中</w:t>
      </w:r>
      <w:r w:rsidRPr="00FC4D2A">
        <w:rPr>
          <w:rFonts w:hint="eastAsia"/>
          <w:sz w:val="22"/>
        </w:rPr>
        <w:t>」</w:t>
      </w:r>
      <w:r>
        <w:rPr>
          <w:rFonts w:hint="eastAsia"/>
          <w:sz w:val="22"/>
        </w:rPr>
        <w:t>、</w:t>
      </w:r>
      <w:r w:rsidRPr="00FC4D2A">
        <w:rPr>
          <w:rFonts w:hint="eastAsia"/>
          <w:sz w:val="22"/>
        </w:rPr>
        <w:t>「</w:t>
      </w:r>
      <w:r w:rsidRPr="008A0E92">
        <w:rPr>
          <w:rFonts w:hint="eastAsia"/>
          <w:sz w:val="22"/>
        </w:rPr>
        <w:t>過去に利用経験あり</w:t>
      </w:r>
      <w:r w:rsidRPr="00FC4D2A">
        <w:rPr>
          <w:rFonts w:hint="eastAsia"/>
          <w:sz w:val="22"/>
        </w:rPr>
        <w:t>」</w:t>
      </w:r>
      <w:r>
        <w:rPr>
          <w:rFonts w:hint="eastAsia"/>
          <w:sz w:val="22"/>
        </w:rPr>
        <w:t>を合わせて1.</w:t>
      </w:r>
      <w:r w:rsidR="00826443">
        <w:rPr>
          <w:rFonts w:hint="eastAsia"/>
          <w:sz w:val="22"/>
        </w:rPr>
        <w:t>7</w:t>
      </w:r>
      <w:r w:rsidRPr="008A0E92">
        <w:rPr>
          <w:rFonts w:hint="eastAsia"/>
          <w:sz w:val="22"/>
        </w:rPr>
        <w:t>％（</w:t>
      </w:r>
      <w:r>
        <w:rPr>
          <w:rFonts w:hint="eastAsia"/>
          <w:sz w:val="22"/>
        </w:rPr>
        <w:t>16</w:t>
      </w:r>
      <w:r w:rsidR="00AB5BB6">
        <w:rPr>
          <w:rFonts w:hint="eastAsia"/>
          <w:sz w:val="22"/>
        </w:rPr>
        <w:t>3</w:t>
      </w:r>
      <w:r w:rsidRPr="008A0E92">
        <w:rPr>
          <w:rFonts w:hint="eastAsia"/>
          <w:sz w:val="22"/>
        </w:rPr>
        <w:t>人）、「利用経験なし」が</w:t>
      </w:r>
      <w:r>
        <w:rPr>
          <w:rFonts w:hint="eastAsia"/>
          <w:sz w:val="22"/>
        </w:rPr>
        <w:t>98.3</w:t>
      </w:r>
      <w:r w:rsidRPr="008A0E92">
        <w:rPr>
          <w:rFonts w:hint="eastAsia"/>
          <w:sz w:val="22"/>
        </w:rPr>
        <w:t>％（</w:t>
      </w:r>
      <w:r w:rsidR="00AB5BB6">
        <w:rPr>
          <w:rFonts w:hint="eastAsia"/>
          <w:sz w:val="22"/>
        </w:rPr>
        <w:t xml:space="preserve">9,660 </w:t>
      </w:r>
      <w:r w:rsidRPr="008A0E92">
        <w:rPr>
          <w:rFonts w:hint="eastAsia"/>
          <w:sz w:val="22"/>
        </w:rPr>
        <w:t>人）</w:t>
      </w:r>
      <w:r>
        <w:rPr>
          <w:rFonts w:hint="eastAsia"/>
          <w:sz w:val="22"/>
        </w:rPr>
        <w:t>である</w:t>
      </w:r>
      <w:r w:rsidRPr="008A0E92">
        <w:rPr>
          <w:rFonts w:hint="eastAsia"/>
          <w:sz w:val="22"/>
        </w:rPr>
        <w:t>。</w:t>
      </w:r>
    </w:p>
    <w:p w:rsidR="001C122B" w:rsidRPr="001D14EE" w:rsidRDefault="001C122B" w:rsidP="001C122B">
      <w:pPr>
        <w:pStyle w:val="a5"/>
        <w:ind w:leftChars="100" w:left="240"/>
        <w:rPr>
          <w:rFonts w:ascii="ＭＳ Ｐゴシック" w:eastAsia="ＭＳ Ｐゴシック" w:hAnsi="ＭＳ Ｐゴシック"/>
          <w:sz w:val="22"/>
          <w:szCs w:val="22"/>
        </w:rPr>
      </w:pPr>
      <w:r w:rsidRPr="001D14EE">
        <w:rPr>
          <w:rFonts w:ascii="ＭＳ Ｐゴシック" w:eastAsia="ＭＳ Ｐゴシック" w:hAnsi="ＭＳ Ｐゴシック" w:hint="eastAsia"/>
          <w:sz w:val="22"/>
          <w:szCs w:val="22"/>
        </w:rPr>
        <w:t xml:space="preserve">表 </w:t>
      </w:r>
      <w:r w:rsidRPr="001D14EE">
        <w:rPr>
          <w:rFonts w:ascii="ＭＳ Ｐゴシック" w:eastAsia="ＭＳ Ｐゴシック" w:hAnsi="ＭＳ Ｐゴシック"/>
          <w:sz w:val="22"/>
          <w:szCs w:val="22"/>
        </w:rPr>
        <w:fldChar w:fldCharType="begin"/>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hint="eastAsia"/>
          <w:sz w:val="22"/>
          <w:szCs w:val="22"/>
        </w:rPr>
        <w:instrText>SEQ 表 \* ARABIC</w:instrText>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31</w:t>
      </w:r>
      <w:r w:rsidRPr="001D14EE">
        <w:rPr>
          <w:rFonts w:ascii="ＭＳ Ｐゴシック" w:eastAsia="ＭＳ Ｐゴシック" w:hAnsi="ＭＳ Ｐゴシック"/>
          <w:sz w:val="22"/>
          <w:szCs w:val="22"/>
        </w:rPr>
        <w:fldChar w:fldCharType="end"/>
      </w:r>
      <w:r w:rsidRPr="001D14EE">
        <w:rPr>
          <w:rFonts w:ascii="ＭＳ Ｐゴシック" w:eastAsia="ＭＳ Ｐゴシック" w:hAnsi="ＭＳ Ｐゴシック" w:hint="eastAsia"/>
          <w:sz w:val="22"/>
          <w:szCs w:val="22"/>
        </w:rPr>
        <w:t xml:space="preserve">　地域移行支援の利用経験の有無</w:t>
      </w:r>
    </w:p>
    <w:tbl>
      <w:tblPr>
        <w:tblW w:w="4640" w:type="dxa"/>
        <w:tblInd w:w="494" w:type="dxa"/>
        <w:tblCellMar>
          <w:left w:w="99" w:type="dxa"/>
          <w:right w:w="99" w:type="dxa"/>
        </w:tblCellMar>
        <w:tblLook w:val="04A0" w:firstRow="1" w:lastRow="0" w:firstColumn="1" w:lastColumn="0" w:noHBand="0" w:noVBand="1"/>
      </w:tblPr>
      <w:tblGrid>
        <w:gridCol w:w="2420"/>
        <w:gridCol w:w="1040"/>
        <w:gridCol w:w="1180"/>
      </w:tblGrid>
      <w:tr w:rsidR="00AB5BB6" w:rsidRPr="00AB5BB6" w:rsidTr="00AB5BB6">
        <w:trPr>
          <w:trHeight w:val="285"/>
        </w:trPr>
        <w:tc>
          <w:tcPr>
            <w:tcW w:w="2420" w:type="dxa"/>
            <w:tcBorders>
              <w:top w:val="nil"/>
              <w:left w:val="nil"/>
              <w:bottom w:val="single" w:sz="4" w:space="0" w:color="4F6228"/>
              <w:right w:val="nil"/>
            </w:tcBorders>
            <w:shd w:val="clear" w:color="DCE6F1" w:fill="D8E4BC"/>
            <w:noWrap/>
            <w:vAlign w:val="center"/>
            <w:hideMark/>
          </w:tcPr>
          <w:p w:rsidR="00AB5BB6" w:rsidRPr="00AB5BB6" w:rsidRDefault="00AB5BB6" w:rsidP="00AB5BB6">
            <w:pPr>
              <w:widowControl/>
              <w:jc w:val="center"/>
              <w:rPr>
                <w:rFonts w:ascii="ＭＳ Ｐゴシック" w:eastAsia="ＭＳ Ｐゴシック" w:hAnsi="ＭＳ Ｐゴシック" w:cs="ＭＳ Ｐゴシック"/>
                <w:b/>
                <w:bCs/>
                <w:color w:val="000000"/>
                <w:kern w:val="0"/>
                <w:sz w:val="22"/>
              </w:rPr>
            </w:pPr>
            <w:r w:rsidRPr="00AB5BB6">
              <w:rPr>
                <w:rFonts w:ascii="ＭＳ Ｐゴシック" w:eastAsia="ＭＳ Ｐゴシック" w:hAnsi="ＭＳ Ｐゴシック" w:cs="ＭＳ Ｐゴシック" w:hint="eastAsia"/>
                <w:b/>
                <w:bCs/>
                <w:color w:val="000000"/>
                <w:kern w:val="0"/>
                <w:sz w:val="22"/>
              </w:rPr>
              <w:t xml:space="preserve">　</w:t>
            </w:r>
          </w:p>
        </w:tc>
        <w:tc>
          <w:tcPr>
            <w:tcW w:w="1040" w:type="dxa"/>
            <w:tcBorders>
              <w:top w:val="nil"/>
              <w:left w:val="nil"/>
              <w:bottom w:val="single" w:sz="4" w:space="0" w:color="4F6228"/>
              <w:right w:val="nil"/>
            </w:tcBorders>
            <w:shd w:val="clear" w:color="DCE6F1" w:fill="D8E4BC"/>
            <w:noWrap/>
            <w:vAlign w:val="center"/>
            <w:hideMark/>
          </w:tcPr>
          <w:p w:rsidR="00AB5BB6" w:rsidRPr="00AB5BB6" w:rsidRDefault="00AB5BB6" w:rsidP="00AB5BB6">
            <w:pPr>
              <w:widowControl/>
              <w:jc w:val="center"/>
              <w:rPr>
                <w:rFonts w:ascii="ＭＳ Ｐゴシック" w:eastAsia="ＭＳ Ｐゴシック" w:hAnsi="ＭＳ Ｐゴシック" w:cs="ＭＳ Ｐゴシック"/>
                <w:b/>
                <w:bCs/>
                <w:color w:val="000000"/>
                <w:kern w:val="0"/>
                <w:sz w:val="22"/>
              </w:rPr>
            </w:pPr>
            <w:r w:rsidRPr="00AB5BB6">
              <w:rPr>
                <w:rFonts w:ascii="ＭＳ Ｐゴシック" w:eastAsia="ＭＳ Ｐゴシック" w:hAnsi="ＭＳ Ｐゴシック" w:cs="ＭＳ Ｐゴシック" w:hint="eastAsia"/>
                <w:b/>
                <w:bCs/>
                <w:color w:val="000000"/>
                <w:kern w:val="0"/>
                <w:sz w:val="22"/>
              </w:rPr>
              <w:t>人数</w:t>
            </w:r>
          </w:p>
        </w:tc>
        <w:tc>
          <w:tcPr>
            <w:tcW w:w="1180" w:type="dxa"/>
            <w:tcBorders>
              <w:top w:val="nil"/>
              <w:left w:val="nil"/>
              <w:bottom w:val="single" w:sz="4" w:space="0" w:color="4F6228"/>
              <w:right w:val="nil"/>
            </w:tcBorders>
            <w:shd w:val="clear" w:color="DCE6F1" w:fill="D8E4BC"/>
            <w:noWrap/>
            <w:vAlign w:val="center"/>
            <w:hideMark/>
          </w:tcPr>
          <w:p w:rsidR="00AB5BB6" w:rsidRPr="00AB5BB6" w:rsidRDefault="00AB5BB6" w:rsidP="00AB5BB6">
            <w:pPr>
              <w:widowControl/>
              <w:jc w:val="center"/>
              <w:rPr>
                <w:rFonts w:ascii="ＭＳ Ｐゴシック" w:eastAsia="ＭＳ Ｐゴシック" w:hAnsi="ＭＳ Ｐゴシック" w:cs="ＭＳ Ｐゴシック"/>
                <w:b/>
                <w:bCs/>
                <w:color w:val="000000"/>
                <w:kern w:val="0"/>
                <w:sz w:val="22"/>
              </w:rPr>
            </w:pPr>
            <w:r w:rsidRPr="00AB5BB6">
              <w:rPr>
                <w:rFonts w:ascii="ＭＳ Ｐゴシック" w:eastAsia="ＭＳ Ｐゴシック" w:hAnsi="ＭＳ Ｐゴシック" w:cs="ＭＳ Ｐゴシック" w:hint="eastAsia"/>
                <w:b/>
                <w:bCs/>
                <w:color w:val="000000"/>
                <w:kern w:val="0"/>
                <w:sz w:val="22"/>
              </w:rPr>
              <w:t>割合</w:t>
            </w:r>
          </w:p>
        </w:tc>
      </w:tr>
      <w:tr w:rsidR="00AB5BB6" w:rsidRPr="00AB5BB6" w:rsidTr="00AB5BB6">
        <w:trPr>
          <w:trHeight w:val="270"/>
        </w:trPr>
        <w:tc>
          <w:tcPr>
            <w:tcW w:w="2420" w:type="dxa"/>
            <w:tcBorders>
              <w:top w:val="nil"/>
              <w:left w:val="nil"/>
              <w:bottom w:val="nil"/>
              <w:right w:val="nil"/>
            </w:tcBorders>
            <w:shd w:val="clear" w:color="auto" w:fill="auto"/>
            <w:noWrap/>
            <w:vAlign w:val="center"/>
            <w:hideMark/>
          </w:tcPr>
          <w:p w:rsidR="00AB5BB6" w:rsidRPr="00AB5BB6" w:rsidRDefault="00AB5BB6" w:rsidP="00AB5BB6">
            <w:pPr>
              <w:widowControl/>
              <w:jc w:val="left"/>
              <w:rPr>
                <w:rFonts w:ascii="ＭＳ Ｐゴシック" w:eastAsia="ＭＳ Ｐゴシック" w:hAnsi="ＭＳ Ｐゴシック" w:cs="ＭＳ Ｐゴシック"/>
                <w:color w:val="000000"/>
                <w:kern w:val="0"/>
                <w:sz w:val="22"/>
              </w:rPr>
            </w:pPr>
            <w:r w:rsidRPr="00AB5BB6">
              <w:rPr>
                <w:rFonts w:ascii="ＭＳ Ｐゴシック" w:eastAsia="ＭＳ Ｐゴシック" w:hAnsi="ＭＳ Ｐゴシック" w:cs="ＭＳ Ｐゴシック" w:hint="eastAsia"/>
                <w:color w:val="000000"/>
                <w:kern w:val="0"/>
                <w:sz w:val="22"/>
              </w:rPr>
              <w:t>現在、利用中</w:t>
            </w:r>
          </w:p>
        </w:tc>
        <w:tc>
          <w:tcPr>
            <w:tcW w:w="1040" w:type="dxa"/>
            <w:tcBorders>
              <w:top w:val="nil"/>
              <w:left w:val="nil"/>
              <w:bottom w:val="nil"/>
              <w:right w:val="nil"/>
            </w:tcBorders>
            <w:shd w:val="clear" w:color="auto" w:fill="auto"/>
            <w:noWrap/>
            <w:vAlign w:val="center"/>
            <w:hideMark/>
          </w:tcPr>
          <w:p w:rsidR="00AB5BB6" w:rsidRPr="00AB5BB6" w:rsidRDefault="00AB5BB6" w:rsidP="00AB5BB6">
            <w:pPr>
              <w:widowControl/>
              <w:jc w:val="right"/>
              <w:rPr>
                <w:rFonts w:ascii="ＭＳ Ｐゴシック" w:eastAsia="ＭＳ Ｐゴシック" w:hAnsi="ＭＳ Ｐゴシック" w:cs="ＭＳ Ｐゴシック"/>
                <w:color w:val="000000"/>
                <w:kern w:val="0"/>
                <w:sz w:val="22"/>
              </w:rPr>
            </w:pPr>
            <w:r w:rsidRPr="00AB5BB6">
              <w:rPr>
                <w:rFonts w:ascii="ＭＳ Ｐゴシック" w:eastAsia="ＭＳ Ｐゴシック" w:hAnsi="ＭＳ Ｐゴシック" w:cs="ＭＳ Ｐゴシック" w:hint="eastAsia"/>
                <w:color w:val="000000"/>
                <w:kern w:val="0"/>
                <w:sz w:val="22"/>
              </w:rPr>
              <w:t>92</w:t>
            </w:r>
          </w:p>
        </w:tc>
        <w:tc>
          <w:tcPr>
            <w:tcW w:w="1180" w:type="dxa"/>
            <w:tcBorders>
              <w:top w:val="nil"/>
              <w:left w:val="nil"/>
              <w:bottom w:val="nil"/>
              <w:right w:val="nil"/>
            </w:tcBorders>
            <w:shd w:val="clear" w:color="auto" w:fill="auto"/>
            <w:noWrap/>
            <w:vAlign w:val="center"/>
            <w:hideMark/>
          </w:tcPr>
          <w:p w:rsidR="00AB5BB6" w:rsidRPr="00AB5BB6" w:rsidRDefault="00AB5BB6" w:rsidP="00AB5BB6">
            <w:pPr>
              <w:widowControl/>
              <w:jc w:val="right"/>
              <w:rPr>
                <w:rFonts w:ascii="ＭＳ Ｐゴシック" w:eastAsia="ＭＳ Ｐゴシック" w:hAnsi="ＭＳ Ｐゴシック" w:cs="ＭＳ Ｐゴシック"/>
                <w:color w:val="000000"/>
                <w:kern w:val="0"/>
                <w:sz w:val="22"/>
              </w:rPr>
            </w:pPr>
            <w:r w:rsidRPr="00AB5BB6">
              <w:rPr>
                <w:rFonts w:ascii="ＭＳ Ｐゴシック" w:eastAsia="ＭＳ Ｐゴシック" w:hAnsi="ＭＳ Ｐゴシック" w:cs="ＭＳ Ｐゴシック" w:hint="eastAsia"/>
                <w:color w:val="000000"/>
                <w:kern w:val="0"/>
                <w:sz w:val="22"/>
              </w:rPr>
              <w:t>0.9%</w:t>
            </w:r>
          </w:p>
        </w:tc>
      </w:tr>
      <w:tr w:rsidR="00AB5BB6" w:rsidRPr="00AB5BB6" w:rsidTr="00AB5BB6">
        <w:trPr>
          <w:trHeight w:val="270"/>
        </w:trPr>
        <w:tc>
          <w:tcPr>
            <w:tcW w:w="2420" w:type="dxa"/>
            <w:tcBorders>
              <w:top w:val="nil"/>
              <w:left w:val="nil"/>
              <w:bottom w:val="nil"/>
              <w:right w:val="nil"/>
            </w:tcBorders>
            <w:shd w:val="clear" w:color="auto" w:fill="auto"/>
            <w:noWrap/>
            <w:vAlign w:val="center"/>
            <w:hideMark/>
          </w:tcPr>
          <w:p w:rsidR="00AB5BB6" w:rsidRPr="00AB5BB6" w:rsidRDefault="00AB5BB6" w:rsidP="00AB5BB6">
            <w:pPr>
              <w:widowControl/>
              <w:jc w:val="left"/>
              <w:rPr>
                <w:rFonts w:ascii="ＭＳ Ｐゴシック" w:eastAsia="ＭＳ Ｐゴシック" w:hAnsi="ＭＳ Ｐゴシック" w:cs="ＭＳ Ｐゴシック"/>
                <w:color w:val="000000"/>
                <w:kern w:val="0"/>
                <w:sz w:val="22"/>
              </w:rPr>
            </w:pPr>
            <w:r w:rsidRPr="00AB5BB6">
              <w:rPr>
                <w:rFonts w:ascii="ＭＳ Ｐゴシック" w:eastAsia="ＭＳ Ｐゴシック" w:hAnsi="ＭＳ Ｐゴシック" w:cs="ＭＳ Ｐゴシック" w:hint="eastAsia"/>
                <w:color w:val="000000"/>
                <w:kern w:val="0"/>
                <w:sz w:val="22"/>
              </w:rPr>
              <w:t>過去に利用経験あり</w:t>
            </w:r>
          </w:p>
        </w:tc>
        <w:tc>
          <w:tcPr>
            <w:tcW w:w="1040" w:type="dxa"/>
            <w:tcBorders>
              <w:top w:val="nil"/>
              <w:left w:val="nil"/>
              <w:bottom w:val="nil"/>
              <w:right w:val="nil"/>
            </w:tcBorders>
            <w:shd w:val="clear" w:color="auto" w:fill="auto"/>
            <w:noWrap/>
            <w:vAlign w:val="center"/>
            <w:hideMark/>
          </w:tcPr>
          <w:p w:rsidR="00AB5BB6" w:rsidRPr="00AB5BB6" w:rsidRDefault="00AB5BB6" w:rsidP="00AB5BB6">
            <w:pPr>
              <w:widowControl/>
              <w:jc w:val="right"/>
              <w:rPr>
                <w:rFonts w:ascii="ＭＳ Ｐゴシック" w:eastAsia="ＭＳ Ｐゴシック" w:hAnsi="ＭＳ Ｐゴシック" w:cs="ＭＳ Ｐゴシック"/>
                <w:color w:val="000000"/>
                <w:kern w:val="0"/>
                <w:sz w:val="22"/>
              </w:rPr>
            </w:pPr>
            <w:r w:rsidRPr="00AB5BB6">
              <w:rPr>
                <w:rFonts w:ascii="ＭＳ Ｐゴシック" w:eastAsia="ＭＳ Ｐゴシック" w:hAnsi="ＭＳ Ｐゴシック" w:cs="ＭＳ Ｐゴシック" w:hint="eastAsia"/>
                <w:color w:val="000000"/>
                <w:kern w:val="0"/>
                <w:sz w:val="22"/>
              </w:rPr>
              <w:t>71</w:t>
            </w:r>
          </w:p>
        </w:tc>
        <w:tc>
          <w:tcPr>
            <w:tcW w:w="1180" w:type="dxa"/>
            <w:tcBorders>
              <w:top w:val="nil"/>
              <w:left w:val="nil"/>
              <w:bottom w:val="nil"/>
              <w:right w:val="nil"/>
            </w:tcBorders>
            <w:shd w:val="clear" w:color="auto" w:fill="auto"/>
            <w:noWrap/>
            <w:vAlign w:val="center"/>
            <w:hideMark/>
          </w:tcPr>
          <w:p w:rsidR="00AB5BB6" w:rsidRPr="00AB5BB6" w:rsidRDefault="00AB5BB6" w:rsidP="00AB5BB6">
            <w:pPr>
              <w:widowControl/>
              <w:jc w:val="right"/>
              <w:rPr>
                <w:rFonts w:ascii="ＭＳ Ｐゴシック" w:eastAsia="ＭＳ Ｐゴシック" w:hAnsi="ＭＳ Ｐゴシック" w:cs="ＭＳ Ｐゴシック"/>
                <w:color w:val="000000"/>
                <w:kern w:val="0"/>
                <w:sz w:val="22"/>
              </w:rPr>
            </w:pPr>
            <w:r w:rsidRPr="00AB5BB6">
              <w:rPr>
                <w:rFonts w:ascii="ＭＳ Ｐゴシック" w:eastAsia="ＭＳ Ｐゴシック" w:hAnsi="ＭＳ Ｐゴシック" w:cs="ＭＳ Ｐゴシック" w:hint="eastAsia"/>
                <w:color w:val="000000"/>
                <w:kern w:val="0"/>
                <w:sz w:val="22"/>
              </w:rPr>
              <w:t>0.7%</w:t>
            </w:r>
          </w:p>
        </w:tc>
      </w:tr>
      <w:tr w:rsidR="00AB5BB6" w:rsidRPr="00AB5BB6" w:rsidTr="00AB5BB6">
        <w:trPr>
          <w:trHeight w:val="270"/>
        </w:trPr>
        <w:tc>
          <w:tcPr>
            <w:tcW w:w="2420" w:type="dxa"/>
            <w:tcBorders>
              <w:top w:val="nil"/>
              <w:left w:val="nil"/>
              <w:bottom w:val="nil"/>
              <w:right w:val="nil"/>
            </w:tcBorders>
            <w:shd w:val="clear" w:color="auto" w:fill="auto"/>
            <w:noWrap/>
            <w:vAlign w:val="center"/>
            <w:hideMark/>
          </w:tcPr>
          <w:p w:rsidR="00AB5BB6" w:rsidRPr="00AB5BB6" w:rsidRDefault="00AB5BB6" w:rsidP="00AB5BB6">
            <w:pPr>
              <w:widowControl/>
              <w:jc w:val="left"/>
              <w:rPr>
                <w:rFonts w:ascii="ＭＳ Ｐゴシック" w:eastAsia="ＭＳ Ｐゴシック" w:hAnsi="ＭＳ Ｐゴシック" w:cs="ＭＳ Ｐゴシック"/>
                <w:color w:val="000000"/>
                <w:kern w:val="0"/>
                <w:sz w:val="22"/>
              </w:rPr>
            </w:pPr>
            <w:r w:rsidRPr="00AB5BB6">
              <w:rPr>
                <w:rFonts w:ascii="ＭＳ Ｐゴシック" w:eastAsia="ＭＳ Ｐゴシック" w:hAnsi="ＭＳ Ｐゴシック" w:cs="ＭＳ Ｐゴシック" w:hint="eastAsia"/>
                <w:color w:val="000000"/>
                <w:kern w:val="0"/>
                <w:sz w:val="22"/>
              </w:rPr>
              <w:t>利用経験なし</w:t>
            </w:r>
          </w:p>
        </w:tc>
        <w:tc>
          <w:tcPr>
            <w:tcW w:w="1040" w:type="dxa"/>
            <w:tcBorders>
              <w:top w:val="nil"/>
              <w:left w:val="nil"/>
              <w:bottom w:val="nil"/>
              <w:right w:val="nil"/>
            </w:tcBorders>
            <w:shd w:val="clear" w:color="auto" w:fill="auto"/>
            <w:noWrap/>
            <w:vAlign w:val="center"/>
            <w:hideMark/>
          </w:tcPr>
          <w:p w:rsidR="00AB5BB6" w:rsidRPr="00AB5BB6" w:rsidRDefault="00AB5BB6" w:rsidP="00AB5BB6">
            <w:pPr>
              <w:widowControl/>
              <w:jc w:val="right"/>
              <w:rPr>
                <w:rFonts w:ascii="ＭＳ Ｐゴシック" w:eastAsia="ＭＳ Ｐゴシック" w:hAnsi="ＭＳ Ｐゴシック" w:cs="ＭＳ Ｐゴシック"/>
                <w:color w:val="000000"/>
                <w:kern w:val="0"/>
                <w:sz w:val="22"/>
              </w:rPr>
            </w:pPr>
            <w:r w:rsidRPr="00AB5BB6">
              <w:rPr>
                <w:rFonts w:ascii="ＭＳ Ｐゴシック" w:eastAsia="ＭＳ Ｐゴシック" w:hAnsi="ＭＳ Ｐゴシック" w:cs="ＭＳ Ｐゴシック" w:hint="eastAsia"/>
                <w:color w:val="000000"/>
                <w:kern w:val="0"/>
                <w:sz w:val="22"/>
              </w:rPr>
              <w:t>9,660</w:t>
            </w:r>
          </w:p>
        </w:tc>
        <w:tc>
          <w:tcPr>
            <w:tcW w:w="1180" w:type="dxa"/>
            <w:tcBorders>
              <w:top w:val="nil"/>
              <w:left w:val="nil"/>
              <w:bottom w:val="nil"/>
              <w:right w:val="nil"/>
            </w:tcBorders>
            <w:shd w:val="clear" w:color="auto" w:fill="auto"/>
            <w:noWrap/>
            <w:vAlign w:val="center"/>
            <w:hideMark/>
          </w:tcPr>
          <w:p w:rsidR="00AB5BB6" w:rsidRPr="00AB5BB6" w:rsidRDefault="00AB5BB6" w:rsidP="00AB5BB6">
            <w:pPr>
              <w:widowControl/>
              <w:jc w:val="right"/>
              <w:rPr>
                <w:rFonts w:ascii="ＭＳ Ｐゴシック" w:eastAsia="ＭＳ Ｐゴシック" w:hAnsi="ＭＳ Ｐゴシック" w:cs="ＭＳ Ｐゴシック"/>
                <w:color w:val="000000"/>
                <w:kern w:val="0"/>
                <w:sz w:val="22"/>
              </w:rPr>
            </w:pPr>
            <w:r w:rsidRPr="00AB5BB6">
              <w:rPr>
                <w:rFonts w:ascii="ＭＳ Ｐゴシック" w:eastAsia="ＭＳ Ｐゴシック" w:hAnsi="ＭＳ Ｐゴシック" w:cs="ＭＳ Ｐゴシック" w:hint="eastAsia"/>
                <w:color w:val="000000"/>
                <w:kern w:val="0"/>
                <w:sz w:val="22"/>
              </w:rPr>
              <w:t>98.3%</w:t>
            </w:r>
          </w:p>
        </w:tc>
      </w:tr>
      <w:tr w:rsidR="00AB5BB6" w:rsidRPr="00AB5BB6" w:rsidTr="00AB5BB6">
        <w:trPr>
          <w:trHeight w:val="270"/>
        </w:trPr>
        <w:tc>
          <w:tcPr>
            <w:tcW w:w="2420" w:type="dxa"/>
            <w:tcBorders>
              <w:top w:val="single" w:sz="4" w:space="0" w:color="4F6228"/>
              <w:left w:val="nil"/>
              <w:bottom w:val="nil"/>
              <w:right w:val="nil"/>
            </w:tcBorders>
            <w:shd w:val="clear" w:color="DCE6F1" w:fill="D8E4BC"/>
            <w:noWrap/>
            <w:vAlign w:val="center"/>
            <w:hideMark/>
          </w:tcPr>
          <w:p w:rsidR="00AB5BB6" w:rsidRPr="00AB5BB6" w:rsidRDefault="00AB5BB6" w:rsidP="00AB5BB6">
            <w:pPr>
              <w:widowControl/>
              <w:ind w:firstLineChars="100" w:firstLine="221"/>
              <w:jc w:val="left"/>
              <w:rPr>
                <w:rFonts w:ascii="ＭＳ Ｐゴシック" w:eastAsia="ＭＳ Ｐゴシック" w:hAnsi="ＭＳ Ｐゴシック" w:cs="ＭＳ Ｐゴシック"/>
                <w:b/>
                <w:bCs/>
                <w:color w:val="000000"/>
                <w:kern w:val="0"/>
                <w:sz w:val="22"/>
              </w:rPr>
            </w:pPr>
            <w:r w:rsidRPr="00AB5BB6">
              <w:rPr>
                <w:rFonts w:ascii="ＭＳ Ｐゴシック" w:eastAsia="ＭＳ Ｐゴシック" w:hAnsi="ＭＳ Ｐゴシック" w:cs="ＭＳ Ｐゴシック" w:hint="eastAsia"/>
                <w:b/>
                <w:bCs/>
                <w:color w:val="000000"/>
                <w:kern w:val="0"/>
                <w:sz w:val="22"/>
              </w:rPr>
              <w:t>総計</w:t>
            </w:r>
          </w:p>
        </w:tc>
        <w:tc>
          <w:tcPr>
            <w:tcW w:w="1040" w:type="dxa"/>
            <w:tcBorders>
              <w:top w:val="single" w:sz="4" w:space="0" w:color="4F6228"/>
              <w:left w:val="nil"/>
              <w:bottom w:val="nil"/>
              <w:right w:val="nil"/>
            </w:tcBorders>
            <w:shd w:val="clear" w:color="DCE6F1" w:fill="D8E4BC"/>
            <w:noWrap/>
            <w:vAlign w:val="center"/>
            <w:hideMark/>
          </w:tcPr>
          <w:p w:rsidR="00AB5BB6" w:rsidRPr="00AB5BB6" w:rsidRDefault="00AB5BB6" w:rsidP="00AB5BB6">
            <w:pPr>
              <w:widowControl/>
              <w:jc w:val="right"/>
              <w:rPr>
                <w:rFonts w:ascii="ＭＳ Ｐゴシック" w:eastAsia="ＭＳ Ｐゴシック" w:hAnsi="ＭＳ Ｐゴシック" w:cs="ＭＳ Ｐゴシック"/>
                <w:b/>
                <w:bCs/>
                <w:color w:val="000000"/>
                <w:kern w:val="0"/>
                <w:sz w:val="22"/>
              </w:rPr>
            </w:pPr>
            <w:r w:rsidRPr="00AB5BB6">
              <w:rPr>
                <w:rFonts w:ascii="ＭＳ Ｐゴシック" w:eastAsia="ＭＳ Ｐゴシック" w:hAnsi="ＭＳ Ｐゴシック" w:cs="ＭＳ Ｐゴシック" w:hint="eastAsia"/>
                <w:b/>
                <w:bCs/>
                <w:color w:val="000000"/>
                <w:kern w:val="0"/>
                <w:sz w:val="22"/>
              </w:rPr>
              <w:t xml:space="preserve">9,823 </w:t>
            </w:r>
          </w:p>
        </w:tc>
        <w:tc>
          <w:tcPr>
            <w:tcW w:w="1180" w:type="dxa"/>
            <w:tcBorders>
              <w:top w:val="single" w:sz="4" w:space="0" w:color="4F6228"/>
              <w:left w:val="nil"/>
              <w:bottom w:val="nil"/>
              <w:right w:val="nil"/>
            </w:tcBorders>
            <w:shd w:val="clear" w:color="DCE6F1" w:fill="D8E4BC"/>
            <w:noWrap/>
            <w:vAlign w:val="center"/>
            <w:hideMark/>
          </w:tcPr>
          <w:p w:rsidR="00AB5BB6" w:rsidRPr="00AB5BB6" w:rsidRDefault="00AB5BB6" w:rsidP="00AB5BB6">
            <w:pPr>
              <w:widowControl/>
              <w:jc w:val="right"/>
              <w:rPr>
                <w:rFonts w:ascii="ＭＳ Ｐゴシック" w:eastAsia="ＭＳ Ｐゴシック" w:hAnsi="ＭＳ Ｐゴシック" w:cs="ＭＳ Ｐゴシック"/>
                <w:b/>
                <w:bCs/>
                <w:color w:val="000000"/>
                <w:kern w:val="0"/>
                <w:sz w:val="22"/>
              </w:rPr>
            </w:pPr>
            <w:r w:rsidRPr="00AB5BB6">
              <w:rPr>
                <w:rFonts w:ascii="ＭＳ Ｐゴシック" w:eastAsia="ＭＳ Ｐゴシック" w:hAnsi="ＭＳ Ｐゴシック" w:cs="ＭＳ Ｐゴシック" w:hint="eastAsia"/>
                <w:b/>
                <w:bCs/>
                <w:color w:val="000000"/>
                <w:kern w:val="0"/>
                <w:sz w:val="22"/>
              </w:rPr>
              <w:t>100.0%</w:t>
            </w:r>
          </w:p>
        </w:tc>
      </w:tr>
    </w:tbl>
    <w:p w:rsidR="001D14EE" w:rsidRDefault="001D14EE" w:rsidP="001D14EE">
      <w:pPr>
        <w:rPr>
          <w:sz w:val="22"/>
        </w:rPr>
      </w:pPr>
    </w:p>
    <w:p w:rsidR="006D6C91" w:rsidRPr="001D14EE" w:rsidRDefault="006D6C91" w:rsidP="001D14EE">
      <w:pPr>
        <w:rPr>
          <w:sz w:val="22"/>
        </w:rPr>
      </w:pPr>
    </w:p>
    <w:p w:rsidR="001C122B" w:rsidRPr="00FC4D2A" w:rsidRDefault="001C122B" w:rsidP="001D14EE">
      <w:pPr>
        <w:pStyle w:val="a3"/>
        <w:spacing w:after="100" w:afterAutospacing="1"/>
        <w:ind w:leftChars="0" w:left="420" w:firstLineChars="100" w:firstLine="220"/>
        <w:rPr>
          <w:sz w:val="22"/>
        </w:rPr>
      </w:pPr>
      <w:r w:rsidRPr="00FC4D2A">
        <w:rPr>
          <w:rFonts w:hint="eastAsia"/>
          <w:sz w:val="22"/>
        </w:rPr>
        <w:t>寛解・院内寛解群では、</w:t>
      </w:r>
      <w:r w:rsidR="00907C34" w:rsidRPr="00FC4D2A">
        <w:rPr>
          <w:rFonts w:hint="eastAsia"/>
          <w:sz w:val="22"/>
        </w:rPr>
        <w:t>「</w:t>
      </w:r>
      <w:r w:rsidR="00907C34" w:rsidRPr="008A0E92">
        <w:rPr>
          <w:rFonts w:hint="eastAsia"/>
          <w:sz w:val="22"/>
        </w:rPr>
        <w:t>現在、利用中</w:t>
      </w:r>
      <w:r w:rsidR="00907C34" w:rsidRPr="00FC4D2A">
        <w:rPr>
          <w:rFonts w:hint="eastAsia"/>
          <w:sz w:val="22"/>
        </w:rPr>
        <w:t>」</w:t>
      </w:r>
      <w:r w:rsidR="00907C34">
        <w:rPr>
          <w:rFonts w:hint="eastAsia"/>
          <w:sz w:val="22"/>
        </w:rPr>
        <w:t>、</w:t>
      </w:r>
      <w:r w:rsidR="00907C34" w:rsidRPr="00FC4D2A">
        <w:rPr>
          <w:rFonts w:hint="eastAsia"/>
          <w:sz w:val="22"/>
        </w:rPr>
        <w:t>「</w:t>
      </w:r>
      <w:r w:rsidR="00907C34" w:rsidRPr="008A0E92">
        <w:rPr>
          <w:rFonts w:hint="eastAsia"/>
          <w:sz w:val="22"/>
        </w:rPr>
        <w:t>過去に利用経験あり</w:t>
      </w:r>
      <w:r w:rsidR="00907C34" w:rsidRPr="00FC4D2A">
        <w:rPr>
          <w:rFonts w:hint="eastAsia"/>
          <w:sz w:val="22"/>
        </w:rPr>
        <w:t>」</w:t>
      </w:r>
      <w:r w:rsidR="00907C34">
        <w:rPr>
          <w:rFonts w:hint="eastAsia"/>
          <w:sz w:val="22"/>
        </w:rPr>
        <w:t>を合わせて</w:t>
      </w:r>
      <w:r w:rsidR="00752430">
        <w:rPr>
          <w:rFonts w:hint="eastAsia"/>
          <w:sz w:val="22"/>
        </w:rPr>
        <w:t>5.9</w:t>
      </w:r>
      <w:r w:rsidR="00907C34" w:rsidRPr="008A0E92">
        <w:rPr>
          <w:rFonts w:hint="eastAsia"/>
          <w:sz w:val="22"/>
        </w:rPr>
        <w:t>％（</w:t>
      </w:r>
      <w:r w:rsidR="00752430">
        <w:rPr>
          <w:rFonts w:hint="eastAsia"/>
          <w:sz w:val="22"/>
        </w:rPr>
        <w:t>43</w:t>
      </w:r>
      <w:r w:rsidR="00907C34" w:rsidRPr="008A0E92">
        <w:rPr>
          <w:rFonts w:hint="eastAsia"/>
          <w:sz w:val="22"/>
        </w:rPr>
        <w:t>人）、「利用経験なし」が</w:t>
      </w:r>
      <w:r w:rsidR="00907C34">
        <w:rPr>
          <w:rFonts w:hint="eastAsia"/>
          <w:sz w:val="22"/>
        </w:rPr>
        <w:t>9</w:t>
      </w:r>
      <w:r w:rsidR="00752430">
        <w:rPr>
          <w:rFonts w:hint="eastAsia"/>
          <w:sz w:val="22"/>
        </w:rPr>
        <w:t>4.1</w:t>
      </w:r>
      <w:r w:rsidR="00907C34" w:rsidRPr="008A0E92">
        <w:rPr>
          <w:rFonts w:hint="eastAsia"/>
          <w:sz w:val="22"/>
        </w:rPr>
        <w:t>％（</w:t>
      </w:r>
      <w:r w:rsidR="00752430">
        <w:rPr>
          <w:rFonts w:hint="eastAsia"/>
          <w:sz w:val="22"/>
        </w:rPr>
        <w:t>687</w:t>
      </w:r>
      <w:r w:rsidR="00907C34" w:rsidRPr="008A0E92">
        <w:rPr>
          <w:rFonts w:hint="eastAsia"/>
          <w:sz w:val="22"/>
        </w:rPr>
        <w:t>人）</w:t>
      </w:r>
      <w:r w:rsidR="00907C34">
        <w:rPr>
          <w:rFonts w:hint="eastAsia"/>
          <w:sz w:val="22"/>
        </w:rPr>
        <w:t>である</w:t>
      </w:r>
      <w:r w:rsidR="00907C34" w:rsidRPr="008A0E92">
        <w:rPr>
          <w:rFonts w:hint="eastAsia"/>
          <w:sz w:val="22"/>
        </w:rPr>
        <w:t>。</w:t>
      </w:r>
    </w:p>
    <w:p w:rsidR="001C122B" w:rsidRDefault="001C122B" w:rsidP="001C122B">
      <w:pPr>
        <w:pStyle w:val="a5"/>
        <w:ind w:leftChars="100" w:left="240"/>
        <w:rPr>
          <w:rFonts w:ascii="ＭＳ Ｐゴシック" w:eastAsia="ＭＳ Ｐゴシック" w:hAnsi="ＭＳ Ｐゴシック"/>
          <w:sz w:val="22"/>
          <w:szCs w:val="22"/>
        </w:rPr>
      </w:pPr>
      <w:r w:rsidRPr="001D14EE">
        <w:rPr>
          <w:rFonts w:ascii="ＭＳ Ｐゴシック" w:eastAsia="ＭＳ Ｐゴシック" w:hAnsi="ＭＳ Ｐゴシック" w:hint="eastAsia"/>
          <w:sz w:val="22"/>
          <w:szCs w:val="22"/>
        </w:rPr>
        <w:t xml:space="preserve">表 </w:t>
      </w:r>
      <w:r w:rsidRPr="001D14EE">
        <w:rPr>
          <w:rFonts w:ascii="ＭＳ Ｐゴシック" w:eastAsia="ＭＳ Ｐゴシック" w:hAnsi="ＭＳ Ｐゴシック"/>
          <w:sz w:val="22"/>
          <w:szCs w:val="22"/>
        </w:rPr>
        <w:fldChar w:fldCharType="begin"/>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hint="eastAsia"/>
          <w:sz w:val="22"/>
          <w:szCs w:val="22"/>
        </w:rPr>
        <w:instrText>SEQ 表 \* ARABIC</w:instrText>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32</w:t>
      </w:r>
      <w:r w:rsidRPr="001D14EE">
        <w:rPr>
          <w:rFonts w:ascii="ＭＳ Ｐゴシック" w:eastAsia="ＭＳ Ｐゴシック" w:hAnsi="ＭＳ Ｐゴシック"/>
          <w:sz w:val="22"/>
          <w:szCs w:val="22"/>
        </w:rPr>
        <w:fldChar w:fldCharType="end"/>
      </w:r>
      <w:r w:rsidRPr="001D14EE">
        <w:rPr>
          <w:rFonts w:ascii="ＭＳ Ｐゴシック" w:eastAsia="ＭＳ Ｐゴシック" w:hAnsi="ＭＳ Ｐゴシック" w:hint="eastAsia"/>
          <w:sz w:val="22"/>
          <w:szCs w:val="22"/>
        </w:rPr>
        <w:t xml:space="preserve">　地域移行支援の利用経験の有無〔寛解・院内寛解群〕</w:t>
      </w:r>
    </w:p>
    <w:tbl>
      <w:tblPr>
        <w:tblW w:w="6480" w:type="dxa"/>
        <w:tblInd w:w="509" w:type="dxa"/>
        <w:tblCellMar>
          <w:left w:w="99" w:type="dxa"/>
          <w:right w:w="99" w:type="dxa"/>
        </w:tblCellMar>
        <w:tblLook w:val="04A0" w:firstRow="1" w:lastRow="0" w:firstColumn="1" w:lastColumn="0" w:noHBand="0" w:noVBand="1"/>
      </w:tblPr>
      <w:tblGrid>
        <w:gridCol w:w="2420"/>
        <w:gridCol w:w="1040"/>
        <w:gridCol w:w="1180"/>
        <w:gridCol w:w="900"/>
        <w:gridCol w:w="940"/>
      </w:tblGrid>
      <w:tr w:rsidR="00752430" w:rsidRPr="00752430" w:rsidTr="00752430">
        <w:trPr>
          <w:trHeight w:val="270"/>
        </w:trPr>
        <w:tc>
          <w:tcPr>
            <w:tcW w:w="2420" w:type="dxa"/>
            <w:tcBorders>
              <w:top w:val="nil"/>
              <w:left w:val="nil"/>
              <w:bottom w:val="single" w:sz="4" w:space="0" w:color="4F6228"/>
              <w:right w:val="nil"/>
            </w:tcBorders>
            <w:shd w:val="clear" w:color="DCE6F1" w:fill="D8E4BC"/>
            <w:noWrap/>
            <w:vAlign w:val="center"/>
            <w:hideMark/>
          </w:tcPr>
          <w:p w:rsidR="00752430" w:rsidRPr="00752430" w:rsidRDefault="00752430" w:rsidP="00752430">
            <w:pPr>
              <w:widowControl/>
              <w:jc w:val="center"/>
              <w:rPr>
                <w:rFonts w:ascii="ＭＳ Ｐゴシック" w:eastAsia="ＭＳ Ｐゴシック" w:hAnsi="ＭＳ Ｐゴシック" w:cs="ＭＳ Ｐゴシック"/>
                <w:b/>
                <w:bCs/>
                <w:color w:val="000000"/>
                <w:kern w:val="0"/>
                <w:sz w:val="22"/>
              </w:rPr>
            </w:pPr>
            <w:r w:rsidRPr="00752430">
              <w:rPr>
                <w:rFonts w:ascii="ＭＳ Ｐゴシック" w:eastAsia="ＭＳ Ｐゴシック" w:hAnsi="ＭＳ Ｐゴシック" w:cs="ＭＳ Ｐゴシック" w:hint="eastAsia"/>
                <w:b/>
                <w:bCs/>
                <w:color w:val="000000"/>
                <w:kern w:val="0"/>
                <w:sz w:val="22"/>
              </w:rPr>
              <w:t xml:space="preserve">　</w:t>
            </w:r>
          </w:p>
        </w:tc>
        <w:tc>
          <w:tcPr>
            <w:tcW w:w="1040" w:type="dxa"/>
            <w:tcBorders>
              <w:top w:val="nil"/>
              <w:left w:val="nil"/>
              <w:bottom w:val="single" w:sz="4" w:space="0" w:color="4F6228"/>
              <w:right w:val="nil"/>
            </w:tcBorders>
            <w:shd w:val="clear" w:color="DCE6F1" w:fill="D8E4BC"/>
            <w:noWrap/>
            <w:vAlign w:val="center"/>
            <w:hideMark/>
          </w:tcPr>
          <w:p w:rsidR="00752430" w:rsidRPr="00752430" w:rsidRDefault="00752430" w:rsidP="00752430">
            <w:pPr>
              <w:widowControl/>
              <w:jc w:val="center"/>
              <w:rPr>
                <w:rFonts w:ascii="ＭＳ Ｐゴシック" w:eastAsia="ＭＳ Ｐゴシック" w:hAnsi="ＭＳ Ｐゴシック" w:cs="ＭＳ Ｐゴシック"/>
                <w:b/>
                <w:bCs/>
                <w:color w:val="000000"/>
                <w:kern w:val="0"/>
                <w:sz w:val="22"/>
              </w:rPr>
            </w:pPr>
            <w:r w:rsidRPr="00752430">
              <w:rPr>
                <w:rFonts w:ascii="ＭＳ Ｐゴシック" w:eastAsia="ＭＳ Ｐゴシック" w:hAnsi="ＭＳ Ｐゴシック" w:cs="ＭＳ Ｐゴシック" w:hint="eastAsia"/>
                <w:b/>
                <w:bCs/>
                <w:color w:val="000000"/>
                <w:kern w:val="0"/>
                <w:sz w:val="22"/>
              </w:rPr>
              <w:t>寛解</w:t>
            </w:r>
          </w:p>
        </w:tc>
        <w:tc>
          <w:tcPr>
            <w:tcW w:w="1180" w:type="dxa"/>
            <w:tcBorders>
              <w:top w:val="nil"/>
              <w:left w:val="nil"/>
              <w:bottom w:val="single" w:sz="4" w:space="0" w:color="4F6228"/>
              <w:right w:val="nil"/>
            </w:tcBorders>
            <w:shd w:val="clear" w:color="DCE6F1" w:fill="D8E4BC"/>
            <w:noWrap/>
            <w:vAlign w:val="center"/>
            <w:hideMark/>
          </w:tcPr>
          <w:p w:rsidR="00752430" w:rsidRPr="00752430" w:rsidRDefault="00752430" w:rsidP="00752430">
            <w:pPr>
              <w:widowControl/>
              <w:jc w:val="center"/>
              <w:rPr>
                <w:rFonts w:ascii="ＭＳ Ｐゴシック" w:eastAsia="ＭＳ Ｐゴシック" w:hAnsi="ＭＳ Ｐゴシック" w:cs="ＭＳ Ｐゴシック"/>
                <w:b/>
                <w:bCs/>
                <w:color w:val="000000"/>
                <w:kern w:val="0"/>
                <w:sz w:val="22"/>
              </w:rPr>
            </w:pPr>
            <w:r w:rsidRPr="00752430">
              <w:rPr>
                <w:rFonts w:ascii="ＭＳ Ｐゴシック" w:eastAsia="ＭＳ Ｐゴシック" w:hAnsi="ＭＳ Ｐゴシック" w:cs="ＭＳ Ｐゴシック" w:hint="eastAsia"/>
                <w:b/>
                <w:bCs/>
                <w:color w:val="000000"/>
                <w:kern w:val="0"/>
                <w:sz w:val="22"/>
              </w:rPr>
              <w:t>院内寛解</w:t>
            </w:r>
          </w:p>
        </w:tc>
        <w:tc>
          <w:tcPr>
            <w:tcW w:w="900" w:type="dxa"/>
            <w:tcBorders>
              <w:top w:val="nil"/>
              <w:left w:val="nil"/>
              <w:bottom w:val="single" w:sz="4" w:space="0" w:color="4F6228"/>
              <w:right w:val="nil"/>
            </w:tcBorders>
            <w:shd w:val="clear" w:color="DCE6F1" w:fill="D8E4BC"/>
            <w:noWrap/>
            <w:vAlign w:val="center"/>
            <w:hideMark/>
          </w:tcPr>
          <w:p w:rsidR="00752430" w:rsidRPr="00752430" w:rsidRDefault="00752430" w:rsidP="00752430">
            <w:pPr>
              <w:widowControl/>
              <w:jc w:val="center"/>
              <w:rPr>
                <w:rFonts w:ascii="ＭＳ Ｐゴシック" w:eastAsia="ＭＳ Ｐゴシック" w:hAnsi="ＭＳ Ｐゴシック" w:cs="ＭＳ Ｐゴシック"/>
                <w:b/>
                <w:bCs/>
                <w:color w:val="000000"/>
                <w:kern w:val="0"/>
                <w:sz w:val="22"/>
              </w:rPr>
            </w:pPr>
            <w:r w:rsidRPr="00752430">
              <w:rPr>
                <w:rFonts w:ascii="ＭＳ Ｐゴシック" w:eastAsia="ＭＳ Ｐゴシック" w:hAnsi="ＭＳ Ｐゴシック" w:cs="ＭＳ Ｐゴシック" w:hint="eastAsia"/>
                <w:b/>
                <w:bCs/>
                <w:color w:val="000000"/>
                <w:kern w:val="0"/>
                <w:sz w:val="22"/>
              </w:rPr>
              <w:t>計</w:t>
            </w:r>
          </w:p>
        </w:tc>
        <w:tc>
          <w:tcPr>
            <w:tcW w:w="940" w:type="dxa"/>
            <w:tcBorders>
              <w:top w:val="nil"/>
              <w:left w:val="nil"/>
              <w:bottom w:val="single" w:sz="4" w:space="0" w:color="4F6228"/>
              <w:right w:val="nil"/>
            </w:tcBorders>
            <w:shd w:val="clear" w:color="DCE6F1" w:fill="D8E4BC"/>
            <w:noWrap/>
            <w:vAlign w:val="center"/>
            <w:hideMark/>
          </w:tcPr>
          <w:p w:rsidR="00752430" w:rsidRPr="00752430" w:rsidRDefault="00752430" w:rsidP="00752430">
            <w:pPr>
              <w:widowControl/>
              <w:jc w:val="center"/>
              <w:rPr>
                <w:rFonts w:ascii="ＭＳ Ｐゴシック" w:eastAsia="ＭＳ Ｐゴシック" w:hAnsi="ＭＳ Ｐゴシック" w:cs="ＭＳ Ｐゴシック"/>
                <w:b/>
                <w:bCs/>
                <w:color w:val="000000"/>
                <w:kern w:val="0"/>
                <w:sz w:val="22"/>
              </w:rPr>
            </w:pPr>
            <w:r w:rsidRPr="00752430">
              <w:rPr>
                <w:rFonts w:ascii="ＭＳ Ｐゴシック" w:eastAsia="ＭＳ Ｐゴシック" w:hAnsi="ＭＳ Ｐゴシック" w:cs="ＭＳ Ｐゴシック" w:hint="eastAsia"/>
                <w:b/>
                <w:bCs/>
                <w:color w:val="000000"/>
                <w:kern w:val="0"/>
                <w:sz w:val="22"/>
              </w:rPr>
              <w:t>割合</w:t>
            </w:r>
          </w:p>
        </w:tc>
      </w:tr>
      <w:tr w:rsidR="00752430" w:rsidRPr="00752430" w:rsidTr="00752430">
        <w:trPr>
          <w:trHeight w:val="270"/>
        </w:trPr>
        <w:tc>
          <w:tcPr>
            <w:tcW w:w="2420" w:type="dxa"/>
            <w:tcBorders>
              <w:top w:val="nil"/>
              <w:left w:val="nil"/>
              <w:bottom w:val="nil"/>
              <w:right w:val="nil"/>
            </w:tcBorders>
            <w:shd w:val="clear" w:color="auto" w:fill="auto"/>
            <w:noWrap/>
            <w:vAlign w:val="center"/>
            <w:hideMark/>
          </w:tcPr>
          <w:p w:rsidR="00752430" w:rsidRPr="00752430" w:rsidRDefault="00752430" w:rsidP="00752430">
            <w:pPr>
              <w:widowControl/>
              <w:jc w:val="left"/>
              <w:rPr>
                <w:rFonts w:ascii="ＭＳ Ｐゴシック" w:eastAsia="ＭＳ Ｐゴシック" w:hAnsi="ＭＳ Ｐゴシック" w:cs="ＭＳ Ｐゴシック"/>
                <w:color w:val="000000"/>
                <w:kern w:val="0"/>
                <w:sz w:val="22"/>
              </w:rPr>
            </w:pPr>
            <w:r w:rsidRPr="00752430">
              <w:rPr>
                <w:rFonts w:ascii="ＭＳ Ｐゴシック" w:eastAsia="ＭＳ Ｐゴシック" w:hAnsi="ＭＳ Ｐゴシック" w:cs="ＭＳ Ｐゴシック" w:hint="eastAsia"/>
                <w:color w:val="000000"/>
                <w:kern w:val="0"/>
                <w:sz w:val="22"/>
              </w:rPr>
              <w:t>現在、利用中</w:t>
            </w:r>
          </w:p>
        </w:tc>
        <w:tc>
          <w:tcPr>
            <w:tcW w:w="1040" w:type="dxa"/>
            <w:tcBorders>
              <w:top w:val="nil"/>
              <w:left w:val="nil"/>
              <w:bottom w:val="nil"/>
              <w:right w:val="nil"/>
            </w:tcBorders>
            <w:shd w:val="clear" w:color="auto" w:fill="auto"/>
            <w:noWrap/>
            <w:vAlign w:val="center"/>
            <w:hideMark/>
          </w:tcPr>
          <w:p w:rsidR="00752430" w:rsidRPr="00752430" w:rsidRDefault="00752430" w:rsidP="00752430">
            <w:pPr>
              <w:widowControl/>
              <w:jc w:val="right"/>
              <w:rPr>
                <w:rFonts w:ascii="ＭＳ Ｐゴシック" w:eastAsia="ＭＳ Ｐゴシック" w:hAnsi="ＭＳ Ｐゴシック" w:cs="ＭＳ Ｐゴシック"/>
                <w:color w:val="000000"/>
                <w:kern w:val="0"/>
                <w:sz w:val="22"/>
              </w:rPr>
            </w:pPr>
            <w:r w:rsidRPr="00752430">
              <w:rPr>
                <w:rFonts w:ascii="ＭＳ Ｐゴシック" w:eastAsia="ＭＳ Ｐゴシック" w:hAnsi="ＭＳ Ｐゴシック" w:cs="ＭＳ Ｐゴシック" w:hint="eastAsia"/>
                <w:color w:val="000000"/>
                <w:kern w:val="0"/>
                <w:sz w:val="22"/>
              </w:rPr>
              <w:t>7</w:t>
            </w:r>
          </w:p>
        </w:tc>
        <w:tc>
          <w:tcPr>
            <w:tcW w:w="1180" w:type="dxa"/>
            <w:tcBorders>
              <w:top w:val="nil"/>
              <w:left w:val="nil"/>
              <w:bottom w:val="nil"/>
              <w:right w:val="nil"/>
            </w:tcBorders>
            <w:shd w:val="clear" w:color="auto" w:fill="auto"/>
            <w:noWrap/>
            <w:vAlign w:val="center"/>
            <w:hideMark/>
          </w:tcPr>
          <w:p w:rsidR="00752430" w:rsidRPr="00752430" w:rsidRDefault="00752430" w:rsidP="00752430">
            <w:pPr>
              <w:widowControl/>
              <w:jc w:val="right"/>
              <w:rPr>
                <w:rFonts w:ascii="ＭＳ Ｐゴシック" w:eastAsia="ＭＳ Ｐゴシック" w:hAnsi="ＭＳ Ｐゴシック" w:cs="ＭＳ Ｐゴシック"/>
                <w:color w:val="000000"/>
                <w:kern w:val="0"/>
                <w:sz w:val="22"/>
              </w:rPr>
            </w:pPr>
            <w:r w:rsidRPr="00752430">
              <w:rPr>
                <w:rFonts w:ascii="ＭＳ Ｐゴシック" w:eastAsia="ＭＳ Ｐゴシック" w:hAnsi="ＭＳ Ｐゴシック" w:cs="ＭＳ Ｐゴシック" w:hint="eastAsia"/>
                <w:color w:val="000000"/>
                <w:kern w:val="0"/>
                <w:sz w:val="22"/>
              </w:rPr>
              <w:t>25</w:t>
            </w:r>
          </w:p>
        </w:tc>
        <w:tc>
          <w:tcPr>
            <w:tcW w:w="900" w:type="dxa"/>
            <w:tcBorders>
              <w:top w:val="nil"/>
              <w:left w:val="nil"/>
              <w:bottom w:val="nil"/>
              <w:right w:val="nil"/>
            </w:tcBorders>
            <w:shd w:val="clear" w:color="auto" w:fill="auto"/>
            <w:noWrap/>
            <w:vAlign w:val="center"/>
            <w:hideMark/>
          </w:tcPr>
          <w:p w:rsidR="00752430" w:rsidRPr="00752430" w:rsidRDefault="00752430" w:rsidP="00752430">
            <w:pPr>
              <w:widowControl/>
              <w:jc w:val="right"/>
              <w:rPr>
                <w:rFonts w:ascii="ＭＳ Ｐゴシック" w:eastAsia="ＭＳ Ｐゴシック" w:hAnsi="ＭＳ Ｐゴシック" w:cs="ＭＳ Ｐゴシック"/>
                <w:color w:val="000000"/>
                <w:kern w:val="0"/>
                <w:sz w:val="22"/>
              </w:rPr>
            </w:pPr>
            <w:r w:rsidRPr="00752430">
              <w:rPr>
                <w:rFonts w:ascii="ＭＳ Ｐゴシック" w:eastAsia="ＭＳ Ｐゴシック" w:hAnsi="ＭＳ Ｐゴシック" w:cs="ＭＳ Ｐゴシック" w:hint="eastAsia"/>
                <w:color w:val="000000"/>
                <w:kern w:val="0"/>
                <w:sz w:val="22"/>
              </w:rPr>
              <w:t xml:space="preserve">32 </w:t>
            </w:r>
          </w:p>
        </w:tc>
        <w:tc>
          <w:tcPr>
            <w:tcW w:w="940" w:type="dxa"/>
            <w:tcBorders>
              <w:top w:val="nil"/>
              <w:left w:val="nil"/>
              <w:bottom w:val="nil"/>
              <w:right w:val="nil"/>
            </w:tcBorders>
            <w:shd w:val="clear" w:color="auto" w:fill="auto"/>
            <w:noWrap/>
            <w:vAlign w:val="center"/>
            <w:hideMark/>
          </w:tcPr>
          <w:p w:rsidR="00752430" w:rsidRPr="00752430" w:rsidRDefault="00752430" w:rsidP="00752430">
            <w:pPr>
              <w:widowControl/>
              <w:jc w:val="right"/>
              <w:rPr>
                <w:rFonts w:ascii="ＭＳ Ｐゴシック" w:eastAsia="ＭＳ Ｐゴシック" w:hAnsi="ＭＳ Ｐゴシック" w:cs="ＭＳ Ｐゴシック"/>
                <w:color w:val="000000"/>
                <w:kern w:val="0"/>
                <w:sz w:val="22"/>
              </w:rPr>
            </w:pPr>
            <w:r w:rsidRPr="00752430">
              <w:rPr>
                <w:rFonts w:ascii="ＭＳ Ｐゴシック" w:eastAsia="ＭＳ Ｐゴシック" w:hAnsi="ＭＳ Ｐゴシック" w:cs="ＭＳ Ｐゴシック" w:hint="eastAsia"/>
                <w:color w:val="000000"/>
                <w:kern w:val="0"/>
                <w:sz w:val="22"/>
              </w:rPr>
              <w:t>4.4%</w:t>
            </w:r>
          </w:p>
        </w:tc>
      </w:tr>
      <w:tr w:rsidR="00752430" w:rsidRPr="00752430" w:rsidTr="00752430">
        <w:trPr>
          <w:trHeight w:val="270"/>
        </w:trPr>
        <w:tc>
          <w:tcPr>
            <w:tcW w:w="2420" w:type="dxa"/>
            <w:tcBorders>
              <w:top w:val="nil"/>
              <w:left w:val="nil"/>
              <w:bottom w:val="nil"/>
              <w:right w:val="nil"/>
            </w:tcBorders>
            <w:shd w:val="clear" w:color="auto" w:fill="auto"/>
            <w:noWrap/>
            <w:vAlign w:val="center"/>
            <w:hideMark/>
          </w:tcPr>
          <w:p w:rsidR="00752430" w:rsidRPr="00752430" w:rsidRDefault="00752430" w:rsidP="00752430">
            <w:pPr>
              <w:widowControl/>
              <w:jc w:val="left"/>
              <w:rPr>
                <w:rFonts w:ascii="ＭＳ Ｐゴシック" w:eastAsia="ＭＳ Ｐゴシック" w:hAnsi="ＭＳ Ｐゴシック" w:cs="ＭＳ Ｐゴシック"/>
                <w:color w:val="000000"/>
                <w:kern w:val="0"/>
                <w:sz w:val="22"/>
              </w:rPr>
            </w:pPr>
            <w:r w:rsidRPr="00752430">
              <w:rPr>
                <w:rFonts w:ascii="ＭＳ Ｐゴシック" w:eastAsia="ＭＳ Ｐゴシック" w:hAnsi="ＭＳ Ｐゴシック" w:cs="ＭＳ Ｐゴシック" w:hint="eastAsia"/>
                <w:color w:val="000000"/>
                <w:kern w:val="0"/>
                <w:sz w:val="22"/>
              </w:rPr>
              <w:t>過去に利用経験あり</w:t>
            </w:r>
          </w:p>
        </w:tc>
        <w:tc>
          <w:tcPr>
            <w:tcW w:w="1040" w:type="dxa"/>
            <w:tcBorders>
              <w:top w:val="nil"/>
              <w:left w:val="nil"/>
              <w:bottom w:val="nil"/>
              <w:right w:val="nil"/>
            </w:tcBorders>
            <w:shd w:val="clear" w:color="auto" w:fill="auto"/>
            <w:noWrap/>
            <w:vAlign w:val="center"/>
            <w:hideMark/>
          </w:tcPr>
          <w:p w:rsidR="00752430" w:rsidRPr="00752430" w:rsidRDefault="00752430" w:rsidP="00752430">
            <w:pPr>
              <w:widowControl/>
              <w:jc w:val="right"/>
              <w:rPr>
                <w:rFonts w:ascii="ＭＳ Ｐゴシック" w:eastAsia="ＭＳ Ｐゴシック" w:hAnsi="ＭＳ Ｐゴシック" w:cs="ＭＳ Ｐゴシック"/>
                <w:color w:val="000000"/>
                <w:kern w:val="0"/>
                <w:sz w:val="22"/>
              </w:rPr>
            </w:pPr>
            <w:r w:rsidRPr="00752430">
              <w:rPr>
                <w:rFonts w:ascii="ＭＳ Ｐゴシック" w:eastAsia="ＭＳ Ｐゴシック" w:hAnsi="ＭＳ Ｐゴシック" w:cs="ＭＳ Ｐゴシック" w:hint="eastAsia"/>
                <w:color w:val="000000"/>
                <w:kern w:val="0"/>
                <w:sz w:val="22"/>
              </w:rPr>
              <w:t>2</w:t>
            </w:r>
          </w:p>
        </w:tc>
        <w:tc>
          <w:tcPr>
            <w:tcW w:w="1180" w:type="dxa"/>
            <w:tcBorders>
              <w:top w:val="nil"/>
              <w:left w:val="nil"/>
              <w:bottom w:val="nil"/>
              <w:right w:val="nil"/>
            </w:tcBorders>
            <w:shd w:val="clear" w:color="auto" w:fill="auto"/>
            <w:noWrap/>
            <w:vAlign w:val="center"/>
            <w:hideMark/>
          </w:tcPr>
          <w:p w:rsidR="00752430" w:rsidRPr="00752430" w:rsidRDefault="00752430" w:rsidP="00752430">
            <w:pPr>
              <w:widowControl/>
              <w:jc w:val="right"/>
              <w:rPr>
                <w:rFonts w:ascii="ＭＳ Ｐゴシック" w:eastAsia="ＭＳ Ｐゴシック" w:hAnsi="ＭＳ Ｐゴシック" w:cs="ＭＳ Ｐゴシック"/>
                <w:color w:val="000000"/>
                <w:kern w:val="0"/>
                <w:sz w:val="22"/>
              </w:rPr>
            </w:pPr>
            <w:r w:rsidRPr="00752430">
              <w:rPr>
                <w:rFonts w:ascii="ＭＳ Ｐゴシック" w:eastAsia="ＭＳ Ｐゴシック" w:hAnsi="ＭＳ Ｐゴシック" w:cs="ＭＳ Ｐゴシック" w:hint="eastAsia"/>
                <w:color w:val="000000"/>
                <w:kern w:val="0"/>
                <w:sz w:val="22"/>
              </w:rPr>
              <w:t>9</w:t>
            </w:r>
          </w:p>
        </w:tc>
        <w:tc>
          <w:tcPr>
            <w:tcW w:w="900" w:type="dxa"/>
            <w:tcBorders>
              <w:top w:val="nil"/>
              <w:left w:val="nil"/>
              <w:bottom w:val="nil"/>
              <w:right w:val="nil"/>
            </w:tcBorders>
            <w:shd w:val="clear" w:color="auto" w:fill="auto"/>
            <w:noWrap/>
            <w:vAlign w:val="center"/>
            <w:hideMark/>
          </w:tcPr>
          <w:p w:rsidR="00752430" w:rsidRPr="00752430" w:rsidRDefault="00752430" w:rsidP="00752430">
            <w:pPr>
              <w:widowControl/>
              <w:jc w:val="right"/>
              <w:rPr>
                <w:rFonts w:ascii="ＭＳ Ｐゴシック" w:eastAsia="ＭＳ Ｐゴシック" w:hAnsi="ＭＳ Ｐゴシック" w:cs="ＭＳ Ｐゴシック"/>
                <w:color w:val="000000"/>
                <w:kern w:val="0"/>
                <w:sz w:val="22"/>
              </w:rPr>
            </w:pPr>
            <w:r w:rsidRPr="00752430">
              <w:rPr>
                <w:rFonts w:ascii="ＭＳ Ｐゴシック" w:eastAsia="ＭＳ Ｐゴシック" w:hAnsi="ＭＳ Ｐゴシック" w:cs="ＭＳ Ｐゴシック" w:hint="eastAsia"/>
                <w:color w:val="000000"/>
                <w:kern w:val="0"/>
                <w:sz w:val="22"/>
              </w:rPr>
              <w:t xml:space="preserve">11 </w:t>
            </w:r>
          </w:p>
        </w:tc>
        <w:tc>
          <w:tcPr>
            <w:tcW w:w="940" w:type="dxa"/>
            <w:tcBorders>
              <w:top w:val="nil"/>
              <w:left w:val="nil"/>
              <w:bottom w:val="nil"/>
              <w:right w:val="nil"/>
            </w:tcBorders>
            <w:shd w:val="clear" w:color="auto" w:fill="auto"/>
            <w:noWrap/>
            <w:vAlign w:val="center"/>
            <w:hideMark/>
          </w:tcPr>
          <w:p w:rsidR="00752430" w:rsidRPr="00752430" w:rsidRDefault="00752430" w:rsidP="00752430">
            <w:pPr>
              <w:widowControl/>
              <w:jc w:val="right"/>
              <w:rPr>
                <w:rFonts w:ascii="ＭＳ Ｐゴシック" w:eastAsia="ＭＳ Ｐゴシック" w:hAnsi="ＭＳ Ｐゴシック" w:cs="ＭＳ Ｐゴシック"/>
                <w:color w:val="000000"/>
                <w:kern w:val="0"/>
                <w:sz w:val="22"/>
              </w:rPr>
            </w:pPr>
            <w:r w:rsidRPr="00752430">
              <w:rPr>
                <w:rFonts w:ascii="ＭＳ Ｐゴシック" w:eastAsia="ＭＳ Ｐゴシック" w:hAnsi="ＭＳ Ｐゴシック" w:cs="ＭＳ Ｐゴシック" w:hint="eastAsia"/>
                <w:color w:val="000000"/>
                <w:kern w:val="0"/>
                <w:sz w:val="22"/>
              </w:rPr>
              <w:t>1.5%</w:t>
            </w:r>
          </w:p>
        </w:tc>
      </w:tr>
      <w:tr w:rsidR="00752430" w:rsidRPr="00752430" w:rsidTr="00752430">
        <w:trPr>
          <w:trHeight w:val="270"/>
        </w:trPr>
        <w:tc>
          <w:tcPr>
            <w:tcW w:w="2420" w:type="dxa"/>
            <w:tcBorders>
              <w:top w:val="nil"/>
              <w:left w:val="nil"/>
              <w:bottom w:val="nil"/>
              <w:right w:val="nil"/>
            </w:tcBorders>
            <w:shd w:val="clear" w:color="auto" w:fill="auto"/>
            <w:noWrap/>
            <w:vAlign w:val="center"/>
            <w:hideMark/>
          </w:tcPr>
          <w:p w:rsidR="00752430" w:rsidRPr="00752430" w:rsidRDefault="00752430" w:rsidP="00752430">
            <w:pPr>
              <w:widowControl/>
              <w:jc w:val="left"/>
              <w:rPr>
                <w:rFonts w:ascii="ＭＳ Ｐゴシック" w:eastAsia="ＭＳ Ｐゴシック" w:hAnsi="ＭＳ Ｐゴシック" w:cs="ＭＳ Ｐゴシック"/>
                <w:color w:val="000000"/>
                <w:kern w:val="0"/>
                <w:sz w:val="22"/>
              </w:rPr>
            </w:pPr>
            <w:r w:rsidRPr="00752430">
              <w:rPr>
                <w:rFonts w:ascii="ＭＳ Ｐゴシック" w:eastAsia="ＭＳ Ｐゴシック" w:hAnsi="ＭＳ Ｐゴシック" w:cs="ＭＳ Ｐゴシック" w:hint="eastAsia"/>
                <w:color w:val="000000"/>
                <w:kern w:val="0"/>
                <w:sz w:val="22"/>
              </w:rPr>
              <w:t>利用経験なし</w:t>
            </w:r>
          </w:p>
        </w:tc>
        <w:tc>
          <w:tcPr>
            <w:tcW w:w="1040" w:type="dxa"/>
            <w:tcBorders>
              <w:top w:val="nil"/>
              <w:left w:val="nil"/>
              <w:bottom w:val="nil"/>
              <w:right w:val="nil"/>
            </w:tcBorders>
            <w:shd w:val="clear" w:color="auto" w:fill="auto"/>
            <w:noWrap/>
            <w:vAlign w:val="center"/>
            <w:hideMark/>
          </w:tcPr>
          <w:p w:rsidR="00752430" w:rsidRPr="00752430" w:rsidRDefault="00752430" w:rsidP="00752430">
            <w:pPr>
              <w:widowControl/>
              <w:jc w:val="right"/>
              <w:rPr>
                <w:rFonts w:ascii="ＭＳ Ｐゴシック" w:eastAsia="ＭＳ Ｐゴシック" w:hAnsi="ＭＳ Ｐゴシック" w:cs="ＭＳ Ｐゴシック"/>
                <w:color w:val="000000"/>
                <w:kern w:val="0"/>
                <w:sz w:val="22"/>
              </w:rPr>
            </w:pPr>
            <w:r w:rsidRPr="00752430">
              <w:rPr>
                <w:rFonts w:ascii="ＭＳ Ｐゴシック" w:eastAsia="ＭＳ Ｐゴシック" w:hAnsi="ＭＳ Ｐゴシック" w:cs="ＭＳ Ｐゴシック" w:hint="eastAsia"/>
                <w:color w:val="000000"/>
                <w:kern w:val="0"/>
                <w:sz w:val="22"/>
              </w:rPr>
              <w:t>122</w:t>
            </w:r>
          </w:p>
        </w:tc>
        <w:tc>
          <w:tcPr>
            <w:tcW w:w="1180" w:type="dxa"/>
            <w:tcBorders>
              <w:top w:val="nil"/>
              <w:left w:val="nil"/>
              <w:bottom w:val="nil"/>
              <w:right w:val="nil"/>
            </w:tcBorders>
            <w:shd w:val="clear" w:color="auto" w:fill="auto"/>
            <w:noWrap/>
            <w:vAlign w:val="center"/>
            <w:hideMark/>
          </w:tcPr>
          <w:p w:rsidR="00752430" w:rsidRPr="00752430" w:rsidRDefault="00752430" w:rsidP="00752430">
            <w:pPr>
              <w:widowControl/>
              <w:jc w:val="right"/>
              <w:rPr>
                <w:rFonts w:ascii="ＭＳ Ｐゴシック" w:eastAsia="ＭＳ Ｐゴシック" w:hAnsi="ＭＳ Ｐゴシック" w:cs="ＭＳ Ｐゴシック"/>
                <w:color w:val="000000"/>
                <w:kern w:val="0"/>
                <w:sz w:val="22"/>
              </w:rPr>
            </w:pPr>
            <w:r w:rsidRPr="00752430">
              <w:rPr>
                <w:rFonts w:ascii="ＭＳ Ｐゴシック" w:eastAsia="ＭＳ Ｐゴシック" w:hAnsi="ＭＳ Ｐゴシック" w:cs="ＭＳ Ｐゴシック" w:hint="eastAsia"/>
                <w:color w:val="000000"/>
                <w:kern w:val="0"/>
                <w:sz w:val="22"/>
              </w:rPr>
              <w:t>565</w:t>
            </w:r>
          </w:p>
        </w:tc>
        <w:tc>
          <w:tcPr>
            <w:tcW w:w="900" w:type="dxa"/>
            <w:tcBorders>
              <w:top w:val="nil"/>
              <w:left w:val="nil"/>
              <w:bottom w:val="nil"/>
              <w:right w:val="nil"/>
            </w:tcBorders>
            <w:shd w:val="clear" w:color="auto" w:fill="auto"/>
            <w:noWrap/>
            <w:vAlign w:val="center"/>
            <w:hideMark/>
          </w:tcPr>
          <w:p w:rsidR="00752430" w:rsidRPr="00752430" w:rsidRDefault="00752430" w:rsidP="00752430">
            <w:pPr>
              <w:widowControl/>
              <w:jc w:val="right"/>
              <w:rPr>
                <w:rFonts w:ascii="ＭＳ Ｐゴシック" w:eastAsia="ＭＳ Ｐゴシック" w:hAnsi="ＭＳ Ｐゴシック" w:cs="ＭＳ Ｐゴシック"/>
                <w:color w:val="000000"/>
                <w:kern w:val="0"/>
                <w:sz w:val="22"/>
              </w:rPr>
            </w:pPr>
            <w:r w:rsidRPr="00752430">
              <w:rPr>
                <w:rFonts w:ascii="ＭＳ Ｐゴシック" w:eastAsia="ＭＳ Ｐゴシック" w:hAnsi="ＭＳ Ｐゴシック" w:cs="ＭＳ Ｐゴシック" w:hint="eastAsia"/>
                <w:color w:val="000000"/>
                <w:kern w:val="0"/>
                <w:sz w:val="22"/>
              </w:rPr>
              <w:t xml:space="preserve">687 </w:t>
            </w:r>
          </w:p>
        </w:tc>
        <w:tc>
          <w:tcPr>
            <w:tcW w:w="940" w:type="dxa"/>
            <w:tcBorders>
              <w:top w:val="nil"/>
              <w:left w:val="nil"/>
              <w:bottom w:val="nil"/>
              <w:right w:val="nil"/>
            </w:tcBorders>
            <w:shd w:val="clear" w:color="auto" w:fill="auto"/>
            <w:noWrap/>
            <w:vAlign w:val="center"/>
            <w:hideMark/>
          </w:tcPr>
          <w:p w:rsidR="00752430" w:rsidRPr="00752430" w:rsidRDefault="00752430" w:rsidP="00752430">
            <w:pPr>
              <w:widowControl/>
              <w:jc w:val="right"/>
              <w:rPr>
                <w:rFonts w:ascii="ＭＳ Ｐゴシック" w:eastAsia="ＭＳ Ｐゴシック" w:hAnsi="ＭＳ Ｐゴシック" w:cs="ＭＳ Ｐゴシック"/>
                <w:color w:val="000000"/>
                <w:kern w:val="0"/>
                <w:sz w:val="22"/>
              </w:rPr>
            </w:pPr>
            <w:r w:rsidRPr="00752430">
              <w:rPr>
                <w:rFonts w:ascii="ＭＳ Ｐゴシック" w:eastAsia="ＭＳ Ｐゴシック" w:hAnsi="ＭＳ Ｐゴシック" w:cs="ＭＳ Ｐゴシック" w:hint="eastAsia"/>
                <w:color w:val="000000"/>
                <w:kern w:val="0"/>
                <w:sz w:val="22"/>
              </w:rPr>
              <w:t>94.1%</w:t>
            </w:r>
          </w:p>
        </w:tc>
      </w:tr>
      <w:tr w:rsidR="00752430" w:rsidRPr="00752430" w:rsidTr="00752430">
        <w:trPr>
          <w:trHeight w:val="270"/>
        </w:trPr>
        <w:tc>
          <w:tcPr>
            <w:tcW w:w="2420" w:type="dxa"/>
            <w:tcBorders>
              <w:top w:val="single" w:sz="4" w:space="0" w:color="4F6228"/>
              <w:left w:val="nil"/>
              <w:bottom w:val="nil"/>
              <w:right w:val="nil"/>
            </w:tcBorders>
            <w:shd w:val="clear" w:color="DCE6F1" w:fill="D8E4BC"/>
            <w:noWrap/>
            <w:vAlign w:val="center"/>
            <w:hideMark/>
          </w:tcPr>
          <w:p w:rsidR="00752430" w:rsidRPr="00752430" w:rsidRDefault="00752430" w:rsidP="00752430">
            <w:pPr>
              <w:widowControl/>
              <w:ind w:firstLineChars="100" w:firstLine="221"/>
              <w:jc w:val="left"/>
              <w:rPr>
                <w:rFonts w:ascii="ＭＳ Ｐゴシック" w:eastAsia="ＭＳ Ｐゴシック" w:hAnsi="ＭＳ Ｐゴシック" w:cs="ＭＳ Ｐゴシック"/>
                <w:b/>
                <w:bCs/>
                <w:color w:val="000000"/>
                <w:kern w:val="0"/>
                <w:sz w:val="22"/>
              </w:rPr>
            </w:pPr>
            <w:r w:rsidRPr="00752430">
              <w:rPr>
                <w:rFonts w:ascii="ＭＳ Ｐゴシック" w:eastAsia="ＭＳ Ｐゴシック" w:hAnsi="ＭＳ Ｐゴシック" w:cs="ＭＳ Ｐゴシック" w:hint="eastAsia"/>
                <w:b/>
                <w:bCs/>
                <w:color w:val="000000"/>
                <w:kern w:val="0"/>
                <w:sz w:val="22"/>
              </w:rPr>
              <w:t>総計</w:t>
            </w:r>
          </w:p>
        </w:tc>
        <w:tc>
          <w:tcPr>
            <w:tcW w:w="1040" w:type="dxa"/>
            <w:tcBorders>
              <w:top w:val="single" w:sz="4" w:space="0" w:color="4F6228"/>
              <w:left w:val="nil"/>
              <w:bottom w:val="nil"/>
              <w:right w:val="nil"/>
            </w:tcBorders>
            <w:shd w:val="clear" w:color="DCE6F1" w:fill="D8E4BC"/>
            <w:noWrap/>
            <w:vAlign w:val="center"/>
            <w:hideMark/>
          </w:tcPr>
          <w:p w:rsidR="00752430" w:rsidRPr="00752430" w:rsidRDefault="00752430" w:rsidP="00752430">
            <w:pPr>
              <w:widowControl/>
              <w:jc w:val="right"/>
              <w:rPr>
                <w:rFonts w:ascii="ＭＳ Ｐゴシック" w:eastAsia="ＭＳ Ｐゴシック" w:hAnsi="ＭＳ Ｐゴシック" w:cs="ＭＳ Ｐゴシック"/>
                <w:b/>
                <w:bCs/>
                <w:color w:val="000000"/>
                <w:kern w:val="0"/>
                <w:sz w:val="22"/>
              </w:rPr>
            </w:pPr>
            <w:r w:rsidRPr="00752430">
              <w:rPr>
                <w:rFonts w:ascii="ＭＳ Ｐゴシック" w:eastAsia="ＭＳ Ｐゴシック" w:hAnsi="ＭＳ Ｐゴシック" w:cs="ＭＳ Ｐゴシック" w:hint="eastAsia"/>
                <w:b/>
                <w:bCs/>
                <w:color w:val="000000"/>
                <w:kern w:val="0"/>
                <w:sz w:val="22"/>
              </w:rPr>
              <w:t xml:space="preserve">131 </w:t>
            </w:r>
          </w:p>
        </w:tc>
        <w:tc>
          <w:tcPr>
            <w:tcW w:w="1180" w:type="dxa"/>
            <w:tcBorders>
              <w:top w:val="single" w:sz="4" w:space="0" w:color="4F6228"/>
              <w:left w:val="nil"/>
              <w:bottom w:val="nil"/>
              <w:right w:val="nil"/>
            </w:tcBorders>
            <w:shd w:val="clear" w:color="DCE6F1" w:fill="D8E4BC"/>
            <w:noWrap/>
            <w:vAlign w:val="center"/>
            <w:hideMark/>
          </w:tcPr>
          <w:p w:rsidR="00752430" w:rsidRPr="00752430" w:rsidRDefault="00752430" w:rsidP="00752430">
            <w:pPr>
              <w:widowControl/>
              <w:jc w:val="right"/>
              <w:rPr>
                <w:rFonts w:ascii="ＭＳ Ｐゴシック" w:eastAsia="ＭＳ Ｐゴシック" w:hAnsi="ＭＳ Ｐゴシック" w:cs="ＭＳ Ｐゴシック"/>
                <w:b/>
                <w:bCs/>
                <w:color w:val="000000"/>
                <w:kern w:val="0"/>
                <w:sz w:val="22"/>
              </w:rPr>
            </w:pPr>
            <w:r w:rsidRPr="00752430">
              <w:rPr>
                <w:rFonts w:ascii="ＭＳ Ｐゴシック" w:eastAsia="ＭＳ Ｐゴシック" w:hAnsi="ＭＳ Ｐゴシック" w:cs="ＭＳ Ｐゴシック" w:hint="eastAsia"/>
                <w:b/>
                <w:bCs/>
                <w:color w:val="000000"/>
                <w:kern w:val="0"/>
                <w:sz w:val="22"/>
              </w:rPr>
              <w:t xml:space="preserve">599 </w:t>
            </w:r>
          </w:p>
        </w:tc>
        <w:tc>
          <w:tcPr>
            <w:tcW w:w="900" w:type="dxa"/>
            <w:tcBorders>
              <w:top w:val="single" w:sz="4" w:space="0" w:color="4F6228"/>
              <w:left w:val="nil"/>
              <w:bottom w:val="nil"/>
              <w:right w:val="nil"/>
            </w:tcBorders>
            <w:shd w:val="clear" w:color="DCE6F1" w:fill="D8E4BC"/>
            <w:noWrap/>
            <w:vAlign w:val="center"/>
            <w:hideMark/>
          </w:tcPr>
          <w:p w:rsidR="00752430" w:rsidRPr="00752430" w:rsidRDefault="00752430" w:rsidP="00752430">
            <w:pPr>
              <w:widowControl/>
              <w:jc w:val="right"/>
              <w:rPr>
                <w:rFonts w:ascii="ＭＳ Ｐゴシック" w:eastAsia="ＭＳ Ｐゴシック" w:hAnsi="ＭＳ Ｐゴシック" w:cs="ＭＳ Ｐゴシック"/>
                <w:b/>
                <w:bCs/>
                <w:color w:val="000000"/>
                <w:kern w:val="0"/>
                <w:sz w:val="22"/>
              </w:rPr>
            </w:pPr>
            <w:r w:rsidRPr="00752430">
              <w:rPr>
                <w:rFonts w:ascii="ＭＳ Ｐゴシック" w:eastAsia="ＭＳ Ｐゴシック" w:hAnsi="ＭＳ Ｐゴシック" w:cs="ＭＳ Ｐゴシック" w:hint="eastAsia"/>
                <w:b/>
                <w:bCs/>
                <w:color w:val="000000"/>
                <w:kern w:val="0"/>
                <w:sz w:val="22"/>
              </w:rPr>
              <w:t xml:space="preserve">730 </w:t>
            </w:r>
          </w:p>
        </w:tc>
        <w:tc>
          <w:tcPr>
            <w:tcW w:w="940" w:type="dxa"/>
            <w:tcBorders>
              <w:top w:val="single" w:sz="4" w:space="0" w:color="4F6228"/>
              <w:left w:val="nil"/>
              <w:bottom w:val="nil"/>
              <w:right w:val="nil"/>
            </w:tcBorders>
            <w:shd w:val="clear" w:color="DCE6F1" w:fill="D8E4BC"/>
            <w:noWrap/>
            <w:vAlign w:val="center"/>
            <w:hideMark/>
          </w:tcPr>
          <w:p w:rsidR="00752430" w:rsidRPr="00752430" w:rsidRDefault="00752430" w:rsidP="00752430">
            <w:pPr>
              <w:widowControl/>
              <w:jc w:val="right"/>
              <w:rPr>
                <w:rFonts w:ascii="ＭＳ Ｐゴシック" w:eastAsia="ＭＳ Ｐゴシック" w:hAnsi="ＭＳ Ｐゴシック" w:cs="ＭＳ Ｐゴシック"/>
                <w:b/>
                <w:bCs/>
                <w:color w:val="000000"/>
                <w:kern w:val="0"/>
                <w:sz w:val="22"/>
              </w:rPr>
            </w:pPr>
            <w:r w:rsidRPr="00752430">
              <w:rPr>
                <w:rFonts w:ascii="ＭＳ Ｐゴシック" w:eastAsia="ＭＳ Ｐゴシック" w:hAnsi="ＭＳ Ｐゴシック" w:cs="ＭＳ Ｐゴシック" w:hint="eastAsia"/>
                <w:b/>
                <w:bCs/>
                <w:color w:val="000000"/>
                <w:kern w:val="0"/>
                <w:sz w:val="22"/>
              </w:rPr>
              <w:t>100.0%</w:t>
            </w:r>
          </w:p>
        </w:tc>
      </w:tr>
    </w:tbl>
    <w:p w:rsidR="005956C9" w:rsidRDefault="005956C9" w:rsidP="005956C9"/>
    <w:p w:rsidR="005E5DBE" w:rsidRDefault="005E5DBE">
      <w:pPr>
        <w:widowControl/>
        <w:jc w:val="left"/>
      </w:pPr>
      <w:r>
        <w:br w:type="page"/>
      </w:r>
    </w:p>
    <w:p w:rsidR="0042721A" w:rsidRDefault="0042721A" w:rsidP="0042721A"/>
    <w:p w:rsidR="0042721A" w:rsidRDefault="0042721A" w:rsidP="001426E0">
      <w:pPr>
        <w:pStyle w:val="a3"/>
        <w:numPr>
          <w:ilvl w:val="0"/>
          <w:numId w:val="6"/>
        </w:numPr>
        <w:ind w:leftChars="0"/>
        <w:outlineLvl w:val="1"/>
        <w:rPr>
          <w:rFonts w:ascii="ＭＳ Ｐゴシック" w:eastAsia="ＭＳ Ｐゴシック" w:hAnsi="ＭＳ Ｐゴシック"/>
        </w:rPr>
      </w:pPr>
      <w:bookmarkStart w:id="20" w:name="_Toc487465547"/>
      <w:r>
        <w:rPr>
          <w:rFonts w:ascii="ＭＳ Ｐゴシック" w:eastAsia="ＭＳ Ｐゴシック" w:hAnsi="ＭＳ Ｐゴシック" w:hint="eastAsia"/>
        </w:rPr>
        <w:t>退院阻害要因</w:t>
      </w:r>
      <w:bookmarkEnd w:id="20"/>
    </w:p>
    <w:p w:rsidR="001D14EE" w:rsidRPr="001D14EE" w:rsidRDefault="001D14EE" w:rsidP="001D14EE">
      <w:pPr>
        <w:rPr>
          <w:sz w:val="22"/>
        </w:rPr>
      </w:pPr>
    </w:p>
    <w:p w:rsidR="00FA283D" w:rsidRPr="00FC4D2A" w:rsidRDefault="00FA283D" w:rsidP="001D14EE">
      <w:pPr>
        <w:pStyle w:val="a3"/>
        <w:spacing w:after="100" w:afterAutospacing="1"/>
        <w:ind w:leftChars="0" w:left="420" w:firstLineChars="100" w:firstLine="220"/>
        <w:rPr>
          <w:sz w:val="22"/>
        </w:rPr>
      </w:pPr>
      <w:r w:rsidRPr="00FC4D2A">
        <w:rPr>
          <w:rFonts w:hint="eastAsia"/>
          <w:sz w:val="22"/>
        </w:rPr>
        <w:t>「</w:t>
      </w:r>
      <w:r w:rsidRPr="0002398F">
        <w:rPr>
          <w:rFonts w:hint="eastAsia"/>
          <w:sz w:val="22"/>
        </w:rPr>
        <w:t>退院阻害要因がある</w:t>
      </w:r>
      <w:r w:rsidRPr="00FC4D2A">
        <w:rPr>
          <w:rFonts w:hint="eastAsia"/>
          <w:sz w:val="22"/>
        </w:rPr>
        <w:t>」</w:t>
      </w:r>
      <w:r>
        <w:rPr>
          <w:rFonts w:hint="eastAsia"/>
          <w:sz w:val="22"/>
        </w:rPr>
        <w:t>在院患者が</w:t>
      </w:r>
      <w:r w:rsidR="00B54F8A">
        <w:rPr>
          <w:rFonts w:hint="eastAsia"/>
          <w:sz w:val="22"/>
        </w:rPr>
        <w:t>36.3</w:t>
      </w:r>
      <w:r w:rsidRPr="00FC4D2A">
        <w:rPr>
          <w:rFonts w:hint="eastAsia"/>
          <w:sz w:val="22"/>
        </w:rPr>
        <w:t>％（</w:t>
      </w:r>
      <w:r w:rsidR="00B54F8A">
        <w:rPr>
          <w:rFonts w:hint="eastAsia"/>
          <w:sz w:val="22"/>
        </w:rPr>
        <w:t xml:space="preserve">3,563 </w:t>
      </w:r>
      <w:r w:rsidRPr="00FC4D2A">
        <w:rPr>
          <w:rFonts w:hint="eastAsia"/>
          <w:sz w:val="22"/>
        </w:rPr>
        <w:t>人）、「</w:t>
      </w:r>
      <w:r w:rsidRPr="0002398F">
        <w:rPr>
          <w:rFonts w:hint="eastAsia"/>
          <w:sz w:val="22"/>
        </w:rPr>
        <w:t>病状（主症状）が退院のレベルに至っていない</w:t>
      </w:r>
      <w:r w:rsidRPr="00FC4D2A">
        <w:rPr>
          <w:rFonts w:hint="eastAsia"/>
          <w:sz w:val="22"/>
        </w:rPr>
        <w:t>」</w:t>
      </w:r>
      <w:r>
        <w:rPr>
          <w:rFonts w:hint="eastAsia"/>
          <w:sz w:val="22"/>
        </w:rPr>
        <w:t>在院患者が</w:t>
      </w:r>
      <w:r w:rsidR="00B54F8A">
        <w:rPr>
          <w:rFonts w:hint="eastAsia"/>
          <w:sz w:val="22"/>
        </w:rPr>
        <w:t>60.5</w:t>
      </w:r>
      <w:r w:rsidRPr="00FC4D2A">
        <w:rPr>
          <w:rFonts w:hint="eastAsia"/>
          <w:sz w:val="22"/>
        </w:rPr>
        <w:t>％（</w:t>
      </w:r>
      <w:r w:rsidR="00B54F8A">
        <w:rPr>
          <w:rFonts w:hint="eastAsia"/>
          <w:sz w:val="22"/>
        </w:rPr>
        <w:t>5,940</w:t>
      </w:r>
      <w:r w:rsidRPr="00FC4D2A">
        <w:rPr>
          <w:rFonts w:hint="eastAsia"/>
          <w:sz w:val="22"/>
        </w:rPr>
        <w:t>人）</w:t>
      </w:r>
      <w:r>
        <w:rPr>
          <w:rFonts w:hint="eastAsia"/>
          <w:sz w:val="22"/>
        </w:rPr>
        <w:t>である</w:t>
      </w:r>
      <w:r w:rsidRPr="00FC4D2A">
        <w:rPr>
          <w:rFonts w:hint="eastAsia"/>
          <w:sz w:val="22"/>
        </w:rPr>
        <w:t>。</w:t>
      </w:r>
    </w:p>
    <w:p w:rsidR="0042721A" w:rsidRPr="001D14EE" w:rsidRDefault="0042721A" w:rsidP="0042721A">
      <w:pPr>
        <w:pStyle w:val="a5"/>
        <w:ind w:leftChars="100" w:left="240"/>
        <w:rPr>
          <w:rFonts w:ascii="ＭＳ Ｐゴシック" w:eastAsia="ＭＳ Ｐゴシック" w:hAnsi="ＭＳ Ｐゴシック"/>
          <w:sz w:val="22"/>
          <w:szCs w:val="22"/>
        </w:rPr>
      </w:pPr>
      <w:r w:rsidRPr="001D14EE">
        <w:rPr>
          <w:rFonts w:ascii="ＭＳ Ｐゴシック" w:eastAsia="ＭＳ Ｐゴシック" w:hAnsi="ＭＳ Ｐゴシック" w:hint="eastAsia"/>
          <w:sz w:val="22"/>
          <w:szCs w:val="22"/>
        </w:rPr>
        <w:t xml:space="preserve">表 </w:t>
      </w:r>
      <w:r w:rsidRPr="001D14EE">
        <w:rPr>
          <w:rFonts w:ascii="ＭＳ Ｐゴシック" w:eastAsia="ＭＳ Ｐゴシック" w:hAnsi="ＭＳ Ｐゴシック"/>
          <w:sz w:val="22"/>
          <w:szCs w:val="22"/>
        </w:rPr>
        <w:fldChar w:fldCharType="begin"/>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hint="eastAsia"/>
          <w:sz w:val="22"/>
          <w:szCs w:val="22"/>
        </w:rPr>
        <w:instrText>SEQ 表 \* ARABIC</w:instrText>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33</w:t>
      </w:r>
      <w:r w:rsidRPr="001D14EE">
        <w:rPr>
          <w:rFonts w:ascii="ＭＳ Ｐゴシック" w:eastAsia="ＭＳ Ｐゴシック" w:hAnsi="ＭＳ Ｐゴシック"/>
          <w:sz w:val="22"/>
          <w:szCs w:val="22"/>
        </w:rPr>
        <w:fldChar w:fldCharType="end"/>
      </w:r>
      <w:r w:rsidR="001C122B" w:rsidRPr="001D14EE">
        <w:rPr>
          <w:rFonts w:ascii="ＭＳ Ｐゴシック" w:eastAsia="ＭＳ Ｐゴシック" w:hAnsi="ＭＳ Ｐゴシック" w:hint="eastAsia"/>
          <w:sz w:val="22"/>
          <w:szCs w:val="22"/>
        </w:rPr>
        <w:t xml:space="preserve">　退院</w:t>
      </w:r>
      <w:r w:rsidRPr="001D14EE">
        <w:rPr>
          <w:rFonts w:ascii="ＭＳ Ｐゴシック" w:eastAsia="ＭＳ Ｐゴシック" w:hAnsi="ＭＳ Ｐゴシック" w:hint="eastAsia"/>
          <w:sz w:val="22"/>
          <w:szCs w:val="22"/>
        </w:rPr>
        <w:t>阻害要因の有無</w:t>
      </w:r>
    </w:p>
    <w:tbl>
      <w:tblPr>
        <w:tblW w:w="7420" w:type="dxa"/>
        <w:tblInd w:w="494" w:type="dxa"/>
        <w:tblCellMar>
          <w:left w:w="99" w:type="dxa"/>
          <w:right w:w="99" w:type="dxa"/>
        </w:tblCellMar>
        <w:tblLook w:val="04A0" w:firstRow="1" w:lastRow="0" w:firstColumn="1" w:lastColumn="0" w:noHBand="0" w:noVBand="1"/>
      </w:tblPr>
      <w:tblGrid>
        <w:gridCol w:w="5440"/>
        <w:gridCol w:w="1040"/>
        <w:gridCol w:w="940"/>
      </w:tblGrid>
      <w:tr w:rsidR="00B54F8A" w:rsidRPr="00B54F8A" w:rsidTr="00AB14E4">
        <w:trPr>
          <w:trHeight w:val="270"/>
        </w:trPr>
        <w:tc>
          <w:tcPr>
            <w:tcW w:w="5440" w:type="dxa"/>
            <w:tcBorders>
              <w:top w:val="nil"/>
              <w:left w:val="nil"/>
              <w:bottom w:val="single" w:sz="4" w:space="0" w:color="4F6228"/>
              <w:right w:val="nil"/>
            </w:tcBorders>
            <w:shd w:val="clear" w:color="DCE6F1" w:fill="D8E4BC"/>
            <w:noWrap/>
            <w:vAlign w:val="center"/>
            <w:hideMark/>
          </w:tcPr>
          <w:p w:rsidR="00B54F8A" w:rsidRPr="00B54F8A" w:rsidRDefault="00B54F8A" w:rsidP="00B54F8A">
            <w:pPr>
              <w:widowControl/>
              <w:ind w:firstLineChars="64" w:firstLine="141"/>
              <w:jc w:val="left"/>
              <w:rPr>
                <w:rFonts w:ascii="ＭＳ Ｐゴシック" w:eastAsia="ＭＳ Ｐゴシック" w:hAnsi="ＭＳ Ｐゴシック" w:cs="ＭＳ Ｐゴシック"/>
                <w:b/>
                <w:bCs/>
                <w:color w:val="000000"/>
                <w:kern w:val="0"/>
                <w:sz w:val="22"/>
              </w:rPr>
            </w:pPr>
            <w:r w:rsidRPr="00B54F8A">
              <w:rPr>
                <w:rFonts w:ascii="ＭＳ Ｐゴシック" w:eastAsia="ＭＳ Ｐゴシック" w:hAnsi="ＭＳ Ｐゴシック" w:cs="ＭＳ Ｐゴシック" w:hint="eastAsia"/>
                <w:b/>
                <w:bCs/>
                <w:color w:val="000000"/>
                <w:kern w:val="0"/>
                <w:sz w:val="22"/>
              </w:rPr>
              <w:t xml:space="preserve">　</w:t>
            </w:r>
          </w:p>
        </w:tc>
        <w:tc>
          <w:tcPr>
            <w:tcW w:w="1040" w:type="dxa"/>
            <w:tcBorders>
              <w:top w:val="nil"/>
              <w:left w:val="nil"/>
              <w:bottom w:val="nil"/>
              <w:right w:val="nil"/>
            </w:tcBorders>
            <w:shd w:val="clear" w:color="DCE6F1" w:fill="D8E4BC"/>
            <w:noWrap/>
            <w:vAlign w:val="center"/>
            <w:hideMark/>
          </w:tcPr>
          <w:p w:rsidR="00B54F8A" w:rsidRPr="00B54F8A" w:rsidRDefault="00B54F8A" w:rsidP="00B54F8A">
            <w:pPr>
              <w:widowControl/>
              <w:jc w:val="center"/>
              <w:rPr>
                <w:rFonts w:ascii="ＭＳ Ｐゴシック" w:eastAsia="ＭＳ Ｐゴシック" w:hAnsi="ＭＳ Ｐゴシック" w:cs="ＭＳ Ｐゴシック"/>
                <w:b/>
                <w:bCs/>
                <w:color w:val="000000"/>
                <w:kern w:val="0"/>
                <w:sz w:val="22"/>
              </w:rPr>
            </w:pPr>
            <w:r w:rsidRPr="00B54F8A">
              <w:rPr>
                <w:rFonts w:ascii="ＭＳ Ｐゴシック" w:eastAsia="ＭＳ Ｐゴシック" w:hAnsi="ＭＳ Ｐゴシック" w:cs="ＭＳ Ｐゴシック" w:hint="eastAsia"/>
                <w:b/>
                <w:bCs/>
                <w:color w:val="000000"/>
                <w:kern w:val="0"/>
                <w:sz w:val="22"/>
              </w:rPr>
              <w:t>人数</w:t>
            </w:r>
          </w:p>
        </w:tc>
        <w:tc>
          <w:tcPr>
            <w:tcW w:w="940" w:type="dxa"/>
            <w:tcBorders>
              <w:top w:val="nil"/>
              <w:left w:val="nil"/>
              <w:bottom w:val="single" w:sz="4" w:space="0" w:color="4F6228"/>
              <w:right w:val="nil"/>
            </w:tcBorders>
            <w:shd w:val="clear" w:color="DCE6F1" w:fill="D8E4BC"/>
            <w:noWrap/>
            <w:vAlign w:val="center"/>
            <w:hideMark/>
          </w:tcPr>
          <w:p w:rsidR="00B54F8A" w:rsidRPr="00B54F8A" w:rsidRDefault="00B54F8A" w:rsidP="00B54F8A">
            <w:pPr>
              <w:widowControl/>
              <w:jc w:val="center"/>
              <w:rPr>
                <w:rFonts w:ascii="ＭＳ Ｐゴシック" w:eastAsia="ＭＳ Ｐゴシック" w:hAnsi="ＭＳ Ｐゴシック" w:cs="ＭＳ Ｐゴシック"/>
                <w:b/>
                <w:bCs/>
                <w:color w:val="000000"/>
                <w:kern w:val="0"/>
                <w:sz w:val="22"/>
              </w:rPr>
            </w:pPr>
            <w:r w:rsidRPr="00B54F8A">
              <w:rPr>
                <w:rFonts w:ascii="ＭＳ Ｐゴシック" w:eastAsia="ＭＳ Ｐゴシック" w:hAnsi="ＭＳ Ｐゴシック" w:cs="ＭＳ Ｐゴシック" w:hint="eastAsia"/>
                <w:b/>
                <w:bCs/>
                <w:color w:val="000000"/>
                <w:kern w:val="0"/>
                <w:sz w:val="22"/>
              </w:rPr>
              <w:t>割合</w:t>
            </w:r>
          </w:p>
        </w:tc>
      </w:tr>
      <w:tr w:rsidR="00B54F8A" w:rsidRPr="00B54F8A" w:rsidTr="00AB14E4">
        <w:trPr>
          <w:trHeight w:val="270"/>
        </w:trPr>
        <w:tc>
          <w:tcPr>
            <w:tcW w:w="5440" w:type="dxa"/>
            <w:tcBorders>
              <w:top w:val="nil"/>
              <w:left w:val="nil"/>
              <w:bottom w:val="nil"/>
              <w:right w:val="nil"/>
            </w:tcBorders>
            <w:shd w:val="clear" w:color="auto" w:fill="auto"/>
            <w:noWrap/>
            <w:vAlign w:val="center"/>
            <w:hideMark/>
          </w:tcPr>
          <w:p w:rsidR="00B54F8A" w:rsidRPr="00B54F8A" w:rsidRDefault="00B54F8A" w:rsidP="00B54F8A">
            <w:pPr>
              <w:widowControl/>
              <w:jc w:val="lef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退院阻害要因がある</w:t>
            </w:r>
          </w:p>
        </w:tc>
        <w:tc>
          <w:tcPr>
            <w:tcW w:w="1040" w:type="dxa"/>
            <w:tcBorders>
              <w:top w:val="single" w:sz="4" w:space="0" w:color="auto"/>
              <w:left w:val="nil"/>
              <w:bottom w:val="nil"/>
              <w:right w:val="nil"/>
            </w:tcBorders>
            <w:shd w:val="clear" w:color="auto" w:fill="auto"/>
            <w:noWrap/>
            <w:vAlign w:val="bottom"/>
            <w:hideMark/>
          </w:tcPr>
          <w:p w:rsidR="00B54F8A" w:rsidRPr="00B54F8A" w:rsidRDefault="00B54F8A" w:rsidP="00B54F8A">
            <w:pPr>
              <w:widowControl/>
              <w:jc w:val="righ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3,563</w:t>
            </w:r>
          </w:p>
        </w:tc>
        <w:tc>
          <w:tcPr>
            <w:tcW w:w="940" w:type="dxa"/>
            <w:tcBorders>
              <w:top w:val="nil"/>
              <w:left w:val="nil"/>
              <w:bottom w:val="nil"/>
              <w:right w:val="nil"/>
            </w:tcBorders>
            <w:shd w:val="clear" w:color="auto" w:fill="auto"/>
            <w:noWrap/>
            <w:vAlign w:val="center"/>
            <w:hideMark/>
          </w:tcPr>
          <w:p w:rsidR="00B54F8A" w:rsidRPr="00B54F8A" w:rsidRDefault="00B54F8A" w:rsidP="00B54F8A">
            <w:pPr>
              <w:widowControl/>
              <w:jc w:val="righ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36.3%</w:t>
            </w:r>
          </w:p>
        </w:tc>
      </w:tr>
      <w:tr w:rsidR="00B54F8A" w:rsidRPr="00B54F8A" w:rsidTr="00AB14E4">
        <w:trPr>
          <w:trHeight w:val="270"/>
        </w:trPr>
        <w:tc>
          <w:tcPr>
            <w:tcW w:w="5440" w:type="dxa"/>
            <w:tcBorders>
              <w:top w:val="nil"/>
              <w:left w:val="nil"/>
              <w:bottom w:val="nil"/>
              <w:right w:val="nil"/>
            </w:tcBorders>
            <w:shd w:val="clear" w:color="auto" w:fill="auto"/>
            <w:noWrap/>
            <w:vAlign w:val="center"/>
            <w:hideMark/>
          </w:tcPr>
          <w:p w:rsidR="00B54F8A" w:rsidRPr="00B54F8A" w:rsidRDefault="00B54F8A" w:rsidP="00B54F8A">
            <w:pPr>
              <w:widowControl/>
              <w:jc w:val="lef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退院阻害要因はない</w:t>
            </w:r>
          </w:p>
        </w:tc>
        <w:tc>
          <w:tcPr>
            <w:tcW w:w="1040" w:type="dxa"/>
            <w:tcBorders>
              <w:top w:val="nil"/>
              <w:left w:val="nil"/>
              <w:bottom w:val="nil"/>
              <w:right w:val="nil"/>
            </w:tcBorders>
            <w:shd w:val="clear" w:color="auto" w:fill="auto"/>
            <w:noWrap/>
            <w:vAlign w:val="center"/>
            <w:hideMark/>
          </w:tcPr>
          <w:p w:rsidR="00B54F8A" w:rsidRPr="00B54F8A" w:rsidRDefault="00B54F8A" w:rsidP="00B54F8A">
            <w:pPr>
              <w:widowControl/>
              <w:jc w:val="righ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104</w:t>
            </w:r>
          </w:p>
        </w:tc>
        <w:tc>
          <w:tcPr>
            <w:tcW w:w="940" w:type="dxa"/>
            <w:tcBorders>
              <w:top w:val="nil"/>
              <w:left w:val="nil"/>
              <w:bottom w:val="nil"/>
              <w:right w:val="nil"/>
            </w:tcBorders>
            <w:shd w:val="clear" w:color="auto" w:fill="auto"/>
            <w:noWrap/>
            <w:vAlign w:val="center"/>
            <w:hideMark/>
          </w:tcPr>
          <w:p w:rsidR="00B54F8A" w:rsidRPr="00B54F8A" w:rsidRDefault="00B54F8A" w:rsidP="00B54F8A">
            <w:pPr>
              <w:widowControl/>
              <w:jc w:val="righ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1.1%</w:t>
            </w:r>
          </w:p>
        </w:tc>
      </w:tr>
      <w:tr w:rsidR="00B54F8A" w:rsidRPr="00B54F8A" w:rsidTr="00AB14E4">
        <w:trPr>
          <w:trHeight w:val="270"/>
        </w:trPr>
        <w:tc>
          <w:tcPr>
            <w:tcW w:w="5440" w:type="dxa"/>
            <w:tcBorders>
              <w:top w:val="nil"/>
              <w:left w:val="nil"/>
              <w:bottom w:val="nil"/>
              <w:right w:val="nil"/>
            </w:tcBorders>
            <w:shd w:val="clear" w:color="auto" w:fill="auto"/>
            <w:noWrap/>
            <w:vAlign w:val="center"/>
            <w:hideMark/>
          </w:tcPr>
          <w:p w:rsidR="00B54F8A" w:rsidRPr="00B54F8A" w:rsidRDefault="00B54F8A" w:rsidP="00B54F8A">
            <w:pPr>
              <w:widowControl/>
              <w:jc w:val="lef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病状（主症状）が退院のレベルに至っていない</w:t>
            </w:r>
          </w:p>
        </w:tc>
        <w:tc>
          <w:tcPr>
            <w:tcW w:w="1040" w:type="dxa"/>
            <w:tcBorders>
              <w:top w:val="nil"/>
              <w:left w:val="nil"/>
              <w:bottom w:val="nil"/>
              <w:right w:val="nil"/>
            </w:tcBorders>
            <w:shd w:val="clear" w:color="auto" w:fill="auto"/>
            <w:noWrap/>
            <w:vAlign w:val="center"/>
            <w:hideMark/>
          </w:tcPr>
          <w:p w:rsidR="00B54F8A" w:rsidRPr="00B54F8A" w:rsidRDefault="00B54F8A" w:rsidP="00B54F8A">
            <w:pPr>
              <w:widowControl/>
              <w:jc w:val="righ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5,940</w:t>
            </w:r>
          </w:p>
        </w:tc>
        <w:tc>
          <w:tcPr>
            <w:tcW w:w="940" w:type="dxa"/>
            <w:tcBorders>
              <w:top w:val="nil"/>
              <w:left w:val="nil"/>
              <w:bottom w:val="nil"/>
              <w:right w:val="nil"/>
            </w:tcBorders>
            <w:shd w:val="clear" w:color="auto" w:fill="auto"/>
            <w:noWrap/>
            <w:vAlign w:val="center"/>
            <w:hideMark/>
          </w:tcPr>
          <w:p w:rsidR="00B54F8A" w:rsidRPr="00B54F8A" w:rsidRDefault="00B54F8A" w:rsidP="00B54F8A">
            <w:pPr>
              <w:widowControl/>
              <w:jc w:val="righ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60.5%</w:t>
            </w:r>
          </w:p>
        </w:tc>
      </w:tr>
      <w:tr w:rsidR="00B54F8A" w:rsidRPr="00B54F8A" w:rsidTr="00AB14E4">
        <w:trPr>
          <w:trHeight w:val="270"/>
        </w:trPr>
        <w:tc>
          <w:tcPr>
            <w:tcW w:w="5440" w:type="dxa"/>
            <w:tcBorders>
              <w:top w:val="nil"/>
              <w:left w:val="nil"/>
              <w:bottom w:val="nil"/>
              <w:right w:val="nil"/>
            </w:tcBorders>
            <w:shd w:val="clear" w:color="auto" w:fill="auto"/>
            <w:noWrap/>
            <w:vAlign w:val="center"/>
            <w:hideMark/>
          </w:tcPr>
          <w:p w:rsidR="00B54F8A" w:rsidRPr="00B54F8A" w:rsidRDefault="00B54F8A" w:rsidP="00B54F8A">
            <w:pPr>
              <w:widowControl/>
              <w:jc w:val="lef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退院予定</w:t>
            </w:r>
          </w:p>
        </w:tc>
        <w:tc>
          <w:tcPr>
            <w:tcW w:w="1040" w:type="dxa"/>
            <w:tcBorders>
              <w:top w:val="nil"/>
              <w:left w:val="nil"/>
              <w:bottom w:val="single" w:sz="4" w:space="0" w:color="0070C0"/>
              <w:right w:val="nil"/>
            </w:tcBorders>
            <w:shd w:val="clear" w:color="auto" w:fill="auto"/>
            <w:noWrap/>
            <w:vAlign w:val="center"/>
            <w:hideMark/>
          </w:tcPr>
          <w:p w:rsidR="00B54F8A" w:rsidRPr="00B54F8A" w:rsidRDefault="00B54F8A" w:rsidP="00B54F8A">
            <w:pPr>
              <w:widowControl/>
              <w:jc w:val="righ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216</w:t>
            </w:r>
          </w:p>
        </w:tc>
        <w:tc>
          <w:tcPr>
            <w:tcW w:w="940" w:type="dxa"/>
            <w:tcBorders>
              <w:top w:val="nil"/>
              <w:left w:val="nil"/>
              <w:bottom w:val="nil"/>
              <w:right w:val="nil"/>
            </w:tcBorders>
            <w:shd w:val="clear" w:color="auto" w:fill="auto"/>
            <w:noWrap/>
            <w:vAlign w:val="center"/>
            <w:hideMark/>
          </w:tcPr>
          <w:p w:rsidR="00B54F8A" w:rsidRPr="00B54F8A" w:rsidRDefault="00B54F8A" w:rsidP="00B54F8A">
            <w:pPr>
              <w:widowControl/>
              <w:jc w:val="righ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2.2%</w:t>
            </w:r>
          </w:p>
        </w:tc>
      </w:tr>
      <w:tr w:rsidR="00B54F8A" w:rsidRPr="00B54F8A" w:rsidTr="00AB14E4">
        <w:trPr>
          <w:trHeight w:val="225"/>
        </w:trPr>
        <w:tc>
          <w:tcPr>
            <w:tcW w:w="5440" w:type="dxa"/>
            <w:tcBorders>
              <w:top w:val="single" w:sz="4" w:space="0" w:color="4F6228"/>
              <w:left w:val="nil"/>
              <w:bottom w:val="nil"/>
              <w:right w:val="nil"/>
            </w:tcBorders>
            <w:shd w:val="clear" w:color="DCE6F1" w:fill="D8E4BC"/>
            <w:noWrap/>
            <w:vAlign w:val="center"/>
            <w:hideMark/>
          </w:tcPr>
          <w:p w:rsidR="00B54F8A" w:rsidRPr="00B54F8A" w:rsidRDefault="00B54F8A" w:rsidP="00B54F8A">
            <w:pPr>
              <w:widowControl/>
              <w:ind w:firstLineChars="100" w:firstLine="221"/>
              <w:jc w:val="left"/>
              <w:rPr>
                <w:rFonts w:ascii="ＭＳ Ｐゴシック" w:eastAsia="ＭＳ Ｐゴシック" w:hAnsi="ＭＳ Ｐゴシック" w:cs="ＭＳ Ｐゴシック"/>
                <w:b/>
                <w:bCs/>
                <w:color w:val="000000"/>
                <w:kern w:val="0"/>
                <w:sz w:val="22"/>
              </w:rPr>
            </w:pPr>
            <w:r w:rsidRPr="00B54F8A">
              <w:rPr>
                <w:rFonts w:ascii="ＭＳ Ｐゴシック" w:eastAsia="ＭＳ Ｐゴシック" w:hAnsi="ＭＳ Ｐゴシック" w:cs="ＭＳ Ｐゴシック" w:hint="eastAsia"/>
                <w:b/>
                <w:bCs/>
                <w:color w:val="000000"/>
                <w:kern w:val="0"/>
                <w:sz w:val="22"/>
              </w:rPr>
              <w:t>総計</w:t>
            </w:r>
          </w:p>
        </w:tc>
        <w:tc>
          <w:tcPr>
            <w:tcW w:w="1040" w:type="dxa"/>
            <w:tcBorders>
              <w:top w:val="single" w:sz="4" w:space="0" w:color="4F6228"/>
              <w:left w:val="nil"/>
              <w:bottom w:val="nil"/>
              <w:right w:val="nil"/>
            </w:tcBorders>
            <w:shd w:val="clear" w:color="DCE6F1" w:fill="D8E4BC"/>
            <w:noWrap/>
            <w:vAlign w:val="center"/>
            <w:hideMark/>
          </w:tcPr>
          <w:p w:rsidR="00B54F8A" w:rsidRPr="00B54F8A" w:rsidRDefault="00B54F8A" w:rsidP="00B54F8A">
            <w:pPr>
              <w:widowControl/>
              <w:jc w:val="right"/>
              <w:rPr>
                <w:rFonts w:ascii="ＭＳ Ｐゴシック" w:eastAsia="ＭＳ Ｐゴシック" w:hAnsi="ＭＳ Ｐゴシック" w:cs="ＭＳ Ｐゴシック"/>
                <w:b/>
                <w:bCs/>
                <w:color w:val="000000"/>
                <w:kern w:val="0"/>
                <w:sz w:val="22"/>
              </w:rPr>
            </w:pPr>
            <w:r w:rsidRPr="00B54F8A">
              <w:rPr>
                <w:rFonts w:ascii="ＭＳ Ｐゴシック" w:eastAsia="ＭＳ Ｐゴシック" w:hAnsi="ＭＳ Ｐゴシック" w:cs="ＭＳ Ｐゴシック" w:hint="eastAsia"/>
                <w:b/>
                <w:bCs/>
                <w:color w:val="000000"/>
                <w:kern w:val="0"/>
                <w:sz w:val="22"/>
              </w:rPr>
              <w:t xml:space="preserve">9,823 </w:t>
            </w:r>
          </w:p>
        </w:tc>
        <w:tc>
          <w:tcPr>
            <w:tcW w:w="940" w:type="dxa"/>
            <w:tcBorders>
              <w:top w:val="single" w:sz="4" w:space="0" w:color="4F6228"/>
              <w:left w:val="nil"/>
              <w:bottom w:val="nil"/>
              <w:right w:val="nil"/>
            </w:tcBorders>
            <w:shd w:val="clear" w:color="DCE6F1" w:fill="D8E4BC"/>
            <w:noWrap/>
            <w:vAlign w:val="center"/>
            <w:hideMark/>
          </w:tcPr>
          <w:p w:rsidR="00B54F8A" w:rsidRPr="00B54F8A" w:rsidRDefault="00B54F8A" w:rsidP="00B54F8A">
            <w:pPr>
              <w:widowControl/>
              <w:jc w:val="right"/>
              <w:rPr>
                <w:rFonts w:ascii="ＭＳ Ｐゴシック" w:eastAsia="ＭＳ Ｐゴシック" w:hAnsi="ＭＳ Ｐゴシック" w:cs="ＭＳ Ｐゴシック"/>
                <w:b/>
                <w:bCs/>
                <w:color w:val="000000"/>
                <w:kern w:val="0"/>
                <w:sz w:val="22"/>
              </w:rPr>
            </w:pPr>
            <w:r w:rsidRPr="00B54F8A">
              <w:rPr>
                <w:rFonts w:ascii="ＭＳ Ｐゴシック" w:eastAsia="ＭＳ Ｐゴシック" w:hAnsi="ＭＳ Ｐゴシック" w:cs="ＭＳ Ｐゴシック" w:hint="eastAsia"/>
                <w:b/>
                <w:bCs/>
                <w:color w:val="000000"/>
                <w:kern w:val="0"/>
                <w:sz w:val="22"/>
              </w:rPr>
              <w:t>100.0%</w:t>
            </w:r>
          </w:p>
        </w:tc>
      </w:tr>
    </w:tbl>
    <w:p w:rsidR="001D14EE" w:rsidRPr="001D14EE" w:rsidRDefault="001D14EE" w:rsidP="001D14EE">
      <w:pPr>
        <w:rPr>
          <w:sz w:val="22"/>
        </w:rPr>
      </w:pPr>
    </w:p>
    <w:p w:rsidR="001D14EE" w:rsidRPr="00FC4D2A" w:rsidRDefault="001D14EE" w:rsidP="001D14EE">
      <w:pPr>
        <w:pStyle w:val="a3"/>
        <w:spacing w:after="100" w:afterAutospacing="1"/>
        <w:ind w:leftChars="0" w:left="420" w:firstLineChars="100" w:firstLine="220"/>
        <w:rPr>
          <w:sz w:val="22"/>
        </w:rPr>
      </w:pPr>
      <w:r w:rsidRPr="0002398F">
        <w:rPr>
          <w:rFonts w:hint="eastAsia"/>
          <w:sz w:val="22"/>
        </w:rPr>
        <w:t>「退院阻害要因がある」在院患者</w:t>
      </w:r>
      <w:r>
        <w:rPr>
          <w:rFonts w:hint="eastAsia"/>
          <w:sz w:val="22"/>
        </w:rPr>
        <w:t>の退院阻害要因（複数回答）をみると、</w:t>
      </w:r>
      <w:r w:rsidRPr="00FC4D2A">
        <w:rPr>
          <w:rFonts w:hint="eastAsia"/>
          <w:sz w:val="22"/>
        </w:rPr>
        <w:t>「</w:t>
      </w:r>
      <w:r w:rsidRPr="0002398F">
        <w:rPr>
          <w:rFonts w:hint="eastAsia"/>
          <w:sz w:val="22"/>
        </w:rPr>
        <w:t>病状が不安定</w:t>
      </w:r>
      <w:r w:rsidRPr="00FC4D2A">
        <w:rPr>
          <w:rFonts w:hint="eastAsia"/>
          <w:sz w:val="22"/>
        </w:rPr>
        <w:t>」が</w:t>
      </w:r>
      <w:r w:rsidR="00B54F8A">
        <w:rPr>
          <w:rFonts w:hint="eastAsia"/>
          <w:sz w:val="22"/>
        </w:rPr>
        <w:t>46.0</w:t>
      </w:r>
      <w:r w:rsidRPr="00FC4D2A">
        <w:rPr>
          <w:rFonts w:hint="eastAsia"/>
          <w:sz w:val="22"/>
        </w:rPr>
        <w:t>％（</w:t>
      </w:r>
      <w:r w:rsidR="00B54F8A">
        <w:rPr>
          <w:rFonts w:hint="eastAsia"/>
          <w:sz w:val="22"/>
        </w:rPr>
        <w:t>1,639</w:t>
      </w:r>
      <w:r w:rsidRPr="00FC4D2A">
        <w:rPr>
          <w:rFonts w:hint="eastAsia"/>
          <w:sz w:val="22"/>
        </w:rPr>
        <w:t>人）と最も多く、「</w:t>
      </w:r>
      <w:r w:rsidRPr="0002398F">
        <w:rPr>
          <w:rFonts w:hint="eastAsia"/>
          <w:sz w:val="22"/>
        </w:rPr>
        <w:t>現実認識が乏しい</w:t>
      </w:r>
      <w:r w:rsidRPr="00FC4D2A">
        <w:rPr>
          <w:rFonts w:hint="eastAsia"/>
          <w:sz w:val="22"/>
        </w:rPr>
        <w:t>」が</w:t>
      </w:r>
      <w:r w:rsidR="00B54F8A">
        <w:rPr>
          <w:rFonts w:hint="eastAsia"/>
          <w:sz w:val="22"/>
        </w:rPr>
        <w:t>45.6</w:t>
      </w:r>
      <w:r w:rsidRPr="00FC4D2A">
        <w:rPr>
          <w:rFonts w:hint="eastAsia"/>
          <w:sz w:val="22"/>
        </w:rPr>
        <w:t>％（</w:t>
      </w:r>
      <w:r w:rsidR="00B54F8A">
        <w:rPr>
          <w:rFonts w:hint="eastAsia"/>
          <w:sz w:val="22"/>
        </w:rPr>
        <w:t>1,624</w:t>
      </w:r>
      <w:r w:rsidRPr="00FC4D2A">
        <w:rPr>
          <w:rFonts w:hint="eastAsia"/>
          <w:sz w:val="22"/>
        </w:rPr>
        <w:t>人）、「</w:t>
      </w:r>
      <w:r w:rsidRPr="0002398F">
        <w:rPr>
          <w:rFonts w:hint="eastAsia"/>
          <w:sz w:val="22"/>
        </w:rPr>
        <w:t>病識がなく通院服薬の中断が予測される</w:t>
      </w:r>
      <w:r w:rsidRPr="00FC4D2A">
        <w:rPr>
          <w:rFonts w:hint="eastAsia"/>
          <w:sz w:val="22"/>
        </w:rPr>
        <w:t>」が</w:t>
      </w:r>
      <w:r w:rsidR="00B54F8A">
        <w:rPr>
          <w:rFonts w:hint="eastAsia"/>
          <w:sz w:val="22"/>
        </w:rPr>
        <w:t>34.1</w:t>
      </w:r>
      <w:r w:rsidRPr="00FC4D2A">
        <w:rPr>
          <w:rFonts w:hint="eastAsia"/>
          <w:sz w:val="22"/>
        </w:rPr>
        <w:t>％（</w:t>
      </w:r>
      <w:r w:rsidR="00B54F8A">
        <w:rPr>
          <w:rFonts w:hint="eastAsia"/>
          <w:sz w:val="22"/>
        </w:rPr>
        <w:t>1,214</w:t>
      </w:r>
      <w:r w:rsidRPr="00FC4D2A">
        <w:rPr>
          <w:rFonts w:hint="eastAsia"/>
          <w:sz w:val="22"/>
        </w:rPr>
        <w:t>人）と続く。</w:t>
      </w:r>
    </w:p>
    <w:p w:rsidR="001D14EE" w:rsidRDefault="001D14EE" w:rsidP="001D14EE">
      <w:pPr>
        <w:pStyle w:val="a5"/>
        <w:ind w:leftChars="100" w:left="240"/>
        <w:rPr>
          <w:rFonts w:ascii="ＭＳ Ｐゴシック" w:eastAsia="ＭＳ Ｐゴシック" w:hAnsi="ＭＳ Ｐゴシック"/>
          <w:sz w:val="22"/>
          <w:szCs w:val="22"/>
        </w:rPr>
      </w:pPr>
      <w:r w:rsidRPr="001D14EE">
        <w:rPr>
          <w:rFonts w:ascii="ＭＳ Ｐゴシック" w:eastAsia="ＭＳ Ｐゴシック" w:hAnsi="ＭＳ Ｐゴシック" w:hint="eastAsia"/>
          <w:sz w:val="22"/>
          <w:szCs w:val="22"/>
        </w:rPr>
        <w:t xml:space="preserve">表 </w:t>
      </w:r>
      <w:r w:rsidRPr="001D14EE">
        <w:rPr>
          <w:rFonts w:ascii="ＭＳ Ｐゴシック" w:eastAsia="ＭＳ Ｐゴシック" w:hAnsi="ＭＳ Ｐゴシック"/>
          <w:sz w:val="22"/>
          <w:szCs w:val="22"/>
        </w:rPr>
        <w:fldChar w:fldCharType="begin"/>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hint="eastAsia"/>
          <w:sz w:val="22"/>
          <w:szCs w:val="22"/>
        </w:rPr>
        <w:instrText>SEQ 表 \* ARABIC</w:instrText>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34</w:t>
      </w:r>
      <w:r w:rsidRPr="001D14EE">
        <w:rPr>
          <w:rFonts w:ascii="ＭＳ Ｐゴシック" w:eastAsia="ＭＳ Ｐゴシック" w:hAnsi="ＭＳ Ｐゴシック"/>
          <w:sz w:val="22"/>
          <w:szCs w:val="22"/>
        </w:rPr>
        <w:fldChar w:fldCharType="end"/>
      </w:r>
      <w:r w:rsidRPr="001D14EE">
        <w:rPr>
          <w:rFonts w:ascii="ＭＳ Ｐゴシック" w:eastAsia="ＭＳ Ｐゴシック" w:hAnsi="ＭＳ Ｐゴシック" w:hint="eastAsia"/>
          <w:sz w:val="22"/>
          <w:szCs w:val="22"/>
        </w:rPr>
        <w:t xml:space="preserve">　退院阻害要因（複数回答）</w:t>
      </w:r>
    </w:p>
    <w:tbl>
      <w:tblPr>
        <w:tblW w:w="7420" w:type="dxa"/>
        <w:tblInd w:w="449" w:type="dxa"/>
        <w:tblCellMar>
          <w:left w:w="99" w:type="dxa"/>
          <w:right w:w="99" w:type="dxa"/>
        </w:tblCellMar>
        <w:tblLook w:val="04A0" w:firstRow="1" w:lastRow="0" w:firstColumn="1" w:lastColumn="0" w:noHBand="0" w:noVBand="1"/>
      </w:tblPr>
      <w:tblGrid>
        <w:gridCol w:w="5440"/>
        <w:gridCol w:w="1040"/>
        <w:gridCol w:w="940"/>
      </w:tblGrid>
      <w:tr w:rsidR="00B54F8A" w:rsidRPr="00B54F8A" w:rsidTr="00AB14E4">
        <w:trPr>
          <w:trHeight w:val="270"/>
        </w:trPr>
        <w:tc>
          <w:tcPr>
            <w:tcW w:w="5440" w:type="dxa"/>
            <w:tcBorders>
              <w:top w:val="nil"/>
              <w:left w:val="nil"/>
              <w:bottom w:val="single" w:sz="4" w:space="0" w:color="4F6228"/>
              <w:right w:val="nil"/>
            </w:tcBorders>
            <w:shd w:val="clear" w:color="DCE6F1" w:fill="D8E4BC"/>
            <w:noWrap/>
            <w:vAlign w:val="center"/>
            <w:hideMark/>
          </w:tcPr>
          <w:p w:rsidR="00B54F8A" w:rsidRPr="00B54F8A" w:rsidRDefault="00B54F8A" w:rsidP="00B54F8A">
            <w:pPr>
              <w:widowControl/>
              <w:jc w:val="left"/>
              <w:rPr>
                <w:rFonts w:ascii="ＭＳ Ｐゴシック" w:eastAsia="ＭＳ Ｐゴシック" w:hAnsi="ＭＳ Ｐゴシック" w:cs="ＭＳ Ｐゴシック"/>
                <w:b/>
                <w:bCs/>
                <w:color w:val="000000"/>
                <w:kern w:val="0"/>
                <w:sz w:val="22"/>
              </w:rPr>
            </w:pPr>
            <w:r w:rsidRPr="00B54F8A">
              <w:rPr>
                <w:rFonts w:ascii="ＭＳ Ｐゴシック" w:eastAsia="ＭＳ Ｐゴシック" w:hAnsi="ＭＳ Ｐゴシック" w:cs="ＭＳ Ｐゴシック" w:hint="eastAsia"/>
                <w:b/>
                <w:bCs/>
                <w:color w:val="000000"/>
                <w:kern w:val="0"/>
                <w:sz w:val="22"/>
              </w:rPr>
              <w:t xml:space="preserve">　</w:t>
            </w:r>
          </w:p>
        </w:tc>
        <w:tc>
          <w:tcPr>
            <w:tcW w:w="1040" w:type="dxa"/>
            <w:tcBorders>
              <w:top w:val="nil"/>
              <w:left w:val="nil"/>
              <w:bottom w:val="single" w:sz="4" w:space="0" w:color="4F6228"/>
              <w:right w:val="nil"/>
            </w:tcBorders>
            <w:shd w:val="clear" w:color="DCE6F1" w:fill="D8E4BC"/>
            <w:noWrap/>
            <w:vAlign w:val="center"/>
            <w:hideMark/>
          </w:tcPr>
          <w:p w:rsidR="00B54F8A" w:rsidRPr="00B54F8A" w:rsidRDefault="00B54F8A" w:rsidP="00B54F8A">
            <w:pPr>
              <w:widowControl/>
              <w:jc w:val="center"/>
              <w:rPr>
                <w:rFonts w:ascii="ＭＳ Ｐゴシック" w:eastAsia="ＭＳ Ｐゴシック" w:hAnsi="ＭＳ Ｐゴシック" w:cs="ＭＳ Ｐゴシック"/>
                <w:b/>
                <w:bCs/>
                <w:color w:val="000000"/>
                <w:kern w:val="0"/>
                <w:sz w:val="22"/>
              </w:rPr>
            </w:pPr>
            <w:r w:rsidRPr="00B54F8A">
              <w:rPr>
                <w:rFonts w:ascii="ＭＳ Ｐゴシック" w:eastAsia="ＭＳ Ｐゴシック" w:hAnsi="ＭＳ Ｐゴシック" w:cs="ＭＳ Ｐゴシック" w:hint="eastAsia"/>
                <w:b/>
                <w:bCs/>
                <w:color w:val="000000"/>
                <w:kern w:val="0"/>
                <w:sz w:val="22"/>
              </w:rPr>
              <w:t>回答数</w:t>
            </w:r>
          </w:p>
        </w:tc>
        <w:tc>
          <w:tcPr>
            <w:tcW w:w="940" w:type="dxa"/>
            <w:tcBorders>
              <w:top w:val="nil"/>
              <w:left w:val="nil"/>
              <w:bottom w:val="single" w:sz="4" w:space="0" w:color="4F6228"/>
              <w:right w:val="nil"/>
            </w:tcBorders>
            <w:shd w:val="clear" w:color="DCE6F1" w:fill="D8E4BC"/>
            <w:noWrap/>
            <w:vAlign w:val="center"/>
            <w:hideMark/>
          </w:tcPr>
          <w:p w:rsidR="00B54F8A" w:rsidRPr="00B54F8A" w:rsidRDefault="00B54F8A" w:rsidP="00B54F8A">
            <w:pPr>
              <w:widowControl/>
              <w:jc w:val="center"/>
              <w:rPr>
                <w:rFonts w:ascii="ＭＳ Ｐゴシック" w:eastAsia="ＭＳ Ｐゴシック" w:hAnsi="ＭＳ Ｐゴシック" w:cs="ＭＳ Ｐゴシック"/>
                <w:b/>
                <w:bCs/>
                <w:color w:val="000000"/>
                <w:kern w:val="0"/>
                <w:sz w:val="22"/>
              </w:rPr>
            </w:pPr>
            <w:r w:rsidRPr="00B54F8A">
              <w:rPr>
                <w:rFonts w:ascii="ＭＳ Ｐゴシック" w:eastAsia="ＭＳ Ｐゴシック" w:hAnsi="ＭＳ Ｐゴシック" w:cs="ＭＳ Ｐゴシック" w:hint="eastAsia"/>
                <w:b/>
                <w:bCs/>
                <w:color w:val="000000"/>
                <w:kern w:val="0"/>
                <w:sz w:val="22"/>
              </w:rPr>
              <w:t>割合</w:t>
            </w:r>
          </w:p>
        </w:tc>
      </w:tr>
      <w:tr w:rsidR="00B54F8A" w:rsidRPr="00094CAE" w:rsidTr="00AB14E4">
        <w:trPr>
          <w:trHeight w:val="270"/>
        </w:trPr>
        <w:tc>
          <w:tcPr>
            <w:tcW w:w="5440" w:type="dxa"/>
            <w:tcBorders>
              <w:top w:val="nil"/>
              <w:left w:val="nil"/>
              <w:bottom w:val="nil"/>
              <w:right w:val="nil"/>
            </w:tcBorders>
            <w:shd w:val="clear" w:color="auto" w:fill="auto"/>
            <w:noWrap/>
            <w:vAlign w:val="center"/>
            <w:hideMark/>
          </w:tcPr>
          <w:p w:rsidR="00B54F8A" w:rsidRPr="00B54F8A" w:rsidRDefault="00B54F8A" w:rsidP="00B54F8A">
            <w:pPr>
              <w:widowControl/>
              <w:jc w:val="lef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病状が不安定</w:t>
            </w:r>
          </w:p>
        </w:tc>
        <w:tc>
          <w:tcPr>
            <w:tcW w:w="1040" w:type="dxa"/>
            <w:tcBorders>
              <w:top w:val="nil"/>
              <w:left w:val="nil"/>
              <w:bottom w:val="nil"/>
              <w:right w:val="nil"/>
            </w:tcBorders>
            <w:shd w:val="clear" w:color="auto" w:fill="auto"/>
            <w:noWrap/>
            <w:vAlign w:val="center"/>
            <w:hideMark/>
          </w:tcPr>
          <w:p w:rsidR="00B54F8A" w:rsidRPr="00094CAE" w:rsidRDefault="00B54F8A" w:rsidP="00B54F8A">
            <w:pPr>
              <w:widowControl/>
              <w:jc w:val="right"/>
              <w:rPr>
                <w:rFonts w:ascii="ＭＳ Ｐゴシック" w:eastAsia="ＭＳ Ｐゴシック" w:hAnsi="ＭＳ Ｐゴシック" w:cs="ＭＳ Ｐゴシック"/>
                <w:color w:val="000000"/>
                <w:kern w:val="0"/>
                <w:sz w:val="22"/>
              </w:rPr>
            </w:pPr>
            <w:r w:rsidRPr="00094CAE">
              <w:rPr>
                <w:rFonts w:ascii="ＭＳ Ｐゴシック" w:eastAsia="ＭＳ Ｐゴシック" w:hAnsi="ＭＳ Ｐゴシック" w:cs="ＭＳ Ｐゴシック" w:hint="eastAsia"/>
                <w:color w:val="000000"/>
                <w:kern w:val="0"/>
                <w:sz w:val="22"/>
              </w:rPr>
              <w:t>1,639</w:t>
            </w:r>
          </w:p>
        </w:tc>
        <w:tc>
          <w:tcPr>
            <w:tcW w:w="940" w:type="dxa"/>
            <w:tcBorders>
              <w:top w:val="nil"/>
              <w:left w:val="nil"/>
              <w:bottom w:val="nil"/>
              <w:right w:val="nil"/>
            </w:tcBorders>
            <w:shd w:val="clear" w:color="auto" w:fill="auto"/>
            <w:noWrap/>
            <w:vAlign w:val="center"/>
            <w:hideMark/>
          </w:tcPr>
          <w:p w:rsidR="00B54F8A" w:rsidRPr="00094CAE" w:rsidRDefault="00B54F8A" w:rsidP="00B54F8A">
            <w:pPr>
              <w:widowControl/>
              <w:jc w:val="right"/>
              <w:rPr>
                <w:rFonts w:ascii="ＭＳ Ｐゴシック" w:eastAsia="ＭＳ Ｐゴシック" w:hAnsi="ＭＳ Ｐゴシック" w:cs="ＭＳ Ｐゴシック"/>
                <w:color w:val="000000"/>
                <w:kern w:val="0"/>
                <w:sz w:val="22"/>
              </w:rPr>
            </w:pPr>
            <w:r w:rsidRPr="00094CAE">
              <w:rPr>
                <w:rFonts w:ascii="ＭＳ Ｐゴシック" w:eastAsia="ＭＳ Ｐゴシック" w:hAnsi="ＭＳ Ｐゴシック" w:cs="ＭＳ Ｐゴシック" w:hint="eastAsia"/>
                <w:color w:val="000000"/>
                <w:kern w:val="0"/>
                <w:sz w:val="22"/>
              </w:rPr>
              <w:t>46.0%</w:t>
            </w:r>
          </w:p>
        </w:tc>
      </w:tr>
      <w:tr w:rsidR="00B54F8A" w:rsidRPr="00094CAE" w:rsidTr="00AB14E4">
        <w:trPr>
          <w:trHeight w:val="270"/>
        </w:trPr>
        <w:tc>
          <w:tcPr>
            <w:tcW w:w="5440" w:type="dxa"/>
            <w:tcBorders>
              <w:top w:val="nil"/>
              <w:left w:val="nil"/>
              <w:bottom w:val="nil"/>
              <w:right w:val="nil"/>
            </w:tcBorders>
            <w:shd w:val="clear" w:color="auto" w:fill="auto"/>
            <w:noWrap/>
            <w:vAlign w:val="center"/>
            <w:hideMark/>
          </w:tcPr>
          <w:p w:rsidR="00B54F8A" w:rsidRPr="00B54F8A" w:rsidRDefault="00B54F8A" w:rsidP="00E33921">
            <w:pPr>
              <w:widowControl/>
              <w:jc w:val="lef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病識がなく通院服薬の中断が予測される</w:t>
            </w:r>
          </w:p>
        </w:tc>
        <w:tc>
          <w:tcPr>
            <w:tcW w:w="1040" w:type="dxa"/>
            <w:tcBorders>
              <w:top w:val="nil"/>
              <w:left w:val="nil"/>
              <w:bottom w:val="nil"/>
              <w:right w:val="nil"/>
            </w:tcBorders>
            <w:shd w:val="clear" w:color="auto" w:fill="auto"/>
            <w:noWrap/>
            <w:vAlign w:val="center"/>
            <w:hideMark/>
          </w:tcPr>
          <w:p w:rsidR="00B54F8A" w:rsidRPr="00094CAE" w:rsidRDefault="00B54F8A" w:rsidP="00B54F8A">
            <w:pPr>
              <w:widowControl/>
              <w:jc w:val="right"/>
              <w:rPr>
                <w:rFonts w:ascii="ＭＳ Ｐゴシック" w:eastAsia="ＭＳ Ｐゴシック" w:hAnsi="ＭＳ Ｐゴシック" w:cs="ＭＳ Ｐゴシック"/>
                <w:color w:val="000000"/>
                <w:kern w:val="0"/>
                <w:sz w:val="22"/>
              </w:rPr>
            </w:pPr>
            <w:r w:rsidRPr="00094CAE">
              <w:rPr>
                <w:rFonts w:ascii="ＭＳ Ｐゴシック" w:eastAsia="ＭＳ Ｐゴシック" w:hAnsi="ＭＳ Ｐゴシック" w:cs="ＭＳ Ｐゴシック" w:hint="eastAsia"/>
                <w:color w:val="000000"/>
                <w:kern w:val="0"/>
                <w:sz w:val="22"/>
              </w:rPr>
              <w:t>1,214</w:t>
            </w:r>
          </w:p>
        </w:tc>
        <w:tc>
          <w:tcPr>
            <w:tcW w:w="940" w:type="dxa"/>
            <w:tcBorders>
              <w:top w:val="nil"/>
              <w:left w:val="nil"/>
              <w:bottom w:val="nil"/>
              <w:right w:val="nil"/>
            </w:tcBorders>
            <w:shd w:val="clear" w:color="auto" w:fill="auto"/>
            <w:noWrap/>
            <w:vAlign w:val="center"/>
            <w:hideMark/>
          </w:tcPr>
          <w:p w:rsidR="00B54F8A" w:rsidRPr="00094CAE" w:rsidRDefault="00B54F8A" w:rsidP="00B54F8A">
            <w:pPr>
              <w:widowControl/>
              <w:jc w:val="right"/>
              <w:rPr>
                <w:rFonts w:ascii="ＭＳ Ｐゴシック" w:eastAsia="ＭＳ Ｐゴシック" w:hAnsi="ＭＳ Ｐゴシック" w:cs="ＭＳ Ｐゴシック"/>
                <w:color w:val="000000"/>
                <w:kern w:val="0"/>
                <w:sz w:val="22"/>
              </w:rPr>
            </w:pPr>
            <w:r w:rsidRPr="00094CAE">
              <w:rPr>
                <w:rFonts w:ascii="ＭＳ Ｐゴシック" w:eastAsia="ＭＳ Ｐゴシック" w:hAnsi="ＭＳ Ｐゴシック" w:cs="ＭＳ Ｐゴシック" w:hint="eastAsia"/>
                <w:color w:val="000000"/>
                <w:kern w:val="0"/>
                <w:sz w:val="22"/>
              </w:rPr>
              <w:t>34.1%</w:t>
            </w:r>
          </w:p>
        </w:tc>
      </w:tr>
      <w:tr w:rsidR="00B54F8A" w:rsidRPr="00094CAE" w:rsidTr="00AB14E4">
        <w:trPr>
          <w:trHeight w:val="270"/>
        </w:trPr>
        <w:tc>
          <w:tcPr>
            <w:tcW w:w="5440" w:type="dxa"/>
            <w:tcBorders>
              <w:top w:val="nil"/>
              <w:left w:val="nil"/>
              <w:bottom w:val="nil"/>
              <w:right w:val="nil"/>
            </w:tcBorders>
            <w:shd w:val="clear" w:color="auto" w:fill="auto"/>
            <w:noWrap/>
            <w:vAlign w:val="center"/>
            <w:hideMark/>
          </w:tcPr>
          <w:p w:rsidR="00B54F8A" w:rsidRPr="00B54F8A" w:rsidRDefault="00B54F8A" w:rsidP="00B54F8A">
            <w:pPr>
              <w:widowControl/>
              <w:jc w:val="lef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反社会的行動が予測される</w:t>
            </w:r>
          </w:p>
        </w:tc>
        <w:tc>
          <w:tcPr>
            <w:tcW w:w="1040" w:type="dxa"/>
            <w:tcBorders>
              <w:top w:val="nil"/>
              <w:left w:val="nil"/>
              <w:bottom w:val="nil"/>
              <w:right w:val="nil"/>
            </w:tcBorders>
            <w:shd w:val="clear" w:color="auto" w:fill="auto"/>
            <w:noWrap/>
            <w:vAlign w:val="center"/>
            <w:hideMark/>
          </w:tcPr>
          <w:p w:rsidR="00B54F8A" w:rsidRPr="00094CAE" w:rsidRDefault="00B54F8A" w:rsidP="00B54F8A">
            <w:pPr>
              <w:widowControl/>
              <w:jc w:val="right"/>
              <w:rPr>
                <w:rFonts w:ascii="ＭＳ Ｐゴシック" w:eastAsia="ＭＳ Ｐゴシック" w:hAnsi="ＭＳ Ｐゴシック" w:cs="ＭＳ Ｐゴシック"/>
                <w:color w:val="000000"/>
                <w:kern w:val="0"/>
                <w:sz w:val="22"/>
              </w:rPr>
            </w:pPr>
            <w:r w:rsidRPr="00094CAE">
              <w:rPr>
                <w:rFonts w:ascii="ＭＳ Ｐゴシック" w:eastAsia="ＭＳ Ｐゴシック" w:hAnsi="ＭＳ Ｐゴシック" w:cs="ＭＳ Ｐゴシック" w:hint="eastAsia"/>
                <w:color w:val="000000"/>
                <w:kern w:val="0"/>
                <w:sz w:val="22"/>
              </w:rPr>
              <w:t>361</w:t>
            </w:r>
          </w:p>
        </w:tc>
        <w:tc>
          <w:tcPr>
            <w:tcW w:w="940" w:type="dxa"/>
            <w:tcBorders>
              <w:top w:val="nil"/>
              <w:left w:val="nil"/>
              <w:bottom w:val="nil"/>
              <w:right w:val="nil"/>
            </w:tcBorders>
            <w:shd w:val="clear" w:color="auto" w:fill="auto"/>
            <w:noWrap/>
            <w:vAlign w:val="center"/>
            <w:hideMark/>
          </w:tcPr>
          <w:p w:rsidR="00B54F8A" w:rsidRPr="00094CAE" w:rsidRDefault="00B54F8A" w:rsidP="00B54F8A">
            <w:pPr>
              <w:widowControl/>
              <w:jc w:val="right"/>
              <w:rPr>
                <w:rFonts w:ascii="ＭＳ Ｐゴシック" w:eastAsia="ＭＳ Ｐゴシック" w:hAnsi="ＭＳ Ｐゴシック" w:cs="ＭＳ Ｐゴシック"/>
                <w:color w:val="000000"/>
                <w:kern w:val="0"/>
                <w:sz w:val="22"/>
              </w:rPr>
            </w:pPr>
            <w:r w:rsidRPr="00094CAE">
              <w:rPr>
                <w:rFonts w:ascii="ＭＳ Ｐゴシック" w:eastAsia="ＭＳ Ｐゴシック" w:hAnsi="ＭＳ Ｐゴシック" w:cs="ＭＳ Ｐゴシック" w:hint="eastAsia"/>
                <w:color w:val="000000"/>
                <w:kern w:val="0"/>
                <w:sz w:val="22"/>
              </w:rPr>
              <w:t>10.1%</w:t>
            </w:r>
          </w:p>
        </w:tc>
      </w:tr>
      <w:tr w:rsidR="00B54F8A" w:rsidRPr="00094CAE" w:rsidTr="00AB14E4">
        <w:trPr>
          <w:trHeight w:val="270"/>
        </w:trPr>
        <w:tc>
          <w:tcPr>
            <w:tcW w:w="5440" w:type="dxa"/>
            <w:tcBorders>
              <w:top w:val="nil"/>
              <w:left w:val="nil"/>
              <w:bottom w:val="nil"/>
              <w:right w:val="nil"/>
            </w:tcBorders>
            <w:shd w:val="clear" w:color="auto" w:fill="auto"/>
            <w:noWrap/>
            <w:vAlign w:val="center"/>
            <w:hideMark/>
          </w:tcPr>
          <w:p w:rsidR="00B54F8A" w:rsidRPr="00B54F8A" w:rsidRDefault="00B54F8A" w:rsidP="00B54F8A">
            <w:pPr>
              <w:widowControl/>
              <w:jc w:val="lef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退院意欲が乏しい</w:t>
            </w:r>
          </w:p>
        </w:tc>
        <w:tc>
          <w:tcPr>
            <w:tcW w:w="1040" w:type="dxa"/>
            <w:tcBorders>
              <w:top w:val="nil"/>
              <w:left w:val="nil"/>
              <w:bottom w:val="nil"/>
              <w:right w:val="nil"/>
            </w:tcBorders>
            <w:shd w:val="clear" w:color="auto" w:fill="auto"/>
            <w:noWrap/>
            <w:vAlign w:val="center"/>
            <w:hideMark/>
          </w:tcPr>
          <w:p w:rsidR="00B54F8A" w:rsidRPr="00094CAE" w:rsidRDefault="00B54F8A" w:rsidP="00B54F8A">
            <w:pPr>
              <w:widowControl/>
              <w:jc w:val="right"/>
              <w:rPr>
                <w:rFonts w:ascii="ＭＳ Ｐゴシック" w:eastAsia="ＭＳ Ｐゴシック" w:hAnsi="ＭＳ Ｐゴシック" w:cs="ＭＳ Ｐゴシック"/>
                <w:color w:val="000000"/>
                <w:kern w:val="0"/>
                <w:sz w:val="22"/>
              </w:rPr>
            </w:pPr>
            <w:r w:rsidRPr="00094CAE">
              <w:rPr>
                <w:rFonts w:ascii="ＭＳ Ｐゴシック" w:eastAsia="ＭＳ Ｐゴシック" w:hAnsi="ＭＳ Ｐゴシック" w:cs="ＭＳ Ｐゴシック" w:hint="eastAsia"/>
                <w:color w:val="000000"/>
                <w:kern w:val="0"/>
                <w:sz w:val="22"/>
              </w:rPr>
              <w:t>1,204</w:t>
            </w:r>
          </w:p>
        </w:tc>
        <w:tc>
          <w:tcPr>
            <w:tcW w:w="940" w:type="dxa"/>
            <w:tcBorders>
              <w:top w:val="nil"/>
              <w:left w:val="nil"/>
              <w:bottom w:val="nil"/>
              <w:right w:val="nil"/>
            </w:tcBorders>
            <w:shd w:val="clear" w:color="auto" w:fill="auto"/>
            <w:noWrap/>
            <w:vAlign w:val="center"/>
            <w:hideMark/>
          </w:tcPr>
          <w:p w:rsidR="00B54F8A" w:rsidRPr="00094CAE" w:rsidRDefault="00B54F8A" w:rsidP="00B54F8A">
            <w:pPr>
              <w:widowControl/>
              <w:jc w:val="right"/>
              <w:rPr>
                <w:rFonts w:ascii="ＭＳ Ｐゴシック" w:eastAsia="ＭＳ Ｐゴシック" w:hAnsi="ＭＳ Ｐゴシック" w:cs="ＭＳ Ｐゴシック"/>
                <w:color w:val="000000"/>
                <w:kern w:val="0"/>
                <w:sz w:val="22"/>
              </w:rPr>
            </w:pPr>
            <w:r w:rsidRPr="00094CAE">
              <w:rPr>
                <w:rFonts w:ascii="ＭＳ Ｐゴシック" w:eastAsia="ＭＳ Ｐゴシック" w:hAnsi="ＭＳ Ｐゴシック" w:cs="ＭＳ Ｐゴシック" w:hint="eastAsia"/>
                <w:color w:val="000000"/>
                <w:kern w:val="0"/>
                <w:sz w:val="22"/>
              </w:rPr>
              <w:t>33.8%</w:t>
            </w:r>
          </w:p>
        </w:tc>
      </w:tr>
      <w:tr w:rsidR="00B54F8A" w:rsidRPr="00094CAE" w:rsidTr="00AB14E4">
        <w:trPr>
          <w:trHeight w:val="270"/>
        </w:trPr>
        <w:tc>
          <w:tcPr>
            <w:tcW w:w="5440" w:type="dxa"/>
            <w:tcBorders>
              <w:top w:val="nil"/>
              <w:left w:val="nil"/>
              <w:bottom w:val="nil"/>
              <w:right w:val="nil"/>
            </w:tcBorders>
            <w:shd w:val="clear" w:color="auto" w:fill="auto"/>
            <w:noWrap/>
            <w:vAlign w:val="center"/>
            <w:hideMark/>
          </w:tcPr>
          <w:p w:rsidR="00B54F8A" w:rsidRPr="00B54F8A" w:rsidRDefault="00B54F8A" w:rsidP="00B54F8A">
            <w:pPr>
              <w:widowControl/>
              <w:jc w:val="lef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現実認識が乏しい</w:t>
            </w:r>
          </w:p>
        </w:tc>
        <w:tc>
          <w:tcPr>
            <w:tcW w:w="1040" w:type="dxa"/>
            <w:tcBorders>
              <w:top w:val="nil"/>
              <w:left w:val="nil"/>
              <w:bottom w:val="nil"/>
              <w:right w:val="nil"/>
            </w:tcBorders>
            <w:shd w:val="clear" w:color="auto" w:fill="auto"/>
            <w:noWrap/>
            <w:vAlign w:val="center"/>
            <w:hideMark/>
          </w:tcPr>
          <w:p w:rsidR="00B54F8A" w:rsidRPr="00094CAE" w:rsidRDefault="00B54F8A" w:rsidP="00B54F8A">
            <w:pPr>
              <w:widowControl/>
              <w:jc w:val="right"/>
              <w:rPr>
                <w:rFonts w:ascii="ＭＳ Ｐゴシック" w:eastAsia="ＭＳ Ｐゴシック" w:hAnsi="ＭＳ Ｐゴシック" w:cs="ＭＳ Ｐゴシック"/>
                <w:color w:val="000000"/>
                <w:kern w:val="0"/>
                <w:sz w:val="22"/>
              </w:rPr>
            </w:pPr>
            <w:r w:rsidRPr="00094CAE">
              <w:rPr>
                <w:rFonts w:ascii="ＭＳ Ｐゴシック" w:eastAsia="ＭＳ Ｐゴシック" w:hAnsi="ＭＳ Ｐゴシック" w:cs="ＭＳ Ｐゴシック" w:hint="eastAsia"/>
                <w:color w:val="000000"/>
                <w:kern w:val="0"/>
                <w:sz w:val="22"/>
              </w:rPr>
              <w:t>1,624</w:t>
            </w:r>
          </w:p>
        </w:tc>
        <w:tc>
          <w:tcPr>
            <w:tcW w:w="940" w:type="dxa"/>
            <w:tcBorders>
              <w:top w:val="nil"/>
              <w:left w:val="nil"/>
              <w:bottom w:val="nil"/>
              <w:right w:val="nil"/>
            </w:tcBorders>
            <w:shd w:val="clear" w:color="auto" w:fill="auto"/>
            <w:noWrap/>
            <w:vAlign w:val="center"/>
            <w:hideMark/>
          </w:tcPr>
          <w:p w:rsidR="00B54F8A" w:rsidRPr="00094CAE" w:rsidRDefault="00B54F8A" w:rsidP="00B54F8A">
            <w:pPr>
              <w:widowControl/>
              <w:jc w:val="right"/>
              <w:rPr>
                <w:rFonts w:ascii="ＭＳ Ｐゴシック" w:eastAsia="ＭＳ Ｐゴシック" w:hAnsi="ＭＳ Ｐゴシック" w:cs="ＭＳ Ｐゴシック"/>
                <w:color w:val="000000"/>
                <w:kern w:val="0"/>
                <w:sz w:val="22"/>
              </w:rPr>
            </w:pPr>
            <w:r w:rsidRPr="00094CAE">
              <w:rPr>
                <w:rFonts w:ascii="ＭＳ Ｐゴシック" w:eastAsia="ＭＳ Ｐゴシック" w:hAnsi="ＭＳ Ｐゴシック" w:cs="ＭＳ Ｐゴシック" w:hint="eastAsia"/>
                <w:color w:val="000000"/>
                <w:kern w:val="0"/>
                <w:sz w:val="22"/>
              </w:rPr>
              <w:t>45.6%</w:t>
            </w:r>
          </w:p>
        </w:tc>
      </w:tr>
      <w:tr w:rsidR="00B54F8A" w:rsidRPr="00B54F8A" w:rsidTr="00AB14E4">
        <w:trPr>
          <w:trHeight w:val="270"/>
        </w:trPr>
        <w:tc>
          <w:tcPr>
            <w:tcW w:w="5440" w:type="dxa"/>
            <w:tcBorders>
              <w:top w:val="nil"/>
              <w:left w:val="nil"/>
              <w:bottom w:val="nil"/>
              <w:right w:val="nil"/>
            </w:tcBorders>
            <w:shd w:val="clear" w:color="auto" w:fill="auto"/>
            <w:noWrap/>
            <w:vAlign w:val="center"/>
            <w:hideMark/>
          </w:tcPr>
          <w:p w:rsidR="00B54F8A" w:rsidRPr="00B54F8A" w:rsidRDefault="00B54F8A" w:rsidP="00B54F8A">
            <w:pPr>
              <w:widowControl/>
              <w:jc w:val="lef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退院による環境変化への不安が強い</w:t>
            </w:r>
          </w:p>
        </w:tc>
        <w:tc>
          <w:tcPr>
            <w:tcW w:w="1040" w:type="dxa"/>
            <w:tcBorders>
              <w:top w:val="nil"/>
              <w:left w:val="nil"/>
              <w:bottom w:val="nil"/>
              <w:right w:val="nil"/>
            </w:tcBorders>
            <w:shd w:val="clear" w:color="auto" w:fill="auto"/>
            <w:noWrap/>
            <w:vAlign w:val="center"/>
            <w:hideMark/>
          </w:tcPr>
          <w:p w:rsidR="00B54F8A" w:rsidRPr="00B54F8A" w:rsidRDefault="00B54F8A" w:rsidP="00B54F8A">
            <w:pPr>
              <w:widowControl/>
              <w:jc w:val="righ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830</w:t>
            </w:r>
          </w:p>
        </w:tc>
        <w:tc>
          <w:tcPr>
            <w:tcW w:w="940" w:type="dxa"/>
            <w:tcBorders>
              <w:top w:val="nil"/>
              <w:left w:val="nil"/>
              <w:bottom w:val="nil"/>
              <w:right w:val="nil"/>
            </w:tcBorders>
            <w:shd w:val="clear" w:color="auto" w:fill="auto"/>
            <w:noWrap/>
            <w:vAlign w:val="center"/>
            <w:hideMark/>
          </w:tcPr>
          <w:p w:rsidR="00B54F8A" w:rsidRPr="00B54F8A" w:rsidRDefault="00B54F8A" w:rsidP="00B54F8A">
            <w:pPr>
              <w:widowControl/>
              <w:jc w:val="righ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23.3%</w:t>
            </w:r>
          </w:p>
        </w:tc>
      </w:tr>
      <w:tr w:rsidR="00B54F8A" w:rsidRPr="00B54F8A" w:rsidTr="00AB14E4">
        <w:trPr>
          <w:trHeight w:val="270"/>
        </w:trPr>
        <w:tc>
          <w:tcPr>
            <w:tcW w:w="5440" w:type="dxa"/>
            <w:tcBorders>
              <w:top w:val="nil"/>
              <w:left w:val="nil"/>
              <w:bottom w:val="nil"/>
              <w:right w:val="nil"/>
            </w:tcBorders>
            <w:shd w:val="clear" w:color="auto" w:fill="auto"/>
            <w:noWrap/>
            <w:vAlign w:val="center"/>
            <w:hideMark/>
          </w:tcPr>
          <w:p w:rsidR="00B54F8A" w:rsidRPr="00B54F8A" w:rsidRDefault="00B54F8A" w:rsidP="00B54F8A">
            <w:pPr>
              <w:widowControl/>
              <w:jc w:val="lef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援助者との対人関係がもてない</w:t>
            </w:r>
          </w:p>
        </w:tc>
        <w:tc>
          <w:tcPr>
            <w:tcW w:w="1040" w:type="dxa"/>
            <w:tcBorders>
              <w:top w:val="nil"/>
              <w:left w:val="nil"/>
              <w:bottom w:val="nil"/>
              <w:right w:val="nil"/>
            </w:tcBorders>
            <w:shd w:val="clear" w:color="auto" w:fill="auto"/>
            <w:noWrap/>
            <w:vAlign w:val="center"/>
            <w:hideMark/>
          </w:tcPr>
          <w:p w:rsidR="00B54F8A" w:rsidRPr="00B54F8A" w:rsidRDefault="00B54F8A" w:rsidP="00B54F8A">
            <w:pPr>
              <w:widowControl/>
              <w:jc w:val="righ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361</w:t>
            </w:r>
          </w:p>
        </w:tc>
        <w:tc>
          <w:tcPr>
            <w:tcW w:w="940" w:type="dxa"/>
            <w:tcBorders>
              <w:top w:val="nil"/>
              <w:left w:val="nil"/>
              <w:bottom w:val="nil"/>
              <w:right w:val="nil"/>
            </w:tcBorders>
            <w:shd w:val="clear" w:color="auto" w:fill="auto"/>
            <w:noWrap/>
            <w:vAlign w:val="center"/>
            <w:hideMark/>
          </w:tcPr>
          <w:p w:rsidR="00B54F8A" w:rsidRPr="00B54F8A" w:rsidRDefault="00B54F8A" w:rsidP="00B54F8A">
            <w:pPr>
              <w:widowControl/>
              <w:jc w:val="righ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10.1%</w:t>
            </w:r>
          </w:p>
        </w:tc>
      </w:tr>
      <w:tr w:rsidR="00B54F8A" w:rsidRPr="00B54F8A" w:rsidTr="00AB14E4">
        <w:trPr>
          <w:trHeight w:val="270"/>
        </w:trPr>
        <w:tc>
          <w:tcPr>
            <w:tcW w:w="5440" w:type="dxa"/>
            <w:tcBorders>
              <w:top w:val="nil"/>
              <w:left w:val="nil"/>
              <w:bottom w:val="nil"/>
              <w:right w:val="nil"/>
            </w:tcBorders>
            <w:shd w:val="clear" w:color="auto" w:fill="auto"/>
            <w:noWrap/>
            <w:vAlign w:val="center"/>
            <w:hideMark/>
          </w:tcPr>
          <w:p w:rsidR="00B54F8A" w:rsidRPr="00B54F8A" w:rsidRDefault="00B54F8A" w:rsidP="00B54F8A">
            <w:pPr>
              <w:widowControl/>
              <w:jc w:val="lef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家事（食事・洗濯・金銭管理など）ができない</w:t>
            </w:r>
          </w:p>
        </w:tc>
        <w:tc>
          <w:tcPr>
            <w:tcW w:w="1040" w:type="dxa"/>
            <w:tcBorders>
              <w:top w:val="nil"/>
              <w:left w:val="nil"/>
              <w:bottom w:val="nil"/>
              <w:right w:val="nil"/>
            </w:tcBorders>
            <w:shd w:val="clear" w:color="auto" w:fill="auto"/>
            <w:noWrap/>
            <w:vAlign w:val="center"/>
            <w:hideMark/>
          </w:tcPr>
          <w:p w:rsidR="00B54F8A" w:rsidRPr="00B54F8A" w:rsidRDefault="00B54F8A" w:rsidP="00B54F8A">
            <w:pPr>
              <w:widowControl/>
              <w:jc w:val="righ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1,091</w:t>
            </w:r>
          </w:p>
        </w:tc>
        <w:tc>
          <w:tcPr>
            <w:tcW w:w="940" w:type="dxa"/>
            <w:tcBorders>
              <w:top w:val="nil"/>
              <w:left w:val="nil"/>
              <w:bottom w:val="nil"/>
              <w:right w:val="nil"/>
            </w:tcBorders>
            <w:shd w:val="clear" w:color="auto" w:fill="auto"/>
            <w:noWrap/>
            <w:vAlign w:val="center"/>
            <w:hideMark/>
          </w:tcPr>
          <w:p w:rsidR="00B54F8A" w:rsidRPr="00B54F8A" w:rsidRDefault="00B54F8A" w:rsidP="00B54F8A">
            <w:pPr>
              <w:widowControl/>
              <w:jc w:val="righ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30.6%</w:t>
            </w:r>
          </w:p>
        </w:tc>
      </w:tr>
      <w:tr w:rsidR="00B54F8A" w:rsidRPr="00B54F8A" w:rsidTr="00AB14E4">
        <w:trPr>
          <w:trHeight w:val="270"/>
        </w:trPr>
        <w:tc>
          <w:tcPr>
            <w:tcW w:w="5440" w:type="dxa"/>
            <w:tcBorders>
              <w:top w:val="nil"/>
              <w:left w:val="nil"/>
              <w:bottom w:val="nil"/>
              <w:right w:val="nil"/>
            </w:tcBorders>
            <w:shd w:val="clear" w:color="auto" w:fill="auto"/>
            <w:noWrap/>
            <w:vAlign w:val="center"/>
            <w:hideMark/>
          </w:tcPr>
          <w:p w:rsidR="00B54F8A" w:rsidRPr="00B54F8A" w:rsidRDefault="00B54F8A" w:rsidP="00B54F8A">
            <w:pPr>
              <w:widowControl/>
              <w:jc w:val="lef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家族がいない、本人をサポートする機能が実質ない</w:t>
            </w:r>
          </w:p>
        </w:tc>
        <w:tc>
          <w:tcPr>
            <w:tcW w:w="1040" w:type="dxa"/>
            <w:tcBorders>
              <w:top w:val="nil"/>
              <w:left w:val="nil"/>
              <w:bottom w:val="nil"/>
              <w:right w:val="nil"/>
            </w:tcBorders>
            <w:shd w:val="clear" w:color="auto" w:fill="auto"/>
            <w:noWrap/>
            <w:vAlign w:val="center"/>
            <w:hideMark/>
          </w:tcPr>
          <w:p w:rsidR="00B54F8A" w:rsidRPr="00B54F8A" w:rsidRDefault="00B54F8A" w:rsidP="00B54F8A">
            <w:pPr>
              <w:widowControl/>
              <w:jc w:val="righ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709</w:t>
            </w:r>
          </w:p>
        </w:tc>
        <w:tc>
          <w:tcPr>
            <w:tcW w:w="940" w:type="dxa"/>
            <w:tcBorders>
              <w:top w:val="nil"/>
              <w:left w:val="nil"/>
              <w:bottom w:val="nil"/>
              <w:right w:val="nil"/>
            </w:tcBorders>
            <w:shd w:val="clear" w:color="auto" w:fill="auto"/>
            <w:noWrap/>
            <w:vAlign w:val="center"/>
            <w:hideMark/>
          </w:tcPr>
          <w:p w:rsidR="00B54F8A" w:rsidRPr="00B54F8A" w:rsidRDefault="00B54F8A" w:rsidP="00B54F8A">
            <w:pPr>
              <w:widowControl/>
              <w:jc w:val="righ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19.9%</w:t>
            </w:r>
          </w:p>
        </w:tc>
      </w:tr>
      <w:tr w:rsidR="00B54F8A" w:rsidRPr="00B54F8A" w:rsidTr="00AB14E4">
        <w:trPr>
          <w:trHeight w:val="270"/>
        </w:trPr>
        <w:tc>
          <w:tcPr>
            <w:tcW w:w="5440" w:type="dxa"/>
            <w:tcBorders>
              <w:top w:val="nil"/>
              <w:left w:val="nil"/>
              <w:bottom w:val="nil"/>
              <w:right w:val="nil"/>
            </w:tcBorders>
            <w:shd w:val="clear" w:color="auto" w:fill="auto"/>
            <w:noWrap/>
            <w:vAlign w:val="center"/>
            <w:hideMark/>
          </w:tcPr>
          <w:p w:rsidR="00B54F8A" w:rsidRPr="00B54F8A" w:rsidRDefault="00B54F8A" w:rsidP="00B54F8A">
            <w:pPr>
              <w:widowControl/>
              <w:jc w:val="lef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家族から退院に反対がある</w:t>
            </w:r>
          </w:p>
        </w:tc>
        <w:tc>
          <w:tcPr>
            <w:tcW w:w="1040" w:type="dxa"/>
            <w:tcBorders>
              <w:top w:val="nil"/>
              <w:left w:val="nil"/>
              <w:bottom w:val="nil"/>
              <w:right w:val="nil"/>
            </w:tcBorders>
            <w:shd w:val="clear" w:color="auto" w:fill="auto"/>
            <w:noWrap/>
            <w:vAlign w:val="center"/>
            <w:hideMark/>
          </w:tcPr>
          <w:p w:rsidR="00B54F8A" w:rsidRPr="00B54F8A" w:rsidRDefault="00B54F8A" w:rsidP="00B54F8A">
            <w:pPr>
              <w:widowControl/>
              <w:jc w:val="righ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630</w:t>
            </w:r>
          </w:p>
        </w:tc>
        <w:tc>
          <w:tcPr>
            <w:tcW w:w="940" w:type="dxa"/>
            <w:tcBorders>
              <w:top w:val="nil"/>
              <w:left w:val="nil"/>
              <w:bottom w:val="nil"/>
              <w:right w:val="nil"/>
            </w:tcBorders>
            <w:shd w:val="clear" w:color="auto" w:fill="auto"/>
            <w:noWrap/>
            <w:vAlign w:val="center"/>
            <w:hideMark/>
          </w:tcPr>
          <w:p w:rsidR="00B54F8A" w:rsidRPr="00B54F8A" w:rsidRDefault="00B54F8A" w:rsidP="00B54F8A">
            <w:pPr>
              <w:widowControl/>
              <w:jc w:val="righ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17.7%</w:t>
            </w:r>
          </w:p>
        </w:tc>
      </w:tr>
      <w:tr w:rsidR="00B54F8A" w:rsidRPr="00B54F8A" w:rsidTr="00AB14E4">
        <w:trPr>
          <w:trHeight w:val="270"/>
        </w:trPr>
        <w:tc>
          <w:tcPr>
            <w:tcW w:w="5440" w:type="dxa"/>
            <w:tcBorders>
              <w:top w:val="nil"/>
              <w:left w:val="nil"/>
              <w:bottom w:val="nil"/>
              <w:right w:val="nil"/>
            </w:tcBorders>
            <w:shd w:val="clear" w:color="auto" w:fill="auto"/>
            <w:noWrap/>
            <w:vAlign w:val="center"/>
            <w:hideMark/>
          </w:tcPr>
          <w:p w:rsidR="00B54F8A" w:rsidRPr="00B54F8A" w:rsidRDefault="00B54F8A" w:rsidP="00B54F8A">
            <w:pPr>
              <w:widowControl/>
              <w:jc w:val="lef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住まいの確保ができない</w:t>
            </w:r>
          </w:p>
        </w:tc>
        <w:tc>
          <w:tcPr>
            <w:tcW w:w="1040" w:type="dxa"/>
            <w:tcBorders>
              <w:top w:val="nil"/>
              <w:left w:val="nil"/>
              <w:bottom w:val="nil"/>
              <w:right w:val="nil"/>
            </w:tcBorders>
            <w:shd w:val="clear" w:color="auto" w:fill="auto"/>
            <w:noWrap/>
            <w:vAlign w:val="center"/>
            <w:hideMark/>
          </w:tcPr>
          <w:p w:rsidR="00B54F8A" w:rsidRPr="00B54F8A" w:rsidRDefault="00B54F8A" w:rsidP="00B54F8A">
            <w:pPr>
              <w:widowControl/>
              <w:jc w:val="righ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724</w:t>
            </w:r>
          </w:p>
        </w:tc>
        <w:tc>
          <w:tcPr>
            <w:tcW w:w="940" w:type="dxa"/>
            <w:tcBorders>
              <w:top w:val="nil"/>
              <w:left w:val="nil"/>
              <w:bottom w:val="nil"/>
              <w:right w:val="nil"/>
            </w:tcBorders>
            <w:shd w:val="clear" w:color="auto" w:fill="auto"/>
            <w:noWrap/>
            <w:vAlign w:val="center"/>
            <w:hideMark/>
          </w:tcPr>
          <w:p w:rsidR="00B54F8A" w:rsidRPr="00B54F8A" w:rsidRDefault="00B54F8A" w:rsidP="00B54F8A">
            <w:pPr>
              <w:widowControl/>
              <w:jc w:val="righ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20.3%</w:t>
            </w:r>
          </w:p>
        </w:tc>
      </w:tr>
      <w:tr w:rsidR="00B54F8A" w:rsidRPr="00B54F8A" w:rsidTr="00AB14E4">
        <w:trPr>
          <w:trHeight w:val="270"/>
        </w:trPr>
        <w:tc>
          <w:tcPr>
            <w:tcW w:w="5440" w:type="dxa"/>
            <w:tcBorders>
              <w:top w:val="nil"/>
              <w:left w:val="nil"/>
              <w:bottom w:val="nil"/>
              <w:right w:val="nil"/>
            </w:tcBorders>
            <w:shd w:val="clear" w:color="auto" w:fill="auto"/>
            <w:noWrap/>
            <w:vAlign w:val="center"/>
            <w:hideMark/>
          </w:tcPr>
          <w:p w:rsidR="00B54F8A" w:rsidRPr="00B54F8A" w:rsidRDefault="00B54F8A" w:rsidP="00B54F8A">
            <w:pPr>
              <w:widowControl/>
              <w:jc w:val="lef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生活費の確保ができない</w:t>
            </w:r>
          </w:p>
        </w:tc>
        <w:tc>
          <w:tcPr>
            <w:tcW w:w="1040" w:type="dxa"/>
            <w:tcBorders>
              <w:top w:val="nil"/>
              <w:left w:val="nil"/>
              <w:bottom w:val="nil"/>
              <w:right w:val="nil"/>
            </w:tcBorders>
            <w:shd w:val="clear" w:color="auto" w:fill="auto"/>
            <w:noWrap/>
            <w:vAlign w:val="center"/>
            <w:hideMark/>
          </w:tcPr>
          <w:p w:rsidR="00B54F8A" w:rsidRPr="00B54F8A" w:rsidRDefault="00B54F8A" w:rsidP="00B54F8A">
            <w:pPr>
              <w:widowControl/>
              <w:jc w:val="righ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194</w:t>
            </w:r>
          </w:p>
        </w:tc>
        <w:tc>
          <w:tcPr>
            <w:tcW w:w="940" w:type="dxa"/>
            <w:tcBorders>
              <w:top w:val="nil"/>
              <w:left w:val="nil"/>
              <w:bottom w:val="nil"/>
              <w:right w:val="nil"/>
            </w:tcBorders>
            <w:shd w:val="clear" w:color="auto" w:fill="auto"/>
            <w:noWrap/>
            <w:vAlign w:val="center"/>
            <w:hideMark/>
          </w:tcPr>
          <w:p w:rsidR="00B54F8A" w:rsidRPr="00B54F8A" w:rsidRDefault="00B54F8A" w:rsidP="00B54F8A">
            <w:pPr>
              <w:widowControl/>
              <w:jc w:val="righ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5.4%</w:t>
            </w:r>
          </w:p>
        </w:tc>
      </w:tr>
      <w:tr w:rsidR="00B54F8A" w:rsidRPr="00B54F8A" w:rsidTr="00AB14E4">
        <w:trPr>
          <w:trHeight w:val="270"/>
        </w:trPr>
        <w:tc>
          <w:tcPr>
            <w:tcW w:w="5440" w:type="dxa"/>
            <w:tcBorders>
              <w:top w:val="nil"/>
              <w:left w:val="nil"/>
              <w:bottom w:val="nil"/>
              <w:right w:val="nil"/>
            </w:tcBorders>
            <w:shd w:val="clear" w:color="auto" w:fill="auto"/>
            <w:noWrap/>
            <w:vAlign w:val="center"/>
            <w:hideMark/>
          </w:tcPr>
          <w:p w:rsidR="00B54F8A" w:rsidRPr="00B54F8A" w:rsidRDefault="00B54F8A" w:rsidP="00B54F8A">
            <w:pPr>
              <w:widowControl/>
              <w:jc w:val="lef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日常生活を支える制度がない</w:t>
            </w:r>
          </w:p>
        </w:tc>
        <w:tc>
          <w:tcPr>
            <w:tcW w:w="1040" w:type="dxa"/>
            <w:tcBorders>
              <w:top w:val="nil"/>
              <w:left w:val="nil"/>
              <w:bottom w:val="nil"/>
              <w:right w:val="nil"/>
            </w:tcBorders>
            <w:shd w:val="clear" w:color="auto" w:fill="auto"/>
            <w:noWrap/>
            <w:vAlign w:val="center"/>
            <w:hideMark/>
          </w:tcPr>
          <w:p w:rsidR="00B54F8A" w:rsidRPr="00B54F8A" w:rsidRDefault="00B54F8A" w:rsidP="00B54F8A">
            <w:pPr>
              <w:widowControl/>
              <w:jc w:val="righ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207</w:t>
            </w:r>
          </w:p>
        </w:tc>
        <w:tc>
          <w:tcPr>
            <w:tcW w:w="940" w:type="dxa"/>
            <w:tcBorders>
              <w:top w:val="nil"/>
              <w:left w:val="nil"/>
              <w:bottom w:val="nil"/>
              <w:right w:val="nil"/>
            </w:tcBorders>
            <w:shd w:val="clear" w:color="auto" w:fill="auto"/>
            <w:noWrap/>
            <w:vAlign w:val="center"/>
            <w:hideMark/>
          </w:tcPr>
          <w:p w:rsidR="00B54F8A" w:rsidRPr="00B54F8A" w:rsidRDefault="00B54F8A" w:rsidP="00B54F8A">
            <w:pPr>
              <w:widowControl/>
              <w:jc w:val="righ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5.8%</w:t>
            </w:r>
          </w:p>
        </w:tc>
      </w:tr>
      <w:tr w:rsidR="00B54F8A" w:rsidRPr="00B54F8A" w:rsidTr="00AB14E4">
        <w:trPr>
          <w:trHeight w:val="270"/>
        </w:trPr>
        <w:tc>
          <w:tcPr>
            <w:tcW w:w="5440" w:type="dxa"/>
            <w:tcBorders>
              <w:top w:val="nil"/>
              <w:left w:val="nil"/>
              <w:bottom w:val="nil"/>
              <w:right w:val="nil"/>
            </w:tcBorders>
            <w:shd w:val="clear" w:color="auto" w:fill="auto"/>
            <w:noWrap/>
            <w:vAlign w:val="center"/>
            <w:hideMark/>
          </w:tcPr>
          <w:p w:rsidR="00B54F8A" w:rsidRPr="00B54F8A" w:rsidRDefault="00B54F8A" w:rsidP="00B54F8A">
            <w:pPr>
              <w:widowControl/>
              <w:jc w:val="lef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救急診療体制がない</w:t>
            </w:r>
          </w:p>
        </w:tc>
        <w:tc>
          <w:tcPr>
            <w:tcW w:w="1040" w:type="dxa"/>
            <w:tcBorders>
              <w:top w:val="nil"/>
              <w:left w:val="nil"/>
              <w:bottom w:val="nil"/>
              <w:right w:val="nil"/>
            </w:tcBorders>
            <w:shd w:val="clear" w:color="auto" w:fill="auto"/>
            <w:noWrap/>
            <w:vAlign w:val="center"/>
            <w:hideMark/>
          </w:tcPr>
          <w:p w:rsidR="00B54F8A" w:rsidRPr="00B54F8A" w:rsidRDefault="00B54F8A" w:rsidP="00B54F8A">
            <w:pPr>
              <w:widowControl/>
              <w:jc w:val="righ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14</w:t>
            </w:r>
          </w:p>
        </w:tc>
        <w:tc>
          <w:tcPr>
            <w:tcW w:w="940" w:type="dxa"/>
            <w:tcBorders>
              <w:top w:val="nil"/>
              <w:left w:val="nil"/>
              <w:bottom w:val="nil"/>
              <w:right w:val="nil"/>
            </w:tcBorders>
            <w:shd w:val="clear" w:color="auto" w:fill="auto"/>
            <w:noWrap/>
            <w:vAlign w:val="center"/>
            <w:hideMark/>
          </w:tcPr>
          <w:p w:rsidR="00B54F8A" w:rsidRPr="00B54F8A" w:rsidRDefault="00B54F8A" w:rsidP="00B54F8A">
            <w:pPr>
              <w:widowControl/>
              <w:jc w:val="righ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0.4%</w:t>
            </w:r>
          </w:p>
        </w:tc>
      </w:tr>
      <w:tr w:rsidR="00B54F8A" w:rsidRPr="00B54F8A" w:rsidTr="00AB14E4">
        <w:trPr>
          <w:trHeight w:val="270"/>
        </w:trPr>
        <w:tc>
          <w:tcPr>
            <w:tcW w:w="5440" w:type="dxa"/>
            <w:tcBorders>
              <w:top w:val="nil"/>
              <w:left w:val="nil"/>
              <w:bottom w:val="nil"/>
              <w:right w:val="nil"/>
            </w:tcBorders>
            <w:shd w:val="clear" w:color="auto" w:fill="auto"/>
            <w:noWrap/>
            <w:vAlign w:val="center"/>
            <w:hideMark/>
          </w:tcPr>
          <w:p w:rsidR="00B54F8A" w:rsidRPr="00B54F8A" w:rsidRDefault="00B54F8A" w:rsidP="00B54F8A">
            <w:pPr>
              <w:widowControl/>
              <w:jc w:val="lef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退院に向けてサポートする人的資源が乏しい</w:t>
            </w:r>
          </w:p>
        </w:tc>
        <w:tc>
          <w:tcPr>
            <w:tcW w:w="1040" w:type="dxa"/>
            <w:tcBorders>
              <w:top w:val="nil"/>
              <w:left w:val="nil"/>
              <w:bottom w:val="nil"/>
              <w:right w:val="nil"/>
            </w:tcBorders>
            <w:shd w:val="clear" w:color="auto" w:fill="auto"/>
            <w:noWrap/>
            <w:vAlign w:val="center"/>
            <w:hideMark/>
          </w:tcPr>
          <w:p w:rsidR="00B54F8A" w:rsidRPr="00B54F8A" w:rsidRDefault="00B54F8A" w:rsidP="00B54F8A">
            <w:pPr>
              <w:widowControl/>
              <w:jc w:val="righ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261</w:t>
            </w:r>
          </w:p>
        </w:tc>
        <w:tc>
          <w:tcPr>
            <w:tcW w:w="940" w:type="dxa"/>
            <w:tcBorders>
              <w:top w:val="nil"/>
              <w:left w:val="nil"/>
              <w:bottom w:val="nil"/>
              <w:right w:val="nil"/>
            </w:tcBorders>
            <w:shd w:val="clear" w:color="auto" w:fill="auto"/>
            <w:noWrap/>
            <w:vAlign w:val="center"/>
            <w:hideMark/>
          </w:tcPr>
          <w:p w:rsidR="00B54F8A" w:rsidRPr="00B54F8A" w:rsidRDefault="00B54F8A" w:rsidP="00B54F8A">
            <w:pPr>
              <w:widowControl/>
              <w:jc w:val="righ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7.3%</w:t>
            </w:r>
          </w:p>
        </w:tc>
      </w:tr>
      <w:tr w:rsidR="00B54F8A" w:rsidRPr="00B54F8A" w:rsidTr="00AB14E4">
        <w:trPr>
          <w:trHeight w:val="270"/>
        </w:trPr>
        <w:tc>
          <w:tcPr>
            <w:tcW w:w="5440" w:type="dxa"/>
            <w:tcBorders>
              <w:top w:val="nil"/>
              <w:left w:val="nil"/>
              <w:bottom w:val="nil"/>
              <w:right w:val="nil"/>
            </w:tcBorders>
            <w:shd w:val="clear" w:color="auto" w:fill="auto"/>
            <w:noWrap/>
            <w:vAlign w:val="center"/>
            <w:hideMark/>
          </w:tcPr>
          <w:p w:rsidR="00B54F8A" w:rsidRPr="00B54F8A" w:rsidRDefault="00B54F8A" w:rsidP="00B54F8A">
            <w:pPr>
              <w:widowControl/>
              <w:jc w:val="lef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退院後サポート・マネジメントする人的資源が乏しい</w:t>
            </w:r>
          </w:p>
        </w:tc>
        <w:tc>
          <w:tcPr>
            <w:tcW w:w="1040" w:type="dxa"/>
            <w:tcBorders>
              <w:top w:val="nil"/>
              <w:left w:val="nil"/>
              <w:bottom w:val="nil"/>
              <w:right w:val="nil"/>
            </w:tcBorders>
            <w:shd w:val="clear" w:color="auto" w:fill="auto"/>
            <w:noWrap/>
            <w:vAlign w:val="center"/>
            <w:hideMark/>
          </w:tcPr>
          <w:p w:rsidR="00B54F8A" w:rsidRPr="00B54F8A" w:rsidRDefault="00B54F8A" w:rsidP="00B54F8A">
            <w:pPr>
              <w:widowControl/>
              <w:jc w:val="righ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186</w:t>
            </w:r>
          </w:p>
        </w:tc>
        <w:tc>
          <w:tcPr>
            <w:tcW w:w="940" w:type="dxa"/>
            <w:tcBorders>
              <w:top w:val="nil"/>
              <w:left w:val="nil"/>
              <w:bottom w:val="nil"/>
              <w:right w:val="nil"/>
            </w:tcBorders>
            <w:shd w:val="clear" w:color="auto" w:fill="auto"/>
            <w:noWrap/>
            <w:vAlign w:val="center"/>
            <w:hideMark/>
          </w:tcPr>
          <w:p w:rsidR="00B54F8A" w:rsidRPr="00B54F8A" w:rsidRDefault="00B54F8A" w:rsidP="00B54F8A">
            <w:pPr>
              <w:widowControl/>
              <w:jc w:val="righ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5.2%</w:t>
            </w:r>
          </w:p>
        </w:tc>
      </w:tr>
      <w:tr w:rsidR="00B54F8A" w:rsidRPr="00B54F8A" w:rsidTr="00AB14E4">
        <w:trPr>
          <w:trHeight w:val="270"/>
        </w:trPr>
        <w:tc>
          <w:tcPr>
            <w:tcW w:w="5440" w:type="dxa"/>
            <w:tcBorders>
              <w:top w:val="nil"/>
              <w:left w:val="nil"/>
              <w:bottom w:val="nil"/>
              <w:right w:val="nil"/>
            </w:tcBorders>
            <w:shd w:val="clear" w:color="auto" w:fill="auto"/>
            <w:noWrap/>
            <w:vAlign w:val="center"/>
            <w:hideMark/>
          </w:tcPr>
          <w:p w:rsidR="00B54F8A" w:rsidRPr="00B54F8A" w:rsidRDefault="00B54F8A" w:rsidP="00B54F8A">
            <w:pPr>
              <w:widowControl/>
              <w:jc w:val="lef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住所地と入院先の距離があり支援体制をとりにくい</w:t>
            </w:r>
          </w:p>
        </w:tc>
        <w:tc>
          <w:tcPr>
            <w:tcW w:w="1040" w:type="dxa"/>
            <w:tcBorders>
              <w:top w:val="nil"/>
              <w:left w:val="nil"/>
              <w:bottom w:val="nil"/>
              <w:right w:val="nil"/>
            </w:tcBorders>
            <w:shd w:val="clear" w:color="auto" w:fill="auto"/>
            <w:noWrap/>
            <w:vAlign w:val="center"/>
            <w:hideMark/>
          </w:tcPr>
          <w:p w:rsidR="00B54F8A" w:rsidRPr="00B54F8A" w:rsidRDefault="00B54F8A" w:rsidP="00B54F8A">
            <w:pPr>
              <w:widowControl/>
              <w:jc w:val="righ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46</w:t>
            </w:r>
          </w:p>
        </w:tc>
        <w:tc>
          <w:tcPr>
            <w:tcW w:w="940" w:type="dxa"/>
            <w:tcBorders>
              <w:top w:val="nil"/>
              <w:left w:val="nil"/>
              <w:bottom w:val="nil"/>
              <w:right w:val="nil"/>
            </w:tcBorders>
            <w:shd w:val="clear" w:color="auto" w:fill="auto"/>
            <w:noWrap/>
            <w:vAlign w:val="center"/>
            <w:hideMark/>
          </w:tcPr>
          <w:p w:rsidR="00B54F8A" w:rsidRPr="00B54F8A" w:rsidRDefault="00B54F8A" w:rsidP="00B54F8A">
            <w:pPr>
              <w:widowControl/>
              <w:jc w:val="righ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1.3%</w:t>
            </w:r>
          </w:p>
        </w:tc>
      </w:tr>
      <w:tr w:rsidR="00B54F8A" w:rsidRPr="00B54F8A" w:rsidTr="00AB14E4">
        <w:trPr>
          <w:trHeight w:val="270"/>
        </w:trPr>
        <w:tc>
          <w:tcPr>
            <w:tcW w:w="5440" w:type="dxa"/>
            <w:tcBorders>
              <w:top w:val="nil"/>
              <w:left w:val="nil"/>
              <w:bottom w:val="single" w:sz="4" w:space="0" w:color="auto"/>
              <w:right w:val="nil"/>
            </w:tcBorders>
            <w:shd w:val="clear" w:color="auto" w:fill="auto"/>
            <w:noWrap/>
            <w:vAlign w:val="center"/>
            <w:hideMark/>
          </w:tcPr>
          <w:p w:rsidR="00B54F8A" w:rsidRPr="00B54F8A" w:rsidRDefault="00B54F8A" w:rsidP="00B54F8A">
            <w:pPr>
              <w:widowControl/>
              <w:jc w:val="lef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その他の退院阻害要因がある</w:t>
            </w:r>
          </w:p>
        </w:tc>
        <w:tc>
          <w:tcPr>
            <w:tcW w:w="1040" w:type="dxa"/>
            <w:tcBorders>
              <w:top w:val="nil"/>
              <w:left w:val="nil"/>
              <w:bottom w:val="single" w:sz="4" w:space="0" w:color="auto"/>
              <w:right w:val="nil"/>
            </w:tcBorders>
            <w:shd w:val="clear" w:color="auto" w:fill="auto"/>
            <w:noWrap/>
            <w:vAlign w:val="center"/>
            <w:hideMark/>
          </w:tcPr>
          <w:p w:rsidR="00B54F8A" w:rsidRPr="00B54F8A" w:rsidRDefault="00B54F8A" w:rsidP="00B54F8A">
            <w:pPr>
              <w:widowControl/>
              <w:jc w:val="righ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286</w:t>
            </w:r>
          </w:p>
        </w:tc>
        <w:tc>
          <w:tcPr>
            <w:tcW w:w="940" w:type="dxa"/>
            <w:tcBorders>
              <w:top w:val="nil"/>
              <w:left w:val="nil"/>
              <w:bottom w:val="single" w:sz="4" w:space="0" w:color="auto"/>
              <w:right w:val="nil"/>
            </w:tcBorders>
            <w:shd w:val="clear" w:color="auto" w:fill="auto"/>
            <w:noWrap/>
            <w:vAlign w:val="center"/>
            <w:hideMark/>
          </w:tcPr>
          <w:p w:rsidR="00B54F8A" w:rsidRPr="00B54F8A" w:rsidRDefault="00B54F8A" w:rsidP="00B54F8A">
            <w:pPr>
              <w:widowControl/>
              <w:jc w:val="right"/>
              <w:rPr>
                <w:rFonts w:ascii="ＭＳ Ｐゴシック" w:eastAsia="ＭＳ Ｐゴシック" w:hAnsi="ＭＳ Ｐゴシック" w:cs="ＭＳ Ｐゴシック"/>
                <w:color w:val="000000"/>
                <w:kern w:val="0"/>
                <w:sz w:val="22"/>
              </w:rPr>
            </w:pPr>
            <w:r w:rsidRPr="00B54F8A">
              <w:rPr>
                <w:rFonts w:ascii="ＭＳ Ｐゴシック" w:eastAsia="ＭＳ Ｐゴシック" w:hAnsi="ＭＳ Ｐゴシック" w:cs="ＭＳ Ｐゴシック" w:hint="eastAsia"/>
                <w:color w:val="000000"/>
                <w:kern w:val="0"/>
                <w:sz w:val="22"/>
              </w:rPr>
              <w:t>8.0%</w:t>
            </w:r>
          </w:p>
        </w:tc>
      </w:tr>
    </w:tbl>
    <w:p w:rsidR="005E5DBE" w:rsidRDefault="005E5DBE" w:rsidP="0052005F">
      <w:pPr>
        <w:pStyle w:val="a5"/>
        <w:rPr>
          <w:rFonts w:ascii="ＭＳ Ｐゴシック" w:eastAsia="ＭＳ Ｐゴシック" w:hAnsi="ＭＳ Ｐゴシック"/>
        </w:rPr>
      </w:pPr>
    </w:p>
    <w:p w:rsidR="005E5DBE" w:rsidRDefault="005E5DBE" w:rsidP="005E5DBE">
      <w:pPr>
        <w:rPr>
          <w:sz w:val="21"/>
          <w:szCs w:val="21"/>
        </w:rPr>
      </w:pPr>
      <w:r>
        <w:br w:type="page"/>
      </w:r>
    </w:p>
    <w:p w:rsidR="0052005F" w:rsidRDefault="0052005F" w:rsidP="0052005F">
      <w:pPr>
        <w:pStyle w:val="a5"/>
        <w:rPr>
          <w:rFonts w:ascii="ＭＳ Ｐゴシック" w:eastAsia="ＭＳ Ｐゴシック" w:hAnsi="ＭＳ Ｐゴシック"/>
        </w:rPr>
      </w:pPr>
    </w:p>
    <w:p w:rsidR="0042721A" w:rsidRPr="00FC4D2A" w:rsidRDefault="0042721A" w:rsidP="001D14EE">
      <w:pPr>
        <w:pStyle w:val="a3"/>
        <w:spacing w:after="100" w:afterAutospacing="1"/>
        <w:ind w:leftChars="0" w:left="420" w:firstLineChars="100" w:firstLine="220"/>
        <w:rPr>
          <w:sz w:val="22"/>
        </w:rPr>
      </w:pPr>
      <w:r w:rsidRPr="00FC4D2A">
        <w:rPr>
          <w:rFonts w:hint="eastAsia"/>
          <w:sz w:val="22"/>
        </w:rPr>
        <w:t>寛解・院内寛解群では、</w:t>
      </w:r>
      <w:r w:rsidR="00FA283D" w:rsidRPr="00FC4D2A">
        <w:rPr>
          <w:rFonts w:hint="eastAsia"/>
          <w:sz w:val="22"/>
        </w:rPr>
        <w:t>「</w:t>
      </w:r>
      <w:r w:rsidR="00FA283D" w:rsidRPr="0002398F">
        <w:rPr>
          <w:rFonts w:hint="eastAsia"/>
          <w:sz w:val="22"/>
        </w:rPr>
        <w:t>退院阻害要因がある</w:t>
      </w:r>
      <w:r w:rsidR="00FA283D" w:rsidRPr="00FC4D2A">
        <w:rPr>
          <w:rFonts w:hint="eastAsia"/>
          <w:sz w:val="22"/>
        </w:rPr>
        <w:t>」</w:t>
      </w:r>
      <w:r w:rsidR="00FA283D">
        <w:rPr>
          <w:rFonts w:hint="eastAsia"/>
          <w:sz w:val="22"/>
        </w:rPr>
        <w:t>在院患者が</w:t>
      </w:r>
      <w:r w:rsidR="00FC5AB8">
        <w:rPr>
          <w:rFonts w:hint="eastAsia"/>
          <w:sz w:val="22"/>
        </w:rPr>
        <w:t>70.4</w:t>
      </w:r>
      <w:r w:rsidR="00FA283D" w:rsidRPr="00FC4D2A">
        <w:rPr>
          <w:rFonts w:hint="eastAsia"/>
          <w:sz w:val="22"/>
        </w:rPr>
        <w:t>％（</w:t>
      </w:r>
      <w:r w:rsidR="00FC5AB8">
        <w:rPr>
          <w:rFonts w:hint="eastAsia"/>
          <w:sz w:val="22"/>
        </w:rPr>
        <w:t>514</w:t>
      </w:r>
      <w:r w:rsidR="00FA283D" w:rsidRPr="00FC4D2A">
        <w:rPr>
          <w:rFonts w:hint="eastAsia"/>
          <w:sz w:val="22"/>
        </w:rPr>
        <w:t>人）</w:t>
      </w:r>
      <w:r w:rsidR="00C438D7">
        <w:rPr>
          <w:rFonts w:hint="eastAsia"/>
          <w:sz w:val="22"/>
        </w:rPr>
        <w:t>となっている。</w:t>
      </w:r>
    </w:p>
    <w:p w:rsidR="0042721A" w:rsidRPr="001D14EE" w:rsidRDefault="0042721A" w:rsidP="0042721A">
      <w:pPr>
        <w:pStyle w:val="a5"/>
        <w:ind w:leftChars="100" w:left="240"/>
        <w:rPr>
          <w:rFonts w:ascii="ＭＳ Ｐゴシック" w:eastAsia="ＭＳ Ｐゴシック" w:hAnsi="ＭＳ Ｐゴシック"/>
          <w:sz w:val="22"/>
          <w:szCs w:val="22"/>
        </w:rPr>
      </w:pPr>
      <w:r w:rsidRPr="001D14EE">
        <w:rPr>
          <w:rFonts w:ascii="ＭＳ Ｐゴシック" w:eastAsia="ＭＳ Ｐゴシック" w:hAnsi="ＭＳ Ｐゴシック" w:hint="eastAsia"/>
          <w:sz w:val="22"/>
          <w:szCs w:val="22"/>
        </w:rPr>
        <w:t xml:space="preserve">表 </w:t>
      </w:r>
      <w:r w:rsidRPr="001D14EE">
        <w:rPr>
          <w:rFonts w:ascii="ＭＳ Ｐゴシック" w:eastAsia="ＭＳ Ｐゴシック" w:hAnsi="ＭＳ Ｐゴシック"/>
          <w:sz w:val="22"/>
          <w:szCs w:val="22"/>
        </w:rPr>
        <w:fldChar w:fldCharType="begin"/>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hint="eastAsia"/>
          <w:sz w:val="22"/>
          <w:szCs w:val="22"/>
        </w:rPr>
        <w:instrText>SEQ 表 \* ARABIC</w:instrText>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35</w:t>
      </w:r>
      <w:r w:rsidRPr="001D14EE">
        <w:rPr>
          <w:rFonts w:ascii="ＭＳ Ｐゴシック" w:eastAsia="ＭＳ Ｐゴシック" w:hAnsi="ＭＳ Ｐゴシック"/>
          <w:sz w:val="22"/>
          <w:szCs w:val="22"/>
        </w:rPr>
        <w:fldChar w:fldCharType="end"/>
      </w:r>
      <w:r w:rsidR="001C122B" w:rsidRPr="001D14EE">
        <w:rPr>
          <w:rFonts w:ascii="ＭＳ Ｐゴシック" w:eastAsia="ＭＳ Ｐゴシック" w:hAnsi="ＭＳ Ｐゴシック" w:hint="eastAsia"/>
          <w:sz w:val="22"/>
          <w:szCs w:val="22"/>
        </w:rPr>
        <w:t xml:space="preserve">　退院</w:t>
      </w:r>
      <w:r w:rsidRPr="001D14EE">
        <w:rPr>
          <w:rFonts w:ascii="ＭＳ Ｐゴシック" w:eastAsia="ＭＳ Ｐゴシック" w:hAnsi="ＭＳ Ｐゴシック" w:hint="eastAsia"/>
          <w:sz w:val="22"/>
          <w:szCs w:val="22"/>
        </w:rPr>
        <w:t>阻害要因の有無〔寛解・院内寛解群〕</w:t>
      </w:r>
    </w:p>
    <w:tbl>
      <w:tblPr>
        <w:tblW w:w="9100" w:type="dxa"/>
        <w:tblInd w:w="241" w:type="dxa"/>
        <w:tblCellMar>
          <w:left w:w="99" w:type="dxa"/>
          <w:right w:w="99" w:type="dxa"/>
        </w:tblCellMar>
        <w:tblLook w:val="04A0" w:firstRow="1" w:lastRow="0" w:firstColumn="1" w:lastColumn="0" w:noHBand="0" w:noVBand="1"/>
      </w:tblPr>
      <w:tblGrid>
        <w:gridCol w:w="5100"/>
        <w:gridCol w:w="940"/>
        <w:gridCol w:w="1180"/>
        <w:gridCol w:w="940"/>
        <w:gridCol w:w="940"/>
      </w:tblGrid>
      <w:tr w:rsidR="00FC5AB8" w:rsidRPr="00FC5AB8" w:rsidTr="00FC5AB8">
        <w:trPr>
          <w:trHeight w:val="270"/>
        </w:trPr>
        <w:tc>
          <w:tcPr>
            <w:tcW w:w="5100" w:type="dxa"/>
            <w:tcBorders>
              <w:top w:val="nil"/>
              <w:left w:val="nil"/>
              <w:bottom w:val="single" w:sz="4" w:space="0" w:color="4F6228"/>
              <w:right w:val="nil"/>
            </w:tcBorders>
            <w:shd w:val="clear" w:color="DCE6F1" w:fill="D8E4BC"/>
            <w:noWrap/>
            <w:vAlign w:val="center"/>
            <w:hideMark/>
          </w:tcPr>
          <w:p w:rsidR="00FC5AB8" w:rsidRPr="00FC5AB8" w:rsidRDefault="00FC5AB8" w:rsidP="00FC5AB8">
            <w:pPr>
              <w:widowControl/>
              <w:jc w:val="left"/>
              <w:rPr>
                <w:rFonts w:ascii="ＭＳ Ｐゴシック" w:eastAsia="ＭＳ Ｐゴシック" w:hAnsi="ＭＳ Ｐゴシック" w:cs="ＭＳ Ｐゴシック"/>
                <w:b/>
                <w:bCs/>
                <w:color w:val="000000"/>
                <w:kern w:val="0"/>
                <w:sz w:val="22"/>
              </w:rPr>
            </w:pPr>
            <w:r w:rsidRPr="00FC5AB8">
              <w:rPr>
                <w:rFonts w:ascii="ＭＳ Ｐゴシック" w:eastAsia="ＭＳ Ｐゴシック" w:hAnsi="ＭＳ Ｐゴシック" w:cs="ＭＳ Ｐゴシック" w:hint="eastAsia"/>
                <w:b/>
                <w:bCs/>
                <w:color w:val="000000"/>
                <w:kern w:val="0"/>
                <w:sz w:val="22"/>
              </w:rPr>
              <w:t xml:space="preserve">　</w:t>
            </w:r>
          </w:p>
        </w:tc>
        <w:tc>
          <w:tcPr>
            <w:tcW w:w="940" w:type="dxa"/>
            <w:tcBorders>
              <w:top w:val="nil"/>
              <w:left w:val="nil"/>
              <w:bottom w:val="nil"/>
              <w:right w:val="nil"/>
            </w:tcBorders>
            <w:shd w:val="clear" w:color="DCE6F1" w:fill="D8E4BC"/>
            <w:noWrap/>
            <w:vAlign w:val="center"/>
            <w:hideMark/>
          </w:tcPr>
          <w:p w:rsidR="00FC5AB8" w:rsidRPr="00FC5AB8" w:rsidRDefault="00FC5AB8" w:rsidP="00FC5AB8">
            <w:pPr>
              <w:widowControl/>
              <w:jc w:val="center"/>
              <w:rPr>
                <w:rFonts w:ascii="ＭＳ Ｐゴシック" w:eastAsia="ＭＳ Ｐゴシック" w:hAnsi="ＭＳ Ｐゴシック" w:cs="ＭＳ Ｐゴシック"/>
                <w:b/>
                <w:bCs/>
                <w:color w:val="000000"/>
                <w:kern w:val="0"/>
                <w:sz w:val="22"/>
              </w:rPr>
            </w:pPr>
            <w:r w:rsidRPr="00FC5AB8">
              <w:rPr>
                <w:rFonts w:ascii="ＭＳ Ｐゴシック" w:eastAsia="ＭＳ Ｐゴシック" w:hAnsi="ＭＳ Ｐゴシック" w:cs="ＭＳ Ｐゴシック" w:hint="eastAsia"/>
                <w:b/>
                <w:bCs/>
                <w:color w:val="000000"/>
                <w:kern w:val="0"/>
                <w:sz w:val="22"/>
              </w:rPr>
              <w:t>寛解</w:t>
            </w:r>
          </w:p>
        </w:tc>
        <w:tc>
          <w:tcPr>
            <w:tcW w:w="1180" w:type="dxa"/>
            <w:tcBorders>
              <w:top w:val="nil"/>
              <w:left w:val="nil"/>
              <w:bottom w:val="nil"/>
              <w:right w:val="nil"/>
            </w:tcBorders>
            <w:shd w:val="clear" w:color="DCE6F1" w:fill="D8E4BC"/>
            <w:noWrap/>
            <w:vAlign w:val="center"/>
            <w:hideMark/>
          </w:tcPr>
          <w:p w:rsidR="00FC5AB8" w:rsidRPr="00FC5AB8" w:rsidRDefault="00FC5AB8" w:rsidP="00FC5AB8">
            <w:pPr>
              <w:widowControl/>
              <w:jc w:val="right"/>
              <w:rPr>
                <w:rFonts w:ascii="ＭＳ Ｐゴシック" w:eastAsia="ＭＳ Ｐゴシック" w:hAnsi="ＭＳ Ｐゴシック" w:cs="ＭＳ Ｐゴシック"/>
                <w:b/>
                <w:bCs/>
                <w:color w:val="000000"/>
                <w:kern w:val="0"/>
                <w:sz w:val="22"/>
              </w:rPr>
            </w:pPr>
            <w:r w:rsidRPr="00FC5AB8">
              <w:rPr>
                <w:rFonts w:ascii="ＭＳ Ｐゴシック" w:eastAsia="ＭＳ Ｐゴシック" w:hAnsi="ＭＳ Ｐゴシック" w:cs="ＭＳ Ｐゴシック" w:hint="eastAsia"/>
                <w:b/>
                <w:bCs/>
                <w:color w:val="000000"/>
                <w:kern w:val="0"/>
                <w:sz w:val="22"/>
              </w:rPr>
              <w:t>院内寛解</w:t>
            </w:r>
          </w:p>
        </w:tc>
        <w:tc>
          <w:tcPr>
            <w:tcW w:w="940" w:type="dxa"/>
            <w:tcBorders>
              <w:top w:val="nil"/>
              <w:left w:val="nil"/>
              <w:bottom w:val="single" w:sz="4" w:space="0" w:color="4F6228"/>
              <w:right w:val="nil"/>
            </w:tcBorders>
            <w:shd w:val="clear" w:color="DCE6F1" w:fill="D8E4BC"/>
            <w:noWrap/>
            <w:vAlign w:val="center"/>
            <w:hideMark/>
          </w:tcPr>
          <w:p w:rsidR="00FC5AB8" w:rsidRPr="00FC5AB8" w:rsidRDefault="00FC5AB8" w:rsidP="00FC5AB8">
            <w:pPr>
              <w:widowControl/>
              <w:jc w:val="center"/>
              <w:rPr>
                <w:rFonts w:ascii="ＭＳ Ｐゴシック" w:eastAsia="ＭＳ Ｐゴシック" w:hAnsi="ＭＳ Ｐゴシック" w:cs="ＭＳ Ｐゴシック"/>
                <w:b/>
                <w:bCs/>
                <w:color w:val="000000"/>
                <w:kern w:val="0"/>
                <w:sz w:val="22"/>
              </w:rPr>
            </w:pPr>
            <w:r w:rsidRPr="00FC5AB8">
              <w:rPr>
                <w:rFonts w:ascii="ＭＳ Ｐゴシック" w:eastAsia="ＭＳ Ｐゴシック" w:hAnsi="ＭＳ Ｐゴシック" w:cs="ＭＳ Ｐゴシック" w:hint="eastAsia"/>
                <w:b/>
                <w:bCs/>
                <w:color w:val="000000"/>
                <w:kern w:val="0"/>
                <w:sz w:val="22"/>
              </w:rPr>
              <w:t>計</w:t>
            </w:r>
          </w:p>
        </w:tc>
        <w:tc>
          <w:tcPr>
            <w:tcW w:w="940" w:type="dxa"/>
            <w:tcBorders>
              <w:top w:val="nil"/>
              <w:left w:val="nil"/>
              <w:bottom w:val="single" w:sz="4" w:space="0" w:color="4F6228"/>
              <w:right w:val="nil"/>
            </w:tcBorders>
            <w:shd w:val="clear" w:color="DCE6F1" w:fill="D8E4BC"/>
            <w:noWrap/>
            <w:vAlign w:val="center"/>
            <w:hideMark/>
          </w:tcPr>
          <w:p w:rsidR="00FC5AB8" w:rsidRPr="00FC5AB8" w:rsidRDefault="00FC5AB8" w:rsidP="00FC5AB8">
            <w:pPr>
              <w:widowControl/>
              <w:jc w:val="center"/>
              <w:rPr>
                <w:rFonts w:ascii="ＭＳ Ｐゴシック" w:eastAsia="ＭＳ Ｐゴシック" w:hAnsi="ＭＳ Ｐゴシック" w:cs="ＭＳ Ｐゴシック"/>
                <w:b/>
                <w:bCs/>
                <w:color w:val="000000"/>
                <w:kern w:val="0"/>
                <w:sz w:val="22"/>
              </w:rPr>
            </w:pPr>
            <w:r w:rsidRPr="00FC5AB8">
              <w:rPr>
                <w:rFonts w:ascii="ＭＳ Ｐゴシック" w:eastAsia="ＭＳ Ｐゴシック" w:hAnsi="ＭＳ Ｐゴシック" w:cs="ＭＳ Ｐゴシック" w:hint="eastAsia"/>
                <w:b/>
                <w:bCs/>
                <w:color w:val="000000"/>
                <w:kern w:val="0"/>
                <w:sz w:val="22"/>
              </w:rPr>
              <w:t>割合</w:t>
            </w:r>
          </w:p>
        </w:tc>
      </w:tr>
      <w:tr w:rsidR="00FC5AB8" w:rsidRPr="00FC5AB8" w:rsidTr="00FC5AB8">
        <w:trPr>
          <w:trHeight w:val="270"/>
        </w:trPr>
        <w:tc>
          <w:tcPr>
            <w:tcW w:w="5100" w:type="dxa"/>
            <w:tcBorders>
              <w:top w:val="nil"/>
              <w:left w:val="nil"/>
              <w:bottom w:val="nil"/>
              <w:right w:val="nil"/>
            </w:tcBorders>
            <w:shd w:val="clear" w:color="auto" w:fill="auto"/>
            <w:noWrap/>
            <w:vAlign w:val="center"/>
            <w:hideMark/>
          </w:tcPr>
          <w:p w:rsidR="00FC5AB8" w:rsidRPr="00FC5AB8" w:rsidRDefault="00FC5AB8" w:rsidP="00FC5AB8">
            <w:pPr>
              <w:widowControl/>
              <w:jc w:val="lef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退院阻害要因がある</w:t>
            </w:r>
          </w:p>
        </w:tc>
        <w:tc>
          <w:tcPr>
            <w:tcW w:w="940" w:type="dxa"/>
            <w:tcBorders>
              <w:top w:val="single" w:sz="4" w:space="0" w:color="auto"/>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91</w:t>
            </w:r>
          </w:p>
        </w:tc>
        <w:tc>
          <w:tcPr>
            <w:tcW w:w="1180" w:type="dxa"/>
            <w:tcBorders>
              <w:top w:val="single" w:sz="4" w:space="0" w:color="auto"/>
              <w:left w:val="nil"/>
              <w:bottom w:val="nil"/>
              <w:right w:val="nil"/>
            </w:tcBorders>
            <w:shd w:val="clear" w:color="auto" w:fill="auto"/>
            <w:noWrap/>
            <w:vAlign w:val="bottom"/>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423</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 xml:space="preserve">514 </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70.4%</w:t>
            </w:r>
          </w:p>
        </w:tc>
      </w:tr>
      <w:tr w:rsidR="00FC5AB8" w:rsidRPr="00FC5AB8" w:rsidTr="00FC5AB8">
        <w:trPr>
          <w:trHeight w:val="270"/>
        </w:trPr>
        <w:tc>
          <w:tcPr>
            <w:tcW w:w="5100" w:type="dxa"/>
            <w:tcBorders>
              <w:top w:val="nil"/>
              <w:left w:val="nil"/>
              <w:bottom w:val="nil"/>
              <w:right w:val="nil"/>
            </w:tcBorders>
            <w:shd w:val="clear" w:color="auto" w:fill="auto"/>
            <w:noWrap/>
            <w:vAlign w:val="center"/>
            <w:hideMark/>
          </w:tcPr>
          <w:p w:rsidR="00FC5AB8" w:rsidRPr="00FC5AB8" w:rsidRDefault="00FC5AB8" w:rsidP="00FC5AB8">
            <w:pPr>
              <w:widowControl/>
              <w:jc w:val="lef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退院阻害要因はない</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13</w:t>
            </w:r>
          </w:p>
        </w:tc>
        <w:tc>
          <w:tcPr>
            <w:tcW w:w="118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37</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 xml:space="preserve">50 </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6.8%</w:t>
            </w:r>
          </w:p>
        </w:tc>
      </w:tr>
      <w:tr w:rsidR="00FC5AB8" w:rsidRPr="00FC5AB8" w:rsidTr="00FC5AB8">
        <w:trPr>
          <w:trHeight w:val="270"/>
        </w:trPr>
        <w:tc>
          <w:tcPr>
            <w:tcW w:w="5100" w:type="dxa"/>
            <w:tcBorders>
              <w:top w:val="nil"/>
              <w:left w:val="nil"/>
              <w:bottom w:val="nil"/>
              <w:right w:val="nil"/>
            </w:tcBorders>
            <w:shd w:val="clear" w:color="auto" w:fill="auto"/>
            <w:noWrap/>
            <w:vAlign w:val="center"/>
            <w:hideMark/>
          </w:tcPr>
          <w:p w:rsidR="00FC5AB8" w:rsidRPr="00FC5AB8" w:rsidRDefault="00FC5AB8" w:rsidP="00FC5AB8">
            <w:pPr>
              <w:widowControl/>
              <w:jc w:val="lef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病状（主症状）が退院のレベルに至っていない</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2</w:t>
            </w:r>
          </w:p>
        </w:tc>
        <w:tc>
          <w:tcPr>
            <w:tcW w:w="118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81</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 xml:space="preserve">83 </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11.4%</w:t>
            </w:r>
          </w:p>
        </w:tc>
      </w:tr>
      <w:tr w:rsidR="00FC5AB8" w:rsidRPr="00FC5AB8" w:rsidTr="00FC5AB8">
        <w:trPr>
          <w:trHeight w:val="270"/>
        </w:trPr>
        <w:tc>
          <w:tcPr>
            <w:tcW w:w="5100" w:type="dxa"/>
            <w:tcBorders>
              <w:top w:val="nil"/>
              <w:left w:val="nil"/>
              <w:bottom w:val="nil"/>
              <w:right w:val="nil"/>
            </w:tcBorders>
            <w:shd w:val="clear" w:color="auto" w:fill="auto"/>
            <w:noWrap/>
            <w:vAlign w:val="center"/>
            <w:hideMark/>
          </w:tcPr>
          <w:p w:rsidR="00FC5AB8" w:rsidRPr="00FC5AB8" w:rsidRDefault="00FC5AB8" w:rsidP="00FC5AB8">
            <w:pPr>
              <w:widowControl/>
              <w:jc w:val="lef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退院予定</w:t>
            </w:r>
          </w:p>
        </w:tc>
        <w:tc>
          <w:tcPr>
            <w:tcW w:w="940" w:type="dxa"/>
            <w:tcBorders>
              <w:top w:val="nil"/>
              <w:left w:val="nil"/>
              <w:bottom w:val="single" w:sz="4" w:space="0" w:color="0070C0"/>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25</w:t>
            </w:r>
          </w:p>
        </w:tc>
        <w:tc>
          <w:tcPr>
            <w:tcW w:w="1180" w:type="dxa"/>
            <w:tcBorders>
              <w:top w:val="nil"/>
              <w:left w:val="nil"/>
              <w:bottom w:val="single" w:sz="4" w:space="0" w:color="0070C0"/>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58</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 xml:space="preserve">83 </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11.4%</w:t>
            </w:r>
          </w:p>
        </w:tc>
      </w:tr>
      <w:tr w:rsidR="00FC5AB8" w:rsidRPr="00FC5AB8" w:rsidTr="00FC5AB8">
        <w:trPr>
          <w:trHeight w:val="225"/>
        </w:trPr>
        <w:tc>
          <w:tcPr>
            <w:tcW w:w="5100" w:type="dxa"/>
            <w:tcBorders>
              <w:top w:val="single" w:sz="4" w:space="0" w:color="4F6228"/>
              <w:left w:val="nil"/>
              <w:bottom w:val="nil"/>
              <w:right w:val="nil"/>
            </w:tcBorders>
            <w:shd w:val="clear" w:color="DCE6F1" w:fill="D8E4BC"/>
            <w:noWrap/>
            <w:vAlign w:val="center"/>
            <w:hideMark/>
          </w:tcPr>
          <w:p w:rsidR="00FC5AB8" w:rsidRPr="00FC5AB8" w:rsidRDefault="00FC5AB8" w:rsidP="00FC5AB8">
            <w:pPr>
              <w:widowControl/>
              <w:ind w:firstLineChars="100" w:firstLine="221"/>
              <w:jc w:val="left"/>
              <w:rPr>
                <w:rFonts w:ascii="ＭＳ Ｐゴシック" w:eastAsia="ＭＳ Ｐゴシック" w:hAnsi="ＭＳ Ｐゴシック" w:cs="ＭＳ Ｐゴシック"/>
                <w:b/>
                <w:bCs/>
                <w:color w:val="000000"/>
                <w:kern w:val="0"/>
                <w:sz w:val="22"/>
              </w:rPr>
            </w:pPr>
            <w:r w:rsidRPr="00FC5AB8">
              <w:rPr>
                <w:rFonts w:ascii="ＭＳ Ｐゴシック" w:eastAsia="ＭＳ Ｐゴシック" w:hAnsi="ＭＳ Ｐゴシック" w:cs="ＭＳ Ｐゴシック" w:hint="eastAsia"/>
                <w:b/>
                <w:bCs/>
                <w:color w:val="000000"/>
                <w:kern w:val="0"/>
                <w:sz w:val="22"/>
              </w:rPr>
              <w:t>総計</w:t>
            </w:r>
          </w:p>
        </w:tc>
        <w:tc>
          <w:tcPr>
            <w:tcW w:w="940" w:type="dxa"/>
            <w:tcBorders>
              <w:top w:val="single" w:sz="4" w:space="0" w:color="4F6228"/>
              <w:left w:val="nil"/>
              <w:bottom w:val="nil"/>
              <w:right w:val="nil"/>
            </w:tcBorders>
            <w:shd w:val="clear" w:color="DCE6F1" w:fill="D8E4BC"/>
            <w:noWrap/>
            <w:vAlign w:val="center"/>
            <w:hideMark/>
          </w:tcPr>
          <w:p w:rsidR="00FC5AB8" w:rsidRPr="00FC5AB8" w:rsidRDefault="00FC5AB8" w:rsidP="00FC5AB8">
            <w:pPr>
              <w:widowControl/>
              <w:jc w:val="right"/>
              <w:rPr>
                <w:rFonts w:ascii="ＭＳ Ｐゴシック" w:eastAsia="ＭＳ Ｐゴシック" w:hAnsi="ＭＳ Ｐゴシック" w:cs="ＭＳ Ｐゴシック"/>
                <w:b/>
                <w:bCs/>
                <w:color w:val="000000"/>
                <w:kern w:val="0"/>
                <w:sz w:val="22"/>
              </w:rPr>
            </w:pPr>
            <w:r w:rsidRPr="00FC5AB8">
              <w:rPr>
                <w:rFonts w:ascii="ＭＳ Ｐゴシック" w:eastAsia="ＭＳ Ｐゴシック" w:hAnsi="ＭＳ Ｐゴシック" w:cs="ＭＳ Ｐゴシック" w:hint="eastAsia"/>
                <w:b/>
                <w:bCs/>
                <w:color w:val="000000"/>
                <w:kern w:val="0"/>
                <w:sz w:val="22"/>
              </w:rPr>
              <w:t xml:space="preserve">131 </w:t>
            </w:r>
          </w:p>
        </w:tc>
        <w:tc>
          <w:tcPr>
            <w:tcW w:w="1180" w:type="dxa"/>
            <w:tcBorders>
              <w:top w:val="single" w:sz="4" w:space="0" w:color="4F6228"/>
              <w:left w:val="nil"/>
              <w:bottom w:val="nil"/>
              <w:right w:val="nil"/>
            </w:tcBorders>
            <w:shd w:val="clear" w:color="DCE6F1" w:fill="D8E4BC"/>
            <w:noWrap/>
            <w:vAlign w:val="center"/>
            <w:hideMark/>
          </w:tcPr>
          <w:p w:rsidR="00FC5AB8" w:rsidRPr="00FC5AB8" w:rsidRDefault="00FC5AB8" w:rsidP="00FC5AB8">
            <w:pPr>
              <w:widowControl/>
              <w:jc w:val="right"/>
              <w:rPr>
                <w:rFonts w:ascii="ＭＳ Ｐゴシック" w:eastAsia="ＭＳ Ｐゴシック" w:hAnsi="ＭＳ Ｐゴシック" w:cs="ＭＳ Ｐゴシック"/>
                <w:b/>
                <w:bCs/>
                <w:color w:val="000000"/>
                <w:kern w:val="0"/>
                <w:sz w:val="22"/>
              </w:rPr>
            </w:pPr>
            <w:r w:rsidRPr="00FC5AB8">
              <w:rPr>
                <w:rFonts w:ascii="ＭＳ Ｐゴシック" w:eastAsia="ＭＳ Ｐゴシック" w:hAnsi="ＭＳ Ｐゴシック" w:cs="ＭＳ Ｐゴシック" w:hint="eastAsia"/>
                <w:b/>
                <w:bCs/>
                <w:color w:val="000000"/>
                <w:kern w:val="0"/>
                <w:sz w:val="22"/>
              </w:rPr>
              <w:t xml:space="preserve">599 </w:t>
            </w:r>
          </w:p>
        </w:tc>
        <w:tc>
          <w:tcPr>
            <w:tcW w:w="940" w:type="dxa"/>
            <w:tcBorders>
              <w:top w:val="single" w:sz="4" w:space="0" w:color="4F6228"/>
              <w:left w:val="nil"/>
              <w:bottom w:val="nil"/>
              <w:right w:val="nil"/>
            </w:tcBorders>
            <w:shd w:val="clear" w:color="DCE6F1" w:fill="D8E4BC"/>
            <w:noWrap/>
            <w:vAlign w:val="center"/>
            <w:hideMark/>
          </w:tcPr>
          <w:p w:rsidR="00FC5AB8" w:rsidRPr="00FC5AB8" w:rsidRDefault="00FC5AB8" w:rsidP="00FC5AB8">
            <w:pPr>
              <w:widowControl/>
              <w:jc w:val="right"/>
              <w:rPr>
                <w:rFonts w:ascii="ＭＳ Ｐゴシック" w:eastAsia="ＭＳ Ｐゴシック" w:hAnsi="ＭＳ Ｐゴシック" w:cs="ＭＳ Ｐゴシック"/>
                <w:b/>
                <w:bCs/>
                <w:color w:val="000000"/>
                <w:kern w:val="0"/>
                <w:sz w:val="22"/>
              </w:rPr>
            </w:pPr>
            <w:r w:rsidRPr="00FC5AB8">
              <w:rPr>
                <w:rFonts w:ascii="ＭＳ Ｐゴシック" w:eastAsia="ＭＳ Ｐゴシック" w:hAnsi="ＭＳ Ｐゴシック" w:cs="ＭＳ Ｐゴシック" w:hint="eastAsia"/>
                <w:b/>
                <w:bCs/>
                <w:color w:val="000000"/>
                <w:kern w:val="0"/>
                <w:sz w:val="22"/>
              </w:rPr>
              <w:t xml:space="preserve">730 </w:t>
            </w:r>
          </w:p>
        </w:tc>
        <w:tc>
          <w:tcPr>
            <w:tcW w:w="940" w:type="dxa"/>
            <w:tcBorders>
              <w:top w:val="single" w:sz="4" w:space="0" w:color="4F6228"/>
              <w:left w:val="nil"/>
              <w:bottom w:val="nil"/>
              <w:right w:val="nil"/>
            </w:tcBorders>
            <w:shd w:val="clear" w:color="DCE6F1" w:fill="D8E4BC"/>
            <w:noWrap/>
            <w:vAlign w:val="center"/>
            <w:hideMark/>
          </w:tcPr>
          <w:p w:rsidR="00FC5AB8" w:rsidRPr="00FC5AB8" w:rsidRDefault="00FC5AB8" w:rsidP="00FC5AB8">
            <w:pPr>
              <w:widowControl/>
              <w:jc w:val="right"/>
              <w:rPr>
                <w:rFonts w:ascii="ＭＳ Ｐゴシック" w:eastAsia="ＭＳ Ｐゴシック" w:hAnsi="ＭＳ Ｐゴシック" w:cs="ＭＳ Ｐゴシック"/>
                <w:b/>
                <w:bCs/>
                <w:color w:val="000000"/>
                <w:kern w:val="0"/>
                <w:sz w:val="22"/>
              </w:rPr>
            </w:pPr>
            <w:r w:rsidRPr="00FC5AB8">
              <w:rPr>
                <w:rFonts w:ascii="ＭＳ Ｐゴシック" w:eastAsia="ＭＳ Ｐゴシック" w:hAnsi="ＭＳ Ｐゴシック" w:cs="ＭＳ Ｐゴシック" w:hint="eastAsia"/>
                <w:b/>
                <w:bCs/>
                <w:color w:val="000000"/>
                <w:kern w:val="0"/>
                <w:sz w:val="22"/>
              </w:rPr>
              <w:t>100.0%</w:t>
            </w:r>
          </w:p>
        </w:tc>
      </w:tr>
    </w:tbl>
    <w:p w:rsidR="002D399A" w:rsidRDefault="002D399A" w:rsidP="002D399A">
      <w:pPr>
        <w:pStyle w:val="a5"/>
      </w:pPr>
    </w:p>
    <w:p w:rsidR="002D399A" w:rsidRPr="00FC4D2A" w:rsidRDefault="00B86C67" w:rsidP="002D399A">
      <w:pPr>
        <w:pStyle w:val="a3"/>
        <w:spacing w:after="100" w:afterAutospacing="1"/>
        <w:ind w:leftChars="0" w:left="420" w:firstLineChars="100" w:firstLine="220"/>
        <w:rPr>
          <w:sz w:val="22"/>
        </w:rPr>
      </w:pPr>
      <w:r w:rsidRPr="00FC4D2A">
        <w:rPr>
          <w:rFonts w:hint="eastAsia"/>
          <w:sz w:val="22"/>
        </w:rPr>
        <w:t>寛解・院内寛解群</w:t>
      </w:r>
      <w:r>
        <w:rPr>
          <w:rFonts w:hint="eastAsia"/>
          <w:sz w:val="22"/>
        </w:rPr>
        <w:t>の</w:t>
      </w:r>
      <w:r w:rsidR="005E5DBE" w:rsidRPr="0002398F">
        <w:rPr>
          <w:rFonts w:hint="eastAsia"/>
          <w:sz w:val="22"/>
        </w:rPr>
        <w:t>「退院阻害要因がある」在院患者</w:t>
      </w:r>
      <w:r w:rsidR="005E5DBE">
        <w:rPr>
          <w:rFonts w:hint="eastAsia"/>
          <w:sz w:val="22"/>
        </w:rPr>
        <w:t>の退院阻害要因（複数回答）をみると</w:t>
      </w:r>
      <w:r w:rsidR="0042721A" w:rsidRPr="00FC4D2A">
        <w:rPr>
          <w:rFonts w:hint="eastAsia"/>
          <w:sz w:val="22"/>
        </w:rPr>
        <w:t>、</w:t>
      </w:r>
      <w:r w:rsidR="002D399A" w:rsidRPr="00FC4D2A">
        <w:rPr>
          <w:rFonts w:hint="eastAsia"/>
          <w:sz w:val="22"/>
        </w:rPr>
        <w:t>「</w:t>
      </w:r>
      <w:r w:rsidR="002D399A" w:rsidRPr="002D399A">
        <w:rPr>
          <w:rFonts w:hint="eastAsia"/>
          <w:sz w:val="22"/>
        </w:rPr>
        <w:t>退院意欲が乏しい</w:t>
      </w:r>
      <w:r w:rsidR="002D399A" w:rsidRPr="00FC4D2A">
        <w:rPr>
          <w:rFonts w:hint="eastAsia"/>
          <w:sz w:val="22"/>
        </w:rPr>
        <w:t>」が</w:t>
      </w:r>
      <w:r w:rsidR="00FC5AB8">
        <w:rPr>
          <w:rFonts w:hint="eastAsia"/>
          <w:sz w:val="22"/>
        </w:rPr>
        <w:t>42.8</w:t>
      </w:r>
      <w:r w:rsidR="002D399A" w:rsidRPr="00FC4D2A">
        <w:rPr>
          <w:rFonts w:hint="eastAsia"/>
          <w:sz w:val="22"/>
        </w:rPr>
        <w:t>％（</w:t>
      </w:r>
      <w:r w:rsidR="00FC5AB8">
        <w:rPr>
          <w:rFonts w:hint="eastAsia"/>
          <w:sz w:val="22"/>
        </w:rPr>
        <w:t>220</w:t>
      </w:r>
      <w:r w:rsidR="002D399A" w:rsidRPr="00FC4D2A">
        <w:rPr>
          <w:rFonts w:hint="eastAsia"/>
          <w:sz w:val="22"/>
        </w:rPr>
        <w:t>人）と最も多く、「</w:t>
      </w:r>
      <w:r w:rsidR="002D399A" w:rsidRPr="0002398F">
        <w:rPr>
          <w:rFonts w:hint="eastAsia"/>
          <w:sz w:val="22"/>
        </w:rPr>
        <w:t>現実認識が乏しい</w:t>
      </w:r>
      <w:r w:rsidR="002D399A" w:rsidRPr="00FC4D2A">
        <w:rPr>
          <w:rFonts w:hint="eastAsia"/>
          <w:sz w:val="22"/>
        </w:rPr>
        <w:t>」が</w:t>
      </w:r>
      <w:r w:rsidR="00FC5AB8">
        <w:rPr>
          <w:rFonts w:hint="eastAsia"/>
          <w:sz w:val="22"/>
        </w:rPr>
        <w:t>33.3</w:t>
      </w:r>
      <w:r w:rsidR="002D399A" w:rsidRPr="00FC4D2A">
        <w:rPr>
          <w:rFonts w:hint="eastAsia"/>
          <w:sz w:val="22"/>
        </w:rPr>
        <w:t>％（</w:t>
      </w:r>
      <w:r w:rsidR="00FC5AB8">
        <w:rPr>
          <w:rFonts w:hint="eastAsia"/>
          <w:sz w:val="22"/>
        </w:rPr>
        <w:t>171</w:t>
      </w:r>
      <w:r w:rsidR="002D399A" w:rsidRPr="00FC4D2A">
        <w:rPr>
          <w:rFonts w:hint="eastAsia"/>
          <w:sz w:val="22"/>
        </w:rPr>
        <w:t>人）、「</w:t>
      </w:r>
      <w:r w:rsidR="002D399A" w:rsidRPr="002D399A">
        <w:rPr>
          <w:rFonts w:hint="eastAsia"/>
          <w:sz w:val="22"/>
        </w:rPr>
        <w:t>退院による環境変化への不安が強い</w:t>
      </w:r>
      <w:r w:rsidR="002D399A" w:rsidRPr="00FC4D2A">
        <w:rPr>
          <w:rFonts w:hint="eastAsia"/>
          <w:sz w:val="22"/>
        </w:rPr>
        <w:t>」が</w:t>
      </w:r>
      <w:r w:rsidR="00FC5AB8">
        <w:rPr>
          <w:rFonts w:hint="eastAsia"/>
          <w:sz w:val="22"/>
        </w:rPr>
        <w:t>29.4</w:t>
      </w:r>
      <w:r w:rsidR="002D399A" w:rsidRPr="00FC4D2A">
        <w:rPr>
          <w:rFonts w:hint="eastAsia"/>
          <w:sz w:val="22"/>
        </w:rPr>
        <w:t>％（</w:t>
      </w:r>
      <w:r w:rsidR="00FC5AB8">
        <w:rPr>
          <w:rFonts w:hint="eastAsia"/>
          <w:sz w:val="22"/>
        </w:rPr>
        <w:t>151</w:t>
      </w:r>
      <w:r w:rsidR="002D399A" w:rsidRPr="00FC4D2A">
        <w:rPr>
          <w:rFonts w:hint="eastAsia"/>
          <w:sz w:val="22"/>
        </w:rPr>
        <w:t>人）と続く。</w:t>
      </w:r>
    </w:p>
    <w:p w:rsidR="0042721A" w:rsidRDefault="0042721A" w:rsidP="0042721A">
      <w:pPr>
        <w:pStyle w:val="a5"/>
        <w:ind w:leftChars="100" w:left="240"/>
        <w:rPr>
          <w:rFonts w:ascii="ＭＳ Ｐゴシック" w:eastAsia="ＭＳ Ｐゴシック" w:hAnsi="ＭＳ Ｐゴシック"/>
          <w:sz w:val="22"/>
          <w:szCs w:val="22"/>
        </w:rPr>
      </w:pPr>
      <w:r w:rsidRPr="005E5DBE">
        <w:rPr>
          <w:rFonts w:ascii="ＭＳ Ｐゴシック" w:eastAsia="ＭＳ Ｐゴシック" w:hAnsi="ＭＳ Ｐゴシック" w:hint="eastAsia"/>
          <w:sz w:val="22"/>
          <w:szCs w:val="22"/>
        </w:rPr>
        <w:t xml:space="preserve">表 </w:t>
      </w:r>
      <w:r w:rsidRPr="005E5DBE">
        <w:rPr>
          <w:rFonts w:ascii="ＭＳ Ｐゴシック" w:eastAsia="ＭＳ Ｐゴシック" w:hAnsi="ＭＳ Ｐゴシック"/>
          <w:sz w:val="22"/>
          <w:szCs w:val="22"/>
        </w:rPr>
        <w:fldChar w:fldCharType="begin"/>
      </w:r>
      <w:r w:rsidRPr="005E5DBE">
        <w:rPr>
          <w:rFonts w:ascii="ＭＳ Ｐゴシック" w:eastAsia="ＭＳ Ｐゴシック" w:hAnsi="ＭＳ Ｐゴシック"/>
          <w:sz w:val="22"/>
          <w:szCs w:val="22"/>
        </w:rPr>
        <w:instrText xml:space="preserve"> </w:instrText>
      </w:r>
      <w:r w:rsidRPr="005E5DBE">
        <w:rPr>
          <w:rFonts w:ascii="ＭＳ Ｐゴシック" w:eastAsia="ＭＳ Ｐゴシック" w:hAnsi="ＭＳ Ｐゴシック" w:hint="eastAsia"/>
          <w:sz w:val="22"/>
          <w:szCs w:val="22"/>
        </w:rPr>
        <w:instrText>SEQ 表 \* ARABIC</w:instrText>
      </w:r>
      <w:r w:rsidRPr="005E5DBE">
        <w:rPr>
          <w:rFonts w:ascii="ＭＳ Ｐゴシック" w:eastAsia="ＭＳ Ｐゴシック" w:hAnsi="ＭＳ Ｐゴシック"/>
          <w:sz w:val="22"/>
          <w:szCs w:val="22"/>
        </w:rPr>
        <w:instrText xml:space="preserve"> </w:instrText>
      </w:r>
      <w:r w:rsidRPr="005E5DBE">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36</w:t>
      </w:r>
      <w:r w:rsidRPr="005E5DBE">
        <w:rPr>
          <w:rFonts w:ascii="ＭＳ Ｐゴシック" w:eastAsia="ＭＳ Ｐゴシック" w:hAnsi="ＭＳ Ｐゴシック"/>
          <w:sz w:val="22"/>
          <w:szCs w:val="22"/>
        </w:rPr>
        <w:fldChar w:fldCharType="end"/>
      </w:r>
      <w:r w:rsidRPr="005E5DBE">
        <w:rPr>
          <w:rFonts w:ascii="ＭＳ Ｐゴシック" w:eastAsia="ＭＳ Ｐゴシック" w:hAnsi="ＭＳ Ｐゴシック" w:hint="eastAsia"/>
          <w:sz w:val="22"/>
          <w:szCs w:val="22"/>
        </w:rPr>
        <w:t xml:space="preserve">　退院阻害要因（複数回答）〔寛解・院内寛解群〕</w:t>
      </w:r>
    </w:p>
    <w:tbl>
      <w:tblPr>
        <w:tblW w:w="9100" w:type="dxa"/>
        <w:tblInd w:w="241" w:type="dxa"/>
        <w:tblCellMar>
          <w:left w:w="99" w:type="dxa"/>
          <w:right w:w="99" w:type="dxa"/>
        </w:tblCellMar>
        <w:tblLook w:val="04A0" w:firstRow="1" w:lastRow="0" w:firstColumn="1" w:lastColumn="0" w:noHBand="0" w:noVBand="1"/>
      </w:tblPr>
      <w:tblGrid>
        <w:gridCol w:w="5100"/>
        <w:gridCol w:w="940"/>
        <w:gridCol w:w="1180"/>
        <w:gridCol w:w="940"/>
        <w:gridCol w:w="940"/>
      </w:tblGrid>
      <w:tr w:rsidR="00FC5AB8" w:rsidRPr="00FC5AB8" w:rsidTr="00C438D7">
        <w:trPr>
          <w:trHeight w:val="270"/>
        </w:trPr>
        <w:tc>
          <w:tcPr>
            <w:tcW w:w="5100" w:type="dxa"/>
            <w:tcBorders>
              <w:top w:val="nil"/>
              <w:left w:val="nil"/>
              <w:bottom w:val="single" w:sz="4" w:space="0" w:color="4F6228"/>
              <w:right w:val="nil"/>
            </w:tcBorders>
            <w:shd w:val="clear" w:color="DCE6F1" w:fill="D8E4BC"/>
            <w:noWrap/>
            <w:vAlign w:val="center"/>
            <w:hideMark/>
          </w:tcPr>
          <w:p w:rsidR="00FC5AB8" w:rsidRPr="00FC5AB8" w:rsidRDefault="00FC5AB8" w:rsidP="00FC5AB8">
            <w:pPr>
              <w:widowControl/>
              <w:jc w:val="left"/>
              <w:rPr>
                <w:rFonts w:ascii="ＭＳ Ｐゴシック" w:eastAsia="ＭＳ Ｐゴシック" w:hAnsi="ＭＳ Ｐゴシック" w:cs="ＭＳ Ｐゴシック"/>
                <w:b/>
                <w:bCs/>
                <w:color w:val="000000"/>
                <w:kern w:val="0"/>
                <w:sz w:val="22"/>
              </w:rPr>
            </w:pPr>
            <w:r w:rsidRPr="00FC5AB8">
              <w:rPr>
                <w:rFonts w:ascii="ＭＳ Ｐゴシック" w:eastAsia="ＭＳ Ｐゴシック" w:hAnsi="ＭＳ Ｐゴシック" w:cs="ＭＳ Ｐゴシック" w:hint="eastAsia"/>
                <w:b/>
                <w:bCs/>
                <w:color w:val="000000"/>
                <w:kern w:val="0"/>
                <w:sz w:val="22"/>
              </w:rPr>
              <w:t xml:space="preserve">　</w:t>
            </w:r>
          </w:p>
        </w:tc>
        <w:tc>
          <w:tcPr>
            <w:tcW w:w="940" w:type="dxa"/>
            <w:tcBorders>
              <w:top w:val="nil"/>
              <w:left w:val="nil"/>
              <w:bottom w:val="single" w:sz="4" w:space="0" w:color="4F6228"/>
              <w:right w:val="nil"/>
            </w:tcBorders>
            <w:shd w:val="clear" w:color="DCE6F1" w:fill="D8E4BC"/>
            <w:noWrap/>
            <w:vAlign w:val="center"/>
            <w:hideMark/>
          </w:tcPr>
          <w:p w:rsidR="00FC5AB8" w:rsidRPr="00FC5AB8" w:rsidRDefault="00FC5AB8" w:rsidP="00FC5AB8">
            <w:pPr>
              <w:widowControl/>
              <w:jc w:val="center"/>
              <w:rPr>
                <w:rFonts w:ascii="ＭＳ Ｐゴシック" w:eastAsia="ＭＳ Ｐゴシック" w:hAnsi="ＭＳ Ｐゴシック" w:cs="ＭＳ Ｐゴシック"/>
                <w:b/>
                <w:bCs/>
                <w:color w:val="000000"/>
                <w:kern w:val="0"/>
                <w:sz w:val="22"/>
              </w:rPr>
            </w:pPr>
            <w:r w:rsidRPr="00FC5AB8">
              <w:rPr>
                <w:rFonts w:ascii="ＭＳ Ｐゴシック" w:eastAsia="ＭＳ Ｐゴシック" w:hAnsi="ＭＳ Ｐゴシック" w:cs="ＭＳ Ｐゴシック" w:hint="eastAsia"/>
                <w:b/>
                <w:bCs/>
                <w:color w:val="000000"/>
                <w:kern w:val="0"/>
                <w:sz w:val="22"/>
              </w:rPr>
              <w:t>寛解</w:t>
            </w:r>
          </w:p>
        </w:tc>
        <w:tc>
          <w:tcPr>
            <w:tcW w:w="1180" w:type="dxa"/>
            <w:tcBorders>
              <w:top w:val="nil"/>
              <w:left w:val="nil"/>
              <w:bottom w:val="single" w:sz="4" w:space="0" w:color="4F6228"/>
              <w:right w:val="nil"/>
            </w:tcBorders>
            <w:shd w:val="clear" w:color="DCE6F1" w:fill="D8E4BC"/>
            <w:noWrap/>
            <w:vAlign w:val="center"/>
            <w:hideMark/>
          </w:tcPr>
          <w:p w:rsidR="00FC5AB8" w:rsidRPr="00FC5AB8" w:rsidRDefault="00FC5AB8" w:rsidP="00FC5AB8">
            <w:pPr>
              <w:widowControl/>
              <w:jc w:val="right"/>
              <w:rPr>
                <w:rFonts w:ascii="ＭＳ Ｐゴシック" w:eastAsia="ＭＳ Ｐゴシック" w:hAnsi="ＭＳ Ｐゴシック" w:cs="ＭＳ Ｐゴシック"/>
                <w:b/>
                <w:bCs/>
                <w:color w:val="000000"/>
                <w:kern w:val="0"/>
                <w:sz w:val="22"/>
              </w:rPr>
            </w:pPr>
            <w:r w:rsidRPr="00FC5AB8">
              <w:rPr>
                <w:rFonts w:ascii="ＭＳ Ｐゴシック" w:eastAsia="ＭＳ Ｐゴシック" w:hAnsi="ＭＳ Ｐゴシック" w:cs="ＭＳ Ｐゴシック" w:hint="eastAsia"/>
                <w:b/>
                <w:bCs/>
                <w:color w:val="000000"/>
                <w:kern w:val="0"/>
                <w:sz w:val="22"/>
              </w:rPr>
              <w:t>院内寛解</w:t>
            </w:r>
          </w:p>
        </w:tc>
        <w:tc>
          <w:tcPr>
            <w:tcW w:w="940" w:type="dxa"/>
            <w:tcBorders>
              <w:top w:val="nil"/>
              <w:left w:val="nil"/>
              <w:bottom w:val="single" w:sz="4" w:space="0" w:color="4F6228"/>
              <w:right w:val="nil"/>
            </w:tcBorders>
            <w:shd w:val="clear" w:color="DCE6F1" w:fill="D8E4BC"/>
            <w:noWrap/>
            <w:vAlign w:val="center"/>
            <w:hideMark/>
          </w:tcPr>
          <w:p w:rsidR="00FC5AB8" w:rsidRPr="00FC5AB8" w:rsidRDefault="00FC5AB8" w:rsidP="00FC5AB8">
            <w:pPr>
              <w:widowControl/>
              <w:jc w:val="center"/>
              <w:rPr>
                <w:rFonts w:ascii="ＭＳ Ｐゴシック" w:eastAsia="ＭＳ Ｐゴシック" w:hAnsi="ＭＳ Ｐゴシック" w:cs="ＭＳ Ｐゴシック"/>
                <w:b/>
                <w:bCs/>
                <w:color w:val="000000"/>
                <w:kern w:val="0"/>
                <w:sz w:val="22"/>
              </w:rPr>
            </w:pPr>
            <w:r w:rsidRPr="00FC5AB8">
              <w:rPr>
                <w:rFonts w:ascii="ＭＳ Ｐゴシック" w:eastAsia="ＭＳ Ｐゴシック" w:hAnsi="ＭＳ Ｐゴシック" w:cs="ＭＳ Ｐゴシック" w:hint="eastAsia"/>
                <w:b/>
                <w:bCs/>
                <w:color w:val="000000"/>
                <w:kern w:val="0"/>
                <w:sz w:val="22"/>
              </w:rPr>
              <w:t>計</w:t>
            </w:r>
          </w:p>
        </w:tc>
        <w:tc>
          <w:tcPr>
            <w:tcW w:w="940" w:type="dxa"/>
            <w:tcBorders>
              <w:top w:val="nil"/>
              <w:left w:val="nil"/>
              <w:bottom w:val="single" w:sz="4" w:space="0" w:color="4F6228"/>
              <w:right w:val="nil"/>
            </w:tcBorders>
            <w:shd w:val="clear" w:color="DCE6F1" w:fill="D8E4BC"/>
            <w:noWrap/>
            <w:vAlign w:val="center"/>
            <w:hideMark/>
          </w:tcPr>
          <w:p w:rsidR="00FC5AB8" w:rsidRPr="00FC5AB8" w:rsidRDefault="00FC5AB8" w:rsidP="00FC5AB8">
            <w:pPr>
              <w:widowControl/>
              <w:jc w:val="center"/>
              <w:rPr>
                <w:rFonts w:ascii="ＭＳ Ｐゴシック" w:eastAsia="ＭＳ Ｐゴシック" w:hAnsi="ＭＳ Ｐゴシック" w:cs="ＭＳ Ｐゴシック"/>
                <w:b/>
                <w:bCs/>
                <w:color w:val="000000"/>
                <w:kern w:val="0"/>
                <w:sz w:val="22"/>
              </w:rPr>
            </w:pPr>
            <w:r w:rsidRPr="00FC5AB8">
              <w:rPr>
                <w:rFonts w:ascii="ＭＳ Ｐゴシック" w:eastAsia="ＭＳ Ｐゴシック" w:hAnsi="ＭＳ Ｐゴシック" w:cs="ＭＳ Ｐゴシック" w:hint="eastAsia"/>
                <w:b/>
                <w:bCs/>
                <w:color w:val="000000"/>
                <w:kern w:val="0"/>
                <w:sz w:val="22"/>
              </w:rPr>
              <w:t>割合</w:t>
            </w:r>
          </w:p>
        </w:tc>
      </w:tr>
      <w:tr w:rsidR="00FC5AB8" w:rsidRPr="00FC5AB8" w:rsidTr="00C438D7">
        <w:trPr>
          <w:trHeight w:val="270"/>
        </w:trPr>
        <w:tc>
          <w:tcPr>
            <w:tcW w:w="5100" w:type="dxa"/>
            <w:tcBorders>
              <w:top w:val="nil"/>
              <w:left w:val="nil"/>
              <w:bottom w:val="nil"/>
              <w:right w:val="nil"/>
            </w:tcBorders>
            <w:shd w:val="clear" w:color="auto" w:fill="auto"/>
            <w:noWrap/>
            <w:vAlign w:val="center"/>
            <w:hideMark/>
          </w:tcPr>
          <w:p w:rsidR="00FC5AB8" w:rsidRPr="00FC5AB8" w:rsidRDefault="00FC5AB8" w:rsidP="00FC5AB8">
            <w:pPr>
              <w:widowControl/>
              <w:jc w:val="lef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病状が不安定</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7</w:t>
            </w:r>
          </w:p>
        </w:tc>
        <w:tc>
          <w:tcPr>
            <w:tcW w:w="118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103</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 xml:space="preserve">110 </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21.4%</w:t>
            </w:r>
          </w:p>
        </w:tc>
      </w:tr>
      <w:tr w:rsidR="00FC5AB8" w:rsidRPr="00FC5AB8" w:rsidTr="00C438D7">
        <w:trPr>
          <w:trHeight w:val="270"/>
        </w:trPr>
        <w:tc>
          <w:tcPr>
            <w:tcW w:w="5100" w:type="dxa"/>
            <w:tcBorders>
              <w:top w:val="nil"/>
              <w:left w:val="nil"/>
              <w:bottom w:val="nil"/>
              <w:right w:val="nil"/>
            </w:tcBorders>
            <w:shd w:val="clear" w:color="auto" w:fill="auto"/>
            <w:noWrap/>
            <w:vAlign w:val="center"/>
            <w:hideMark/>
          </w:tcPr>
          <w:p w:rsidR="00FC5AB8" w:rsidRPr="00FC5AB8" w:rsidRDefault="00FC5AB8" w:rsidP="00E6497C">
            <w:pPr>
              <w:widowControl/>
              <w:jc w:val="lef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病識がなく通院服薬の中断が予測される</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14</w:t>
            </w:r>
          </w:p>
        </w:tc>
        <w:tc>
          <w:tcPr>
            <w:tcW w:w="118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91</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 xml:space="preserve">105 </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20.4%</w:t>
            </w:r>
          </w:p>
        </w:tc>
      </w:tr>
      <w:tr w:rsidR="00FC5AB8" w:rsidRPr="00FC5AB8" w:rsidTr="00C438D7">
        <w:trPr>
          <w:trHeight w:val="270"/>
        </w:trPr>
        <w:tc>
          <w:tcPr>
            <w:tcW w:w="5100" w:type="dxa"/>
            <w:tcBorders>
              <w:top w:val="nil"/>
              <w:left w:val="nil"/>
              <w:bottom w:val="nil"/>
              <w:right w:val="nil"/>
            </w:tcBorders>
            <w:shd w:val="clear" w:color="auto" w:fill="auto"/>
            <w:noWrap/>
            <w:vAlign w:val="center"/>
            <w:hideMark/>
          </w:tcPr>
          <w:p w:rsidR="00FC5AB8" w:rsidRPr="00FC5AB8" w:rsidRDefault="00FC5AB8" w:rsidP="00FC5AB8">
            <w:pPr>
              <w:widowControl/>
              <w:jc w:val="lef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反社会的行動が予測される</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8</w:t>
            </w:r>
          </w:p>
        </w:tc>
        <w:tc>
          <w:tcPr>
            <w:tcW w:w="118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37</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 xml:space="preserve">45 </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8.8%</w:t>
            </w:r>
          </w:p>
        </w:tc>
      </w:tr>
      <w:tr w:rsidR="00FC5AB8" w:rsidRPr="00FC5AB8" w:rsidTr="00C438D7">
        <w:trPr>
          <w:trHeight w:val="270"/>
        </w:trPr>
        <w:tc>
          <w:tcPr>
            <w:tcW w:w="5100" w:type="dxa"/>
            <w:tcBorders>
              <w:top w:val="nil"/>
              <w:left w:val="nil"/>
              <w:bottom w:val="nil"/>
              <w:right w:val="nil"/>
            </w:tcBorders>
            <w:shd w:val="clear" w:color="auto" w:fill="auto"/>
            <w:noWrap/>
            <w:vAlign w:val="center"/>
            <w:hideMark/>
          </w:tcPr>
          <w:p w:rsidR="00FC5AB8" w:rsidRPr="00FC5AB8" w:rsidRDefault="00FC5AB8" w:rsidP="00FC5AB8">
            <w:pPr>
              <w:widowControl/>
              <w:jc w:val="lef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退院意欲が乏しい</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20</w:t>
            </w:r>
          </w:p>
        </w:tc>
        <w:tc>
          <w:tcPr>
            <w:tcW w:w="118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200</w:t>
            </w:r>
          </w:p>
        </w:tc>
        <w:tc>
          <w:tcPr>
            <w:tcW w:w="940" w:type="dxa"/>
            <w:tcBorders>
              <w:top w:val="nil"/>
              <w:left w:val="nil"/>
              <w:bottom w:val="nil"/>
              <w:right w:val="nil"/>
            </w:tcBorders>
            <w:shd w:val="clear" w:color="auto" w:fill="auto"/>
            <w:noWrap/>
            <w:vAlign w:val="center"/>
            <w:hideMark/>
          </w:tcPr>
          <w:p w:rsidR="00FC5AB8" w:rsidRPr="005A4BEF" w:rsidRDefault="00FC5AB8" w:rsidP="00FC5AB8">
            <w:pPr>
              <w:widowControl/>
              <w:jc w:val="right"/>
              <w:rPr>
                <w:rFonts w:ascii="ＭＳ Ｐゴシック" w:eastAsia="ＭＳ Ｐゴシック" w:hAnsi="ＭＳ Ｐゴシック" w:cs="ＭＳ Ｐゴシック"/>
                <w:color w:val="000000"/>
                <w:kern w:val="0"/>
                <w:sz w:val="22"/>
              </w:rPr>
            </w:pPr>
            <w:r w:rsidRPr="005A4BEF">
              <w:rPr>
                <w:rFonts w:ascii="ＭＳ Ｐゴシック" w:eastAsia="ＭＳ Ｐゴシック" w:hAnsi="ＭＳ Ｐゴシック" w:cs="ＭＳ Ｐゴシック" w:hint="eastAsia"/>
                <w:color w:val="000000"/>
                <w:kern w:val="0"/>
                <w:sz w:val="22"/>
              </w:rPr>
              <w:t xml:space="preserve">220 </w:t>
            </w:r>
          </w:p>
        </w:tc>
        <w:tc>
          <w:tcPr>
            <w:tcW w:w="940" w:type="dxa"/>
            <w:tcBorders>
              <w:top w:val="nil"/>
              <w:left w:val="nil"/>
              <w:bottom w:val="nil"/>
              <w:right w:val="nil"/>
            </w:tcBorders>
            <w:shd w:val="clear" w:color="auto" w:fill="auto"/>
            <w:noWrap/>
            <w:vAlign w:val="center"/>
            <w:hideMark/>
          </w:tcPr>
          <w:p w:rsidR="00FC5AB8" w:rsidRPr="005A4BEF" w:rsidRDefault="00FC5AB8" w:rsidP="00FC5AB8">
            <w:pPr>
              <w:widowControl/>
              <w:jc w:val="right"/>
              <w:rPr>
                <w:rFonts w:ascii="ＭＳ Ｐゴシック" w:eastAsia="ＭＳ Ｐゴシック" w:hAnsi="ＭＳ Ｐゴシック" w:cs="ＭＳ Ｐゴシック"/>
                <w:color w:val="000000"/>
                <w:kern w:val="0"/>
                <w:sz w:val="22"/>
              </w:rPr>
            </w:pPr>
            <w:r w:rsidRPr="005A4BEF">
              <w:rPr>
                <w:rFonts w:ascii="ＭＳ Ｐゴシック" w:eastAsia="ＭＳ Ｐゴシック" w:hAnsi="ＭＳ Ｐゴシック" w:cs="ＭＳ Ｐゴシック" w:hint="eastAsia"/>
                <w:color w:val="000000"/>
                <w:kern w:val="0"/>
                <w:sz w:val="22"/>
              </w:rPr>
              <w:t>42.8%</w:t>
            </w:r>
          </w:p>
        </w:tc>
      </w:tr>
      <w:tr w:rsidR="00FC5AB8" w:rsidRPr="00FC5AB8" w:rsidTr="00C438D7">
        <w:trPr>
          <w:trHeight w:val="270"/>
        </w:trPr>
        <w:tc>
          <w:tcPr>
            <w:tcW w:w="5100" w:type="dxa"/>
            <w:tcBorders>
              <w:top w:val="nil"/>
              <w:left w:val="nil"/>
              <w:bottom w:val="nil"/>
              <w:right w:val="nil"/>
            </w:tcBorders>
            <w:shd w:val="clear" w:color="auto" w:fill="auto"/>
            <w:noWrap/>
            <w:vAlign w:val="center"/>
            <w:hideMark/>
          </w:tcPr>
          <w:p w:rsidR="00FC5AB8" w:rsidRPr="00FC5AB8" w:rsidRDefault="00FC5AB8" w:rsidP="00FC5AB8">
            <w:pPr>
              <w:widowControl/>
              <w:jc w:val="lef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現実認識が乏しい</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21</w:t>
            </w:r>
          </w:p>
        </w:tc>
        <w:tc>
          <w:tcPr>
            <w:tcW w:w="118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150</w:t>
            </w:r>
          </w:p>
        </w:tc>
        <w:tc>
          <w:tcPr>
            <w:tcW w:w="940" w:type="dxa"/>
            <w:tcBorders>
              <w:top w:val="nil"/>
              <w:left w:val="nil"/>
              <w:bottom w:val="nil"/>
              <w:right w:val="nil"/>
            </w:tcBorders>
            <w:shd w:val="clear" w:color="auto" w:fill="auto"/>
            <w:noWrap/>
            <w:vAlign w:val="center"/>
            <w:hideMark/>
          </w:tcPr>
          <w:p w:rsidR="00FC5AB8" w:rsidRPr="005A4BEF" w:rsidRDefault="00FC5AB8" w:rsidP="00FC5AB8">
            <w:pPr>
              <w:widowControl/>
              <w:jc w:val="right"/>
              <w:rPr>
                <w:rFonts w:ascii="ＭＳ Ｐゴシック" w:eastAsia="ＭＳ Ｐゴシック" w:hAnsi="ＭＳ Ｐゴシック" w:cs="ＭＳ Ｐゴシック"/>
                <w:color w:val="000000"/>
                <w:kern w:val="0"/>
                <w:sz w:val="22"/>
              </w:rPr>
            </w:pPr>
            <w:r w:rsidRPr="005A4BEF">
              <w:rPr>
                <w:rFonts w:ascii="ＭＳ Ｐゴシック" w:eastAsia="ＭＳ Ｐゴシック" w:hAnsi="ＭＳ Ｐゴシック" w:cs="ＭＳ Ｐゴシック" w:hint="eastAsia"/>
                <w:color w:val="000000"/>
                <w:kern w:val="0"/>
                <w:sz w:val="22"/>
              </w:rPr>
              <w:t xml:space="preserve">171 </w:t>
            </w:r>
          </w:p>
        </w:tc>
        <w:tc>
          <w:tcPr>
            <w:tcW w:w="940" w:type="dxa"/>
            <w:tcBorders>
              <w:top w:val="nil"/>
              <w:left w:val="nil"/>
              <w:bottom w:val="nil"/>
              <w:right w:val="nil"/>
            </w:tcBorders>
            <w:shd w:val="clear" w:color="auto" w:fill="auto"/>
            <w:noWrap/>
            <w:vAlign w:val="center"/>
            <w:hideMark/>
          </w:tcPr>
          <w:p w:rsidR="00FC5AB8" w:rsidRPr="005A4BEF" w:rsidRDefault="00FC5AB8" w:rsidP="00FC5AB8">
            <w:pPr>
              <w:widowControl/>
              <w:jc w:val="right"/>
              <w:rPr>
                <w:rFonts w:ascii="ＭＳ Ｐゴシック" w:eastAsia="ＭＳ Ｐゴシック" w:hAnsi="ＭＳ Ｐゴシック" w:cs="ＭＳ Ｐゴシック"/>
                <w:color w:val="000000"/>
                <w:kern w:val="0"/>
                <w:sz w:val="22"/>
              </w:rPr>
            </w:pPr>
            <w:r w:rsidRPr="005A4BEF">
              <w:rPr>
                <w:rFonts w:ascii="ＭＳ Ｐゴシック" w:eastAsia="ＭＳ Ｐゴシック" w:hAnsi="ＭＳ Ｐゴシック" w:cs="ＭＳ Ｐゴシック" w:hint="eastAsia"/>
                <w:color w:val="000000"/>
                <w:kern w:val="0"/>
                <w:sz w:val="22"/>
              </w:rPr>
              <w:t>33.3%</w:t>
            </w:r>
          </w:p>
        </w:tc>
      </w:tr>
      <w:tr w:rsidR="00FC5AB8" w:rsidRPr="00FC5AB8" w:rsidTr="00C438D7">
        <w:trPr>
          <w:trHeight w:val="270"/>
        </w:trPr>
        <w:tc>
          <w:tcPr>
            <w:tcW w:w="5100" w:type="dxa"/>
            <w:tcBorders>
              <w:top w:val="nil"/>
              <w:left w:val="nil"/>
              <w:bottom w:val="nil"/>
              <w:right w:val="nil"/>
            </w:tcBorders>
            <w:shd w:val="clear" w:color="auto" w:fill="auto"/>
            <w:noWrap/>
            <w:vAlign w:val="center"/>
            <w:hideMark/>
          </w:tcPr>
          <w:p w:rsidR="00FC5AB8" w:rsidRPr="00FC5AB8" w:rsidRDefault="00FC5AB8" w:rsidP="00FC5AB8">
            <w:pPr>
              <w:widowControl/>
              <w:jc w:val="lef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退院による環境変化への不安が強い</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13</w:t>
            </w:r>
          </w:p>
        </w:tc>
        <w:tc>
          <w:tcPr>
            <w:tcW w:w="118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138</w:t>
            </w:r>
          </w:p>
        </w:tc>
        <w:tc>
          <w:tcPr>
            <w:tcW w:w="940" w:type="dxa"/>
            <w:tcBorders>
              <w:top w:val="nil"/>
              <w:left w:val="nil"/>
              <w:bottom w:val="nil"/>
              <w:right w:val="nil"/>
            </w:tcBorders>
            <w:shd w:val="clear" w:color="auto" w:fill="auto"/>
            <w:noWrap/>
            <w:vAlign w:val="center"/>
            <w:hideMark/>
          </w:tcPr>
          <w:p w:rsidR="00FC5AB8" w:rsidRPr="005A4BEF" w:rsidRDefault="00FC5AB8" w:rsidP="00FC5AB8">
            <w:pPr>
              <w:widowControl/>
              <w:jc w:val="right"/>
              <w:rPr>
                <w:rFonts w:ascii="ＭＳ Ｐゴシック" w:eastAsia="ＭＳ Ｐゴシック" w:hAnsi="ＭＳ Ｐゴシック" w:cs="ＭＳ Ｐゴシック"/>
                <w:color w:val="000000"/>
                <w:kern w:val="0"/>
                <w:sz w:val="22"/>
              </w:rPr>
            </w:pPr>
            <w:r w:rsidRPr="005A4BEF">
              <w:rPr>
                <w:rFonts w:ascii="ＭＳ Ｐゴシック" w:eastAsia="ＭＳ Ｐゴシック" w:hAnsi="ＭＳ Ｐゴシック" w:cs="ＭＳ Ｐゴシック" w:hint="eastAsia"/>
                <w:color w:val="000000"/>
                <w:kern w:val="0"/>
                <w:sz w:val="22"/>
              </w:rPr>
              <w:t xml:space="preserve">151 </w:t>
            </w:r>
          </w:p>
        </w:tc>
        <w:tc>
          <w:tcPr>
            <w:tcW w:w="940" w:type="dxa"/>
            <w:tcBorders>
              <w:top w:val="nil"/>
              <w:left w:val="nil"/>
              <w:bottom w:val="nil"/>
              <w:right w:val="nil"/>
            </w:tcBorders>
            <w:shd w:val="clear" w:color="auto" w:fill="auto"/>
            <w:noWrap/>
            <w:vAlign w:val="center"/>
            <w:hideMark/>
          </w:tcPr>
          <w:p w:rsidR="00FC5AB8" w:rsidRPr="005A4BEF" w:rsidRDefault="00FC5AB8" w:rsidP="00FC5AB8">
            <w:pPr>
              <w:widowControl/>
              <w:jc w:val="right"/>
              <w:rPr>
                <w:rFonts w:ascii="ＭＳ Ｐゴシック" w:eastAsia="ＭＳ Ｐゴシック" w:hAnsi="ＭＳ Ｐゴシック" w:cs="ＭＳ Ｐゴシック"/>
                <w:color w:val="000000"/>
                <w:kern w:val="0"/>
                <w:sz w:val="22"/>
              </w:rPr>
            </w:pPr>
            <w:r w:rsidRPr="005A4BEF">
              <w:rPr>
                <w:rFonts w:ascii="ＭＳ Ｐゴシック" w:eastAsia="ＭＳ Ｐゴシック" w:hAnsi="ＭＳ Ｐゴシック" w:cs="ＭＳ Ｐゴシック" w:hint="eastAsia"/>
                <w:color w:val="000000"/>
                <w:kern w:val="0"/>
                <w:sz w:val="22"/>
              </w:rPr>
              <w:t>29.4%</w:t>
            </w:r>
          </w:p>
        </w:tc>
      </w:tr>
      <w:tr w:rsidR="00FC5AB8" w:rsidRPr="00FC5AB8" w:rsidTr="00C438D7">
        <w:trPr>
          <w:trHeight w:val="270"/>
        </w:trPr>
        <w:tc>
          <w:tcPr>
            <w:tcW w:w="5100" w:type="dxa"/>
            <w:tcBorders>
              <w:top w:val="nil"/>
              <w:left w:val="nil"/>
              <w:bottom w:val="nil"/>
              <w:right w:val="nil"/>
            </w:tcBorders>
            <w:shd w:val="clear" w:color="auto" w:fill="auto"/>
            <w:noWrap/>
            <w:vAlign w:val="center"/>
            <w:hideMark/>
          </w:tcPr>
          <w:p w:rsidR="00FC5AB8" w:rsidRPr="00FC5AB8" w:rsidRDefault="00FC5AB8" w:rsidP="00FC5AB8">
            <w:pPr>
              <w:widowControl/>
              <w:jc w:val="lef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援助者との対人関係がもてない</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2</w:t>
            </w:r>
          </w:p>
        </w:tc>
        <w:tc>
          <w:tcPr>
            <w:tcW w:w="118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23</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 xml:space="preserve">25 </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4.9%</w:t>
            </w:r>
          </w:p>
        </w:tc>
      </w:tr>
      <w:tr w:rsidR="00FC5AB8" w:rsidRPr="00FC5AB8" w:rsidTr="00C438D7">
        <w:trPr>
          <w:trHeight w:val="270"/>
        </w:trPr>
        <w:tc>
          <w:tcPr>
            <w:tcW w:w="5100" w:type="dxa"/>
            <w:tcBorders>
              <w:top w:val="nil"/>
              <w:left w:val="nil"/>
              <w:bottom w:val="nil"/>
              <w:right w:val="nil"/>
            </w:tcBorders>
            <w:shd w:val="clear" w:color="auto" w:fill="auto"/>
            <w:noWrap/>
            <w:vAlign w:val="center"/>
            <w:hideMark/>
          </w:tcPr>
          <w:p w:rsidR="00FC5AB8" w:rsidRPr="00FC5AB8" w:rsidRDefault="00FC5AB8" w:rsidP="00FC5AB8">
            <w:pPr>
              <w:widowControl/>
              <w:jc w:val="lef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家事（食事・洗濯・金銭管理など）ができない</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16</w:t>
            </w:r>
          </w:p>
        </w:tc>
        <w:tc>
          <w:tcPr>
            <w:tcW w:w="118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130</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 xml:space="preserve">146 </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28.4%</w:t>
            </w:r>
          </w:p>
        </w:tc>
      </w:tr>
      <w:tr w:rsidR="00FC5AB8" w:rsidRPr="00FC5AB8" w:rsidTr="00C438D7">
        <w:trPr>
          <w:trHeight w:val="270"/>
        </w:trPr>
        <w:tc>
          <w:tcPr>
            <w:tcW w:w="5100" w:type="dxa"/>
            <w:tcBorders>
              <w:top w:val="nil"/>
              <w:left w:val="nil"/>
              <w:bottom w:val="nil"/>
              <w:right w:val="nil"/>
            </w:tcBorders>
            <w:shd w:val="clear" w:color="auto" w:fill="auto"/>
            <w:noWrap/>
            <w:vAlign w:val="center"/>
            <w:hideMark/>
          </w:tcPr>
          <w:p w:rsidR="00FC5AB8" w:rsidRPr="00FC5AB8" w:rsidRDefault="00FC5AB8" w:rsidP="00FC5AB8">
            <w:pPr>
              <w:widowControl/>
              <w:jc w:val="lef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家族がいない、本人をサポートする機能が実質ない</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9</w:t>
            </w:r>
          </w:p>
        </w:tc>
        <w:tc>
          <w:tcPr>
            <w:tcW w:w="118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76</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 xml:space="preserve">85 </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16.5%</w:t>
            </w:r>
          </w:p>
        </w:tc>
      </w:tr>
      <w:tr w:rsidR="00FC5AB8" w:rsidRPr="00FC5AB8" w:rsidTr="00C438D7">
        <w:trPr>
          <w:trHeight w:val="270"/>
        </w:trPr>
        <w:tc>
          <w:tcPr>
            <w:tcW w:w="5100" w:type="dxa"/>
            <w:tcBorders>
              <w:top w:val="nil"/>
              <w:left w:val="nil"/>
              <w:bottom w:val="nil"/>
              <w:right w:val="nil"/>
            </w:tcBorders>
            <w:shd w:val="clear" w:color="auto" w:fill="auto"/>
            <w:noWrap/>
            <w:vAlign w:val="center"/>
            <w:hideMark/>
          </w:tcPr>
          <w:p w:rsidR="00FC5AB8" w:rsidRPr="00FC5AB8" w:rsidRDefault="00FC5AB8" w:rsidP="00FC5AB8">
            <w:pPr>
              <w:widowControl/>
              <w:jc w:val="lef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家族から退院に反対がある</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23</w:t>
            </w:r>
          </w:p>
        </w:tc>
        <w:tc>
          <w:tcPr>
            <w:tcW w:w="118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99</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 xml:space="preserve">122 </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23.7%</w:t>
            </w:r>
          </w:p>
        </w:tc>
      </w:tr>
      <w:tr w:rsidR="00FC5AB8" w:rsidRPr="00FC5AB8" w:rsidTr="00C438D7">
        <w:trPr>
          <w:trHeight w:val="270"/>
        </w:trPr>
        <w:tc>
          <w:tcPr>
            <w:tcW w:w="5100" w:type="dxa"/>
            <w:tcBorders>
              <w:top w:val="nil"/>
              <w:left w:val="nil"/>
              <w:bottom w:val="nil"/>
              <w:right w:val="nil"/>
            </w:tcBorders>
            <w:shd w:val="clear" w:color="auto" w:fill="auto"/>
            <w:noWrap/>
            <w:vAlign w:val="center"/>
            <w:hideMark/>
          </w:tcPr>
          <w:p w:rsidR="00FC5AB8" w:rsidRPr="00FC5AB8" w:rsidRDefault="00FC5AB8" w:rsidP="00FC5AB8">
            <w:pPr>
              <w:widowControl/>
              <w:jc w:val="lef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住まいの確保ができない</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22</w:t>
            </w:r>
          </w:p>
        </w:tc>
        <w:tc>
          <w:tcPr>
            <w:tcW w:w="118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111</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 xml:space="preserve">133 </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25.9%</w:t>
            </w:r>
          </w:p>
        </w:tc>
      </w:tr>
      <w:tr w:rsidR="00FC5AB8" w:rsidRPr="00FC5AB8" w:rsidTr="00C438D7">
        <w:trPr>
          <w:trHeight w:val="270"/>
        </w:trPr>
        <w:tc>
          <w:tcPr>
            <w:tcW w:w="5100" w:type="dxa"/>
            <w:tcBorders>
              <w:top w:val="nil"/>
              <w:left w:val="nil"/>
              <w:bottom w:val="nil"/>
              <w:right w:val="nil"/>
            </w:tcBorders>
            <w:shd w:val="clear" w:color="auto" w:fill="auto"/>
            <w:noWrap/>
            <w:vAlign w:val="center"/>
            <w:hideMark/>
          </w:tcPr>
          <w:p w:rsidR="00FC5AB8" w:rsidRPr="00FC5AB8" w:rsidRDefault="00FC5AB8" w:rsidP="00FC5AB8">
            <w:pPr>
              <w:widowControl/>
              <w:jc w:val="lef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生活費の確保ができない</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14</w:t>
            </w:r>
          </w:p>
        </w:tc>
        <w:tc>
          <w:tcPr>
            <w:tcW w:w="118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51</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 xml:space="preserve">65 </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12.6%</w:t>
            </w:r>
          </w:p>
        </w:tc>
      </w:tr>
      <w:tr w:rsidR="00FC5AB8" w:rsidRPr="00FC5AB8" w:rsidTr="00C438D7">
        <w:trPr>
          <w:trHeight w:val="270"/>
        </w:trPr>
        <w:tc>
          <w:tcPr>
            <w:tcW w:w="5100" w:type="dxa"/>
            <w:tcBorders>
              <w:top w:val="nil"/>
              <w:left w:val="nil"/>
              <w:bottom w:val="nil"/>
              <w:right w:val="nil"/>
            </w:tcBorders>
            <w:shd w:val="clear" w:color="auto" w:fill="auto"/>
            <w:noWrap/>
            <w:vAlign w:val="center"/>
            <w:hideMark/>
          </w:tcPr>
          <w:p w:rsidR="00FC5AB8" w:rsidRPr="00FC5AB8" w:rsidRDefault="00FC5AB8" w:rsidP="00FC5AB8">
            <w:pPr>
              <w:widowControl/>
              <w:jc w:val="lef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日常生活を支える制度がない</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1</w:t>
            </w:r>
          </w:p>
        </w:tc>
        <w:tc>
          <w:tcPr>
            <w:tcW w:w="118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19</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 xml:space="preserve">20 </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3.9%</w:t>
            </w:r>
          </w:p>
        </w:tc>
      </w:tr>
      <w:tr w:rsidR="00FC5AB8" w:rsidRPr="00FC5AB8" w:rsidTr="00C438D7">
        <w:trPr>
          <w:trHeight w:val="270"/>
        </w:trPr>
        <w:tc>
          <w:tcPr>
            <w:tcW w:w="5100" w:type="dxa"/>
            <w:tcBorders>
              <w:top w:val="nil"/>
              <w:left w:val="nil"/>
              <w:bottom w:val="nil"/>
              <w:right w:val="nil"/>
            </w:tcBorders>
            <w:shd w:val="clear" w:color="auto" w:fill="auto"/>
            <w:noWrap/>
            <w:vAlign w:val="center"/>
            <w:hideMark/>
          </w:tcPr>
          <w:p w:rsidR="00FC5AB8" w:rsidRPr="00FC5AB8" w:rsidRDefault="00FC5AB8" w:rsidP="00FC5AB8">
            <w:pPr>
              <w:widowControl/>
              <w:jc w:val="lef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救急診療体制がない</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0</w:t>
            </w:r>
          </w:p>
        </w:tc>
        <w:tc>
          <w:tcPr>
            <w:tcW w:w="118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2</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 xml:space="preserve">2 </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0.4%</w:t>
            </w:r>
          </w:p>
        </w:tc>
      </w:tr>
      <w:tr w:rsidR="00FC5AB8" w:rsidRPr="00FC5AB8" w:rsidTr="00C438D7">
        <w:trPr>
          <w:trHeight w:val="270"/>
        </w:trPr>
        <w:tc>
          <w:tcPr>
            <w:tcW w:w="5100" w:type="dxa"/>
            <w:tcBorders>
              <w:top w:val="nil"/>
              <w:left w:val="nil"/>
              <w:bottom w:val="nil"/>
              <w:right w:val="nil"/>
            </w:tcBorders>
            <w:shd w:val="clear" w:color="auto" w:fill="auto"/>
            <w:noWrap/>
            <w:vAlign w:val="center"/>
            <w:hideMark/>
          </w:tcPr>
          <w:p w:rsidR="00FC5AB8" w:rsidRPr="00FC5AB8" w:rsidRDefault="00FC5AB8" w:rsidP="00FC5AB8">
            <w:pPr>
              <w:widowControl/>
              <w:jc w:val="lef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退院に向けてサポートする人的資源が乏しい</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5</w:t>
            </w:r>
          </w:p>
        </w:tc>
        <w:tc>
          <w:tcPr>
            <w:tcW w:w="118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22</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 xml:space="preserve">27 </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5.3%</w:t>
            </w:r>
          </w:p>
        </w:tc>
      </w:tr>
      <w:tr w:rsidR="00FC5AB8" w:rsidRPr="00FC5AB8" w:rsidTr="00C438D7">
        <w:trPr>
          <w:trHeight w:val="270"/>
        </w:trPr>
        <w:tc>
          <w:tcPr>
            <w:tcW w:w="5100" w:type="dxa"/>
            <w:tcBorders>
              <w:top w:val="nil"/>
              <w:left w:val="nil"/>
              <w:bottom w:val="nil"/>
              <w:right w:val="nil"/>
            </w:tcBorders>
            <w:shd w:val="clear" w:color="auto" w:fill="auto"/>
            <w:noWrap/>
            <w:vAlign w:val="center"/>
            <w:hideMark/>
          </w:tcPr>
          <w:p w:rsidR="00FC5AB8" w:rsidRPr="00FC5AB8" w:rsidRDefault="00FC5AB8" w:rsidP="00FC5AB8">
            <w:pPr>
              <w:widowControl/>
              <w:jc w:val="lef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退院後サポート・マネジメントする人的資源が乏しい</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2</w:t>
            </w:r>
          </w:p>
        </w:tc>
        <w:tc>
          <w:tcPr>
            <w:tcW w:w="118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20</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 xml:space="preserve">22 </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4.3%</w:t>
            </w:r>
          </w:p>
        </w:tc>
      </w:tr>
      <w:tr w:rsidR="00FC5AB8" w:rsidRPr="00FC5AB8" w:rsidTr="00C438D7">
        <w:trPr>
          <w:trHeight w:val="270"/>
        </w:trPr>
        <w:tc>
          <w:tcPr>
            <w:tcW w:w="5100" w:type="dxa"/>
            <w:tcBorders>
              <w:top w:val="nil"/>
              <w:left w:val="nil"/>
              <w:bottom w:val="nil"/>
              <w:right w:val="nil"/>
            </w:tcBorders>
            <w:shd w:val="clear" w:color="auto" w:fill="auto"/>
            <w:noWrap/>
            <w:vAlign w:val="center"/>
            <w:hideMark/>
          </w:tcPr>
          <w:p w:rsidR="00FC5AB8" w:rsidRPr="00FC5AB8" w:rsidRDefault="00FC5AB8" w:rsidP="00FC5AB8">
            <w:pPr>
              <w:widowControl/>
              <w:jc w:val="lef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住所地と入院先の距離があり支援体制をとりにくい</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0</w:t>
            </w:r>
          </w:p>
        </w:tc>
        <w:tc>
          <w:tcPr>
            <w:tcW w:w="118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7</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 xml:space="preserve">7 </w:t>
            </w:r>
          </w:p>
        </w:tc>
        <w:tc>
          <w:tcPr>
            <w:tcW w:w="940" w:type="dxa"/>
            <w:tcBorders>
              <w:top w:val="nil"/>
              <w:left w:val="nil"/>
              <w:bottom w:val="nil"/>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1.4%</w:t>
            </w:r>
          </w:p>
        </w:tc>
      </w:tr>
      <w:tr w:rsidR="00FC5AB8" w:rsidRPr="00FC5AB8" w:rsidTr="00C438D7">
        <w:trPr>
          <w:trHeight w:val="270"/>
        </w:trPr>
        <w:tc>
          <w:tcPr>
            <w:tcW w:w="5100" w:type="dxa"/>
            <w:tcBorders>
              <w:top w:val="nil"/>
              <w:left w:val="nil"/>
              <w:bottom w:val="single" w:sz="4" w:space="0" w:color="auto"/>
              <w:right w:val="nil"/>
            </w:tcBorders>
            <w:shd w:val="clear" w:color="auto" w:fill="auto"/>
            <w:noWrap/>
            <w:vAlign w:val="center"/>
            <w:hideMark/>
          </w:tcPr>
          <w:p w:rsidR="00FC5AB8" w:rsidRPr="00FC5AB8" w:rsidRDefault="00FC5AB8" w:rsidP="00FC5AB8">
            <w:pPr>
              <w:widowControl/>
              <w:jc w:val="lef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その他の退院阻害要因がある</w:t>
            </w:r>
          </w:p>
        </w:tc>
        <w:tc>
          <w:tcPr>
            <w:tcW w:w="940" w:type="dxa"/>
            <w:tcBorders>
              <w:top w:val="nil"/>
              <w:left w:val="nil"/>
              <w:bottom w:val="single" w:sz="4" w:space="0" w:color="auto"/>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30</w:t>
            </w:r>
          </w:p>
        </w:tc>
        <w:tc>
          <w:tcPr>
            <w:tcW w:w="1180" w:type="dxa"/>
            <w:tcBorders>
              <w:top w:val="nil"/>
              <w:left w:val="nil"/>
              <w:bottom w:val="single" w:sz="4" w:space="0" w:color="auto"/>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30</w:t>
            </w:r>
          </w:p>
        </w:tc>
        <w:tc>
          <w:tcPr>
            <w:tcW w:w="940" w:type="dxa"/>
            <w:tcBorders>
              <w:top w:val="nil"/>
              <w:left w:val="nil"/>
              <w:bottom w:val="single" w:sz="4" w:space="0" w:color="auto"/>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 xml:space="preserve">60 </w:t>
            </w:r>
          </w:p>
        </w:tc>
        <w:tc>
          <w:tcPr>
            <w:tcW w:w="940" w:type="dxa"/>
            <w:tcBorders>
              <w:top w:val="nil"/>
              <w:left w:val="nil"/>
              <w:bottom w:val="single" w:sz="4" w:space="0" w:color="auto"/>
              <w:right w:val="nil"/>
            </w:tcBorders>
            <w:shd w:val="clear" w:color="auto" w:fill="auto"/>
            <w:noWrap/>
            <w:vAlign w:val="center"/>
            <w:hideMark/>
          </w:tcPr>
          <w:p w:rsidR="00FC5AB8" w:rsidRPr="00FC5AB8" w:rsidRDefault="00FC5AB8" w:rsidP="00FC5AB8">
            <w:pPr>
              <w:widowControl/>
              <w:jc w:val="right"/>
              <w:rPr>
                <w:rFonts w:ascii="ＭＳ Ｐゴシック" w:eastAsia="ＭＳ Ｐゴシック" w:hAnsi="ＭＳ Ｐゴシック" w:cs="ＭＳ Ｐゴシック"/>
                <w:color w:val="000000"/>
                <w:kern w:val="0"/>
                <w:sz w:val="22"/>
              </w:rPr>
            </w:pPr>
            <w:r w:rsidRPr="00FC5AB8">
              <w:rPr>
                <w:rFonts w:ascii="ＭＳ Ｐゴシック" w:eastAsia="ＭＳ Ｐゴシック" w:hAnsi="ＭＳ Ｐゴシック" w:cs="ＭＳ Ｐゴシック" w:hint="eastAsia"/>
                <w:color w:val="000000"/>
                <w:kern w:val="0"/>
                <w:sz w:val="22"/>
              </w:rPr>
              <w:t>11.7%</w:t>
            </w:r>
          </w:p>
        </w:tc>
      </w:tr>
    </w:tbl>
    <w:p w:rsidR="005E5DBE" w:rsidRDefault="005E5DBE">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42721A" w:rsidRPr="00C47E83" w:rsidRDefault="0042721A" w:rsidP="0042721A">
      <w:pPr>
        <w:rPr>
          <w:rFonts w:ascii="ＭＳ Ｐゴシック" w:eastAsia="ＭＳ Ｐゴシック" w:hAnsi="ＭＳ Ｐゴシック"/>
        </w:rPr>
      </w:pPr>
    </w:p>
    <w:p w:rsidR="0042721A" w:rsidRDefault="0042721A" w:rsidP="001426E0">
      <w:pPr>
        <w:pStyle w:val="a3"/>
        <w:numPr>
          <w:ilvl w:val="0"/>
          <w:numId w:val="6"/>
        </w:numPr>
        <w:ind w:leftChars="0"/>
        <w:outlineLvl w:val="1"/>
        <w:rPr>
          <w:rFonts w:ascii="ＭＳ Ｐゴシック" w:eastAsia="ＭＳ Ｐゴシック" w:hAnsi="ＭＳ Ｐゴシック"/>
        </w:rPr>
      </w:pPr>
      <w:bookmarkStart w:id="21" w:name="_Toc487465548"/>
      <w:r w:rsidRPr="00F4034A">
        <w:rPr>
          <w:rFonts w:ascii="ＭＳ Ｐゴシック" w:eastAsia="ＭＳ Ｐゴシック" w:hAnsi="ＭＳ Ｐゴシック" w:hint="eastAsia"/>
        </w:rPr>
        <w:t>地域移行支援の必要性（可能性）</w:t>
      </w:r>
      <w:bookmarkEnd w:id="21"/>
    </w:p>
    <w:p w:rsidR="005E5DBE" w:rsidRPr="005E5DBE" w:rsidRDefault="005E5DBE" w:rsidP="005E5DBE">
      <w:pPr>
        <w:rPr>
          <w:rFonts w:ascii="ＭＳ Ｐゴシック" w:eastAsia="ＭＳ Ｐゴシック" w:hAnsi="ＭＳ Ｐゴシック"/>
        </w:rPr>
      </w:pPr>
    </w:p>
    <w:p w:rsidR="002D399A" w:rsidRPr="002D399A" w:rsidRDefault="002D399A" w:rsidP="005E5DBE">
      <w:pPr>
        <w:pStyle w:val="a3"/>
        <w:spacing w:after="100" w:afterAutospacing="1"/>
        <w:ind w:leftChars="0" w:left="420" w:firstLineChars="100" w:firstLine="220"/>
        <w:rPr>
          <w:sz w:val="22"/>
        </w:rPr>
      </w:pPr>
      <w:r>
        <w:rPr>
          <w:rFonts w:hint="eastAsia"/>
          <w:sz w:val="22"/>
        </w:rPr>
        <w:t>地域移行支援の利用が</w:t>
      </w:r>
      <w:r w:rsidRPr="00FC4D2A">
        <w:rPr>
          <w:rFonts w:hint="eastAsia"/>
          <w:sz w:val="22"/>
        </w:rPr>
        <w:t>「</w:t>
      </w:r>
      <w:r>
        <w:rPr>
          <w:rFonts w:hint="eastAsia"/>
          <w:sz w:val="22"/>
        </w:rPr>
        <w:t>可能（必要）</w:t>
      </w:r>
      <w:r w:rsidRPr="00FC4D2A">
        <w:rPr>
          <w:rFonts w:hint="eastAsia"/>
          <w:sz w:val="22"/>
        </w:rPr>
        <w:t>」</w:t>
      </w:r>
      <w:r>
        <w:rPr>
          <w:rFonts w:hint="eastAsia"/>
          <w:sz w:val="22"/>
        </w:rPr>
        <w:t>な在院患者は11.</w:t>
      </w:r>
      <w:r w:rsidR="00F565CE">
        <w:rPr>
          <w:rFonts w:hint="eastAsia"/>
          <w:sz w:val="22"/>
        </w:rPr>
        <w:t>6</w:t>
      </w:r>
      <w:r w:rsidRPr="008A0209">
        <w:rPr>
          <w:rFonts w:hint="eastAsia"/>
          <w:sz w:val="22"/>
        </w:rPr>
        <w:t>％（</w:t>
      </w:r>
      <w:r>
        <w:rPr>
          <w:rFonts w:hint="eastAsia"/>
          <w:sz w:val="22"/>
        </w:rPr>
        <w:t>1,1</w:t>
      </w:r>
      <w:r w:rsidR="00F565CE">
        <w:rPr>
          <w:rFonts w:hint="eastAsia"/>
          <w:sz w:val="22"/>
        </w:rPr>
        <w:t>40</w:t>
      </w:r>
      <w:r w:rsidRPr="008A0209">
        <w:rPr>
          <w:rFonts w:hint="eastAsia"/>
          <w:sz w:val="22"/>
        </w:rPr>
        <w:t>人）、「困難（不要）」</w:t>
      </w:r>
      <w:r>
        <w:rPr>
          <w:rFonts w:hint="eastAsia"/>
          <w:sz w:val="22"/>
        </w:rPr>
        <w:t>な在院患者は7</w:t>
      </w:r>
      <w:r w:rsidR="00F565CE">
        <w:rPr>
          <w:rFonts w:hint="eastAsia"/>
          <w:sz w:val="22"/>
        </w:rPr>
        <w:t>1.2</w:t>
      </w:r>
      <w:r w:rsidRPr="008A0209">
        <w:rPr>
          <w:rFonts w:hint="eastAsia"/>
          <w:sz w:val="22"/>
        </w:rPr>
        <w:t>％（</w:t>
      </w:r>
      <w:r w:rsidR="00F565CE">
        <w:rPr>
          <w:rFonts w:hint="eastAsia"/>
          <w:sz w:val="22"/>
        </w:rPr>
        <w:t>6,994</w:t>
      </w:r>
      <w:r w:rsidRPr="008A0209">
        <w:rPr>
          <w:rFonts w:hint="eastAsia"/>
          <w:sz w:val="22"/>
        </w:rPr>
        <w:t>人）</w:t>
      </w:r>
      <w:r>
        <w:rPr>
          <w:rFonts w:hint="eastAsia"/>
          <w:sz w:val="22"/>
        </w:rPr>
        <w:t>である</w:t>
      </w:r>
      <w:r w:rsidRPr="008A0209">
        <w:rPr>
          <w:rFonts w:hint="eastAsia"/>
          <w:sz w:val="22"/>
        </w:rPr>
        <w:t>。</w:t>
      </w:r>
    </w:p>
    <w:p w:rsidR="0042721A" w:rsidRPr="005E5DBE" w:rsidRDefault="0042721A" w:rsidP="0042721A">
      <w:pPr>
        <w:pStyle w:val="a5"/>
        <w:ind w:leftChars="100" w:left="240"/>
        <w:rPr>
          <w:rFonts w:ascii="ＭＳ Ｐゴシック" w:eastAsia="ＭＳ Ｐゴシック" w:hAnsi="ＭＳ Ｐゴシック"/>
          <w:sz w:val="22"/>
          <w:szCs w:val="22"/>
        </w:rPr>
      </w:pPr>
      <w:r w:rsidRPr="005E5DBE">
        <w:rPr>
          <w:rFonts w:ascii="ＭＳ Ｐゴシック" w:eastAsia="ＭＳ Ｐゴシック" w:hAnsi="ＭＳ Ｐゴシック" w:hint="eastAsia"/>
          <w:sz w:val="22"/>
          <w:szCs w:val="22"/>
        </w:rPr>
        <w:t xml:space="preserve">表 </w:t>
      </w:r>
      <w:r w:rsidRPr="005E5DBE">
        <w:rPr>
          <w:rFonts w:ascii="ＭＳ Ｐゴシック" w:eastAsia="ＭＳ Ｐゴシック" w:hAnsi="ＭＳ Ｐゴシック"/>
          <w:sz w:val="22"/>
          <w:szCs w:val="22"/>
        </w:rPr>
        <w:fldChar w:fldCharType="begin"/>
      </w:r>
      <w:r w:rsidRPr="005E5DBE">
        <w:rPr>
          <w:rFonts w:ascii="ＭＳ Ｐゴシック" w:eastAsia="ＭＳ Ｐゴシック" w:hAnsi="ＭＳ Ｐゴシック"/>
          <w:sz w:val="22"/>
          <w:szCs w:val="22"/>
        </w:rPr>
        <w:instrText xml:space="preserve"> </w:instrText>
      </w:r>
      <w:r w:rsidRPr="005E5DBE">
        <w:rPr>
          <w:rFonts w:ascii="ＭＳ Ｐゴシック" w:eastAsia="ＭＳ Ｐゴシック" w:hAnsi="ＭＳ Ｐゴシック" w:hint="eastAsia"/>
          <w:sz w:val="22"/>
          <w:szCs w:val="22"/>
        </w:rPr>
        <w:instrText>SEQ 表 \* ARABIC</w:instrText>
      </w:r>
      <w:r w:rsidRPr="005E5DBE">
        <w:rPr>
          <w:rFonts w:ascii="ＭＳ Ｐゴシック" w:eastAsia="ＭＳ Ｐゴシック" w:hAnsi="ＭＳ Ｐゴシック"/>
          <w:sz w:val="22"/>
          <w:szCs w:val="22"/>
        </w:rPr>
        <w:instrText xml:space="preserve"> </w:instrText>
      </w:r>
      <w:r w:rsidRPr="005E5DBE">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37</w:t>
      </w:r>
      <w:r w:rsidRPr="005E5DBE">
        <w:rPr>
          <w:rFonts w:ascii="ＭＳ Ｐゴシック" w:eastAsia="ＭＳ Ｐゴシック" w:hAnsi="ＭＳ Ｐゴシック"/>
          <w:sz w:val="22"/>
          <w:szCs w:val="22"/>
        </w:rPr>
        <w:fldChar w:fldCharType="end"/>
      </w:r>
      <w:r w:rsidRPr="005E5DBE">
        <w:rPr>
          <w:rFonts w:ascii="ＭＳ Ｐゴシック" w:eastAsia="ＭＳ Ｐゴシック" w:hAnsi="ＭＳ Ｐゴシック" w:hint="eastAsia"/>
          <w:sz w:val="22"/>
          <w:szCs w:val="22"/>
        </w:rPr>
        <w:t xml:space="preserve">　地域移行支援の必要性（可能性）</w:t>
      </w:r>
    </w:p>
    <w:tbl>
      <w:tblPr>
        <w:tblW w:w="3980" w:type="dxa"/>
        <w:tblInd w:w="539" w:type="dxa"/>
        <w:tblCellMar>
          <w:left w:w="99" w:type="dxa"/>
          <w:right w:w="99" w:type="dxa"/>
        </w:tblCellMar>
        <w:tblLook w:val="04A0" w:firstRow="1" w:lastRow="0" w:firstColumn="1" w:lastColumn="0" w:noHBand="0" w:noVBand="1"/>
      </w:tblPr>
      <w:tblGrid>
        <w:gridCol w:w="1500"/>
        <w:gridCol w:w="1240"/>
        <w:gridCol w:w="1240"/>
      </w:tblGrid>
      <w:tr w:rsidR="00F565CE" w:rsidRPr="00F565CE" w:rsidTr="00F565CE">
        <w:trPr>
          <w:trHeight w:val="270"/>
        </w:trPr>
        <w:tc>
          <w:tcPr>
            <w:tcW w:w="1500" w:type="dxa"/>
            <w:tcBorders>
              <w:top w:val="nil"/>
              <w:left w:val="nil"/>
              <w:bottom w:val="single" w:sz="4" w:space="0" w:color="4F6228"/>
              <w:right w:val="nil"/>
            </w:tcBorders>
            <w:shd w:val="clear" w:color="DCE6F1" w:fill="D8E4BC"/>
            <w:noWrap/>
            <w:vAlign w:val="center"/>
            <w:hideMark/>
          </w:tcPr>
          <w:p w:rsidR="00F565CE" w:rsidRPr="00F565CE" w:rsidRDefault="00F565CE" w:rsidP="00F565CE">
            <w:pPr>
              <w:widowControl/>
              <w:jc w:val="center"/>
              <w:rPr>
                <w:rFonts w:ascii="ＭＳ Ｐゴシック" w:eastAsia="ＭＳ Ｐゴシック" w:hAnsi="ＭＳ Ｐゴシック" w:cs="ＭＳ Ｐゴシック"/>
                <w:b/>
                <w:bCs/>
                <w:color w:val="000000"/>
                <w:kern w:val="0"/>
                <w:sz w:val="22"/>
              </w:rPr>
            </w:pPr>
            <w:r w:rsidRPr="00F565CE">
              <w:rPr>
                <w:rFonts w:ascii="ＭＳ Ｐゴシック" w:eastAsia="ＭＳ Ｐゴシック" w:hAnsi="ＭＳ Ｐゴシック" w:cs="ＭＳ Ｐゴシック" w:hint="eastAsia"/>
                <w:b/>
                <w:bCs/>
                <w:color w:val="000000"/>
                <w:kern w:val="0"/>
                <w:sz w:val="22"/>
              </w:rPr>
              <w:t xml:space="preserve">　</w:t>
            </w:r>
          </w:p>
        </w:tc>
        <w:tc>
          <w:tcPr>
            <w:tcW w:w="1240" w:type="dxa"/>
            <w:tcBorders>
              <w:top w:val="nil"/>
              <w:left w:val="nil"/>
              <w:bottom w:val="single" w:sz="4" w:space="0" w:color="4F6228"/>
              <w:right w:val="nil"/>
            </w:tcBorders>
            <w:shd w:val="clear" w:color="DCE6F1" w:fill="D8E4BC"/>
            <w:noWrap/>
            <w:vAlign w:val="center"/>
            <w:hideMark/>
          </w:tcPr>
          <w:p w:rsidR="00F565CE" w:rsidRPr="00F565CE" w:rsidRDefault="00F565CE" w:rsidP="00F565CE">
            <w:pPr>
              <w:widowControl/>
              <w:jc w:val="center"/>
              <w:rPr>
                <w:rFonts w:ascii="ＭＳ Ｐゴシック" w:eastAsia="ＭＳ Ｐゴシック" w:hAnsi="ＭＳ Ｐゴシック" w:cs="ＭＳ Ｐゴシック"/>
                <w:b/>
                <w:bCs/>
                <w:color w:val="000000"/>
                <w:kern w:val="0"/>
                <w:sz w:val="22"/>
              </w:rPr>
            </w:pPr>
            <w:r w:rsidRPr="00F565CE">
              <w:rPr>
                <w:rFonts w:ascii="ＭＳ Ｐゴシック" w:eastAsia="ＭＳ Ｐゴシック" w:hAnsi="ＭＳ Ｐゴシック" w:cs="ＭＳ Ｐゴシック" w:hint="eastAsia"/>
                <w:b/>
                <w:bCs/>
                <w:color w:val="000000"/>
                <w:kern w:val="0"/>
                <w:sz w:val="22"/>
              </w:rPr>
              <w:t>人数</w:t>
            </w:r>
          </w:p>
        </w:tc>
        <w:tc>
          <w:tcPr>
            <w:tcW w:w="1240" w:type="dxa"/>
            <w:tcBorders>
              <w:top w:val="nil"/>
              <w:left w:val="nil"/>
              <w:bottom w:val="single" w:sz="4" w:space="0" w:color="4F6228"/>
              <w:right w:val="nil"/>
            </w:tcBorders>
            <w:shd w:val="clear" w:color="DCE6F1" w:fill="D8E4BC"/>
            <w:noWrap/>
            <w:vAlign w:val="center"/>
            <w:hideMark/>
          </w:tcPr>
          <w:p w:rsidR="00F565CE" w:rsidRPr="00F565CE" w:rsidRDefault="00F565CE" w:rsidP="00F565CE">
            <w:pPr>
              <w:widowControl/>
              <w:jc w:val="center"/>
              <w:rPr>
                <w:rFonts w:ascii="ＭＳ Ｐゴシック" w:eastAsia="ＭＳ Ｐゴシック" w:hAnsi="ＭＳ Ｐゴシック" w:cs="ＭＳ Ｐゴシック"/>
                <w:b/>
                <w:bCs/>
                <w:color w:val="000000"/>
                <w:kern w:val="0"/>
                <w:sz w:val="22"/>
              </w:rPr>
            </w:pPr>
            <w:r w:rsidRPr="00F565CE">
              <w:rPr>
                <w:rFonts w:ascii="ＭＳ Ｐゴシック" w:eastAsia="ＭＳ Ｐゴシック" w:hAnsi="ＭＳ Ｐゴシック" w:cs="ＭＳ Ｐゴシック" w:hint="eastAsia"/>
                <w:b/>
                <w:bCs/>
                <w:color w:val="000000"/>
                <w:kern w:val="0"/>
                <w:sz w:val="22"/>
              </w:rPr>
              <w:t>割合</w:t>
            </w:r>
          </w:p>
        </w:tc>
      </w:tr>
      <w:tr w:rsidR="00F565CE" w:rsidRPr="00F565CE" w:rsidTr="00F565CE">
        <w:trPr>
          <w:trHeight w:val="270"/>
        </w:trPr>
        <w:tc>
          <w:tcPr>
            <w:tcW w:w="1500" w:type="dxa"/>
            <w:tcBorders>
              <w:top w:val="nil"/>
              <w:left w:val="nil"/>
              <w:bottom w:val="nil"/>
              <w:right w:val="nil"/>
            </w:tcBorders>
            <w:shd w:val="clear" w:color="auto" w:fill="auto"/>
            <w:noWrap/>
            <w:vAlign w:val="center"/>
            <w:hideMark/>
          </w:tcPr>
          <w:p w:rsidR="00F565CE" w:rsidRPr="00F565CE" w:rsidRDefault="00F565CE" w:rsidP="00F565CE">
            <w:pPr>
              <w:widowControl/>
              <w:jc w:val="left"/>
              <w:rPr>
                <w:rFonts w:ascii="ＭＳ Ｐゴシック" w:eastAsia="ＭＳ Ｐゴシック" w:hAnsi="ＭＳ Ｐゴシック" w:cs="ＭＳ Ｐゴシック"/>
                <w:color w:val="000000"/>
                <w:kern w:val="0"/>
                <w:sz w:val="22"/>
              </w:rPr>
            </w:pPr>
            <w:r w:rsidRPr="00F565CE">
              <w:rPr>
                <w:rFonts w:ascii="ＭＳ Ｐゴシック" w:eastAsia="ＭＳ Ｐゴシック" w:hAnsi="ＭＳ Ｐゴシック" w:cs="ＭＳ Ｐゴシック" w:hint="eastAsia"/>
                <w:color w:val="000000"/>
                <w:kern w:val="0"/>
                <w:sz w:val="22"/>
              </w:rPr>
              <w:t>可能（必要）</w:t>
            </w:r>
          </w:p>
        </w:tc>
        <w:tc>
          <w:tcPr>
            <w:tcW w:w="1240" w:type="dxa"/>
            <w:tcBorders>
              <w:top w:val="nil"/>
              <w:left w:val="nil"/>
              <w:bottom w:val="nil"/>
              <w:right w:val="nil"/>
            </w:tcBorders>
            <w:shd w:val="clear" w:color="auto" w:fill="auto"/>
            <w:noWrap/>
            <w:vAlign w:val="center"/>
            <w:hideMark/>
          </w:tcPr>
          <w:p w:rsidR="00F565CE" w:rsidRPr="00F565CE" w:rsidRDefault="00F565CE" w:rsidP="00F565CE">
            <w:pPr>
              <w:widowControl/>
              <w:jc w:val="right"/>
              <w:rPr>
                <w:rFonts w:ascii="ＭＳ Ｐゴシック" w:eastAsia="ＭＳ Ｐゴシック" w:hAnsi="ＭＳ Ｐゴシック" w:cs="ＭＳ Ｐゴシック"/>
                <w:color w:val="000000"/>
                <w:kern w:val="0"/>
                <w:sz w:val="22"/>
              </w:rPr>
            </w:pPr>
            <w:r w:rsidRPr="00F565CE">
              <w:rPr>
                <w:rFonts w:ascii="ＭＳ Ｐゴシック" w:eastAsia="ＭＳ Ｐゴシック" w:hAnsi="ＭＳ Ｐゴシック" w:cs="ＭＳ Ｐゴシック" w:hint="eastAsia"/>
                <w:color w:val="000000"/>
                <w:kern w:val="0"/>
                <w:sz w:val="22"/>
              </w:rPr>
              <w:t>1,140</w:t>
            </w:r>
          </w:p>
        </w:tc>
        <w:tc>
          <w:tcPr>
            <w:tcW w:w="1240" w:type="dxa"/>
            <w:tcBorders>
              <w:top w:val="nil"/>
              <w:left w:val="nil"/>
              <w:bottom w:val="nil"/>
              <w:right w:val="nil"/>
            </w:tcBorders>
            <w:shd w:val="clear" w:color="auto" w:fill="auto"/>
            <w:noWrap/>
            <w:vAlign w:val="center"/>
            <w:hideMark/>
          </w:tcPr>
          <w:p w:rsidR="00F565CE" w:rsidRPr="00F565CE" w:rsidRDefault="00F565CE" w:rsidP="00F565CE">
            <w:pPr>
              <w:widowControl/>
              <w:jc w:val="right"/>
              <w:rPr>
                <w:rFonts w:ascii="ＭＳ Ｐゴシック" w:eastAsia="ＭＳ Ｐゴシック" w:hAnsi="ＭＳ Ｐゴシック" w:cs="ＭＳ Ｐゴシック"/>
                <w:color w:val="000000"/>
                <w:kern w:val="0"/>
                <w:sz w:val="22"/>
              </w:rPr>
            </w:pPr>
            <w:r w:rsidRPr="00F565CE">
              <w:rPr>
                <w:rFonts w:ascii="ＭＳ Ｐゴシック" w:eastAsia="ＭＳ Ｐゴシック" w:hAnsi="ＭＳ Ｐゴシック" w:cs="ＭＳ Ｐゴシック" w:hint="eastAsia"/>
                <w:color w:val="000000"/>
                <w:kern w:val="0"/>
                <w:sz w:val="22"/>
              </w:rPr>
              <w:t>11.6%</w:t>
            </w:r>
          </w:p>
        </w:tc>
      </w:tr>
      <w:tr w:rsidR="00F565CE" w:rsidRPr="00F565CE" w:rsidTr="00F565CE">
        <w:trPr>
          <w:trHeight w:val="270"/>
        </w:trPr>
        <w:tc>
          <w:tcPr>
            <w:tcW w:w="1500" w:type="dxa"/>
            <w:tcBorders>
              <w:top w:val="nil"/>
              <w:left w:val="nil"/>
              <w:bottom w:val="nil"/>
              <w:right w:val="nil"/>
            </w:tcBorders>
            <w:shd w:val="clear" w:color="auto" w:fill="auto"/>
            <w:noWrap/>
            <w:vAlign w:val="center"/>
            <w:hideMark/>
          </w:tcPr>
          <w:p w:rsidR="00F565CE" w:rsidRPr="00F565CE" w:rsidRDefault="00F565CE" w:rsidP="00F565CE">
            <w:pPr>
              <w:widowControl/>
              <w:jc w:val="left"/>
              <w:rPr>
                <w:rFonts w:ascii="ＭＳ Ｐゴシック" w:eastAsia="ＭＳ Ｐゴシック" w:hAnsi="ＭＳ Ｐゴシック" w:cs="ＭＳ Ｐゴシック"/>
                <w:color w:val="000000"/>
                <w:kern w:val="0"/>
                <w:sz w:val="22"/>
              </w:rPr>
            </w:pPr>
            <w:r w:rsidRPr="00F565CE">
              <w:rPr>
                <w:rFonts w:ascii="ＭＳ Ｐゴシック" w:eastAsia="ＭＳ Ｐゴシック" w:hAnsi="ＭＳ Ｐゴシック" w:cs="ＭＳ Ｐゴシック" w:hint="eastAsia"/>
                <w:color w:val="000000"/>
                <w:kern w:val="0"/>
                <w:sz w:val="22"/>
              </w:rPr>
              <w:t>困難（不要）</w:t>
            </w:r>
          </w:p>
        </w:tc>
        <w:tc>
          <w:tcPr>
            <w:tcW w:w="1240" w:type="dxa"/>
            <w:tcBorders>
              <w:top w:val="nil"/>
              <w:left w:val="nil"/>
              <w:bottom w:val="nil"/>
              <w:right w:val="nil"/>
            </w:tcBorders>
            <w:shd w:val="clear" w:color="auto" w:fill="auto"/>
            <w:noWrap/>
            <w:vAlign w:val="center"/>
            <w:hideMark/>
          </w:tcPr>
          <w:p w:rsidR="00F565CE" w:rsidRPr="00F565CE" w:rsidRDefault="00F565CE" w:rsidP="00F565CE">
            <w:pPr>
              <w:widowControl/>
              <w:jc w:val="right"/>
              <w:rPr>
                <w:rFonts w:ascii="ＭＳ Ｐゴシック" w:eastAsia="ＭＳ Ｐゴシック" w:hAnsi="ＭＳ Ｐゴシック" w:cs="ＭＳ Ｐゴシック"/>
                <w:color w:val="000000"/>
                <w:kern w:val="0"/>
                <w:sz w:val="22"/>
              </w:rPr>
            </w:pPr>
            <w:r w:rsidRPr="00F565CE">
              <w:rPr>
                <w:rFonts w:ascii="ＭＳ Ｐゴシック" w:eastAsia="ＭＳ Ｐゴシック" w:hAnsi="ＭＳ Ｐゴシック" w:cs="ＭＳ Ｐゴシック" w:hint="eastAsia"/>
                <w:color w:val="000000"/>
                <w:kern w:val="0"/>
                <w:sz w:val="22"/>
              </w:rPr>
              <w:t>6,994</w:t>
            </w:r>
          </w:p>
        </w:tc>
        <w:tc>
          <w:tcPr>
            <w:tcW w:w="1240" w:type="dxa"/>
            <w:tcBorders>
              <w:top w:val="nil"/>
              <w:left w:val="nil"/>
              <w:bottom w:val="nil"/>
              <w:right w:val="nil"/>
            </w:tcBorders>
            <w:shd w:val="clear" w:color="auto" w:fill="auto"/>
            <w:noWrap/>
            <w:vAlign w:val="center"/>
            <w:hideMark/>
          </w:tcPr>
          <w:p w:rsidR="00F565CE" w:rsidRPr="00F565CE" w:rsidRDefault="00F565CE" w:rsidP="00F565CE">
            <w:pPr>
              <w:widowControl/>
              <w:jc w:val="right"/>
              <w:rPr>
                <w:rFonts w:ascii="ＭＳ Ｐゴシック" w:eastAsia="ＭＳ Ｐゴシック" w:hAnsi="ＭＳ Ｐゴシック" w:cs="ＭＳ Ｐゴシック"/>
                <w:color w:val="000000"/>
                <w:kern w:val="0"/>
                <w:sz w:val="22"/>
              </w:rPr>
            </w:pPr>
            <w:r w:rsidRPr="00F565CE">
              <w:rPr>
                <w:rFonts w:ascii="ＭＳ Ｐゴシック" w:eastAsia="ＭＳ Ｐゴシック" w:hAnsi="ＭＳ Ｐゴシック" w:cs="ＭＳ Ｐゴシック" w:hint="eastAsia"/>
                <w:color w:val="000000"/>
                <w:kern w:val="0"/>
                <w:sz w:val="22"/>
              </w:rPr>
              <w:t>71.2%</w:t>
            </w:r>
          </w:p>
        </w:tc>
      </w:tr>
      <w:tr w:rsidR="00F565CE" w:rsidRPr="00F565CE" w:rsidTr="00F565CE">
        <w:trPr>
          <w:trHeight w:val="270"/>
        </w:trPr>
        <w:tc>
          <w:tcPr>
            <w:tcW w:w="1500" w:type="dxa"/>
            <w:tcBorders>
              <w:top w:val="nil"/>
              <w:left w:val="nil"/>
              <w:bottom w:val="nil"/>
              <w:right w:val="nil"/>
            </w:tcBorders>
            <w:shd w:val="clear" w:color="auto" w:fill="auto"/>
            <w:noWrap/>
            <w:vAlign w:val="center"/>
            <w:hideMark/>
          </w:tcPr>
          <w:p w:rsidR="00F565CE" w:rsidRPr="00F565CE" w:rsidRDefault="00F565CE" w:rsidP="00F565CE">
            <w:pPr>
              <w:widowControl/>
              <w:jc w:val="left"/>
              <w:rPr>
                <w:rFonts w:ascii="ＭＳ Ｐゴシック" w:eastAsia="ＭＳ Ｐゴシック" w:hAnsi="ＭＳ Ｐゴシック" w:cs="ＭＳ Ｐゴシック"/>
                <w:color w:val="000000"/>
                <w:kern w:val="0"/>
                <w:sz w:val="22"/>
              </w:rPr>
            </w:pPr>
            <w:r w:rsidRPr="00F565CE">
              <w:rPr>
                <w:rFonts w:ascii="ＭＳ Ｐゴシック" w:eastAsia="ＭＳ Ｐゴシック" w:hAnsi="ＭＳ Ｐゴシック" w:cs="ＭＳ Ｐゴシック" w:hint="eastAsia"/>
                <w:color w:val="000000"/>
                <w:kern w:val="0"/>
                <w:sz w:val="22"/>
              </w:rPr>
              <w:t>判断できない</w:t>
            </w:r>
          </w:p>
        </w:tc>
        <w:tc>
          <w:tcPr>
            <w:tcW w:w="1240" w:type="dxa"/>
            <w:tcBorders>
              <w:top w:val="nil"/>
              <w:left w:val="nil"/>
              <w:bottom w:val="nil"/>
              <w:right w:val="nil"/>
            </w:tcBorders>
            <w:shd w:val="clear" w:color="auto" w:fill="auto"/>
            <w:noWrap/>
            <w:vAlign w:val="center"/>
            <w:hideMark/>
          </w:tcPr>
          <w:p w:rsidR="00F565CE" w:rsidRPr="00F565CE" w:rsidRDefault="00F565CE" w:rsidP="00F565CE">
            <w:pPr>
              <w:widowControl/>
              <w:jc w:val="right"/>
              <w:rPr>
                <w:rFonts w:ascii="ＭＳ Ｐゴシック" w:eastAsia="ＭＳ Ｐゴシック" w:hAnsi="ＭＳ Ｐゴシック" w:cs="ＭＳ Ｐゴシック"/>
                <w:color w:val="000000"/>
                <w:kern w:val="0"/>
                <w:sz w:val="22"/>
              </w:rPr>
            </w:pPr>
            <w:r w:rsidRPr="00F565CE">
              <w:rPr>
                <w:rFonts w:ascii="ＭＳ Ｐゴシック" w:eastAsia="ＭＳ Ｐゴシック" w:hAnsi="ＭＳ Ｐゴシック" w:cs="ＭＳ Ｐゴシック" w:hint="eastAsia"/>
                <w:color w:val="000000"/>
                <w:kern w:val="0"/>
                <w:sz w:val="22"/>
              </w:rPr>
              <w:t>1,689</w:t>
            </w:r>
          </w:p>
        </w:tc>
        <w:tc>
          <w:tcPr>
            <w:tcW w:w="1240" w:type="dxa"/>
            <w:tcBorders>
              <w:top w:val="nil"/>
              <w:left w:val="nil"/>
              <w:bottom w:val="nil"/>
              <w:right w:val="nil"/>
            </w:tcBorders>
            <w:shd w:val="clear" w:color="auto" w:fill="auto"/>
            <w:noWrap/>
            <w:vAlign w:val="center"/>
            <w:hideMark/>
          </w:tcPr>
          <w:p w:rsidR="00F565CE" w:rsidRPr="00F565CE" w:rsidRDefault="00F565CE" w:rsidP="00F565CE">
            <w:pPr>
              <w:widowControl/>
              <w:jc w:val="right"/>
              <w:rPr>
                <w:rFonts w:ascii="ＭＳ Ｐゴシック" w:eastAsia="ＭＳ Ｐゴシック" w:hAnsi="ＭＳ Ｐゴシック" w:cs="ＭＳ Ｐゴシック"/>
                <w:color w:val="000000"/>
                <w:kern w:val="0"/>
                <w:sz w:val="22"/>
              </w:rPr>
            </w:pPr>
            <w:r w:rsidRPr="00F565CE">
              <w:rPr>
                <w:rFonts w:ascii="ＭＳ Ｐゴシック" w:eastAsia="ＭＳ Ｐゴシック" w:hAnsi="ＭＳ Ｐゴシック" w:cs="ＭＳ Ｐゴシック" w:hint="eastAsia"/>
                <w:color w:val="000000"/>
                <w:kern w:val="0"/>
                <w:sz w:val="22"/>
              </w:rPr>
              <w:t>17.2%</w:t>
            </w:r>
          </w:p>
        </w:tc>
      </w:tr>
      <w:tr w:rsidR="00F565CE" w:rsidRPr="00F565CE" w:rsidTr="00F565CE">
        <w:trPr>
          <w:trHeight w:val="270"/>
        </w:trPr>
        <w:tc>
          <w:tcPr>
            <w:tcW w:w="1500" w:type="dxa"/>
            <w:tcBorders>
              <w:top w:val="single" w:sz="4" w:space="0" w:color="4F6228"/>
              <w:left w:val="nil"/>
              <w:bottom w:val="nil"/>
              <w:right w:val="nil"/>
            </w:tcBorders>
            <w:shd w:val="clear" w:color="DCE6F1" w:fill="D8E4BC"/>
            <w:noWrap/>
            <w:vAlign w:val="center"/>
            <w:hideMark/>
          </w:tcPr>
          <w:p w:rsidR="00F565CE" w:rsidRPr="00F565CE" w:rsidRDefault="00F565CE" w:rsidP="00F565CE">
            <w:pPr>
              <w:widowControl/>
              <w:ind w:firstLineChars="100" w:firstLine="221"/>
              <w:jc w:val="left"/>
              <w:rPr>
                <w:rFonts w:ascii="ＭＳ Ｐゴシック" w:eastAsia="ＭＳ Ｐゴシック" w:hAnsi="ＭＳ Ｐゴシック" w:cs="ＭＳ Ｐゴシック"/>
                <w:b/>
                <w:bCs/>
                <w:color w:val="000000"/>
                <w:kern w:val="0"/>
                <w:sz w:val="22"/>
              </w:rPr>
            </w:pPr>
            <w:r w:rsidRPr="00F565CE">
              <w:rPr>
                <w:rFonts w:ascii="ＭＳ Ｐゴシック" w:eastAsia="ＭＳ Ｐゴシック" w:hAnsi="ＭＳ Ｐゴシック" w:cs="ＭＳ Ｐゴシック" w:hint="eastAsia"/>
                <w:b/>
                <w:bCs/>
                <w:color w:val="000000"/>
                <w:kern w:val="0"/>
                <w:sz w:val="22"/>
              </w:rPr>
              <w:t>総計</w:t>
            </w:r>
          </w:p>
        </w:tc>
        <w:tc>
          <w:tcPr>
            <w:tcW w:w="1240" w:type="dxa"/>
            <w:tcBorders>
              <w:top w:val="single" w:sz="4" w:space="0" w:color="4F6228"/>
              <w:left w:val="nil"/>
              <w:bottom w:val="nil"/>
              <w:right w:val="nil"/>
            </w:tcBorders>
            <w:shd w:val="clear" w:color="DCE6F1" w:fill="D8E4BC"/>
            <w:noWrap/>
            <w:vAlign w:val="center"/>
            <w:hideMark/>
          </w:tcPr>
          <w:p w:rsidR="00F565CE" w:rsidRPr="00F565CE" w:rsidRDefault="00F565CE" w:rsidP="00F565CE">
            <w:pPr>
              <w:widowControl/>
              <w:jc w:val="right"/>
              <w:rPr>
                <w:rFonts w:ascii="ＭＳ Ｐゴシック" w:eastAsia="ＭＳ Ｐゴシック" w:hAnsi="ＭＳ Ｐゴシック" w:cs="ＭＳ Ｐゴシック"/>
                <w:b/>
                <w:bCs/>
                <w:color w:val="000000"/>
                <w:kern w:val="0"/>
                <w:sz w:val="22"/>
              </w:rPr>
            </w:pPr>
            <w:r w:rsidRPr="00F565CE">
              <w:rPr>
                <w:rFonts w:ascii="ＭＳ Ｐゴシック" w:eastAsia="ＭＳ Ｐゴシック" w:hAnsi="ＭＳ Ｐゴシック" w:cs="ＭＳ Ｐゴシック" w:hint="eastAsia"/>
                <w:b/>
                <w:bCs/>
                <w:color w:val="000000"/>
                <w:kern w:val="0"/>
                <w:sz w:val="22"/>
              </w:rPr>
              <w:t xml:space="preserve">9,823 </w:t>
            </w:r>
          </w:p>
        </w:tc>
        <w:tc>
          <w:tcPr>
            <w:tcW w:w="1240" w:type="dxa"/>
            <w:tcBorders>
              <w:top w:val="single" w:sz="4" w:space="0" w:color="4F6228"/>
              <w:left w:val="nil"/>
              <w:bottom w:val="nil"/>
              <w:right w:val="nil"/>
            </w:tcBorders>
            <w:shd w:val="clear" w:color="DCE6F1" w:fill="D8E4BC"/>
            <w:noWrap/>
            <w:vAlign w:val="center"/>
            <w:hideMark/>
          </w:tcPr>
          <w:p w:rsidR="00F565CE" w:rsidRPr="00F565CE" w:rsidRDefault="00F565CE" w:rsidP="00F565CE">
            <w:pPr>
              <w:widowControl/>
              <w:jc w:val="right"/>
              <w:rPr>
                <w:rFonts w:ascii="ＭＳ Ｐゴシック" w:eastAsia="ＭＳ Ｐゴシック" w:hAnsi="ＭＳ Ｐゴシック" w:cs="ＭＳ Ｐゴシック"/>
                <w:b/>
                <w:bCs/>
                <w:color w:val="000000"/>
                <w:kern w:val="0"/>
                <w:sz w:val="22"/>
              </w:rPr>
            </w:pPr>
            <w:r w:rsidRPr="00F565CE">
              <w:rPr>
                <w:rFonts w:ascii="ＭＳ Ｐゴシック" w:eastAsia="ＭＳ Ｐゴシック" w:hAnsi="ＭＳ Ｐゴシック" w:cs="ＭＳ Ｐゴシック" w:hint="eastAsia"/>
                <w:b/>
                <w:bCs/>
                <w:color w:val="000000"/>
                <w:kern w:val="0"/>
                <w:sz w:val="22"/>
              </w:rPr>
              <w:t>100.0%</w:t>
            </w:r>
          </w:p>
        </w:tc>
      </w:tr>
    </w:tbl>
    <w:p w:rsidR="005E5DBE" w:rsidRDefault="005E5DBE" w:rsidP="005E5DBE">
      <w:pPr>
        <w:rPr>
          <w:rFonts w:ascii="ＭＳ Ｐゴシック" w:eastAsia="ＭＳ Ｐゴシック" w:hAnsi="ＭＳ Ｐゴシック"/>
        </w:rPr>
      </w:pPr>
    </w:p>
    <w:p w:rsidR="006D6C91" w:rsidRPr="00C47E83" w:rsidRDefault="006D6C91" w:rsidP="005E5DBE">
      <w:pPr>
        <w:rPr>
          <w:rFonts w:ascii="ＭＳ Ｐゴシック" w:eastAsia="ＭＳ Ｐゴシック" w:hAnsi="ＭＳ Ｐゴシック"/>
        </w:rPr>
      </w:pPr>
    </w:p>
    <w:p w:rsidR="002D399A" w:rsidRPr="00F565CE" w:rsidRDefault="00B86C67" w:rsidP="00B86C67">
      <w:pPr>
        <w:pStyle w:val="a3"/>
        <w:spacing w:after="100" w:afterAutospacing="1"/>
        <w:ind w:leftChars="0" w:left="420" w:firstLineChars="100" w:firstLine="220"/>
        <w:rPr>
          <w:b/>
          <w:sz w:val="22"/>
        </w:rPr>
      </w:pPr>
      <w:r w:rsidRPr="00B86C67">
        <w:rPr>
          <w:rFonts w:hint="eastAsia"/>
          <w:sz w:val="22"/>
        </w:rPr>
        <w:t>寛解・院内寛解群</w:t>
      </w:r>
      <w:r>
        <w:rPr>
          <w:rFonts w:hint="eastAsia"/>
          <w:sz w:val="22"/>
        </w:rPr>
        <w:t>では、</w:t>
      </w:r>
      <w:r w:rsidR="002D399A">
        <w:rPr>
          <w:rFonts w:hint="eastAsia"/>
          <w:sz w:val="22"/>
        </w:rPr>
        <w:t>地域移行支援の利用が</w:t>
      </w:r>
      <w:r w:rsidR="002D399A" w:rsidRPr="00FC4D2A">
        <w:rPr>
          <w:rFonts w:hint="eastAsia"/>
          <w:sz w:val="22"/>
        </w:rPr>
        <w:t>「</w:t>
      </w:r>
      <w:r w:rsidR="002D399A">
        <w:rPr>
          <w:rFonts w:hint="eastAsia"/>
          <w:sz w:val="22"/>
        </w:rPr>
        <w:t>可能（必要）</w:t>
      </w:r>
      <w:r w:rsidR="002D399A" w:rsidRPr="00FC4D2A">
        <w:rPr>
          <w:rFonts w:hint="eastAsia"/>
          <w:sz w:val="22"/>
        </w:rPr>
        <w:t>」</w:t>
      </w:r>
      <w:r w:rsidR="002D399A">
        <w:rPr>
          <w:rFonts w:hint="eastAsia"/>
          <w:sz w:val="22"/>
        </w:rPr>
        <w:t>な在院患者は</w:t>
      </w:r>
      <w:r w:rsidR="00094FB2">
        <w:rPr>
          <w:rFonts w:hint="eastAsia"/>
          <w:sz w:val="22"/>
        </w:rPr>
        <w:t>34.9</w:t>
      </w:r>
      <w:r w:rsidR="002D399A" w:rsidRPr="008A0209">
        <w:rPr>
          <w:rFonts w:hint="eastAsia"/>
          <w:sz w:val="22"/>
        </w:rPr>
        <w:t>％（</w:t>
      </w:r>
      <w:r w:rsidR="00094FB2">
        <w:rPr>
          <w:rFonts w:hint="eastAsia"/>
          <w:sz w:val="22"/>
        </w:rPr>
        <w:t>255</w:t>
      </w:r>
      <w:r w:rsidR="002D399A" w:rsidRPr="008A0209">
        <w:rPr>
          <w:rFonts w:hint="eastAsia"/>
          <w:sz w:val="22"/>
        </w:rPr>
        <w:t>人）、</w:t>
      </w:r>
      <w:r w:rsidR="002D399A" w:rsidRPr="00F565CE">
        <w:rPr>
          <w:rFonts w:hint="eastAsia"/>
          <w:sz w:val="22"/>
        </w:rPr>
        <w:t>「困難（不要）」な在院患者は</w:t>
      </w:r>
      <w:r w:rsidR="00094FB2">
        <w:rPr>
          <w:rFonts w:hint="eastAsia"/>
          <w:sz w:val="22"/>
        </w:rPr>
        <w:t>39.6</w:t>
      </w:r>
      <w:r w:rsidR="002D399A" w:rsidRPr="00F565CE">
        <w:rPr>
          <w:rFonts w:hint="eastAsia"/>
          <w:sz w:val="22"/>
        </w:rPr>
        <w:t>％（</w:t>
      </w:r>
      <w:r w:rsidR="00094FB2">
        <w:rPr>
          <w:rFonts w:hint="eastAsia"/>
          <w:sz w:val="22"/>
        </w:rPr>
        <w:t>289</w:t>
      </w:r>
      <w:r w:rsidR="002D399A" w:rsidRPr="00F565CE">
        <w:rPr>
          <w:rFonts w:hint="eastAsia"/>
          <w:sz w:val="22"/>
        </w:rPr>
        <w:t>人）である。</w:t>
      </w:r>
    </w:p>
    <w:p w:rsidR="0042721A" w:rsidRDefault="0042721A" w:rsidP="0042721A">
      <w:pPr>
        <w:pStyle w:val="a5"/>
        <w:ind w:leftChars="100" w:left="240"/>
        <w:rPr>
          <w:rFonts w:ascii="ＭＳ Ｐゴシック" w:eastAsia="ＭＳ Ｐゴシック" w:hAnsi="ＭＳ Ｐゴシック"/>
          <w:sz w:val="22"/>
          <w:szCs w:val="22"/>
        </w:rPr>
      </w:pPr>
      <w:r w:rsidRPr="005E5DBE">
        <w:rPr>
          <w:rFonts w:ascii="ＭＳ Ｐゴシック" w:eastAsia="ＭＳ Ｐゴシック" w:hAnsi="ＭＳ Ｐゴシック" w:hint="eastAsia"/>
          <w:sz w:val="22"/>
          <w:szCs w:val="22"/>
        </w:rPr>
        <w:t xml:space="preserve">表 </w:t>
      </w:r>
      <w:r w:rsidRPr="005E5DBE">
        <w:rPr>
          <w:rFonts w:ascii="ＭＳ Ｐゴシック" w:eastAsia="ＭＳ Ｐゴシック" w:hAnsi="ＭＳ Ｐゴシック"/>
          <w:sz w:val="22"/>
          <w:szCs w:val="22"/>
        </w:rPr>
        <w:fldChar w:fldCharType="begin"/>
      </w:r>
      <w:r w:rsidRPr="005E5DBE">
        <w:rPr>
          <w:rFonts w:ascii="ＭＳ Ｐゴシック" w:eastAsia="ＭＳ Ｐゴシック" w:hAnsi="ＭＳ Ｐゴシック"/>
          <w:sz w:val="22"/>
          <w:szCs w:val="22"/>
        </w:rPr>
        <w:instrText xml:space="preserve"> </w:instrText>
      </w:r>
      <w:r w:rsidRPr="005E5DBE">
        <w:rPr>
          <w:rFonts w:ascii="ＭＳ Ｐゴシック" w:eastAsia="ＭＳ Ｐゴシック" w:hAnsi="ＭＳ Ｐゴシック" w:hint="eastAsia"/>
          <w:sz w:val="22"/>
          <w:szCs w:val="22"/>
        </w:rPr>
        <w:instrText>SEQ 表 \* ARABIC</w:instrText>
      </w:r>
      <w:r w:rsidRPr="005E5DBE">
        <w:rPr>
          <w:rFonts w:ascii="ＭＳ Ｐゴシック" w:eastAsia="ＭＳ Ｐゴシック" w:hAnsi="ＭＳ Ｐゴシック"/>
          <w:sz w:val="22"/>
          <w:szCs w:val="22"/>
        </w:rPr>
        <w:instrText xml:space="preserve"> </w:instrText>
      </w:r>
      <w:r w:rsidRPr="005E5DBE">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38</w:t>
      </w:r>
      <w:r w:rsidRPr="005E5DBE">
        <w:rPr>
          <w:rFonts w:ascii="ＭＳ Ｐゴシック" w:eastAsia="ＭＳ Ｐゴシック" w:hAnsi="ＭＳ Ｐゴシック"/>
          <w:sz w:val="22"/>
          <w:szCs w:val="22"/>
        </w:rPr>
        <w:fldChar w:fldCharType="end"/>
      </w:r>
      <w:r w:rsidRPr="005E5DBE">
        <w:rPr>
          <w:rFonts w:ascii="ＭＳ Ｐゴシック" w:eastAsia="ＭＳ Ｐゴシック" w:hAnsi="ＭＳ Ｐゴシック" w:hint="eastAsia"/>
          <w:sz w:val="22"/>
          <w:szCs w:val="22"/>
        </w:rPr>
        <w:t xml:space="preserve">　地域移行支援の必要性（可能性）〔寛解・院内寛解群〕</w:t>
      </w:r>
    </w:p>
    <w:tbl>
      <w:tblPr>
        <w:tblW w:w="6460" w:type="dxa"/>
        <w:tblInd w:w="525" w:type="dxa"/>
        <w:tblCellMar>
          <w:left w:w="99" w:type="dxa"/>
          <w:right w:w="99" w:type="dxa"/>
        </w:tblCellMar>
        <w:tblLook w:val="04A0" w:firstRow="1" w:lastRow="0" w:firstColumn="1" w:lastColumn="0" w:noHBand="0" w:noVBand="1"/>
      </w:tblPr>
      <w:tblGrid>
        <w:gridCol w:w="1500"/>
        <w:gridCol w:w="1240"/>
        <w:gridCol w:w="1240"/>
        <w:gridCol w:w="1240"/>
        <w:gridCol w:w="1240"/>
      </w:tblGrid>
      <w:tr w:rsidR="00F565CE" w:rsidRPr="00F565CE" w:rsidTr="00F565CE">
        <w:trPr>
          <w:trHeight w:val="270"/>
        </w:trPr>
        <w:tc>
          <w:tcPr>
            <w:tcW w:w="1500" w:type="dxa"/>
            <w:tcBorders>
              <w:top w:val="nil"/>
              <w:left w:val="nil"/>
              <w:bottom w:val="single" w:sz="4" w:space="0" w:color="4F6228"/>
              <w:right w:val="nil"/>
            </w:tcBorders>
            <w:shd w:val="clear" w:color="DCE6F1" w:fill="D8E4BC"/>
            <w:noWrap/>
            <w:vAlign w:val="center"/>
            <w:hideMark/>
          </w:tcPr>
          <w:p w:rsidR="00F565CE" w:rsidRPr="00F565CE" w:rsidRDefault="00F565CE" w:rsidP="00F565CE">
            <w:pPr>
              <w:widowControl/>
              <w:jc w:val="center"/>
              <w:rPr>
                <w:rFonts w:ascii="ＭＳ Ｐゴシック" w:eastAsia="ＭＳ Ｐゴシック" w:hAnsi="ＭＳ Ｐゴシック" w:cs="ＭＳ Ｐゴシック"/>
                <w:b/>
                <w:bCs/>
                <w:color w:val="000000"/>
                <w:kern w:val="0"/>
                <w:sz w:val="22"/>
              </w:rPr>
            </w:pPr>
            <w:r w:rsidRPr="00F565CE">
              <w:rPr>
                <w:rFonts w:ascii="ＭＳ Ｐゴシック" w:eastAsia="ＭＳ Ｐゴシック" w:hAnsi="ＭＳ Ｐゴシック" w:cs="ＭＳ Ｐゴシック" w:hint="eastAsia"/>
                <w:b/>
                <w:bCs/>
                <w:color w:val="000000"/>
                <w:kern w:val="0"/>
                <w:sz w:val="22"/>
              </w:rPr>
              <w:t xml:space="preserve">　</w:t>
            </w:r>
          </w:p>
        </w:tc>
        <w:tc>
          <w:tcPr>
            <w:tcW w:w="1240" w:type="dxa"/>
            <w:tcBorders>
              <w:top w:val="nil"/>
              <w:left w:val="nil"/>
              <w:bottom w:val="single" w:sz="4" w:space="0" w:color="4F6228"/>
              <w:right w:val="nil"/>
            </w:tcBorders>
            <w:shd w:val="clear" w:color="DCE6F1" w:fill="D8E4BC"/>
            <w:noWrap/>
            <w:vAlign w:val="center"/>
            <w:hideMark/>
          </w:tcPr>
          <w:p w:rsidR="00F565CE" w:rsidRPr="00F565CE" w:rsidRDefault="00F565CE" w:rsidP="00F565CE">
            <w:pPr>
              <w:widowControl/>
              <w:jc w:val="center"/>
              <w:rPr>
                <w:rFonts w:ascii="ＭＳ Ｐゴシック" w:eastAsia="ＭＳ Ｐゴシック" w:hAnsi="ＭＳ Ｐゴシック" w:cs="ＭＳ Ｐゴシック"/>
                <w:b/>
                <w:bCs/>
                <w:color w:val="000000"/>
                <w:kern w:val="0"/>
                <w:sz w:val="22"/>
              </w:rPr>
            </w:pPr>
            <w:r w:rsidRPr="00F565CE">
              <w:rPr>
                <w:rFonts w:ascii="ＭＳ Ｐゴシック" w:eastAsia="ＭＳ Ｐゴシック" w:hAnsi="ＭＳ Ｐゴシック" w:cs="ＭＳ Ｐゴシック" w:hint="eastAsia"/>
                <w:b/>
                <w:bCs/>
                <w:color w:val="000000"/>
                <w:kern w:val="0"/>
                <w:sz w:val="22"/>
              </w:rPr>
              <w:t>寛解</w:t>
            </w:r>
          </w:p>
        </w:tc>
        <w:tc>
          <w:tcPr>
            <w:tcW w:w="1240" w:type="dxa"/>
            <w:tcBorders>
              <w:top w:val="nil"/>
              <w:left w:val="nil"/>
              <w:bottom w:val="single" w:sz="4" w:space="0" w:color="4F6228"/>
              <w:right w:val="nil"/>
            </w:tcBorders>
            <w:shd w:val="clear" w:color="DCE6F1" w:fill="D8E4BC"/>
            <w:noWrap/>
            <w:vAlign w:val="center"/>
            <w:hideMark/>
          </w:tcPr>
          <w:p w:rsidR="00F565CE" w:rsidRPr="00F565CE" w:rsidRDefault="00F565CE" w:rsidP="00F565CE">
            <w:pPr>
              <w:widowControl/>
              <w:jc w:val="right"/>
              <w:rPr>
                <w:rFonts w:ascii="ＭＳ Ｐゴシック" w:eastAsia="ＭＳ Ｐゴシック" w:hAnsi="ＭＳ Ｐゴシック" w:cs="ＭＳ Ｐゴシック"/>
                <w:b/>
                <w:bCs/>
                <w:color w:val="000000"/>
                <w:kern w:val="0"/>
                <w:sz w:val="22"/>
              </w:rPr>
            </w:pPr>
            <w:r w:rsidRPr="00F565CE">
              <w:rPr>
                <w:rFonts w:ascii="ＭＳ Ｐゴシック" w:eastAsia="ＭＳ Ｐゴシック" w:hAnsi="ＭＳ Ｐゴシック" w:cs="ＭＳ Ｐゴシック" w:hint="eastAsia"/>
                <w:b/>
                <w:bCs/>
                <w:color w:val="000000"/>
                <w:kern w:val="0"/>
                <w:sz w:val="22"/>
              </w:rPr>
              <w:t>院内寛解</w:t>
            </w:r>
          </w:p>
        </w:tc>
        <w:tc>
          <w:tcPr>
            <w:tcW w:w="1240" w:type="dxa"/>
            <w:tcBorders>
              <w:top w:val="nil"/>
              <w:left w:val="nil"/>
              <w:bottom w:val="single" w:sz="4" w:space="0" w:color="4F6228"/>
              <w:right w:val="nil"/>
            </w:tcBorders>
            <w:shd w:val="clear" w:color="DCE6F1" w:fill="D8E4BC"/>
            <w:noWrap/>
            <w:vAlign w:val="center"/>
            <w:hideMark/>
          </w:tcPr>
          <w:p w:rsidR="00F565CE" w:rsidRPr="00F565CE" w:rsidRDefault="00F565CE" w:rsidP="00F565CE">
            <w:pPr>
              <w:widowControl/>
              <w:jc w:val="center"/>
              <w:rPr>
                <w:rFonts w:ascii="ＭＳ Ｐゴシック" w:eastAsia="ＭＳ Ｐゴシック" w:hAnsi="ＭＳ Ｐゴシック" w:cs="ＭＳ Ｐゴシック"/>
                <w:b/>
                <w:bCs/>
                <w:color w:val="000000"/>
                <w:kern w:val="0"/>
                <w:sz w:val="22"/>
              </w:rPr>
            </w:pPr>
            <w:r w:rsidRPr="00F565CE">
              <w:rPr>
                <w:rFonts w:ascii="ＭＳ Ｐゴシック" w:eastAsia="ＭＳ Ｐゴシック" w:hAnsi="ＭＳ Ｐゴシック" w:cs="ＭＳ Ｐゴシック" w:hint="eastAsia"/>
                <w:b/>
                <w:bCs/>
                <w:color w:val="000000"/>
                <w:kern w:val="0"/>
                <w:sz w:val="22"/>
              </w:rPr>
              <w:t>計</w:t>
            </w:r>
          </w:p>
        </w:tc>
        <w:tc>
          <w:tcPr>
            <w:tcW w:w="1240" w:type="dxa"/>
            <w:tcBorders>
              <w:top w:val="nil"/>
              <w:left w:val="nil"/>
              <w:bottom w:val="single" w:sz="4" w:space="0" w:color="4F6228"/>
              <w:right w:val="nil"/>
            </w:tcBorders>
            <w:shd w:val="clear" w:color="DCE6F1" w:fill="D8E4BC"/>
            <w:noWrap/>
            <w:vAlign w:val="center"/>
            <w:hideMark/>
          </w:tcPr>
          <w:p w:rsidR="00F565CE" w:rsidRPr="00F565CE" w:rsidRDefault="00F565CE" w:rsidP="00F565CE">
            <w:pPr>
              <w:widowControl/>
              <w:jc w:val="center"/>
              <w:rPr>
                <w:rFonts w:ascii="ＭＳ Ｐゴシック" w:eastAsia="ＭＳ Ｐゴシック" w:hAnsi="ＭＳ Ｐゴシック" w:cs="ＭＳ Ｐゴシック"/>
                <w:b/>
                <w:bCs/>
                <w:color w:val="000000"/>
                <w:kern w:val="0"/>
                <w:sz w:val="22"/>
              </w:rPr>
            </w:pPr>
            <w:r w:rsidRPr="00F565CE">
              <w:rPr>
                <w:rFonts w:ascii="ＭＳ Ｐゴシック" w:eastAsia="ＭＳ Ｐゴシック" w:hAnsi="ＭＳ Ｐゴシック" w:cs="ＭＳ Ｐゴシック" w:hint="eastAsia"/>
                <w:b/>
                <w:bCs/>
                <w:color w:val="000000"/>
                <w:kern w:val="0"/>
                <w:sz w:val="22"/>
              </w:rPr>
              <w:t>割合</w:t>
            </w:r>
          </w:p>
        </w:tc>
      </w:tr>
      <w:tr w:rsidR="00F565CE" w:rsidRPr="00F565CE" w:rsidTr="00F565CE">
        <w:trPr>
          <w:trHeight w:val="270"/>
        </w:trPr>
        <w:tc>
          <w:tcPr>
            <w:tcW w:w="1500" w:type="dxa"/>
            <w:tcBorders>
              <w:top w:val="nil"/>
              <w:left w:val="nil"/>
              <w:bottom w:val="nil"/>
              <w:right w:val="nil"/>
            </w:tcBorders>
            <w:shd w:val="clear" w:color="auto" w:fill="auto"/>
            <w:noWrap/>
            <w:vAlign w:val="center"/>
            <w:hideMark/>
          </w:tcPr>
          <w:p w:rsidR="00F565CE" w:rsidRPr="00F565CE" w:rsidRDefault="00F565CE" w:rsidP="00F565CE">
            <w:pPr>
              <w:widowControl/>
              <w:jc w:val="left"/>
              <w:rPr>
                <w:rFonts w:ascii="ＭＳ Ｐゴシック" w:eastAsia="ＭＳ Ｐゴシック" w:hAnsi="ＭＳ Ｐゴシック" w:cs="ＭＳ Ｐゴシック"/>
                <w:color w:val="000000"/>
                <w:kern w:val="0"/>
                <w:sz w:val="22"/>
              </w:rPr>
            </w:pPr>
            <w:r w:rsidRPr="00F565CE">
              <w:rPr>
                <w:rFonts w:ascii="ＭＳ Ｐゴシック" w:eastAsia="ＭＳ Ｐゴシック" w:hAnsi="ＭＳ Ｐゴシック" w:cs="ＭＳ Ｐゴシック" w:hint="eastAsia"/>
                <w:color w:val="000000"/>
                <w:kern w:val="0"/>
                <w:sz w:val="22"/>
              </w:rPr>
              <w:t>可能（必要）</w:t>
            </w:r>
          </w:p>
        </w:tc>
        <w:tc>
          <w:tcPr>
            <w:tcW w:w="1240" w:type="dxa"/>
            <w:tcBorders>
              <w:top w:val="nil"/>
              <w:left w:val="nil"/>
              <w:bottom w:val="nil"/>
              <w:right w:val="nil"/>
            </w:tcBorders>
            <w:shd w:val="clear" w:color="auto" w:fill="auto"/>
            <w:noWrap/>
            <w:vAlign w:val="center"/>
            <w:hideMark/>
          </w:tcPr>
          <w:p w:rsidR="00F565CE" w:rsidRPr="00F565CE" w:rsidRDefault="00F565CE" w:rsidP="00F565CE">
            <w:pPr>
              <w:widowControl/>
              <w:jc w:val="right"/>
              <w:rPr>
                <w:rFonts w:ascii="ＭＳ Ｐゴシック" w:eastAsia="ＭＳ Ｐゴシック" w:hAnsi="ＭＳ Ｐゴシック" w:cs="ＭＳ Ｐゴシック"/>
                <w:color w:val="000000"/>
                <w:kern w:val="0"/>
                <w:sz w:val="22"/>
              </w:rPr>
            </w:pPr>
            <w:r w:rsidRPr="00F565CE">
              <w:rPr>
                <w:rFonts w:ascii="ＭＳ Ｐゴシック" w:eastAsia="ＭＳ Ｐゴシック" w:hAnsi="ＭＳ Ｐゴシック" w:cs="ＭＳ Ｐゴシック" w:hint="eastAsia"/>
                <w:color w:val="000000"/>
                <w:kern w:val="0"/>
                <w:sz w:val="22"/>
              </w:rPr>
              <w:t>42</w:t>
            </w:r>
          </w:p>
        </w:tc>
        <w:tc>
          <w:tcPr>
            <w:tcW w:w="1240" w:type="dxa"/>
            <w:tcBorders>
              <w:top w:val="nil"/>
              <w:left w:val="nil"/>
              <w:bottom w:val="nil"/>
              <w:right w:val="nil"/>
            </w:tcBorders>
            <w:shd w:val="clear" w:color="auto" w:fill="auto"/>
            <w:noWrap/>
            <w:vAlign w:val="center"/>
            <w:hideMark/>
          </w:tcPr>
          <w:p w:rsidR="00F565CE" w:rsidRPr="00F565CE" w:rsidRDefault="00F565CE" w:rsidP="00F565CE">
            <w:pPr>
              <w:widowControl/>
              <w:jc w:val="right"/>
              <w:rPr>
                <w:rFonts w:ascii="ＭＳ Ｐゴシック" w:eastAsia="ＭＳ Ｐゴシック" w:hAnsi="ＭＳ Ｐゴシック" w:cs="ＭＳ Ｐゴシック"/>
                <w:color w:val="000000"/>
                <w:kern w:val="0"/>
                <w:sz w:val="22"/>
              </w:rPr>
            </w:pPr>
            <w:r w:rsidRPr="00F565CE">
              <w:rPr>
                <w:rFonts w:ascii="ＭＳ Ｐゴシック" w:eastAsia="ＭＳ Ｐゴシック" w:hAnsi="ＭＳ Ｐゴシック" w:cs="ＭＳ Ｐゴシック" w:hint="eastAsia"/>
                <w:color w:val="000000"/>
                <w:kern w:val="0"/>
                <w:sz w:val="22"/>
              </w:rPr>
              <w:t>213</w:t>
            </w:r>
          </w:p>
        </w:tc>
        <w:tc>
          <w:tcPr>
            <w:tcW w:w="1240" w:type="dxa"/>
            <w:tcBorders>
              <w:top w:val="nil"/>
              <w:left w:val="nil"/>
              <w:bottom w:val="nil"/>
              <w:right w:val="nil"/>
            </w:tcBorders>
            <w:shd w:val="clear" w:color="auto" w:fill="auto"/>
            <w:noWrap/>
            <w:vAlign w:val="center"/>
            <w:hideMark/>
          </w:tcPr>
          <w:p w:rsidR="00F565CE" w:rsidRPr="00F565CE" w:rsidRDefault="00F565CE" w:rsidP="00F565CE">
            <w:pPr>
              <w:widowControl/>
              <w:jc w:val="right"/>
              <w:rPr>
                <w:rFonts w:ascii="ＭＳ Ｐゴシック" w:eastAsia="ＭＳ Ｐゴシック" w:hAnsi="ＭＳ Ｐゴシック" w:cs="ＭＳ Ｐゴシック"/>
                <w:color w:val="000000"/>
                <w:kern w:val="0"/>
                <w:sz w:val="22"/>
              </w:rPr>
            </w:pPr>
            <w:r w:rsidRPr="00F565CE">
              <w:rPr>
                <w:rFonts w:ascii="ＭＳ Ｐゴシック" w:eastAsia="ＭＳ Ｐゴシック" w:hAnsi="ＭＳ Ｐゴシック" w:cs="ＭＳ Ｐゴシック" w:hint="eastAsia"/>
                <w:color w:val="000000"/>
                <w:kern w:val="0"/>
                <w:sz w:val="22"/>
              </w:rPr>
              <w:t xml:space="preserve">255 </w:t>
            </w:r>
          </w:p>
        </w:tc>
        <w:tc>
          <w:tcPr>
            <w:tcW w:w="1240" w:type="dxa"/>
            <w:tcBorders>
              <w:top w:val="nil"/>
              <w:left w:val="nil"/>
              <w:bottom w:val="nil"/>
              <w:right w:val="nil"/>
            </w:tcBorders>
            <w:shd w:val="clear" w:color="auto" w:fill="auto"/>
            <w:noWrap/>
            <w:vAlign w:val="center"/>
            <w:hideMark/>
          </w:tcPr>
          <w:p w:rsidR="00F565CE" w:rsidRPr="00F565CE" w:rsidRDefault="00F565CE" w:rsidP="00F565CE">
            <w:pPr>
              <w:widowControl/>
              <w:jc w:val="right"/>
              <w:rPr>
                <w:rFonts w:ascii="ＭＳ Ｐゴシック" w:eastAsia="ＭＳ Ｐゴシック" w:hAnsi="ＭＳ Ｐゴシック" w:cs="ＭＳ Ｐゴシック"/>
                <w:color w:val="000000"/>
                <w:kern w:val="0"/>
                <w:sz w:val="22"/>
              </w:rPr>
            </w:pPr>
            <w:r w:rsidRPr="00F565CE">
              <w:rPr>
                <w:rFonts w:ascii="ＭＳ Ｐゴシック" w:eastAsia="ＭＳ Ｐゴシック" w:hAnsi="ＭＳ Ｐゴシック" w:cs="ＭＳ Ｐゴシック" w:hint="eastAsia"/>
                <w:color w:val="000000"/>
                <w:kern w:val="0"/>
                <w:sz w:val="22"/>
              </w:rPr>
              <w:t>34.9%</w:t>
            </w:r>
          </w:p>
        </w:tc>
      </w:tr>
      <w:tr w:rsidR="00F565CE" w:rsidRPr="00F565CE" w:rsidTr="00F565CE">
        <w:trPr>
          <w:trHeight w:val="270"/>
        </w:trPr>
        <w:tc>
          <w:tcPr>
            <w:tcW w:w="1500" w:type="dxa"/>
            <w:tcBorders>
              <w:top w:val="nil"/>
              <w:left w:val="nil"/>
              <w:bottom w:val="nil"/>
              <w:right w:val="nil"/>
            </w:tcBorders>
            <w:shd w:val="clear" w:color="auto" w:fill="auto"/>
            <w:noWrap/>
            <w:vAlign w:val="center"/>
            <w:hideMark/>
          </w:tcPr>
          <w:p w:rsidR="00F565CE" w:rsidRPr="00F565CE" w:rsidRDefault="00F565CE" w:rsidP="00F565CE">
            <w:pPr>
              <w:widowControl/>
              <w:jc w:val="left"/>
              <w:rPr>
                <w:rFonts w:ascii="ＭＳ Ｐゴシック" w:eastAsia="ＭＳ Ｐゴシック" w:hAnsi="ＭＳ Ｐゴシック" w:cs="ＭＳ Ｐゴシック"/>
                <w:color w:val="000000"/>
                <w:kern w:val="0"/>
                <w:sz w:val="22"/>
              </w:rPr>
            </w:pPr>
            <w:r w:rsidRPr="00F565CE">
              <w:rPr>
                <w:rFonts w:ascii="ＭＳ Ｐゴシック" w:eastAsia="ＭＳ Ｐゴシック" w:hAnsi="ＭＳ Ｐゴシック" w:cs="ＭＳ Ｐゴシック" w:hint="eastAsia"/>
                <w:color w:val="000000"/>
                <w:kern w:val="0"/>
                <w:sz w:val="22"/>
              </w:rPr>
              <w:t>困難（不要）</w:t>
            </w:r>
          </w:p>
        </w:tc>
        <w:tc>
          <w:tcPr>
            <w:tcW w:w="1240" w:type="dxa"/>
            <w:tcBorders>
              <w:top w:val="nil"/>
              <w:left w:val="nil"/>
              <w:bottom w:val="nil"/>
              <w:right w:val="nil"/>
            </w:tcBorders>
            <w:shd w:val="clear" w:color="auto" w:fill="auto"/>
            <w:noWrap/>
            <w:vAlign w:val="center"/>
            <w:hideMark/>
          </w:tcPr>
          <w:p w:rsidR="00F565CE" w:rsidRPr="00F565CE" w:rsidRDefault="00F565CE" w:rsidP="00F565CE">
            <w:pPr>
              <w:widowControl/>
              <w:jc w:val="right"/>
              <w:rPr>
                <w:rFonts w:ascii="ＭＳ Ｐゴシック" w:eastAsia="ＭＳ Ｐゴシック" w:hAnsi="ＭＳ Ｐゴシック" w:cs="ＭＳ Ｐゴシック"/>
                <w:color w:val="000000"/>
                <w:kern w:val="0"/>
                <w:sz w:val="22"/>
              </w:rPr>
            </w:pPr>
            <w:r w:rsidRPr="00F565CE">
              <w:rPr>
                <w:rFonts w:ascii="ＭＳ Ｐゴシック" w:eastAsia="ＭＳ Ｐゴシック" w:hAnsi="ＭＳ Ｐゴシック" w:cs="ＭＳ Ｐゴシック" w:hint="eastAsia"/>
                <w:color w:val="000000"/>
                <w:kern w:val="0"/>
                <w:sz w:val="22"/>
              </w:rPr>
              <w:t>45</w:t>
            </w:r>
          </w:p>
        </w:tc>
        <w:tc>
          <w:tcPr>
            <w:tcW w:w="1240" w:type="dxa"/>
            <w:tcBorders>
              <w:top w:val="nil"/>
              <w:left w:val="nil"/>
              <w:bottom w:val="nil"/>
              <w:right w:val="nil"/>
            </w:tcBorders>
            <w:shd w:val="clear" w:color="auto" w:fill="auto"/>
            <w:noWrap/>
            <w:vAlign w:val="center"/>
            <w:hideMark/>
          </w:tcPr>
          <w:p w:rsidR="00F565CE" w:rsidRPr="00F565CE" w:rsidRDefault="00F565CE" w:rsidP="00F565CE">
            <w:pPr>
              <w:widowControl/>
              <w:jc w:val="right"/>
              <w:rPr>
                <w:rFonts w:ascii="ＭＳ Ｐゴシック" w:eastAsia="ＭＳ Ｐゴシック" w:hAnsi="ＭＳ Ｐゴシック" w:cs="ＭＳ Ｐゴシック"/>
                <w:color w:val="000000"/>
                <w:kern w:val="0"/>
                <w:sz w:val="22"/>
              </w:rPr>
            </w:pPr>
            <w:r w:rsidRPr="00F565CE">
              <w:rPr>
                <w:rFonts w:ascii="ＭＳ Ｐゴシック" w:eastAsia="ＭＳ Ｐゴシック" w:hAnsi="ＭＳ Ｐゴシック" w:cs="ＭＳ Ｐゴシック" w:hint="eastAsia"/>
                <w:color w:val="000000"/>
                <w:kern w:val="0"/>
                <w:sz w:val="22"/>
              </w:rPr>
              <w:t>244</w:t>
            </w:r>
          </w:p>
        </w:tc>
        <w:tc>
          <w:tcPr>
            <w:tcW w:w="1240" w:type="dxa"/>
            <w:tcBorders>
              <w:top w:val="nil"/>
              <w:left w:val="nil"/>
              <w:bottom w:val="nil"/>
              <w:right w:val="nil"/>
            </w:tcBorders>
            <w:shd w:val="clear" w:color="auto" w:fill="auto"/>
            <w:noWrap/>
            <w:vAlign w:val="center"/>
            <w:hideMark/>
          </w:tcPr>
          <w:p w:rsidR="00F565CE" w:rsidRPr="00F565CE" w:rsidRDefault="00F565CE" w:rsidP="00F565CE">
            <w:pPr>
              <w:widowControl/>
              <w:jc w:val="right"/>
              <w:rPr>
                <w:rFonts w:ascii="ＭＳ Ｐゴシック" w:eastAsia="ＭＳ Ｐゴシック" w:hAnsi="ＭＳ Ｐゴシック" w:cs="ＭＳ Ｐゴシック"/>
                <w:color w:val="000000"/>
                <w:kern w:val="0"/>
                <w:sz w:val="22"/>
              </w:rPr>
            </w:pPr>
            <w:r w:rsidRPr="00F565CE">
              <w:rPr>
                <w:rFonts w:ascii="ＭＳ Ｐゴシック" w:eastAsia="ＭＳ Ｐゴシック" w:hAnsi="ＭＳ Ｐゴシック" w:cs="ＭＳ Ｐゴシック" w:hint="eastAsia"/>
                <w:color w:val="000000"/>
                <w:kern w:val="0"/>
                <w:sz w:val="22"/>
              </w:rPr>
              <w:t xml:space="preserve">289 </w:t>
            </w:r>
          </w:p>
        </w:tc>
        <w:tc>
          <w:tcPr>
            <w:tcW w:w="1240" w:type="dxa"/>
            <w:tcBorders>
              <w:top w:val="nil"/>
              <w:left w:val="nil"/>
              <w:bottom w:val="nil"/>
              <w:right w:val="nil"/>
            </w:tcBorders>
            <w:shd w:val="clear" w:color="auto" w:fill="auto"/>
            <w:noWrap/>
            <w:vAlign w:val="center"/>
            <w:hideMark/>
          </w:tcPr>
          <w:p w:rsidR="00F565CE" w:rsidRPr="00F565CE" w:rsidRDefault="00F565CE" w:rsidP="00F565CE">
            <w:pPr>
              <w:widowControl/>
              <w:jc w:val="right"/>
              <w:rPr>
                <w:rFonts w:ascii="ＭＳ Ｐゴシック" w:eastAsia="ＭＳ Ｐゴシック" w:hAnsi="ＭＳ Ｐゴシック" w:cs="ＭＳ Ｐゴシック"/>
                <w:color w:val="000000"/>
                <w:kern w:val="0"/>
                <w:sz w:val="22"/>
              </w:rPr>
            </w:pPr>
            <w:r w:rsidRPr="00F565CE">
              <w:rPr>
                <w:rFonts w:ascii="ＭＳ Ｐゴシック" w:eastAsia="ＭＳ Ｐゴシック" w:hAnsi="ＭＳ Ｐゴシック" w:cs="ＭＳ Ｐゴシック" w:hint="eastAsia"/>
                <w:color w:val="000000"/>
                <w:kern w:val="0"/>
                <w:sz w:val="22"/>
              </w:rPr>
              <w:t>39.6%</w:t>
            </w:r>
          </w:p>
        </w:tc>
      </w:tr>
      <w:tr w:rsidR="00F565CE" w:rsidRPr="00F565CE" w:rsidTr="00F565CE">
        <w:trPr>
          <w:trHeight w:val="270"/>
        </w:trPr>
        <w:tc>
          <w:tcPr>
            <w:tcW w:w="1500" w:type="dxa"/>
            <w:tcBorders>
              <w:top w:val="nil"/>
              <w:left w:val="nil"/>
              <w:bottom w:val="nil"/>
              <w:right w:val="nil"/>
            </w:tcBorders>
            <w:shd w:val="clear" w:color="auto" w:fill="auto"/>
            <w:noWrap/>
            <w:vAlign w:val="center"/>
            <w:hideMark/>
          </w:tcPr>
          <w:p w:rsidR="00F565CE" w:rsidRPr="00F565CE" w:rsidRDefault="00F565CE" w:rsidP="00F565CE">
            <w:pPr>
              <w:widowControl/>
              <w:jc w:val="left"/>
              <w:rPr>
                <w:rFonts w:ascii="ＭＳ Ｐゴシック" w:eastAsia="ＭＳ Ｐゴシック" w:hAnsi="ＭＳ Ｐゴシック" w:cs="ＭＳ Ｐゴシック"/>
                <w:color w:val="000000"/>
                <w:kern w:val="0"/>
                <w:sz w:val="22"/>
              </w:rPr>
            </w:pPr>
            <w:r w:rsidRPr="00F565CE">
              <w:rPr>
                <w:rFonts w:ascii="ＭＳ Ｐゴシック" w:eastAsia="ＭＳ Ｐゴシック" w:hAnsi="ＭＳ Ｐゴシック" w:cs="ＭＳ Ｐゴシック" w:hint="eastAsia"/>
                <w:color w:val="000000"/>
                <w:kern w:val="0"/>
                <w:sz w:val="22"/>
              </w:rPr>
              <w:t>判断できない</w:t>
            </w:r>
          </w:p>
        </w:tc>
        <w:tc>
          <w:tcPr>
            <w:tcW w:w="1240" w:type="dxa"/>
            <w:tcBorders>
              <w:top w:val="nil"/>
              <w:left w:val="nil"/>
              <w:bottom w:val="nil"/>
              <w:right w:val="nil"/>
            </w:tcBorders>
            <w:shd w:val="clear" w:color="auto" w:fill="auto"/>
            <w:noWrap/>
            <w:vAlign w:val="center"/>
            <w:hideMark/>
          </w:tcPr>
          <w:p w:rsidR="00F565CE" w:rsidRPr="00F565CE" w:rsidRDefault="00F565CE" w:rsidP="00F565CE">
            <w:pPr>
              <w:widowControl/>
              <w:jc w:val="right"/>
              <w:rPr>
                <w:rFonts w:ascii="ＭＳ Ｐゴシック" w:eastAsia="ＭＳ Ｐゴシック" w:hAnsi="ＭＳ Ｐゴシック" w:cs="ＭＳ Ｐゴシック"/>
                <w:color w:val="000000"/>
                <w:kern w:val="0"/>
                <w:sz w:val="22"/>
              </w:rPr>
            </w:pPr>
            <w:r w:rsidRPr="00F565CE">
              <w:rPr>
                <w:rFonts w:ascii="ＭＳ Ｐゴシック" w:eastAsia="ＭＳ Ｐゴシック" w:hAnsi="ＭＳ Ｐゴシック" w:cs="ＭＳ Ｐゴシック" w:hint="eastAsia"/>
                <w:color w:val="000000"/>
                <w:kern w:val="0"/>
                <w:sz w:val="22"/>
              </w:rPr>
              <w:t>44</w:t>
            </w:r>
          </w:p>
        </w:tc>
        <w:tc>
          <w:tcPr>
            <w:tcW w:w="1240" w:type="dxa"/>
            <w:tcBorders>
              <w:top w:val="nil"/>
              <w:left w:val="nil"/>
              <w:bottom w:val="nil"/>
              <w:right w:val="nil"/>
            </w:tcBorders>
            <w:shd w:val="clear" w:color="auto" w:fill="auto"/>
            <w:noWrap/>
            <w:vAlign w:val="center"/>
            <w:hideMark/>
          </w:tcPr>
          <w:p w:rsidR="00F565CE" w:rsidRPr="00F565CE" w:rsidRDefault="00F565CE" w:rsidP="00F565CE">
            <w:pPr>
              <w:widowControl/>
              <w:jc w:val="right"/>
              <w:rPr>
                <w:rFonts w:ascii="ＭＳ Ｐゴシック" w:eastAsia="ＭＳ Ｐゴシック" w:hAnsi="ＭＳ Ｐゴシック" w:cs="ＭＳ Ｐゴシック"/>
                <w:color w:val="000000"/>
                <w:kern w:val="0"/>
                <w:sz w:val="22"/>
              </w:rPr>
            </w:pPr>
            <w:r w:rsidRPr="00F565CE">
              <w:rPr>
                <w:rFonts w:ascii="ＭＳ Ｐゴシック" w:eastAsia="ＭＳ Ｐゴシック" w:hAnsi="ＭＳ Ｐゴシック" w:cs="ＭＳ Ｐゴシック" w:hint="eastAsia"/>
                <w:color w:val="000000"/>
                <w:kern w:val="0"/>
                <w:sz w:val="22"/>
              </w:rPr>
              <w:t>142</w:t>
            </w:r>
          </w:p>
        </w:tc>
        <w:tc>
          <w:tcPr>
            <w:tcW w:w="1240" w:type="dxa"/>
            <w:tcBorders>
              <w:top w:val="nil"/>
              <w:left w:val="nil"/>
              <w:bottom w:val="nil"/>
              <w:right w:val="nil"/>
            </w:tcBorders>
            <w:shd w:val="clear" w:color="auto" w:fill="auto"/>
            <w:noWrap/>
            <w:vAlign w:val="center"/>
            <w:hideMark/>
          </w:tcPr>
          <w:p w:rsidR="00F565CE" w:rsidRPr="00F565CE" w:rsidRDefault="00F565CE" w:rsidP="00F565CE">
            <w:pPr>
              <w:widowControl/>
              <w:jc w:val="right"/>
              <w:rPr>
                <w:rFonts w:ascii="ＭＳ Ｐゴシック" w:eastAsia="ＭＳ Ｐゴシック" w:hAnsi="ＭＳ Ｐゴシック" w:cs="ＭＳ Ｐゴシック"/>
                <w:color w:val="000000"/>
                <w:kern w:val="0"/>
                <w:sz w:val="22"/>
              </w:rPr>
            </w:pPr>
            <w:r w:rsidRPr="00F565CE">
              <w:rPr>
                <w:rFonts w:ascii="ＭＳ Ｐゴシック" w:eastAsia="ＭＳ Ｐゴシック" w:hAnsi="ＭＳ Ｐゴシック" w:cs="ＭＳ Ｐゴシック" w:hint="eastAsia"/>
                <w:color w:val="000000"/>
                <w:kern w:val="0"/>
                <w:sz w:val="22"/>
              </w:rPr>
              <w:t xml:space="preserve">186 </w:t>
            </w:r>
          </w:p>
        </w:tc>
        <w:tc>
          <w:tcPr>
            <w:tcW w:w="1240" w:type="dxa"/>
            <w:tcBorders>
              <w:top w:val="nil"/>
              <w:left w:val="nil"/>
              <w:bottom w:val="nil"/>
              <w:right w:val="nil"/>
            </w:tcBorders>
            <w:shd w:val="clear" w:color="auto" w:fill="auto"/>
            <w:noWrap/>
            <w:vAlign w:val="center"/>
            <w:hideMark/>
          </w:tcPr>
          <w:p w:rsidR="00F565CE" w:rsidRPr="00F565CE" w:rsidRDefault="00F565CE" w:rsidP="00F565CE">
            <w:pPr>
              <w:widowControl/>
              <w:jc w:val="right"/>
              <w:rPr>
                <w:rFonts w:ascii="ＭＳ Ｐゴシック" w:eastAsia="ＭＳ Ｐゴシック" w:hAnsi="ＭＳ Ｐゴシック" w:cs="ＭＳ Ｐゴシック"/>
                <w:color w:val="000000"/>
                <w:kern w:val="0"/>
                <w:sz w:val="22"/>
              </w:rPr>
            </w:pPr>
            <w:r w:rsidRPr="00F565CE">
              <w:rPr>
                <w:rFonts w:ascii="ＭＳ Ｐゴシック" w:eastAsia="ＭＳ Ｐゴシック" w:hAnsi="ＭＳ Ｐゴシック" w:cs="ＭＳ Ｐゴシック" w:hint="eastAsia"/>
                <w:color w:val="000000"/>
                <w:kern w:val="0"/>
                <w:sz w:val="22"/>
              </w:rPr>
              <w:t>25.5%</w:t>
            </w:r>
          </w:p>
        </w:tc>
      </w:tr>
      <w:tr w:rsidR="00F565CE" w:rsidRPr="00F565CE" w:rsidTr="00F565CE">
        <w:trPr>
          <w:trHeight w:val="270"/>
        </w:trPr>
        <w:tc>
          <w:tcPr>
            <w:tcW w:w="1500" w:type="dxa"/>
            <w:tcBorders>
              <w:top w:val="single" w:sz="4" w:space="0" w:color="4F6228"/>
              <w:left w:val="nil"/>
              <w:bottom w:val="nil"/>
              <w:right w:val="nil"/>
            </w:tcBorders>
            <w:shd w:val="clear" w:color="DCE6F1" w:fill="D8E4BC"/>
            <w:noWrap/>
            <w:vAlign w:val="center"/>
            <w:hideMark/>
          </w:tcPr>
          <w:p w:rsidR="00F565CE" w:rsidRPr="00F565CE" w:rsidRDefault="00F565CE" w:rsidP="00F565CE">
            <w:pPr>
              <w:widowControl/>
              <w:ind w:firstLineChars="100" w:firstLine="221"/>
              <w:jc w:val="left"/>
              <w:rPr>
                <w:rFonts w:ascii="ＭＳ Ｐゴシック" w:eastAsia="ＭＳ Ｐゴシック" w:hAnsi="ＭＳ Ｐゴシック" w:cs="ＭＳ Ｐゴシック"/>
                <w:b/>
                <w:bCs/>
                <w:color w:val="000000"/>
                <w:kern w:val="0"/>
                <w:sz w:val="22"/>
              </w:rPr>
            </w:pPr>
            <w:r w:rsidRPr="00F565CE">
              <w:rPr>
                <w:rFonts w:ascii="ＭＳ Ｐゴシック" w:eastAsia="ＭＳ Ｐゴシック" w:hAnsi="ＭＳ Ｐゴシック" w:cs="ＭＳ Ｐゴシック" w:hint="eastAsia"/>
                <w:b/>
                <w:bCs/>
                <w:color w:val="000000"/>
                <w:kern w:val="0"/>
                <w:sz w:val="22"/>
              </w:rPr>
              <w:t>総計</w:t>
            </w:r>
          </w:p>
        </w:tc>
        <w:tc>
          <w:tcPr>
            <w:tcW w:w="1240" w:type="dxa"/>
            <w:tcBorders>
              <w:top w:val="single" w:sz="4" w:space="0" w:color="4F6228"/>
              <w:left w:val="nil"/>
              <w:bottom w:val="nil"/>
              <w:right w:val="nil"/>
            </w:tcBorders>
            <w:shd w:val="clear" w:color="DCE6F1" w:fill="D8E4BC"/>
            <w:noWrap/>
            <w:vAlign w:val="center"/>
            <w:hideMark/>
          </w:tcPr>
          <w:p w:rsidR="00F565CE" w:rsidRPr="00F565CE" w:rsidRDefault="00F565CE" w:rsidP="00F565CE">
            <w:pPr>
              <w:widowControl/>
              <w:jc w:val="right"/>
              <w:rPr>
                <w:rFonts w:ascii="ＭＳ Ｐゴシック" w:eastAsia="ＭＳ Ｐゴシック" w:hAnsi="ＭＳ Ｐゴシック" w:cs="ＭＳ Ｐゴシック"/>
                <w:b/>
                <w:bCs/>
                <w:color w:val="000000"/>
                <w:kern w:val="0"/>
                <w:sz w:val="22"/>
              </w:rPr>
            </w:pPr>
            <w:r w:rsidRPr="00F565CE">
              <w:rPr>
                <w:rFonts w:ascii="ＭＳ Ｐゴシック" w:eastAsia="ＭＳ Ｐゴシック" w:hAnsi="ＭＳ Ｐゴシック" w:cs="ＭＳ Ｐゴシック" w:hint="eastAsia"/>
                <w:b/>
                <w:bCs/>
                <w:color w:val="000000"/>
                <w:kern w:val="0"/>
                <w:sz w:val="22"/>
              </w:rPr>
              <w:t xml:space="preserve">131 </w:t>
            </w:r>
          </w:p>
        </w:tc>
        <w:tc>
          <w:tcPr>
            <w:tcW w:w="1240" w:type="dxa"/>
            <w:tcBorders>
              <w:top w:val="single" w:sz="4" w:space="0" w:color="4F6228"/>
              <w:left w:val="nil"/>
              <w:bottom w:val="nil"/>
              <w:right w:val="nil"/>
            </w:tcBorders>
            <w:shd w:val="clear" w:color="DCE6F1" w:fill="D8E4BC"/>
            <w:noWrap/>
            <w:vAlign w:val="center"/>
            <w:hideMark/>
          </w:tcPr>
          <w:p w:rsidR="00F565CE" w:rsidRPr="00F565CE" w:rsidRDefault="00F565CE" w:rsidP="00F565CE">
            <w:pPr>
              <w:widowControl/>
              <w:jc w:val="right"/>
              <w:rPr>
                <w:rFonts w:ascii="ＭＳ Ｐゴシック" w:eastAsia="ＭＳ Ｐゴシック" w:hAnsi="ＭＳ Ｐゴシック" w:cs="ＭＳ Ｐゴシック"/>
                <w:b/>
                <w:bCs/>
                <w:color w:val="000000"/>
                <w:kern w:val="0"/>
                <w:sz w:val="22"/>
              </w:rPr>
            </w:pPr>
            <w:r w:rsidRPr="00F565CE">
              <w:rPr>
                <w:rFonts w:ascii="ＭＳ Ｐゴシック" w:eastAsia="ＭＳ Ｐゴシック" w:hAnsi="ＭＳ Ｐゴシック" w:cs="ＭＳ Ｐゴシック" w:hint="eastAsia"/>
                <w:b/>
                <w:bCs/>
                <w:color w:val="000000"/>
                <w:kern w:val="0"/>
                <w:sz w:val="22"/>
              </w:rPr>
              <w:t xml:space="preserve">599 </w:t>
            </w:r>
          </w:p>
        </w:tc>
        <w:tc>
          <w:tcPr>
            <w:tcW w:w="1240" w:type="dxa"/>
            <w:tcBorders>
              <w:top w:val="single" w:sz="4" w:space="0" w:color="4F6228"/>
              <w:left w:val="nil"/>
              <w:bottom w:val="nil"/>
              <w:right w:val="nil"/>
            </w:tcBorders>
            <w:shd w:val="clear" w:color="DCE6F1" w:fill="D8E4BC"/>
            <w:noWrap/>
            <w:vAlign w:val="center"/>
            <w:hideMark/>
          </w:tcPr>
          <w:p w:rsidR="00F565CE" w:rsidRPr="00F565CE" w:rsidRDefault="00F565CE" w:rsidP="00F565CE">
            <w:pPr>
              <w:widowControl/>
              <w:jc w:val="right"/>
              <w:rPr>
                <w:rFonts w:ascii="ＭＳ Ｐゴシック" w:eastAsia="ＭＳ Ｐゴシック" w:hAnsi="ＭＳ Ｐゴシック" w:cs="ＭＳ Ｐゴシック"/>
                <w:b/>
                <w:bCs/>
                <w:color w:val="000000"/>
                <w:kern w:val="0"/>
                <w:sz w:val="22"/>
              </w:rPr>
            </w:pPr>
            <w:r w:rsidRPr="00F565CE">
              <w:rPr>
                <w:rFonts w:ascii="ＭＳ Ｐゴシック" w:eastAsia="ＭＳ Ｐゴシック" w:hAnsi="ＭＳ Ｐゴシック" w:cs="ＭＳ Ｐゴシック" w:hint="eastAsia"/>
                <w:b/>
                <w:bCs/>
                <w:color w:val="000000"/>
                <w:kern w:val="0"/>
                <w:sz w:val="22"/>
              </w:rPr>
              <w:t xml:space="preserve">730 </w:t>
            </w:r>
          </w:p>
        </w:tc>
        <w:tc>
          <w:tcPr>
            <w:tcW w:w="1240" w:type="dxa"/>
            <w:tcBorders>
              <w:top w:val="single" w:sz="4" w:space="0" w:color="4F6228"/>
              <w:left w:val="nil"/>
              <w:bottom w:val="nil"/>
              <w:right w:val="nil"/>
            </w:tcBorders>
            <w:shd w:val="clear" w:color="DCE6F1" w:fill="D8E4BC"/>
            <w:noWrap/>
            <w:vAlign w:val="center"/>
            <w:hideMark/>
          </w:tcPr>
          <w:p w:rsidR="00F565CE" w:rsidRPr="00F565CE" w:rsidRDefault="00F565CE" w:rsidP="00F565CE">
            <w:pPr>
              <w:widowControl/>
              <w:jc w:val="right"/>
              <w:rPr>
                <w:rFonts w:ascii="ＭＳ Ｐゴシック" w:eastAsia="ＭＳ Ｐゴシック" w:hAnsi="ＭＳ Ｐゴシック" w:cs="ＭＳ Ｐゴシック"/>
                <w:b/>
                <w:bCs/>
                <w:color w:val="000000"/>
                <w:kern w:val="0"/>
                <w:sz w:val="22"/>
              </w:rPr>
            </w:pPr>
            <w:r w:rsidRPr="00F565CE">
              <w:rPr>
                <w:rFonts w:ascii="ＭＳ Ｐゴシック" w:eastAsia="ＭＳ Ｐゴシック" w:hAnsi="ＭＳ Ｐゴシック" w:cs="ＭＳ Ｐゴシック" w:hint="eastAsia"/>
                <w:b/>
                <w:bCs/>
                <w:color w:val="000000"/>
                <w:kern w:val="0"/>
                <w:sz w:val="22"/>
              </w:rPr>
              <w:t>100.0%</w:t>
            </w:r>
          </w:p>
        </w:tc>
      </w:tr>
    </w:tbl>
    <w:p w:rsidR="005E5DBE" w:rsidRDefault="005E5DBE" w:rsidP="005E5DBE">
      <w:r>
        <w:br w:type="page"/>
      </w:r>
    </w:p>
    <w:p w:rsidR="001E514C" w:rsidRDefault="001E514C" w:rsidP="001E514C">
      <w:pPr>
        <w:pStyle w:val="a3"/>
        <w:numPr>
          <w:ilvl w:val="0"/>
          <w:numId w:val="6"/>
        </w:numPr>
        <w:ind w:leftChars="0"/>
        <w:outlineLvl w:val="1"/>
        <w:rPr>
          <w:rFonts w:ascii="ＭＳ Ｐゴシック" w:eastAsia="ＭＳ Ｐゴシック" w:hAnsi="ＭＳ Ｐゴシック"/>
        </w:rPr>
      </w:pPr>
      <w:bookmarkStart w:id="22" w:name="_Toc487465549"/>
      <w:r>
        <w:rPr>
          <w:rFonts w:ascii="ＭＳ Ｐゴシック" w:eastAsia="ＭＳ Ｐゴシック" w:hAnsi="ＭＳ Ｐゴシック" w:hint="eastAsia"/>
        </w:rPr>
        <w:lastRenderedPageBreak/>
        <w:t>医療保険区分</w:t>
      </w:r>
      <w:bookmarkEnd w:id="22"/>
    </w:p>
    <w:p w:rsidR="001E514C" w:rsidRPr="005E5DBE" w:rsidRDefault="001E514C" w:rsidP="001E514C">
      <w:pPr>
        <w:rPr>
          <w:rFonts w:ascii="ＭＳ Ｐゴシック" w:eastAsia="ＭＳ Ｐゴシック" w:hAnsi="ＭＳ Ｐゴシック"/>
        </w:rPr>
      </w:pPr>
    </w:p>
    <w:p w:rsidR="001E514C" w:rsidRPr="002D399A" w:rsidRDefault="00212563" w:rsidP="001E514C">
      <w:pPr>
        <w:pStyle w:val="a3"/>
        <w:spacing w:after="100" w:afterAutospacing="1"/>
        <w:ind w:leftChars="0" w:left="420" w:firstLineChars="100" w:firstLine="220"/>
        <w:rPr>
          <w:sz w:val="22"/>
        </w:rPr>
      </w:pPr>
      <w:r>
        <w:rPr>
          <w:rFonts w:hint="eastAsia"/>
          <w:sz w:val="22"/>
        </w:rPr>
        <w:t>「</w:t>
      </w:r>
      <w:r w:rsidR="0037465A">
        <w:rPr>
          <w:rFonts w:hint="eastAsia"/>
          <w:sz w:val="22"/>
        </w:rPr>
        <w:t>国民健康保険</w:t>
      </w:r>
      <w:r>
        <w:rPr>
          <w:rFonts w:hint="eastAsia"/>
          <w:sz w:val="22"/>
        </w:rPr>
        <w:t>」</w:t>
      </w:r>
      <w:r w:rsidR="001E514C">
        <w:rPr>
          <w:rFonts w:hint="eastAsia"/>
          <w:sz w:val="22"/>
        </w:rPr>
        <w:t>が</w:t>
      </w:r>
      <w:r w:rsidR="0037465A">
        <w:rPr>
          <w:rFonts w:hint="eastAsia"/>
          <w:sz w:val="22"/>
        </w:rPr>
        <w:t>40.5</w:t>
      </w:r>
      <w:r w:rsidR="001E514C" w:rsidRPr="008A0209">
        <w:rPr>
          <w:rFonts w:hint="eastAsia"/>
          <w:sz w:val="22"/>
        </w:rPr>
        <w:t>％（</w:t>
      </w:r>
      <w:r w:rsidR="0037465A">
        <w:rPr>
          <w:rFonts w:hint="eastAsia"/>
          <w:sz w:val="22"/>
        </w:rPr>
        <w:t>3,979</w:t>
      </w:r>
      <w:r w:rsidR="001E514C" w:rsidRPr="008A0209">
        <w:rPr>
          <w:rFonts w:hint="eastAsia"/>
          <w:sz w:val="22"/>
        </w:rPr>
        <w:t>人）、</w:t>
      </w:r>
      <w:r>
        <w:rPr>
          <w:rFonts w:hint="eastAsia"/>
          <w:sz w:val="22"/>
        </w:rPr>
        <w:t>「</w:t>
      </w:r>
      <w:r w:rsidR="0037465A">
        <w:rPr>
          <w:rFonts w:hint="eastAsia"/>
          <w:sz w:val="22"/>
        </w:rPr>
        <w:t>生活保護制度</w:t>
      </w:r>
      <w:r>
        <w:rPr>
          <w:rFonts w:hint="eastAsia"/>
          <w:sz w:val="22"/>
        </w:rPr>
        <w:t>」</w:t>
      </w:r>
      <w:r w:rsidR="0037465A">
        <w:rPr>
          <w:rFonts w:hint="eastAsia"/>
          <w:sz w:val="22"/>
        </w:rPr>
        <w:t>が26.9</w:t>
      </w:r>
      <w:r w:rsidR="001E514C" w:rsidRPr="008A0209">
        <w:rPr>
          <w:rFonts w:hint="eastAsia"/>
          <w:sz w:val="22"/>
        </w:rPr>
        <w:t>％（</w:t>
      </w:r>
      <w:r w:rsidR="0037465A">
        <w:rPr>
          <w:rFonts w:hint="eastAsia"/>
          <w:sz w:val="22"/>
        </w:rPr>
        <w:t>2,644</w:t>
      </w:r>
      <w:r w:rsidR="001E514C" w:rsidRPr="008A0209">
        <w:rPr>
          <w:rFonts w:hint="eastAsia"/>
          <w:sz w:val="22"/>
        </w:rPr>
        <w:t>人）</w:t>
      </w:r>
      <w:r w:rsidR="001E514C">
        <w:rPr>
          <w:rFonts w:hint="eastAsia"/>
          <w:sz w:val="22"/>
        </w:rPr>
        <w:t>である</w:t>
      </w:r>
      <w:r w:rsidR="001E514C" w:rsidRPr="008A0209">
        <w:rPr>
          <w:rFonts w:hint="eastAsia"/>
          <w:sz w:val="22"/>
        </w:rPr>
        <w:t>。</w:t>
      </w:r>
    </w:p>
    <w:p w:rsidR="001E514C" w:rsidRPr="005E5DBE" w:rsidRDefault="001E514C" w:rsidP="001E514C">
      <w:pPr>
        <w:pStyle w:val="a5"/>
        <w:ind w:leftChars="100" w:left="240"/>
        <w:rPr>
          <w:rFonts w:ascii="ＭＳ Ｐゴシック" w:eastAsia="ＭＳ Ｐゴシック" w:hAnsi="ＭＳ Ｐゴシック"/>
          <w:sz w:val="22"/>
          <w:szCs w:val="22"/>
        </w:rPr>
      </w:pPr>
      <w:r w:rsidRPr="005E5DBE">
        <w:rPr>
          <w:rFonts w:ascii="ＭＳ Ｐゴシック" w:eastAsia="ＭＳ Ｐゴシック" w:hAnsi="ＭＳ Ｐゴシック" w:hint="eastAsia"/>
          <w:sz w:val="22"/>
          <w:szCs w:val="22"/>
        </w:rPr>
        <w:t xml:space="preserve">表 </w:t>
      </w:r>
      <w:r w:rsidRPr="005E5DBE">
        <w:rPr>
          <w:rFonts w:ascii="ＭＳ Ｐゴシック" w:eastAsia="ＭＳ Ｐゴシック" w:hAnsi="ＭＳ Ｐゴシック"/>
          <w:sz w:val="22"/>
          <w:szCs w:val="22"/>
        </w:rPr>
        <w:fldChar w:fldCharType="begin"/>
      </w:r>
      <w:r w:rsidRPr="005E5DBE">
        <w:rPr>
          <w:rFonts w:ascii="ＭＳ Ｐゴシック" w:eastAsia="ＭＳ Ｐゴシック" w:hAnsi="ＭＳ Ｐゴシック"/>
          <w:sz w:val="22"/>
          <w:szCs w:val="22"/>
        </w:rPr>
        <w:instrText xml:space="preserve"> </w:instrText>
      </w:r>
      <w:r w:rsidRPr="005E5DBE">
        <w:rPr>
          <w:rFonts w:ascii="ＭＳ Ｐゴシック" w:eastAsia="ＭＳ Ｐゴシック" w:hAnsi="ＭＳ Ｐゴシック" w:hint="eastAsia"/>
          <w:sz w:val="22"/>
          <w:szCs w:val="22"/>
        </w:rPr>
        <w:instrText>SEQ 表 \* ARABIC</w:instrText>
      </w:r>
      <w:r w:rsidRPr="005E5DBE">
        <w:rPr>
          <w:rFonts w:ascii="ＭＳ Ｐゴシック" w:eastAsia="ＭＳ Ｐゴシック" w:hAnsi="ＭＳ Ｐゴシック"/>
          <w:sz w:val="22"/>
          <w:szCs w:val="22"/>
        </w:rPr>
        <w:instrText xml:space="preserve"> </w:instrText>
      </w:r>
      <w:r w:rsidRPr="005E5DBE">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39</w:t>
      </w:r>
      <w:r w:rsidRPr="005E5DBE">
        <w:rPr>
          <w:rFonts w:ascii="ＭＳ Ｐゴシック" w:eastAsia="ＭＳ Ｐゴシック" w:hAnsi="ＭＳ Ｐゴシック"/>
          <w:sz w:val="22"/>
          <w:szCs w:val="22"/>
        </w:rPr>
        <w:fldChar w:fldCharType="end"/>
      </w:r>
      <w:r w:rsidRPr="005E5DBE">
        <w:rPr>
          <w:rFonts w:ascii="ＭＳ Ｐゴシック" w:eastAsia="ＭＳ Ｐゴシック" w:hAnsi="ＭＳ Ｐゴシック" w:hint="eastAsia"/>
          <w:sz w:val="22"/>
          <w:szCs w:val="22"/>
        </w:rPr>
        <w:t xml:space="preserve">　</w:t>
      </w:r>
      <w:r w:rsidR="0037465A">
        <w:rPr>
          <w:rFonts w:ascii="ＭＳ Ｐゴシック" w:eastAsia="ＭＳ Ｐゴシック" w:hAnsi="ＭＳ Ｐゴシック" w:hint="eastAsia"/>
          <w:sz w:val="22"/>
          <w:szCs w:val="22"/>
        </w:rPr>
        <w:t>医療保険区分</w:t>
      </w:r>
      <w:r w:rsidR="0037465A" w:rsidRPr="005E5DBE">
        <w:rPr>
          <w:rFonts w:ascii="ＭＳ Ｐゴシック" w:eastAsia="ＭＳ Ｐゴシック" w:hAnsi="ＭＳ Ｐゴシック"/>
          <w:sz w:val="22"/>
          <w:szCs w:val="22"/>
        </w:rPr>
        <w:t xml:space="preserve"> </w:t>
      </w:r>
    </w:p>
    <w:tbl>
      <w:tblPr>
        <w:tblW w:w="7060" w:type="dxa"/>
        <w:tblInd w:w="241" w:type="dxa"/>
        <w:tblCellMar>
          <w:left w:w="99" w:type="dxa"/>
          <w:right w:w="99" w:type="dxa"/>
        </w:tblCellMar>
        <w:tblLook w:val="04A0" w:firstRow="1" w:lastRow="0" w:firstColumn="1" w:lastColumn="0" w:noHBand="0" w:noVBand="1"/>
      </w:tblPr>
      <w:tblGrid>
        <w:gridCol w:w="4460"/>
        <w:gridCol w:w="1100"/>
        <w:gridCol w:w="1500"/>
      </w:tblGrid>
      <w:tr w:rsidR="0037465A" w:rsidRPr="0037465A" w:rsidTr="0037465A">
        <w:trPr>
          <w:trHeight w:val="285"/>
        </w:trPr>
        <w:tc>
          <w:tcPr>
            <w:tcW w:w="4460" w:type="dxa"/>
            <w:tcBorders>
              <w:top w:val="nil"/>
              <w:left w:val="nil"/>
              <w:bottom w:val="single" w:sz="4" w:space="0" w:color="auto"/>
              <w:right w:val="nil"/>
            </w:tcBorders>
            <w:shd w:val="clear" w:color="000000" w:fill="D8E4BC"/>
            <w:noWrap/>
            <w:vAlign w:val="center"/>
            <w:hideMark/>
          </w:tcPr>
          <w:p w:rsidR="0037465A" w:rsidRPr="0037465A" w:rsidRDefault="0037465A" w:rsidP="0037465A">
            <w:pPr>
              <w:widowControl/>
              <w:jc w:val="center"/>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 xml:space="preserve">　</w:t>
            </w:r>
          </w:p>
        </w:tc>
        <w:tc>
          <w:tcPr>
            <w:tcW w:w="1100" w:type="dxa"/>
            <w:tcBorders>
              <w:top w:val="nil"/>
              <w:left w:val="nil"/>
              <w:bottom w:val="single" w:sz="4" w:space="0" w:color="auto"/>
              <w:right w:val="nil"/>
            </w:tcBorders>
            <w:shd w:val="clear" w:color="000000" w:fill="D8E4BC"/>
            <w:noWrap/>
            <w:vAlign w:val="center"/>
            <w:hideMark/>
          </w:tcPr>
          <w:p w:rsidR="0037465A" w:rsidRPr="00212563" w:rsidRDefault="0037465A" w:rsidP="0037465A">
            <w:pPr>
              <w:widowControl/>
              <w:jc w:val="right"/>
              <w:rPr>
                <w:rFonts w:ascii="ＭＳ Ｐゴシック" w:eastAsia="ＭＳ Ｐゴシック" w:hAnsi="ＭＳ Ｐゴシック" w:cs="ＭＳ Ｐゴシック"/>
                <w:b/>
                <w:bCs/>
                <w:color w:val="000000"/>
                <w:kern w:val="0"/>
                <w:sz w:val="22"/>
              </w:rPr>
            </w:pPr>
            <w:r w:rsidRPr="00212563">
              <w:rPr>
                <w:rFonts w:ascii="ＭＳ Ｐゴシック" w:eastAsia="ＭＳ Ｐゴシック" w:hAnsi="ＭＳ Ｐゴシック" w:cs="ＭＳ Ｐゴシック" w:hint="eastAsia"/>
                <w:b/>
                <w:bCs/>
                <w:color w:val="000000"/>
                <w:kern w:val="0"/>
                <w:sz w:val="22"/>
              </w:rPr>
              <w:t>人数</w:t>
            </w:r>
          </w:p>
        </w:tc>
        <w:tc>
          <w:tcPr>
            <w:tcW w:w="1500" w:type="dxa"/>
            <w:tcBorders>
              <w:top w:val="nil"/>
              <w:left w:val="nil"/>
              <w:bottom w:val="single" w:sz="4" w:space="0" w:color="auto"/>
              <w:right w:val="nil"/>
            </w:tcBorders>
            <w:shd w:val="clear" w:color="000000" w:fill="D8E4BC"/>
            <w:noWrap/>
            <w:vAlign w:val="center"/>
            <w:hideMark/>
          </w:tcPr>
          <w:p w:rsidR="0037465A" w:rsidRPr="00212563" w:rsidRDefault="0037465A" w:rsidP="0037465A">
            <w:pPr>
              <w:widowControl/>
              <w:jc w:val="right"/>
              <w:rPr>
                <w:rFonts w:ascii="ＭＳ Ｐゴシック" w:eastAsia="ＭＳ Ｐゴシック" w:hAnsi="ＭＳ Ｐゴシック" w:cs="ＭＳ Ｐゴシック"/>
                <w:b/>
                <w:bCs/>
                <w:color w:val="000000"/>
                <w:kern w:val="0"/>
                <w:sz w:val="22"/>
              </w:rPr>
            </w:pPr>
            <w:r w:rsidRPr="00212563">
              <w:rPr>
                <w:rFonts w:ascii="ＭＳ Ｐゴシック" w:eastAsia="ＭＳ Ｐゴシック" w:hAnsi="ＭＳ Ｐゴシック" w:cs="ＭＳ Ｐゴシック" w:hint="eastAsia"/>
                <w:b/>
                <w:bCs/>
                <w:color w:val="000000"/>
                <w:kern w:val="0"/>
                <w:sz w:val="22"/>
              </w:rPr>
              <w:t>割合</w:t>
            </w:r>
          </w:p>
        </w:tc>
      </w:tr>
      <w:tr w:rsidR="0037465A" w:rsidRPr="0037465A" w:rsidTr="0037465A">
        <w:trPr>
          <w:trHeight w:val="300"/>
        </w:trPr>
        <w:tc>
          <w:tcPr>
            <w:tcW w:w="4460" w:type="dxa"/>
            <w:tcBorders>
              <w:top w:val="nil"/>
              <w:left w:val="nil"/>
              <w:bottom w:val="nil"/>
              <w:right w:val="nil"/>
            </w:tcBorders>
            <w:shd w:val="clear" w:color="auto" w:fill="auto"/>
            <w:noWrap/>
            <w:vAlign w:val="center"/>
            <w:hideMark/>
          </w:tcPr>
          <w:p w:rsidR="0037465A" w:rsidRPr="0037465A" w:rsidRDefault="0037465A" w:rsidP="0037465A">
            <w:pPr>
              <w:widowControl/>
              <w:jc w:val="lef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健康保険（協会保険、健保組合等）</w:t>
            </w:r>
          </w:p>
        </w:tc>
        <w:tc>
          <w:tcPr>
            <w:tcW w:w="1100" w:type="dxa"/>
            <w:tcBorders>
              <w:top w:val="nil"/>
              <w:left w:val="nil"/>
              <w:bottom w:val="nil"/>
              <w:right w:val="nil"/>
            </w:tcBorders>
            <w:shd w:val="clear" w:color="auto" w:fill="auto"/>
            <w:noWrap/>
            <w:vAlign w:val="center"/>
            <w:hideMark/>
          </w:tcPr>
          <w:p w:rsidR="0037465A" w:rsidRPr="0037465A" w:rsidRDefault="0037465A" w:rsidP="0037465A">
            <w:pPr>
              <w:widowControl/>
              <w:jc w:val="righ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303</w:t>
            </w:r>
          </w:p>
        </w:tc>
        <w:tc>
          <w:tcPr>
            <w:tcW w:w="1500" w:type="dxa"/>
            <w:tcBorders>
              <w:top w:val="nil"/>
              <w:left w:val="nil"/>
              <w:bottom w:val="nil"/>
              <w:right w:val="nil"/>
            </w:tcBorders>
            <w:shd w:val="clear" w:color="auto" w:fill="auto"/>
            <w:noWrap/>
            <w:vAlign w:val="center"/>
            <w:hideMark/>
          </w:tcPr>
          <w:p w:rsidR="0037465A" w:rsidRPr="0037465A" w:rsidRDefault="0037465A" w:rsidP="0037465A">
            <w:pPr>
              <w:widowControl/>
              <w:jc w:val="righ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3.1%</w:t>
            </w:r>
          </w:p>
        </w:tc>
      </w:tr>
      <w:tr w:rsidR="0037465A" w:rsidRPr="0037465A" w:rsidTr="0037465A">
        <w:trPr>
          <w:trHeight w:val="300"/>
        </w:trPr>
        <w:tc>
          <w:tcPr>
            <w:tcW w:w="4460" w:type="dxa"/>
            <w:tcBorders>
              <w:top w:val="nil"/>
              <w:left w:val="nil"/>
              <w:bottom w:val="nil"/>
              <w:right w:val="nil"/>
            </w:tcBorders>
            <w:shd w:val="clear" w:color="auto" w:fill="auto"/>
            <w:vAlign w:val="center"/>
            <w:hideMark/>
          </w:tcPr>
          <w:p w:rsidR="0037465A" w:rsidRPr="0037465A" w:rsidRDefault="0037465A" w:rsidP="0037465A">
            <w:pPr>
              <w:widowControl/>
              <w:jc w:val="lef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共済組合</w:t>
            </w:r>
          </w:p>
        </w:tc>
        <w:tc>
          <w:tcPr>
            <w:tcW w:w="1100" w:type="dxa"/>
            <w:tcBorders>
              <w:top w:val="nil"/>
              <w:left w:val="nil"/>
              <w:bottom w:val="nil"/>
              <w:right w:val="nil"/>
            </w:tcBorders>
            <w:shd w:val="clear" w:color="auto" w:fill="auto"/>
            <w:noWrap/>
            <w:vAlign w:val="center"/>
            <w:hideMark/>
          </w:tcPr>
          <w:p w:rsidR="0037465A" w:rsidRPr="0037465A" w:rsidRDefault="0037465A" w:rsidP="0037465A">
            <w:pPr>
              <w:widowControl/>
              <w:jc w:val="righ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32</w:t>
            </w:r>
          </w:p>
        </w:tc>
        <w:tc>
          <w:tcPr>
            <w:tcW w:w="1500" w:type="dxa"/>
            <w:tcBorders>
              <w:top w:val="nil"/>
              <w:left w:val="nil"/>
              <w:bottom w:val="nil"/>
              <w:right w:val="nil"/>
            </w:tcBorders>
            <w:shd w:val="clear" w:color="auto" w:fill="auto"/>
            <w:noWrap/>
            <w:vAlign w:val="center"/>
            <w:hideMark/>
          </w:tcPr>
          <w:p w:rsidR="0037465A" w:rsidRPr="0037465A" w:rsidRDefault="0037465A" w:rsidP="0037465A">
            <w:pPr>
              <w:widowControl/>
              <w:jc w:val="righ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0.3%</w:t>
            </w:r>
          </w:p>
        </w:tc>
      </w:tr>
      <w:tr w:rsidR="0037465A" w:rsidRPr="0037465A" w:rsidTr="00212563">
        <w:trPr>
          <w:trHeight w:val="300"/>
        </w:trPr>
        <w:tc>
          <w:tcPr>
            <w:tcW w:w="4460" w:type="dxa"/>
            <w:tcBorders>
              <w:top w:val="nil"/>
              <w:left w:val="nil"/>
              <w:bottom w:val="nil"/>
              <w:right w:val="nil"/>
            </w:tcBorders>
            <w:shd w:val="clear" w:color="auto" w:fill="auto"/>
            <w:noWrap/>
            <w:vAlign w:val="center"/>
            <w:hideMark/>
          </w:tcPr>
          <w:p w:rsidR="0037465A" w:rsidRPr="0037465A" w:rsidRDefault="0037465A" w:rsidP="0037465A">
            <w:pPr>
              <w:widowControl/>
              <w:jc w:val="lef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船員保険</w:t>
            </w:r>
          </w:p>
        </w:tc>
        <w:tc>
          <w:tcPr>
            <w:tcW w:w="1100" w:type="dxa"/>
            <w:tcBorders>
              <w:top w:val="nil"/>
              <w:left w:val="nil"/>
              <w:bottom w:val="nil"/>
              <w:right w:val="nil"/>
            </w:tcBorders>
            <w:shd w:val="clear" w:color="auto" w:fill="auto"/>
            <w:noWrap/>
            <w:vAlign w:val="center"/>
          </w:tcPr>
          <w:p w:rsidR="0037465A" w:rsidRPr="0037465A" w:rsidRDefault="0037465A" w:rsidP="0037465A">
            <w:pPr>
              <w:widowControl/>
              <w:jc w:val="right"/>
              <w:rPr>
                <w:rFonts w:ascii="ＭＳ Ｐゴシック" w:eastAsia="ＭＳ Ｐゴシック" w:hAnsi="ＭＳ Ｐゴシック" w:cs="ＭＳ Ｐゴシック"/>
                <w:color w:val="000000"/>
                <w:kern w:val="0"/>
                <w:sz w:val="22"/>
              </w:rPr>
            </w:pPr>
          </w:p>
        </w:tc>
        <w:tc>
          <w:tcPr>
            <w:tcW w:w="1500" w:type="dxa"/>
            <w:tcBorders>
              <w:top w:val="nil"/>
              <w:left w:val="nil"/>
              <w:bottom w:val="nil"/>
              <w:right w:val="nil"/>
            </w:tcBorders>
            <w:shd w:val="clear" w:color="auto" w:fill="auto"/>
            <w:noWrap/>
            <w:vAlign w:val="center"/>
          </w:tcPr>
          <w:p w:rsidR="0037465A" w:rsidRPr="0037465A" w:rsidRDefault="0037465A" w:rsidP="0037465A">
            <w:pPr>
              <w:widowControl/>
              <w:jc w:val="right"/>
              <w:rPr>
                <w:rFonts w:ascii="ＭＳ Ｐゴシック" w:eastAsia="ＭＳ Ｐゴシック" w:hAnsi="ＭＳ Ｐゴシック" w:cs="ＭＳ Ｐゴシック"/>
                <w:color w:val="000000"/>
                <w:kern w:val="0"/>
                <w:sz w:val="22"/>
              </w:rPr>
            </w:pPr>
          </w:p>
        </w:tc>
      </w:tr>
      <w:tr w:rsidR="0037465A" w:rsidRPr="0037465A" w:rsidTr="0037465A">
        <w:trPr>
          <w:trHeight w:val="300"/>
        </w:trPr>
        <w:tc>
          <w:tcPr>
            <w:tcW w:w="4460" w:type="dxa"/>
            <w:tcBorders>
              <w:top w:val="nil"/>
              <w:left w:val="nil"/>
              <w:bottom w:val="nil"/>
              <w:right w:val="nil"/>
            </w:tcBorders>
            <w:shd w:val="clear" w:color="auto" w:fill="auto"/>
            <w:noWrap/>
            <w:vAlign w:val="center"/>
            <w:hideMark/>
          </w:tcPr>
          <w:p w:rsidR="0037465A" w:rsidRPr="0037465A" w:rsidRDefault="0037465A" w:rsidP="0037465A">
            <w:pPr>
              <w:widowControl/>
              <w:jc w:val="lef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国民健康保険（国保組合、退職者医療含む）</w:t>
            </w:r>
          </w:p>
        </w:tc>
        <w:tc>
          <w:tcPr>
            <w:tcW w:w="1100" w:type="dxa"/>
            <w:tcBorders>
              <w:top w:val="nil"/>
              <w:left w:val="nil"/>
              <w:bottom w:val="nil"/>
              <w:right w:val="nil"/>
            </w:tcBorders>
            <w:shd w:val="clear" w:color="auto" w:fill="auto"/>
            <w:noWrap/>
            <w:vAlign w:val="center"/>
            <w:hideMark/>
          </w:tcPr>
          <w:p w:rsidR="0037465A" w:rsidRPr="0037465A" w:rsidRDefault="0037465A" w:rsidP="0037465A">
            <w:pPr>
              <w:widowControl/>
              <w:jc w:val="righ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3,979</w:t>
            </w:r>
          </w:p>
        </w:tc>
        <w:tc>
          <w:tcPr>
            <w:tcW w:w="1500" w:type="dxa"/>
            <w:tcBorders>
              <w:top w:val="nil"/>
              <w:left w:val="nil"/>
              <w:bottom w:val="nil"/>
              <w:right w:val="nil"/>
            </w:tcBorders>
            <w:shd w:val="clear" w:color="auto" w:fill="auto"/>
            <w:noWrap/>
            <w:vAlign w:val="center"/>
            <w:hideMark/>
          </w:tcPr>
          <w:p w:rsidR="0037465A" w:rsidRPr="0037465A" w:rsidRDefault="0037465A" w:rsidP="0037465A">
            <w:pPr>
              <w:widowControl/>
              <w:jc w:val="righ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40.5%</w:t>
            </w:r>
          </w:p>
        </w:tc>
      </w:tr>
      <w:tr w:rsidR="0037465A" w:rsidRPr="0037465A" w:rsidTr="0037465A">
        <w:trPr>
          <w:trHeight w:val="300"/>
        </w:trPr>
        <w:tc>
          <w:tcPr>
            <w:tcW w:w="4460" w:type="dxa"/>
            <w:tcBorders>
              <w:top w:val="nil"/>
              <w:left w:val="nil"/>
              <w:bottom w:val="nil"/>
              <w:right w:val="nil"/>
            </w:tcBorders>
            <w:shd w:val="clear" w:color="auto" w:fill="auto"/>
            <w:noWrap/>
            <w:vAlign w:val="center"/>
            <w:hideMark/>
          </w:tcPr>
          <w:p w:rsidR="0037465A" w:rsidRPr="0037465A" w:rsidRDefault="0037465A" w:rsidP="0037465A">
            <w:pPr>
              <w:widowControl/>
              <w:jc w:val="lef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後期高齢者医療制度</w:t>
            </w:r>
          </w:p>
        </w:tc>
        <w:tc>
          <w:tcPr>
            <w:tcW w:w="1100" w:type="dxa"/>
            <w:tcBorders>
              <w:top w:val="nil"/>
              <w:left w:val="nil"/>
              <w:bottom w:val="nil"/>
              <w:right w:val="nil"/>
            </w:tcBorders>
            <w:shd w:val="clear" w:color="auto" w:fill="auto"/>
            <w:noWrap/>
            <w:vAlign w:val="center"/>
            <w:hideMark/>
          </w:tcPr>
          <w:p w:rsidR="0037465A" w:rsidRPr="0037465A" w:rsidRDefault="0037465A" w:rsidP="0037465A">
            <w:pPr>
              <w:widowControl/>
              <w:jc w:val="righ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2,254</w:t>
            </w:r>
          </w:p>
        </w:tc>
        <w:tc>
          <w:tcPr>
            <w:tcW w:w="1500" w:type="dxa"/>
            <w:tcBorders>
              <w:top w:val="nil"/>
              <w:left w:val="nil"/>
              <w:bottom w:val="nil"/>
              <w:right w:val="nil"/>
            </w:tcBorders>
            <w:shd w:val="clear" w:color="auto" w:fill="auto"/>
            <w:noWrap/>
            <w:vAlign w:val="center"/>
            <w:hideMark/>
          </w:tcPr>
          <w:p w:rsidR="0037465A" w:rsidRPr="0037465A" w:rsidRDefault="0037465A" w:rsidP="0037465A">
            <w:pPr>
              <w:widowControl/>
              <w:jc w:val="righ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22.9%</w:t>
            </w:r>
          </w:p>
        </w:tc>
      </w:tr>
      <w:tr w:rsidR="0037465A" w:rsidRPr="0037465A" w:rsidTr="0037465A">
        <w:trPr>
          <w:trHeight w:val="300"/>
        </w:trPr>
        <w:tc>
          <w:tcPr>
            <w:tcW w:w="4460" w:type="dxa"/>
            <w:tcBorders>
              <w:top w:val="nil"/>
              <w:left w:val="nil"/>
              <w:bottom w:val="nil"/>
              <w:right w:val="nil"/>
            </w:tcBorders>
            <w:shd w:val="clear" w:color="auto" w:fill="auto"/>
            <w:noWrap/>
            <w:vAlign w:val="center"/>
            <w:hideMark/>
          </w:tcPr>
          <w:p w:rsidR="0037465A" w:rsidRPr="0037465A" w:rsidRDefault="0037465A" w:rsidP="0037465A">
            <w:pPr>
              <w:widowControl/>
              <w:jc w:val="lef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主保険＋公費助成（自己負担金なし）</w:t>
            </w:r>
          </w:p>
        </w:tc>
        <w:tc>
          <w:tcPr>
            <w:tcW w:w="1100" w:type="dxa"/>
            <w:tcBorders>
              <w:top w:val="nil"/>
              <w:left w:val="nil"/>
              <w:bottom w:val="nil"/>
              <w:right w:val="nil"/>
            </w:tcBorders>
            <w:shd w:val="clear" w:color="auto" w:fill="auto"/>
            <w:noWrap/>
            <w:vAlign w:val="center"/>
            <w:hideMark/>
          </w:tcPr>
          <w:p w:rsidR="0037465A" w:rsidRPr="0037465A" w:rsidRDefault="0037465A" w:rsidP="0037465A">
            <w:pPr>
              <w:widowControl/>
              <w:jc w:val="righ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571</w:t>
            </w:r>
          </w:p>
        </w:tc>
        <w:tc>
          <w:tcPr>
            <w:tcW w:w="1500" w:type="dxa"/>
            <w:tcBorders>
              <w:top w:val="nil"/>
              <w:left w:val="nil"/>
              <w:bottom w:val="nil"/>
              <w:right w:val="nil"/>
            </w:tcBorders>
            <w:shd w:val="clear" w:color="auto" w:fill="auto"/>
            <w:noWrap/>
            <w:vAlign w:val="center"/>
            <w:hideMark/>
          </w:tcPr>
          <w:p w:rsidR="0037465A" w:rsidRPr="0037465A" w:rsidRDefault="0037465A" w:rsidP="0037465A">
            <w:pPr>
              <w:widowControl/>
              <w:jc w:val="righ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5.8%</w:t>
            </w:r>
          </w:p>
        </w:tc>
      </w:tr>
      <w:tr w:rsidR="0037465A" w:rsidRPr="0037465A" w:rsidTr="0037465A">
        <w:trPr>
          <w:trHeight w:val="300"/>
        </w:trPr>
        <w:tc>
          <w:tcPr>
            <w:tcW w:w="4460" w:type="dxa"/>
            <w:tcBorders>
              <w:top w:val="nil"/>
              <w:left w:val="nil"/>
              <w:bottom w:val="nil"/>
              <w:right w:val="nil"/>
            </w:tcBorders>
            <w:shd w:val="clear" w:color="auto" w:fill="auto"/>
            <w:noWrap/>
            <w:vAlign w:val="center"/>
            <w:hideMark/>
          </w:tcPr>
          <w:p w:rsidR="0037465A" w:rsidRPr="0037465A" w:rsidRDefault="0037465A" w:rsidP="0037465A">
            <w:pPr>
              <w:widowControl/>
              <w:jc w:val="lef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生活保護制度</w:t>
            </w:r>
          </w:p>
        </w:tc>
        <w:tc>
          <w:tcPr>
            <w:tcW w:w="1100" w:type="dxa"/>
            <w:tcBorders>
              <w:top w:val="nil"/>
              <w:left w:val="nil"/>
              <w:bottom w:val="nil"/>
              <w:right w:val="nil"/>
            </w:tcBorders>
            <w:shd w:val="clear" w:color="auto" w:fill="auto"/>
            <w:noWrap/>
            <w:vAlign w:val="center"/>
            <w:hideMark/>
          </w:tcPr>
          <w:p w:rsidR="0037465A" w:rsidRPr="0037465A" w:rsidRDefault="0037465A" w:rsidP="0037465A">
            <w:pPr>
              <w:widowControl/>
              <w:jc w:val="righ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2,644</w:t>
            </w:r>
          </w:p>
        </w:tc>
        <w:tc>
          <w:tcPr>
            <w:tcW w:w="1500" w:type="dxa"/>
            <w:tcBorders>
              <w:top w:val="nil"/>
              <w:left w:val="nil"/>
              <w:bottom w:val="nil"/>
              <w:right w:val="nil"/>
            </w:tcBorders>
            <w:shd w:val="clear" w:color="auto" w:fill="auto"/>
            <w:noWrap/>
            <w:vAlign w:val="center"/>
            <w:hideMark/>
          </w:tcPr>
          <w:p w:rsidR="0037465A" w:rsidRPr="0037465A" w:rsidRDefault="0037465A" w:rsidP="0037465A">
            <w:pPr>
              <w:widowControl/>
              <w:jc w:val="righ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26.9%</w:t>
            </w:r>
          </w:p>
        </w:tc>
      </w:tr>
      <w:tr w:rsidR="0037465A" w:rsidRPr="0037465A" w:rsidTr="0037465A">
        <w:trPr>
          <w:trHeight w:val="300"/>
        </w:trPr>
        <w:tc>
          <w:tcPr>
            <w:tcW w:w="4460" w:type="dxa"/>
            <w:tcBorders>
              <w:top w:val="nil"/>
              <w:left w:val="nil"/>
              <w:bottom w:val="nil"/>
              <w:right w:val="nil"/>
            </w:tcBorders>
            <w:shd w:val="clear" w:color="auto" w:fill="auto"/>
            <w:noWrap/>
            <w:vAlign w:val="center"/>
            <w:hideMark/>
          </w:tcPr>
          <w:p w:rsidR="0037465A" w:rsidRPr="0037465A" w:rsidRDefault="0037465A" w:rsidP="0037465A">
            <w:pPr>
              <w:widowControl/>
              <w:jc w:val="lef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その他</w:t>
            </w:r>
          </w:p>
        </w:tc>
        <w:tc>
          <w:tcPr>
            <w:tcW w:w="1100" w:type="dxa"/>
            <w:tcBorders>
              <w:top w:val="nil"/>
              <w:left w:val="nil"/>
              <w:bottom w:val="nil"/>
              <w:right w:val="nil"/>
            </w:tcBorders>
            <w:shd w:val="clear" w:color="auto" w:fill="auto"/>
            <w:noWrap/>
            <w:vAlign w:val="center"/>
            <w:hideMark/>
          </w:tcPr>
          <w:p w:rsidR="0037465A" w:rsidRPr="0037465A" w:rsidRDefault="0037465A" w:rsidP="0037465A">
            <w:pPr>
              <w:widowControl/>
              <w:jc w:val="righ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40</w:t>
            </w:r>
          </w:p>
        </w:tc>
        <w:tc>
          <w:tcPr>
            <w:tcW w:w="1500" w:type="dxa"/>
            <w:tcBorders>
              <w:top w:val="nil"/>
              <w:left w:val="nil"/>
              <w:bottom w:val="nil"/>
              <w:right w:val="nil"/>
            </w:tcBorders>
            <w:shd w:val="clear" w:color="auto" w:fill="auto"/>
            <w:noWrap/>
            <w:vAlign w:val="center"/>
            <w:hideMark/>
          </w:tcPr>
          <w:p w:rsidR="0037465A" w:rsidRPr="0037465A" w:rsidRDefault="0037465A" w:rsidP="0037465A">
            <w:pPr>
              <w:widowControl/>
              <w:jc w:val="righ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0.4%</w:t>
            </w:r>
          </w:p>
        </w:tc>
      </w:tr>
      <w:tr w:rsidR="0037465A" w:rsidRPr="0037465A" w:rsidTr="0037465A">
        <w:trPr>
          <w:trHeight w:val="345"/>
        </w:trPr>
        <w:tc>
          <w:tcPr>
            <w:tcW w:w="4460" w:type="dxa"/>
            <w:tcBorders>
              <w:top w:val="single" w:sz="4" w:space="0" w:color="auto"/>
              <w:left w:val="nil"/>
              <w:bottom w:val="nil"/>
              <w:right w:val="nil"/>
            </w:tcBorders>
            <w:shd w:val="clear" w:color="000000" w:fill="D8E4BC"/>
            <w:noWrap/>
            <w:vAlign w:val="center"/>
            <w:hideMark/>
          </w:tcPr>
          <w:p w:rsidR="0037465A" w:rsidRPr="00212563" w:rsidRDefault="0037465A" w:rsidP="00212563">
            <w:pPr>
              <w:widowControl/>
              <w:ind w:firstLineChars="100" w:firstLine="221"/>
              <w:jc w:val="left"/>
              <w:rPr>
                <w:rFonts w:ascii="ＭＳ Ｐゴシック" w:eastAsia="ＭＳ Ｐゴシック" w:hAnsi="ＭＳ Ｐゴシック" w:cs="ＭＳ Ｐゴシック"/>
                <w:b/>
                <w:bCs/>
                <w:color w:val="000000"/>
                <w:kern w:val="0"/>
                <w:sz w:val="22"/>
              </w:rPr>
            </w:pPr>
            <w:r w:rsidRPr="00212563">
              <w:rPr>
                <w:rFonts w:ascii="ＭＳ Ｐゴシック" w:eastAsia="ＭＳ Ｐゴシック" w:hAnsi="ＭＳ Ｐゴシック" w:cs="ＭＳ Ｐゴシック" w:hint="eastAsia"/>
                <w:b/>
                <w:bCs/>
                <w:color w:val="000000"/>
                <w:kern w:val="0"/>
                <w:sz w:val="22"/>
              </w:rPr>
              <w:t>総計</w:t>
            </w:r>
          </w:p>
        </w:tc>
        <w:tc>
          <w:tcPr>
            <w:tcW w:w="1100" w:type="dxa"/>
            <w:tcBorders>
              <w:top w:val="single" w:sz="4" w:space="0" w:color="auto"/>
              <w:left w:val="nil"/>
              <w:bottom w:val="nil"/>
              <w:right w:val="nil"/>
            </w:tcBorders>
            <w:shd w:val="clear" w:color="000000" w:fill="D8E4BC"/>
            <w:noWrap/>
            <w:vAlign w:val="center"/>
            <w:hideMark/>
          </w:tcPr>
          <w:p w:rsidR="0037465A" w:rsidRPr="0037465A" w:rsidRDefault="0037465A" w:rsidP="0037465A">
            <w:pPr>
              <w:widowControl/>
              <w:jc w:val="right"/>
              <w:rPr>
                <w:rFonts w:ascii="ＭＳ Ｐゴシック" w:eastAsia="ＭＳ Ｐゴシック" w:hAnsi="ＭＳ Ｐゴシック" w:cs="ＭＳ Ｐゴシック"/>
                <w:b/>
                <w:bCs/>
                <w:color w:val="000000"/>
                <w:kern w:val="0"/>
                <w:szCs w:val="24"/>
              </w:rPr>
            </w:pPr>
            <w:r w:rsidRPr="0037465A">
              <w:rPr>
                <w:rFonts w:ascii="ＭＳ Ｐゴシック" w:eastAsia="ＭＳ Ｐゴシック" w:hAnsi="ＭＳ Ｐゴシック" w:cs="ＭＳ Ｐゴシック" w:hint="eastAsia"/>
                <w:b/>
                <w:bCs/>
                <w:color w:val="000000"/>
                <w:kern w:val="0"/>
                <w:szCs w:val="24"/>
              </w:rPr>
              <w:t>9,823</w:t>
            </w:r>
          </w:p>
        </w:tc>
        <w:tc>
          <w:tcPr>
            <w:tcW w:w="1500" w:type="dxa"/>
            <w:tcBorders>
              <w:top w:val="single" w:sz="4" w:space="0" w:color="auto"/>
              <w:left w:val="nil"/>
              <w:bottom w:val="nil"/>
              <w:right w:val="nil"/>
            </w:tcBorders>
            <w:shd w:val="clear" w:color="000000" w:fill="D8E4BC"/>
            <w:noWrap/>
            <w:vAlign w:val="center"/>
            <w:hideMark/>
          </w:tcPr>
          <w:p w:rsidR="0037465A" w:rsidRPr="0037465A" w:rsidRDefault="0037465A" w:rsidP="0037465A">
            <w:pPr>
              <w:widowControl/>
              <w:jc w:val="right"/>
              <w:rPr>
                <w:rFonts w:ascii="ＭＳ Ｐゴシック" w:eastAsia="ＭＳ Ｐゴシック" w:hAnsi="ＭＳ Ｐゴシック" w:cs="ＭＳ Ｐゴシック"/>
                <w:b/>
                <w:bCs/>
                <w:color w:val="000000"/>
                <w:kern w:val="0"/>
                <w:szCs w:val="24"/>
              </w:rPr>
            </w:pPr>
            <w:r w:rsidRPr="0037465A">
              <w:rPr>
                <w:rFonts w:ascii="ＭＳ Ｐゴシック" w:eastAsia="ＭＳ Ｐゴシック" w:hAnsi="ＭＳ Ｐゴシック" w:cs="ＭＳ Ｐゴシック" w:hint="eastAsia"/>
                <w:b/>
                <w:bCs/>
                <w:color w:val="000000"/>
                <w:kern w:val="0"/>
                <w:szCs w:val="24"/>
              </w:rPr>
              <w:t>100.0%</w:t>
            </w:r>
          </w:p>
        </w:tc>
      </w:tr>
    </w:tbl>
    <w:p w:rsidR="001E514C" w:rsidRPr="00C47E83" w:rsidRDefault="001E514C" w:rsidP="001E514C">
      <w:pPr>
        <w:rPr>
          <w:rFonts w:ascii="ＭＳ Ｐゴシック" w:eastAsia="ＭＳ Ｐゴシック" w:hAnsi="ＭＳ Ｐゴシック"/>
        </w:rPr>
      </w:pPr>
    </w:p>
    <w:p w:rsidR="001E514C" w:rsidRPr="00F565CE" w:rsidRDefault="001E514C" w:rsidP="001E514C">
      <w:pPr>
        <w:pStyle w:val="a3"/>
        <w:spacing w:after="100" w:afterAutospacing="1"/>
        <w:ind w:leftChars="0" w:left="420" w:firstLineChars="100" w:firstLine="220"/>
        <w:rPr>
          <w:b/>
          <w:sz w:val="22"/>
        </w:rPr>
      </w:pPr>
      <w:r w:rsidRPr="00B86C67">
        <w:rPr>
          <w:rFonts w:hint="eastAsia"/>
          <w:sz w:val="22"/>
        </w:rPr>
        <w:t>寛解・院内寛解群</w:t>
      </w:r>
      <w:r>
        <w:rPr>
          <w:rFonts w:hint="eastAsia"/>
          <w:sz w:val="22"/>
        </w:rPr>
        <w:t>では、</w:t>
      </w:r>
      <w:r w:rsidR="00D51050">
        <w:rPr>
          <w:rFonts w:hint="eastAsia"/>
          <w:sz w:val="22"/>
        </w:rPr>
        <w:t>「</w:t>
      </w:r>
      <w:r w:rsidR="0037465A">
        <w:rPr>
          <w:rFonts w:hint="eastAsia"/>
          <w:sz w:val="22"/>
        </w:rPr>
        <w:t>国民健康保険</w:t>
      </w:r>
      <w:r w:rsidR="00D51050">
        <w:rPr>
          <w:rFonts w:hint="eastAsia"/>
          <w:sz w:val="22"/>
        </w:rPr>
        <w:t>」</w:t>
      </w:r>
      <w:r>
        <w:rPr>
          <w:rFonts w:hint="eastAsia"/>
          <w:sz w:val="22"/>
        </w:rPr>
        <w:t>が</w:t>
      </w:r>
      <w:r w:rsidR="0037465A">
        <w:rPr>
          <w:rFonts w:hint="eastAsia"/>
          <w:sz w:val="22"/>
        </w:rPr>
        <w:t>46.3</w:t>
      </w:r>
      <w:r w:rsidRPr="008A0209">
        <w:rPr>
          <w:rFonts w:hint="eastAsia"/>
          <w:sz w:val="22"/>
        </w:rPr>
        <w:t>％（</w:t>
      </w:r>
      <w:r w:rsidR="0037465A">
        <w:rPr>
          <w:rFonts w:hint="eastAsia"/>
          <w:sz w:val="22"/>
        </w:rPr>
        <w:t>338</w:t>
      </w:r>
      <w:r w:rsidRPr="008A0209">
        <w:rPr>
          <w:rFonts w:hint="eastAsia"/>
          <w:sz w:val="22"/>
        </w:rPr>
        <w:t>人）、</w:t>
      </w:r>
      <w:r w:rsidR="00D51050">
        <w:rPr>
          <w:rFonts w:hint="eastAsia"/>
          <w:sz w:val="22"/>
        </w:rPr>
        <w:t>「</w:t>
      </w:r>
      <w:r w:rsidR="0037465A">
        <w:rPr>
          <w:rFonts w:hint="eastAsia"/>
          <w:sz w:val="22"/>
        </w:rPr>
        <w:t>生活保護制度</w:t>
      </w:r>
      <w:r w:rsidR="00D51050">
        <w:rPr>
          <w:rFonts w:hint="eastAsia"/>
          <w:sz w:val="22"/>
        </w:rPr>
        <w:t>」</w:t>
      </w:r>
      <w:r w:rsidR="0037465A">
        <w:rPr>
          <w:rFonts w:hint="eastAsia"/>
          <w:sz w:val="22"/>
        </w:rPr>
        <w:t>は25.3</w:t>
      </w:r>
      <w:r w:rsidRPr="00F565CE">
        <w:rPr>
          <w:rFonts w:hint="eastAsia"/>
          <w:sz w:val="22"/>
        </w:rPr>
        <w:t>％（</w:t>
      </w:r>
      <w:r w:rsidR="0037465A">
        <w:rPr>
          <w:rFonts w:hint="eastAsia"/>
          <w:sz w:val="22"/>
        </w:rPr>
        <w:t>185</w:t>
      </w:r>
      <w:r w:rsidRPr="00F565CE">
        <w:rPr>
          <w:rFonts w:hint="eastAsia"/>
          <w:sz w:val="22"/>
        </w:rPr>
        <w:t>人）である。</w:t>
      </w:r>
    </w:p>
    <w:p w:rsidR="001E514C" w:rsidRDefault="001E514C" w:rsidP="001E514C">
      <w:pPr>
        <w:pStyle w:val="a5"/>
        <w:ind w:leftChars="100" w:left="240"/>
        <w:rPr>
          <w:rFonts w:ascii="ＭＳ Ｐゴシック" w:eastAsia="ＭＳ Ｐゴシック" w:hAnsi="ＭＳ Ｐゴシック"/>
          <w:sz w:val="22"/>
          <w:szCs w:val="22"/>
        </w:rPr>
      </w:pPr>
      <w:r w:rsidRPr="005E5DBE">
        <w:rPr>
          <w:rFonts w:ascii="ＭＳ Ｐゴシック" w:eastAsia="ＭＳ Ｐゴシック" w:hAnsi="ＭＳ Ｐゴシック" w:hint="eastAsia"/>
          <w:sz w:val="22"/>
          <w:szCs w:val="22"/>
        </w:rPr>
        <w:t xml:space="preserve">表 </w:t>
      </w:r>
      <w:r w:rsidRPr="005E5DBE">
        <w:rPr>
          <w:rFonts w:ascii="ＭＳ Ｐゴシック" w:eastAsia="ＭＳ Ｐゴシック" w:hAnsi="ＭＳ Ｐゴシック"/>
          <w:sz w:val="22"/>
          <w:szCs w:val="22"/>
        </w:rPr>
        <w:fldChar w:fldCharType="begin"/>
      </w:r>
      <w:r w:rsidRPr="005E5DBE">
        <w:rPr>
          <w:rFonts w:ascii="ＭＳ Ｐゴシック" w:eastAsia="ＭＳ Ｐゴシック" w:hAnsi="ＭＳ Ｐゴシック"/>
          <w:sz w:val="22"/>
          <w:szCs w:val="22"/>
        </w:rPr>
        <w:instrText xml:space="preserve"> </w:instrText>
      </w:r>
      <w:r w:rsidRPr="005E5DBE">
        <w:rPr>
          <w:rFonts w:ascii="ＭＳ Ｐゴシック" w:eastAsia="ＭＳ Ｐゴシック" w:hAnsi="ＭＳ Ｐゴシック" w:hint="eastAsia"/>
          <w:sz w:val="22"/>
          <w:szCs w:val="22"/>
        </w:rPr>
        <w:instrText>SEQ 表 \* ARABIC</w:instrText>
      </w:r>
      <w:r w:rsidRPr="005E5DBE">
        <w:rPr>
          <w:rFonts w:ascii="ＭＳ Ｐゴシック" w:eastAsia="ＭＳ Ｐゴシック" w:hAnsi="ＭＳ Ｐゴシック"/>
          <w:sz w:val="22"/>
          <w:szCs w:val="22"/>
        </w:rPr>
        <w:instrText xml:space="preserve"> </w:instrText>
      </w:r>
      <w:r w:rsidRPr="005E5DBE">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40</w:t>
      </w:r>
      <w:r w:rsidRPr="005E5DBE">
        <w:rPr>
          <w:rFonts w:ascii="ＭＳ Ｐゴシック" w:eastAsia="ＭＳ Ｐゴシック" w:hAnsi="ＭＳ Ｐゴシック"/>
          <w:sz w:val="22"/>
          <w:szCs w:val="22"/>
        </w:rPr>
        <w:fldChar w:fldCharType="end"/>
      </w:r>
      <w:r w:rsidRPr="005E5DBE">
        <w:rPr>
          <w:rFonts w:ascii="ＭＳ Ｐゴシック" w:eastAsia="ＭＳ Ｐゴシック" w:hAnsi="ＭＳ Ｐゴシック" w:hint="eastAsia"/>
          <w:sz w:val="22"/>
          <w:szCs w:val="22"/>
        </w:rPr>
        <w:t xml:space="preserve">　</w:t>
      </w:r>
      <w:r w:rsidR="006A06F3">
        <w:rPr>
          <w:rFonts w:ascii="ＭＳ Ｐゴシック" w:eastAsia="ＭＳ Ｐゴシック" w:hAnsi="ＭＳ Ｐゴシック" w:hint="eastAsia"/>
          <w:sz w:val="22"/>
          <w:szCs w:val="22"/>
        </w:rPr>
        <w:t xml:space="preserve">医療保険区分　</w:t>
      </w:r>
      <w:r w:rsidRPr="005E5DBE">
        <w:rPr>
          <w:rFonts w:ascii="ＭＳ Ｐゴシック" w:eastAsia="ＭＳ Ｐゴシック" w:hAnsi="ＭＳ Ｐゴシック" w:hint="eastAsia"/>
          <w:sz w:val="22"/>
          <w:szCs w:val="22"/>
        </w:rPr>
        <w:t>〔寛解・院内寛解群〕</w:t>
      </w:r>
    </w:p>
    <w:tbl>
      <w:tblPr>
        <w:tblW w:w="9240" w:type="dxa"/>
        <w:tblInd w:w="270" w:type="dxa"/>
        <w:tblCellMar>
          <w:left w:w="99" w:type="dxa"/>
          <w:right w:w="99" w:type="dxa"/>
        </w:tblCellMar>
        <w:tblLook w:val="04A0" w:firstRow="1" w:lastRow="0" w:firstColumn="1" w:lastColumn="0" w:noHBand="0" w:noVBand="1"/>
      </w:tblPr>
      <w:tblGrid>
        <w:gridCol w:w="4460"/>
        <w:gridCol w:w="1100"/>
        <w:gridCol w:w="1500"/>
        <w:gridCol w:w="1100"/>
        <w:gridCol w:w="1080"/>
      </w:tblGrid>
      <w:tr w:rsidR="0037465A" w:rsidRPr="0037465A" w:rsidTr="0037465A">
        <w:trPr>
          <w:trHeight w:val="330"/>
        </w:trPr>
        <w:tc>
          <w:tcPr>
            <w:tcW w:w="4460" w:type="dxa"/>
            <w:tcBorders>
              <w:top w:val="nil"/>
              <w:left w:val="nil"/>
              <w:bottom w:val="single" w:sz="4" w:space="0" w:color="auto"/>
              <w:right w:val="nil"/>
            </w:tcBorders>
            <w:shd w:val="clear" w:color="000000" w:fill="D8E4BC"/>
            <w:noWrap/>
            <w:vAlign w:val="center"/>
            <w:hideMark/>
          </w:tcPr>
          <w:p w:rsidR="0037465A" w:rsidRPr="0037465A" w:rsidRDefault="0037465A" w:rsidP="0037465A">
            <w:pPr>
              <w:widowControl/>
              <w:jc w:val="center"/>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 xml:space="preserve">　</w:t>
            </w:r>
          </w:p>
        </w:tc>
        <w:tc>
          <w:tcPr>
            <w:tcW w:w="1100" w:type="dxa"/>
            <w:tcBorders>
              <w:top w:val="nil"/>
              <w:left w:val="nil"/>
              <w:bottom w:val="single" w:sz="4" w:space="0" w:color="auto"/>
              <w:right w:val="nil"/>
            </w:tcBorders>
            <w:shd w:val="clear" w:color="000000" w:fill="D8E4BC"/>
            <w:noWrap/>
            <w:vAlign w:val="center"/>
            <w:hideMark/>
          </w:tcPr>
          <w:p w:rsidR="0037465A" w:rsidRPr="00D51050" w:rsidRDefault="0037465A" w:rsidP="0037465A">
            <w:pPr>
              <w:widowControl/>
              <w:jc w:val="left"/>
              <w:rPr>
                <w:rFonts w:ascii="ＭＳ Ｐゴシック" w:eastAsia="ＭＳ Ｐゴシック" w:hAnsi="ＭＳ Ｐゴシック" w:cs="ＭＳ Ｐゴシック"/>
                <w:b/>
                <w:bCs/>
                <w:color w:val="000000"/>
                <w:kern w:val="0"/>
                <w:sz w:val="22"/>
              </w:rPr>
            </w:pPr>
            <w:r w:rsidRPr="00D51050">
              <w:rPr>
                <w:rFonts w:ascii="ＭＳ Ｐゴシック" w:eastAsia="ＭＳ Ｐゴシック" w:hAnsi="ＭＳ Ｐゴシック" w:cs="ＭＳ Ｐゴシック" w:hint="eastAsia"/>
                <w:b/>
                <w:bCs/>
                <w:color w:val="000000"/>
                <w:kern w:val="0"/>
                <w:sz w:val="22"/>
              </w:rPr>
              <w:t>寛解</w:t>
            </w:r>
          </w:p>
        </w:tc>
        <w:tc>
          <w:tcPr>
            <w:tcW w:w="1500" w:type="dxa"/>
            <w:tcBorders>
              <w:top w:val="nil"/>
              <w:left w:val="nil"/>
              <w:bottom w:val="single" w:sz="4" w:space="0" w:color="auto"/>
              <w:right w:val="nil"/>
            </w:tcBorders>
            <w:shd w:val="clear" w:color="000000" w:fill="D8E4BC"/>
            <w:noWrap/>
            <w:vAlign w:val="center"/>
            <w:hideMark/>
          </w:tcPr>
          <w:p w:rsidR="0037465A" w:rsidRPr="00D51050" w:rsidRDefault="0037465A" w:rsidP="0037465A">
            <w:pPr>
              <w:widowControl/>
              <w:jc w:val="left"/>
              <w:rPr>
                <w:rFonts w:ascii="ＭＳ Ｐゴシック" w:eastAsia="ＭＳ Ｐゴシック" w:hAnsi="ＭＳ Ｐゴシック" w:cs="ＭＳ Ｐゴシック"/>
                <w:b/>
                <w:bCs/>
                <w:color w:val="000000"/>
                <w:kern w:val="0"/>
                <w:sz w:val="22"/>
              </w:rPr>
            </w:pPr>
            <w:r w:rsidRPr="00D51050">
              <w:rPr>
                <w:rFonts w:ascii="ＭＳ Ｐゴシック" w:eastAsia="ＭＳ Ｐゴシック" w:hAnsi="ＭＳ Ｐゴシック" w:cs="ＭＳ Ｐゴシック" w:hint="eastAsia"/>
                <w:b/>
                <w:bCs/>
                <w:color w:val="000000"/>
                <w:kern w:val="0"/>
                <w:sz w:val="22"/>
              </w:rPr>
              <w:t>院内寛解</w:t>
            </w:r>
          </w:p>
        </w:tc>
        <w:tc>
          <w:tcPr>
            <w:tcW w:w="1100" w:type="dxa"/>
            <w:tcBorders>
              <w:top w:val="nil"/>
              <w:left w:val="nil"/>
              <w:bottom w:val="single" w:sz="4" w:space="0" w:color="auto"/>
              <w:right w:val="nil"/>
            </w:tcBorders>
            <w:shd w:val="clear" w:color="000000" w:fill="D8E4BC"/>
            <w:noWrap/>
            <w:vAlign w:val="center"/>
            <w:hideMark/>
          </w:tcPr>
          <w:p w:rsidR="0037465A" w:rsidRPr="00D51050" w:rsidRDefault="0037465A" w:rsidP="0037465A">
            <w:pPr>
              <w:widowControl/>
              <w:jc w:val="right"/>
              <w:rPr>
                <w:rFonts w:ascii="ＭＳ Ｐゴシック" w:eastAsia="ＭＳ Ｐゴシック" w:hAnsi="ＭＳ Ｐゴシック" w:cs="ＭＳ Ｐゴシック"/>
                <w:b/>
                <w:bCs/>
                <w:color w:val="000000"/>
                <w:kern w:val="0"/>
                <w:sz w:val="22"/>
              </w:rPr>
            </w:pPr>
            <w:r w:rsidRPr="00D51050">
              <w:rPr>
                <w:rFonts w:ascii="ＭＳ Ｐゴシック" w:eastAsia="ＭＳ Ｐゴシック" w:hAnsi="ＭＳ Ｐゴシック" w:cs="ＭＳ Ｐゴシック" w:hint="eastAsia"/>
                <w:b/>
                <w:bCs/>
                <w:color w:val="000000"/>
                <w:kern w:val="0"/>
                <w:sz w:val="22"/>
              </w:rPr>
              <w:t>計</w:t>
            </w:r>
          </w:p>
        </w:tc>
        <w:tc>
          <w:tcPr>
            <w:tcW w:w="1080" w:type="dxa"/>
            <w:tcBorders>
              <w:top w:val="nil"/>
              <w:left w:val="nil"/>
              <w:bottom w:val="single" w:sz="4" w:space="0" w:color="auto"/>
              <w:right w:val="nil"/>
            </w:tcBorders>
            <w:shd w:val="clear" w:color="000000" w:fill="D8E4BC"/>
            <w:noWrap/>
            <w:vAlign w:val="center"/>
            <w:hideMark/>
          </w:tcPr>
          <w:p w:rsidR="0037465A" w:rsidRPr="00D51050" w:rsidRDefault="0037465A" w:rsidP="0037465A">
            <w:pPr>
              <w:widowControl/>
              <w:jc w:val="right"/>
              <w:rPr>
                <w:rFonts w:ascii="ＭＳ Ｐゴシック" w:eastAsia="ＭＳ Ｐゴシック" w:hAnsi="ＭＳ Ｐゴシック" w:cs="ＭＳ Ｐゴシック"/>
                <w:b/>
                <w:bCs/>
                <w:color w:val="000000"/>
                <w:kern w:val="0"/>
                <w:sz w:val="22"/>
              </w:rPr>
            </w:pPr>
            <w:r w:rsidRPr="00D51050">
              <w:rPr>
                <w:rFonts w:ascii="ＭＳ Ｐゴシック" w:eastAsia="ＭＳ Ｐゴシック" w:hAnsi="ＭＳ Ｐゴシック" w:cs="ＭＳ Ｐゴシック" w:hint="eastAsia"/>
                <w:b/>
                <w:bCs/>
                <w:color w:val="000000"/>
                <w:kern w:val="0"/>
                <w:sz w:val="22"/>
              </w:rPr>
              <w:t>割合</w:t>
            </w:r>
          </w:p>
        </w:tc>
      </w:tr>
      <w:tr w:rsidR="0037465A" w:rsidRPr="0037465A" w:rsidTr="0037465A">
        <w:trPr>
          <w:trHeight w:val="300"/>
        </w:trPr>
        <w:tc>
          <w:tcPr>
            <w:tcW w:w="4460" w:type="dxa"/>
            <w:tcBorders>
              <w:top w:val="nil"/>
              <w:left w:val="nil"/>
              <w:bottom w:val="nil"/>
              <w:right w:val="nil"/>
            </w:tcBorders>
            <w:shd w:val="clear" w:color="auto" w:fill="auto"/>
            <w:noWrap/>
            <w:vAlign w:val="center"/>
            <w:hideMark/>
          </w:tcPr>
          <w:p w:rsidR="0037465A" w:rsidRPr="0037465A" w:rsidRDefault="0037465A" w:rsidP="0037465A">
            <w:pPr>
              <w:widowControl/>
              <w:jc w:val="lef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健康保険（協会保険、健保組合等）</w:t>
            </w:r>
          </w:p>
        </w:tc>
        <w:tc>
          <w:tcPr>
            <w:tcW w:w="1100" w:type="dxa"/>
            <w:tcBorders>
              <w:top w:val="nil"/>
              <w:left w:val="nil"/>
              <w:bottom w:val="nil"/>
              <w:right w:val="nil"/>
            </w:tcBorders>
            <w:shd w:val="clear" w:color="auto" w:fill="auto"/>
            <w:noWrap/>
            <w:vAlign w:val="center"/>
            <w:hideMark/>
          </w:tcPr>
          <w:p w:rsidR="0037465A" w:rsidRPr="0037465A" w:rsidRDefault="0037465A" w:rsidP="0037465A">
            <w:pPr>
              <w:widowControl/>
              <w:jc w:val="righ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4</w:t>
            </w:r>
          </w:p>
        </w:tc>
        <w:tc>
          <w:tcPr>
            <w:tcW w:w="1500" w:type="dxa"/>
            <w:tcBorders>
              <w:top w:val="nil"/>
              <w:left w:val="nil"/>
              <w:bottom w:val="nil"/>
              <w:right w:val="nil"/>
            </w:tcBorders>
            <w:shd w:val="clear" w:color="auto" w:fill="auto"/>
            <w:noWrap/>
            <w:vAlign w:val="center"/>
            <w:hideMark/>
          </w:tcPr>
          <w:p w:rsidR="0037465A" w:rsidRPr="0037465A" w:rsidRDefault="0037465A" w:rsidP="0037465A">
            <w:pPr>
              <w:widowControl/>
              <w:jc w:val="righ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22</w:t>
            </w:r>
          </w:p>
        </w:tc>
        <w:tc>
          <w:tcPr>
            <w:tcW w:w="1100" w:type="dxa"/>
            <w:tcBorders>
              <w:top w:val="nil"/>
              <w:left w:val="nil"/>
              <w:bottom w:val="nil"/>
              <w:right w:val="nil"/>
            </w:tcBorders>
            <w:shd w:val="clear" w:color="auto" w:fill="auto"/>
            <w:noWrap/>
            <w:vAlign w:val="center"/>
            <w:hideMark/>
          </w:tcPr>
          <w:p w:rsidR="0037465A" w:rsidRPr="0037465A" w:rsidRDefault="0037465A" w:rsidP="0037465A">
            <w:pPr>
              <w:widowControl/>
              <w:jc w:val="righ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26</w:t>
            </w:r>
          </w:p>
        </w:tc>
        <w:tc>
          <w:tcPr>
            <w:tcW w:w="1080" w:type="dxa"/>
            <w:tcBorders>
              <w:top w:val="nil"/>
              <w:left w:val="nil"/>
              <w:bottom w:val="nil"/>
              <w:right w:val="nil"/>
            </w:tcBorders>
            <w:shd w:val="clear" w:color="auto" w:fill="auto"/>
            <w:noWrap/>
            <w:vAlign w:val="center"/>
            <w:hideMark/>
          </w:tcPr>
          <w:p w:rsidR="0037465A" w:rsidRPr="0037465A" w:rsidRDefault="0037465A" w:rsidP="0037465A">
            <w:pPr>
              <w:widowControl/>
              <w:jc w:val="righ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3.6%</w:t>
            </w:r>
          </w:p>
        </w:tc>
      </w:tr>
      <w:tr w:rsidR="0037465A" w:rsidRPr="0037465A" w:rsidTr="0037465A">
        <w:trPr>
          <w:trHeight w:val="300"/>
        </w:trPr>
        <w:tc>
          <w:tcPr>
            <w:tcW w:w="4460" w:type="dxa"/>
            <w:tcBorders>
              <w:top w:val="nil"/>
              <w:left w:val="nil"/>
              <w:bottom w:val="nil"/>
              <w:right w:val="nil"/>
            </w:tcBorders>
            <w:shd w:val="clear" w:color="auto" w:fill="auto"/>
            <w:vAlign w:val="center"/>
            <w:hideMark/>
          </w:tcPr>
          <w:p w:rsidR="0037465A" w:rsidRPr="0037465A" w:rsidRDefault="0037465A" w:rsidP="0037465A">
            <w:pPr>
              <w:widowControl/>
              <w:jc w:val="lef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共済組合</w:t>
            </w:r>
          </w:p>
        </w:tc>
        <w:tc>
          <w:tcPr>
            <w:tcW w:w="1100" w:type="dxa"/>
            <w:tcBorders>
              <w:top w:val="nil"/>
              <w:left w:val="nil"/>
              <w:bottom w:val="nil"/>
              <w:right w:val="nil"/>
            </w:tcBorders>
            <w:shd w:val="clear" w:color="auto" w:fill="auto"/>
            <w:noWrap/>
            <w:vAlign w:val="center"/>
            <w:hideMark/>
          </w:tcPr>
          <w:p w:rsidR="0037465A" w:rsidRPr="0037465A" w:rsidRDefault="0037465A" w:rsidP="0037465A">
            <w:pPr>
              <w:widowControl/>
              <w:jc w:val="righ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0</w:t>
            </w:r>
          </w:p>
        </w:tc>
        <w:tc>
          <w:tcPr>
            <w:tcW w:w="1500" w:type="dxa"/>
            <w:tcBorders>
              <w:top w:val="nil"/>
              <w:left w:val="nil"/>
              <w:bottom w:val="nil"/>
              <w:right w:val="nil"/>
            </w:tcBorders>
            <w:shd w:val="clear" w:color="auto" w:fill="auto"/>
            <w:noWrap/>
            <w:vAlign w:val="center"/>
            <w:hideMark/>
          </w:tcPr>
          <w:p w:rsidR="0037465A" w:rsidRPr="0037465A" w:rsidRDefault="0037465A" w:rsidP="0037465A">
            <w:pPr>
              <w:widowControl/>
              <w:jc w:val="righ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2</w:t>
            </w:r>
          </w:p>
        </w:tc>
        <w:tc>
          <w:tcPr>
            <w:tcW w:w="1100" w:type="dxa"/>
            <w:tcBorders>
              <w:top w:val="nil"/>
              <w:left w:val="nil"/>
              <w:bottom w:val="nil"/>
              <w:right w:val="nil"/>
            </w:tcBorders>
            <w:shd w:val="clear" w:color="auto" w:fill="auto"/>
            <w:noWrap/>
            <w:vAlign w:val="center"/>
            <w:hideMark/>
          </w:tcPr>
          <w:p w:rsidR="0037465A" w:rsidRPr="0037465A" w:rsidRDefault="0037465A" w:rsidP="0037465A">
            <w:pPr>
              <w:widowControl/>
              <w:jc w:val="righ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2</w:t>
            </w:r>
          </w:p>
        </w:tc>
        <w:tc>
          <w:tcPr>
            <w:tcW w:w="1080" w:type="dxa"/>
            <w:tcBorders>
              <w:top w:val="nil"/>
              <w:left w:val="nil"/>
              <w:bottom w:val="nil"/>
              <w:right w:val="nil"/>
            </w:tcBorders>
            <w:shd w:val="clear" w:color="auto" w:fill="auto"/>
            <w:noWrap/>
            <w:vAlign w:val="center"/>
            <w:hideMark/>
          </w:tcPr>
          <w:p w:rsidR="0037465A" w:rsidRPr="0037465A" w:rsidRDefault="0037465A" w:rsidP="0037465A">
            <w:pPr>
              <w:widowControl/>
              <w:jc w:val="righ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0.3%</w:t>
            </w:r>
          </w:p>
        </w:tc>
      </w:tr>
      <w:tr w:rsidR="0037465A" w:rsidRPr="0037465A" w:rsidTr="00D51050">
        <w:trPr>
          <w:trHeight w:val="300"/>
        </w:trPr>
        <w:tc>
          <w:tcPr>
            <w:tcW w:w="4460" w:type="dxa"/>
            <w:tcBorders>
              <w:top w:val="nil"/>
              <w:left w:val="nil"/>
              <w:bottom w:val="nil"/>
              <w:right w:val="nil"/>
            </w:tcBorders>
            <w:shd w:val="clear" w:color="auto" w:fill="auto"/>
            <w:noWrap/>
            <w:vAlign w:val="center"/>
            <w:hideMark/>
          </w:tcPr>
          <w:p w:rsidR="0037465A" w:rsidRPr="0037465A" w:rsidRDefault="0037465A" w:rsidP="0037465A">
            <w:pPr>
              <w:widowControl/>
              <w:jc w:val="lef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船員保険</w:t>
            </w:r>
          </w:p>
        </w:tc>
        <w:tc>
          <w:tcPr>
            <w:tcW w:w="1100" w:type="dxa"/>
            <w:tcBorders>
              <w:top w:val="nil"/>
              <w:left w:val="nil"/>
              <w:bottom w:val="nil"/>
              <w:right w:val="nil"/>
            </w:tcBorders>
            <w:shd w:val="clear" w:color="auto" w:fill="auto"/>
            <w:noWrap/>
            <w:vAlign w:val="center"/>
          </w:tcPr>
          <w:p w:rsidR="0037465A" w:rsidRPr="0037465A" w:rsidRDefault="0037465A" w:rsidP="0037465A">
            <w:pPr>
              <w:widowControl/>
              <w:jc w:val="right"/>
              <w:rPr>
                <w:rFonts w:ascii="ＭＳ Ｐゴシック" w:eastAsia="ＭＳ Ｐゴシック" w:hAnsi="ＭＳ Ｐゴシック" w:cs="ＭＳ Ｐゴシック"/>
                <w:color w:val="000000"/>
                <w:kern w:val="0"/>
                <w:sz w:val="22"/>
              </w:rPr>
            </w:pPr>
          </w:p>
        </w:tc>
        <w:tc>
          <w:tcPr>
            <w:tcW w:w="1500" w:type="dxa"/>
            <w:tcBorders>
              <w:top w:val="nil"/>
              <w:left w:val="nil"/>
              <w:bottom w:val="nil"/>
              <w:right w:val="nil"/>
            </w:tcBorders>
            <w:shd w:val="clear" w:color="auto" w:fill="auto"/>
            <w:noWrap/>
            <w:vAlign w:val="center"/>
          </w:tcPr>
          <w:p w:rsidR="0037465A" w:rsidRPr="0037465A" w:rsidRDefault="0037465A" w:rsidP="0037465A">
            <w:pPr>
              <w:widowControl/>
              <w:jc w:val="right"/>
              <w:rPr>
                <w:rFonts w:ascii="ＭＳ Ｐゴシック" w:eastAsia="ＭＳ Ｐゴシック" w:hAnsi="ＭＳ Ｐゴシック" w:cs="ＭＳ Ｐゴシック"/>
                <w:color w:val="000000"/>
                <w:kern w:val="0"/>
                <w:sz w:val="22"/>
              </w:rPr>
            </w:pPr>
          </w:p>
        </w:tc>
        <w:tc>
          <w:tcPr>
            <w:tcW w:w="1100" w:type="dxa"/>
            <w:tcBorders>
              <w:top w:val="nil"/>
              <w:left w:val="nil"/>
              <w:bottom w:val="nil"/>
              <w:right w:val="nil"/>
            </w:tcBorders>
            <w:shd w:val="clear" w:color="auto" w:fill="auto"/>
            <w:noWrap/>
            <w:vAlign w:val="center"/>
          </w:tcPr>
          <w:p w:rsidR="0037465A" w:rsidRPr="0037465A" w:rsidRDefault="0037465A" w:rsidP="0037465A">
            <w:pPr>
              <w:widowControl/>
              <w:jc w:val="righ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center"/>
          </w:tcPr>
          <w:p w:rsidR="0037465A" w:rsidRPr="0037465A" w:rsidRDefault="0037465A" w:rsidP="0037465A">
            <w:pPr>
              <w:widowControl/>
              <w:jc w:val="right"/>
              <w:rPr>
                <w:rFonts w:ascii="ＭＳ Ｐゴシック" w:eastAsia="ＭＳ Ｐゴシック" w:hAnsi="ＭＳ Ｐゴシック" w:cs="ＭＳ Ｐゴシック"/>
                <w:color w:val="000000"/>
                <w:kern w:val="0"/>
                <w:sz w:val="22"/>
              </w:rPr>
            </w:pPr>
          </w:p>
        </w:tc>
      </w:tr>
      <w:tr w:rsidR="0037465A" w:rsidRPr="0037465A" w:rsidTr="0037465A">
        <w:trPr>
          <w:trHeight w:val="300"/>
        </w:trPr>
        <w:tc>
          <w:tcPr>
            <w:tcW w:w="4460" w:type="dxa"/>
            <w:tcBorders>
              <w:top w:val="nil"/>
              <w:left w:val="nil"/>
              <w:bottom w:val="nil"/>
              <w:right w:val="nil"/>
            </w:tcBorders>
            <w:shd w:val="clear" w:color="auto" w:fill="auto"/>
            <w:noWrap/>
            <w:vAlign w:val="center"/>
            <w:hideMark/>
          </w:tcPr>
          <w:p w:rsidR="0037465A" w:rsidRPr="0037465A" w:rsidRDefault="0037465A" w:rsidP="0037465A">
            <w:pPr>
              <w:widowControl/>
              <w:jc w:val="lef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国民健康保険（国保組合、退職者医療含む）</w:t>
            </w:r>
          </w:p>
        </w:tc>
        <w:tc>
          <w:tcPr>
            <w:tcW w:w="1100" w:type="dxa"/>
            <w:tcBorders>
              <w:top w:val="nil"/>
              <w:left w:val="nil"/>
              <w:bottom w:val="nil"/>
              <w:right w:val="nil"/>
            </w:tcBorders>
            <w:shd w:val="clear" w:color="auto" w:fill="auto"/>
            <w:noWrap/>
            <w:vAlign w:val="center"/>
            <w:hideMark/>
          </w:tcPr>
          <w:p w:rsidR="0037465A" w:rsidRPr="0037465A" w:rsidRDefault="0037465A" w:rsidP="0037465A">
            <w:pPr>
              <w:widowControl/>
              <w:jc w:val="righ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57</w:t>
            </w:r>
          </w:p>
        </w:tc>
        <w:tc>
          <w:tcPr>
            <w:tcW w:w="1500" w:type="dxa"/>
            <w:tcBorders>
              <w:top w:val="nil"/>
              <w:left w:val="nil"/>
              <w:bottom w:val="nil"/>
              <w:right w:val="nil"/>
            </w:tcBorders>
            <w:shd w:val="clear" w:color="auto" w:fill="auto"/>
            <w:noWrap/>
            <w:vAlign w:val="center"/>
            <w:hideMark/>
          </w:tcPr>
          <w:p w:rsidR="0037465A" w:rsidRPr="0037465A" w:rsidRDefault="0037465A" w:rsidP="0037465A">
            <w:pPr>
              <w:widowControl/>
              <w:jc w:val="righ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281</w:t>
            </w:r>
          </w:p>
        </w:tc>
        <w:tc>
          <w:tcPr>
            <w:tcW w:w="1100" w:type="dxa"/>
            <w:tcBorders>
              <w:top w:val="nil"/>
              <w:left w:val="nil"/>
              <w:bottom w:val="nil"/>
              <w:right w:val="nil"/>
            </w:tcBorders>
            <w:shd w:val="clear" w:color="auto" w:fill="auto"/>
            <w:noWrap/>
            <w:vAlign w:val="center"/>
            <w:hideMark/>
          </w:tcPr>
          <w:p w:rsidR="0037465A" w:rsidRPr="0037465A" w:rsidRDefault="0037465A" w:rsidP="0037465A">
            <w:pPr>
              <w:widowControl/>
              <w:jc w:val="righ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338</w:t>
            </w:r>
          </w:p>
        </w:tc>
        <w:tc>
          <w:tcPr>
            <w:tcW w:w="1080" w:type="dxa"/>
            <w:tcBorders>
              <w:top w:val="nil"/>
              <w:left w:val="nil"/>
              <w:bottom w:val="nil"/>
              <w:right w:val="nil"/>
            </w:tcBorders>
            <w:shd w:val="clear" w:color="auto" w:fill="auto"/>
            <w:noWrap/>
            <w:vAlign w:val="center"/>
            <w:hideMark/>
          </w:tcPr>
          <w:p w:rsidR="0037465A" w:rsidRPr="0037465A" w:rsidRDefault="0037465A" w:rsidP="0037465A">
            <w:pPr>
              <w:widowControl/>
              <w:jc w:val="righ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46.3%</w:t>
            </w:r>
          </w:p>
        </w:tc>
      </w:tr>
      <w:tr w:rsidR="0037465A" w:rsidRPr="0037465A" w:rsidTr="0037465A">
        <w:trPr>
          <w:trHeight w:val="300"/>
        </w:trPr>
        <w:tc>
          <w:tcPr>
            <w:tcW w:w="4460" w:type="dxa"/>
            <w:tcBorders>
              <w:top w:val="nil"/>
              <w:left w:val="nil"/>
              <w:bottom w:val="nil"/>
              <w:right w:val="nil"/>
            </w:tcBorders>
            <w:shd w:val="clear" w:color="auto" w:fill="auto"/>
            <w:noWrap/>
            <w:vAlign w:val="center"/>
            <w:hideMark/>
          </w:tcPr>
          <w:p w:rsidR="0037465A" w:rsidRPr="0037465A" w:rsidRDefault="0037465A" w:rsidP="0037465A">
            <w:pPr>
              <w:widowControl/>
              <w:jc w:val="lef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後期高齢者医療制度</w:t>
            </w:r>
          </w:p>
        </w:tc>
        <w:tc>
          <w:tcPr>
            <w:tcW w:w="1100" w:type="dxa"/>
            <w:tcBorders>
              <w:top w:val="nil"/>
              <w:left w:val="nil"/>
              <w:bottom w:val="nil"/>
              <w:right w:val="nil"/>
            </w:tcBorders>
            <w:shd w:val="clear" w:color="auto" w:fill="auto"/>
            <w:noWrap/>
            <w:vAlign w:val="center"/>
            <w:hideMark/>
          </w:tcPr>
          <w:p w:rsidR="0037465A" w:rsidRPr="0037465A" w:rsidRDefault="0037465A" w:rsidP="0037465A">
            <w:pPr>
              <w:widowControl/>
              <w:jc w:val="righ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29</w:t>
            </w:r>
          </w:p>
        </w:tc>
        <w:tc>
          <w:tcPr>
            <w:tcW w:w="1500" w:type="dxa"/>
            <w:tcBorders>
              <w:top w:val="nil"/>
              <w:left w:val="nil"/>
              <w:bottom w:val="nil"/>
              <w:right w:val="nil"/>
            </w:tcBorders>
            <w:shd w:val="clear" w:color="auto" w:fill="auto"/>
            <w:noWrap/>
            <w:vAlign w:val="center"/>
            <w:hideMark/>
          </w:tcPr>
          <w:p w:rsidR="0037465A" w:rsidRPr="0037465A" w:rsidRDefault="0037465A" w:rsidP="0037465A">
            <w:pPr>
              <w:widowControl/>
              <w:jc w:val="righ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114</w:t>
            </w:r>
          </w:p>
        </w:tc>
        <w:tc>
          <w:tcPr>
            <w:tcW w:w="1100" w:type="dxa"/>
            <w:tcBorders>
              <w:top w:val="nil"/>
              <w:left w:val="nil"/>
              <w:bottom w:val="nil"/>
              <w:right w:val="nil"/>
            </w:tcBorders>
            <w:shd w:val="clear" w:color="auto" w:fill="auto"/>
            <w:noWrap/>
            <w:vAlign w:val="center"/>
            <w:hideMark/>
          </w:tcPr>
          <w:p w:rsidR="0037465A" w:rsidRPr="0037465A" w:rsidRDefault="0037465A" w:rsidP="0037465A">
            <w:pPr>
              <w:widowControl/>
              <w:jc w:val="righ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143</w:t>
            </w:r>
          </w:p>
        </w:tc>
        <w:tc>
          <w:tcPr>
            <w:tcW w:w="1080" w:type="dxa"/>
            <w:tcBorders>
              <w:top w:val="nil"/>
              <w:left w:val="nil"/>
              <w:bottom w:val="nil"/>
              <w:right w:val="nil"/>
            </w:tcBorders>
            <w:shd w:val="clear" w:color="auto" w:fill="auto"/>
            <w:noWrap/>
            <w:vAlign w:val="center"/>
            <w:hideMark/>
          </w:tcPr>
          <w:p w:rsidR="0037465A" w:rsidRPr="0037465A" w:rsidRDefault="0037465A" w:rsidP="0037465A">
            <w:pPr>
              <w:widowControl/>
              <w:jc w:val="righ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19.6%</w:t>
            </w:r>
          </w:p>
        </w:tc>
      </w:tr>
      <w:tr w:rsidR="0037465A" w:rsidRPr="0037465A" w:rsidTr="0037465A">
        <w:trPr>
          <w:trHeight w:val="300"/>
        </w:trPr>
        <w:tc>
          <w:tcPr>
            <w:tcW w:w="4460" w:type="dxa"/>
            <w:tcBorders>
              <w:top w:val="nil"/>
              <w:left w:val="nil"/>
              <w:bottom w:val="nil"/>
              <w:right w:val="nil"/>
            </w:tcBorders>
            <w:shd w:val="clear" w:color="auto" w:fill="auto"/>
            <w:noWrap/>
            <w:vAlign w:val="center"/>
            <w:hideMark/>
          </w:tcPr>
          <w:p w:rsidR="0037465A" w:rsidRPr="0037465A" w:rsidRDefault="0037465A" w:rsidP="0037465A">
            <w:pPr>
              <w:widowControl/>
              <w:jc w:val="lef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主保険＋公費助成（自己負担金なし）</w:t>
            </w:r>
          </w:p>
        </w:tc>
        <w:tc>
          <w:tcPr>
            <w:tcW w:w="1100" w:type="dxa"/>
            <w:tcBorders>
              <w:top w:val="nil"/>
              <w:left w:val="nil"/>
              <w:bottom w:val="nil"/>
              <w:right w:val="nil"/>
            </w:tcBorders>
            <w:shd w:val="clear" w:color="auto" w:fill="auto"/>
            <w:noWrap/>
            <w:vAlign w:val="center"/>
            <w:hideMark/>
          </w:tcPr>
          <w:p w:rsidR="0037465A" w:rsidRPr="0037465A" w:rsidRDefault="0037465A" w:rsidP="0037465A">
            <w:pPr>
              <w:widowControl/>
              <w:jc w:val="righ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11</w:t>
            </w:r>
          </w:p>
        </w:tc>
        <w:tc>
          <w:tcPr>
            <w:tcW w:w="1500" w:type="dxa"/>
            <w:tcBorders>
              <w:top w:val="nil"/>
              <w:left w:val="nil"/>
              <w:bottom w:val="nil"/>
              <w:right w:val="nil"/>
            </w:tcBorders>
            <w:shd w:val="clear" w:color="auto" w:fill="auto"/>
            <w:noWrap/>
            <w:vAlign w:val="center"/>
            <w:hideMark/>
          </w:tcPr>
          <w:p w:rsidR="0037465A" w:rsidRPr="0037465A" w:rsidRDefault="0037465A" w:rsidP="0037465A">
            <w:pPr>
              <w:widowControl/>
              <w:jc w:val="righ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23</w:t>
            </w:r>
          </w:p>
        </w:tc>
        <w:tc>
          <w:tcPr>
            <w:tcW w:w="1100" w:type="dxa"/>
            <w:tcBorders>
              <w:top w:val="nil"/>
              <w:left w:val="nil"/>
              <w:bottom w:val="nil"/>
              <w:right w:val="nil"/>
            </w:tcBorders>
            <w:shd w:val="clear" w:color="auto" w:fill="auto"/>
            <w:noWrap/>
            <w:vAlign w:val="center"/>
            <w:hideMark/>
          </w:tcPr>
          <w:p w:rsidR="0037465A" w:rsidRPr="0037465A" w:rsidRDefault="0037465A" w:rsidP="0037465A">
            <w:pPr>
              <w:widowControl/>
              <w:jc w:val="righ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34</w:t>
            </w:r>
          </w:p>
        </w:tc>
        <w:tc>
          <w:tcPr>
            <w:tcW w:w="1080" w:type="dxa"/>
            <w:tcBorders>
              <w:top w:val="nil"/>
              <w:left w:val="nil"/>
              <w:bottom w:val="nil"/>
              <w:right w:val="nil"/>
            </w:tcBorders>
            <w:shd w:val="clear" w:color="auto" w:fill="auto"/>
            <w:noWrap/>
            <w:vAlign w:val="center"/>
            <w:hideMark/>
          </w:tcPr>
          <w:p w:rsidR="0037465A" w:rsidRPr="0037465A" w:rsidRDefault="0037465A" w:rsidP="0037465A">
            <w:pPr>
              <w:widowControl/>
              <w:jc w:val="righ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4.7%</w:t>
            </w:r>
          </w:p>
        </w:tc>
      </w:tr>
      <w:tr w:rsidR="0037465A" w:rsidRPr="0037465A" w:rsidTr="0037465A">
        <w:trPr>
          <w:trHeight w:val="300"/>
        </w:trPr>
        <w:tc>
          <w:tcPr>
            <w:tcW w:w="4460" w:type="dxa"/>
            <w:tcBorders>
              <w:top w:val="nil"/>
              <w:left w:val="nil"/>
              <w:bottom w:val="nil"/>
              <w:right w:val="nil"/>
            </w:tcBorders>
            <w:shd w:val="clear" w:color="auto" w:fill="auto"/>
            <w:noWrap/>
            <w:vAlign w:val="center"/>
            <w:hideMark/>
          </w:tcPr>
          <w:p w:rsidR="0037465A" w:rsidRPr="0037465A" w:rsidRDefault="0037465A" w:rsidP="0037465A">
            <w:pPr>
              <w:widowControl/>
              <w:jc w:val="lef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生活保護制度</w:t>
            </w:r>
          </w:p>
        </w:tc>
        <w:tc>
          <w:tcPr>
            <w:tcW w:w="1100" w:type="dxa"/>
            <w:tcBorders>
              <w:top w:val="nil"/>
              <w:left w:val="nil"/>
              <w:bottom w:val="nil"/>
              <w:right w:val="nil"/>
            </w:tcBorders>
            <w:shd w:val="clear" w:color="auto" w:fill="auto"/>
            <w:noWrap/>
            <w:vAlign w:val="center"/>
            <w:hideMark/>
          </w:tcPr>
          <w:p w:rsidR="0037465A" w:rsidRPr="0037465A" w:rsidRDefault="0037465A" w:rsidP="0037465A">
            <w:pPr>
              <w:widowControl/>
              <w:jc w:val="righ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30</w:t>
            </w:r>
          </w:p>
        </w:tc>
        <w:tc>
          <w:tcPr>
            <w:tcW w:w="1500" w:type="dxa"/>
            <w:tcBorders>
              <w:top w:val="nil"/>
              <w:left w:val="nil"/>
              <w:bottom w:val="nil"/>
              <w:right w:val="nil"/>
            </w:tcBorders>
            <w:shd w:val="clear" w:color="auto" w:fill="auto"/>
            <w:noWrap/>
            <w:vAlign w:val="center"/>
            <w:hideMark/>
          </w:tcPr>
          <w:p w:rsidR="0037465A" w:rsidRPr="0037465A" w:rsidRDefault="0037465A" w:rsidP="0037465A">
            <w:pPr>
              <w:widowControl/>
              <w:jc w:val="righ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155</w:t>
            </w:r>
          </w:p>
        </w:tc>
        <w:tc>
          <w:tcPr>
            <w:tcW w:w="1100" w:type="dxa"/>
            <w:tcBorders>
              <w:top w:val="nil"/>
              <w:left w:val="nil"/>
              <w:bottom w:val="nil"/>
              <w:right w:val="nil"/>
            </w:tcBorders>
            <w:shd w:val="clear" w:color="auto" w:fill="auto"/>
            <w:noWrap/>
            <w:vAlign w:val="center"/>
            <w:hideMark/>
          </w:tcPr>
          <w:p w:rsidR="0037465A" w:rsidRPr="0037465A" w:rsidRDefault="0037465A" w:rsidP="0037465A">
            <w:pPr>
              <w:widowControl/>
              <w:jc w:val="righ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185</w:t>
            </w:r>
          </w:p>
        </w:tc>
        <w:tc>
          <w:tcPr>
            <w:tcW w:w="1080" w:type="dxa"/>
            <w:tcBorders>
              <w:top w:val="nil"/>
              <w:left w:val="nil"/>
              <w:bottom w:val="nil"/>
              <w:right w:val="nil"/>
            </w:tcBorders>
            <w:shd w:val="clear" w:color="auto" w:fill="auto"/>
            <w:noWrap/>
            <w:vAlign w:val="center"/>
            <w:hideMark/>
          </w:tcPr>
          <w:p w:rsidR="0037465A" w:rsidRPr="0037465A" w:rsidRDefault="0037465A" w:rsidP="0037465A">
            <w:pPr>
              <w:widowControl/>
              <w:jc w:val="righ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25.3%</w:t>
            </w:r>
          </w:p>
        </w:tc>
      </w:tr>
      <w:tr w:rsidR="0037465A" w:rsidRPr="0037465A" w:rsidTr="0037465A">
        <w:trPr>
          <w:trHeight w:val="300"/>
        </w:trPr>
        <w:tc>
          <w:tcPr>
            <w:tcW w:w="4460" w:type="dxa"/>
            <w:tcBorders>
              <w:top w:val="nil"/>
              <w:left w:val="nil"/>
              <w:bottom w:val="nil"/>
              <w:right w:val="nil"/>
            </w:tcBorders>
            <w:shd w:val="clear" w:color="auto" w:fill="auto"/>
            <w:noWrap/>
            <w:vAlign w:val="center"/>
            <w:hideMark/>
          </w:tcPr>
          <w:p w:rsidR="0037465A" w:rsidRPr="0037465A" w:rsidRDefault="0037465A" w:rsidP="0037465A">
            <w:pPr>
              <w:widowControl/>
              <w:jc w:val="lef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その他</w:t>
            </w:r>
          </w:p>
        </w:tc>
        <w:tc>
          <w:tcPr>
            <w:tcW w:w="1100" w:type="dxa"/>
            <w:tcBorders>
              <w:top w:val="nil"/>
              <w:left w:val="nil"/>
              <w:bottom w:val="nil"/>
              <w:right w:val="nil"/>
            </w:tcBorders>
            <w:shd w:val="clear" w:color="auto" w:fill="auto"/>
            <w:noWrap/>
            <w:vAlign w:val="center"/>
            <w:hideMark/>
          </w:tcPr>
          <w:p w:rsidR="0037465A" w:rsidRPr="0037465A" w:rsidRDefault="0037465A" w:rsidP="0037465A">
            <w:pPr>
              <w:widowControl/>
              <w:jc w:val="righ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0</w:t>
            </w:r>
          </w:p>
        </w:tc>
        <w:tc>
          <w:tcPr>
            <w:tcW w:w="1500" w:type="dxa"/>
            <w:tcBorders>
              <w:top w:val="nil"/>
              <w:left w:val="nil"/>
              <w:bottom w:val="nil"/>
              <w:right w:val="nil"/>
            </w:tcBorders>
            <w:shd w:val="clear" w:color="auto" w:fill="auto"/>
            <w:noWrap/>
            <w:vAlign w:val="center"/>
            <w:hideMark/>
          </w:tcPr>
          <w:p w:rsidR="0037465A" w:rsidRPr="0037465A" w:rsidRDefault="0037465A" w:rsidP="0037465A">
            <w:pPr>
              <w:widowControl/>
              <w:jc w:val="righ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2</w:t>
            </w:r>
          </w:p>
        </w:tc>
        <w:tc>
          <w:tcPr>
            <w:tcW w:w="1100" w:type="dxa"/>
            <w:tcBorders>
              <w:top w:val="nil"/>
              <w:left w:val="nil"/>
              <w:bottom w:val="nil"/>
              <w:right w:val="nil"/>
            </w:tcBorders>
            <w:shd w:val="clear" w:color="auto" w:fill="auto"/>
            <w:noWrap/>
            <w:vAlign w:val="center"/>
            <w:hideMark/>
          </w:tcPr>
          <w:p w:rsidR="0037465A" w:rsidRPr="0037465A" w:rsidRDefault="0037465A" w:rsidP="0037465A">
            <w:pPr>
              <w:widowControl/>
              <w:jc w:val="righ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2</w:t>
            </w:r>
          </w:p>
        </w:tc>
        <w:tc>
          <w:tcPr>
            <w:tcW w:w="1080" w:type="dxa"/>
            <w:tcBorders>
              <w:top w:val="nil"/>
              <w:left w:val="nil"/>
              <w:bottom w:val="nil"/>
              <w:right w:val="nil"/>
            </w:tcBorders>
            <w:shd w:val="clear" w:color="auto" w:fill="auto"/>
            <w:noWrap/>
            <w:vAlign w:val="center"/>
            <w:hideMark/>
          </w:tcPr>
          <w:p w:rsidR="0037465A" w:rsidRPr="0037465A" w:rsidRDefault="0037465A" w:rsidP="0037465A">
            <w:pPr>
              <w:widowControl/>
              <w:jc w:val="right"/>
              <w:rPr>
                <w:rFonts w:ascii="ＭＳ Ｐゴシック" w:eastAsia="ＭＳ Ｐゴシック" w:hAnsi="ＭＳ Ｐゴシック" w:cs="ＭＳ Ｐゴシック"/>
                <w:color w:val="000000"/>
                <w:kern w:val="0"/>
                <w:sz w:val="22"/>
              </w:rPr>
            </w:pPr>
            <w:r w:rsidRPr="0037465A">
              <w:rPr>
                <w:rFonts w:ascii="ＭＳ Ｐゴシック" w:eastAsia="ＭＳ Ｐゴシック" w:hAnsi="ＭＳ Ｐゴシック" w:cs="ＭＳ Ｐゴシック" w:hint="eastAsia"/>
                <w:color w:val="000000"/>
                <w:kern w:val="0"/>
                <w:sz w:val="22"/>
              </w:rPr>
              <w:t>0.3%</w:t>
            </w:r>
          </w:p>
        </w:tc>
      </w:tr>
      <w:tr w:rsidR="0037465A" w:rsidRPr="0037465A" w:rsidTr="0037465A">
        <w:trPr>
          <w:trHeight w:val="360"/>
        </w:trPr>
        <w:tc>
          <w:tcPr>
            <w:tcW w:w="4460" w:type="dxa"/>
            <w:tcBorders>
              <w:top w:val="single" w:sz="4" w:space="0" w:color="auto"/>
              <w:left w:val="nil"/>
              <w:bottom w:val="nil"/>
              <w:right w:val="nil"/>
            </w:tcBorders>
            <w:shd w:val="clear" w:color="000000" w:fill="D8E4BC"/>
            <w:noWrap/>
            <w:vAlign w:val="center"/>
            <w:hideMark/>
          </w:tcPr>
          <w:p w:rsidR="0037465A" w:rsidRPr="00D51050" w:rsidRDefault="0037465A" w:rsidP="00D51050">
            <w:pPr>
              <w:widowControl/>
              <w:ind w:firstLineChars="100" w:firstLine="221"/>
              <w:jc w:val="left"/>
              <w:rPr>
                <w:rFonts w:ascii="ＭＳ Ｐゴシック" w:eastAsia="ＭＳ Ｐゴシック" w:hAnsi="ＭＳ Ｐゴシック" w:cs="ＭＳ Ｐゴシック"/>
                <w:b/>
                <w:bCs/>
                <w:color w:val="000000"/>
                <w:kern w:val="0"/>
                <w:sz w:val="22"/>
              </w:rPr>
            </w:pPr>
            <w:r w:rsidRPr="00D51050">
              <w:rPr>
                <w:rFonts w:ascii="ＭＳ Ｐゴシック" w:eastAsia="ＭＳ Ｐゴシック" w:hAnsi="ＭＳ Ｐゴシック" w:cs="ＭＳ Ｐゴシック" w:hint="eastAsia"/>
                <w:b/>
                <w:bCs/>
                <w:color w:val="000000"/>
                <w:kern w:val="0"/>
                <w:sz w:val="22"/>
              </w:rPr>
              <w:t>総計</w:t>
            </w:r>
          </w:p>
        </w:tc>
        <w:tc>
          <w:tcPr>
            <w:tcW w:w="1100" w:type="dxa"/>
            <w:tcBorders>
              <w:top w:val="single" w:sz="4" w:space="0" w:color="auto"/>
              <w:left w:val="nil"/>
              <w:bottom w:val="nil"/>
              <w:right w:val="nil"/>
            </w:tcBorders>
            <w:shd w:val="clear" w:color="000000" w:fill="D8E4BC"/>
            <w:noWrap/>
            <w:vAlign w:val="center"/>
            <w:hideMark/>
          </w:tcPr>
          <w:p w:rsidR="0037465A" w:rsidRPr="0037465A" w:rsidRDefault="0037465A" w:rsidP="0037465A">
            <w:pPr>
              <w:widowControl/>
              <w:jc w:val="right"/>
              <w:rPr>
                <w:rFonts w:ascii="ＭＳ Ｐゴシック" w:eastAsia="ＭＳ Ｐゴシック" w:hAnsi="ＭＳ Ｐゴシック" w:cs="ＭＳ Ｐゴシック"/>
                <w:b/>
                <w:bCs/>
                <w:color w:val="000000"/>
                <w:kern w:val="0"/>
                <w:szCs w:val="24"/>
              </w:rPr>
            </w:pPr>
            <w:r w:rsidRPr="0037465A">
              <w:rPr>
                <w:rFonts w:ascii="ＭＳ Ｐゴシック" w:eastAsia="ＭＳ Ｐゴシック" w:hAnsi="ＭＳ Ｐゴシック" w:cs="ＭＳ Ｐゴシック" w:hint="eastAsia"/>
                <w:b/>
                <w:bCs/>
                <w:color w:val="000000"/>
                <w:kern w:val="0"/>
                <w:szCs w:val="24"/>
              </w:rPr>
              <w:t>131</w:t>
            </w:r>
          </w:p>
        </w:tc>
        <w:tc>
          <w:tcPr>
            <w:tcW w:w="1500" w:type="dxa"/>
            <w:tcBorders>
              <w:top w:val="single" w:sz="4" w:space="0" w:color="auto"/>
              <w:left w:val="nil"/>
              <w:bottom w:val="nil"/>
              <w:right w:val="nil"/>
            </w:tcBorders>
            <w:shd w:val="clear" w:color="000000" w:fill="D8E4BC"/>
            <w:noWrap/>
            <w:vAlign w:val="center"/>
            <w:hideMark/>
          </w:tcPr>
          <w:p w:rsidR="0037465A" w:rsidRPr="0037465A" w:rsidRDefault="0037465A" w:rsidP="0037465A">
            <w:pPr>
              <w:widowControl/>
              <w:jc w:val="right"/>
              <w:rPr>
                <w:rFonts w:ascii="ＭＳ Ｐゴシック" w:eastAsia="ＭＳ Ｐゴシック" w:hAnsi="ＭＳ Ｐゴシック" w:cs="ＭＳ Ｐゴシック"/>
                <w:b/>
                <w:bCs/>
                <w:color w:val="000000"/>
                <w:kern w:val="0"/>
                <w:szCs w:val="24"/>
              </w:rPr>
            </w:pPr>
            <w:r w:rsidRPr="0037465A">
              <w:rPr>
                <w:rFonts w:ascii="ＭＳ Ｐゴシック" w:eastAsia="ＭＳ Ｐゴシック" w:hAnsi="ＭＳ Ｐゴシック" w:cs="ＭＳ Ｐゴシック" w:hint="eastAsia"/>
                <w:b/>
                <w:bCs/>
                <w:color w:val="000000"/>
                <w:kern w:val="0"/>
                <w:szCs w:val="24"/>
              </w:rPr>
              <w:t>599</w:t>
            </w:r>
          </w:p>
        </w:tc>
        <w:tc>
          <w:tcPr>
            <w:tcW w:w="1100" w:type="dxa"/>
            <w:tcBorders>
              <w:top w:val="single" w:sz="4" w:space="0" w:color="auto"/>
              <w:left w:val="nil"/>
              <w:bottom w:val="nil"/>
              <w:right w:val="nil"/>
            </w:tcBorders>
            <w:shd w:val="clear" w:color="000000" w:fill="D8E4BC"/>
            <w:noWrap/>
            <w:vAlign w:val="center"/>
            <w:hideMark/>
          </w:tcPr>
          <w:p w:rsidR="0037465A" w:rsidRPr="0037465A" w:rsidRDefault="0037465A" w:rsidP="0037465A">
            <w:pPr>
              <w:widowControl/>
              <w:jc w:val="right"/>
              <w:rPr>
                <w:rFonts w:ascii="ＭＳ Ｐゴシック" w:eastAsia="ＭＳ Ｐゴシック" w:hAnsi="ＭＳ Ｐゴシック" w:cs="ＭＳ Ｐゴシック"/>
                <w:b/>
                <w:bCs/>
                <w:color w:val="000000"/>
                <w:kern w:val="0"/>
                <w:szCs w:val="24"/>
              </w:rPr>
            </w:pPr>
            <w:r w:rsidRPr="0037465A">
              <w:rPr>
                <w:rFonts w:ascii="ＭＳ Ｐゴシック" w:eastAsia="ＭＳ Ｐゴシック" w:hAnsi="ＭＳ Ｐゴシック" w:cs="ＭＳ Ｐゴシック" w:hint="eastAsia"/>
                <w:b/>
                <w:bCs/>
                <w:color w:val="000000"/>
                <w:kern w:val="0"/>
                <w:szCs w:val="24"/>
              </w:rPr>
              <w:t>730</w:t>
            </w:r>
          </w:p>
        </w:tc>
        <w:tc>
          <w:tcPr>
            <w:tcW w:w="1080" w:type="dxa"/>
            <w:tcBorders>
              <w:top w:val="single" w:sz="4" w:space="0" w:color="auto"/>
              <w:left w:val="nil"/>
              <w:bottom w:val="nil"/>
              <w:right w:val="nil"/>
            </w:tcBorders>
            <w:shd w:val="clear" w:color="000000" w:fill="D8E4BC"/>
            <w:noWrap/>
            <w:vAlign w:val="center"/>
            <w:hideMark/>
          </w:tcPr>
          <w:p w:rsidR="0037465A" w:rsidRPr="0037465A" w:rsidRDefault="0037465A" w:rsidP="0037465A">
            <w:pPr>
              <w:widowControl/>
              <w:jc w:val="right"/>
              <w:rPr>
                <w:rFonts w:ascii="ＭＳ Ｐゴシック" w:eastAsia="ＭＳ Ｐゴシック" w:hAnsi="ＭＳ Ｐゴシック" w:cs="ＭＳ Ｐゴシック"/>
                <w:b/>
                <w:bCs/>
                <w:color w:val="000000"/>
                <w:kern w:val="0"/>
                <w:szCs w:val="24"/>
              </w:rPr>
            </w:pPr>
            <w:r w:rsidRPr="0037465A">
              <w:rPr>
                <w:rFonts w:ascii="ＭＳ Ｐゴシック" w:eastAsia="ＭＳ Ｐゴシック" w:hAnsi="ＭＳ Ｐゴシック" w:cs="ＭＳ Ｐゴシック" w:hint="eastAsia"/>
                <w:b/>
                <w:bCs/>
                <w:color w:val="000000"/>
                <w:kern w:val="0"/>
                <w:szCs w:val="24"/>
              </w:rPr>
              <w:t>100.0%</w:t>
            </w:r>
          </w:p>
        </w:tc>
      </w:tr>
    </w:tbl>
    <w:p w:rsidR="001E514C" w:rsidRDefault="001E514C" w:rsidP="001E514C">
      <w:r>
        <w:br w:type="page"/>
      </w:r>
    </w:p>
    <w:p w:rsidR="003D3713" w:rsidRDefault="00D51050" w:rsidP="003D3713">
      <w:pPr>
        <w:pStyle w:val="1"/>
        <w:numPr>
          <w:ilvl w:val="0"/>
          <w:numId w:val="1"/>
        </w:numPr>
      </w:pPr>
      <w:bookmarkStart w:id="23" w:name="_Toc487465550"/>
      <w:r>
        <w:rPr>
          <w:rFonts w:hint="eastAsia"/>
        </w:rPr>
        <w:lastRenderedPageBreak/>
        <w:t>65</w:t>
      </w:r>
      <w:r w:rsidR="001964BC">
        <w:rPr>
          <w:rFonts w:hint="eastAsia"/>
        </w:rPr>
        <w:t>歳以上の</w:t>
      </w:r>
      <w:r w:rsidR="00F86B0A">
        <w:rPr>
          <w:rFonts w:hint="eastAsia"/>
        </w:rPr>
        <w:t>入院</w:t>
      </w:r>
      <w:r w:rsidR="001964BC">
        <w:rPr>
          <w:rFonts w:hint="eastAsia"/>
        </w:rPr>
        <w:t>患者の状況</w:t>
      </w:r>
      <w:r w:rsidR="003D3713" w:rsidRPr="00FB2D3B">
        <w:rPr>
          <w:rFonts w:hint="eastAsia"/>
        </w:rPr>
        <w:t>（単純集計）</w:t>
      </w:r>
      <w:bookmarkEnd w:id="23"/>
    </w:p>
    <w:p w:rsidR="003D3713" w:rsidRDefault="003D3713" w:rsidP="003D3713">
      <w:pPr>
        <w:pStyle w:val="a3"/>
        <w:ind w:leftChars="0" w:left="420" w:firstLineChars="100" w:firstLine="220"/>
        <w:rPr>
          <w:sz w:val="22"/>
        </w:rPr>
      </w:pPr>
      <w:r>
        <w:rPr>
          <w:rFonts w:hint="eastAsia"/>
          <w:sz w:val="22"/>
        </w:rPr>
        <w:t>本章では、</w:t>
      </w:r>
      <w:r w:rsidR="001964BC">
        <w:rPr>
          <w:rFonts w:hint="eastAsia"/>
          <w:sz w:val="22"/>
        </w:rPr>
        <w:t>65歳以上の在院患者8,895人</w:t>
      </w:r>
      <w:r w:rsidR="006A06F3">
        <w:rPr>
          <w:rFonts w:hint="eastAsia"/>
          <w:sz w:val="22"/>
        </w:rPr>
        <w:t>について</w:t>
      </w:r>
      <w:r w:rsidR="001964BC">
        <w:rPr>
          <w:rFonts w:hint="eastAsia"/>
          <w:sz w:val="22"/>
        </w:rPr>
        <w:t>の</w:t>
      </w:r>
      <w:r w:rsidRPr="00FB2D3B">
        <w:rPr>
          <w:rFonts w:hint="eastAsia"/>
          <w:sz w:val="22"/>
        </w:rPr>
        <w:t>集計を行った</w:t>
      </w:r>
      <w:r>
        <w:rPr>
          <w:rFonts w:hint="eastAsia"/>
          <w:sz w:val="22"/>
        </w:rPr>
        <w:t>。</w:t>
      </w:r>
    </w:p>
    <w:p w:rsidR="003D3713" w:rsidRDefault="003D3713" w:rsidP="003D3713">
      <w:pPr>
        <w:pStyle w:val="a3"/>
        <w:ind w:leftChars="0" w:left="420" w:firstLineChars="100" w:firstLine="220"/>
        <w:rPr>
          <w:sz w:val="22"/>
        </w:rPr>
      </w:pPr>
    </w:p>
    <w:p w:rsidR="003D3713" w:rsidRDefault="003D3713" w:rsidP="001964BC">
      <w:pPr>
        <w:pStyle w:val="a3"/>
        <w:numPr>
          <w:ilvl w:val="0"/>
          <w:numId w:val="12"/>
        </w:numPr>
        <w:ind w:leftChars="0"/>
        <w:outlineLvl w:val="1"/>
        <w:rPr>
          <w:rFonts w:ascii="ＭＳ Ｐゴシック" w:eastAsia="ＭＳ Ｐゴシック" w:hAnsi="ＭＳ Ｐゴシック"/>
        </w:rPr>
      </w:pPr>
      <w:bookmarkStart w:id="24" w:name="_Toc487465551"/>
      <w:r w:rsidRPr="00304331">
        <w:rPr>
          <w:rFonts w:ascii="ＭＳ Ｐゴシック" w:eastAsia="ＭＳ Ｐゴシック" w:hAnsi="ＭＳ Ｐゴシック" w:hint="eastAsia"/>
        </w:rPr>
        <w:t>年齢区分</w:t>
      </w:r>
      <w:bookmarkEnd w:id="24"/>
    </w:p>
    <w:p w:rsidR="003D3713" w:rsidRPr="002E0FAC" w:rsidRDefault="00A336BC" w:rsidP="003D3713">
      <w:pPr>
        <w:pStyle w:val="a3"/>
        <w:spacing w:before="100" w:beforeAutospacing="1" w:after="100" w:afterAutospacing="1"/>
        <w:ind w:leftChars="175" w:left="420" w:firstLineChars="100" w:firstLine="220"/>
        <w:rPr>
          <w:sz w:val="22"/>
        </w:rPr>
      </w:pPr>
      <w:r>
        <w:rPr>
          <w:rFonts w:hint="eastAsia"/>
          <w:sz w:val="22"/>
        </w:rPr>
        <w:t>75歳以上は</w:t>
      </w:r>
      <w:r w:rsidR="00D51050">
        <w:rPr>
          <w:rFonts w:hint="eastAsia"/>
          <w:sz w:val="22"/>
        </w:rPr>
        <w:t>総数の</w:t>
      </w:r>
      <w:r w:rsidR="003D3713">
        <w:rPr>
          <w:rFonts w:hint="eastAsia"/>
          <w:sz w:val="22"/>
        </w:rPr>
        <w:t xml:space="preserve">　</w:t>
      </w:r>
      <w:r>
        <w:rPr>
          <w:rFonts w:hint="eastAsia"/>
          <w:sz w:val="22"/>
        </w:rPr>
        <w:t>53.2</w:t>
      </w:r>
      <w:r w:rsidR="003D3713" w:rsidRPr="00FC4D2A">
        <w:rPr>
          <w:rFonts w:hint="eastAsia"/>
          <w:sz w:val="22"/>
        </w:rPr>
        <w:t>％（</w:t>
      </w:r>
      <w:r>
        <w:rPr>
          <w:rFonts w:hint="eastAsia"/>
          <w:sz w:val="22"/>
        </w:rPr>
        <w:t>4,731</w:t>
      </w:r>
      <w:r w:rsidR="003D3713" w:rsidRPr="00FC4D2A">
        <w:rPr>
          <w:rFonts w:hint="eastAsia"/>
          <w:sz w:val="22"/>
        </w:rPr>
        <w:t>人）</w:t>
      </w:r>
      <w:r>
        <w:rPr>
          <w:rFonts w:hint="eastAsia"/>
          <w:sz w:val="22"/>
        </w:rPr>
        <w:t>である。</w:t>
      </w:r>
    </w:p>
    <w:p w:rsidR="003D3713" w:rsidRPr="001D14EE" w:rsidRDefault="003D3713" w:rsidP="003D3713">
      <w:pPr>
        <w:pStyle w:val="a5"/>
        <w:ind w:leftChars="100" w:left="240"/>
        <w:rPr>
          <w:sz w:val="22"/>
        </w:rPr>
      </w:pPr>
      <w:r w:rsidRPr="000468C3">
        <w:rPr>
          <w:rFonts w:ascii="ＭＳ Ｐゴシック" w:eastAsia="ＭＳ Ｐゴシック" w:hAnsi="ＭＳ Ｐゴシック" w:hint="eastAsia"/>
          <w:sz w:val="22"/>
        </w:rPr>
        <w:t xml:space="preserve">表 </w:t>
      </w:r>
      <w:r w:rsidRPr="000468C3">
        <w:rPr>
          <w:rFonts w:ascii="ＭＳ Ｐゴシック" w:eastAsia="ＭＳ Ｐゴシック" w:hAnsi="ＭＳ Ｐゴシック"/>
          <w:sz w:val="22"/>
        </w:rPr>
        <w:fldChar w:fldCharType="begin"/>
      </w:r>
      <w:r w:rsidRPr="000468C3">
        <w:rPr>
          <w:rFonts w:ascii="ＭＳ Ｐゴシック" w:eastAsia="ＭＳ Ｐゴシック" w:hAnsi="ＭＳ Ｐゴシック"/>
          <w:sz w:val="22"/>
        </w:rPr>
        <w:instrText xml:space="preserve"> </w:instrText>
      </w:r>
      <w:r w:rsidRPr="000468C3">
        <w:rPr>
          <w:rFonts w:ascii="ＭＳ Ｐゴシック" w:eastAsia="ＭＳ Ｐゴシック" w:hAnsi="ＭＳ Ｐゴシック" w:hint="eastAsia"/>
          <w:sz w:val="22"/>
        </w:rPr>
        <w:instrText>SEQ 表 \* ARABIC</w:instrText>
      </w:r>
      <w:r w:rsidRPr="000468C3">
        <w:rPr>
          <w:rFonts w:ascii="ＭＳ Ｐゴシック" w:eastAsia="ＭＳ Ｐゴシック" w:hAnsi="ＭＳ Ｐゴシック"/>
          <w:sz w:val="22"/>
        </w:rPr>
        <w:instrText xml:space="preserve"> </w:instrText>
      </w:r>
      <w:r w:rsidRPr="000468C3">
        <w:rPr>
          <w:rFonts w:ascii="ＭＳ Ｐゴシック" w:eastAsia="ＭＳ Ｐゴシック" w:hAnsi="ＭＳ Ｐゴシック"/>
          <w:sz w:val="22"/>
        </w:rPr>
        <w:fldChar w:fldCharType="separate"/>
      </w:r>
      <w:r w:rsidR="00627F09">
        <w:rPr>
          <w:rFonts w:ascii="ＭＳ Ｐゴシック" w:eastAsia="ＭＳ Ｐゴシック" w:hAnsi="ＭＳ Ｐゴシック"/>
          <w:noProof/>
          <w:sz w:val="22"/>
        </w:rPr>
        <w:t>41</w:t>
      </w:r>
      <w:r w:rsidRPr="000468C3">
        <w:rPr>
          <w:rFonts w:ascii="ＭＳ Ｐゴシック" w:eastAsia="ＭＳ Ｐゴシック" w:hAnsi="ＭＳ Ｐゴシック"/>
          <w:sz w:val="22"/>
        </w:rPr>
        <w:fldChar w:fldCharType="end"/>
      </w:r>
      <w:r w:rsidRPr="000468C3">
        <w:rPr>
          <w:rFonts w:ascii="ＭＳ Ｐゴシック" w:eastAsia="ＭＳ Ｐゴシック" w:hAnsi="ＭＳ Ｐゴシック" w:hint="eastAsia"/>
          <w:sz w:val="22"/>
        </w:rPr>
        <w:t xml:space="preserve">　</w:t>
      </w:r>
      <w:r w:rsidR="00B716C9">
        <w:rPr>
          <w:rFonts w:ascii="ＭＳ Ｐゴシック" w:eastAsia="ＭＳ Ｐゴシック" w:hAnsi="ＭＳ Ｐゴシック" w:hint="eastAsia"/>
          <w:sz w:val="22"/>
        </w:rPr>
        <w:t xml:space="preserve">　</w:t>
      </w:r>
      <w:r w:rsidRPr="000468C3">
        <w:rPr>
          <w:rFonts w:ascii="ＭＳ Ｐゴシック" w:eastAsia="ＭＳ Ｐゴシック" w:hAnsi="ＭＳ Ｐゴシック" w:hint="eastAsia"/>
          <w:sz w:val="22"/>
        </w:rPr>
        <w:t>年齢区分</w:t>
      </w:r>
      <w:r>
        <w:rPr>
          <w:rFonts w:hint="eastAsia"/>
          <w:sz w:val="22"/>
        </w:rPr>
        <w:t xml:space="preserve">　　　　</w:t>
      </w:r>
    </w:p>
    <w:tbl>
      <w:tblPr>
        <w:tblW w:w="4560" w:type="dxa"/>
        <w:tblInd w:w="749" w:type="dxa"/>
        <w:tblCellMar>
          <w:left w:w="99" w:type="dxa"/>
          <w:right w:w="99" w:type="dxa"/>
        </w:tblCellMar>
        <w:tblLook w:val="04A0" w:firstRow="1" w:lastRow="0" w:firstColumn="1" w:lastColumn="0" w:noHBand="0" w:noVBand="1"/>
      </w:tblPr>
      <w:tblGrid>
        <w:gridCol w:w="2200"/>
        <w:gridCol w:w="1180"/>
        <w:gridCol w:w="1180"/>
      </w:tblGrid>
      <w:tr w:rsidR="00450238" w:rsidRPr="00450238" w:rsidTr="00D51050">
        <w:trPr>
          <w:trHeight w:val="345"/>
        </w:trPr>
        <w:tc>
          <w:tcPr>
            <w:tcW w:w="2200" w:type="dxa"/>
            <w:tcBorders>
              <w:top w:val="nil"/>
              <w:left w:val="nil"/>
              <w:bottom w:val="single" w:sz="4" w:space="0" w:color="auto"/>
              <w:right w:val="nil"/>
            </w:tcBorders>
            <w:shd w:val="clear" w:color="000000" w:fill="C4D79B"/>
            <w:noWrap/>
            <w:vAlign w:val="center"/>
            <w:hideMark/>
          </w:tcPr>
          <w:p w:rsidR="00450238" w:rsidRPr="00450238" w:rsidRDefault="00450238" w:rsidP="00450238">
            <w:pPr>
              <w:widowControl/>
              <w:jc w:val="left"/>
              <w:rPr>
                <w:rFonts w:ascii="ＭＳ Ｐゴシック" w:eastAsia="ＭＳ Ｐゴシック" w:hAnsi="ＭＳ Ｐゴシック" w:cs="ＭＳ Ｐゴシック"/>
                <w:b/>
                <w:bCs/>
                <w:color w:val="000000"/>
                <w:kern w:val="0"/>
                <w:sz w:val="22"/>
              </w:rPr>
            </w:pPr>
            <w:r w:rsidRPr="00450238">
              <w:rPr>
                <w:rFonts w:ascii="ＭＳ Ｐゴシック" w:eastAsia="ＭＳ Ｐゴシック" w:hAnsi="ＭＳ Ｐゴシック" w:cs="ＭＳ Ｐゴシック" w:hint="eastAsia"/>
                <w:b/>
                <w:bCs/>
                <w:color w:val="000000"/>
                <w:kern w:val="0"/>
                <w:sz w:val="22"/>
              </w:rPr>
              <w:t>年齢区分</w:t>
            </w:r>
          </w:p>
        </w:tc>
        <w:tc>
          <w:tcPr>
            <w:tcW w:w="1180" w:type="dxa"/>
            <w:tcBorders>
              <w:top w:val="nil"/>
              <w:left w:val="nil"/>
              <w:bottom w:val="single" w:sz="4" w:space="0" w:color="auto"/>
              <w:right w:val="nil"/>
            </w:tcBorders>
            <w:shd w:val="clear" w:color="000000" w:fill="C4D79B"/>
            <w:noWrap/>
            <w:vAlign w:val="center"/>
            <w:hideMark/>
          </w:tcPr>
          <w:p w:rsidR="00450238" w:rsidRPr="00450238" w:rsidRDefault="00450238" w:rsidP="00C75E02">
            <w:pPr>
              <w:widowControl/>
              <w:ind w:firstLineChars="100" w:firstLine="221"/>
              <w:jc w:val="left"/>
              <w:rPr>
                <w:rFonts w:ascii="ＭＳ Ｐゴシック" w:eastAsia="ＭＳ Ｐゴシック" w:hAnsi="ＭＳ Ｐゴシック" w:cs="ＭＳ Ｐゴシック"/>
                <w:b/>
                <w:bCs/>
                <w:color w:val="000000"/>
                <w:kern w:val="0"/>
                <w:sz w:val="22"/>
              </w:rPr>
            </w:pPr>
            <w:r w:rsidRPr="00450238">
              <w:rPr>
                <w:rFonts w:ascii="ＭＳ Ｐゴシック" w:eastAsia="ＭＳ Ｐゴシック" w:hAnsi="ＭＳ Ｐゴシック" w:cs="ＭＳ Ｐゴシック" w:hint="eastAsia"/>
                <w:b/>
                <w:bCs/>
                <w:color w:val="000000"/>
                <w:kern w:val="0"/>
                <w:sz w:val="22"/>
              </w:rPr>
              <w:t>人数</w:t>
            </w:r>
          </w:p>
        </w:tc>
        <w:tc>
          <w:tcPr>
            <w:tcW w:w="1180" w:type="dxa"/>
            <w:tcBorders>
              <w:top w:val="nil"/>
              <w:left w:val="nil"/>
              <w:bottom w:val="single" w:sz="4" w:space="0" w:color="auto"/>
              <w:right w:val="nil"/>
            </w:tcBorders>
            <w:shd w:val="clear" w:color="000000" w:fill="C4D79B"/>
            <w:noWrap/>
            <w:vAlign w:val="center"/>
            <w:hideMark/>
          </w:tcPr>
          <w:p w:rsidR="00450238" w:rsidRPr="00450238" w:rsidRDefault="00450238" w:rsidP="00C75E02">
            <w:pPr>
              <w:widowControl/>
              <w:ind w:firstLineChars="200" w:firstLine="442"/>
              <w:jc w:val="left"/>
              <w:rPr>
                <w:rFonts w:ascii="ＭＳ Ｐゴシック" w:eastAsia="ＭＳ Ｐゴシック" w:hAnsi="ＭＳ Ｐゴシック" w:cs="ＭＳ Ｐゴシック"/>
                <w:b/>
                <w:bCs/>
                <w:color w:val="000000"/>
                <w:kern w:val="0"/>
                <w:sz w:val="22"/>
              </w:rPr>
            </w:pPr>
            <w:r w:rsidRPr="00450238">
              <w:rPr>
                <w:rFonts w:ascii="ＭＳ Ｐゴシック" w:eastAsia="ＭＳ Ｐゴシック" w:hAnsi="ＭＳ Ｐゴシック" w:cs="ＭＳ Ｐゴシック" w:hint="eastAsia"/>
                <w:b/>
                <w:bCs/>
                <w:color w:val="000000"/>
                <w:kern w:val="0"/>
                <w:sz w:val="22"/>
              </w:rPr>
              <w:t>割合</w:t>
            </w:r>
          </w:p>
        </w:tc>
      </w:tr>
      <w:tr w:rsidR="00450238" w:rsidRPr="00450238" w:rsidTr="00D51050">
        <w:trPr>
          <w:trHeight w:val="402"/>
        </w:trPr>
        <w:tc>
          <w:tcPr>
            <w:tcW w:w="2200" w:type="dxa"/>
            <w:tcBorders>
              <w:top w:val="single" w:sz="4" w:space="0" w:color="auto"/>
              <w:left w:val="nil"/>
              <w:bottom w:val="nil"/>
              <w:right w:val="nil"/>
            </w:tcBorders>
            <w:shd w:val="clear" w:color="auto" w:fill="auto"/>
            <w:noWrap/>
            <w:vAlign w:val="center"/>
            <w:hideMark/>
          </w:tcPr>
          <w:p w:rsidR="00450238" w:rsidRPr="00450238" w:rsidRDefault="00450238" w:rsidP="00450238">
            <w:pPr>
              <w:widowControl/>
              <w:jc w:val="left"/>
              <w:rPr>
                <w:rFonts w:ascii="ＭＳ Ｐゴシック" w:eastAsia="ＭＳ Ｐゴシック" w:hAnsi="ＭＳ Ｐゴシック" w:cs="ＭＳ Ｐゴシック"/>
                <w:color w:val="000000"/>
                <w:kern w:val="0"/>
                <w:sz w:val="22"/>
              </w:rPr>
            </w:pPr>
            <w:r w:rsidRPr="00450238">
              <w:rPr>
                <w:rFonts w:ascii="ＭＳ Ｐゴシック" w:eastAsia="ＭＳ Ｐゴシック" w:hAnsi="ＭＳ Ｐゴシック" w:cs="ＭＳ Ｐゴシック" w:hint="eastAsia"/>
                <w:color w:val="000000"/>
                <w:kern w:val="0"/>
                <w:sz w:val="22"/>
              </w:rPr>
              <w:t>65歳～69歳</w:t>
            </w:r>
          </w:p>
        </w:tc>
        <w:tc>
          <w:tcPr>
            <w:tcW w:w="1180" w:type="dxa"/>
            <w:tcBorders>
              <w:top w:val="single" w:sz="4" w:space="0" w:color="auto"/>
              <w:left w:val="nil"/>
              <w:bottom w:val="nil"/>
              <w:right w:val="nil"/>
            </w:tcBorders>
            <w:shd w:val="clear" w:color="auto" w:fill="auto"/>
            <w:noWrap/>
            <w:vAlign w:val="center"/>
            <w:hideMark/>
          </w:tcPr>
          <w:p w:rsidR="00450238" w:rsidRPr="00450238" w:rsidRDefault="00450238" w:rsidP="00450238">
            <w:pPr>
              <w:widowControl/>
              <w:jc w:val="right"/>
              <w:rPr>
                <w:rFonts w:ascii="ＭＳ Ｐゴシック" w:eastAsia="ＭＳ Ｐゴシック" w:hAnsi="ＭＳ Ｐゴシック" w:cs="ＭＳ Ｐゴシック"/>
                <w:color w:val="000000"/>
                <w:kern w:val="0"/>
                <w:sz w:val="22"/>
              </w:rPr>
            </w:pPr>
            <w:r w:rsidRPr="00450238">
              <w:rPr>
                <w:rFonts w:ascii="ＭＳ Ｐゴシック" w:eastAsia="ＭＳ Ｐゴシック" w:hAnsi="ＭＳ Ｐゴシック" w:cs="ＭＳ Ｐゴシック" w:hint="eastAsia"/>
                <w:color w:val="000000"/>
                <w:kern w:val="0"/>
                <w:sz w:val="22"/>
              </w:rPr>
              <w:t xml:space="preserve">2,322 </w:t>
            </w:r>
          </w:p>
        </w:tc>
        <w:tc>
          <w:tcPr>
            <w:tcW w:w="1180" w:type="dxa"/>
            <w:tcBorders>
              <w:top w:val="single" w:sz="4" w:space="0" w:color="auto"/>
              <w:left w:val="nil"/>
              <w:bottom w:val="nil"/>
              <w:right w:val="nil"/>
            </w:tcBorders>
            <w:shd w:val="clear" w:color="auto" w:fill="auto"/>
            <w:noWrap/>
            <w:vAlign w:val="center"/>
            <w:hideMark/>
          </w:tcPr>
          <w:p w:rsidR="00450238" w:rsidRPr="00450238" w:rsidRDefault="00450238" w:rsidP="00450238">
            <w:pPr>
              <w:widowControl/>
              <w:jc w:val="right"/>
              <w:rPr>
                <w:rFonts w:ascii="ＭＳ Ｐゴシック" w:eastAsia="ＭＳ Ｐゴシック" w:hAnsi="ＭＳ Ｐゴシック" w:cs="ＭＳ Ｐゴシック"/>
                <w:color w:val="000000"/>
                <w:kern w:val="0"/>
                <w:sz w:val="22"/>
              </w:rPr>
            </w:pPr>
            <w:r w:rsidRPr="00450238">
              <w:rPr>
                <w:rFonts w:ascii="ＭＳ Ｐゴシック" w:eastAsia="ＭＳ Ｐゴシック" w:hAnsi="ＭＳ Ｐゴシック" w:cs="ＭＳ Ｐゴシック" w:hint="eastAsia"/>
                <w:color w:val="000000"/>
                <w:kern w:val="0"/>
                <w:sz w:val="22"/>
              </w:rPr>
              <w:t>26.1%</w:t>
            </w:r>
          </w:p>
        </w:tc>
      </w:tr>
      <w:tr w:rsidR="00450238" w:rsidRPr="00450238" w:rsidTr="00450238">
        <w:trPr>
          <w:trHeight w:val="402"/>
        </w:trPr>
        <w:tc>
          <w:tcPr>
            <w:tcW w:w="2200" w:type="dxa"/>
            <w:tcBorders>
              <w:top w:val="nil"/>
              <w:left w:val="nil"/>
              <w:bottom w:val="nil"/>
              <w:right w:val="nil"/>
            </w:tcBorders>
            <w:shd w:val="clear" w:color="auto" w:fill="auto"/>
            <w:noWrap/>
            <w:vAlign w:val="center"/>
            <w:hideMark/>
          </w:tcPr>
          <w:p w:rsidR="00450238" w:rsidRPr="00450238" w:rsidRDefault="00450238" w:rsidP="00450238">
            <w:pPr>
              <w:widowControl/>
              <w:jc w:val="left"/>
              <w:rPr>
                <w:rFonts w:ascii="ＭＳ Ｐゴシック" w:eastAsia="ＭＳ Ｐゴシック" w:hAnsi="ＭＳ Ｐゴシック" w:cs="ＭＳ Ｐゴシック"/>
                <w:color w:val="000000"/>
                <w:kern w:val="0"/>
                <w:sz w:val="22"/>
              </w:rPr>
            </w:pPr>
            <w:r w:rsidRPr="00450238">
              <w:rPr>
                <w:rFonts w:ascii="ＭＳ Ｐゴシック" w:eastAsia="ＭＳ Ｐゴシック" w:hAnsi="ＭＳ Ｐゴシック" w:cs="ＭＳ Ｐゴシック" w:hint="eastAsia"/>
                <w:color w:val="000000"/>
                <w:kern w:val="0"/>
                <w:sz w:val="22"/>
              </w:rPr>
              <w:t>70歳～74歳</w:t>
            </w:r>
          </w:p>
        </w:tc>
        <w:tc>
          <w:tcPr>
            <w:tcW w:w="1180" w:type="dxa"/>
            <w:tcBorders>
              <w:top w:val="nil"/>
              <w:left w:val="nil"/>
              <w:bottom w:val="nil"/>
              <w:right w:val="nil"/>
            </w:tcBorders>
            <w:shd w:val="clear" w:color="auto" w:fill="auto"/>
            <w:noWrap/>
            <w:vAlign w:val="center"/>
            <w:hideMark/>
          </w:tcPr>
          <w:p w:rsidR="00450238" w:rsidRPr="00450238" w:rsidRDefault="00450238" w:rsidP="00450238">
            <w:pPr>
              <w:widowControl/>
              <w:jc w:val="right"/>
              <w:rPr>
                <w:rFonts w:ascii="ＭＳ Ｐゴシック" w:eastAsia="ＭＳ Ｐゴシック" w:hAnsi="ＭＳ Ｐゴシック" w:cs="ＭＳ Ｐゴシック"/>
                <w:color w:val="000000"/>
                <w:kern w:val="0"/>
                <w:sz w:val="22"/>
              </w:rPr>
            </w:pPr>
            <w:r w:rsidRPr="00450238">
              <w:rPr>
                <w:rFonts w:ascii="ＭＳ Ｐゴシック" w:eastAsia="ＭＳ Ｐゴシック" w:hAnsi="ＭＳ Ｐゴシック" w:cs="ＭＳ Ｐゴシック" w:hint="eastAsia"/>
                <w:color w:val="000000"/>
                <w:kern w:val="0"/>
                <w:sz w:val="22"/>
              </w:rPr>
              <w:t xml:space="preserve">1,842 </w:t>
            </w:r>
          </w:p>
        </w:tc>
        <w:tc>
          <w:tcPr>
            <w:tcW w:w="1180" w:type="dxa"/>
            <w:tcBorders>
              <w:top w:val="nil"/>
              <w:left w:val="nil"/>
              <w:bottom w:val="nil"/>
              <w:right w:val="nil"/>
            </w:tcBorders>
            <w:shd w:val="clear" w:color="auto" w:fill="auto"/>
            <w:noWrap/>
            <w:vAlign w:val="center"/>
            <w:hideMark/>
          </w:tcPr>
          <w:p w:rsidR="00450238" w:rsidRPr="00450238" w:rsidRDefault="00450238" w:rsidP="00450238">
            <w:pPr>
              <w:widowControl/>
              <w:jc w:val="right"/>
              <w:rPr>
                <w:rFonts w:ascii="ＭＳ Ｐゴシック" w:eastAsia="ＭＳ Ｐゴシック" w:hAnsi="ＭＳ Ｐゴシック" w:cs="ＭＳ Ｐゴシック"/>
                <w:color w:val="000000"/>
                <w:kern w:val="0"/>
                <w:sz w:val="22"/>
              </w:rPr>
            </w:pPr>
            <w:r w:rsidRPr="00450238">
              <w:rPr>
                <w:rFonts w:ascii="ＭＳ Ｐゴシック" w:eastAsia="ＭＳ Ｐゴシック" w:hAnsi="ＭＳ Ｐゴシック" w:cs="ＭＳ Ｐゴシック" w:hint="eastAsia"/>
                <w:color w:val="000000"/>
                <w:kern w:val="0"/>
                <w:sz w:val="22"/>
              </w:rPr>
              <w:t>20.7%</w:t>
            </w:r>
          </w:p>
        </w:tc>
      </w:tr>
      <w:tr w:rsidR="00450238" w:rsidRPr="00450238" w:rsidTr="00450238">
        <w:trPr>
          <w:trHeight w:val="402"/>
        </w:trPr>
        <w:tc>
          <w:tcPr>
            <w:tcW w:w="2200" w:type="dxa"/>
            <w:tcBorders>
              <w:top w:val="nil"/>
              <w:left w:val="nil"/>
              <w:bottom w:val="nil"/>
              <w:right w:val="nil"/>
            </w:tcBorders>
            <w:shd w:val="clear" w:color="auto" w:fill="auto"/>
            <w:noWrap/>
            <w:vAlign w:val="center"/>
            <w:hideMark/>
          </w:tcPr>
          <w:p w:rsidR="00450238" w:rsidRPr="00450238" w:rsidRDefault="00450238" w:rsidP="00450238">
            <w:pPr>
              <w:widowControl/>
              <w:jc w:val="left"/>
              <w:rPr>
                <w:rFonts w:ascii="ＭＳ Ｐゴシック" w:eastAsia="ＭＳ Ｐゴシック" w:hAnsi="ＭＳ Ｐゴシック" w:cs="ＭＳ Ｐゴシック"/>
                <w:color w:val="000000"/>
                <w:kern w:val="0"/>
                <w:sz w:val="22"/>
              </w:rPr>
            </w:pPr>
            <w:r w:rsidRPr="00450238">
              <w:rPr>
                <w:rFonts w:ascii="ＭＳ Ｐゴシック" w:eastAsia="ＭＳ Ｐゴシック" w:hAnsi="ＭＳ Ｐゴシック" w:cs="ＭＳ Ｐゴシック" w:hint="eastAsia"/>
                <w:color w:val="000000"/>
                <w:kern w:val="0"/>
                <w:sz w:val="22"/>
              </w:rPr>
              <w:t>75歳～79歳</w:t>
            </w:r>
          </w:p>
        </w:tc>
        <w:tc>
          <w:tcPr>
            <w:tcW w:w="1180" w:type="dxa"/>
            <w:tcBorders>
              <w:top w:val="nil"/>
              <w:left w:val="nil"/>
              <w:bottom w:val="nil"/>
              <w:right w:val="nil"/>
            </w:tcBorders>
            <w:shd w:val="clear" w:color="auto" w:fill="auto"/>
            <w:noWrap/>
            <w:vAlign w:val="center"/>
            <w:hideMark/>
          </w:tcPr>
          <w:p w:rsidR="00450238" w:rsidRPr="00450238" w:rsidRDefault="00450238" w:rsidP="00450238">
            <w:pPr>
              <w:widowControl/>
              <w:jc w:val="right"/>
              <w:rPr>
                <w:rFonts w:ascii="ＭＳ Ｐゴシック" w:eastAsia="ＭＳ Ｐゴシック" w:hAnsi="ＭＳ Ｐゴシック" w:cs="ＭＳ Ｐゴシック"/>
                <w:color w:val="000000"/>
                <w:kern w:val="0"/>
                <w:sz w:val="22"/>
              </w:rPr>
            </w:pPr>
            <w:r w:rsidRPr="00450238">
              <w:rPr>
                <w:rFonts w:ascii="ＭＳ Ｐゴシック" w:eastAsia="ＭＳ Ｐゴシック" w:hAnsi="ＭＳ Ｐゴシック" w:cs="ＭＳ Ｐゴシック" w:hint="eastAsia"/>
                <w:color w:val="000000"/>
                <w:kern w:val="0"/>
                <w:sz w:val="22"/>
              </w:rPr>
              <w:t xml:space="preserve">1,895 </w:t>
            </w:r>
          </w:p>
        </w:tc>
        <w:tc>
          <w:tcPr>
            <w:tcW w:w="1180" w:type="dxa"/>
            <w:tcBorders>
              <w:top w:val="nil"/>
              <w:left w:val="nil"/>
              <w:bottom w:val="nil"/>
              <w:right w:val="nil"/>
            </w:tcBorders>
            <w:shd w:val="clear" w:color="auto" w:fill="auto"/>
            <w:noWrap/>
            <w:vAlign w:val="center"/>
            <w:hideMark/>
          </w:tcPr>
          <w:p w:rsidR="00450238" w:rsidRPr="00450238" w:rsidRDefault="00450238" w:rsidP="00450238">
            <w:pPr>
              <w:widowControl/>
              <w:jc w:val="right"/>
              <w:rPr>
                <w:rFonts w:ascii="ＭＳ Ｐゴシック" w:eastAsia="ＭＳ Ｐゴシック" w:hAnsi="ＭＳ Ｐゴシック" w:cs="ＭＳ Ｐゴシック"/>
                <w:color w:val="000000"/>
                <w:kern w:val="0"/>
                <w:sz w:val="22"/>
              </w:rPr>
            </w:pPr>
            <w:r w:rsidRPr="00450238">
              <w:rPr>
                <w:rFonts w:ascii="ＭＳ Ｐゴシック" w:eastAsia="ＭＳ Ｐゴシック" w:hAnsi="ＭＳ Ｐゴシック" w:cs="ＭＳ Ｐゴシック" w:hint="eastAsia"/>
                <w:color w:val="000000"/>
                <w:kern w:val="0"/>
                <w:sz w:val="22"/>
              </w:rPr>
              <w:t>21.3%</w:t>
            </w:r>
          </w:p>
        </w:tc>
      </w:tr>
      <w:tr w:rsidR="00450238" w:rsidRPr="00450238" w:rsidTr="00450238">
        <w:trPr>
          <w:trHeight w:val="402"/>
        </w:trPr>
        <w:tc>
          <w:tcPr>
            <w:tcW w:w="2200" w:type="dxa"/>
            <w:tcBorders>
              <w:top w:val="nil"/>
              <w:left w:val="nil"/>
              <w:bottom w:val="nil"/>
              <w:right w:val="nil"/>
            </w:tcBorders>
            <w:shd w:val="clear" w:color="auto" w:fill="auto"/>
            <w:noWrap/>
            <w:vAlign w:val="center"/>
            <w:hideMark/>
          </w:tcPr>
          <w:p w:rsidR="00450238" w:rsidRPr="00450238" w:rsidRDefault="00450238" w:rsidP="00450238">
            <w:pPr>
              <w:widowControl/>
              <w:jc w:val="left"/>
              <w:rPr>
                <w:rFonts w:ascii="ＭＳ Ｐゴシック" w:eastAsia="ＭＳ Ｐゴシック" w:hAnsi="ＭＳ Ｐゴシック" w:cs="ＭＳ Ｐゴシック"/>
                <w:color w:val="000000"/>
                <w:kern w:val="0"/>
                <w:sz w:val="22"/>
              </w:rPr>
            </w:pPr>
            <w:r w:rsidRPr="00450238">
              <w:rPr>
                <w:rFonts w:ascii="ＭＳ Ｐゴシック" w:eastAsia="ＭＳ Ｐゴシック" w:hAnsi="ＭＳ Ｐゴシック" w:cs="ＭＳ Ｐゴシック" w:hint="eastAsia"/>
                <w:color w:val="000000"/>
                <w:kern w:val="0"/>
                <w:sz w:val="22"/>
              </w:rPr>
              <w:t>80歳～84歳</w:t>
            </w:r>
          </w:p>
        </w:tc>
        <w:tc>
          <w:tcPr>
            <w:tcW w:w="1180" w:type="dxa"/>
            <w:tcBorders>
              <w:top w:val="nil"/>
              <w:left w:val="nil"/>
              <w:bottom w:val="nil"/>
              <w:right w:val="nil"/>
            </w:tcBorders>
            <w:shd w:val="clear" w:color="auto" w:fill="auto"/>
            <w:noWrap/>
            <w:vAlign w:val="center"/>
            <w:hideMark/>
          </w:tcPr>
          <w:p w:rsidR="00450238" w:rsidRPr="00450238" w:rsidRDefault="00450238" w:rsidP="00450238">
            <w:pPr>
              <w:widowControl/>
              <w:jc w:val="right"/>
              <w:rPr>
                <w:rFonts w:ascii="ＭＳ Ｐゴシック" w:eastAsia="ＭＳ Ｐゴシック" w:hAnsi="ＭＳ Ｐゴシック" w:cs="ＭＳ Ｐゴシック"/>
                <w:color w:val="000000"/>
                <w:kern w:val="0"/>
                <w:sz w:val="22"/>
              </w:rPr>
            </w:pPr>
            <w:r w:rsidRPr="00450238">
              <w:rPr>
                <w:rFonts w:ascii="ＭＳ Ｐゴシック" w:eastAsia="ＭＳ Ｐゴシック" w:hAnsi="ＭＳ Ｐゴシック" w:cs="ＭＳ Ｐゴシック" w:hint="eastAsia"/>
                <w:color w:val="000000"/>
                <w:kern w:val="0"/>
                <w:sz w:val="22"/>
              </w:rPr>
              <w:t xml:space="preserve">1,464 </w:t>
            </w:r>
          </w:p>
        </w:tc>
        <w:tc>
          <w:tcPr>
            <w:tcW w:w="1180" w:type="dxa"/>
            <w:tcBorders>
              <w:top w:val="nil"/>
              <w:left w:val="nil"/>
              <w:bottom w:val="nil"/>
              <w:right w:val="nil"/>
            </w:tcBorders>
            <w:shd w:val="clear" w:color="auto" w:fill="auto"/>
            <w:noWrap/>
            <w:vAlign w:val="center"/>
            <w:hideMark/>
          </w:tcPr>
          <w:p w:rsidR="00450238" w:rsidRPr="00450238" w:rsidRDefault="00450238" w:rsidP="00450238">
            <w:pPr>
              <w:widowControl/>
              <w:jc w:val="right"/>
              <w:rPr>
                <w:rFonts w:ascii="ＭＳ Ｐゴシック" w:eastAsia="ＭＳ Ｐゴシック" w:hAnsi="ＭＳ Ｐゴシック" w:cs="ＭＳ Ｐゴシック"/>
                <w:color w:val="000000"/>
                <w:kern w:val="0"/>
                <w:sz w:val="22"/>
              </w:rPr>
            </w:pPr>
            <w:r w:rsidRPr="00450238">
              <w:rPr>
                <w:rFonts w:ascii="ＭＳ Ｐゴシック" w:eastAsia="ＭＳ Ｐゴシック" w:hAnsi="ＭＳ Ｐゴシック" w:cs="ＭＳ Ｐゴシック" w:hint="eastAsia"/>
                <w:color w:val="000000"/>
                <w:kern w:val="0"/>
                <w:sz w:val="22"/>
              </w:rPr>
              <w:t>16.5%</w:t>
            </w:r>
          </w:p>
        </w:tc>
      </w:tr>
      <w:tr w:rsidR="00450238" w:rsidRPr="00450238" w:rsidTr="00450238">
        <w:trPr>
          <w:trHeight w:val="402"/>
        </w:trPr>
        <w:tc>
          <w:tcPr>
            <w:tcW w:w="2200" w:type="dxa"/>
            <w:tcBorders>
              <w:top w:val="nil"/>
              <w:left w:val="nil"/>
              <w:bottom w:val="nil"/>
              <w:right w:val="nil"/>
            </w:tcBorders>
            <w:shd w:val="clear" w:color="auto" w:fill="auto"/>
            <w:noWrap/>
            <w:vAlign w:val="center"/>
            <w:hideMark/>
          </w:tcPr>
          <w:p w:rsidR="00450238" w:rsidRPr="00450238" w:rsidRDefault="00450238" w:rsidP="00450238">
            <w:pPr>
              <w:widowControl/>
              <w:jc w:val="left"/>
              <w:rPr>
                <w:rFonts w:ascii="ＭＳ Ｐゴシック" w:eastAsia="ＭＳ Ｐゴシック" w:hAnsi="ＭＳ Ｐゴシック" w:cs="ＭＳ Ｐゴシック"/>
                <w:color w:val="000000"/>
                <w:kern w:val="0"/>
                <w:sz w:val="22"/>
              </w:rPr>
            </w:pPr>
            <w:r w:rsidRPr="00450238">
              <w:rPr>
                <w:rFonts w:ascii="ＭＳ Ｐゴシック" w:eastAsia="ＭＳ Ｐゴシック" w:hAnsi="ＭＳ Ｐゴシック" w:cs="ＭＳ Ｐゴシック" w:hint="eastAsia"/>
                <w:color w:val="000000"/>
                <w:kern w:val="0"/>
                <w:sz w:val="22"/>
              </w:rPr>
              <w:t>85歳～89歳</w:t>
            </w:r>
          </w:p>
        </w:tc>
        <w:tc>
          <w:tcPr>
            <w:tcW w:w="1180" w:type="dxa"/>
            <w:tcBorders>
              <w:top w:val="nil"/>
              <w:left w:val="nil"/>
              <w:bottom w:val="nil"/>
              <w:right w:val="nil"/>
            </w:tcBorders>
            <w:shd w:val="clear" w:color="auto" w:fill="auto"/>
            <w:noWrap/>
            <w:vAlign w:val="center"/>
            <w:hideMark/>
          </w:tcPr>
          <w:p w:rsidR="00450238" w:rsidRPr="00450238" w:rsidRDefault="00450238" w:rsidP="00450238">
            <w:pPr>
              <w:widowControl/>
              <w:jc w:val="right"/>
              <w:rPr>
                <w:rFonts w:ascii="ＭＳ Ｐゴシック" w:eastAsia="ＭＳ Ｐゴシック" w:hAnsi="ＭＳ Ｐゴシック" w:cs="ＭＳ Ｐゴシック"/>
                <w:color w:val="000000"/>
                <w:kern w:val="0"/>
                <w:sz w:val="22"/>
              </w:rPr>
            </w:pPr>
            <w:r w:rsidRPr="00450238">
              <w:rPr>
                <w:rFonts w:ascii="ＭＳ Ｐゴシック" w:eastAsia="ＭＳ Ｐゴシック" w:hAnsi="ＭＳ Ｐゴシック" w:cs="ＭＳ Ｐゴシック" w:hint="eastAsia"/>
                <w:color w:val="000000"/>
                <w:kern w:val="0"/>
                <w:sz w:val="22"/>
              </w:rPr>
              <w:t xml:space="preserve">874 </w:t>
            </w:r>
          </w:p>
        </w:tc>
        <w:tc>
          <w:tcPr>
            <w:tcW w:w="1180" w:type="dxa"/>
            <w:tcBorders>
              <w:top w:val="nil"/>
              <w:left w:val="nil"/>
              <w:bottom w:val="nil"/>
              <w:right w:val="nil"/>
            </w:tcBorders>
            <w:shd w:val="clear" w:color="auto" w:fill="auto"/>
            <w:noWrap/>
            <w:vAlign w:val="center"/>
            <w:hideMark/>
          </w:tcPr>
          <w:p w:rsidR="00450238" w:rsidRPr="00450238" w:rsidRDefault="00450238" w:rsidP="00450238">
            <w:pPr>
              <w:widowControl/>
              <w:jc w:val="right"/>
              <w:rPr>
                <w:rFonts w:ascii="ＭＳ Ｐゴシック" w:eastAsia="ＭＳ Ｐゴシック" w:hAnsi="ＭＳ Ｐゴシック" w:cs="ＭＳ Ｐゴシック"/>
                <w:color w:val="000000"/>
                <w:kern w:val="0"/>
                <w:sz w:val="22"/>
              </w:rPr>
            </w:pPr>
            <w:r w:rsidRPr="00450238">
              <w:rPr>
                <w:rFonts w:ascii="ＭＳ Ｐゴシック" w:eastAsia="ＭＳ Ｐゴシック" w:hAnsi="ＭＳ Ｐゴシック" w:cs="ＭＳ Ｐゴシック" w:hint="eastAsia"/>
                <w:color w:val="000000"/>
                <w:kern w:val="0"/>
                <w:sz w:val="22"/>
              </w:rPr>
              <w:t>9.8%</w:t>
            </w:r>
          </w:p>
        </w:tc>
      </w:tr>
      <w:tr w:rsidR="00450238" w:rsidRPr="00450238" w:rsidTr="00450238">
        <w:trPr>
          <w:trHeight w:val="402"/>
        </w:trPr>
        <w:tc>
          <w:tcPr>
            <w:tcW w:w="2200" w:type="dxa"/>
            <w:tcBorders>
              <w:top w:val="nil"/>
              <w:left w:val="nil"/>
              <w:bottom w:val="nil"/>
              <w:right w:val="nil"/>
            </w:tcBorders>
            <w:shd w:val="clear" w:color="auto" w:fill="auto"/>
            <w:noWrap/>
            <w:vAlign w:val="center"/>
            <w:hideMark/>
          </w:tcPr>
          <w:p w:rsidR="00450238" w:rsidRPr="00450238" w:rsidRDefault="00450238" w:rsidP="00450238">
            <w:pPr>
              <w:widowControl/>
              <w:jc w:val="left"/>
              <w:rPr>
                <w:rFonts w:ascii="ＭＳ Ｐゴシック" w:eastAsia="ＭＳ Ｐゴシック" w:hAnsi="ＭＳ Ｐゴシック" w:cs="ＭＳ Ｐゴシック"/>
                <w:color w:val="000000"/>
                <w:kern w:val="0"/>
                <w:sz w:val="22"/>
              </w:rPr>
            </w:pPr>
            <w:r w:rsidRPr="00450238">
              <w:rPr>
                <w:rFonts w:ascii="ＭＳ Ｐゴシック" w:eastAsia="ＭＳ Ｐゴシック" w:hAnsi="ＭＳ Ｐゴシック" w:cs="ＭＳ Ｐゴシック" w:hint="eastAsia"/>
                <w:color w:val="000000"/>
                <w:kern w:val="0"/>
                <w:sz w:val="22"/>
              </w:rPr>
              <w:t>90歳～94歳</w:t>
            </w:r>
          </w:p>
        </w:tc>
        <w:tc>
          <w:tcPr>
            <w:tcW w:w="1180" w:type="dxa"/>
            <w:tcBorders>
              <w:top w:val="nil"/>
              <w:left w:val="nil"/>
              <w:bottom w:val="nil"/>
              <w:right w:val="nil"/>
            </w:tcBorders>
            <w:shd w:val="clear" w:color="auto" w:fill="auto"/>
            <w:noWrap/>
            <w:vAlign w:val="center"/>
            <w:hideMark/>
          </w:tcPr>
          <w:p w:rsidR="00450238" w:rsidRPr="00450238" w:rsidRDefault="00450238" w:rsidP="00450238">
            <w:pPr>
              <w:widowControl/>
              <w:jc w:val="right"/>
              <w:rPr>
                <w:rFonts w:ascii="ＭＳ Ｐゴシック" w:eastAsia="ＭＳ Ｐゴシック" w:hAnsi="ＭＳ Ｐゴシック" w:cs="ＭＳ Ｐゴシック"/>
                <w:color w:val="000000"/>
                <w:kern w:val="0"/>
                <w:sz w:val="22"/>
              </w:rPr>
            </w:pPr>
            <w:r w:rsidRPr="00450238">
              <w:rPr>
                <w:rFonts w:ascii="ＭＳ Ｐゴシック" w:eastAsia="ＭＳ Ｐゴシック" w:hAnsi="ＭＳ Ｐゴシック" w:cs="ＭＳ Ｐゴシック" w:hint="eastAsia"/>
                <w:color w:val="000000"/>
                <w:kern w:val="0"/>
                <w:sz w:val="22"/>
              </w:rPr>
              <w:t xml:space="preserve">393 </w:t>
            </w:r>
          </w:p>
        </w:tc>
        <w:tc>
          <w:tcPr>
            <w:tcW w:w="1180" w:type="dxa"/>
            <w:tcBorders>
              <w:top w:val="nil"/>
              <w:left w:val="nil"/>
              <w:bottom w:val="nil"/>
              <w:right w:val="nil"/>
            </w:tcBorders>
            <w:shd w:val="clear" w:color="auto" w:fill="auto"/>
            <w:noWrap/>
            <w:vAlign w:val="center"/>
            <w:hideMark/>
          </w:tcPr>
          <w:p w:rsidR="00450238" w:rsidRPr="00450238" w:rsidRDefault="00450238" w:rsidP="00450238">
            <w:pPr>
              <w:widowControl/>
              <w:jc w:val="right"/>
              <w:rPr>
                <w:rFonts w:ascii="ＭＳ Ｐゴシック" w:eastAsia="ＭＳ Ｐゴシック" w:hAnsi="ＭＳ Ｐゴシック" w:cs="ＭＳ Ｐゴシック"/>
                <w:color w:val="000000"/>
                <w:kern w:val="0"/>
                <w:sz w:val="22"/>
              </w:rPr>
            </w:pPr>
            <w:r w:rsidRPr="00450238">
              <w:rPr>
                <w:rFonts w:ascii="ＭＳ Ｐゴシック" w:eastAsia="ＭＳ Ｐゴシック" w:hAnsi="ＭＳ Ｐゴシック" w:cs="ＭＳ Ｐゴシック" w:hint="eastAsia"/>
                <w:color w:val="000000"/>
                <w:kern w:val="0"/>
                <w:sz w:val="22"/>
              </w:rPr>
              <w:t>4.4%</w:t>
            </w:r>
          </w:p>
        </w:tc>
      </w:tr>
      <w:tr w:rsidR="00450238" w:rsidRPr="00450238" w:rsidTr="00450238">
        <w:trPr>
          <w:trHeight w:val="402"/>
        </w:trPr>
        <w:tc>
          <w:tcPr>
            <w:tcW w:w="2200" w:type="dxa"/>
            <w:tcBorders>
              <w:top w:val="nil"/>
              <w:left w:val="nil"/>
              <w:bottom w:val="nil"/>
              <w:right w:val="nil"/>
            </w:tcBorders>
            <w:shd w:val="clear" w:color="auto" w:fill="auto"/>
            <w:noWrap/>
            <w:vAlign w:val="center"/>
            <w:hideMark/>
          </w:tcPr>
          <w:p w:rsidR="00450238" w:rsidRPr="00450238" w:rsidRDefault="00450238" w:rsidP="00450238">
            <w:pPr>
              <w:widowControl/>
              <w:jc w:val="left"/>
              <w:rPr>
                <w:rFonts w:ascii="ＭＳ Ｐゴシック" w:eastAsia="ＭＳ Ｐゴシック" w:hAnsi="ＭＳ Ｐゴシック" w:cs="ＭＳ Ｐゴシック"/>
                <w:color w:val="000000"/>
                <w:kern w:val="0"/>
                <w:sz w:val="22"/>
              </w:rPr>
            </w:pPr>
            <w:r w:rsidRPr="00450238">
              <w:rPr>
                <w:rFonts w:ascii="ＭＳ Ｐゴシック" w:eastAsia="ＭＳ Ｐゴシック" w:hAnsi="ＭＳ Ｐゴシック" w:cs="ＭＳ Ｐゴシック" w:hint="eastAsia"/>
                <w:color w:val="000000"/>
                <w:kern w:val="0"/>
                <w:sz w:val="22"/>
              </w:rPr>
              <w:t>95歳～100歳</w:t>
            </w:r>
          </w:p>
        </w:tc>
        <w:tc>
          <w:tcPr>
            <w:tcW w:w="1180" w:type="dxa"/>
            <w:tcBorders>
              <w:top w:val="nil"/>
              <w:left w:val="nil"/>
              <w:bottom w:val="nil"/>
              <w:right w:val="nil"/>
            </w:tcBorders>
            <w:shd w:val="clear" w:color="auto" w:fill="auto"/>
            <w:noWrap/>
            <w:vAlign w:val="center"/>
            <w:hideMark/>
          </w:tcPr>
          <w:p w:rsidR="00450238" w:rsidRPr="00450238" w:rsidRDefault="00450238" w:rsidP="00450238">
            <w:pPr>
              <w:widowControl/>
              <w:jc w:val="right"/>
              <w:rPr>
                <w:rFonts w:ascii="ＭＳ Ｐゴシック" w:eastAsia="ＭＳ Ｐゴシック" w:hAnsi="ＭＳ Ｐゴシック" w:cs="ＭＳ Ｐゴシック"/>
                <w:color w:val="000000"/>
                <w:kern w:val="0"/>
                <w:sz w:val="22"/>
              </w:rPr>
            </w:pPr>
            <w:r w:rsidRPr="00450238">
              <w:rPr>
                <w:rFonts w:ascii="ＭＳ Ｐゴシック" w:eastAsia="ＭＳ Ｐゴシック" w:hAnsi="ＭＳ Ｐゴシック" w:cs="ＭＳ Ｐゴシック" w:hint="eastAsia"/>
                <w:color w:val="000000"/>
                <w:kern w:val="0"/>
                <w:sz w:val="22"/>
              </w:rPr>
              <w:t xml:space="preserve">91 </w:t>
            </w:r>
          </w:p>
        </w:tc>
        <w:tc>
          <w:tcPr>
            <w:tcW w:w="1180" w:type="dxa"/>
            <w:tcBorders>
              <w:top w:val="nil"/>
              <w:left w:val="nil"/>
              <w:bottom w:val="nil"/>
              <w:right w:val="nil"/>
            </w:tcBorders>
            <w:shd w:val="clear" w:color="auto" w:fill="auto"/>
            <w:noWrap/>
            <w:vAlign w:val="center"/>
            <w:hideMark/>
          </w:tcPr>
          <w:p w:rsidR="00450238" w:rsidRPr="00450238" w:rsidRDefault="00450238" w:rsidP="00450238">
            <w:pPr>
              <w:widowControl/>
              <w:jc w:val="right"/>
              <w:rPr>
                <w:rFonts w:ascii="ＭＳ Ｐゴシック" w:eastAsia="ＭＳ Ｐゴシック" w:hAnsi="ＭＳ Ｐゴシック" w:cs="ＭＳ Ｐゴシック"/>
                <w:color w:val="000000"/>
                <w:kern w:val="0"/>
                <w:sz w:val="22"/>
              </w:rPr>
            </w:pPr>
            <w:r w:rsidRPr="00450238">
              <w:rPr>
                <w:rFonts w:ascii="ＭＳ Ｐゴシック" w:eastAsia="ＭＳ Ｐゴシック" w:hAnsi="ＭＳ Ｐゴシック" w:cs="ＭＳ Ｐゴシック" w:hint="eastAsia"/>
                <w:color w:val="000000"/>
                <w:kern w:val="0"/>
                <w:sz w:val="22"/>
              </w:rPr>
              <w:t>1.0%</w:t>
            </w:r>
          </w:p>
        </w:tc>
      </w:tr>
      <w:tr w:rsidR="00450238" w:rsidRPr="00450238" w:rsidTr="00D51050">
        <w:trPr>
          <w:trHeight w:val="402"/>
        </w:trPr>
        <w:tc>
          <w:tcPr>
            <w:tcW w:w="2200" w:type="dxa"/>
            <w:tcBorders>
              <w:top w:val="nil"/>
              <w:left w:val="nil"/>
              <w:bottom w:val="single" w:sz="4" w:space="0" w:color="auto"/>
              <w:right w:val="nil"/>
            </w:tcBorders>
            <w:shd w:val="clear" w:color="auto" w:fill="auto"/>
            <w:noWrap/>
            <w:vAlign w:val="center"/>
            <w:hideMark/>
          </w:tcPr>
          <w:p w:rsidR="00450238" w:rsidRPr="00450238" w:rsidRDefault="00450238" w:rsidP="00450238">
            <w:pPr>
              <w:widowControl/>
              <w:jc w:val="left"/>
              <w:rPr>
                <w:rFonts w:ascii="ＭＳ Ｐゴシック" w:eastAsia="ＭＳ Ｐゴシック" w:hAnsi="ＭＳ Ｐゴシック" w:cs="ＭＳ Ｐゴシック"/>
                <w:color w:val="000000"/>
                <w:kern w:val="0"/>
                <w:sz w:val="22"/>
              </w:rPr>
            </w:pPr>
            <w:r w:rsidRPr="00450238">
              <w:rPr>
                <w:rFonts w:ascii="ＭＳ Ｐゴシック" w:eastAsia="ＭＳ Ｐゴシック" w:hAnsi="ＭＳ Ｐゴシック" w:cs="ＭＳ Ｐゴシック" w:hint="eastAsia"/>
                <w:color w:val="000000"/>
                <w:kern w:val="0"/>
                <w:sz w:val="22"/>
              </w:rPr>
              <w:t>100歳～</w:t>
            </w:r>
          </w:p>
        </w:tc>
        <w:tc>
          <w:tcPr>
            <w:tcW w:w="1180" w:type="dxa"/>
            <w:tcBorders>
              <w:top w:val="nil"/>
              <w:left w:val="nil"/>
              <w:bottom w:val="single" w:sz="4" w:space="0" w:color="auto"/>
              <w:right w:val="nil"/>
            </w:tcBorders>
            <w:shd w:val="clear" w:color="auto" w:fill="auto"/>
            <w:noWrap/>
            <w:vAlign w:val="center"/>
            <w:hideMark/>
          </w:tcPr>
          <w:p w:rsidR="00450238" w:rsidRPr="00450238" w:rsidRDefault="00450238" w:rsidP="00450238">
            <w:pPr>
              <w:widowControl/>
              <w:jc w:val="right"/>
              <w:rPr>
                <w:rFonts w:ascii="ＭＳ Ｐゴシック" w:eastAsia="ＭＳ Ｐゴシック" w:hAnsi="ＭＳ Ｐゴシック" w:cs="ＭＳ Ｐゴシック"/>
                <w:color w:val="000000"/>
                <w:kern w:val="0"/>
                <w:sz w:val="22"/>
              </w:rPr>
            </w:pPr>
            <w:r w:rsidRPr="00450238">
              <w:rPr>
                <w:rFonts w:ascii="ＭＳ Ｐゴシック" w:eastAsia="ＭＳ Ｐゴシック" w:hAnsi="ＭＳ Ｐゴシック" w:cs="ＭＳ Ｐゴシック" w:hint="eastAsia"/>
                <w:color w:val="000000"/>
                <w:kern w:val="0"/>
                <w:sz w:val="22"/>
              </w:rPr>
              <w:t xml:space="preserve">14 </w:t>
            </w:r>
          </w:p>
        </w:tc>
        <w:tc>
          <w:tcPr>
            <w:tcW w:w="1180" w:type="dxa"/>
            <w:tcBorders>
              <w:top w:val="nil"/>
              <w:left w:val="nil"/>
              <w:bottom w:val="single" w:sz="4" w:space="0" w:color="auto"/>
              <w:right w:val="nil"/>
            </w:tcBorders>
            <w:shd w:val="clear" w:color="auto" w:fill="auto"/>
            <w:noWrap/>
            <w:vAlign w:val="center"/>
            <w:hideMark/>
          </w:tcPr>
          <w:p w:rsidR="00450238" w:rsidRPr="00450238" w:rsidRDefault="00450238" w:rsidP="00450238">
            <w:pPr>
              <w:widowControl/>
              <w:jc w:val="right"/>
              <w:rPr>
                <w:rFonts w:ascii="ＭＳ Ｐゴシック" w:eastAsia="ＭＳ Ｐゴシック" w:hAnsi="ＭＳ Ｐゴシック" w:cs="ＭＳ Ｐゴシック"/>
                <w:color w:val="000000"/>
                <w:kern w:val="0"/>
                <w:sz w:val="22"/>
              </w:rPr>
            </w:pPr>
            <w:r w:rsidRPr="00450238">
              <w:rPr>
                <w:rFonts w:ascii="ＭＳ Ｐゴシック" w:eastAsia="ＭＳ Ｐゴシック" w:hAnsi="ＭＳ Ｐゴシック" w:cs="ＭＳ Ｐゴシック" w:hint="eastAsia"/>
                <w:color w:val="000000"/>
                <w:kern w:val="0"/>
                <w:sz w:val="22"/>
              </w:rPr>
              <w:t>0.2%</w:t>
            </w:r>
          </w:p>
        </w:tc>
      </w:tr>
      <w:tr w:rsidR="00450238" w:rsidRPr="00450238" w:rsidTr="00D51050">
        <w:trPr>
          <w:trHeight w:val="402"/>
        </w:trPr>
        <w:tc>
          <w:tcPr>
            <w:tcW w:w="2200" w:type="dxa"/>
            <w:tcBorders>
              <w:top w:val="single" w:sz="4" w:space="0" w:color="auto"/>
              <w:left w:val="nil"/>
              <w:bottom w:val="nil"/>
              <w:right w:val="nil"/>
            </w:tcBorders>
            <w:shd w:val="clear" w:color="000000" w:fill="C4D79B"/>
            <w:noWrap/>
            <w:vAlign w:val="center"/>
            <w:hideMark/>
          </w:tcPr>
          <w:p w:rsidR="00450238" w:rsidRPr="00450238" w:rsidRDefault="00C75E02" w:rsidP="00450238">
            <w:pPr>
              <w:widowControl/>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 xml:space="preserve">　</w:t>
            </w:r>
            <w:r w:rsidR="00450238" w:rsidRPr="00450238">
              <w:rPr>
                <w:rFonts w:ascii="ＭＳ Ｐゴシック" w:eastAsia="ＭＳ Ｐゴシック" w:hAnsi="ＭＳ Ｐゴシック" w:cs="ＭＳ Ｐゴシック" w:hint="eastAsia"/>
                <w:b/>
                <w:bCs/>
                <w:color w:val="000000"/>
                <w:kern w:val="0"/>
                <w:sz w:val="22"/>
              </w:rPr>
              <w:t>計</w:t>
            </w:r>
          </w:p>
        </w:tc>
        <w:tc>
          <w:tcPr>
            <w:tcW w:w="1180" w:type="dxa"/>
            <w:tcBorders>
              <w:top w:val="single" w:sz="4" w:space="0" w:color="auto"/>
              <w:left w:val="nil"/>
              <w:bottom w:val="nil"/>
              <w:right w:val="nil"/>
            </w:tcBorders>
            <w:shd w:val="clear" w:color="000000" w:fill="C4D79B"/>
            <w:noWrap/>
            <w:vAlign w:val="center"/>
            <w:hideMark/>
          </w:tcPr>
          <w:p w:rsidR="00450238" w:rsidRPr="00450238" w:rsidRDefault="00450238" w:rsidP="00450238">
            <w:pPr>
              <w:widowControl/>
              <w:jc w:val="right"/>
              <w:rPr>
                <w:rFonts w:ascii="ＭＳ Ｐゴシック" w:eastAsia="ＭＳ Ｐゴシック" w:hAnsi="ＭＳ Ｐゴシック" w:cs="ＭＳ Ｐゴシック"/>
                <w:b/>
                <w:bCs/>
                <w:color w:val="000000"/>
                <w:kern w:val="0"/>
                <w:sz w:val="22"/>
              </w:rPr>
            </w:pPr>
            <w:r w:rsidRPr="00450238">
              <w:rPr>
                <w:rFonts w:ascii="ＭＳ Ｐゴシック" w:eastAsia="ＭＳ Ｐゴシック" w:hAnsi="ＭＳ Ｐゴシック" w:cs="ＭＳ Ｐゴシック" w:hint="eastAsia"/>
                <w:b/>
                <w:bCs/>
                <w:color w:val="000000"/>
                <w:kern w:val="0"/>
                <w:sz w:val="22"/>
              </w:rPr>
              <w:t xml:space="preserve">8,895 </w:t>
            </w:r>
          </w:p>
        </w:tc>
        <w:tc>
          <w:tcPr>
            <w:tcW w:w="1180" w:type="dxa"/>
            <w:tcBorders>
              <w:top w:val="single" w:sz="4" w:space="0" w:color="auto"/>
              <w:left w:val="nil"/>
              <w:bottom w:val="nil"/>
              <w:right w:val="nil"/>
            </w:tcBorders>
            <w:shd w:val="clear" w:color="000000" w:fill="C4D79B"/>
            <w:noWrap/>
            <w:vAlign w:val="center"/>
            <w:hideMark/>
          </w:tcPr>
          <w:p w:rsidR="00450238" w:rsidRPr="00450238" w:rsidRDefault="00450238" w:rsidP="00450238">
            <w:pPr>
              <w:widowControl/>
              <w:jc w:val="right"/>
              <w:rPr>
                <w:rFonts w:ascii="ＭＳ Ｐゴシック" w:eastAsia="ＭＳ Ｐゴシック" w:hAnsi="ＭＳ Ｐゴシック" w:cs="ＭＳ Ｐゴシック"/>
                <w:b/>
                <w:bCs/>
                <w:color w:val="000000"/>
                <w:kern w:val="0"/>
                <w:sz w:val="22"/>
              </w:rPr>
            </w:pPr>
            <w:r w:rsidRPr="00450238">
              <w:rPr>
                <w:rFonts w:ascii="ＭＳ Ｐゴシック" w:eastAsia="ＭＳ Ｐゴシック" w:hAnsi="ＭＳ Ｐゴシック" w:cs="ＭＳ Ｐゴシック" w:hint="eastAsia"/>
                <w:b/>
                <w:bCs/>
                <w:color w:val="000000"/>
                <w:kern w:val="0"/>
                <w:sz w:val="22"/>
              </w:rPr>
              <w:t>100.0%</w:t>
            </w:r>
          </w:p>
        </w:tc>
      </w:tr>
    </w:tbl>
    <w:p w:rsidR="003D3713" w:rsidRDefault="003D3713" w:rsidP="003D3713">
      <w:pPr>
        <w:pStyle w:val="a3"/>
        <w:spacing w:after="100" w:afterAutospacing="1"/>
        <w:ind w:leftChars="175" w:left="420" w:firstLineChars="100" w:firstLine="220"/>
        <w:rPr>
          <w:sz w:val="22"/>
        </w:rPr>
      </w:pPr>
    </w:p>
    <w:p w:rsidR="00B716C9" w:rsidRPr="002E0FAC" w:rsidRDefault="007E4C17" w:rsidP="00C75E02">
      <w:pPr>
        <w:pStyle w:val="a3"/>
        <w:spacing w:before="100" w:beforeAutospacing="1" w:after="100" w:afterAutospacing="1"/>
        <w:ind w:leftChars="236" w:left="566" w:firstLineChars="33" w:firstLine="73"/>
        <w:rPr>
          <w:sz w:val="22"/>
        </w:rPr>
      </w:pPr>
      <w:r>
        <w:rPr>
          <w:rFonts w:hint="eastAsia"/>
          <w:sz w:val="22"/>
        </w:rPr>
        <w:t>寛解・院内寛解群</w:t>
      </w:r>
      <w:r w:rsidR="00A336BC">
        <w:rPr>
          <w:rFonts w:hint="eastAsia"/>
          <w:sz w:val="22"/>
        </w:rPr>
        <w:t>で</w:t>
      </w:r>
      <w:r w:rsidR="00A16A42">
        <w:rPr>
          <w:rFonts w:hint="eastAsia"/>
          <w:sz w:val="22"/>
        </w:rPr>
        <w:t>は</w:t>
      </w:r>
      <w:r w:rsidR="00A336BC">
        <w:rPr>
          <w:rFonts w:hint="eastAsia"/>
          <w:sz w:val="22"/>
        </w:rPr>
        <w:t>、</w:t>
      </w:r>
      <w:r w:rsidR="003866C0">
        <w:rPr>
          <w:rFonts w:hint="eastAsia"/>
          <w:sz w:val="22"/>
        </w:rPr>
        <w:t>75歳以上</w:t>
      </w:r>
      <w:r w:rsidR="00C75E02">
        <w:rPr>
          <w:rFonts w:hint="eastAsia"/>
          <w:sz w:val="22"/>
        </w:rPr>
        <w:t>は総数</w:t>
      </w:r>
      <w:r w:rsidR="00B716C9">
        <w:rPr>
          <w:rFonts w:hint="eastAsia"/>
          <w:sz w:val="22"/>
        </w:rPr>
        <w:t>の</w:t>
      </w:r>
      <w:r w:rsidR="003866C0">
        <w:rPr>
          <w:rFonts w:hint="eastAsia"/>
          <w:sz w:val="22"/>
        </w:rPr>
        <w:t>42.3％（350人）である。</w:t>
      </w:r>
    </w:p>
    <w:p w:rsidR="00450238" w:rsidRPr="001D14EE" w:rsidRDefault="00450238" w:rsidP="00450238">
      <w:pPr>
        <w:pStyle w:val="a5"/>
        <w:ind w:leftChars="100" w:left="240"/>
        <w:rPr>
          <w:sz w:val="22"/>
        </w:rPr>
      </w:pPr>
      <w:r w:rsidRPr="000468C3">
        <w:rPr>
          <w:rFonts w:ascii="ＭＳ Ｐゴシック" w:eastAsia="ＭＳ Ｐゴシック" w:hAnsi="ＭＳ Ｐゴシック" w:hint="eastAsia"/>
          <w:sz w:val="22"/>
        </w:rPr>
        <w:t xml:space="preserve">表 </w:t>
      </w:r>
      <w:r w:rsidRPr="000468C3">
        <w:rPr>
          <w:rFonts w:ascii="ＭＳ Ｐゴシック" w:eastAsia="ＭＳ Ｐゴシック" w:hAnsi="ＭＳ Ｐゴシック"/>
          <w:sz w:val="22"/>
        </w:rPr>
        <w:fldChar w:fldCharType="begin"/>
      </w:r>
      <w:r w:rsidRPr="000468C3">
        <w:rPr>
          <w:rFonts w:ascii="ＭＳ Ｐゴシック" w:eastAsia="ＭＳ Ｐゴシック" w:hAnsi="ＭＳ Ｐゴシック"/>
          <w:sz w:val="22"/>
        </w:rPr>
        <w:instrText xml:space="preserve"> </w:instrText>
      </w:r>
      <w:r w:rsidRPr="000468C3">
        <w:rPr>
          <w:rFonts w:ascii="ＭＳ Ｐゴシック" w:eastAsia="ＭＳ Ｐゴシック" w:hAnsi="ＭＳ Ｐゴシック" w:hint="eastAsia"/>
          <w:sz w:val="22"/>
        </w:rPr>
        <w:instrText>SEQ 表 \* ARABIC</w:instrText>
      </w:r>
      <w:r w:rsidRPr="000468C3">
        <w:rPr>
          <w:rFonts w:ascii="ＭＳ Ｐゴシック" w:eastAsia="ＭＳ Ｐゴシック" w:hAnsi="ＭＳ Ｐゴシック"/>
          <w:sz w:val="22"/>
        </w:rPr>
        <w:instrText xml:space="preserve"> </w:instrText>
      </w:r>
      <w:r w:rsidRPr="000468C3">
        <w:rPr>
          <w:rFonts w:ascii="ＭＳ Ｐゴシック" w:eastAsia="ＭＳ Ｐゴシック" w:hAnsi="ＭＳ Ｐゴシック"/>
          <w:sz w:val="22"/>
        </w:rPr>
        <w:fldChar w:fldCharType="separate"/>
      </w:r>
      <w:r w:rsidR="00627F09">
        <w:rPr>
          <w:rFonts w:ascii="ＭＳ Ｐゴシック" w:eastAsia="ＭＳ Ｐゴシック" w:hAnsi="ＭＳ Ｐゴシック"/>
          <w:noProof/>
          <w:sz w:val="22"/>
        </w:rPr>
        <w:t>42</w:t>
      </w:r>
      <w:r w:rsidRPr="000468C3">
        <w:rPr>
          <w:rFonts w:ascii="ＭＳ Ｐゴシック" w:eastAsia="ＭＳ Ｐゴシック" w:hAnsi="ＭＳ Ｐゴシック"/>
          <w:sz w:val="22"/>
        </w:rPr>
        <w:fldChar w:fldCharType="end"/>
      </w:r>
      <w:r w:rsidRPr="000468C3">
        <w:rPr>
          <w:rFonts w:ascii="ＭＳ Ｐゴシック" w:eastAsia="ＭＳ Ｐゴシック" w:hAnsi="ＭＳ Ｐゴシック" w:hint="eastAsia"/>
          <w:sz w:val="22"/>
        </w:rPr>
        <w:t xml:space="preserve">　</w:t>
      </w:r>
      <w:r w:rsidR="00B716C9">
        <w:rPr>
          <w:rFonts w:ascii="ＭＳ Ｐゴシック" w:eastAsia="ＭＳ Ｐゴシック" w:hAnsi="ＭＳ Ｐゴシック" w:hint="eastAsia"/>
          <w:sz w:val="22"/>
        </w:rPr>
        <w:t xml:space="preserve">　</w:t>
      </w:r>
      <w:r w:rsidRPr="000468C3">
        <w:rPr>
          <w:rFonts w:ascii="ＭＳ Ｐゴシック" w:eastAsia="ＭＳ Ｐゴシック" w:hAnsi="ＭＳ Ｐゴシック" w:hint="eastAsia"/>
          <w:sz w:val="22"/>
        </w:rPr>
        <w:t>年齢区分</w:t>
      </w:r>
      <w:r>
        <w:rPr>
          <w:rFonts w:ascii="ＭＳ Ｐゴシック" w:eastAsia="ＭＳ Ｐゴシック" w:hAnsi="ＭＳ Ｐゴシック" w:hint="eastAsia"/>
          <w:sz w:val="22"/>
        </w:rPr>
        <w:t xml:space="preserve">　</w:t>
      </w:r>
      <w:r w:rsidR="00F86B0A">
        <w:rPr>
          <w:rFonts w:ascii="ＭＳ Ｐゴシック" w:eastAsia="ＭＳ Ｐゴシック" w:hAnsi="ＭＳ Ｐゴシック" w:hint="eastAsia"/>
          <w:sz w:val="22"/>
        </w:rPr>
        <w:t>〔</w:t>
      </w:r>
      <w:r w:rsidR="00664CBE">
        <w:rPr>
          <w:rFonts w:ascii="ＭＳ Ｐゴシック" w:eastAsia="ＭＳ Ｐゴシック" w:hAnsi="ＭＳ Ｐゴシック" w:hint="eastAsia"/>
          <w:sz w:val="22"/>
        </w:rPr>
        <w:t>寛解・院内寛解群〕</w:t>
      </w:r>
      <w:r>
        <w:rPr>
          <w:rFonts w:hint="eastAsia"/>
          <w:sz w:val="22"/>
        </w:rPr>
        <w:t xml:space="preserve">　　　　</w:t>
      </w:r>
    </w:p>
    <w:tbl>
      <w:tblPr>
        <w:tblW w:w="4560" w:type="dxa"/>
        <w:tblInd w:w="749" w:type="dxa"/>
        <w:tblCellMar>
          <w:left w:w="99" w:type="dxa"/>
          <w:right w:w="99" w:type="dxa"/>
        </w:tblCellMar>
        <w:tblLook w:val="04A0" w:firstRow="1" w:lastRow="0" w:firstColumn="1" w:lastColumn="0" w:noHBand="0" w:noVBand="1"/>
      </w:tblPr>
      <w:tblGrid>
        <w:gridCol w:w="2200"/>
        <w:gridCol w:w="1180"/>
        <w:gridCol w:w="1180"/>
      </w:tblGrid>
      <w:tr w:rsidR="00664CBE" w:rsidRPr="00664CBE" w:rsidTr="00C75E02">
        <w:trPr>
          <w:trHeight w:val="390"/>
        </w:trPr>
        <w:tc>
          <w:tcPr>
            <w:tcW w:w="2200" w:type="dxa"/>
            <w:tcBorders>
              <w:top w:val="nil"/>
              <w:left w:val="nil"/>
              <w:bottom w:val="single" w:sz="4" w:space="0" w:color="auto"/>
              <w:right w:val="nil"/>
            </w:tcBorders>
            <w:shd w:val="clear" w:color="000000" w:fill="C4D79B"/>
            <w:noWrap/>
            <w:vAlign w:val="center"/>
            <w:hideMark/>
          </w:tcPr>
          <w:p w:rsidR="00664CBE" w:rsidRPr="00664CBE" w:rsidRDefault="00664CBE" w:rsidP="00664CBE">
            <w:pPr>
              <w:widowControl/>
              <w:jc w:val="left"/>
              <w:rPr>
                <w:rFonts w:ascii="ＭＳ Ｐゴシック" w:eastAsia="ＭＳ Ｐゴシック" w:hAnsi="ＭＳ Ｐゴシック" w:cs="ＭＳ Ｐゴシック"/>
                <w:b/>
                <w:bCs/>
                <w:color w:val="000000"/>
                <w:kern w:val="0"/>
                <w:sz w:val="22"/>
              </w:rPr>
            </w:pPr>
            <w:r w:rsidRPr="00664CBE">
              <w:rPr>
                <w:rFonts w:ascii="ＭＳ Ｐゴシック" w:eastAsia="ＭＳ Ｐゴシック" w:hAnsi="ＭＳ Ｐゴシック" w:cs="ＭＳ Ｐゴシック" w:hint="eastAsia"/>
                <w:b/>
                <w:bCs/>
                <w:color w:val="000000"/>
                <w:kern w:val="0"/>
                <w:sz w:val="22"/>
              </w:rPr>
              <w:t>年齢区分</w:t>
            </w:r>
          </w:p>
        </w:tc>
        <w:tc>
          <w:tcPr>
            <w:tcW w:w="1180" w:type="dxa"/>
            <w:tcBorders>
              <w:top w:val="nil"/>
              <w:left w:val="nil"/>
              <w:bottom w:val="single" w:sz="4" w:space="0" w:color="auto"/>
              <w:right w:val="nil"/>
            </w:tcBorders>
            <w:shd w:val="clear" w:color="000000" w:fill="C4D79B"/>
            <w:noWrap/>
            <w:vAlign w:val="center"/>
            <w:hideMark/>
          </w:tcPr>
          <w:p w:rsidR="00664CBE" w:rsidRPr="00664CBE" w:rsidRDefault="00664CBE" w:rsidP="00664CBE">
            <w:pPr>
              <w:widowControl/>
              <w:jc w:val="left"/>
              <w:rPr>
                <w:rFonts w:ascii="ＭＳ Ｐゴシック" w:eastAsia="ＭＳ Ｐゴシック" w:hAnsi="ＭＳ Ｐゴシック" w:cs="ＭＳ Ｐゴシック"/>
                <w:b/>
                <w:bCs/>
                <w:color w:val="000000"/>
                <w:kern w:val="0"/>
                <w:sz w:val="22"/>
              </w:rPr>
            </w:pPr>
            <w:r w:rsidRPr="00664CBE">
              <w:rPr>
                <w:rFonts w:ascii="ＭＳ Ｐゴシック" w:eastAsia="ＭＳ Ｐゴシック" w:hAnsi="ＭＳ Ｐゴシック" w:cs="ＭＳ Ｐゴシック" w:hint="eastAsia"/>
                <w:b/>
                <w:bCs/>
                <w:color w:val="000000"/>
                <w:kern w:val="0"/>
                <w:sz w:val="22"/>
              </w:rPr>
              <w:t>人数</w:t>
            </w:r>
          </w:p>
        </w:tc>
        <w:tc>
          <w:tcPr>
            <w:tcW w:w="1180" w:type="dxa"/>
            <w:tcBorders>
              <w:top w:val="nil"/>
              <w:left w:val="nil"/>
              <w:bottom w:val="single" w:sz="4" w:space="0" w:color="auto"/>
              <w:right w:val="nil"/>
            </w:tcBorders>
            <w:shd w:val="clear" w:color="000000" w:fill="C4D79B"/>
            <w:noWrap/>
            <w:vAlign w:val="center"/>
            <w:hideMark/>
          </w:tcPr>
          <w:p w:rsidR="00664CBE" w:rsidRPr="00664CBE" w:rsidRDefault="00664CBE" w:rsidP="00664CBE">
            <w:pPr>
              <w:widowControl/>
              <w:jc w:val="left"/>
              <w:rPr>
                <w:rFonts w:ascii="ＭＳ Ｐゴシック" w:eastAsia="ＭＳ Ｐゴシック" w:hAnsi="ＭＳ Ｐゴシック" w:cs="ＭＳ Ｐゴシック"/>
                <w:b/>
                <w:bCs/>
                <w:color w:val="000000"/>
                <w:kern w:val="0"/>
                <w:sz w:val="22"/>
              </w:rPr>
            </w:pPr>
            <w:r w:rsidRPr="00664CBE">
              <w:rPr>
                <w:rFonts w:ascii="ＭＳ Ｐゴシック" w:eastAsia="ＭＳ Ｐゴシック" w:hAnsi="ＭＳ Ｐゴシック" w:cs="ＭＳ Ｐゴシック" w:hint="eastAsia"/>
                <w:b/>
                <w:bCs/>
                <w:color w:val="000000"/>
                <w:kern w:val="0"/>
                <w:sz w:val="22"/>
              </w:rPr>
              <w:t>割合</w:t>
            </w:r>
          </w:p>
        </w:tc>
      </w:tr>
      <w:tr w:rsidR="00664CBE" w:rsidRPr="00664CBE" w:rsidTr="00C75E02">
        <w:trPr>
          <w:trHeight w:val="390"/>
        </w:trPr>
        <w:tc>
          <w:tcPr>
            <w:tcW w:w="2200" w:type="dxa"/>
            <w:tcBorders>
              <w:top w:val="single" w:sz="4" w:space="0" w:color="auto"/>
              <w:left w:val="nil"/>
              <w:bottom w:val="nil"/>
              <w:right w:val="nil"/>
            </w:tcBorders>
            <w:shd w:val="clear" w:color="auto" w:fill="auto"/>
            <w:noWrap/>
            <w:vAlign w:val="center"/>
            <w:hideMark/>
          </w:tcPr>
          <w:p w:rsidR="00664CBE" w:rsidRPr="00664CBE" w:rsidRDefault="00664CBE" w:rsidP="00664CBE">
            <w:pPr>
              <w:widowControl/>
              <w:jc w:val="left"/>
              <w:rPr>
                <w:rFonts w:ascii="ＭＳ Ｐゴシック" w:eastAsia="ＭＳ Ｐゴシック" w:hAnsi="ＭＳ Ｐゴシック" w:cs="ＭＳ Ｐゴシック"/>
                <w:color w:val="000000"/>
                <w:kern w:val="0"/>
                <w:sz w:val="22"/>
              </w:rPr>
            </w:pPr>
            <w:r w:rsidRPr="00664CBE">
              <w:rPr>
                <w:rFonts w:ascii="ＭＳ Ｐゴシック" w:eastAsia="ＭＳ Ｐゴシック" w:hAnsi="ＭＳ Ｐゴシック" w:cs="ＭＳ Ｐゴシック" w:hint="eastAsia"/>
                <w:color w:val="000000"/>
                <w:kern w:val="0"/>
                <w:sz w:val="22"/>
              </w:rPr>
              <w:t>65歳～69歳</w:t>
            </w:r>
          </w:p>
        </w:tc>
        <w:tc>
          <w:tcPr>
            <w:tcW w:w="1180" w:type="dxa"/>
            <w:tcBorders>
              <w:top w:val="single" w:sz="4" w:space="0" w:color="auto"/>
              <w:left w:val="nil"/>
              <w:bottom w:val="nil"/>
              <w:right w:val="nil"/>
            </w:tcBorders>
            <w:shd w:val="clear" w:color="auto" w:fill="auto"/>
            <w:noWrap/>
            <w:vAlign w:val="center"/>
            <w:hideMark/>
          </w:tcPr>
          <w:p w:rsidR="00664CBE" w:rsidRPr="00664CBE" w:rsidRDefault="00664CBE" w:rsidP="00664CBE">
            <w:pPr>
              <w:widowControl/>
              <w:jc w:val="right"/>
              <w:rPr>
                <w:rFonts w:ascii="ＭＳ Ｐゴシック" w:eastAsia="ＭＳ Ｐゴシック" w:hAnsi="ＭＳ Ｐゴシック" w:cs="ＭＳ Ｐゴシック"/>
                <w:color w:val="000000"/>
                <w:kern w:val="0"/>
                <w:sz w:val="22"/>
              </w:rPr>
            </w:pPr>
            <w:r w:rsidRPr="00664CBE">
              <w:rPr>
                <w:rFonts w:ascii="ＭＳ Ｐゴシック" w:eastAsia="ＭＳ Ｐゴシック" w:hAnsi="ＭＳ Ｐゴシック" w:cs="ＭＳ Ｐゴシック" w:hint="eastAsia"/>
                <w:color w:val="000000"/>
                <w:kern w:val="0"/>
                <w:sz w:val="22"/>
              </w:rPr>
              <w:t xml:space="preserve">276 </w:t>
            </w:r>
          </w:p>
        </w:tc>
        <w:tc>
          <w:tcPr>
            <w:tcW w:w="1180" w:type="dxa"/>
            <w:tcBorders>
              <w:top w:val="single" w:sz="4" w:space="0" w:color="auto"/>
              <w:left w:val="nil"/>
              <w:bottom w:val="nil"/>
              <w:right w:val="nil"/>
            </w:tcBorders>
            <w:shd w:val="clear" w:color="auto" w:fill="auto"/>
            <w:noWrap/>
            <w:vAlign w:val="center"/>
            <w:hideMark/>
          </w:tcPr>
          <w:p w:rsidR="00664CBE" w:rsidRPr="00664CBE" w:rsidRDefault="00664CBE" w:rsidP="00664CBE">
            <w:pPr>
              <w:widowControl/>
              <w:jc w:val="right"/>
              <w:rPr>
                <w:rFonts w:ascii="ＭＳ Ｐゴシック" w:eastAsia="ＭＳ Ｐゴシック" w:hAnsi="ＭＳ Ｐゴシック" w:cs="ＭＳ Ｐゴシック"/>
                <w:color w:val="000000"/>
                <w:kern w:val="0"/>
                <w:sz w:val="22"/>
              </w:rPr>
            </w:pPr>
            <w:r w:rsidRPr="00664CBE">
              <w:rPr>
                <w:rFonts w:ascii="ＭＳ Ｐゴシック" w:eastAsia="ＭＳ Ｐゴシック" w:hAnsi="ＭＳ Ｐゴシック" w:cs="ＭＳ Ｐゴシック" w:hint="eastAsia"/>
                <w:color w:val="000000"/>
                <w:kern w:val="0"/>
                <w:sz w:val="22"/>
              </w:rPr>
              <w:t>33.4%</w:t>
            </w:r>
          </w:p>
        </w:tc>
      </w:tr>
      <w:tr w:rsidR="00664CBE" w:rsidRPr="00664CBE" w:rsidTr="00664CBE">
        <w:trPr>
          <w:trHeight w:val="390"/>
        </w:trPr>
        <w:tc>
          <w:tcPr>
            <w:tcW w:w="2200" w:type="dxa"/>
            <w:tcBorders>
              <w:top w:val="nil"/>
              <w:left w:val="nil"/>
              <w:bottom w:val="nil"/>
              <w:right w:val="nil"/>
            </w:tcBorders>
            <w:shd w:val="clear" w:color="auto" w:fill="auto"/>
            <w:noWrap/>
            <w:vAlign w:val="center"/>
            <w:hideMark/>
          </w:tcPr>
          <w:p w:rsidR="00664CBE" w:rsidRPr="00664CBE" w:rsidRDefault="00664CBE" w:rsidP="00664CBE">
            <w:pPr>
              <w:widowControl/>
              <w:jc w:val="left"/>
              <w:rPr>
                <w:rFonts w:ascii="ＭＳ Ｐゴシック" w:eastAsia="ＭＳ Ｐゴシック" w:hAnsi="ＭＳ Ｐゴシック" w:cs="ＭＳ Ｐゴシック"/>
                <w:color w:val="000000"/>
                <w:kern w:val="0"/>
                <w:sz w:val="22"/>
              </w:rPr>
            </w:pPr>
            <w:r w:rsidRPr="00664CBE">
              <w:rPr>
                <w:rFonts w:ascii="ＭＳ Ｐゴシック" w:eastAsia="ＭＳ Ｐゴシック" w:hAnsi="ＭＳ Ｐゴシック" w:cs="ＭＳ Ｐゴシック" w:hint="eastAsia"/>
                <w:color w:val="000000"/>
                <w:kern w:val="0"/>
                <w:sz w:val="22"/>
              </w:rPr>
              <w:t>70歳～74歳</w:t>
            </w:r>
          </w:p>
        </w:tc>
        <w:tc>
          <w:tcPr>
            <w:tcW w:w="1180" w:type="dxa"/>
            <w:tcBorders>
              <w:top w:val="nil"/>
              <w:left w:val="nil"/>
              <w:bottom w:val="nil"/>
              <w:right w:val="nil"/>
            </w:tcBorders>
            <w:shd w:val="clear" w:color="auto" w:fill="auto"/>
            <w:noWrap/>
            <w:vAlign w:val="center"/>
            <w:hideMark/>
          </w:tcPr>
          <w:p w:rsidR="00664CBE" w:rsidRPr="00664CBE" w:rsidRDefault="00664CBE" w:rsidP="00664CBE">
            <w:pPr>
              <w:widowControl/>
              <w:jc w:val="right"/>
              <w:rPr>
                <w:rFonts w:ascii="ＭＳ Ｐゴシック" w:eastAsia="ＭＳ Ｐゴシック" w:hAnsi="ＭＳ Ｐゴシック" w:cs="ＭＳ Ｐゴシック"/>
                <w:color w:val="000000"/>
                <w:kern w:val="0"/>
                <w:sz w:val="22"/>
              </w:rPr>
            </w:pPr>
            <w:r w:rsidRPr="00664CBE">
              <w:rPr>
                <w:rFonts w:ascii="ＭＳ Ｐゴシック" w:eastAsia="ＭＳ Ｐゴシック" w:hAnsi="ＭＳ Ｐゴシック" w:cs="ＭＳ Ｐゴシック" w:hint="eastAsia"/>
                <w:color w:val="000000"/>
                <w:kern w:val="0"/>
                <w:sz w:val="22"/>
              </w:rPr>
              <w:t xml:space="preserve">201 </w:t>
            </w:r>
          </w:p>
        </w:tc>
        <w:tc>
          <w:tcPr>
            <w:tcW w:w="1180" w:type="dxa"/>
            <w:tcBorders>
              <w:top w:val="nil"/>
              <w:left w:val="nil"/>
              <w:bottom w:val="nil"/>
              <w:right w:val="nil"/>
            </w:tcBorders>
            <w:shd w:val="clear" w:color="auto" w:fill="auto"/>
            <w:noWrap/>
            <w:vAlign w:val="center"/>
            <w:hideMark/>
          </w:tcPr>
          <w:p w:rsidR="00664CBE" w:rsidRPr="00664CBE" w:rsidRDefault="00664CBE" w:rsidP="00664CBE">
            <w:pPr>
              <w:widowControl/>
              <w:jc w:val="right"/>
              <w:rPr>
                <w:rFonts w:ascii="ＭＳ Ｐゴシック" w:eastAsia="ＭＳ Ｐゴシック" w:hAnsi="ＭＳ Ｐゴシック" w:cs="ＭＳ Ｐゴシック"/>
                <w:color w:val="000000"/>
                <w:kern w:val="0"/>
                <w:sz w:val="22"/>
              </w:rPr>
            </w:pPr>
            <w:r w:rsidRPr="00664CBE">
              <w:rPr>
                <w:rFonts w:ascii="ＭＳ Ｐゴシック" w:eastAsia="ＭＳ Ｐゴシック" w:hAnsi="ＭＳ Ｐゴシック" w:cs="ＭＳ Ｐゴシック" w:hint="eastAsia"/>
                <w:color w:val="000000"/>
                <w:kern w:val="0"/>
                <w:sz w:val="22"/>
              </w:rPr>
              <w:t>24.3%</w:t>
            </w:r>
          </w:p>
        </w:tc>
      </w:tr>
      <w:tr w:rsidR="00664CBE" w:rsidRPr="00664CBE" w:rsidTr="00664CBE">
        <w:trPr>
          <w:trHeight w:val="390"/>
        </w:trPr>
        <w:tc>
          <w:tcPr>
            <w:tcW w:w="2200" w:type="dxa"/>
            <w:tcBorders>
              <w:top w:val="nil"/>
              <w:left w:val="nil"/>
              <w:bottom w:val="nil"/>
              <w:right w:val="nil"/>
            </w:tcBorders>
            <w:shd w:val="clear" w:color="auto" w:fill="auto"/>
            <w:noWrap/>
            <w:vAlign w:val="center"/>
            <w:hideMark/>
          </w:tcPr>
          <w:p w:rsidR="00664CBE" w:rsidRPr="00664CBE" w:rsidRDefault="00664CBE" w:rsidP="00664CBE">
            <w:pPr>
              <w:widowControl/>
              <w:jc w:val="left"/>
              <w:rPr>
                <w:rFonts w:ascii="ＭＳ Ｐゴシック" w:eastAsia="ＭＳ Ｐゴシック" w:hAnsi="ＭＳ Ｐゴシック" w:cs="ＭＳ Ｐゴシック"/>
                <w:color w:val="000000"/>
                <w:kern w:val="0"/>
                <w:sz w:val="22"/>
              </w:rPr>
            </w:pPr>
            <w:r w:rsidRPr="00664CBE">
              <w:rPr>
                <w:rFonts w:ascii="ＭＳ Ｐゴシック" w:eastAsia="ＭＳ Ｐゴシック" w:hAnsi="ＭＳ Ｐゴシック" w:cs="ＭＳ Ｐゴシック" w:hint="eastAsia"/>
                <w:color w:val="000000"/>
                <w:kern w:val="0"/>
                <w:sz w:val="22"/>
              </w:rPr>
              <w:t>75歳～79歳</w:t>
            </w:r>
          </w:p>
        </w:tc>
        <w:tc>
          <w:tcPr>
            <w:tcW w:w="1180" w:type="dxa"/>
            <w:tcBorders>
              <w:top w:val="nil"/>
              <w:left w:val="nil"/>
              <w:bottom w:val="nil"/>
              <w:right w:val="nil"/>
            </w:tcBorders>
            <w:shd w:val="clear" w:color="auto" w:fill="auto"/>
            <w:noWrap/>
            <w:vAlign w:val="center"/>
            <w:hideMark/>
          </w:tcPr>
          <w:p w:rsidR="00664CBE" w:rsidRPr="00664CBE" w:rsidRDefault="00664CBE" w:rsidP="00664CBE">
            <w:pPr>
              <w:widowControl/>
              <w:jc w:val="right"/>
              <w:rPr>
                <w:rFonts w:ascii="ＭＳ Ｐゴシック" w:eastAsia="ＭＳ Ｐゴシック" w:hAnsi="ＭＳ Ｐゴシック" w:cs="ＭＳ Ｐゴシック"/>
                <w:color w:val="000000"/>
                <w:kern w:val="0"/>
                <w:sz w:val="22"/>
              </w:rPr>
            </w:pPr>
            <w:r w:rsidRPr="00664CBE">
              <w:rPr>
                <w:rFonts w:ascii="ＭＳ Ｐゴシック" w:eastAsia="ＭＳ Ｐゴシック" w:hAnsi="ＭＳ Ｐゴシック" w:cs="ＭＳ Ｐゴシック" w:hint="eastAsia"/>
                <w:color w:val="000000"/>
                <w:kern w:val="0"/>
                <w:sz w:val="22"/>
              </w:rPr>
              <w:t xml:space="preserve">172 </w:t>
            </w:r>
          </w:p>
        </w:tc>
        <w:tc>
          <w:tcPr>
            <w:tcW w:w="1180" w:type="dxa"/>
            <w:tcBorders>
              <w:top w:val="nil"/>
              <w:left w:val="nil"/>
              <w:bottom w:val="nil"/>
              <w:right w:val="nil"/>
            </w:tcBorders>
            <w:shd w:val="clear" w:color="auto" w:fill="auto"/>
            <w:noWrap/>
            <w:vAlign w:val="center"/>
            <w:hideMark/>
          </w:tcPr>
          <w:p w:rsidR="00664CBE" w:rsidRPr="00664CBE" w:rsidRDefault="00664CBE" w:rsidP="00664CBE">
            <w:pPr>
              <w:widowControl/>
              <w:jc w:val="right"/>
              <w:rPr>
                <w:rFonts w:ascii="ＭＳ Ｐゴシック" w:eastAsia="ＭＳ Ｐゴシック" w:hAnsi="ＭＳ Ｐゴシック" w:cs="ＭＳ Ｐゴシック"/>
                <w:color w:val="000000"/>
                <w:kern w:val="0"/>
                <w:sz w:val="22"/>
              </w:rPr>
            </w:pPr>
            <w:r w:rsidRPr="00664CBE">
              <w:rPr>
                <w:rFonts w:ascii="ＭＳ Ｐゴシック" w:eastAsia="ＭＳ Ｐゴシック" w:hAnsi="ＭＳ Ｐゴシック" w:cs="ＭＳ Ｐゴシック" w:hint="eastAsia"/>
                <w:color w:val="000000"/>
                <w:kern w:val="0"/>
                <w:sz w:val="22"/>
              </w:rPr>
              <w:t>20.8%</w:t>
            </w:r>
          </w:p>
        </w:tc>
      </w:tr>
      <w:tr w:rsidR="00664CBE" w:rsidRPr="00664CBE" w:rsidTr="00664CBE">
        <w:trPr>
          <w:trHeight w:val="390"/>
        </w:trPr>
        <w:tc>
          <w:tcPr>
            <w:tcW w:w="2200" w:type="dxa"/>
            <w:tcBorders>
              <w:top w:val="nil"/>
              <w:left w:val="nil"/>
              <w:bottom w:val="nil"/>
              <w:right w:val="nil"/>
            </w:tcBorders>
            <w:shd w:val="clear" w:color="auto" w:fill="auto"/>
            <w:noWrap/>
            <w:vAlign w:val="center"/>
            <w:hideMark/>
          </w:tcPr>
          <w:p w:rsidR="00664CBE" w:rsidRPr="00664CBE" w:rsidRDefault="00664CBE" w:rsidP="00664CBE">
            <w:pPr>
              <w:widowControl/>
              <w:jc w:val="left"/>
              <w:rPr>
                <w:rFonts w:ascii="ＭＳ Ｐゴシック" w:eastAsia="ＭＳ Ｐゴシック" w:hAnsi="ＭＳ Ｐゴシック" w:cs="ＭＳ Ｐゴシック"/>
                <w:color w:val="000000"/>
                <w:kern w:val="0"/>
                <w:sz w:val="22"/>
              </w:rPr>
            </w:pPr>
            <w:r w:rsidRPr="00664CBE">
              <w:rPr>
                <w:rFonts w:ascii="ＭＳ Ｐゴシック" w:eastAsia="ＭＳ Ｐゴシック" w:hAnsi="ＭＳ Ｐゴシック" w:cs="ＭＳ Ｐゴシック" w:hint="eastAsia"/>
                <w:color w:val="000000"/>
                <w:kern w:val="0"/>
                <w:sz w:val="22"/>
              </w:rPr>
              <w:t>80歳～84歳</w:t>
            </w:r>
          </w:p>
        </w:tc>
        <w:tc>
          <w:tcPr>
            <w:tcW w:w="1180" w:type="dxa"/>
            <w:tcBorders>
              <w:top w:val="nil"/>
              <w:left w:val="nil"/>
              <w:bottom w:val="nil"/>
              <w:right w:val="nil"/>
            </w:tcBorders>
            <w:shd w:val="clear" w:color="auto" w:fill="auto"/>
            <w:noWrap/>
            <w:vAlign w:val="center"/>
            <w:hideMark/>
          </w:tcPr>
          <w:p w:rsidR="00664CBE" w:rsidRPr="00664CBE" w:rsidRDefault="00664CBE" w:rsidP="00664CBE">
            <w:pPr>
              <w:widowControl/>
              <w:jc w:val="right"/>
              <w:rPr>
                <w:rFonts w:ascii="ＭＳ Ｐゴシック" w:eastAsia="ＭＳ Ｐゴシック" w:hAnsi="ＭＳ Ｐゴシック" w:cs="ＭＳ Ｐゴシック"/>
                <w:color w:val="000000"/>
                <w:kern w:val="0"/>
                <w:sz w:val="22"/>
              </w:rPr>
            </w:pPr>
            <w:r w:rsidRPr="00664CBE">
              <w:rPr>
                <w:rFonts w:ascii="ＭＳ Ｐゴシック" w:eastAsia="ＭＳ Ｐゴシック" w:hAnsi="ＭＳ Ｐゴシック" w:cs="ＭＳ Ｐゴシック" w:hint="eastAsia"/>
                <w:color w:val="000000"/>
                <w:kern w:val="0"/>
                <w:sz w:val="22"/>
              </w:rPr>
              <w:t xml:space="preserve">102 </w:t>
            </w:r>
          </w:p>
        </w:tc>
        <w:tc>
          <w:tcPr>
            <w:tcW w:w="1180" w:type="dxa"/>
            <w:tcBorders>
              <w:top w:val="nil"/>
              <w:left w:val="nil"/>
              <w:bottom w:val="nil"/>
              <w:right w:val="nil"/>
            </w:tcBorders>
            <w:shd w:val="clear" w:color="auto" w:fill="auto"/>
            <w:noWrap/>
            <w:vAlign w:val="center"/>
            <w:hideMark/>
          </w:tcPr>
          <w:p w:rsidR="00664CBE" w:rsidRPr="00664CBE" w:rsidRDefault="00664CBE" w:rsidP="00664CBE">
            <w:pPr>
              <w:widowControl/>
              <w:jc w:val="right"/>
              <w:rPr>
                <w:rFonts w:ascii="ＭＳ Ｐゴシック" w:eastAsia="ＭＳ Ｐゴシック" w:hAnsi="ＭＳ Ｐゴシック" w:cs="ＭＳ Ｐゴシック"/>
                <w:color w:val="000000"/>
                <w:kern w:val="0"/>
                <w:sz w:val="22"/>
              </w:rPr>
            </w:pPr>
            <w:r w:rsidRPr="00664CBE">
              <w:rPr>
                <w:rFonts w:ascii="ＭＳ Ｐゴシック" w:eastAsia="ＭＳ Ｐゴシック" w:hAnsi="ＭＳ Ｐゴシック" w:cs="ＭＳ Ｐゴシック" w:hint="eastAsia"/>
                <w:color w:val="000000"/>
                <w:kern w:val="0"/>
                <w:sz w:val="22"/>
              </w:rPr>
              <w:t>12.3%</w:t>
            </w:r>
          </w:p>
        </w:tc>
      </w:tr>
      <w:tr w:rsidR="00664CBE" w:rsidRPr="00664CBE" w:rsidTr="00664CBE">
        <w:trPr>
          <w:trHeight w:val="390"/>
        </w:trPr>
        <w:tc>
          <w:tcPr>
            <w:tcW w:w="2200" w:type="dxa"/>
            <w:tcBorders>
              <w:top w:val="nil"/>
              <w:left w:val="nil"/>
              <w:bottom w:val="nil"/>
              <w:right w:val="nil"/>
            </w:tcBorders>
            <w:shd w:val="clear" w:color="auto" w:fill="auto"/>
            <w:noWrap/>
            <w:vAlign w:val="center"/>
            <w:hideMark/>
          </w:tcPr>
          <w:p w:rsidR="00664CBE" w:rsidRPr="00664CBE" w:rsidRDefault="00664CBE" w:rsidP="00664CBE">
            <w:pPr>
              <w:widowControl/>
              <w:jc w:val="left"/>
              <w:rPr>
                <w:rFonts w:ascii="ＭＳ Ｐゴシック" w:eastAsia="ＭＳ Ｐゴシック" w:hAnsi="ＭＳ Ｐゴシック" w:cs="ＭＳ Ｐゴシック"/>
                <w:color w:val="000000"/>
                <w:kern w:val="0"/>
                <w:sz w:val="22"/>
              </w:rPr>
            </w:pPr>
            <w:r w:rsidRPr="00664CBE">
              <w:rPr>
                <w:rFonts w:ascii="ＭＳ Ｐゴシック" w:eastAsia="ＭＳ Ｐゴシック" w:hAnsi="ＭＳ Ｐゴシック" w:cs="ＭＳ Ｐゴシック" w:hint="eastAsia"/>
                <w:color w:val="000000"/>
                <w:kern w:val="0"/>
                <w:sz w:val="22"/>
              </w:rPr>
              <w:t>85歳～89歳</w:t>
            </w:r>
          </w:p>
        </w:tc>
        <w:tc>
          <w:tcPr>
            <w:tcW w:w="1180" w:type="dxa"/>
            <w:tcBorders>
              <w:top w:val="nil"/>
              <w:left w:val="nil"/>
              <w:bottom w:val="nil"/>
              <w:right w:val="nil"/>
            </w:tcBorders>
            <w:shd w:val="clear" w:color="auto" w:fill="auto"/>
            <w:noWrap/>
            <w:vAlign w:val="center"/>
            <w:hideMark/>
          </w:tcPr>
          <w:p w:rsidR="00664CBE" w:rsidRPr="00664CBE" w:rsidRDefault="00664CBE" w:rsidP="00664CBE">
            <w:pPr>
              <w:widowControl/>
              <w:jc w:val="right"/>
              <w:rPr>
                <w:rFonts w:ascii="ＭＳ Ｐゴシック" w:eastAsia="ＭＳ Ｐゴシック" w:hAnsi="ＭＳ Ｐゴシック" w:cs="ＭＳ Ｐゴシック"/>
                <w:color w:val="000000"/>
                <w:kern w:val="0"/>
                <w:sz w:val="22"/>
              </w:rPr>
            </w:pPr>
            <w:r w:rsidRPr="00664CBE">
              <w:rPr>
                <w:rFonts w:ascii="ＭＳ Ｐゴシック" w:eastAsia="ＭＳ Ｐゴシック" w:hAnsi="ＭＳ Ｐゴシック" w:cs="ＭＳ Ｐゴシック" w:hint="eastAsia"/>
                <w:color w:val="000000"/>
                <w:kern w:val="0"/>
                <w:sz w:val="22"/>
              </w:rPr>
              <w:t xml:space="preserve">47 </w:t>
            </w:r>
          </w:p>
        </w:tc>
        <w:tc>
          <w:tcPr>
            <w:tcW w:w="1180" w:type="dxa"/>
            <w:tcBorders>
              <w:top w:val="nil"/>
              <w:left w:val="nil"/>
              <w:bottom w:val="nil"/>
              <w:right w:val="nil"/>
            </w:tcBorders>
            <w:shd w:val="clear" w:color="auto" w:fill="auto"/>
            <w:noWrap/>
            <w:vAlign w:val="center"/>
            <w:hideMark/>
          </w:tcPr>
          <w:p w:rsidR="00664CBE" w:rsidRPr="00664CBE" w:rsidRDefault="00664CBE" w:rsidP="00664CBE">
            <w:pPr>
              <w:widowControl/>
              <w:jc w:val="right"/>
              <w:rPr>
                <w:rFonts w:ascii="ＭＳ Ｐゴシック" w:eastAsia="ＭＳ Ｐゴシック" w:hAnsi="ＭＳ Ｐゴシック" w:cs="ＭＳ Ｐゴシック"/>
                <w:color w:val="000000"/>
                <w:kern w:val="0"/>
                <w:sz w:val="22"/>
              </w:rPr>
            </w:pPr>
            <w:r w:rsidRPr="00664CBE">
              <w:rPr>
                <w:rFonts w:ascii="ＭＳ Ｐゴシック" w:eastAsia="ＭＳ Ｐゴシック" w:hAnsi="ＭＳ Ｐゴシック" w:cs="ＭＳ Ｐゴシック" w:hint="eastAsia"/>
                <w:color w:val="000000"/>
                <w:kern w:val="0"/>
                <w:sz w:val="22"/>
              </w:rPr>
              <w:t>5.7%</w:t>
            </w:r>
          </w:p>
        </w:tc>
      </w:tr>
      <w:tr w:rsidR="00664CBE" w:rsidRPr="00664CBE" w:rsidTr="00664CBE">
        <w:trPr>
          <w:trHeight w:val="390"/>
        </w:trPr>
        <w:tc>
          <w:tcPr>
            <w:tcW w:w="2200" w:type="dxa"/>
            <w:tcBorders>
              <w:top w:val="nil"/>
              <w:left w:val="nil"/>
              <w:bottom w:val="nil"/>
              <w:right w:val="nil"/>
            </w:tcBorders>
            <w:shd w:val="clear" w:color="auto" w:fill="auto"/>
            <w:noWrap/>
            <w:vAlign w:val="center"/>
            <w:hideMark/>
          </w:tcPr>
          <w:p w:rsidR="00664CBE" w:rsidRPr="00664CBE" w:rsidRDefault="00664CBE" w:rsidP="00664CBE">
            <w:pPr>
              <w:widowControl/>
              <w:jc w:val="left"/>
              <w:rPr>
                <w:rFonts w:ascii="ＭＳ Ｐゴシック" w:eastAsia="ＭＳ Ｐゴシック" w:hAnsi="ＭＳ Ｐゴシック" w:cs="ＭＳ Ｐゴシック"/>
                <w:color w:val="000000"/>
                <w:kern w:val="0"/>
                <w:sz w:val="22"/>
              </w:rPr>
            </w:pPr>
            <w:r w:rsidRPr="00664CBE">
              <w:rPr>
                <w:rFonts w:ascii="ＭＳ Ｐゴシック" w:eastAsia="ＭＳ Ｐゴシック" w:hAnsi="ＭＳ Ｐゴシック" w:cs="ＭＳ Ｐゴシック" w:hint="eastAsia"/>
                <w:color w:val="000000"/>
                <w:kern w:val="0"/>
                <w:sz w:val="22"/>
              </w:rPr>
              <w:t>90歳～94歳</w:t>
            </w:r>
          </w:p>
        </w:tc>
        <w:tc>
          <w:tcPr>
            <w:tcW w:w="1180" w:type="dxa"/>
            <w:tcBorders>
              <w:top w:val="nil"/>
              <w:left w:val="nil"/>
              <w:bottom w:val="nil"/>
              <w:right w:val="nil"/>
            </w:tcBorders>
            <w:shd w:val="clear" w:color="auto" w:fill="auto"/>
            <w:noWrap/>
            <w:vAlign w:val="center"/>
            <w:hideMark/>
          </w:tcPr>
          <w:p w:rsidR="00664CBE" w:rsidRPr="00664CBE" w:rsidRDefault="00664CBE" w:rsidP="00664CBE">
            <w:pPr>
              <w:widowControl/>
              <w:jc w:val="right"/>
              <w:rPr>
                <w:rFonts w:ascii="ＭＳ Ｐゴシック" w:eastAsia="ＭＳ Ｐゴシック" w:hAnsi="ＭＳ Ｐゴシック" w:cs="ＭＳ Ｐゴシック"/>
                <w:color w:val="000000"/>
                <w:kern w:val="0"/>
                <w:sz w:val="22"/>
              </w:rPr>
            </w:pPr>
            <w:r w:rsidRPr="00664CBE">
              <w:rPr>
                <w:rFonts w:ascii="ＭＳ Ｐゴシック" w:eastAsia="ＭＳ Ｐゴシック" w:hAnsi="ＭＳ Ｐゴシック" w:cs="ＭＳ Ｐゴシック" w:hint="eastAsia"/>
                <w:color w:val="000000"/>
                <w:kern w:val="0"/>
                <w:sz w:val="22"/>
              </w:rPr>
              <w:t xml:space="preserve">24 </w:t>
            </w:r>
          </w:p>
        </w:tc>
        <w:tc>
          <w:tcPr>
            <w:tcW w:w="1180" w:type="dxa"/>
            <w:tcBorders>
              <w:top w:val="nil"/>
              <w:left w:val="nil"/>
              <w:bottom w:val="nil"/>
              <w:right w:val="nil"/>
            </w:tcBorders>
            <w:shd w:val="clear" w:color="auto" w:fill="auto"/>
            <w:noWrap/>
            <w:vAlign w:val="center"/>
            <w:hideMark/>
          </w:tcPr>
          <w:p w:rsidR="00664CBE" w:rsidRPr="00664CBE" w:rsidRDefault="00664CBE" w:rsidP="00664CBE">
            <w:pPr>
              <w:widowControl/>
              <w:jc w:val="right"/>
              <w:rPr>
                <w:rFonts w:ascii="ＭＳ Ｐゴシック" w:eastAsia="ＭＳ Ｐゴシック" w:hAnsi="ＭＳ Ｐゴシック" w:cs="ＭＳ Ｐゴシック"/>
                <w:color w:val="000000"/>
                <w:kern w:val="0"/>
                <w:sz w:val="22"/>
              </w:rPr>
            </w:pPr>
            <w:r w:rsidRPr="00664CBE">
              <w:rPr>
                <w:rFonts w:ascii="ＭＳ Ｐゴシック" w:eastAsia="ＭＳ Ｐゴシック" w:hAnsi="ＭＳ Ｐゴシック" w:cs="ＭＳ Ｐゴシック" w:hint="eastAsia"/>
                <w:color w:val="000000"/>
                <w:kern w:val="0"/>
                <w:sz w:val="22"/>
              </w:rPr>
              <w:t>2.9%</w:t>
            </w:r>
          </w:p>
        </w:tc>
      </w:tr>
      <w:tr w:rsidR="00664CBE" w:rsidRPr="00664CBE" w:rsidTr="00664CBE">
        <w:trPr>
          <w:trHeight w:val="390"/>
        </w:trPr>
        <w:tc>
          <w:tcPr>
            <w:tcW w:w="2200" w:type="dxa"/>
            <w:tcBorders>
              <w:top w:val="nil"/>
              <w:left w:val="nil"/>
              <w:bottom w:val="nil"/>
              <w:right w:val="nil"/>
            </w:tcBorders>
            <w:shd w:val="clear" w:color="auto" w:fill="auto"/>
            <w:noWrap/>
            <w:vAlign w:val="center"/>
            <w:hideMark/>
          </w:tcPr>
          <w:p w:rsidR="00664CBE" w:rsidRPr="00664CBE" w:rsidRDefault="00664CBE" w:rsidP="00664CBE">
            <w:pPr>
              <w:widowControl/>
              <w:jc w:val="left"/>
              <w:rPr>
                <w:rFonts w:ascii="ＭＳ Ｐゴシック" w:eastAsia="ＭＳ Ｐゴシック" w:hAnsi="ＭＳ Ｐゴシック" w:cs="ＭＳ Ｐゴシック"/>
                <w:color w:val="000000"/>
                <w:kern w:val="0"/>
                <w:sz w:val="22"/>
              </w:rPr>
            </w:pPr>
            <w:r w:rsidRPr="00664CBE">
              <w:rPr>
                <w:rFonts w:ascii="ＭＳ Ｐゴシック" w:eastAsia="ＭＳ Ｐゴシック" w:hAnsi="ＭＳ Ｐゴシック" w:cs="ＭＳ Ｐゴシック" w:hint="eastAsia"/>
                <w:color w:val="000000"/>
                <w:kern w:val="0"/>
                <w:sz w:val="22"/>
              </w:rPr>
              <w:t>95歳～100歳</w:t>
            </w:r>
          </w:p>
        </w:tc>
        <w:tc>
          <w:tcPr>
            <w:tcW w:w="1180" w:type="dxa"/>
            <w:tcBorders>
              <w:top w:val="nil"/>
              <w:left w:val="nil"/>
              <w:bottom w:val="nil"/>
              <w:right w:val="nil"/>
            </w:tcBorders>
            <w:shd w:val="clear" w:color="auto" w:fill="auto"/>
            <w:noWrap/>
            <w:vAlign w:val="center"/>
            <w:hideMark/>
          </w:tcPr>
          <w:p w:rsidR="00664CBE" w:rsidRPr="00664CBE" w:rsidRDefault="00664CBE" w:rsidP="00664CBE">
            <w:pPr>
              <w:widowControl/>
              <w:jc w:val="right"/>
              <w:rPr>
                <w:rFonts w:ascii="ＭＳ Ｐゴシック" w:eastAsia="ＭＳ Ｐゴシック" w:hAnsi="ＭＳ Ｐゴシック" w:cs="ＭＳ Ｐゴシック"/>
                <w:color w:val="000000"/>
                <w:kern w:val="0"/>
                <w:sz w:val="22"/>
              </w:rPr>
            </w:pPr>
            <w:r w:rsidRPr="00664CBE">
              <w:rPr>
                <w:rFonts w:ascii="ＭＳ Ｐゴシック" w:eastAsia="ＭＳ Ｐゴシック" w:hAnsi="ＭＳ Ｐゴシック" w:cs="ＭＳ Ｐゴシック" w:hint="eastAsia"/>
                <w:color w:val="000000"/>
                <w:kern w:val="0"/>
                <w:sz w:val="22"/>
              </w:rPr>
              <w:t xml:space="preserve">3 </w:t>
            </w:r>
          </w:p>
        </w:tc>
        <w:tc>
          <w:tcPr>
            <w:tcW w:w="1180" w:type="dxa"/>
            <w:tcBorders>
              <w:top w:val="nil"/>
              <w:left w:val="nil"/>
              <w:bottom w:val="nil"/>
              <w:right w:val="nil"/>
            </w:tcBorders>
            <w:shd w:val="clear" w:color="auto" w:fill="auto"/>
            <w:noWrap/>
            <w:vAlign w:val="center"/>
            <w:hideMark/>
          </w:tcPr>
          <w:p w:rsidR="00664CBE" w:rsidRPr="00664CBE" w:rsidRDefault="00664CBE" w:rsidP="00664CBE">
            <w:pPr>
              <w:widowControl/>
              <w:jc w:val="right"/>
              <w:rPr>
                <w:rFonts w:ascii="ＭＳ Ｐゴシック" w:eastAsia="ＭＳ Ｐゴシック" w:hAnsi="ＭＳ Ｐゴシック" w:cs="ＭＳ Ｐゴシック"/>
                <w:color w:val="000000"/>
                <w:kern w:val="0"/>
                <w:sz w:val="22"/>
              </w:rPr>
            </w:pPr>
            <w:r w:rsidRPr="00664CBE">
              <w:rPr>
                <w:rFonts w:ascii="ＭＳ Ｐゴシック" w:eastAsia="ＭＳ Ｐゴシック" w:hAnsi="ＭＳ Ｐゴシック" w:cs="ＭＳ Ｐゴシック" w:hint="eastAsia"/>
                <w:color w:val="000000"/>
                <w:kern w:val="0"/>
                <w:sz w:val="22"/>
              </w:rPr>
              <w:t>0.4%</w:t>
            </w:r>
          </w:p>
        </w:tc>
      </w:tr>
      <w:tr w:rsidR="00664CBE" w:rsidRPr="00664CBE" w:rsidTr="00C75E02">
        <w:trPr>
          <w:trHeight w:val="390"/>
        </w:trPr>
        <w:tc>
          <w:tcPr>
            <w:tcW w:w="2200" w:type="dxa"/>
            <w:tcBorders>
              <w:top w:val="nil"/>
              <w:left w:val="nil"/>
              <w:bottom w:val="single" w:sz="4" w:space="0" w:color="auto"/>
              <w:right w:val="nil"/>
            </w:tcBorders>
            <w:shd w:val="clear" w:color="auto" w:fill="auto"/>
            <w:noWrap/>
            <w:vAlign w:val="center"/>
            <w:hideMark/>
          </w:tcPr>
          <w:p w:rsidR="00664CBE" w:rsidRPr="00664CBE" w:rsidRDefault="00664CBE" w:rsidP="00664CBE">
            <w:pPr>
              <w:widowControl/>
              <w:jc w:val="left"/>
              <w:rPr>
                <w:rFonts w:ascii="ＭＳ Ｐゴシック" w:eastAsia="ＭＳ Ｐゴシック" w:hAnsi="ＭＳ Ｐゴシック" w:cs="ＭＳ Ｐゴシック"/>
                <w:color w:val="000000"/>
                <w:kern w:val="0"/>
                <w:sz w:val="22"/>
              </w:rPr>
            </w:pPr>
            <w:r w:rsidRPr="00664CBE">
              <w:rPr>
                <w:rFonts w:ascii="ＭＳ Ｐゴシック" w:eastAsia="ＭＳ Ｐゴシック" w:hAnsi="ＭＳ Ｐゴシック" w:cs="ＭＳ Ｐゴシック" w:hint="eastAsia"/>
                <w:color w:val="000000"/>
                <w:kern w:val="0"/>
                <w:sz w:val="22"/>
              </w:rPr>
              <w:t>100歳～</w:t>
            </w:r>
          </w:p>
        </w:tc>
        <w:tc>
          <w:tcPr>
            <w:tcW w:w="1180" w:type="dxa"/>
            <w:tcBorders>
              <w:top w:val="nil"/>
              <w:left w:val="nil"/>
              <w:bottom w:val="single" w:sz="4" w:space="0" w:color="auto"/>
              <w:right w:val="nil"/>
            </w:tcBorders>
            <w:shd w:val="clear" w:color="auto" w:fill="auto"/>
            <w:noWrap/>
            <w:vAlign w:val="center"/>
            <w:hideMark/>
          </w:tcPr>
          <w:p w:rsidR="00664CBE" w:rsidRPr="00664CBE" w:rsidRDefault="00664CBE" w:rsidP="00664CBE">
            <w:pPr>
              <w:widowControl/>
              <w:jc w:val="right"/>
              <w:rPr>
                <w:rFonts w:ascii="ＭＳ Ｐゴシック" w:eastAsia="ＭＳ Ｐゴシック" w:hAnsi="ＭＳ Ｐゴシック" w:cs="ＭＳ Ｐゴシック"/>
                <w:color w:val="000000"/>
                <w:kern w:val="0"/>
                <w:sz w:val="22"/>
              </w:rPr>
            </w:pPr>
            <w:r w:rsidRPr="00664CBE">
              <w:rPr>
                <w:rFonts w:ascii="ＭＳ Ｐゴシック" w:eastAsia="ＭＳ Ｐゴシック" w:hAnsi="ＭＳ Ｐゴシック" w:cs="ＭＳ Ｐゴシック" w:hint="eastAsia"/>
                <w:color w:val="000000"/>
                <w:kern w:val="0"/>
                <w:sz w:val="22"/>
              </w:rPr>
              <w:t xml:space="preserve">2 </w:t>
            </w:r>
          </w:p>
        </w:tc>
        <w:tc>
          <w:tcPr>
            <w:tcW w:w="1180" w:type="dxa"/>
            <w:tcBorders>
              <w:top w:val="nil"/>
              <w:left w:val="nil"/>
              <w:bottom w:val="single" w:sz="4" w:space="0" w:color="auto"/>
              <w:right w:val="nil"/>
            </w:tcBorders>
            <w:shd w:val="clear" w:color="auto" w:fill="auto"/>
            <w:noWrap/>
            <w:vAlign w:val="center"/>
            <w:hideMark/>
          </w:tcPr>
          <w:p w:rsidR="00664CBE" w:rsidRPr="00664CBE" w:rsidRDefault="00664CBE" w:rsidP="00664CBE">
            <w:pPr>
              <w:widowControl/>
              <w:jc w:val="right"/>
              <w:rPr>
                <w:rFonts w:ascii="ＭＳ Ｐゴシック" w:eastAsia="ＭＳ Ｐゴシック" w:hAnsi="ＭＳ Ｐゴシック" w:cs="ＭＳ Ｐゴシック"/>
                <w:color w:val="000000"/>
                <w:kern w:val="0"/>
                <w:sz w:val="22"/>
              </w:rPr>
            </w:pPr>
            <w:r w:rsidRPr="00664CBE">
              <w:rPr>
                <w:rFonts w:ascii="ＭＳ Ｐゴシック" w:eastAsia="ＭＳ Ｐゴシック" w:hAnsi="ＭＳ Ｐゴシック" w:cs="ＭＳ Ｐゴシック" w:hint="eastAsia"/>
                <w:color w:val="000000"/>
                <w:kern w:val="0"/>
                <w:sz w:val="22"/>
              </w:rPr>
              <w:t>0.2%</w:t>
            </w:r>
          </w:p>
        </w:tc>
      </w:tr>
      <w:tr w:rsidR="00664CBE" w:rsidRPr="00664CBE" w:rsidTr="00C75E02">
        <w:trPr>
          <w:trHeight w:val="390"/>
        </w:trPr>
        <w:tc>
          <w:tcPr>
            <w:tcW w:w="2200" w:type="dxa"/>
            <w:tcBorders>
              <w:top w:val="single" w:sz="4" w:space="0" w:color="auto"/>
              <w:left w:val="nil"/>
              <w:bottom w:val="nil"/>
              <w:right w:val="nil"/>
            </w:tcBorders>
            <w:shd w:val="clear" w:color="000000" w:fill="C4D79B"/>
            <w:noWrap/>
            <w:vAlign w:val="center"/>
            <w:hideMark/>
          </w:tcPr>
          <w:p w:rsidR="00664CBE" w:rsidRPr="00664CBE" w:rsidRDefault="001D469C" w:rsidP="00664CBE">
            <w:pPr>
              <w:widowControl/>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 xml:space="preserve">　</w:t>
            </w:r>
            <w:r w:rsidR="00664CBE" w:rsidRPr="00664CBE">
              <w:rPr>
                <w:rFonts w:ascii="ＭＳ Ｐゴシック" w:eastAsia="ＭＳ Ｐゴシック" w:hAnsi="ＭＳ Ｐゴシック" w:cs="ＭＳ Ｐゴシック" w:hint="eastAsia"/>
                <w:b/>
                <w:bCs/>
                <w:color w:val="000000"/>
                <w:kern w:val="0"/>
                <w:sz w:val="22"/>
              </w:rPr>
              <w:t>計</w:t>
            </w:r>
          </w:p>
        </w:tc>
        <w:tc>
          <w:tcPr>
            <w:tcW w:w="1180" w:type="dxa"/>
            <w:tcBorders>
              <w:top w:val="single" w:sz="4" w:space="0" w:color="auto"/>
              <w:left w:val="nil"/>
              <w:bottom w:val="nil"/>
              <w:right w:val="nil"/>
            </w:tcBorders>
            <w:shd w:val="clear" w:color="000000" w:fill="C4D79B"/>
            <w:noWrap/>
            <w:vAlign w:val="center"/>
            <w:hideMark/>
          </w:tcPr>
          <w:p w:rsidR="00664CBE" w:rsidRPr="00664CBE" w:rsidRDefault="00664CBE" w:rsidP="00664CBE">
            <w:pPr>
              <w:widowControl/>
              <w:jc w:val="right"/>
              <w:rPr>
                <w:rFonts w:ascii="ＭＳ Ｐゴシック" w:eastAsia="ＭＳ Ｐゴシック" w:hAnsi="ＭＳ Ｐゴシック" w:cs="ＭＳ Ｐゴシック"/>
                <w:b/>
                <w:bCs/>
                <w:color w:val="000000"/>
                <w:kern w:val="0"/>
                <w:sz w:val="22"/>
              </w:rPr>
            </w:pPr>
            <w:r w:rsidRPr="00664CBE">
              <w:rPr>
                <w:rFonts w:ascii="ＭＳ Ｐゴシック" w:eastAsia="ＭＳ Ｐゴシック" w:hAnsi="ＭＳ Ｐゴシック" w:cs="ＭＳ Ｐゴシック" w:hint="eastAsia"/>
                <w:b/>
                <w:bCs/>
                <w:color w:val="000000"/>
                <w:kern w:val="0"/>
                <w:sz w:val="22"/>
              </w:rPr>
              <w:t xml:space="preserve">827 </w:t>
            </w:r>
          </w:p>
        </w:tc>
        <w:tc>
          <w:tcPr>
            <w:tcW w:w="1180" w:type="dxa"/>
            <w:tcBorders>
              <w:top w:val="single" w:sz="4" w:space="0" w:color="auto"/>
              <w:left w:val="nil"/>
              <w:bottom w:val="nil"/>
              <w:right w:val="nil"/>
            </w:tcBorders>
            <w:shd w:val="clear" w:color="000000" w:fill="C4D79B"/>
            <w:noWrap/>
            <w:vAlign w:val="center"/>
            <w:hideMark/>
          </w:tcPr>
          <w:p w:rsidR="00664CBE" w:rsidRPr="00664CBE" w:rsidRDefault="00664CBE" w:rsidP="00664CBE">
            <w:pPr>
              <w:widowControl/>
              <w:jc w:val="right"/>
              <w:rPr>
                <w:rFonts w:ascii="ＭＳ Ｐゴシック" w:eastAsia="ＭＳ Ｐゴシック" w:hAnsi="ＭＳ Ｐゴシック" w:cs="ＭＳ Ｐゴシック"/>
                <w:b/>
                <w:bCs/>
                <w:color w:val="000000"/>
                <w:kern w:val="0"/>
                <w:sz w:val="22"/>
              </w:rPr>
            </w:pPr>
            <w:r w:rsidRPr="00664CBE">
              <w:rPr>
                <w:rFonts w:ascii="ＭＳ Ｐゴシック" w:eastAsia="ＭＳ Ｐゴシック" w:hAnsi="ＭＳ Ｐゴシック" w:cs="ＭＳ Ｐゴシック" w:hint="eastAsia"/>
                <w:b/>
                <w:bCs/>
                <w:color w:val="000000"/>
                <w:kern w:val="0"/>
                <w:sz w:val="22"/>
              </w:rPr>
              <w:t>100.0%</w:t>
            </w:r>
          </w:p>
        </w:tc>
      </w:tr>
    </w:tbl>
    <w:p w:rsidR="00450238" w:rsidRPr="00664CBE" w:rsidRDefault="00450238" w:rsidP="00450238">
      <w:pPr>
        <w:pStyle w:val="a3"/>
        <w:spacing w:after="100" w:afterAutospacing="1"/>
        <w:ind w:leftChars="175" w:left="420" w:firstLineChars="100" w:firstLine="220"/>
        <w:rPr>
          <w:sz w:val="22"/>
        </w:rPr>
      </w:pPr>
    </w:p>
    <w:p w:rsidR="003D3713" w:rsidRDefault="003D3713" w:rsidP="001E514C"/>
    <w:p w:rsidR="00C815CF" w:rsidRDefault="00C815CF" w:rsidP="001E514C"/>
    <w:p w:rsidR="00C815CF" w:rsidRDefault="00C815CF" w:rsidP="001E514C"/>
    <w:p w:rsidR="005B48CC" w:rsidRDefault="005B48CC" w:rsidP="005B48CC">
      <w:pPr>
        <w:pStyle w:val="a3"/>
        <w:numPr>
          <w:ilvl w:val="0"/>
          <w:numId w:val="12"/>
        </w:numPr>
        <w:ind w:leftChars="0"/>
        <w:outlineLvl w:val="1"/>
        <w:rPr>
          <w:rFonts w:ascii="ＭＳ Ｐゴシック" w:eastAsia="ＭＳ Ｐゴシック" w:hAnsi="ＭＳ Ｐゴシック"/>
        </w:rPr>
      </w:pPr>
      <w:bookmarkStart w:id="25" w:name="_Toc487465552"/>
      <w:r w:rsidRPr="00304331">
        <w:rPr>
          <w:rFonts w:ascii="ＭＳ Ｐゴシック" w:eastAsia="ＭＳ Ｐゴシック" w:hAnsi="ＭＳ Ｐゴシック" w:hint="eastAsia"/>
        </w:rPr>
        <w:lastRenderedPageBreak/>
        <w:t>入院形態区分</w:t>
      </w:r>
      <w:bookmarkEnd w:id="25"/>
    </w:p>
    <w:p w:rsidR="005B48CC" w:rsidRPr="001D14EE" w:rsidRDefault="005B48CC" w:rsidP="005B48CC">
      <w:pPr>
        <w:rPr>
          <w:sz w:val="22"/>
        </w:rPr>
      </w:pPr>
    </w:p>
    <w:p w:rsidR="005B48CC" w:rsidRPr="00774B21" w:rsidRDefault="005B48CC" w:rsidP="005B48CC">
      <w:pPr>
        <w:pStyle w:val="a3"/>
        <w:spacing w:after="100" w:afterAutospacing="1"/>
        <w:ind w:leftChars="0" w:left="420" w:firstLineChars="100" w:firstLine="220"/>
        <w:rPr>
          <w:sz w:val="22"/>
        </w:rPr>
      </w:pPr>
      <w:r w:rsidRPr="00FC4D2A">
        <w:rPr>
          <w:rFonts w:hint="eastAsia"/>
          <w:sz w:val="22"/>
        </w:rPr>
        <w:t>「</w:t>
      </w:r>
      <w:r w:rsidRPr="00FA791F">
        <w:rPr>
          <w:rFonts w:hint="eastAsia"/>
          <w:sz w:val="22"/>
        </w:rPr>
        <w:t>医療保護入院</w:t>
      </w:r>
      <w:r w:rsidRPr="00FC4D2A">
        <w:rPr>
          <w:rFonts w:hint="eastAsia"/>
          <w:sz w:val="22"/>
        </w:rPr>
        <w:t>」が</w:t>
      </w:r>
      <w:r>
        <w:rPr>
          <w:rFonts w:hint="eastAsia"/>
          <w:sz w:val="22"/>
        </w:rPr>
        <w:t>54.6</w:t>
      </w:r>
      <w:r w:rsidRPr="00FC4D2A">
        <w:rPr>
          <w:rFonts w:hint="eastAsia"/>
          <w:sz w:val="22"/>
        </w:rPr>
        <w:t>％（</w:t>
      </w:r>
      <w:r>
        <w:rPr>
          <w:rFonts w:hint="eastAsia"/>
          <w:sz w:val="22"/>
        </w:rPr>
        <w:t>4,853人</w:t>
      </w:r>
      <w:r w:rsidRPr="00FC4D2A">
        <w:rPr>
          <w:rFonts w:hint="eastAsia"/>
          <w:sz w:val="22"/>
        </w:rPr>
        <w:t>）と最も多く、「</w:t>
      </w:r>
      <w:r w:rsidRPr="001D14EE">
        <w:rPr>
          <w:rFonts w:hAnsi="ＭＳ Ｐ明朝" w:cs="ＭＳ Ｐゴシック" w:hint="eastAsia"/>
          <w:color w:val="000000"/>
          <w:kern w:val="0"/>
          <w:sz w:val="22"/>
        </w:rPr>
        <w:t>任意入院</w:t>
      </w:r>
      <w:r>
        <w:rPr>
          <w:rFonts w:hint="eastAsia"/>
          <w:sz w:val="22"/>
        </w:rPr>
        <w:t>」の45.3</w:t>
      </w:r>
      <w:r w:rsidRPr="00FC4D2A">
        <w:rPr>
          <w:rFonts w:hint="eastAsia"/>
          <w:sz w:val="22"/>
        </w:rPr>
        <w:t>％（</w:t>
      </w:r>
      <w:r>
        <w:rPr>
          <w:rFonts w:hint="eastAsia"/>
          <w:sz w:val="22"/>
        </w:rPr>
        <w:t>4,029人）とを合わせると全体の99.9</w:t>
      </w:r>
      <w:r w:rsidRPr="00FC4D2A">
        <w:rPr>
          <w:rFonts w:hint="eastAsia"/>
          <w:sz w:val="22"/>
        </w:rPr>
        <w:t>％</w:t>
      </w:r>
      <w:r>
        <w:rPr>
          <w:rFonts w:hint="eastAsia"/>
          <w:sz w:val="22"/>
        </w:rPr>
        <w:t>を占める</w:t>
      </w:r>
      <w:r w:rsidRPr="00FC4D2A">
        <w:rPr>
          <w:rFonts w:hint="eastAsia"/>
          <w:sz w:val="22"/>
        </w:rPr>
        <w:t>。</w:t>
      </w:r>
    </w:p>
    <w:p w:rsidR="005B48CC" w:rsidRPr="00050970" w:rsidRDefault="005B48CC" w:rsidP="005B48CC">
      <w:pPr>
        <w:pStyle w:val="a5"/>
        <w:ind w:leftChars="100" w:left="240"/>
        <w:rPr>
          <w:rFonts w:ascii="ＭＳ Ｐゴシック" w:eastAsia="ＭＳ Ｐゴシック" w:hAnsi="ＭＳ Ｐゴシック"/>
          <w:sz w:val="22"/>
        </w:rPr>
      </w:pPr>
      <w:r w:rsidRPr="00050970">
        <w:rPr>
          <w:rFonts w:ascii="ＭＳ Ｐゴシック" w:eastAsia="ＭＳ Ｐゴシック" w:hAnsi="ＭＳ Ｐゴシック" w:hint="eastAsia"/>
          <w:sz w:val="22"/>
        </w:rPr>
        <w:t xml:space="preserve">表 </w:t>
      </w:r>
      <w:r w:rsidRPr="00050970">
        <w:rPr>
          <w:rFonts w:ascii="ＭＳ Ｐゴシック" w:eastAsia="ＭＳ Ｐゴシック" w:hAnsi="ＭＳ Ｐゴシック"/>
          <w:sz w:val="22"/>
        </w:rPr>
        <w:fldChar w:fldCharType="begin"/>
      </w:r>
      <w:r w:rsidRPr="00050970">
        <w:rPr>
          <w:rFonts w:ascii="ＭＳ Ｐゴシック" w:eastAsia="ＭＳ Ｐゴシック" w:hAnsi="ＭＳ Ｐゴシック"/>
          <w:sz w:val="22"/>
        </w:rPr>
        <w:instrText xml:space="preserve"> </w:instrText>
      </w:r>
      <w:r w:rsidRPr="00050970">
        <w:rPr>
          <w:rFonts w:ascii="ＭＳ Ｐゴシック" w:eastAsia="ＭＳ Ｐゴシック" w:hAnsi="ＭＳ Ｐゴシック" w:hint="eastAsia"/>
          <w:sz w:val="22"/>
        </w:rPr>
        <w:instrText>SEQ 表 \* ARABIC</w:instrText>
      </w:r>
      <w:r w:rsidRPr="00050970">
        <w:rPr>
          <w:rFonts w:ascii="ＭＳ Ｐゴシック" w:eastAsia="ＭＳ Ｐゴシック" w:hAnsi="ＭＳ Ｐゴシック"/>
          <w:sz w:val="22"/>
        </w:rPr>
        <w:instrText xml:space="preserve"> </w:instrText>
      </w:r>
      <w:r w:rsidRPr="00050970">
        <w:rPr>
          <w:rFonts w:ascii="ＭＳ Ｐゴシック" w:eastAsia="ＭＳ Ｐゴシック" w:hAnsi="ＭＳ Ｐゴシック"/>
          <w:sz w:val="22"/>
        </w:rPr>
        <w:fldChar w:fldCharType="separate"/>
      </w:r>
      <w:r w:rsidR="00627F09">
        <w:rPr>
          <w:rFonts w:ascii="ＭＳ Ｐゴシック" w:eastAsia="ＭＳ Ｐゴシック" w:hAnsi="ＭＳ Ｐゴシック"/>
          <w:noProof/>
          <w:sz w:val="22"/>
        </w:rPr>
        <w:t>43</w:t>
      </w:r>
      <w:r w:rsidRPr="00050970">
        <w:rPr>
          <w:rFonts w:ascii="ＭＳ Ｐゴシック" w:eastAsia="ＭＳ Ｐゴシック" w:hAnsi="ＭＳ Ｐゴシック"/>
          <w:sz w:val="22"/>
        </w:rPr>
        <w:fldChar w:fldCharType="end"/>
      </w:r>
      <w:r w:rsidRPr="00050970">
        <w:rPr>
          <w:rFonts w:ascii="ＭＳ Ｐゴシック" w:eastAsia="ＭＳ Ｐゴシック" w:hAnsi="ＭＳ Ｐゴシック" w:hint="eastAsia"/>
          <w:sz w:val="22"/>
        </w:rPr>
        <w:t xml:space="preserve">　入院形態区分</w:t>
      </w:r>
    </w:p>
    <w:tbl>
      <w:tblPr>
        <w:tblpPr w:leftFromText="142" w:rightFromText="142" w:vertAnchor="text" w:horzAnchor="page" w:tblpX="1792" w:tblpY="43"/>
        <w:tblW w:w="5160" w:type="dxa"/>
        <w:tblCellMar>
          <w:left w:w="99" w:type="dxa"/>
          <w:right w:w="99" w:type="dxa"/>
        </w:tblCellMar>
        <w:tblLook w:val="04A0" w:firstRow="1" w:lastRow="0" w:firstColumn="1" w:lastColumn="0" w:noHBand="0" w:noVBand="1"/>
      </w:tblPr>
      <w:tblGrid>
        <w:gridCol w:w="2620"/>
        <w:gridCol w:w="1180"/>
        <w:gridCol w:w="1360"/>
      </w:tblGrid>
      <w:tr w:rsidR="009C4704" w:rsidRPr="009C4704" w:rsidTr="009C4704">
        <w:trPr>
          <w:trHeight w:val="345"/>
        </w:trPr>
        <w:tc>
          <w:tcPr>
            <w:tcW w:w="2620" w:type="dxa"/>
            <w:tcBorders>
              <w:top w:val="nil"/>
              <w:left w:val="nil"/>
              <w:bottom w:val="single" w:sz="4" w:space="0" w:color="auto"/>
              <w:right w:val="nil"/>
            </w:tcBorders>
            <w:shd w:val="clear" w:color="000000" w:fill="C4D79B"/>
            <w:noWrap/>
            <w:vAlign w:val="center"/>
            <w:hideMark/>
          </w:tcPr>
          <w:p w:rsidR="009C4704" w:rsidRPr="009C4704" w:rsidRDefault="009C4704" w:rsidP="009C4704">
            <w:pPr>
              <w:widowControl/>
              <w:snapToGrid w:val="0"/>
              <w:jc w:val="left"/>
              <w:rPr>
                <w:rFonts w:ascii="ＭＳ Ｐゴシック" w:eastAsia="ＭＳ Ｐゴシック" w:hAnsi="ＭＳ Ｐゴシック" w:cs="ＭＳ Ｐゴシック"/>
                <w:b/>
                <w:bCs/>
                <w:color w:val="000000"/>
                <w:kern w:val="0"/>
                <w:sz w:val="22"/>
              </w:rPr>
            </w:pPr>
            <w:r w:rsidRPr="009C4704">
              <w:rPr>
                <w:rFonts w:ascii="ＭＳ Ｐゴシック" w:eastAsia="ＭＳ Ｐゴシック" w:hAnsi="ＭＳ Ｐゴシック" w:cs="ＭＳ Ｐゴシック" w:hint="eastAsia"/>
                <w:b/>
                <w:bCs/>
                <w:color w:val="000000"/>
                <w:kern w:val="0"/>
                <w:sz w:val="22"/>
              </w:rPr>
              <w:t xml:space="preserve">　</w:t>
            </w:r>
          </w:p>
        </w:tc>
        <w:tc>
          <w:tcPr>
            <w:tcW w:w="1180" w:type="dxa"/>
            <w:tcBorders>
              <w:top w:val="nil"/>
              <w:left w:val="nil"/>
              <w:bottom w:val="single" w:sz="4" w:space="0" w:color="auto"/>
              <w:right w:val="nil"/>
            </w:tcBorders>
            <w:shd w:val="clear" w:color="000000" w:fill="C4D79B"/>
            <w:noWrap/>
            <w:vAlign w:val="center"/>
            <w:hideMark/>
          </w:tcPr>
          <w:p w:rsidR="009C4704" w:rsidRPr="009C4704" w:rsidRDefault="009C4704" w:rsidP="009C4704">
            <w:pPr>
              <w:widowControl/>
              <w:snapToGrid w:val="0"/>
              <w:jc w:val="left"/>
              <w:rPr>
                <w:rFonts w:ascii="ＭＳ Ｐゴシック" w:eastAsia="ＭＳ Ｐゴシック" w:hAnsi="ＭＳ Ｐゴシック" w:cs="ＭＳ Ｐゴシック"/>
                <w:b/>
                <w:bCs/>
                <w:color w:val="000000"/>
                <w:kern w:val="0"/>
                <w:sz w:val="22"/>
              </w:rPr>
            </w:pPr>
            <w:r w:rsidRPr="009C4704">
              <w:rPr>
                <w:rFonts w:ascii="ＭＳ Ｐゴシック" w:eastAsia="ＭＳ Ｐゴシック" w:hAnsi="ＭＳ Ｐゴシック" w:cs="ＭＳ Ｐゴシック" w:hint="eastAsia"/>
                <w:b/>
                <w:bCs/>
                <w:color w:val="000000"/>
                <w:kern w:val="0"/>
                <w:sz w:val="22"/>
              </w:rPr>
              <w:t>人数</w:t>
            </w:r>
          </w:p>
        </w:tc>
        <w:tc>
          <w:tcPr>
            <w:tcW w:w="1360" w:type="dxa"/>
            <w:tcBorders>
              <w:top w:val="nil"/>
              <w:left w:val="nil"/>
              <w:bottom w:val="single" w:sz="4" w:space="0" w:color="auto"/>
              <w:right w:val="nil"/>
            </w:tcBorders>
            <w:shd w:val="clear" w:color="000000" w:fill="C4D79B"/>
            <w:noWrap/>
            <w:vAlign w:val="center"/>
            <w:hideMark/>
          </w:tcPr>
          <w:p w:rsidR="009C4704" w:rsidRPr="009C4704" w:rsidRDefault="009C4704" w:rsidP="009C4704">
            <w:pPr>
              <w:widowControl/>
              <w:snapToGrid w:val="0"/>
              <w:jc w:val="left"/>
              <w:rPr>
                <w:rFonts w:ascii="ＭＳ Ｐゴシック" w:eastAsia="ＭＳ Ｐゴシック" w:hAnsi="ＭＳ Ｐゴシック" w:cs="ＭＳ Ｐゴシック"/>
                <w:b/>
                <w:bCs/>
                <w:color w:val="000000"/>
                <w:kern w:val="0"/>
                <w:sz w:val="22"/>
              </w:rPr>
            </w:pPr>
            <w:r w:rsidRPr="009C4704">
              <w:rPr>
                <w:rFonts w:ascii="ＭＳ Ｐゴシック" w:eastAsia="ＭＳ Ｐゴシック" w:hAnsi="ＭＳ Ｐゴシック" w:cs="ＭＳ Ｐゴシック" w:hint="eastAsia"/>
                <w:b/>
                <w:bCs/>
                <w:color w:val="000000"/>
                <w:kern w:val="0"/>
                <w:sz w:val="22"/>
              </w:rPr>
              <w:t>割合</w:t>
            </w:r>
          </w:p>
        </w:tc>
      </w:tr>
      <w:tr w:rsidR="009C4704" w:rsidRPr="009C4704" w:rsidTr="009C4704">
        <w:trPr>
          <w:trHeight w:val="402"/>
        </w:trPr>
        <w:tc>
          <w:tcPr>
            <w:tcW w:w="2620" w:type="dxa"/>
            <w:tcBorders>
              <w:top w:val="nil"/>
              <w:left w:val="nil"/>
              <w:bottom w:val="nil"/>
              <w:right w:val="nil"/>
            </w:tcBorders>
            <w:shd w:val="clear" w:color="auto" w:fill="auto"/>
            <w:noWrap/>
            <w:vAlign w:val="center"/>
            <w:hideMark/>
          </w:tcPr>
          <w:p w:rsidR="009C4704" w:rsidRPr="009C4704" w:rsidRDefault="009C4704" w:rsidP="009C4704">
            <w:pPr>
              <w:widowControl/>
              <w:snapToGrid w:val="0"/>
              <w:jc w:val="left"/>
              <w:rPr>
                <w:rFonts w:ascii="ＭＳ Ｐゴシック" w:eastAsia="ＭＳ Ｐゴシック" w:hAnsi="ＭＳ Ｐゴシック" w:cs="ＭＳ Ｐゴシック"/>
                <w:color w:val="000000"/>
                <w:kern w:val="0"/>
                <w:sz w:val="22"/>
              </w:rPr>
            </w:pPr>
            <w:r w:rsidRPr="009C4704">
              <w:rPr>
                <w:rFonts w:ascii="ＭＳ Ｐゴシック" w:eastAsia="ＭＳ Ｐゴシック" w:hAnsi="ＭＳ Ｐゴシック" w:cs="ＭＳ Ｐゴシック" w:hint="eastAsia"/>
                <w:color w:val="000000"/>
                <w:kern w:val="0"/>
                <w:sz w:val="22"/>
              </w:rPr>
              <w:t>措置入院・緊急措置入院</w:t>
            </w:r>
          </w:p>
        </w:tc>
        <w:tc>
          <w:tcPr>
            <w:tcW w:w="1180" w:type="dxa"/>
            <w:tcBorders>
              <w:top w:val="nil"/>
              <w:left w:val="nil"/>
              <w:bottom w:val="nil"/>
              <w:right w:val="nil"/>
            </w:tcBorders>
            <w:shd w:val="clear" w:color="auto" w:fill="auto"/>
            <w:noWrap/>
            <w:vAlign w:val="center"/>
            <w:hideMark/>
          </w:tcPr>
          <w:p w:rsidR="009C4704" w:rsidRPr="009C4704" w:rsidRDefault="009C4704" w:rsidP="009C4704">
            <w:pPr>
              <w:widowControl/>
              <w:snapToGrid w:val="0"/>
              <w:jc w:val="right"/>
              <w:rPr>
                <w:rFonts w:ascii="ＭＳ Ｐゴシック" w:eastAsia="ＭＳ Ｐゴシック" w:hAnsi="ＭＳ Ｐゴシック" w:cs="ＭＳ Ｐゴシック"/>
                <w:color w:val="000000"/>
                <w:kern w:val="0"/>
                <w:sz w:val="22"/>
              </w:rPr>
            </w:pPr>
            <w:r w:rsidRPr="009C4704">
              <w:rPr>
                <w:rFonts w:ascii="ＭＳ Ｐゴシック" w:eastAsia="ＭＳ Ｐゴシック" w:hAnsi="ＭＳ Ｐゴシック" w:cs="ＭＳ Ｐゴシック" w:hint="eastAsia"/>
                <w:color w:val="000000"/>
                <w:kern w:val="0"/>
                <w:sz w:val="22"/>
              </w:rPr>
              <w:t xml:space="preserve">6 </w:t>
            </w:r>
          </w:p>
        </w:tc>
        <w:tc>
          <w:tcPr>
            <w:tcW w:w="1360" w:type="dxa"/>
            <w:tcBorders>
              <w:top w:val="nil"/>
              <w:left w:val="nil"/>
              <w:bottom w:val="nil"/>
              <w:right w:val="nil"/>
            </w:tcBorders>
            <w:shd w:val="clear" w:color="auto" w:fill="auto"/>
            <w:noWrap/>
            <w:vAlign w:val="center"/>
            <w:hideMark/>
          </w:tcPr>
          <w:p w:rsidR="009C4704" w:rsidRPr="009C4704" w:rsidRDefault="009C4704" w:rsidP="009C4704">
            <w:pPr>
              <w:widowControl/>
              <w:snapToGrid w:val="0"/>
              <w:jc w:val="right"/>
              <w:rPr>
                <w:rFonts w:ascii="ＭＳ Ｐゴシック" w:eastAsia="ＭＳ Ｐゴシック" w:hAnsi="ＭＳ Ｐゴシック" w:cs="ＭＳ Ｐゴシック"/>
                <w:color w:val="000000"/>
                <w:kern w:val="0"/>
                <w:sz w:val="22"/>
              </w:rPr>
            </w:pPr>
            <w:r w:rsidRPr="009C4704">
              <w:rPr>
                <w:rFonts w:ascii="ＭＳ Ｐゴシック" w:eastAsia="ＭＳ Ｐゴシック" w:hAnsi="ＭＳ Ｐゴシック" w:cs="ＭＳ Ｐゴシック" w:hint="eastAsia"/>
                <w:color w:val="000000"/>
                <w:kern w:val="0"/>
                <w:sz w:val="22"/>
              </w:rPr>
              <w:t>0.1%</w:t>
            </w:r>
          </w:p>
        </w:tc>
      </w:tr>
      <w:tr w:rsidR="009C4704" w:rsidRPr="009C4704" w:rsidTr="009C4704">
        <w:trPr>
          <w:trHeight w:val="402"/>
        </w:trPr>
        <w:tc>
          <w:tcPr>
            <w:tcW w:w="2620" w:type="dxa"/>
            <w:tcBorders>
              <w:top w:val="nil"/>
              <w:left w:val="nil"/>
              <w:bottom w:val="nil"/>
              <w:right w:val="nil"/>
            </w:tcBorders>
            <w:shd w:val="clear" w:color="auto" w:fill="auto"/>
            <w:noWrap/>
            <w:vAlign w:val="center"/>
            <w:hideMark/>
          </w:tcPr>
          <w:p w:rsidR="009C4704" w:rsidRPr="009C4704" w:rsidRDefault="009C4704" w:rsidP="009C4704">
            <w:pPr>
              <w:widowControl/>
              <w:snapToGrid w:val="0"/>
              <w:jc w:val="left"/>
              <w:rPr>
                <w:rFonts w:ascii="ＭＳ Ｐゴシック" w:eastAsia="ＭＳ Ｐゴシック" w:hAnsi="ＭＳ Ｐゴシック" w:cs="ＭＳ Ｐゴシック"/>
                <w:color w:val="000000"/>
                <w:kern w:val="0"/>
                <w:sz w:val="22"/>
              </w:rPr>
            </w:pPr>
            <w:r w:rsidRPr="009C4704">
              <w:rPr>
                <w:rFonts w:ascii="ＭＳ Ｐゴシック" w:eastAsia="ＭＳ Ｐゴシック" w:hAnsi="ＭＳ Ｐゴシック" w:cs="ＭＳ Ｐゴシック" w:hint="eastAsia"/>
                <w:color w:val="000000"/>
                <w:kern w:val="0"/>
                <w:sz w:val="22"/>
              </w:rPr>
              <w:t>医療保護入院</w:t>
            </w:r>
          </w:p>
        </w:tc>
        <w:tc>
          <w:tcPr>
            <w:tcW w:w="1180" w:type="dxa"/>
            <w:tcBorders>
              <w:top w:val="nil"/>
              <w:left w:val="nil"/>
              <w:bottom w:val="nil"/>
              <w:right w:val="nil"/>
            </w:tcBorders>
            <w:shd w:val="clear" w:color="auto" w:fill="auto"/>
            <w:noWrap/>
            <w:vAlign w:val="center"/>
            <w:hideMark/>
          </w:tcPr>
          <w:p w:rsidR="009C4704" w:rsidRPr="009C4704" w:rsidRDefault="009C4704" w:rsidP="009C4704">
            <w:pPr>
              <w:widowControl/>
              <w:snapToGrid w:val="0"/>
              <w:jc w:val="right"/>
              <w:rPr>
                <w:rFonts w:ascii="ＭＳ Ｐゴシック" w:eastAsia="ＭＳ Ｐゴシック" w:hAnsi="ＭＳ Ｐゴシック" w:cs="ＭＳ Ｐゴシック"/>
                <w:color w:val="000000"/>
                <w:kern w:val="0"/>
                <w:sz w:val="22"/>
              </w:rPr>
            </w:pPr>
            <w:r w:rsidRPr="009C4704">
              <w:rPr>
                <w:rFonts w:ascii="ＭＳ Ｐゴシック" w:eastAsia="ＭＳ Ｐゴシック" w:hAnsi="ＭＳ Ｐゴシック" w:cs="ＭＳ Ｐゴシック" w:hint="eastAsia"/>
                <w:color w:val="000000"/>
                <w:kern w:val="0"/>
                <w:sz w:val="22"/>
              </w:rPr>
              <w:t xml:space="preserve">4,853 </w:t>
            </w:r>
          </w:p>
        </w:tc>
        <w:tc>
          <w:tcPr>
            <w:tcW w:w="1360" w:type="dxa"/>
            <w:tcBorders>
              <w:top w:val="nil"/>
              <w:left w:val="nil"/>
              <w:bottom w:val="nil"/>
              <w:right w:val="nil"/>
            </w:tcBorders>
            <w:shd w:val="clear" w:color="auto" w:fill="auto"/>
            <w:noWrap/>
            <w:vAlign w:val="center"/>
            <w:hideMark/>
          </w:tcPr>
          <w:p w:rsidR="009C4704" w:rsidRPr="009C4704" w:rsidRDefault="009C4704" w:rsidP="009C4704">
            <w:pPr>
              <w:widowControl/>
              <w:snapToGrid w:val="0"/>
              <w:jc w:val="right"/>
              <w:rPr>
                <w:rFonts w:ascii="ＭＳ Ｐゴシック" w:eastAsia="ＭＳ Ｐゴシック" w:hAnsi="ＭＳ Ｐゴシック" w:cs="ＭＳ Ｐゴシック"/>
                <w:color w:val="000000"/>
                <w:kern w:val="0"/>
                <w:sz w:val="22"/>
              </w:rPr>
            </w:pPr>
            <w:r w:rsidRPr="009C4704">
              <w:rPr>
                <w:rFonts w:ascii="ＭＳ Ｐゴシック" w:eastAsia="ＭＳ Ｐゴシック" w:hAnsi="ＭＳ Ｐゴシック" w:cs="ＭＳ Ｐゴシック" w:hint="eastAsia"/>
                <w:color w:val="000000"/>
                <w:kern w:val="0"/>
                <w:sz w:val="22"/>
              </w:rPr>
              <w:t>54.6%</w:t>
            </w:r>
          </w:p>
        </w:tc>
      </w:tr>
      <w:tr w:rsidR="009C4704" w:rsidRPr="009C4704" w:rsidTr="009C4704">
        <w:trPr>
          <w:trHeight w:val="402"/>
        </w:trPr>
        <w:tc>
          <w:tcPr>
            <w:tcW w:w="2620" w:type="dxa"/>
            <w:tcBorders>
              <w:top w:val="nil"/>
              <w:left w:val="nil"/>
              <w:bottom w:val="nil"/>
              <w:right w:val="nil"/>
            </w:tcBorders>
            <w:shd w:val="clear" w:color="auto" w:fill="auto"/>
            <w:noWrap/>
            <w:vAlign w:val="center"/>
            <w:hideMark/>
          </w:tcPr>
          <w:p w:rsidR="009C4704" w:rsidRPr="009C4704" w:rsidRDefault="009C4704" w:rsidP="009C4704">
            <w:pPr>
              <w:widowControl/>
              <w:snapToGrid w:val="0"/>
              <w:jc w:val="left"/>
              <w:rPr>
                <w:rFonts w:ascii="ＭＳ Ｐゴシック" w:eastAsia="ＭＳ Ｐゴシック" w:hAnsi="ＭＳ Ｐゴシック" w:cs="ＭＳ Ｐゴシック"/>
                <w:color w:val="000000"/>
                <w:kern w:val="0"/>
                <w:sz w:val="22"/>
              </w:rPr>
            </w:pPr>
            <w:r w:rsidRPr="009C4704">
              <w:rPr>
                <w:rFonts w:ascii="ＭＳ Ｐゴシック" w:eastAsia="ＭＳ Ｐゴシック" w:hAnsi="ＭＳ Ｐゴシック" w:cs="ＭＳ Ｐゴシック" w:hint="eastAsia"/>
                <w:color w:val="000000"/>
                <w:kern w:val="0"/>
                <w:sz w:val="22"/>
              </w:rPr>
              <w:t>任意入院</w:t>
            </w:r>
          </w:p>
        </w:tc>
        <w:tc>
          <w:tcPr>
            <w:tcW w:w="1180" w:type="dxa"/>
            <w:tcBorders>
              <w:top w:val="nil"/>
              <w:left w:val="nil"/>
              <w:bottom w:val="nil"/>
              <w:right w:val="nil"/>
            </w:tcBorders>
            <w:shd w:val="clear" w:color="auto" w:fill="auto"/>
            <w:noWrap/>
            <w:vAlign w:val="center"/>
            <w:hideMark/>
          </w:tcPr>
          <w:p w:rsidR="009C4704" w:rsidRPr="009C4704" w:rsidRDefault="009C4704" w:rsidP="009C4704">
            <w:pPr>
              <w:widowControl/>
              <w:snapToGrid w:val="0"/>
              <w:jc w:val="right"/>
              <w:rPr>
                <w:rFonts w:ascii="ＭＳ Ｐゴシック" w:eastAsia="ＭＳ Ｐゴシック" w:hAnsi="ＭＳ Ｐゴシック" w:cs="ＭＳ Ｐゴシック"/>
                <w:color w:val="000000"/>
                <w:kern w:val="0"/>
                <w:sz w:val="22"/>
              </w:rPr>
            </w:pPr>
            <w:r w:rsidRPr="009C4704">
              <w:rPr>
                <w:rFonts w:ascii="ＭＳ Ｐゴシック" w:eastAsia="ＭＳ Ｐゴシック" w:hAnsi="ＭＳ Ｐゴシック" w:cs="ＭＳ Ｐゴシック" w:hint="eastAsia"/>
                <w:color w:val="000000"/>
                <w:kern w:val="0"/>
                <w:sz w:val="22"/>
              </w:rPr>
              <w:t xml:space="preserve">4,029 </w:t>
            </w:r>
          </w:p>
        </w:tc>
        <w:tc>
          <w:tcPr>
            <w:tcW w:w="1360" w:type="dxa"/>
            <w:tcBorders>
              <w:top w:val="nil"/>
              <w:left w:val="nil"/>
              <w:bottom w:val="nil"/>
              <w:right w:val="nil"/>
            </w:tcBorders>
            <w:shd w:val="clear" w:color="auto" w:fill="auto"/>
            <w:noWrap/>
            <w:vAlign w:val="center"/>
            <w:hideMark/>
          </w:tcPr>
          <w:p w:rsidR="009C4704" w:rsidRPr="009C4704" w:rsidRDefault="009C4704" w:rsidP="009C4704">
            <w:pPr>
              <w:widowControl/>
              <w:snapToGrid w:val="0"/>
              <w:jc w:val="right"/>
              <w:rPr>
                <w:rFonts w:ascii="ＭＳ Ｐゴシック" w:eastAsia="ＭＳ Ｐゴシック" w:hAnsi="ＭＳ Ｐゴシック" w:cs="ＭＳ Ｐゴシック"/>
                <w:color w:val="000000"/>
                <w:kern w:val="0"/>
                <w:sz w:val="22"/>
              </w:rPr>
            </w:pPr>
            <w:r w:rsidRPr="009C4704">
              <w:rPr>
                <w:rFonts w:ascii="ＭＳ Ｐゴシック" w:eastAsia="ＭＳ Ｐゴシック" w:hAnsi="ＭＳ Ｐゴシック" w:cs="ＭＳ Ｐゴシック" w:hint="eastAsia"/>
                <w:color w:val="000000"/>
                <w:kern w:val="0"/>
                <w:sz w:val="22"/>
              </w:rPr>
              <w:t>45.3%</w:t>
            </w:r>
          </w:p>
        </w:tc>
      </w:tr>
      <w:tr w:rsidR="009C4704" w:rsidRPr="009C4704" w:rsidTr="009C4704">
        <w:trPr>
          <w:trHeight w:val="402"/>
        </w:trPr>
        <w:tc>
          <w:tcPr>
            <w:tcW w:w="2620" w:type="dxa"/>
            <w:tcBorders>
              <w:top w:val="nil"/>
              <w:left w:val="nil"/>
              <w:bottom w:val="nil"/>
              <w:right w:val="nil"/>
            </w:tcBorders>
            <w:shd w:val="clear" w:color="auto" w:fill="auto"/>
            <w:noWrap/>
            <w:vAlign w:val="center"/>
            <w:hideMark/>
          </w:tcPr>
          <w:p w:rsidR="009C4704" w:rsidRPr="009C4704" w:rsidRDefault="009C4704" w:rsidP="009C4704">
            <w:pPr>
              <w:widowControl/>
              <w:snapToGrid w:val="0"/>
              <w:jc w:val="left"/>
              <w:rPr>
                <w:rFonts w:ascii="ＭＳ Ｐゴシック" w:eastAsia="ＭＳ Ｐゴシック" w:hAnsi="ＭＳ Ｐゴシック" w:cs="ＭＳ Ｐゴシック"/>
                <w:color w:val="000000"/>
                <w:kern w:val="0"/>
                <w:sz w:val="22"/>
              </w:rPr>
            </w:pPr>
            <w:r w:rsidRPr="009C4704">
              <w:rPr>
                <w:rFonts w:ascii="ＭＳ Ｐゴシック" w:eastAsia="ＭＳ Ｐゴシック" w:hAnsi="ＭＳ Ｐゴシック" w:cs="ＭＳ Ｐゴシック" w:hint="eastAsia"/>
                <w:color w:val="000000"/>
                <w:kern w:val="0"/>
                <w:sz w:val="22"/>
              </w:rPr>
              <w:t>応急入院</w:t>
            </w:r>
          </w:p>
        </w:tc>
        <w:tc>
          <w:tcPr>
            <w:tcW w:w="1180" w:type="dxa"/>
            <w:tcBorders>
              <w:top w:val="nil"/>
              <w:left w:val="nil"/>
              <w:bottom w:val="nil"/>
              <w:right w:val="nil"/>
            </w:tcBorders>
            <w:shd w:val="clear" w:color="auto" w:fill="auto"/>
            <w:noWrap/>
            <w:vAlign w:val="center"/>
            <w:hideMark/>
          </w:tcPr>
          <w:p w:rsidR="009C4704" w:rsidRPr="009C4704" w:rsidRDefault="009C4704" w:rsidP="009C4704">
            <w:pPr>
              <w:widowControl/>
              <w:snapToGrid w:val="0"/>
              <w:jc w:val="right"/>
              <w:rPr>
                <w:rFonts w:ascii="ＭＳ Ｐゴシック" w:eastAsia="ＭＳ Ｐゴシック" w:hAnsi="ＭＳ Ｐゴシック" w:cs="ＭＳ Ｐゴシック"/>
                <w:color w:val="000000"/>
                <w:kern w:val="0"/>
                <w:sz w:val="22"/>
              </w:rPr>
            </w:pPr>
            <w:r w:rsidRPr="009C4704">
              <w:rPr>
                <w:rFonts w:ascii="ＭＳ Ｐゴシック" w:eastAsia="ＭＳ Ｐゴシック" w:hAnsi="ＭＳ Ｐゴシック" w:cs="ＭＳ Ｐゴシック" w:hint="eastAsia"/>
                <w:color w:val="000000"/>
                <w:kern w:val="0"/>
                <w:sz w:val="22"/>
              </w:rPr>
              <w:t xml:space="preserve">2 </w:t>
            </w:r>
          </w:p>
        </w:tc>
        <w:tc>
          <w:tcPr>
            <w:tcW w:w="1360" w:type="dxa"/>
            <w:tcBorders>
              <w:top w:val="nil"/>
              <w:left w:val="nil"/>
              <w:bottom w:val="nil"/>
              <w:right w:val="nil"/>
            </w:tcBorders>
            <w:shd w:val="clear" w:color="auto" w:fill="auto"/>
            <w:noWrap/>
            <w:vAlign w:val="center"/>
            <w:hideMark/>
          </w:tcPr>
          <w:p w:rsidR="009C4704" w:rsidRPr="009C4704" w:rsidRDefault="009C4704" w:rsidP="009C4704">
            <w:pPr>
              <w:widowControl/>
              <w:snapToGrid w:val="0"/>
              <w:jc w:val="right"/>
              <w:rPr>
                <w:rFonts w:ascii="ＭＳ Ｐゴシック" w:eastAsia="ＭＳ Ｐゴシック" w:hAnsi="ＭＳ Ｐゴシック" w:cs="ＭＳ Ｐゴシック"/>
                <w:color w:val="000000"/>
                <w:kern w:val="0"/>
                <w:sz w:val="22"/>
              </w:rPr>
            </w:pPr>
            <w:r w:rsidRPr="009C4704">
              <w:rPr>
                <w:rFonts w:ascii="ＭＳ Ｐゴシック" w:eastAsia="ＭＳ Ｐゴシック" w:hAnsi="ＭＳ Ｐゴシック" w:cs="ＭＳ Ｐゴシック" w:hint="eastAsia"/>
                <w:color w:val="000000"/>
                <w:kern w:val="0"/>
                <w:sz w:val="22"/>
              </w:rPr>
              <w:t>0.0%</w:t>
            </w:r>
          </w:p>
        </w:tc>
      </w:tr>
      <w:tr w:rsidR="009C4704" w:rsidRPr="009C4704" w:rsidTr="009C4704">
        <w:trPr>
          <w:trHeight w:val="402"/>
        </w:trPr>
        <w:tc>
          <w:tcPr>
            <w:tcW w:w="2620" w:type="dxa"/>
            <w:tcBorders>
              <w:top w:val="nil"/>
              <w:left w:val="nil"/>
              <w:bottom w:val="nil"/>
              <w:right w:val="nil"/>
            </w:tcBorders>
            <w:shd w:val="clear" w:color="auto" w:fill="auto"/>
            <w:noWrap/>
            <w:vAlign w:val="center"/>
            <w:hideMark/>
          </w:tcPr>
          <w:p w:rsidR="009C4704" w:rsidRPr="009C4704" w:rsidRDefault="009C4704" w:rsidP="009C4704">
            <w:pPr>
              <w:widowControl/>
              <w:snapToGrid w:val="0"/>
              <w:jc w:val="left"/>
              <w:rPr>
                <w:rFonts w:ascii="ＭＳ Ｐゴシック" w:eastAsia="ＭＳ Ｐゴシック" w:hAnsi="ＭＳ Ｐゴシック" w:cs="ＭＳ Ｐゴシック"/>
                <w:color w:val="000000"/>
                <w:kern w:val="0"/>
                <w:sz w:val="22"/>
              </w:rPr>
            </w:pPr>
            <w:r w:rsidRPr="009C4704">
              <w:rPr>
                <w:rFonts w:ascii="ＭＳ Ｐゴシック" w:eastAsia="ＭＳ Ｐゴシック" w:hAnsi="ＭＳ Ｐゴシック" w:cs="ＭＳ Ｐゴシック" w:hint="eastAsia"/>
                <w:color w:val="000000"/>
                <w:kern w:val="0"/>
                <w:sz w:val="22"/>
              </w:rPr>
              <w:t>その他</w:t>
            </w:r>
          </w:p>
        </w:tc>
        <w:tc>
          <w:tcPr>
            <w:tcW w:w="1180" w:type="dxa"/>
            <w:tcBorders>
              <w:top w:val="nil"/>
              <w:left w:val="nil"/>
              <w:bottom w:val="nil"/>
              <w:right w:val="nil"/>
            </w:tcBorders>
            <w:shd w:val="clear" w:color="auto" w:fill="auto"/>
            <w:noWrap/>
            <w:vAlign w:val="center"/>
            <w:hideMark/>
          </w:tcPr>
          <w:p w:rsidR="009C4704" w:rsidRPr="009C4704" w:rsidRDefault="009C4704" w:rsidP="009C4704">
            <w:pPr>
              <w:widowControl/>
              <w:snapToGrid w:val="0"/>
              <w:jc w:val="right"/>
              <w:rPr>
                <w:rFonts w:ascii="ＭＳ Ｐゴシック" w:eastAsia="ＭＳ Ｐゴシック" w:hAnsi="ＭＳ Ｐゴシック" w:cs="ＭＳ Ｐゴシック"/>
                <w:color w:val="000000"/>
                <w:kern w:val="0"/>
                <w:sz w:val="22"/>
              </w:rPr>
            </w:pPr>
            <w:r w:rsidRPr="009C4704">
              <w:rPr>
                <w:rFonts w:ascii="ＭＳ Ｐゴシック" w:eastAsia="ＭＳ Ｐゴシック" w:hAnsi="ＭＳ Ｐゴシック" w:cs="ＭＳ Ｐゴシック" w:hint="eastAsia"/>
                <w:color w:val="000000"/>
                <w:kern w:val="0"/>
                <w:sz w:val="22"/>
              </w:rPr>
              <w:t xml:space="preserve">5 </w:t>
            </w:r>
          </w:p>
        </w:tc>
        <w:tc>
          <w:tcPr>
            <w:tcW w:w="1360" w:type="dxa"/>
            <w:tcBorders>
              <w:top w:val="nil"/>
              <w:left w:val="nil"/>
              <w:bottom w:val="nil"/>
              <w:right w:val="nil"/>
            </w:tcBorders>
            <w:shd w:val="clear" w:color="auto" w:fill="auto"/>
            <w:noWrap/>
            <w:vAlign w:val="center"/>
            <w:hideMark/>
          </w:tcPr>
          <w:p w:rsidR="009C4704" w:rsidRPr="009C4704" w:rsidRDefault="009C4704" w:rsidP="009C4704">
            <w:pPr>
              <w:widowControl/>
              <w:snapToGrid w:val="0"/>
              <w:jc w:val="right"/>
              <w:rPr>
                <w:rFonts w:ascii="ＭＳ Ｐゴシック" w:eastAsia="ＭＳ Ｐゴシック" w:hAnsi="ＭＳ Ｐゴシック" w:cs="ＭＳ Ｐゴシック"/>
                <w:color w:val="000000"/>
                <w:kern w:val="0"/>
                <w:sz w:val="22"/>
              </w:rPr>
            </w:pPr>
            <w:r w:rsidRPr="009C4704">
              <w:rPr>
                <w:rFonts w:ascii="ＭＳ Ｐゴシック" w:eastAsia="ＭＳ Ｐゴシック" w:hAnsi="ＭＳ Ｐゴシック" w:cs="ＭＳ Ｐゴシック" w:hint="eastAsia"/>
                <w:color w:val="000000"/>
                <w:kern w:val="0"/>
                <w:sz w:val="22"/>
              </w:rPr>
              <w:t>0.1%</w:t>
            </w:r>
          </w:p>
        </w:tc>
      </w:tr>
      <w:tr w:rsidR="009C4704" w:rsidRPr="009C4704" w:rsidTr="009C4704">
        <w:trPr>
          <w:trHeight w:val="345"/>
        </w:trPr>
        <w:tc>
          <w:tcPr>
            <w:tcW w:w="2620" w:type="dxa"/>
            <w:tcBorders>
              <w:top w:val="single" w:sz="4" w:space="0" w:color="auto"/>
              <w:left w:val="nil"/>
              <w:bottom w:val="nil"/>
              <w:right w:val="nil"/>
            </w:tcBorders>
            <w:shd w:val="clear" w:color="000000" w:fill="C4D79B"/>
            <w:noWrap/>
            <w:vAlign w:val="center"/>
            <w:hideMark/>
          </w:tcPr>
          <w:p w:rsidR="009C4704" w:rsidRPr="009C4704" w:rsidRDefault="003B654A" w:rsidP="009C4704">
            <w:pPr>
              <w:widowControl/>
              <w:snapToGrid w:val="0"/>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 xml:space="preserve">　</w:t>
            </w:r>
            <w:r w:rsidR="009C4704" w:rsidRPr="009C4704">
              <w:rPr>
                <w:rFonts w:ascii="ＭＳ Ｐゴシック" w:eastAsia="ＭＳ Ｐゴシック" w:hAnsi="ＭＳ Ｐゴシック" w:cs="ＭＳ Ｐゴシック" w:hint="eastAsia"/>
                <w:b/>
                <w:bCs/>
                <w:color w:val="000000"/>
                <w:kern w:val="0"/>
                <w:sz w:val="22"/>
              </w:rPr>
              <w:t>計</w:t>
            </w:r>
          </w:p>
        </w:tc>
        <w:tc>
          <w:tcPr>
            <w:tcW w:w="1180" w:type="dxa"/>
            <w:tcBorders>
              <w:top w:val="single" w:sz="4" w:space="0" w:color="auto"/>
              <w:left w:val="nil"/>
              <w:bottom w:val="nil"/>
              <w:right w:val="nil"/>
            </w:tcBorders>
            <w:shd w:val="clear" w:color="000000" w:fill="C4D79B"/>
            <w:noWrap/>
            <w:vAlign w:val="center"/>
            <w:hideMark/>
          </w:tcPr>
          <w:p w:rsidR="009C4704" w:rsidRPr="009C4704" w:rsidRDefault="009C4704" w:rsidP="009C4704">
            <w:pPr>
              <w:widowControl/>
              <w:snapToGrid w:val="0"/>
              <w:jc w:val="right"/>
              <w:rPr>
                <w:rFonts w:ascii="ＭＳ Ｐゴシック" w:eastAsia="ＭＳ Ｐゴシック" w:hAnsi="ＭＳ Ｐゴシック" w:cs="ＭＳ Ｐゴシック"/>
                <w:b/>
                <w:bCs/>
                <w:color w:val="000000"/>
                <w:kern w:val="0"/>
                <w:sz w:val="22"/>
              </w:rPr>
            </w:pPr>
            <w:r w:rsidRPr="009C4704">
              <w:rPr>
                <w:rFonts w:ascii="ＭＳ Ｐゴシック" w:eastAsia="ＭＳ Ｐゴシック" w:hAnsi="ＭＳ Ｐゴシック" w:cs="ＭＳ Ｐゴシック" w:hint="eastAsia"/>
                <w:b/>
                <w:bCs/>
                <w:color w:val="000000"/>
                <w:kern w:val="0"/>
                <w:sz w:val="22"/>
              </w:rPr>
              <w:t xml:space="preserve">8,895 </w:t>
            </w:r>
          </w:p>
        </w:tc>
        <w:tc>
          <w:tcPr>
            <w:tcW w:w="1360" w:type="dxa"/>
            <w:tcBorders>
              <w:top w:val="single" w:sz="4" w:space="0" w:color="auto"/>
              <w:left w:val="nil"/>
              <w:bottom w:val="nil"/>
              <w:right w:val="nil"/>
            </w:tcBorders>
            <w:shd w:val="clear" w:color="000000" w:fill="C4D79B"/>
            <w:noWrap/>
            <w:vAlign w:val="center"/>
            <w:hideMark/>
          </w:tcPr>
          <w:p w:rsidR="009C4704" w:rsidRPr="009C4704" w:rsidRDefault="009C4704" w:rsidP="009C4704">
            <w:pPr>
              <w:widowControl/>
              <w:snapToGrid w:val="0"/>
              <w:jc w:val="right"/>
              <w:rPr>
                <w:rFonts w:ascii="ＭＳ Ｐゴシック" w:eastAsia="ＭＳ Ｐゴシック" w:hAnsi="ＭＳ Ｐゴシック" w:cs="ＭＳ Ｐゴシック"/>
                <w:b/>
                <w:bCs/>
                <w:color w:val="000000"/>
                <w:kern w:val="0"/>
                <w:sz w:val="22"/>
              </w:rPr>
            </w:pPr>
            <w:r w:rsidRPr="009C4704">
              <w:rPr>
                <w:rFonts w:ascii="ＭＳ Ｐゴシック" w:eastAsia="ＭＳ Ｐゴシック" w:hAnsi="ＭＳ Ｐゴシック" w:cs="ＭＳ Ｐゴシック" w:hint="eastAsia"/>
                <w:b/>
                <w:bCs/>
                <w:color w:val="000000"/>
                <w:kern w:val="0"/>
                <w:sz w:val="22"/>
              </w:rPr>
              <w:t>100.0%</w:t>
            </w:r>
          </w:p>
        </w:tc>
      </w:tr>
    </w:tbl>
    <w:p w:rsidR="009C4704" w:rsidRDefault="005B48CC" w:rsidP="005B48CC">
      <w:pPr>
        <w:rPr>
          <w:sz w:val="22"/>
        </w:rPr>
      </w:pPr>
      <w:r>
        <w:rPr>
          <w:rFonts w:hint="eastAsia"/>
          <w:sz w:val="22"/>
        </w:rPr>
        <w:t xml:space="preserve">　　　</w:t>
      </w:r>
    </w:p>
    <w:p w:rsidR="005B48CC" w:rsidRDefault="005B48CC" w:rsidP="005B48CC">
      <w:pPr>
        <w:rPr>
          <w:sz w:val="22"/>
        </w:rPr>
      </w:pPr>
    </w:p>
    <w:p w:rsidR="005B48CC" w:rsidRDefault="005B48CC" w:rsidP="005B48CC">
      <w:pPr>
        <w:rPr>
          <w:sz w:val="22"/>
        </w:rPr>
      </w:pPr>
    </w:p>
    <w:p w:rsidR="005B48CC" w:rsidRPr="001D14EE" w:rsidRDefault="005B48CC" w:rsidP="005B48CC">
      <w:pPr>
        <w:rPr>
          <w:sz w:val="22"/>
        </w:rPr>
      </w:pPr>
    </w:p>
    <w:p w:rsidR="005B48CC" w:rsidRDefault="005B48CC" w:rsidP="005B48CC">
      <w:pPr>
        <w:pStyle w:val="a3"/>
        <w:spacing w:after="100" w:afterAutospacing="1"/>
        <w:ind w:leftChars="0" w:left="420" w:firstLineChars="100" w:firstLine="220"/>
        <w:rPr>
          <w:sz w:val="22"/>
        </w:rPr>
      </w:pPr>
    </w:p>
    <w:p w:rsidR="005B48CC" w:rsidRDefault="005B48CC" w:rsidP="005B48CC">
      <w:pPr>
        <w:pStyle w:val="a3"/>
        <w:spacing w:after="100" w:afterAutospacing="1"/>
        <w:ind w:leftChars="0" w:left="420" w:firstLineChars="100" w:firstLine="220"/>
        <w:rPr>
          <w:sz w:val="22"/>
        </w:rPr>
      </w:pPr>
    </w:p>
    <w:p w:rsidR="005B48CC" w:rsidRDefault="005B48CC" w:rsidP="005B48CC">
      <w:pPr>
        <w:pStyle w:val="a3"/>
        <w:spacing w:after="100" w:afterAutospacing="1"/>
        <w:ind w:leftChars="0" w:left="420" w:firstLineChars="100" w:firstLine="220"/>
        <w:rPr>
          <w:sz w:val="22"/>
        </w:rPr>
      </w:pPr>
    </w:p>
    <w:p w:rsidR="005B48CC" w:rsidRDefault="005B48CC" w:rsidP="005B48CC">
      <w:pPr>
        <w:pStyle w:val="a3"/>
        <w:spacing w:after="100" w:afterAutospacing="1"/>
        <w:ind w:leftChars="0" w:left="420" w:firstLineChars="100" w:firstLine="220"/>
        <w:rPr>
          <w:sz w:val="22"/>
        </w:rPr>
      </w:pPr>
    </w:p>
    <w:p w:rsidR="005B48CC" w:rsidRPr="00FC4D2A" w:rsidRDefault="00F91265" w:rsidP="005B48CC">
      <w:pPr>
        <w:pStyle w:val="a3"/>
        <w:spacing w:after="100" w:afterAutospacing="1"/>
        <w:ind w:leftChars="0" w:left="420" w:firstLineChars="100" w:firstLine="220"/>
        <w:rPr>
          <w:sz w:val="22"/>
        </w:rPr>
      </w:pPr>
      <w:r>
        <w:rPr>
          <w:rFonts w:hint="eastAsia"/>
          <w:sz w:val="22"/>
        </w:rPr>
        <w:t>寛解・院内寛解群では</w:t>
      </w:r>
      <w:r w:rsidR="005B48CC" w:rsidRPr="00FC4D2A">
        <w:rPr>
          <w:rFonts w:hint="eastAsia"/>
          <w:sz w:val="22"/>
        </w:rPr>
        <w:t>、</w:t>
      </w:r>
      <w:r w:rsidR="006F4155" w:rsidRPr="00FC4D2A">
        <w:rPr>
          <w:rFonts w:hint="eastAsia"/>
          <w:sz w:val="22"/>
        </w:rPr>
        <w:t>「</w:t>
      </w:r>
      <w:r w:rsidR="006F4155">
        <w:rPr>
          <w:rFonts w:hint="eastAsia"/>
          <w:sz w:val="22"/>
        </w:rPr>
        <w:t>任意</w:t>
      </w:r>
      <w:r w:rsidR="006F4155" w:rsidRPr="00FA791F">
        <w:rPr>
          <w:rFonts w:hint="eastAsia"/>
          <w:sz w:val="22"/>
        </w:rPr>
        <w:t>入院</w:t>
      </w:r>
      <w:r w:rsidR="006F4155" w:rsidRPr="00FC4D2A">
        <w:rPr>
          <w:rFonts w:hint="eastAsia"/>
          <w:sz w:val="22"/>
        </w:rPr>
        <w:t>」が</w:t>
      </w:r>
      <w:r w:rsidR="006F4155">
        <w:rPr>
          <w:rFonts w:hint="eastAsia"/>
          <w:sz w:val="22"/>
        </w:rPr>
        <w:t>69.2</w:t>
      </w:r>
      <w:r w:rsidR="006F4155" w:rsidRPr="00FC4D2A">
        <w:rPr>
          <w:rFonts w:hint="eastAsia"/>
          <w:sz w:val="22"/>
        </w:rPr>
        <w:t>％（</w:t>
      </w:r>
      <w:r w:rsidR="006F4155">
        <w:rPr>
          <w:rFonts w:hint="eastAsia"/>
          <w:sz w:val="22"/>
        </w:rPr>
        <w:t>572人</w:t>
      </w:r>
      <w:r w:rsidR="006F4155" w:rsidRPr="00FC4D2A">
        <w:rPr>
          <w:rFonts w:hint="eastAsia"/>
          <w:sz w:val="22"/>
        </w:rPr>
        <w:t>）</w:t>
      </w:r>
      <w:r w:rsidR="006F4155">
        <w:rPr>
          <w:rFonts w:hint="eastAsia"/>
          <w:sz w:val="22"/>
        </w:rPr>
        <w:t>、</w:t>
      </w:r>
      <w:r w:rsidR="00C815CF">
        <w:rPr>
          <w:rFonts w:hint="eastAsia"/>
          <w:sz w:val="22"/>
        </w:rPr>
        <w:t>「医療保護入院」が</w:t>
      </w:r>
      <w:r>
        <w:rPr>
          <w:rFonts w:hint="eastAsia"/>
          <w:sz w:val="22"/>
        </w:rPr>
        <w:t>30.7</w:t>
      </w:r>
      <w:r w:rsidR="00C815CF">
        <w:rPr>
          <w:rFonts w:hint="eastAsia"/>
          <w:sz w:val="22"/>
        </w:rPr>
        <w:t>％（</w:t>
      </w:r>
      <w:r>
        <w:rPr>
          <w:rFonts w:hint="eastAsia"/>
          <w:sz w:val="22"/>
        </w:rPr>
        <w:t>254</w:t>
      </w:r>
      <w:r w:rsidR="00C815CF">
        <w:rPr>
          <w:rFonts w:hint="eastAsia"/>
          <w:sz w:val="22"/>
        </w:rPr>
        <w:t>人</w:t>
      </w:r>
      <w:r w:rsidR="006F4155">
        <w:rPr>
          <w:rFonts w:hint="eastAsia"/>
          <w:sz w:val="22"/>
        </w:rPr>
        <w:t>）</w:t>
      </w:r>
      <w:r w:rsidR="001774AB">
        <w:rPr>
          <w:rFonts w:hint="eastAsia"/>
          <w:sz w:val="22"/>
        </w:rPr>
        <w:t>となっている。</w:t>
      </w:r>
    </w:p>
    <w:p w:rsidR="007D73DF" w:rsidRPr="007D73DF" w:rsidRDefault="005B48CC" w:rsidP="007D73DF">
      <w:pPr>
        <w:pStyle w:val="a5"/>
        <w:ind w:leftChars="100" w:left="240"/>
        <w:rPr>
          <w:rFonts w:ascii="ＭＳ Ｐゴシック" w:eastAsia="ＭＳ Ｐゴシック" w:hAnsi="ＭＳ Ｐゴシック" w:cs="ＭＳ Ｐゴシック"/>
          <w:b w:val="0"/>
          <w:bCs w:val="0"/>
          <w:color w:val="000000"/>
          <w:kern w:val="0"/>
          <w:sz w:val="22"/>
        </w:rPr>
      </w:pPr>
      <w:r w:rsidRPr="00050970">
        <w:rPr>
          <w:rFonts w:ascii="ＭＳ Ｐゴシック" w:eastAsia="ＭＳ Ｐゴシック" w:hAnsi="ＭＳ Ｐゴシック" w:hint="eastAsia"/>
          <w:sz w:val="22"/>
        </w:rPr>
        <w:t xml:space="preserve">表 </w:t>
      </w:r>
      <w:r w:rsidRPr="00050970">
        <w:rPr>
          <w:rFonts w:ascii="ＭＳ Ｐゴシック" w:eastAsia="ＭＳ Ｐゴシック" w:hAnsi="ＭＳ Ｐゴシック"/>
          <w:sz w:val="22"/>
        </w:rPr>
        <w:fldChar w:fldCharType="begin"/>
      </w:r>
      <w:r w:rsidRPr="00050970">
        <w:rPr>
          <w:rFonts w:ascii="ＭＳ Ｐゴシック" w:eastAsia="ＭＳ Ｐゴシック" w:hAnsi="ＭＳ Ｐゴシック"/>
          <w:sz w:val="22"/>
        </w:rPr>
        <w:instrText xml:space="preserve"> </w:instrText>
      </w:r>
      <w:r w:rsidRPr="00050970">
        <w:rPr>
          <w:rFonts w:ascii="ＭＳ Ｐゴシック" w:eastAsia="ＭＳ Ｐゴシック" w:hAnsi="ＭＳ Ｐゴシック" w:hint="eastAsia"/>
          <w:sz w:val="22"/>
        </w:rPr>
        <w:instrText>SEQ 表 \* ARABIC</w:instrText>
      </w:r>
      <w:r w:rsidRPr="00050970">
        <w:rPr>
          <w:rFonts w:ascii="ＭＳ Ｐゴシック" w:eastAsia="ＭＳ Ｐゴシック" w:hAnsi="ＭＳ Ｐゴシック"/>
          <w:sz w:val="22"/>
        </w:rPr>
        <w:instrText xml:space="preserve"> </w:instrText>
      </w:r>
      <w:r w:rsidRPr="00050970">
        <w:rPr>
          <w:rFonts w:ascii="ＭＳ Ｐゴシック" w:eastAsia="ＭＳ Ｐゴシック" w:hAnsi="ＭＳ Ｐゴシック"/>
          <w:sz w:val="22"/>
        </w:rPr>
        <w:fldChar w:fldCharType="separate"/>
      </w:r>
      <w:r w:rsidR="00627F09">
        <w:rPr>
          <w:rFonts w:ascii="ＭＳ Ｐゴシック" w:eastAsia="ＭＳ Ｐゴシック" w:hAnsi="ＭＳ Ｐゴシック"/>
          <w:noProof/>
          <w:sz w:val="22"/>
        </w:rPr>
        <w:t>44</w:t>
      </w:r>
      <w:r w:rsidRPr="00050970">
        <w:rPr>
          <w:rFonts w:ascii="ＭＳ Ｐゴシック" w:eastAsia="ＭＳ Ｐゴシック" w:hAnsi="ＭＳ Ｐゴシック"/>
          <w:sz w:val="22"/>
        </w:rPr>
        <w:fldChar w:fldCharType="end"/>
      </w:r>
      <w:r w:rsidRPr="00050970">
        <w:rPr>
          <w:rFonts w:ascii="ＭＳ Ｐゴシック" w:eastAsia="ＭＳ Ｐゴシック" w:hAnsi="ＭＳ Ｐゴシック" w:hint="eastAsia"/>
          <w:sz w:val="22"/>
        </w:rPr>
        <w:t xml:space="preserve">　入院形態区分</w:t>
      </w:r>
      <w:r w:rsidR="006A06F3">
        <w:rPr>
          <w:rFonts w:ascii="ＭＳ Ｐゴシック" w:eastAsia="ＭＳ Ｐゴシック" w:hAnsi="ＭＳ Ｐゴシック" w:hint="eastAsia"/>
          <w:sz w:val="22"/>
        </w:rPr>
        <w:t xml:space="preserve">　</w:t>
      </w:r>
      <w:r w:rsidRPr="00050970">
        <w:rPr>
          <w:rFonts w:ascii="ＭＳ Ｐゴシック" w:eastAsia="ＭＳ Ｐゴシック" w:hAnsi="ＭＳ Ｐゴシック" w:hint="eastAsia"/>
          <w:sz w:val="22"/>
        </w:rPr>
        <w:t>〔</w:t>
      </w:r>
      <w:r w:rsidR="007D73DF">
        <w:rPr>
          <w:rFonts w:ascii="ＭＳ Ｐゴシック" w:eastAsia="ＭＳ Ｐゴシック" w:hAnsi="ＭＳ Ｐゴシック" w:hint="eastAsia"/>
          <w:sz w:val="22"/>
        </w:rPr>
        <w:t>寛解・院内寛解群</w:t>
      </w:r>
      <w:r w:rsidRPr="00050970">
        <w:rPr>
          <w:rFonts w:ascii="ＭＳ Ｐゴシック" w:eastAsia="ＭＳ Ｐゴシック" w:hAnsi="ＭＳ Ｐゴシック" w:hint="eastAsia"/>
          <w:sz w:val="22"/>
        </w:rPr>
        <w:t>〕</w:t>
      </w:r>
      <w:r w:rsidR="007D73DF" w:rsidRPr="007D73DF">
        <w:rPr>
          <w:rFonts w:ascii="ＭＳ Ｐゴシック" w:eastAsia="ＭＳ Ｐゴシック" w:hAnsi="ＭＳ Ｐゴシック" w:cs="ＭＳ Ｐゴシック" w:hint="eastAsia"/>
          <w:color w:val="000000"/>
          <w:kern w:val="0"/>
          <w:sz w:val="22"/>
        </w:rPr>
        <w:t xml:space="preserve">　　</w:t>
      </w:r>
    </w:p>
    <w:tbl>
      <w:tblPr>
        <w:tblW w:w="5160" w:type="dxa"/>
        <w:tblInd w:w="494" w:type="dxa"/>
        <w:tblCellMar>
          <w:left w:w="99" w:type="dxa"/>
          <w:right w:w="99" w:type="dxa"/>
        </w:tblCellMar>
        <w:tblLook w:val="04A0" w:firstRow="1" w:lastRow="0" w:firstColumn="1" w:lastColumn="0" w:noHBand="0" w:noVBand="1"/>
      </w:tblPr>
      <w:tblGrid>
        <w:gridCol w:w="2620"/>
        <w:gridCol w:w="1180"/>
        <w:gridCol w:w="1360"/>
      </w:tblGrid>
      <w:tr w:rsidR="009C4704" w:rsidRPr="009C4704" w:rsidTr="009C4704">
        <w:trPr>
          <w:trHeight w:val="315"/>
        </w:trPr>
        <w:tc>
          <w:tcPr>
            <w:tcW w:w="2620" w:type="dxa"/>
            <w:tcBorders>
              <w:top w:val="nil"/>
              <w:left w:val="nil"/>
              <w:bottom w:val="single" w:sz="4" w:space="0" w:color="auto"/>
              <w:right w:val="nil"/>
            </w:tcBorders>
            <w:shd w:val="clear" w:color="000000" w:fill="C4D79B"/>
            <w:noWrap/>
            <w:vAlign w:val="center"/>
            <w:hideMark/>
          </w:tcPr>
          <w:p w:rsidR="009C4704" w:rsidRPr="009C4704" w:rsidRDefault="009C4704" w:rsidP="009C4704">
            <w:pPr>
              <w:widowControl/>
              <w:snapToGrid w:val="0"/>
              <w:jc w:val="left"/>
              <w:rPr>
                <w:rFonts w:ascii="ＭＳ Ｐゴシック" w:eastAsia="ＭＳ Ｐゴシック" w:hAnsi="ＭＳ Ｐゴシック" w:cs="ＭＳ Ｐゴシック"/>
                <w:b/>
                <w:bCs/>
                <w:color w:val="000000"/>
                <w:kern w:val="0"/>
                <w:sz w:val="22"/>
              </w:rPr>
            </w:pPr>
            <w:r w:rsidRPr="009C4704">
              <w:rPr>
                <w:rFonts w:ascii="ＭＳ Ｐゴシック" w:eastAsia="ＭＳ Ｐゴシック" w:hAnsi="ＭＳ Ｐゴシック" w:cs="ＭＳ Ｐゴシック" w:hint="eastAsia"/>
                <w:b/>
                <w:bCs/>
                <w:color w:val="000000"/>
                <w:kern w:val="0"/>
                <w:sz w:val="22"/>
              </w:rPr>
              <w:t xml:space="preserve">　</w:t>
            </w:r>
          </w:p>
        </w:tc>
        <w:tc>
          <w:tcPr>
            <w:tcW w:w="1180" w:type="dxa"/>
            <w:tcBorders>
              <w:top w:val="nil"/>
              <w:left w:val="nil"/>
              <w:bottom w:val="single" w:sz="4" w:space="0" w:color="auto"/>
              <w:right w:val="nil"/>
            </w:tcBorders>
            <w:shd w:val="clear" w:color="000000" w:fill="C4D79B"/>
            <w:noWrap/>
            <w:vAlign w:val="center"/>
            <w:hideMark/>
          </w:tcPr>
          <w:p w:rsidR="009C4704" w:rsidRPr="009C4704" w:rsidRDefault="009C4704" w:rsidP="009C4704">
            <w:pPr>
              <w:widowControl/>
              <w:snapToGrid w:val="0"/>
              <w:jc w:val="left"/>
              <w:rPr>
                <w:rFonts w:ascii="ＭＳ Ｐゴシック" w:eastAsia="ＭＳ Ｐゴシック" w:hAnsi="ＭＳ Ｐゴシック" w:cs="ＭＳ Ｐゴシック"/>
                <w:b/>
                <w:bCs/>
                <w:color w:val="000000"/>
                <w:kern w:val="0"/>
                <w:sz w:val="22"/>
              </w:rPr>
            </w:pPr>
            <w:r w:rsidRPr="009C4704">
              <w:rPr>
                <w:rFonts w:ascii="ＭＳ Ｐゴシック" w:eastAsia="ＭＳ Ｐゴシック" w:hAnsi="ＭＳ Ｐゴシック" w:cs="ＭＳ Ｐゴシック" w:hint="eastAsia"/>
                <w:b/>
                <w:bCs/>
                <w:color w:val="000000"/>
                <w:kern w:val="0"/>
                <w:sz w:val="22"/>
              </w:rPr>
              <w:t>人数</w:t>
            </w:r>
          </w:p>
        </w:tc>
        <w:tc>
          <w:tcPr>
            <w:tcW w:w="1360" w:type="dxa"/>
            <w:tcBorders>
              <w:top w:val="nil"/>
              <w:left w:val="nil"/>
              <w:bottom w:val="single" w:sz="4" w:space="0" w:color="auto"/>
              <w:right w:val="nil"/>
            </w:tcBorders>
            <w:shd w:val="clear" w:color="000000" w:fill="C4D79B"/>
            <w:noWrap/>
            <w:vAlign w:val="center"/>
            <w:hideMark/>
          </w:tcPr>
          <w:p w:rsidR="009C4704" w:rsidRPr="009C4704" w:rsidRDefault="009C4704" w:rsidP="009C4704">
            <w:pPr>
              <w:widowControl/>
              <w:snapToGrid w:val="0"/>
              <w:jc w:val="left"/>
              <w:rPr>
                <w:rFonts w:ascii="ＭＳ Ｐゴシック" w:eastAsia="ＭＳ Ｐゴシック" w:hAnsi="ＭＳ Ｐゴシック" w:cs="ＭＳ Ｐゴシック"/>
                <w:b/>
                <w:bCs/>
                <w:color w:val="000000"/>
                <w:kern w:val="0"/>
                <w:sz w:val="22"/>
              </w:rPr>
            </w:pPr>
            <w:r w:rsidRPr="009C4704">
              <w:rPr>
                <w:rFonts w:ascii="ＭＳ Ｐゴシック" w:eastAsia="ＭＳ Ｐゴシック" w:hAnsi="ＭＳ Ｐゴシック" w:cs="ＭＳ Ｐゴシック" w:hint="eastAsia"/>
                <w:b/>
                <w:bCs/>
                <w:color w:val="000000"/>
                <w:kern w:val="0"/>
                <w:sz w:val="22"/>
              </w:rPr>
              <w:t>割合</w:t>
            </w:r>
          </w:p>
        </w:tc>
      </w:tr>
      <w:tr w:rsidR="009C4704" w:rsidRPr="009C4704" w:rsidTr="006F4155">
        <w:trPr>
          <w:trHeight w:val="390"/>
        </w:trPr>
        <w:tc>
          <w:tcPr>
            <w:tcW w:w="2620" w:type="dxa"/>
            <w:tcBorders>
              <w:top w:val="nil"/>
              <w:left w:val="nil"/>
              <w:bottom w:val="nil"/>
              <w:right w:val="nil"/>
            </w:tcBorders>
            <w:shd w:val="clear" w:color="auto" w:fill="auto"/>
            <w:noWrap/>
            <w:vAlign w:val="center"/>
            <w:hideMark/>
          </w:tcPr>
          <w:p w:rsidR="009C4704" w:rsidRPr="009C4704" w:rsidRDefault="009C4704" w:rsidP="009C4704">
            <w:pPr>
              <w:widowControl/>
              <w:snapToGrid w:val="0"/>
              <w:jc w:val="left"/>
              <w:rPr>
                <w:rFonts w:ascii="ＭＳ Ｐゴシック" w:eastAsia="ＭＳ Ｐゴシック" w:hAnsi="ＭＳ Ｐゴシック" w:cs="ＭＳ Ｐゴシック"/>
                <w:color w:val="000000"/>
                <w:kern w:val="0"/>
                <w:sz w:val="22"/>
              </w:rPr>
            </w:pPr>
            <w:r w:rsidRPr="009C4704">
              <w:rPr>
                <w:rFonts w:ascii="ＭＳ Ｐゴシック" w:eastAsia="ＭＳ Ｐゴシック" w:hAnsi="ＭＳ Ｐゴシック" w:cs="ＭＳ Ｐゴシック" w:hint="eastAsia"/>
                <w:color w:val="000000"/>
                <w:kern w:val="0"/>
                <w:sz w:val="22"/>
              </w:rPr>
              <w:t>措置入院・緊急措置入院</w:t>
            </w:r>
          </w:p>
        </w:tc>
        <w:tc>
          <w:tcPr>
            <w:tcW w:w="1180" w:type="dxa"/>
            <w:tcBorders>
              <w:top w:val="nil"/>
              <w:left w:val="nil"/>
              <w:bottom w:val="nil"/>
              <w:right w:val="nil"/>
            </w:tcBorders>
            <w:shd w:val="clear" w:color="auto" w:fill="auto"/>
            <w:noWrap/>
            <w:vAlign w:val="center"/>
          </w:tcPr>
          <w:p w:rsidR="009C4704" w:rsidRPr="009C4704" w:rsidRDefault="009C4704" w:rsidP="009C4704">
            <w:pPr>
              <w:widowControl/>
              <w:snapToGrid w:val="0"/>
              <w:jc w:val="right"/>
              <w:rPr>
                <w:rFonts w:ascii="ＭＳ Ｐゴシック" w:eastAsia="ＭＳ Ｐゴシック" w:hAnsi="ＭＳ Ｐゴシック" w:cs="ＭＳ Ｐゴシック"/>
                <w:color w:val="000000"/>
                <w:kern w:val="0"/>
                <w:sz w:val="22"/>
              </w:rPr>
            </w:pPr>
          </w:p>
        </w:tc>
        <w:tc>
          <w:tcPr>
            <w:tcW w:w="1360" w:type="dxa"/>
            <w:tcBorders>
              <w:top w:val="nil"/>
              <w:left w:val="nil"/>
              <w:bottom w:val="nil"/>
              <w:right w:val="nil"/>
            </w:tcBorders>
            <w:shd w:val="clear" w:color="auto" w:fill="auto"/>
            <w:noWrap/>
            <w:vAlign w:val="center"/>
          </w:tcPr>
          <w:p w:rsidR="009C4704" w:rsidRPr="009C4704" w:rsidRDefault="009C4704" w:rsidP="009C4704">
            <w:pPr>
              <w:widowControl/>
              <w:snapToGrid w:val="0"/>
              <w:jc w:val="right"/>
              <w:rPr>
                <w:rFonts w:ascii="ＭＳ Ｐゴシック" w:eastAsia="ＭＳ Ｐゴシック" w:hAnsi="ＭＳ Ｐゴシック" w:cs="ＭＳ Ｐゴシック"/>
                <w:color w:val="000000"/>
                <w:kern w:val="0"/>
                <w:sz w:val="22"/>
              </w:rPr>
            </w:pPr>
          </w:p>
        </w:tc>
      </w:tr>
      <w:tr w:rsidR="009C4704" w:rsidRPr="009C4704" w:rsidTr="009C4704">
        <w:trPr>
          <w:trHeight w:val="390"/>
        </w:trPr>
        <w:tc>
          <w:tcPr>
            <w:tcW w:w="2620" w:type="dxa"/>
            <w:tcBorders>
              <w:top w:val="nil"/>
              <w:left w:val="nil"/>
              <w:bottom w:val="nil"/>
              <w:right w:val="nil"/>
            </w:tcBorders>
            <w:shd w:val="clear" w:color="auto" w:fill="auto"/>
            <w:noWrap/>
            <w:vAlign w:val="center"/>
            <w:hideMark/>
          </w:tcPr>
          <w:p w:rsidR="009C4704" w:rsidRPr="009C4704" w:rsidRDefault="009C4704" w:rsidP="009C4704">
            <w:pPr>
              <w:widowControl/>
              <w:snapToGrid w:val="0"/>
              <w:jc w:val="left"/>
              <w:rPr>
                <w:rFonts w:ascii="ＭＳ Ｐゴシック" w:eastAsia="ＭＳ Ｐゴシック" w:hAnsi="ＭＳ Ｐゴシック" w:cs="ＭＳ Ｐゴシック"/>
                <w:color w:val="000000"/>
                <w:kern w:val="0"/>
                <w:sz w:val="22"/>
              </w:rPr>
            </w:pPr>
            <w:r w:rsidRPr="009C4704">
              <w:rPr>
                <w:rFonts w:ascii="ＭＳ Ｐゴシック" w:eastAsia="ＭＳ Ｐゴシック" w:hAnsi="ＭＳ Ｐゴシック" w:cs="ＭＳ Ｐゴシック" w:hint="eastAsia"/>
                <w:color w:val="000000"/>
                <w:kern w:val="0"/>
                <w:sz w:val="22"/>
              </w:rPr>
              <w:t>医療保護入院</w:t>
            </w:r>
          </w:p>
        </w:tc>
        <w:tc>
          <w:tcPr>
            <w:tcW w:w="1180" w:type="dxa"/>
            <w:tcBorders>
              <w:top w:val="nil"/>
              <w:left w:val="nil"/>
              <w:bottom w:val="nil"/>
              <w:right w:val="nil"/>
            </w:tcBorders>
            <w:shd w:val="clear" w:color="auto" w:fill="auto"/>
            <w:noWrap/>
            <w:vAlign w:val="center"/>
            <w:hideMark/>
          </w:tcPr>
          <w:p w:rsidR="009C4704" w:rsidRPr="009C4704" w:rsidRDefault="009C4704" w:rsidP="009C4704">
            <w:pPr>
              <w:widowControl/>
              <w:snapToGrid w:val="0"/>
              <w:jc w:val="right"/>
              <w:rPr>
                <w:rFonts w:ascii="ＭＳ Ｐゴシック" w:eastAsia="ＭＳ Ｐゴシック" w:hAnsi="ＭＳ Ｐゴシック" w:cs="ＭＳ Ｐゴシック"/>
                <w:color w:val="000000"/>
                <w:kern w:val="0"/>
                <w:sz w:val="22"/>
              </w:rPr>
            </w:pPr>
            <w:r w:rsidRPr="009C4704">
              <w:rPr>
                <w:rFonts w:ascii="ＭＳ Ｐゴシック" w:eastAsia="ＭＳ Ｐゴシック" w:hAnsi="ＭＳ Ｐゴシック" w:cs="ＭＳ Ｐゴシック" w:hint="eastAsia"/>
                <w:color w:val="000000"/>
                <w:kern w:val="0"/>
                <w:sz w:val="22"/>
              </w:rPr>
              <w:t xml:space="preserve">254 </w:t>
            </w:r>
          </w:p>
        </w:tc>
        <w:tc>
          <w:tcPr>
            <w:tcW w:w="1360" w:type="dxa"/>
            <w:tcBorders>
              <w:top w:val="nil"/>
              <w:left w:val="nil"/>
              <w:bottom w:val="nil"/>
              <w:right w:val="nil"/>
            </w:tcBorders>
            <w:shd w:val="clear" w:color="auto" w:fill="auto"/>
            <w:noWrap/>
            <w:vAlign w:val="center"/>
            <w:hideMark/>
          </w:tcPr>
          <w:p w:rsidR="009C4704" w:rsidRPr="009C4704" w:rsidRDefault="009C4704" w:rsidP="009C4704">
            <w:pPr>
              <w:widowControl/>
              <w:snapToGrid w:val="0"/>
              <w:jc w:val="right"/>
              <w:rPr>
                <w:rFonts w:ascii="ＭＳ Ｐゴシック" w:eastAsia="ＭＳ Ｐゴシック" w:hAnsi="ＭＳ Ｐゴシック" w:cs="ＭＳ Ｐゴシック"/>
                <w:color w:val="000000"/>
                <w:kern w:val="0"/>
                <w:sz w:val="22"/>
              </w:rPr>
            </w:pPr>
            <w:r w:rsidRPr="009C4704">
              <w:rPr>
                <w:rFonts w:ascii="ＭＳ Ｐゴシック" w:eastAsia="ＭＳ Ｐゴシック" w:hAnsi="ＭＳ Ｐゴシック" w:cs="ＭＳ Ｐゴシック" w:hint="eastAsia"/>
                <w:color w:val="000000"/>
                <w:kern w:val="0"/>
                <w:sz w:val="22"/>
              </w:rPr>
              <w:t>30.7%</w:t>
            </w:r>
          </w:p>
        </w:tc>
      </w:tr>
      <w:tr w:rsidR="009C4704" w:rsidRPr="009C4704" w:rsidTr="009C4704">
        <w:trPr>
          <w:trHeight w:val="390"/>
        </w:trPr>
        <w:tc>
          <w:tcPr>
            <w:tcW w:w="2620" w:type="dxa"/>
            <w:tcBorders>
              <w:top w:val="nil"/>
              <w:left w:val="nil"/>
              <w:bottom w:val="nil"/>
              <w:right w:val="nil"/>
            </w:tcBorders>
            <w:shd w:val="clear" w:color="auto" w:fill="auto"/>
            <w:noWrap/>
            <w:vAlign w:val="center"/>
            <w:hideMark/>
          </w:tcPr>
          <w:p w:rsidR="009C4704" w:rsidRPr="009C4704" w:rsidRDefault="009C4704" w:rsidP="009C4704">
            <w:pPr>
              <w:widowControl/>
              <w:snapToGrid w:val="0"/>
              <w:jc w:val="left"/>
              <w:rPr>
                <w:rFonts w:ascii="ＭＳ Ｐゴシック" w:eastAsia="ＭＳ Ｐゴシック" w:hAnsi="ＭＳ Ｐゴシック" w:cs="ＭＳ Ｐゴシック"/>
                <w:color w:val="000000"/>
                <w:kern w:val="0"/>
                <w:sz w:val="22"/>
              </w:rPr>
            </w:pPr>
            <w:r w:rsidRPr="009C4704">
              <w:rPr>
                <w:rFonts w:ascii="ＭＳ Ｐゴシック" w:eastAsia="ＭＳ Ｐゴシック" w:hAnsi="ＭＳ Ｐゴシック" w:cs="ＭＳ Ｐゴシック" w:hint="eastAsia"/>
                <w:color w:val="000000"/>
                <w:kern w:val="0"/>
                <w:sz w:val="22"/>
              </w:rPr>
              <w:t>任意入院</w:t>
            </w:r>
          </w:p>
        </w:tc>
        <w:tc>
          <w:tcPr>
            <w:tcW w:w="1180" w:type="dxa"/>
            <w:tcBorders>
              <w:top w:val="nil"/>
              <w:left w:val="nil"/>
              <w:bottom w:val="nil"/>
              <w:right w:val="nil"/>
            </w:tcBorders>
            <w:shd w:val="clear" w:color="auto" w:fill="auto"/>
            <w:noWrap/>
            <w:vAlign w:val="center"/>
            <w:hideMark/>
          </w:tcPr>
          <w:p w:rsidR="009C4704" w:rsidRPr="009C4704" w:rsidRDefault="009C4704" w:rsidP="009C4704">
            <w:pPr>
              <w:widowControl/>
              <w:snapToGrid w:val="0"/>
              <w:jc w:val="right"/>
              <w:rPr>
                <w:rFonts w:ascii="ＭＳ Ｐゴシック" w:eastAsia="ＭＳ Ｐゴシック" w:hAnsi="ＭＳ Ｐゴシック" w:cs="ＭＳ Ｐゴシック"/>
                <w:color w:val="000000"/>
                <w:kern w:val="0"/>
                <w:sz w:val="22"/>
              </w:rPr>
            </w:pPr>
            <w:r w:rsidRPr="009C4704">
              <w:rPr>
                <w:rFonts w:ascii="ＭＳ Ｐゴシック" w:eastAsia="ＭＳ Ｐゴシック" w:hAnsi="ＭＳ Ｐゴシック" w:cs="ＭＳ Ｐゴシック" w:hint="eastAsia"/>
                <w:color w:val="000000"/>
                <w:kern w:val="0"/>
                <w:sz w:val="22"/>
              </w:rPr>
              <w:t xml:space="preserve">572 </w:t>
            </w:r>
          </w:p>
        </w:tc>
        <w:tc>
          <w:tcPr>
            <w:tcW w:w="1360" w:type="dxa"/>
            <w:tcBorders>
              <w:top w:val="nil"/>
              <w:left w:val="nil"/>
              <w:bottom w:val="nil"/>
              <w:right w:val="nil"/>
            </w:tcBorders>
            <w:shd w:val="clear" w:color="auto" w:fill="auto"/>
            <w:noWrap/>
            <w:vAlign w:val="center"/>
            <w:hideMark/>
          </w:tcPr>
          <w:p w:rsidR="009C4704" w:rsidRPr="009C4704" w:rsidRDefault="009C4704" w:rsidP="009C4704">
            <w:pPr>
              <w:widowControl/>
              <w:snapToGrid w:val="0"/>
              <w:jc w:val="right"/>
              <w:rPr>
                <w:rFonts w:ascii="ＭＳ Ｐゴシック" w:eastAsia="ＭＳ Ｐゴシック" w:hAnsi="ＭＳ Ｐゴシック" w:cs="ＭＳ Ｐゴシック"/>
                <w:color w:val="000000"/>
                <w:kern w:val="0"/>
                <w:sz w:val="22"/>
              </w:rPr>
            </w:pPr>
            <w:r w:rsidRPr="009C4704">
              <w:rPr>
                <w:rFonts w:ascii="ＭＳ Ｐゴシック" w:eastAsia="ＭＳ Ｐゴシック" w:hAnsi="ＭＳ Ｐゴシック" w:cs="ＭＳ Ｐゴシック" w:hint="eastAsia"/>
                <w:color w:val="000000"/>
                <w:kern w:val="0"/>
                <w:sz w:val="22"/>
              </w:rPr>
              <w:t>69.2%</w:t>
            </w:r>
          </w:p>
        </w:tc>
      </w:tr>
      <w:tr w:rsidR="009C4704" w:rsidRPr="009C4704" w:rsidTr="006F4155">
        <w:trPr>
          <w:trHeight w:val="390"/>
        </w:trPr>
        <w:tc>
          <w:tcPr>
            <w:tcW w:w="2620" w:type="dxa"/>
            <w:tcBorders>
              <w:top w:val="nil"/>
              <w:left w:val="nil"/>
              <w:bottom w:val="nil"/>
              <w:right w:val="nil"/>
            </w:tcBorders>
            <w:shd w:val="clear" w:color="auto" w:fill="auto"/>
            <w:noWrap/>
            <w:vAlign w:val="center"/>
            <w:hideMark/>
          </w:tcPr>
          <w:p w:rsidR="009C4704" w:rsidRPr="009C4704" w:rsidRDefault="009C4704" w:rsidP="009C4704">
            <w:pPr>
              <w:widowControl/>
              <w:snapToGrid w:val="0"/>
              <w:jc w:val="left"/>
              <w:rPr>
                <w:rFonts w:ascii="ＭＳ Ｐゴシック" w:eastAsia="ＭＳ Ｐゴシック" w:hAnsi="ＭＳ Ｐゴシック" w:cs="ＭＳ Ｐゴシック"/>
                <w:color w:val="000000"/>
                <w:kern w:val="0"/>
                <w:sz w:val="22"/>
              </w:rPr>
            </w:pPr>
            <w:r w:rsidRPr="009C4704">
              <w:rPr>
                <w:rFonts w:ascii="ＭＳ Ｐゴシック" w:eastAsia="ＭＳ Ｐゴシック" w:hAnsi="ＭＳ Ｐゴシック" w:cs="ＭＳ Ｐゴシック" w:hint="eastAsia"/>
                <w:color w:val="000000"/>
                <w:kern w:val="0"/>
                <w:sz w:val="22"/>
              </w:rPr>
              <w:t>応急入院</w:t>
            </w:r>
          </w:p>
        </w:tc>
        <w:tc>
          <w:tcPr>
            <w:tcW w:w="1180" w:type="dxa"/>
            <w:tcBorders>
              <w:top w:val="nil"/>
              <w:left w:val="nil"/>
              <w:bottom w:val="nil"/>
              <w:right w:val="nil"/>
            </w:tcBorders>
            <w:shd w:val="clear" w:color="auto" w:fill="auto"/>
            <w:noWrap/>
            <w:vAlign w:val="center"/>
          </w:tcPr>
          <w:p w:rsidR="009C4704" w:rsidRPr="009C4704" w:rsidRDefault="009C4704" w:rsidP="009C4704">
            <w:pPr>
              <w:widowControl/>
              <w:snapToGrid w:val="0"/>
              <w:jc w:val="right"/>
              <w:rPr>
                <w:rFonts w:ascii="ＭＳ Ｐゴシック" w:eastAsia="ＭＳ Ｐゴシック" w:hAnsi="ＭＳ Ｐゴシック" w:cs="ＭＳ Ｐゴシック"/>
                <w:color w:val="000000"/>
                <w:kern w:val="0"/>
                <w:sz w:val="22"/>
              </w:rPr>
            </w:pPr>
          </w:p>
        </w:tc>
        <w:tc>
          <w:tcPr>
            <w:tcW w:w="1360" w:type="dxa"/>
            <w:tcBorders>
              <w:top w:val="nil"/>
              <w:left w:val="nil"/>
              <w:bottom w:val="nil"/>
              <w:right w:val="nil"/>
            </w:tcBorders>
            <w:shd w:val="clear" w:color="auto" w:fill="auto"/>
            <w:noWrap/>
            <w:vAlign w:val="center"/>
          </w:tcPr>
          <w:p w:rsidR="009C4704" w:rsidRPr="009C4704" w:rsidRDefault="009C4704" w:rsidP="009C4704">
            <w:pPr>
              <w:widowControl/>
              <w:snapToGrid w:val="0"/>
              <w:jc w:val="right"/>
              <w:rPr>
                <w:rFonts w:ascii="ＭＳ Ｐゴシック" w:eastAsia="ＭＳ Ｐゴシック" w:hAnsi="ＭＳ Ｐゴシック" w:cs="ＭＳ Ｐゴシック"/>
                <w:color w:val="000000"/>
                <w:kern w:val="0"/>
                <w:sz w:val="22"/>
              </w:rPr>
            </w:pPr>
          </w:p>
        </w:tc>
      </w:tr>
      <w:tr w:rsidR="009C4704" w:rsidRPr="009C4704" w:rsidTr="009C4704">
        <w:trPr>
          <w:trHeight w:val="390"/>
        </w:trPr>
        <w:tc>
          <w:tcPr>
            <w:tcW w:w="2620" w:type="dxa"/>
            <w:tcBorders>
              <w:top w:val="nil"/>
              <w:left w:val="nil"/>
              <w:bottom w:val="nil"/>
              <w:right w:val="nil"/>
            </w:tcBorders>
            <w:shd w:val="clear" w:color="auto" w:fill="auto"/>
            <w:noWrap/>
            <w:vAlign w:val="center"/>
            <w:hideMark/>
          </w:tcPr>
          <w:p w:rsidR="009C4704" w:rsidRPr="009C4704" w:rsidRDefault="009C4704" w:rsidP="009C4704">
            <w:pPr>
              <w:widowControl/>
              <w:snapToGrid w:val="0"/>
              <w:jc w:val="left"/>
              <w:rPr>
                <w:rFonts w:ascii="ＭＳ Ｐゴシック" w:eastAsia="ＭＳ Ｐゴシック" w:hAnsi="ＭＳ Ｐゴシック" w:cs="ＭＳ Ｐゴシック"/>
                <w:color w:val="000000"/>
                <w:kern w:val="0"/>
                <w:sz w:val="22"/>
              </w:rPr>
            </w:pPr>
            <w:r w:rsidRPr="009C4704">
              <w:rPr>
                <w:rFonts w:ascii="ＭＳ Ｐゴシック" w:eastAsia="ＭＳ Ｐゴシック" w:hAnsi="ＭＳ Ｐゴシック" w:cs="ＭＳ Ｐゴシック" w:hint="eastAsia"/>
                <w:color w:val="000000"/>
                <w:kern w:val="0"/>
                <w:sz w:val="22"/>
              </w:rPr>
              <w:t>その他</w:t>
            </w:r>
          </w:p>
        </w:tc>
        <w:tc>
          <w:tcPr>
            <w:tcW w:w="1180" w:type="dxa"/>
            <w:tcBorders>
              <w:top w:val="nil"/>
              <w:left w:val="nil"/>
              <w:bottom w:val="nil"/>
              <w:right w:val="nil"/>
            </w:tcBorders>
            <w:shd w:val="clear" w:color="auto" w:fill="auto"/>
            <w:noWrap/>
            <w:vAlign w:val="center"/>
            <w:hideMark/>
          </w:tcPr>
          <w:p w:rsidR="009C4704" w:rsidRPr="009C4704" w:rsidRDefault="009C4704" w:rsidP="009C4704">
            <w:pPr>
              <w:widowControl/>
              <w:snapToGrid w:val="0"/>
              <w:jc w:val="right"/>
              <w:rPr>
                <w:rFonts w:ascii="ＭＳ Ｐゴシック" w:eastAsia="ＭＳ Ｐゴシック" w:hAnsi="ＭＳ Ｐゴシック" w:cs="ＭＳ Ｐゴシック"/>
                <w:color w:val="000000"/>
                <w:kern w:val="0"/>
                <w:sz w:val="22"/>
              </w:rPr>
            </w:pPr>
            <w:r w:rsidRPr="009C4704">
              <w:rPr>
                <w:rFonts w:ascii="ＭＳ Ｐゴシック" w:eastAsia="ＭＳ Ｐゴシック" w:hAnsi="ＭＳ Ｐゴシック" w:cs="ＭＳ Ｐゴシック" w:hint="eastAsia"/>
                <w:color w:val="000000"/>
                <w:kern w:val="0"/>
                <w:sz w:val="22"/>
              </w:rPr>
              <w:t xml:space="preserve">1 </w:t>
            </w:r>
          </w:p>
        </w:tc>
        <w:tc>
          <w:tcPr>
            <w:tcW w:w="1360" w:type="dxa"/>
            <w:tcBorders>
              <w:top w:val="nil"/>
              <w:left w:val="nil"/>
              <w:bottom w:val="nil"/>
              <w:right w:val="nil"/>
            </w:tcBorders>
            <w:shd w:val="clear" w:color="auto" w:fill="auto"/>
            <w:noWrap/>
            <w:vAlign w:val="center"/>
            <w:hideMark/>
          </w:tcPr>
          <w:p w:rsidR="009C4704" w:rsidRPr="009C4704" w:rsidRDefault="009C4704" w:rsidP="009C4704">
            <w:pPr>
              <w:widowControl/>
              <w:snapToGrid w:val="0"/>
              <w:jc w:val="right"/>
              <w:rPr>
                <w:rFonts w:ascii="ＭＳ Ｐゴシック" w:eastAsia="ＭＳ Ｐゴシック" w:hAnsi="ＭＳ Ｐゴシック" w:cs="ＭＳ Ｐゴシック"/>
                <w:color w:val="000000"/>
                <w:kern w:val="0"/>
                <w:sz w:val="22"/>
              </w:rPr>
            </w:pPr>
            <w:r w:rsidRPr="009C4704">
              <w:rPr>
                <w:rFonts w:ascii="ＭＳ Ｐゴシック" w:eastAsia="ＭＳ Ｐゴシック" w:hAnsi="ＭＳ Ｐゴシック" w:cs="ＭＳ Ｐゴシック" w:hint="eastAsia"/>
                <w:color w:val="000000"/>
                <w:kern w:val="0"/>
                <w:sz w:val="22"/>
              </w:rPr>
              <w:t>0.1%</w:t>
            </w:r>
          </w:p>
        </w:tc>
      </w:tr>
      <w:tr w:rsidR="009C4704" w:rsidRPr="009C4704" w:rsidTr="009C4704">
        <w:trPr>
          <w:trHeight w:val="390"/>
        </w:trPr>
        <w:tc>
          <w:tcPr>
            <w:tcW w:w="2620" w:type="dxa"/>
            <w:tcBorders>
              <w:top w:val="single" w:sz="4" w:space="0" w:color="auto"/>
              <w:left w:val="nil"/>
              <w:bottom w:val="nil"/>
              <w:right w:val="nil"/>
            </w:tcBorders>
            <w:shd w:val="clear" w:color="000000" w:fill="C4D79B"/>
            <w:noWrap/>
            <w:vAlign w:val="center"/>
            <w:hideMark/>
          </w:tcPr>
          <w:p w:rsidR="009C4704" w:rsidRPr="009C4704" w:rsidRDefault="003B654A" w:rsidP="009C4704">
            <w:pPr>
              <w:widowControl/>
              <w:snapToGrid w:val="0"/>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 xml:space="preserve">　</w:t>
            </w:r>
            <w:r w:rsidR="009C4704" w:rsidRPr="009C4704">
              <w:rPr>
                <w:rFonts w:ascii="ＭＳ Ｐゴシック" w:eastAsia="ＭＳ Ｐゴシック" w:hAnsi="ＭＳ Ｐゴシック" w:cs="ＭＳ Ｐゴシック" w:hint="eastAsia"/>
                <w:b/>
                <w:bCs/>
                <w:color w:val="000000"/>
                <w:kern w:val="0"/>
                <w:sz w:val="22"/>
              </w:rPr>
              <w:t>計</w:t>
            </w:r>
          </w:p>
        </w:tc>
        <w:tc>
          <w:tcPr>
            <w:tcW w:w="1180" w:type="dxa"/>
            <w:tcBorders>
              <w:top w:val="single" w:sz="4" w:space="0" w:color="auto"/>
              <w:left w:val="nil"/>
              <w:bottom w:val="nil"/>
              <w:right w:val="nil"/>
            </w:tcBorders>
            <w:shd w:val="clear" w:color="000000" w:fill="C4D79B"/>
            <w:noWrap/>
            <w:vAlign w:val="center"/>
            <w:hideMark/>
          </w:tcPr>
          <w:p w:rsidR="009C4704" w:rsidRPr="009C4704" w:rsidRDefault="009C4704" w:rsidP="009C4704">
            <w:pPr>
              <w:widowControl/>
              <w:snapToGrid w:val="0"/>
              <w:jc w:val="right"/>
              <w:rPr>
                <w:rFonts w:ascii="ＭＳ Ｐゴシック" w:eastAsia="ＭＳ Ｐゴシック" w:hAnsi="ＭＳ Ｐゴシック" w:cs="ＭＳ Ｐゴシック"/>
                <w:b/>
                <w:bCs/>
                <w:color w:val="000000"/>
                <w:kern w:val="0"/>
                <w:sz w:val="22"/>
              </w:rPr>
            </w:pPr>
            <w:r w:rsidRPr="009C4704">
              <w:rPr>
                <w:rFonts w:ascii="ＭＳ Ｐゴシック" w:eastAsia="ＭＳ Ｐゴシック" w:hAnsi="ＭＳ Ｐゴシック" w:cs="ＭＳ Ｐゴシック" w:hint="eastAsia"/>
                <w:b/>
                <w:bCs/>
                <w:color w:val="000000"/>
                <w:kern w:val="0"/>
                <w:sz w:val="22"/>
              </w:rPr>
              <w:t xml:space="preserve">827 </w:t>
            </w:r>
          </w:p>
        </w:tc>
        <w:tc>
          <w:tcPr>
            <w:tcW w:w="1360" w:type="dxa"/>
            <w:tcBorders>
              <w:top w:val="single" w:sz="4" w:space="0" w:color="auto"/>
              <w:left w:val="nil"/>
              <w:bottom w:val="nil"/>
              <w:right w:val="nil"/>
            </w:tcBorders>
            <w:shd w:val="clear" w:color="000000" w:fill="C4D79B"/>
            <w:noWrap/>
            <w:vAlign w:val="center"/>
            <w:hideMark/>
          </w:tcPr>
          <w:p w:rsidR="009C4704" w:rsidRPr="009C4704" w:rsidRDefault="009C4704" w:rsidP="009C4704">
            <w:pPr>
              <w:widowControl/>
              <w:snapToGrid w:val="0"/>
              <w:jc w:val="right"/>
              <w:rPr>
                <w:rFonts w:ascii="ＭＳ Ｐゴシック" w:eastAsia="ＭＳ Ｐゴシック" w:hAnsi="ＭＳ Ｐゴシック" w:cs="ＭＳ Ｐゴシック"/>
                <w:b/>
                <w:bCs/>
                <w:color w:val="000000"/>
                <w:kern w:val="0"/>
                <w:sz w:val="22"/>
              </w:rPr>
            </w:pPr>
            <w:r w:rsidRPr="009C4704">
              <w:rPr>
                <w:rFonts w:ascii="ＭＳ Ｐゴシック" w:eastAsia="ＭＳ Ｐゴシック" w:hAnsi="ＭＳ Ｐゴシック" w:cs="ＭＳ Ｐゴシック" w:hint="eastAsia"/>
                <w:b/>
                <w:bCs/>
                <w:color w:val="000000"/>
                <w:kern w:val="0"/>
                <w:sz w:val="22"/>
              </w:rPr>
              <w:t>100.0%</w:t>
            </w:r>
          </w:p>
        </w:tc>
      </w:tr>
    </w:tbl>
    <w:p w:rsidR="007D73DF" w:rsidRPr="007D73DF" w:rsidRDefault="007D73DF" w:rsidP="007D73DF">
      <w:pPr>
        <w:rPr>
          <w:rFonts w:ascii="ＭＳ Ｐゴシック" w:eastAsia="ＭＳ Ｐゴシック" w:hAnsi="ＭＳ Ｐゴシック" w:cs="ＭＳ Ｐゴシック"/>
          <w:b/>
          <w:bCs/>
          <w:color w:val="000000"/>
          <w:kern w:val="0"/>
          <w:sz w:val="22"/>
        </w:rPr>
      </w:pPr>
    </w:p>
    <w:p w:rsidR="007D73DF" w:rsidRPr="007D73DF" w:rsidRDefault="007D73DF" w:rsidP="007D73DF">
      <w:pPr>
        <w:widowControl/>
        <w:rPr>
          <w:rFonts w:ascii="ＭＳ Ｐゴシック" w:eastAsia="ＭＳ Ｐゴシック" w:hAnsi="ＭＳ Ｐゴシック" w:cs="ＭＳ Ｐゴシック"/>
          <w:b/>
          <w:bCs/>
          <w:color w:val="000000"/>
          <w:kern w:val="0"/>
          <w:sz w:val="22"/>
        </w:rPr>
      </w:pPr>
    </w:p>
    <w:p w:rsidR="005B48CC" w:rsidRPr="007D73DF" w:rsidRDefault="005B48CC" w:rsidP="005B48CC">
      <w:pPr>
        <w:rPr>
          <w:rFonts w:ascii="ＭＳ Ｐゴシック" w:eastAsia="ＭＳ Ｐゴシック" w:hAnsi="ＭＳ Ｐゴシック"/>
        </w:rPr>
      </w:pPr>
    </w:p>
    <w:p w:rsidR="005B48CC" w:rsidRDefault="005B48CC" w:rsidP="005B48CC">
      <w:r>
        <w:br w:type="page"/>
      </w:r>
    </w:p>
    <w:p w:rsidR="005B48CC" w:rsidRDefault="005B48CC" w:rsidP="005B48CC">
      <w:pPr>
        <w:rPr>
          <w:rFonts w:ascii="ＭＳ Ｐゴシック" w:eastAsia="ＭＳ Ｐゴシック" w:hAnsi="ＭＳ Ｐゴシック"/>
        </w:rPr>
      </w:pPr>
    </w:p>
    <w:p w:rsidR="005B48CC" w:rsidRDefault="005B48CC" w:rsidP="005B48CC">
      <w:pPr>
        <w:pStyle w:val="a3"/>
        <w:numPr>
          <w:ilvl w:val="0"/>
          <w:numId w:val="12"/>
        </w:numPr>
        <w:ind w:leftChars="0"/>
        <w:outlineLvl w:val="1"/>
        <w:rPr>
          <w:rFonts w:ascii="ＭＳ Ｐゴシック" w:eastAsia="ＭＳ Ｐゴシック" w:hAnsi="ＭＳ Ｐゴシック"/>
        </w:rPr>
      </w:pPr>
      <w:bookmarkStart w:id="26" w:name="_Toc487465553"/>
      <w:r w:rsidRPr="00163A81">
        <w:rPr>
          <w:rFonts w:ascii="ＭＳ Ｐゴシック" w:eastAsia="ＭＳ Ｐゴシック" w:hAnsi="ＭＳ Ｐゴシック" w:hint="eastAsia"/>
        </w:rPr>
        <w:t>疾患名区分</w:t>
      </w:r>
      <w:bookmarkEnd w:id="26"/>
    </w:p>
    <w:p w:rsidR="005B48CC" w:rsidRPr="001D14EE" w:rsidRDefault="005B48CC" w:rsidP="005B48CC">
      <w:pPr>
        <w:rPr>
          <w:sz w:val="22"/>
        </w:rPr>
      </w:pPr>
    </w:p>
    <w:p w:rsidR="00D1616B" w:rsidRDefault="005B48CC" w:rsidP="00D1616B">
      <w:pPr>
        <w:pStyle w:val="a3"/>
        <w:ind w:leftChars="0" w:left="420" w:firstLineChars="100" w:firstLine="220"/>
        <w:rPr>
          <w:sz w:val="22"/>
        </w:rPr>
      </w:pPr>
      <w:r w:rsidRPr="00FC4D2A">
        <w:rPr>
          <w:rFonts w:hint="eastAsia"/>
          <w:sz w:val="22"/>
        </w:rPr>
        <w:t>「</w:t>
      </w:r>
      <w:r w:rsidRPr="00FA791F">
        <w:rPr>
          <w:rFonts w:hint="eastAsia"/>
          <w:sz w:val="22"/>
        </w:rPr>
        <w:t>統合失調症、統合失調症型障害及び妄想性障害（F2）</w:t>
      </w:r>
      <w:r w:rsidRPr="00FC4D2A">
        <w:rPr>
          <w:rFonts w:hint="eastAsia"/>
          <w:sz w:val="22"/>
        </w:rPr>
        <w:t>」が</w:t>
      </w:r>
      <w:r w:rsidR="001875DC">
        <w:rPr>
          <w:rFonts w:hint="eastAsia"/>
          <w:sz w:val="22"/>
        </w:rPr>
        <w:t>43.9</w:t>
      </w:r>
      <w:r w:rsidRPr="00FC4D2A">
        <w:rPr>
          <w:rFonts w:hint="eastAsia"/>
          <w:sz w:val="22"/>
        </w:rPr>
        <w:t>％（</w:t>
      </w:r>
      <w:r w:rsidR="001875DC">
        <w:rPr>
          <w:rFonts w:hint="eastAsia"/>
          <w:sz w:val="22"/>
        </w:rPr>
        <w:t>3,904</w:t>
      </w:r>
      <w:r w:rsidRPr="00FC4D2A">
        <w:rPr>
          <w:rFonts w:hint="eastAsia"/>
          <w:sz w:val="22"/>
        </w:rPr>
        <w:t>人）と最も多く、「</w:t>
      </w:r>
      <w:r w:rsidRPr="00FA791F">
        <w:rPr>
          <w:rFonts w:hint="eastAsia"/>
          <w:sz w:val="22"/>
        </w:rPr>
        <w:t>症状性を含む器質性精神障害（F0）</w:t>
      </w:r>
      <w:r w:rsidRPr="00FC4D2A">
        <w:rPr>
          <w:rFonts w:hint="eastAsia"/>
          <w:sz w:val="22"/>
        </w:rPr>
        <w:t>」が</w:t>
      </w:r>
      <w:r w:rsidR="001875DC">
        <w:rPr>
          <w:rFonts w:hint="eastAsia"/>
          <w:sz w:val="22"/>
        </w:rPr>
        <w:t>38.7</w:t>
      </w:r>
      <w:r w:rsidRPr="00FC4D2A">
        <w:rPr>
          <w:rFonts w:hint="eastAsia"/>
          <w:sz w:val="22"/>
        </w:rPr>
        <w:t>％（</w:t>
      </w:r>
      <w:r w:rsidR="001875DC">
        <w:rPr>
          <w:rFonts w:hint="eastAsia"/>
          <w:sz w:val="22"/>
        </w:rPr>
        <w:t>3,441</w:t>
      </w:r>
      <w:r w:rsidRPr="00FC4D2A">
        <w:rPr>
          <w:rFonts w:hint="eastAsia"/>
          <w:sz w:val="22"/>
        </w:rPr>
        <w:t>人）、「</w:t>
      </w:r>
      <w:r w:rsidRPr="00FA791F">
        <w:rPr>
          <w:rFonts w:hint="eastAsia"/>
          <w:sz w:val="22"/>
        </w:rPr>
        <w:t>気分（感情）障害（F3）</w:t>
      </w:r>
      <w:r w:rsidRPr="00FC4D2A">
        <w:rPr>
          <w:rFonts w:hint="eastAsia"/>
          <w:sz w:val="22"/>
        </w:rPr>
        <w:t>」が</w:t>
      </w:r>
      <w:r w:rsidR="001875DC">
        <w:rPr>
          <w:rFonts w:hint="eastAsia"/>
          <w:sz w:val="22"/>
        </w:rPr>
        <w:t>9.6</w:t>
      </w:r>
      <w:r w:rsidRPr="00FC4D2A">
        <w:rPr>
          <w:rFonts w:hint="eastAsia"/>
          <w:sz w:val="22"/>
        </w:rPr>
        <w:t>％（</w:t>
      </w:r>
      <w:r w:rsidR="001875DC">
        <w:rPr>
          <w:rFonts w:hint="eastAsia"/>
          <w:sz w:val="22"/>
        </w:rPr>
        <w:t>850</w:t>
      </w:r>
      <w:r w:rsidRPr="00FC4D2A">
        <w:rPr>
          <w:rFonts w:hint="eastAsia"/>
          <w:sz w:val="22"/>
        </w:rPr>
        <w:t>人）と続く。</w:t>
      </w:r>
    </w:p>
    <w:p w:rsidR="005B48CC" w:rsidRPr="002E0FAC" w:rsidRDefault="001875DC" w:rsidP="005B48CC">
      <w:pPr>
        <w:pStyle w:val="a3"/>
        <w:spacing w:after="100" w:afterAutospacing="1"/>
        <w:ind w:leftChars="0" w:left="420" w:firstLineChars="100" w:firstLine="220"/>
        <w:rPr>
          <w:sz w:val="22"/>
        </w:rPr>
      </w:pPr>
      <w:r w:rsidRPr="00FC4D2A">
        <w:rPr>
          <w:rFonts w:hint="eastAsia"/>
          <w:sz w:val="22"/>
        </w:rPr>
        <w:t>「</w:t>
      </w:r>
      <w:r w:rsidRPr="00FA791F">
        <w:rPr>
          <w:rFonts w:hint="eastAsia"/>
          <w:sz w:val="22"/>
        </w:rPr>
        <w:t>統合失調症、統合失調症型障害及び妄想性障害（F2）</w:t>
      </w:r>
      <w:r w:rsidRPr="00FC4D2A">
        <w:rPr>
          <w:rFonts w:hint="eastAsia"/>
          <w:sz w:val="22"/>
        </w:rPr>
        <w:t>」</w:t>
      </w:r>
      <w:r>
        <w:rPr>
          <w:rFonts w:hint="eastAsia"/>
          <w:sz w:val="22"/>
        </w:rPr>
        <w:t>は</w:t>
      </w:r>
      <w:r w:rsidR="006F4155">
        <w:rPr>
          <w:rFonts w:hint="eastAsia"/>
          <w:sz w:val="22"/>
        </w:rPr>
        <w:t>患者</w:t>
      </w:r>
      <w:r w:rsidR="003866C0">
        <w:rPr>
          <w:rFonts w:hint="eastAsia"/>
          <w:sz w:val="22"/>
        </w:rPr>
        <w:t>全体の44.2％</w:t>
      </w:r>
      <w:r w:rsidR="006F4155">
        <w:rPr>
          <w:rFonts w:hint="eastAsia"/>
          <w:sz w:val="22"/>
        </w:rPr>
        <w:t>（3,904人/8,831人）</w:t>
      </w:r>
      <w:r w:rsidR="003866C0">
        <w:rPr>
          <w:rFonts w:hint="eastAsia"/>
          <w:sz w:val="22"/>
        </w:rPr>
        <w:t>だが、</w:t>
      </w:r>
      <w:r w:rsidRPr="00FC4D2A">
        <w:rPr>
          <w:rFonts w:hint="eastAsia"/>
          <w:sz w:val="22"/>
        </w:rPr>
        <w:t>「</w:t>
      </w:r>
      <w:r w:rsidRPr="00FA791F">
        <w:rPr>
          <w:rFonts w:hint="eastAsia"/>
          <w:sz w:val="22"/>
        </w:rPr>
        <w:t>症状性を含む器質性精神障害（F0）</w:t>
      </w:r>
      <w:r w:rsidRPr="00FC4D2A">
        <w:rPr>
          <w:rFonts w:hint="eastAsia"/>
          <w:sz w:val="22"/>
        </w:rPr>
        <w:t>」</w:t>
      </w:r>
      <w:r w:rsidR="006F4155">
        <w:rPr>
          <w:rFonts w:hint="eastAsia"/>
          <w:sz w:val="22"/>
        </w:rPr>
        <w:t>で</w:t>
      </w:r>
      <w:r>
        <w:rPr>
          <w:rFonts w:hint="eastAsia"/>
          <w:sz w:val="22"/>
        </w:rPr>
        <w:t>は</w:t>
      </w:r>
      <w:r w:rsidR="003866C0">
        <w:rPr>
          <w:rFonts w:hint="eastAsia"/>
          <w:sz w:val="22"/>
        </w:rPr>
        <w:t>患者全体</w:t>
      </w:r>
      <w:r w:rsidR="006F4155">
        <w:rPr>
          <w:rFonts w:hint="eastAsia"/>
          <w:sz w:val="22"/>
        </w:rPr>
        <w:t>の</w:t>
      </w:r>
      <w:r w:rsidR="003866C0">
        <w:rPr>
          <w:rFonts w:hint="eastAsia"/>
          <w:sz w:val="22"/>
        </w:rPr>
        <w:t>89.5％</w:t>
      </w:r>
      <w:r w:rsidR="006F4155">
        <w:rPr>
          <w:rFonts w:hint="eastAsia"/>
          <w:sz w:val="22"/>
        </w:rPr>
        <w:t>（3,441人/3,846人）</w:t>
      </w:r>
      <w:r w:rsidR="003866C0">
        <w:rPr>
          <w:rFonts w:hint="eastAsia"/>
          <w:sz w:val="22"/>
        </w:rPr>
        <w:t>を占めている。</w:t>
      </w:r>
    </w:p>
    <w:p w:rsidR="005B48CC" w:rsidRDefault="005B48CC" w:rsidP="005B48CC">
      <w:pPr>
        <w:pStyle w:val="a5"/>
        <w:ind w:leftChars="100" w:left="240"/>
        <w:rPr>
          <w:rFonts w:ascii="ＭＳ Ｐゴシック" w:eastAsia="ＭＳ Ｐゴシック" w:hAnsi="ＭＳ Ｐゴシック"/>
          <w:sz w:val="22"/>
        </w:rPr>
      </w:pPr>
      <w:r w:rsidRPr="00D63625">
        <w:rPr>
          <w:rFonts w:ascii="ＭＳ Ｐゴシック" w:eastAsia="ＭＳ Ｐゴシック" w:hAnsi="ＭＳ Ｐゴシック" w:hint="eastAsia"/>
          <w:sz w:val="22"/>
        </w:rPr>
        <w:t xml:space="preserve">表 </w:t>
      </w:r>
      <w:r w:rsidRPr="00D63625">
        <w:rPr>
          <w:rFonts w:ascii="ＭＳ Ｐゴシック" w:eastAsia="ＭＳ Ｐゴシック" w:hAnsi="ＭＳ Ｐゴシック"/>
          <w:sz w:val="22"/>
        </w:rPr>
        <w:fldChar w:fldCharType="begin"/>
      </w:r>
      <w:r w:rsidRPr="00D63625">
        <w:rPr>
          <w:rFonts w:ascii="ＭＳ Ｐゴシック" w:eastAsia="ＭＳ Ｐゴシック" w:hAnsi="ＭＳ Ｐゴシック"/>
          <w:sz w:val="22"/>
        </w:rPr>
        <w:instrText xml:space="preserve"> </w:instrText>
      </w:r>
      <w:r w:rsidRPr="00D63625">
        <w:rPr>
          <w:rFonts w:ascii="ＭＳ Ｐゴシック" w:eastAsia="ＭＳ Ｐゴシック" w:hAnsi="ＭＳ Ｐゴシック" w:hint="eastAsia"/>
          <w:sz w:val="22"/>
        </w:rPr>
        <w:instrText>SEQ 表 \* ARABIC</w:instrText>
      </w:r>
      <w:r w:rsidRPr="00D63625">
        <w:rPr>
          <w:rFonts w:ascii="ＭＳ Ｐゴシック" w:eastAsia="ＭＳ Ｐゴシック" w:hAnsi="ＭＳ Ｐゴシック"/>
          <w:sz w:val="22"/>
        </w:rPr>
        <w:instrText xml:space="preserve"> </w:instrText>
      </w:r>
      <w:r w:rsidRPr="00D63625">
        <w:rPr>
          <w:rFonts w:ascii="ＭＳ Ｐゴシック" w:eastAsia="ＭＳ Ｐゴシック" w:hAnsi="ＭＳ Ｐゴシック"/>
          <w:sz w:val="22"/>
        </w:rPr>
        <w:fldChar w:fldCharType="separate"/>
      </w:r>
      <w:r w:rsidR="00627F09">
        <w:rPr>
          <w:rFonts w:ascii="ＭＳ Ｐゴシック" w:eastAsia="ＭＳ Ｐゴシック" w:hAnsi="ＭＳ Ｐゴシック"/>
          <w:noProof/>
          <w:sz w:val="22"/>
        </w:rPr>
        <w:t>45</w:t>
      </w:r>
      <w:r w:rsidRPr="00D63625">
        <w:rPr>
          <w:rFonts w:ascii="ＭＳ Ｐゴシック" w:eastAsia="ＭＳ Ｐゴシック" w:hAnsi="ＭＳ Ｐゴシック"/>
          <w:sz w:val="22"/>
        </w:rPr>
        <w:fldChar w:fldCharType="end"/>
      </w:r>
      <w:r w:rsidR="008C2AB4">
        <w:rPr>
          <w:rFonts w:ascii="ＭＳ Ｐゴシック" w:eastAsia="ＭＳ Ｐゴシック" w:hAnsi="ＭＳ Ｐゴシック" w:hint="eastAsia"/>
          <w:sz w:val="22"/>
        </w:rPr>
        <w:t xml:space="preserve"> </w:t>
      </w:r>
      <w:r w:rsidR="001875DC">
        <w:rPr>
          <w:rFonts w:ascii="ＭＳ Ｐゴシック" w:eastAsia="ＭＳ Ｐゴシック" w:hAnsi="ＭＳ Ｐゴシック" w:hint="eastAsia"/>
          <w:sz w:val="22"/>
        </w:rPr>
        <w:t xml:space="preserve">　</w:t>
      </w:r>
      <w:r w:rsidRPr="00D63625">
        <w:rPr>
          <w:rFonts w:ascii="ＭＳ Ｐゴシック" w:eastAsia="ＭＳ Ｐゴシック" w:hAnsi="ＭＳ Ｐゴシック" w:hint="eastAsia"/>
          <w:sz w:val="22"/>
        </w:rPr>
        <w:t>疾患名区分</w:t>
      </w:r>
      <w:r w:rsidR="001875DC">
        <w:rPr>
          <w:rFonts w:ascii="ＭＳ Ｐゴシック" w:eastAsia="ＭＳ Ｐゴシック" w:hAnsi="ＭＳ Ｐゴシック" w:hint="eastAsia"/>
          <w:sz w:val="22"/>
        </w:rPr>
        <w:t xml:space="preserve">　</w:t>
      </w:r>
    </w:p>
    <w:tbl>
      <w:tblPr>
        <w:tblW w:w="8564" w:type="dxa"/>
        <w:tblInd w:w="945" w:type="dxa"/>
        <w:tblCellMar>
          <w:left w:w="99" w:type="dxa"/>
          <w:right w:w="99" w:type="dxa"/>
        </w:tblCellMar>
        <w:tblLook w:val="04A0" w:firstRow="1" w:lastRow="0" w:firstColumn="1" w:lastColumn="0" w:noHBand="0" w:noVBand="1"/>
      </w:tblPr>
      <w:tblGrid>
        <w:gridCol w:w="460"/>
        <w:gridCol w:w="3780"/>
        <w:gridCol w:w="1000"/>
        <w:gridCol w:w="1120"/>
        <w:gridCol w:w="204"/>
        <w:gridCol w:w="1000"/>
        <w:gridCol w:w="1000"/>
      </w:tblGrid>
      <w:tr w:rsidR="003E1017" w:rsidRPr="003E1017" w:rsidTr="003E1017">
        <w:trPr>
          <w:trHeight w:val="225"/>
        </w:trPr>
        <w:tc>
          <w:tcPr>
            <w:tcW w:w="460" w:type="dxa"/>
            <w:tcBorders>
              <w:top w:val="nil"/>
              <w:left w:val="nil"/>
              <w:bottom w:val="nil"/>
              <w:right w:val="nil"/>
            </w:tcBorders>
            <w:shd w:val="clear" w:color="auto" w:fill="auto"/>
            <w:noWrap/>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22"/>
              </w:rPr>
            </w:pPr>
          </w:p>
        </w:tc>
        <w:tc>
          <w:tcPr>
            <w:tcW w:w="3780" w:type="dxa"/>
            <w:tcBorders>
              <w:top w:val="nil"/>
              <w:left w:val="nil"/>
              <w:bottom w:val="nil"/>
              <w:right w:val="nil"/>
            </w:tcBorders>
            <w:shd w:val="clear" w:color="auto" w:fill="auto"/>
            <w:noWrap/>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22"/>
              </w:rPr>
            </w:pPr>
          </w:p>
        </w:tc>
        <w:tc>
          <w:tcPr>
            <w:tcW w:w="1000" w:type="dxa"/>
            <w:tcBorders>
              <w:top w:val="nil"/>
              <w:left w:val="nil"/>
              <w:bottom w:val="nil"/>
              <w:right w:val="nil"/>
            </w:tcBorders>
            <w:shd w:val="clear" w:color="auto" w:fill="auto"/>
            <w:noWrap/>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22"/>
              </w:rPr>
            </w:pPr>
          </w:p>
        </w:tc>
        <w:tc>
          <w:tcPr>
            <w:tcW w:w="1120" w:type="dxa"/>
            <w:tcBorders>
              <w:top w:val="nil"/>
              <w:left w:val="nil"/>
              <w:bottom w:val="nil"/>
              <w:right w:val="nil"/>
            </w:tcBorders>
            <w:shd w:val="clear" w:color="auto" w:fill="auto"/>
            <w:noWrap/>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22"/>
              </w:rPr>
            </w:pPr>
          </w:p>
        </w:tc>
        <w:tc>
          <w:tcPr>
            <w:tcW w:w="204" w:type="dxa"/>
            <w:tcBorders>
              <w:top w:val="nil"/>
              <w:left w:val="nil"/>
              <w:bottom w:val="nil"/>
              <w:right w:val="nil"/>
            </w:tcBorders>
            <w:shd w:val="clear" w:color="auto" w:fill="auto"/>
            <w:noWrap/>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22"/>
              </w:rPr>
            </w:pPr>
          </w:p>
        </w:tc>
        <w:tc>
          <w:tcPr>
            <w:tcW w:w="2000" w:type="dxa"/>
            <w:gridSpan w:val="2"/>
            <w:tcBorders>
              <w:top w:val="nil"/>
              <w:left w:val="nil"/>
              <w:bottom w:val="nil"/>
              <w:right w:val="nil"/>
            </w:tcBorders>
            <w:shd w:val="clear" w:color="auto" w:fill="auto"/>
            <w:noWrap/>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18"/>
                <w:szCs w:val="18"/>
              </w:rPr>
            </w:pPr>
            <w:r w:rsidRPr="003E1017">
              <w:rPr>
                <w:rFonts w:ascii="ＭＳ Ｐゴシック" w:eastAsia="ＭＳ Ｐゴシック" w:hAnsi="ＭＳ Ｐゴシック" w:cs="ＭＳ Ｐゴシック" w:hint="eastAsia"/>
                <w:color w:val="000000"/>
                <w:kern w:val="0"/>
                <w:sz w:val="18"/>
                <w:szCs w:val="18"/>
              </w:rPr>
              <w:t>(再掲：患者全体)</w:t>
            </w:r>
          </w:p>
        </w:tc>
      </w:tr>
      <w:tr w:rsidR="003E1017" w:rsidRPr="003E1017" w:rsidTr="003E1017">
        <w:trPr>
          <w:trHeight w:val="405"/>
        </w:trPr>
        <w:tc>
          <w:tcPr>
            <w:tcW w:w="4240" w:type="dxa"/>
            <w:gridSpan w:val="2"/>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3E1017" w:rsidRPr="003E1017" w:rsidRDefault="003E1017" w:rsidP="003E1017">
            <w:pPr>
              <w:widowControl/>
              <w:jc w:val="lef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疾患名</w:t>
            </w:r>
          </w:p>
        </w:tc>
        <w:tc>
          <w:tcPr>
            <w:tcW w:w="1000" w:type="dxa"/>
            <w:tcBorders>
              <w:top w:val="single" w:sz="4" w:space="0" w:color="auto"/>
              <w:left w:val="nil"/>
              <w:bottom w:val="single" w:sz="4" w:space="0" w:color="auto"/>
              <w:right w:val="single" w:sz="4" w:space="0" w:color="auto"/>
            </w:tcBorders>
            <w:shd w:val="clear" w:color="000000" w:fill="D8E4BC"/>
            <w:noWrap/>
            <w:vAlign w:val="center"/>
            <w:hideMark/>
          </w:tcPr>
          <w:p w:rsidR="003E1017" w:rsidRPr="003E1017" w:rsidRDefault="003E1017" w:rsidP="003E1017">
            <w:pPr>
              <w:widowControl/>
              <w:jc w:val="lef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人数</w:t>
            </w:r>
          </w:p>
        </w:tc>
        <w:tc>
          <w:tcPr>
            <w:tcW w:w="1120" w:type="dxa"/>
            <w:tcBorders>
              <w:top w:val="single" w:sz="4" w:space="0" w:color="auto"/>
              <w:left w:val="nil"/>
              <w:bottom w:val="single" w:sz="4" w:space="0" w:color="auto"/>
              <w:right w:val="single" w:sz="4" w:space="0" w:color="auto"/>
            </w:tcBorders>
            <w:shd w:val="clear" w:color="000000" w:fill="D8E4BC"/>
            <w:noWrap/>
            <w:vAlign w:val="center"/>
            <w:hideMark/>
          </w:tcPr>
          <w:p w:rsidR="003E1017" w:rsidRPr="003E1017" w:rsidRDefault="003E1017" w:rsidP="003E1017">
            <w:pPr>
              <w:widowControl/>
              <w:jc w:val="lef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割合</w:t>
            </w:r>
          </w:p>
        </w:tc>
        <w:tc>
          <w:tcPr>
            <w:tcW w:w="204" w:type="dxa"/>
            <w:tcBorders>
              <w:top w:val="nil"/>
              <w:left w:val="nil"/>
              <w:bottom w:val="nil"/>
              <w:right w:val="nil"/>
            </w:tcBorders>
            <w:shd w:val="clear" w:color="000000" w:fill="FFFFFF"/>
            <w:noWrap/>
            <w:vAlign w:val="center"/>
            <w:hideMark/>
          </w:tcPr>
          <w:p w:rsidR="003E1017" w:rsidRPr="003E1017" w:rsidRDefault="003E1017" w:rsidP="003E1017">
            <w:pPr>
              <w:widowControl/>
              <w:jc w:val="lef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 xml:space="preserve">　</w:t>
            </w:r>
          </w:p>
        </w:tc>
        <w:tc>
          <w:tcPr>
            <w:tcW w:w="100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3E1017" w:rsidRPr="003E1017" w:rsidRDefault="003E1017" w:rsidP="003E1017">
            <w:pPr>
              <w:widowControl/>
              <w:jc w:val="lef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人数</w:t>
            </w:r>
          </w:p>
        </w:tc>
        <w:tc>
          <w:tcPr>
            <w:tcW w:w="1000" w:type="dxa"/>
            <w:tcBorders>
              <w:top w:val="single" w:sz="4" w:space="0" w:color="auto"/>
              <w:left w:val="nil"/>
              <w:bottom w:val="single" w:sz="4" w:space="0" w:color="auto"/>
              <w:right w:val="single" w:sz="4" w:space="0" w:color="auto"/>
            </w:tcBorders>
            <w:shd w:val="clear" w:color="000000" w:fill="D8E4BC"/>
            <w:noWrap/>
            <w:vAlign w:val="center"/>
            <w:hideMark/>
          </w:tcPr>
          <w:p w:rsidR="003E1017" w:rsidRPr="003E1017" w:rsidRDefault="003E1017" w:rsidP="003E1017">
            <w:pPr>
              <w:widowControl/>
              <w:jc w:val="lef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割合</w:t>
            </w:r>
          </w:p>
        </w:tc>
      </w:tr>
      <w:tr w:rsidR="003E1017" w:rsidRPr="003E1017" w:rsidTr="003E1017">
        <w:trPr>
          <w:trHeight w:val="342"/>
        </w:trPr>
        <w:tc>
          <w:tcPr>
            <w:tcW w:w="4240" w:type="dxa"/>
            <w:gridSpan w:val="2"/>
            <w:tcBorders>
              <w:top w:val="single" w:sz="4" w:space="0" w:color="auto"/>
              <w:left w:val="single" w:sz="4" w:space="0" w:color="auto"/>
              <w:bottom w:val="nil"/>
              <w:right w:val="single" w:sz="4" w:space="0" w:color="000000"/>
            </w:tcBorders>
            <w:shd w:val="clear" w:color="auto" w:fill="auto"/>
            <w:noWrap/>
            <w:vAlign w:val="center"/>
            <w:hideMark/>
          </w:tcPr>
          <w:p w:rsidR="003E1017" w:rsidRPr="00DA6F75" w:rsidRDefault="003E1017" w:rsidP="003E1017">
            <w:pPr>
              <w:widowControl/>
              <w:jc w:val="left"/>
              <w:rPr>
                <w:rFonts w:ascii="ＭＳ Ｐゴシック" w:eastAsia="ＭＳ Ｐゴシック" w:hAnsi="ＭＳ Ｐゴシック" w:cs="ＭＳ Ｐゴシック"/>
                <w:color w:val="000000"/>
                <w:kern w:val="0"/>
                <w:sz w:val="16"/>
                <w:szCs w:val="16"/>
              </w:rPr>
            </w:pPr>
            <w:r w:rsidRPr="00DA6F75">
              <w:rPr>
                <w:rFonts w:ascii="ＭＳ Ｐゴシック" w:eastAsia="ＭＳ Ｐゴシック" w:hAnsi="ＭＳ Ｐゴシック" w:cs="ＭＳ Ｐゴシック" w:hint="eastAsia"/>
                <w:color w:val="000000"/>
                <w:kern w:val="0"/>
                <w:sz w:val="16"/>
                <w:szCs w:val="16"/>
              </w:rPr>
              <w:t>症状性を含む器質性精神障害</w:t>
            </w:r>
            <w:r w:rsidR="00DA6F75" w:rsidRPr="00DA6F75">
              <w:rPr>
                <w:rFonts w:ascii="ＭＳ Ｐゴシック" w:eastAsia="ＭＳ Ｐゴシック" w:hAnsi="ＭＳ Ｐゴシック" w:cs="ＭＳ Ｐゴシック" w:hint="eastAsia"/>
                <w:color w:val="000000"/>
                <w:kern w:val="0"/>
                <w:sz w:val="16"/>
                <w:szCs w:val="16"/>
              </w:rPr>
              <w:t>（Ｆ０）</w:t>
            </w:r>
          </w:p>
        </w:tc>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3,441</w:t>
            </w:r>
          </w:p>
        </w:tc>
        <w:tc>
          <w:tcPr>
            <w:tcW w:w="1120" w:type="dxa"/>
            <w:tcBorders>
              <w:top w:val="nil"/>
              <w:left w:val="nil"/>
              <w:bottom w:val="single" w:sz="4" w:space="0" w:color="auto"/>
              <w:right w:val="single" w:sz="4" w:space="0" w:color="auto"/>
            </w:tcBorders>
            <w:shd w:val="clear" w:color="000000" w:fill="FFFFFF"/>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38.7%</w:t>
            </w:r>
          </w:p>
        </w:tc>
        <w:tc>
          <w:tcPr>
            <w:tcW w:w="204" w:type="dxa"/>
            <w:tcBorders>
              <w:top w:val="nil"/>
              <w:left w:val="nil"/>
              <w:bottom w:val="nil"/>
              <w:right w:val="nil"/>
            </w:tcBorders>
            <w:shd w:val="clear" w:color="000000" w:fill="FFFFFF"/>
            <w:noWrap/>
            <w:vAlign w:val="center"/>
            <w:hideMark/>
          </w:tcPr>
          <w:p w:rsidR="003E1017" w:rsidRPr="003E1017" w:rsidRDefault="003E1017" w:rsidP="003E1017">
            <w:pPr>
              <w:widowControl/>
              <w:jc w:val="lef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 xml:space="preserve">　</w:t>
            </w:r>
          </w:p>
        </w:tc>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3,846</w:t>
            </w:r>
          </w:p>
        </w:tc>
        <w:tc>
          <w:tcPr>
            <w:tcW w:w="100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23.5%</w:t>
            </w:r>
          </w:p>
        </w:tc>
      </w:tr>
      <w:tr w:rsidR="003E1017" w:rsidRPr="003E1017" w:rsidTr="003E1017">
        <w:trPr>
          <w:trHeight w:val="450"/>
        </w:trPr>
        <w:tc>
          <w:tcPr>
            <w:tcW w:w="460" w:type="dxa"/>
            <w:tcBorders>
              <w:top w:val="nil"/>
              <w:left w:val="single" w:sz="4" w:space="0" w:color="auto"/>
              <w:bottom w:val="nil"/>
              <w:right w:val="nil"/>
            </w:tcBorders>
            <w:shd w:val="clear" w:color="000000" w:fill="FFFFFF"/>
            <w:noWrap/>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22"/>
              </w:rPr>
            </w:pPr>
            <w:r w:rsidRPr="003E1017">
              <w:rPr>
                <w:rFonts w:ascii="ＭＳ Ｐゴシック" w:eastAsia="ＭＳ Ｐゴシック" w:hAnsi="ＭＳ Ｐゴシック" w:cs="ＭＳ Ｐゴシック" w:hint="eastAsia"/>
                <w:color w:val="000000"/>
                <w:kern w:val="0"/>
                <w:sz w:val="22"/>
              </w:rPr>
              <w:t xml:space="preserve">　</w:t>
            </w:r>
          </w:p>
        </w:tc>
        <w:tc>
          <w:tcPr>
            <w:tcW w:w="3780" w:type="dxa"/>
            <w:tcBorders>
              <w:top w:val="single" w:sz="4" w:space="0" w:color="auto"/>
              <w:left w:val="single" w:sz="4" w:space="0" w:color="auto"/>
              <w:bottom w:val="nil"/>
              <w:right w:val="single" w:sz="4" w:space="0" w:color="auto"/>
            </w:tcBorders>
            <w:shd w:val="clear" w:color="auto" w:fill="auto"/>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16"/>
                <w:szCs w:val="16"/>
              </w:rPr>
            </w:pPr>
            <w:r w:rsidRPr="003E1017">
              <w:rPr>
                <w:rFonts w:ascii="ＭＳ Ｐゴシック" w:eastAsia="ＭＳ Ｐゴシック" w:hAnsi="ＭＳ Ｐゴシック" w:cs="ＭＳ Ｐゴシック" w:hint="eastAsia"/>
                <w:color w:val="000000"/>
                <w:kern w:val="0"/>
                <w:sz w:val="16"/>
                <w:szCs w:val="16"/>
              </w:rPr>
              <w:t>アルツハイマー病の認知症を含む器質性精神障害</w:t>
            </w:r>
            <w:r w:rsidRPr="003E1017">
              <w:rPr>
                <w:rFonts w:ascii="ＭＳ Ｐゴシック" w:eastAsia="ＭＳ Ｐゴシック" w:hAnsi="ＭＳ Ｐゴシック" w:cs="ＭＳ Ｐゴシック" w:hint="eastAsia"/>
                <w:color w:val="000000"/>
                <w:kern w:val="0"/>
                <w:sz w:val="16"/>
                <w:szCs w:val="16"/>
              </w:rPr>
              <w:br/>
              <w:t>（F00）</w:t>
            </w:r>
          </w:p>
        </w:tc>
        <w:tc>
          <w:tcPr>
            <w:tcW w:w="1000" w:type="dxa"/>
            <w:tcBorders>
              <w:top w:val="nil"/>
              <w:left w:val="single" w:sz="4" w:space="0" w:color="auto"/>
              <w:bottom w:val="nil"/>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color w:val="000000"/>
                <w:kern w:val="0"/>
                <w:sz w:val="22"/>
              </w:rPr>
            </w:pPr>
            <w:r w:rsidRPr="003E1017">
              <w:rPr>
                <w:rFonts w:ascii="ＭＳ Ｐゴシック" w:eastAsia="ＭＳ Ｐゴシック" w:hAnsi="ＭＳ Ｐゴシック" w:cs="ＭＳ Ｐゴシック" w:hint="eastAsia"/>
                <w:color w:val="000000"/>
                <w:kern w:val="0"/>
                <w:sz w:val="22"/>
              </w:rPr>
              <w:t>1,676</w:t>
            </w:r>
          </w:p>
        </w:tc>
        <w:tc>
          <w:tcPr>
            <w:tcW w:w="1120" w:type="dxa"/>
            <w:tcBorders>
              <w:top w:val="nil"/>
              <w:left w:val="nil"/>
              <w:bottom w:val="nil"/>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color w:val="000000"/>
                <w:kern w:val="0"/>
                <w:sz w:val="22"/>
              </w:rPr>
            </w:pPr>
            <w:r w:rsidRPr="003E1017">
              <w:rPr>
                <w:rFonts w:ascii="ＭＳ Ｐゴシック" w:eastAsia="ＭＳ Ｐゴシック" w:hAnsi="ＭＳ Ｐゴシック" w:cs="ＭＳ Ｐゴシック" w:hint="eastAsia"/>
                <w:color w:val="000000"/>
                <w:kern w:val="0"/>
                <w:sz w:val="22"/>
              </w:rPr>
              <w:t>18.8%</w:t>
            </w:r>
          </w:p>
        </w:tc>
        <w:tc>
          <w:tcPr>
            <w:tcW w:w="204" w:type="dxa"/>
            <w:tcBorders>
              <w:top w:val="nil"/>
              <w:left w:val="nil"/>
              <w:bottom w:val="nil"/>
              <w:right w:val="nil"/>
            </w:tcBorders>
            <w:shd w:val="clear" w:color="auto" w:fill="auto"/>
            <w:noWrap/>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22"/>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color w:val="000000"/>
                <w:kern w:val="0"/>
                <w:sz w:val="22"/>
              </w:rPr>
            </w:pPr>
            <w:r w:rsidRPr="003E1017">
              <w:rPr>
                <w:rFonts w:ascii="ＭＳ Ｐゴシック" w:eastAsia="ＭＳ Ｐゴシック" w:hAnsi="ＭＳ Ｐゴシック" w:cs="ＭＳ Ｐゴシック" w:hint="eastAsia"/>
                <w:color w:val="000000"/>
                <w:kern w:val="0"/>
                <w:sz w:val="22"/>
              </w:rPr>
              <w:t>1,755</w:t>
            </w:r>
          </w:p>
        </w:tc>
        <w:tc>
          <w:tcPr>
            <w:tcW w:w="100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color w:val="000000"/>
                <w:kern w:val="0"/>
                <w:sz w:val="22"/>
              </w:rPr>
            </w:pPr>
            <w:r w:rsidRPr="003E1017">
              <w:rPr>
                <w:rFonts w:ascii="ＭＳ Ｐゴシック" w:eastAsia="ＭＳ Ｐゴシック" w:hAnsi="ＭＳ Ｐゴシック" w:cs="ＭＳ Ｐゴシック" w:hint="eastAsia"/>
                <w:color w:val="000000"/>
                <w:kern w:val="0"/>
                <w:sz w:val="22"/>
              </w:rPr>
              <w:t>10.7%</w:t>
            </w:r>
          </w:p>
        </w:tc>
      </w:tr>
      <w:tr w:rsidR="003E1017" w:rsidRPr="003E1017" w:rsidTr="003E1017">
        <w:trPr>
          <w:trHeight w:val="375"/>
        </w:trPr>
        <w:tc>
          <w:tcPr>
            <w:tcW w:w="460" w:type="dxa"/>
            <w:tcBorders>
              <w:top w:val="nil"/>
              <w:left w:val="single" w:sz="4" w:space="0" w:color="auto"/>
              <w:bottom w:val="nil"/>
              <w:right w:val="nil"/>
            </w:tcBorders>
            <w:shd w:val="clear" w:color="000000" w:fill="FFFFFF"/>
            <w:noWrap/>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22"/>
              </w:rPr>
            </w:pPr>
            <w:r w:rsidRPr="003E1017">
              <w:rPr>
                <w:rFonts w:ascii="ＭＳ Ｐゴシック" w:eastAsia="ＭＳ Ｐゴシック" w:hAnsi="ＭＳ Ｐゴシック" w:cs="ＭＳ Ｐゴシック" w:hint="eastAsia"/>
                <w:color w:val="000000"/>
                <w:kern w:val="0"/>
                <w:sz w:val="22"/>
              </w:rPr>
              <w:t xml:space="preserve">　</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16"/>
                <w:szCs w:val="16"/>
              </w:rPr>
            </w:pPr>
            <w:r w:rsidRPr="003E1017">
              <w:rPr>
                <w:rFonts w:ascii="ＭＳ Ｐゴシック" w:eastAsia="ＭＳ Ｐゴシック" w:hAnsi="ＭＳ Ｐゴシック" w:cs="ＭＳ Ｐゴシック" w:hint="eastAsia"/>
                <w:color w:val="000000"/>
                <w:kern w:val="0"/>
                <w:sz w:val="16"/>
                <w:szCs w:val="16"/>
              </w:rPr>
              <w:t>血管性認知症を含む器質性精神障害（F01）</w:t>
            </w:r>
          </w:p>
        </w:tc>
        <w:tc>
          <w:tcPr>
            <w:tcW w:w="1000" w:type="dxa"/>
            <w:tcBorders>
              <w:top w:val="single" w:sz="4" w:space="0" w:color="auto"/>
              <w:left w:val="single" w:sz="4" w:space="0" w:color="auto"/>
              <w:bottom w:val="nil"/>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color w:val="000000"/>
                <w:kern w:val="0"/>
                <w:sz w:val="22"/>
              </w:rPr>
            </w:pPr>
            <w:r w:rsidRPr="003E1017">
              <w:rPr>
                <w:rFonts w:ascii="ＭＳ Ｐゴシック" w:eastAsia="ＭＳ Ｐゴシック" w:hAnsi="ＭＳ Ｐゴシック" w:cs="ＭＳ Ｐゴシック" w:hint="eastAsia"/>
                <w:color w:val="000000"/>
                <w:kern w:val="0"/>
                <w:sz w:val="22"/>
              </w:rPr>
              <w:t>379</w:t>
            </w:r>
          </w:p>
        </w:tc>
        <w:tc>
          <w:tcPr>
            <w:tcW w:w="1120" w:type="dxa"/>
            <w:tcBorders>
              <w:top w:val="single" w:sz="4" w:space="0" w:color="auto"/>
              <w:left w:val="nil"/>
              <w:bottom w:val="nil"/>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color w:val="000000"/>
                <w:kern w:val="0"/>
                <w:sz w:val="22"/>
              </w:rPr>
            </w:pPr>
            <w:r w:rsidRPr="003E1017">
              <w:rPr>
                <w:rFonts w:ascii="ＭＳ Ｐゴシック" w:eastAsia="ＭＳ Ｐゴシック" w:hAnsi="ＭＳ Ｐゴシック" w:cs="ＭＳ Ｐゴシック" w:hint="eastAsia"/>
                <w:color w:val="000000"/>
                <w:kern w:val="0"/>
                <w:sz w:val="22"/>
              </w:rPr>
              <w:t>4.3%</w:t>
            </w:r>
          </w:p>
        </w:tc>
        <w:tc>
          <w:tcPr>
            <w:tcW w:w="204" w:type="dxa"/>
            <w:tcBorders>
              <w:top w:val="nil"/>
              <w:left w:val="nil"/>
              <w:bottom w:val="nil"/>
              <w:right w:val="nil"/>
            </w:tcBorders>
            <w:shd w:val="clear" w:color="auto" w:fill="auto"/>
            <w:noWrap/>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22"/>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color w:val="000000"/>
                <w:kern w:val="0"/>
                <w:sz w:val="22"/>
              </w:rPr>
            </w:pPr>
            <w:r w:rsidRPr="003E1017">
              <w:rPr>
                <w:rFonts w:ascii="ＭＳ Ｐゴシック" w:eastAsia="ＭＳ Ｐゴシック" w:hAnsi="ＭＳ Ｐゴシック" w:cs="ＭＳ Ｐゴシック" w:hint="eastAsia"/>
                <w:color w:val="000000"/>
                <w:kern w:val="0"/>
                <w:sz w:val="22"/>
              </w:rPr>
              <w:t>414</w:t>
            </w:r>
          </w:p>
        </w:tc>
        <w:tc>
          <w:tcPr>
            <w:tcW w:w="100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color w:val="000000"/>
                <w:kern w:val="0"/>
                <w:sz w:val="22"/>
              </w:rPr>
            </w:pPr>
            <w:r w:rsidRPr="003E1017">
              <w:rPr>
                <w:rFonts w:ascii="ＭＳ Ｐゴシック" w:eastAsia="ＭＳ Ｐゴシック" w:hAnsi="ＭＳ Ｐゴシック" w:cs="ＭＳ Ｐゴシック" w:hint="eastAsia"/>
                <w:color w:val="000000"/>
                <w:kern w:val="0"/>
                <w:sz w:val="22"/>
              </w:rPr>
              <w:t>2.5%</w:t>
            </w:r>
          </w:p>
        </w:tc>
      </w:tr>
      <w:tr w:rsidR="003E1017" w:rsidRPr="003E1017" w:rsidTr="003E1017">
        <w:trPr>
          <w:trHeight w:val="435"/>
        </w:trPr>
        <w:tc>
          <w:tcPr>
            <w:tcW w:w="460" w:type="dxa"/>
            <w:tcBorders>
              <w:top w:val="nil"/>
              <w:left w:val="single" w:sz="4" w:space="0" w:color="auto"/>
              <w:bottom w:val="single" w:sz="4" w:space="0" w:color="auto"/>
              <w:right w:val="nil"/>
            </w:tcBorders>
            <w:shd w:val="clear" w:color="000000" w:fill="FFFFFF"/>
            <w:noWrap/>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22"/>
              </w:rPr>
            </w:pPr>
            <w:r w:rsidRPr="003E1017">
              <w:rPr>
                <w:rFonts w:ascii="ＭＳ Ｐゴシック" w:eastAsia="ＭＳ Ｐゴシック" w:hAnsi="ＭＳ Ｐゴシック" w:cs="ＭＳ Ｐゴシック" w:hint="eastAsia"/>
                <w:color w:val="000000"/>
                <w:kern w:val="0"/>
                <w:sz w:val="22"/>
              </w:rPr>
              <w:t xml:space="preserve">　</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16"/>
                <w:szCs w:val="16"/>
              </w:rPr>
            </w:pPr>
            <w:r w:rsidRPr="003E1017">
              <w:rPr>
                <w:rFonts w:ascii="ＭＳ Ｐゴシック" w:eastAsia="ＭＳ Ｐゴシック" w:hAnsi="ＭＳ Ｐゴシック" w:cs="ＭＳ Ｐゴシック" w:hint="eastAsia"/>
                <w:color w:val="000000"/>
                <w:kern w:val="0"/>
                <w:sz w:val="16"/>
                <w:szCs w:val="16"/>
              </w:rPr>
              <w:t>アルツハイマー病の認知症・血管性認知症以外の、症状性を含む器質性精神障害（F02-F09）</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color w:val="000000"/>
                <w:kern w:val="0"/>
                <w:sz w:val="22"/>
              </w:rPr>
            </w:pPr>
            <w:r w:rsidRPr="003E1017">
              <w:rPr>
                <w:rFonts w:ascii="ＭＳ Ｐゴシック" w:eastAsia="ＭＳ Ｐゴシック" w:hAnsi="ＭＳ Ｐゴシック" w:cs="ＭＳ Ｐゴシック" w:hint="eastAsia"/>
                <w:color w:val="000000"/>
                <w:kern w:val="0"/>
                <w:sz w:val="22"/>
              </w:rPr>
              <w:t>1,386</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color w:val="000000"/>
                <w:kern w:val="0"/>
                <w:sz w:val="22"/>
              </w:rPr>
            </w:pPr>
            <w:r w:rsidRPr="003E1017">
              <w:rPr>
                <w:rFonts w:ascii="ＭＳ Ｐゴシック" w:eastAsia="ＭＳ Ｐゴシック" w:hAnsi="ＭＳ Ｐゴシック" w:cs="ＭＳ Ｐゴシック" w:hint="eastAsia"/>
                <w:color w:val="000000"/>
                <w:kern w:val="0"/>
                <w:sz w:val="22"/>
              </w:rPr>
              <w:t>15.6%</w:t>
            </w:r>
          </w:p>
        </w:tc>
        <w:tc>
          <w:tcPr>
            <w:tcW w:w="204" w:type="dxa"/>
            <w:tcBorders>
              <w:top w:val="nil"/>
              <w:left w:val="nil"/>
              <w:bottom w:val="nil"/>
              <w:right w:val="nil"/>
            </w:tcBorders>
            <w:shd w:val="clear" w:color="auto" w:fill="auto"/>
            <w:noWrap/>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22"/>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color w:val="000000"/>
                <w:kern w:val="0"/>
                <w:sz w:val="22"/>
              </w:rPr>
            </w:pPr>
            <w:r w:rsidRPr="003E1017">
              <w:rPr>
                <w:rFonts w:ascii="ＭＳ Ｐゴシック" w:eastAsia="ＭＳ Ｐゴシック" w:hAnsi="ＭＳ Ｐゴシック" w:cs="ＭＳ Ｐゴシック" w:hint="eastAsia"/>
                <w:color w:val="000000"/>
                <w:kern w:val="0"/>
                <w:sz w:val="22"/>
              </w:rPr>
              <w:t>1,677</w:t>
            </w:r>
          </w:p>
        </w:tc>
        <w:tc>
          <w:tcPr>
            <w:tcW w:w="100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color w:val="000000"/>
                <w:kern w:val="0"/>
                <w:sz w:val="22"/>
              </w:rPr>
            </w:pPr>
            <w:r w:rsidRPr="003E1017">
              <w:rPr>
                <w:rFonts w:ascii="ＭＳ Ｐゴシック" w:eastAsia="ＭＳ Ｐゴシック" w:hAnsi="ＭＳ Ｐゴシック" w:cs="ＭＳ Ｐゴシック" w:hint="eastAsia"/>
                <w:color w:val="000000"/>
                <w:kern w:val="0"/>
                <w:sz w:val="22"/>
              </w:rPr>
              <w:t>10.3%</w:t>
            </w:r>
          </w:p>
        </w:tc>
      </w:tr>
      <w:tr w:rsidR="003E1017" w:rsidRPr="003E1017" w:rsidTr="003E1017">
        <w:trPr>
          <w:trHeight w:val="342"/>
        </w:trPr>
        <w:tc>
          <w:tcPr>
            <w:tcW w:w="42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16"/>
                <w:szCs w:val="16"/>
              </w:rPr>
            </w:pPr>
            <w:r w:rsidRPr="003E1017">
              <w:rPr>
                <w:rFonts w:ascii="ＭＳ Ｐゴシック" w:eastAsia="ＭＳ Ｐゴシック" w:hAnsi="ＭＳ Ｐゴシック" w:cs="ＭＳ Ｐゴシック" w:hint="eastAsia"/>
                <w:color w:val="000000"/>
                <w:kern w:val="0"/>
                <w:sz w:val="16"/>
                <w:szCs w:val="16"/>
              </w:rPr>
              <w:t>精神作用物質使用による精神及び行動の障害（F1）</w:t>
            </w:r>
          </w:p>
        </w:tc>
        <w:tc>
          <w:tcPr>
            <w:tcW w:w="100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422</w:t>
            </w:r>
          </w:p>
        </w:tc>
        <w:tc>
          <w:tcPr>
            <w:tcW w:w="112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4.7%</w:t>
            </w:r>
          </w:p>
        </w:tc>
        <w:tc>
          <w:tcPr>
            <w:tcW w:w="204" w:type="dxa"/>
            <w:tcBorders>
              <w:top w:val="nil"/>
              <w:left w:val="nil"/>
              <w:bottom w:val="nil"/>
              <w:right w:val="nil"/>
            </w:tcBorders>
            <w:shd w:val="clear" w:color="auto" w:fill="auto"/>
            <w:noWrap/>
            <w:vAlign w:val="center"/>
            <w:hideMark/>
          </w:tcPr>
          <w:p w:rsidR="003E1017" w:rsidRPr="003E1017" w:rsidRDefault="003E1017" w:rsidP="003E1017">
            <w:pPr>
              <w:widowControl/>
              <w:jc w:val="left"/>
              <w:rPr>
                <w:rFonts w:ascii="ＭＳ Ｐゴシック" w:eastAsia="ＭＳ Ｐゴシック" w:hAnsi="ＭＳ Ｐゴシック" w:cs="ＭＳ Ｐゴシック"/>
                <w:b/>
                <w:bCs/>
                <w:color w:val="000000"/>
                <w:kern w:val="0"/>
                <w:sz w:val="22"/>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1,018</w:t>
            </w:r>
          </w:p>
        </w:tc>
        <w:tc>
          <w:tcPr>
            <w:tcW w:w="100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6.2%</w:t>
            </w:r>
          </w:p>
        </w:tc>
      </w:tr>
      <w:tr w:rsidR="003E1017" w:rsidRPr="003E1017" w:rsidTr="003E1017">
        <w:trPr>
          <w:trHeight w:val="342"/>
        </w:trPr>
        <w:tc>
          <w:tcPr>
            <w:tcW w:w="42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16"/>
                <w:szCs w:val="16"/>
              </w:rPr>
            </w:pPr>
            <w:r w:rsidRPr="003E1017">
              <w:rPr>
                <w:rFonts w:ascii="ＭＳ Ｐゴシック" w:eastAsia="ＭＳ Ｐゴシック" w:hAnsi="ＭＳ Ｐゴシック" w:cs="ＭＳ Ｐゴシック" w:hint="eastAsia"/>
                <w:color w:val="000000"/>
                <w:kern w:val="0"/>
                <w:sz w:val="16"/>
                <w:szCs w:val="16"/>
              </w:rPr>
              <w:t>統合失調症、統合失調症型障害及び妄想性障害（F2）</w:t>
            </w:r>
          </w:p>
        </w:tc>
        <w:tc>
          <w:tcPr>
            <w:tcW w:w="100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3,904</w:t>
            </w:r>
          </w:p>
        </w:tc>
        <w:tc>
          <w:tcPr>
            <w:tcW w:w="112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43.9%</w:t>
            </w:r>
          </w:p>
        </w:tc>
        <w:tc>
          <w:tcPr>
            <w:tcW w:w="204" w:type="dxa"/>
            <w:tcBorders>
              <w:top w:val="nil"/>
              <w:left w:val="nil"/>
              <w:bottom w:val="nil"/>
              <w:right w:val="nil"/>
            </w:tcBorders>
            <w:shd w:val="clear" w:color="auto" w:fill="auto"/>
            <w:noWrap/>
            <w:vAlign w:val="center"/>
            <w:hideMark/>
          </w:tcPr>
          <w:p w:rsidR="003E1017" w:rsidRPr="003E1017" w:rsidRDefault="003E1017" w:rsidP="003E1017">
            <w:pPr>
              <w:widowControl/>
              <w:jc w:val="left"/>
              <w:rPr>
                <w:rFonts w:ascii="ＭＳ Ｐゴシック" w:eastAsia="ＭＳ Ｐゴシック" w:hAnsi="ＭＳ Ｐゴシック" w:cs="ＭＳ Ｐゴシック"/>
                <w:b/>
                <w:bCs/>
                <w:color w:val="000000"/>
                <w:kern w:val="0"/>
                <w:sz w:val="22"/>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8,831</w:t>
            </w:r>
          </w:p>
        </w:tc>
        <w:tc>
          <w:tcPr>
            <w:tcW w:w="100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54.0%</w:t>
            </w:r>
          </w:p>
        </w:tc>
      </w:tr>
      <w:tr w:rsidR="003E1017" w:rsidRPr="003E1017" w:rsidTr="003E1017">
        <w:trPr>
          <w:trHeight w:val="342"/>
        </w:trPr>
        <w:tc>
          <w:tcPr>
            <w:tcW w:w="42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16"/>
                <w:szCs w:val="16"/>
              </w:rPr>
            </w:pPr>
            <w:r w:rsidRPr="003E1017">
              <w:rPr>
                <w:rFonts w:ascii="ＭＳ Ｐゴシック" w:eastAsia="ＭＳ Ｐゴシック" w:hAnsi="ＭＳ Ｐゴシック" w:cs="ＭＳ Ｐゴシック" w:hint="eastAsia"/>
                <w:color w:val="000000"/>
                <w:kern w:val="0"/>
                <w:sz w:val="16"/>
                <w:szCs w:val="16"/>
              </w:rPr>
              <w:t>気分（感情）障害（F3）</w:t>
            </w:r>
          </w:p>
        </w:tc>
        <w:tc>
          <w:tcPr>
            <w:tcW w:w="100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850</w:t>
            </w:r>
          </w:p>
        </w:tc>
        <w:tc>
          <w:tcPr>
            <w:tcW w:w="112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9.6%</w:t>
            </w:r>
          </w:p>
        </w:tc>
        <w:tc>
          <w:tcPr>
            <w:tcW w:w="204" w:type="dxa"/>
            <w:tcBorders>
              <w:top w:val="nil"/>
              <w:left w:val="nil"/>
              <w:bottom w:val="nil"/>
              <w:right w:val="nil"/>
            </w:tcBorders>
            <w:shd w:val="clear" w:color="auto" w:fill="auto"/>
            <w:noWrap/>
            <w:vAlign w:val="center"/>
            <w:hideMark/>
          </w:tcPr>
          <w:p w:rsidR="003E1017" w:rsidRPr="003E1017" w:rsidRDefault="003E1017" w:rsidP="003E1017">
            <w:pPr>
              <w:widowControl/>
              <w:jc w:val="left"/>
              <w:rPr>
                <w:rFonts w:ascii="ＭＳ Ｐゴシック" w:eastAsia="ＭＳ Ｐゴシック" w:hAnsi="ＭＳ Ｐゴシック" w:cs="ＭＳ Ｐゴシック"/>
                <w:b/>
                <w:bCs/>
                <w:color w:val="000000"/>
                <w:kern w:val="0"/>
                <w:sz w:val="22"/>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1,609</w:t>
            </w:r>
          </w:p>
        </w:tc>
        <w:tc>
          <w:tcPr>
            <w:tcW w:w="100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9.8%</w:t>
            </w:r>
          </w:p>
        </w:tc>
      </w:tr>
      <w:tr w:rsidR="003E1017" w:rsidRPr="003E1017" w:rsidTr="003E1017">
        <w:trPr>
          <w:trHeight w:val="342"/>
        </w:trPr>
        <w:tc>
          <w:tcPr>
            <w:tcW w:w="42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16"/>
                <w:szCs w:val="16"/>
              </w:rPr>
            </w:pPr>
            <w:r w:rsidRPr="003E1017">
              <w:rPr>
                <w:rFonts w:ascii="ＭＳ Ｐゴシック" w:eastAsia="ＭＳ Ｐゴシック" w:hAnsi="ＭＳ Ｐゴシック" w:cs="ＭＳ Ｐゴシック" w:hint="eastAsia"/>
                <w:color w:val="000000"/>
                <w:kern w:val="0"/>
                <w:sz w:val="16"/>
                <w:szCs w:val="16"/>
              </w:rPr>
              <w:t>神経症性障害、ストレス関連障害及び身体表現性障害（F4）</w:t>
            </w:r>
          </w:p>
        </w:tc>
        <w:tc>
          <w:tcPr>
            <w:tcW w:w="100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106</w:t>
            </w:r>
          </w:p>
        </w:tc>
        <w:tc>
          <w:tcPr>
            <w:tcW w:w="112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1.2%</w:t>
            </w:r>
          </w:p>
        </w:tc>
        <w:tc>
          <w:tcPr>
            <w:tcW w:w="204" w:type="dxa"/>
            <w:tcBorders>
              <w:top w:val="nil"/>
              <w:left w:val="nil"/>
              <w:bottom w:val="nil"/>
              <w:right w:val="nil"/>
            </w:tcBorders>
            <w:shd w:val="clear" w:color="auto" w:fill="auto"/>
            <w:noWrap/>
            <w:vAlign w:val="center"/>
            <w:hideMark/>
          </w:tcPr>
          <w:p w:rsidR="003E1017" w:rsidRPr="003E1017" w:rsidRDefault="003E1017" w:rsidP="003E1017">
            <w:pPr>
              <w:widowControl/>
              <w:jc w:val="left"/>
              <w:rPr>
                <w:rFonts w:ascii="ＭＳ Ｐゴシック" w:eastAsia="ＭＳ Ｐゴシック" w:hAnsi="ＭＳ Ｐゴシック" w:cs="ＭＳ Ｐゴシック"/>
                <w:b/>
                <w:bCs/>
                <w:color w:val="000000"/>
                <w:kern w:val="0"/>
                <w:sz w:val="22"/>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282</w:t>
            </w:r>
          </w:p>
        </w:tc>
        <w:tc>
          <w:tcPr>
            <w:tcW w:w="100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1.7%</w:t>
            </w:r>
          </w:p>
        </w:tc>
      </w:tr>
      <w:tr w:rsidR="003E1017" w:rsidRPr="003E1017" w:rsidTr="003E1017">
        <w:trPr>
          <w:trHeight w:val="342"/>
        </w:trPr>
        <w:tc>
          <w:tcPr>
            <w:tcW w:w="42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16"/>
                <w:szCs w:val="16"/>
              </w:rPr>
            </w:pPr>
            <w:r w:rsidRPr="003E1017">
              <w:rPr>
                <w:rFonts w:ascii="ＭＳ Ｐゴシック" w:eastAsia="ＭＳ Ｐゴシック" w:hAnsi="ＭＳ Ｐゴシック" w:cs="ＭＳ Ｐゴシック" w:hint="eastAsia"/>
                <w:color w:val="000000"/>
                <w:kern w:val="0"/>
                <w:sz w:val="16"/>
                <w:szCs w:val="16"/>
              </w:rPr>
              <w:t>生理的障害及び身体的要因に関連した行動症候群（F5）</w:t>
            </w:r>
          </w:p>
        </w:tc>
        <w:tc>
          <w:tcPr>
            <w:tcW w:w="100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6</w:t>
            </w:r>
          </w:p>
        </w:tc>
        <w:tc>
          <w:tcPr>
            <w:tcW w:w="112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0.1%</w:t>
            </w:r>
          </w:p>
        </w:tc>
        <w:tc>
          <w:tcPr>
            <w:tcW w:w="204" w:type="dxa"/>
            <w:tcBorders>
              <w:top w:val="nil"/>
              <w:left w:val="nil"/>
              <w:bottom w:val="nil"/>
              <w:right w:val="nil"/>
            </w:tcBorders>
            <w:shd w:val="clear" w:color="auto" w:fill="auto"/>
            <w:noWrap/>
            <w:vAlign w:val="center"/>
            <w:hideMark/>
          </w:tcPr>
          <w:p w:rsidR="003E1017" w:rsidRPr="003E1017" w:rsidRDefault="003E1017" w:rsidP="003E1017">
            <w:pPr>
              <w:widowControl/>
              <w:jc w:val="left"/>
              <w:rPr>
                <w:rFonts w:ascii="ＭＳ Ｐゴシック" w:eastAsia="ＭＳ Ｐゴシック" w:hAnsi="ＭＳ Ｐゴシック" w:cs="ＭＳ Ｐゴシック"/>
                <w:b/>
                <w:bCs/>
                <w:color w:val="000000"/>
                <w:kern w:val="0"/>
                <w:sz w:val="22"/>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48</w:t>
            </w:r>
          </w:p>
        </w:tc>
        <w:tc>
          <w:tcPr>
            <w:tcW w:w="100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0.3%</w:t>
            </w:r>
          </w:p>
        </w:tc>
      </w:tr>
      <w:tr w:rsidR="003E1017" w:rsidRPr="003E1017" w:rsidTr="003E1017">
        <w:trPr>
          <w:trHeight w:val="342"/>
        </w:trPr>
        <w:tc>
          <w:tcPr>
            <w:tcW w:w="42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16"/>
                <w:szCs w:val="16"/>
              </w:rPr>
            </w:pPr>
            <w:r w:rsidRPr="003E1017">
              <w:rPr>
                <w:rFonts w:ascii="ＭＳ Ｐゴシック" w:eastAsia="ＭＳ Ｐゴシック" w:hAnsi="ＭＳ Ｐゴシック" w:cs="ＭＳ Ｐゴシック" w:hint="eastAsia"/>
                <w:color w:val="000000"/>
                <w:kern w:val="0"/>
                <w:sz w:val="16"/>
                <w:szCs w:val="16"/>
              </w:rPr>
              <w:t>成人の人格及び行動の障害（F6）</w:t>
            </w:r>
          </w:p>
        </w:tc>
        <w:tc>
          <w:tcPr>
            <w:tcW w:w="100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8</w:t>
            </w:r>
          </w:p>
        </w:tc>
        <w:tc>
          <w:tcPr>
            <w:tcW w:w="112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0.1%</w:t>
            </w:r>
          </w:p>
        </w:tc>
        <w:tc>
          <w:tcPr>
            <w:tcW w:w="204" w:type="dxa"/>
            <w:tcBorders>
              <w:top w:val="nil"/>
              <w:left w:val="nil"/>
              <w:bottom w:val="nil"/>
              <w:right w:val="nil"/>
            </w:tcBorders>
            <w:shd w:val="clear" w:color="auto" w:fill="auto"/>
            <w:noWrap/>
            <w:vAlign w:val="center"/>
            <w:hideMark/>
          </w:tcPr>
          <w:p w:rsidR="003E1017" w:rsidRPr="003E1017" w:rsidRDefault="003E1017" w:rsidP="003E1017">
            <w:pPr>
              <w:widowControl/>
              <w:jc w:val="left"/>
              <w:rPr>
                <w:rFonts w:ascii="ＭＳ Ｐゴシック" w:eastAsia="ＭＳ Ｐゴシック" w:hAnsi="ＭＳ Ｐゴシック" w:cs="ＭＳ Ｐゴシック"/>
                <w:b/>
                <w:bCs/>
                <w:color w:val="000000"/>
                <w:kern w:val="0"/>
                <w:sz w:val="22"/>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53</w:t>
            </w:r>
          </w:p>
        </w:tc>
        <w:tc>
          <w:tcPr>
            <w:tcW w:w="100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0.3%</w:t>
            </w:r>
          </w:p>
        </w:tc>
      </w:tr>
      <w:tr w:rsidR="003E1017" w:rsidRPr="003E1017" w:rsidTr="003E1017">
        <w:trPr>
          <w:trHeight w:val="342"/>
        </w:trPr>
        <w:tc>
          <w:tcPr>
            <w:tcW w:w="42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16"/>
                <w:szCs w:val="16"/>
              </w:rPr>
            </w:pPr>
            <w:r w:rsidRPr="003E1017">
              <w:rPr>
                <w:rFonts w:ascii="ＭＳ Ｐゴシック" w:eastAsia="ＭＳ Ｐゴシック" w:hAnsi="ＭＳ Ｐゴシック" w:cs="ＭＳ Ｐゴシック" w:hint="eastAsia"/>
                <w:color w:val="000000"/>
                <w:kern w:val="0"/>
                <w:sz w:val="16"/>
                <w:szCs w:val="16"/>
              </w:rPr>
              <w:t>精神遅滞（F7）</w:t>
            </w:r>
          </w:p>
        </w:tc>
        <w:tc>
          <w:tcPr>
            <w:tcW w:w="100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79</w:t>
            </w:r>
          </w:p>
        </w:tc>
        <w:tc>
          <w:tcPr>
            <w:tcW w:w="112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0.9%</w:t>
            </w:r>
          </w:p>
        </w:tc>
        <w:tc>
          <w:tcPr>
            <w:tcW w:w="204" w:type="dxa"/>
            <w:tcBorders>
              <w:top w:val="nil"/>
              <w:left w:val="nil"/>
              <w:bottom w:val="nil"/>
              <w:right w:val="nil"/>
            </w:tcBorders>
            <w:shd w:val="clear" w:color="auto" w:fill="auto"/>
            <w:noWrap/>
            <w:vAlign w:val="center"/>
            <w:hideMark/>
          </w:tcPr>
          <w:p w:rsidR="003E1017" w:rsidRPr="003E1017" w:rsidRDefault="003E1017" w:rsidP="003E1017">
            <w:pPr>
              <w:widowControl/>
              <w:jc w:val="left"/>
              <w:rPr>
                <w:rFonts w:ascii="ＭＳ Ｐゴシック" w:eastAsia="ＭＳ Ｐゴシック" w:hAnsi="ＭＳ Ｐゴシック" w:cs="ＭＳ Ｐゴシック"/>
                <w:b/>
                <w:bCs/>
                <w:color w:val="000000"/>
                <w:kern w:val="0"/>
                <w:sz w:val="22"/>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375</w:t>
            </w:r>
          </w:p>
        </w:tc>
        <w:tc>
          <w:tcPr>
            <w:tcW w:w="100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2.3%</w:t>
            </w:r>
          </w:p>
        </w:tc>
      </w:tr>
      <w:tr w:rsidR="003E1017" w:rsidRPr="003E1017" w:rsidTr="003E1017">
        <w:trPr>
          <w:trHeight w:val="342"/>
        </w:trPr>
        <w:tc>
          <w:tcPr>
            <w:tcW w:w="42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16"/>
                <w:szCs w:val="16"/>
              </w:rPr>
            </w:pPr>
            <w:r w:rsidRPr="003E1017">
              <w:rPr>
                <w:rFonts w:ascii="ＭＳ Ｐゴシック" w:eastAsia="ＭＳ Ｐゴシック" w:hAnsi="ＭＳ Ｐゴシック" w:cs="ＭＳ Ｐゴシック" w:hint="eastAsia"/>
                <w:color w:val="000000"/>
                <w:kern w:val="0"/>
                <w:sz w:val="16"/>
                <w:szCs w:val="16"/>
              </w:rPr>
              <w:t>心理的発達の障害（F8）</w:t>
            </w:r>
          </w:p>
        </w:tc>
        <w:tc>
          <w:tcPr>
            <w:tcW w:w="100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3</w:t>
            </w:r>
          </w:p>
        </w:tc>
        <w:tc>
          <w:tcPr>
            <w:tcW w:w="112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0.0%</w:t>
            </w:r>
          </w:p>
        </w:tc>
        <w:tc>
          <w:tcPr>
            <w:tcW w:w="204" w:type="dxa"/>
            <w:tcBorders>
              <w:top w:val="nil"/>
              <w:left w:val="nil"/>
              <w:bottom w:val="nil"/>
              <w:right w:val="nil"/>
            </w:tcBorders>
            <w:shd w:val="clear" w:color="auto" w:fill="auto"/>
            <w:noWrap/>
            <w:vAlign w:val="center"/>
            <w:hideMark/>
          </w:tcPr>
          <w:p w:rsidR="003E1017" w:rsidRPr="003E1017" w:rsidRDefault="003E1017" w:rsidP="003E1017">
            <w:pPr>
              <w:widowControl/>
              <w:jc w:val="left"/>
              <w:rPr>
                <w:rFonts w:ascii="ＭＳ Ｐゴシック" w:eastAsia="ＭＳ Ｐゴシック" w:hAnsi="ＭＳ Ｐゴシック" w:cs="ＭＳ Ｐゴシック"/>
                <w:b/>
                <w:bCs/>
                <w:color w:val="000000"/>
                <w:kern w:val="0"/>
                <w:sz w:val="22"/>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106</w:t>
            </w:r>
          </w:p>
        </w:tc>
        <w:tc>
          <w:tcPr>
            <w:tcW w:w="100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0.6%</w:t>
            </w:r>
          </w:p>
        </w:tc>
      </w:tr>
      <w:tr w:rsidR="003E1017" w:rsidRPr="003E1017" w:rsidTr="003E1017">
        <w:trPr>
          <w:trHeight w:val="465"/>
        </w:trPr>
        <w:tc>
          <w:tcPr>
            <w:tcW w:w="42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16"/>
                <w:szCs w:val="16"/>
              </w:rPr>
            </w:pPr>
            <w:r w:rsidRPr="003E1017">
              <w:rPr>
                <w:rFonts w:ascii="ＭＳ Ｐゴシック" w:eastAsia="ＭＳ Ｐゴシック" w:hAnsi="ＭＳ Ｐゴシック" w:cs="ＭＳ Ｐゴシック" w:hint="eastAsia"/>
                <w:color w:val="000000"/>
                <w:kern w:val="0"/>
                <w:sz w:val="16"/>
                <w:szCs w:val="16"/>
              </w:rPr>
              <w:t>小児期及び青年期の通常発症する行動及び情緒の障害及び特定不能の精神障害（F9）</w:t>
            </w:r>
          </w:p>
        </w:tc>
        <w:tc>
          <w:tcPr>
            <w:tcW w:w="100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4</w:t>
            </w:r>
          </w:p>
        </w:tc>
        <w:tc>
          <w:tcPr>
            <w:tcW w:w="112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0.0%</w:t>
            </w:r>
          </w:p>
        </w:tc>
        <w:tc>
          <w:tcPr>
            <w:tcW w:w="204" w:type="dxa"/>
            <w:tcBorders>
              <w:top w:val="nil"/>
              <w:left w:val="nil"/>
              <w:bottom w:val="nil"/>
              <w:right w:val="nil"/>
            </w:tcBorders>
            <w:shd w:val="clear" w:color="auto" w:fill="auto"/>
            <w:noWrap/>
            <w:vAlign w:val="center"/>
            <w:hideMark/>
          </w:tcPr>
          <w:p w:rsidR="003E1017" w:rsidRPr="003E1017" w:rsidRDefault="003E1017" w:rsidP="003E1017">
            <w:pPr>
              <w:widowControl/>
              <w:jc w:val="left"/>
              <w:rPr>
                <w:rFonts w:ascii="ＭＳ Ｐゴシック" w:eastAsia="ＭＳ Ｐゴシック" w:hAnsi="ＭＳ Ｐゴシック" w:cs="ＭＳ Ｐゴシック"/>
                <w:b/>
                <w:bCs/>
                <w:color w:val="000000"/>
                <w:kern w:val="0"/>
                <w:sz w:val="22"/>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33</w:t>
            </w:r>
          </w:p>
        </w:tc>
        <w:tc>
          <w:tcPr>
            <w:tcW w:w="100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0.2%</w:t>
            </w:r>
          </w:p>
        </w:tc>
      </w:tr>
      <w:tr w:rsidR="003E1017" w:rsidRPr="003E1017" w:rsidTr="003E1017">
        <w:trPr>
          <w:trHeight w:val="342"/>
        </w:trPr>
        <w:tc>
          <w:tcPr>
            <w:tcW w:w="42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16"/>
                <w:szCs w:val="16"/>
              </w:rPr>
            </w:pPr>
            <w:r w:rsidRPr="003E1017">
              <w:rPr>
                <w:rFonts w:ascii="ＭＳ Ｐゴシック" w:eastAsia="ＭＳ Ｐゴシック" w:hAnsi="ＭＳ Ｐゴシック" w:cs="ＭＳ Ｐゴシック" w:hint="eastAsia"/>
                <w:color w:val="000000"/>
                <w:kern w:val="0"/>
                <w:sz w:val="16"/>
                <w:szCs w:val="16"/>
              </w:rPr>
              <w:t>てんかん（症状性を含む器質性障害(F0)に属さないもの）</w:t>
            </w:r>
          </w:p>
        </w:tc>
        <w:tc>
          <w:tcPr>
            <w:tcW w:w="100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21</w:t>
            </w:r>
          </w:p>
        </w:tc>
        <w:tc>
          <w:tcPr>
            <w:tcW w:w="112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0.2%</w:t>
            </w:r>
          </w:p>
        </w:tc>
        <w:tc>
          <w:tcPr>
            <w:tcW w:w="204" w:type="dxa"/>
            <w:tcBorders>
              <w:top w:val="nil"/>
              <w:left w:val="nil"/>
              <w:bottom w:val="nil"/>
              <w:right w:val="nil"/>
            </w:tcBorders>
            <w:shd w:val="clear" w:color="auto" w:fill="auto"/>
            <w:noWrap/>
            <w:vAlign w:val="center"/>
            <w:hideMark/>
          </w:tcPr>
          <w:p w:rsidR="003E1017" w:rsidRPr="003E1017" w:rsidRDefault="003E1017" w:rsidP="003E1017">
            <w:pPr>
              <w:widowControl/>
              <w:jc w:val="left"/>
              <w:rPr>
                <w:rFonts w:ascii="ＭＳ Ｐゴシック" w:eastAsia="ＭＳ Ｐゴシック" w:hAnsi="ＭＳ Ｐゴシック" w:cs="ＭＳ Ｐゴシック"/>
                <w:b/>
                <w:bCs/>
                <w:color w:val="000000"/>
                <w:kern w:val="0"/>
                <w:sz w:val="22"/>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56</w:t>
            </w:r>
          </w:p>
        </w:tc>
        <w:tc>
          <w:tcPr>
            <w:tcW w:w="100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0.3%</w:t>
            </w:r>
          </w:p>
        </w:tc>
      </w:tr>
      <w:tr w:rsidR="003E1017" w:rsidRPr="003E1017" w:rsidTr="003E1017">
        <w:trPr>
          <w:trHeight w:val="342"/>
        </w:trPr>
        <w:tc>
          <w:tcPr>
            <w:tcW w:w="42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16"/>
                <w:szCs w:val="16"/>
              </w:rPr>
            </w:pPr>
            <w:r w:rsidRPr="003E1017">
              <w:rPr>
                <w:rFonts w:ascii="ＭＳ Ｐゴシック" w:eastAsia="ＭＳ Ｐゴシック" w:hAnsi="ＭＳ Ｐゴシック" w:cs="ＭＳ Ｐゴシック" w:hint="eastAsia"/>
                <w:color w:val="000000"/>
                <w:kern w:val="0"/>
                <w:sz w:val="16"/>
                <w:szCs w:val="16"/>
              </w:rPr>
              <w:t>その他</w:t>
            </w:r>
          </w:p>
        </w:tc>
        <w:tc>
          <w:tcPr>
            <w:tcW w:w="100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51</w:t>
            </w:r>
          </w:p>
        </w:tc>
        <w:tc>
          <w:tcPr>
            <w:tcW w:w="112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0.6%</w:t>
            </w:r>
          </w:p>
        </w:tc>
        <w:tc>
          <w:tcPr>
            <w:tcW w:w="204" w:type="dxa"/>
            <w:tcBorders>
              <w:top w:val="nil"/>
              <w:left w:val="nil"/>
              <w:bottom w:val="nil"/>
              <w:right w:val="nil"/>
            </w:tcBorders>
            <w:shd w:val="clear" w:color="auto" w:fill="auto"/>
            <w:noWrap/>
            <w:vAlign w:val="center"/>
            <w:hideMark/>
          </w:tcPr>
          <w:p w:rsidR="003E1017" w:rsidRPr="003E1017" w:rsidRDefault="003E1017" w:rsidP="003E1017">
            <w:pPr>
              <w:widowControl/>
              <w:jc w:val="left"/>
              <w:rPr>
                <w:rFonts w:ascii="ＭＳ Ｐゴシック" w:eastAsia="ＭＳ Ｐゴシック" w:hAnsi="ＭＳ Ｐゴシック" w:cs="ＭＳ Ｐゴシック"/>
                <w:b/>
                <w:bCs/>
                <w:color w:val="000000"/>
                <w:kern w:val="0"/>
                <w:sz w:val="22"/>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88</w:t>
            </w:r>
          </w:p>
        </w:tc>
        <w:tc>
          <w:tcPr>
            <w:tcW w:w="100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0.5%</w:t>
            </w:r>
          </w:p>
        </w:tc>
      </w:tr>
      <w:tr w:rsidR="003E1017" w:rsidRPr="003E1017" w:rsidTr="003E1017">
        <w:trPr>
          <w:trHeight w:val="342"/>
        </w:trPr>
        <w:tc>
          <w:tcPr>
            <w:tcW w:w="424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3E1017" w:rsidRPr="003E1017" w:rsidRDefault="00DC52F4" w:rsidP="003E1017">
            <w:pPr>
              <w:widowControl/>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 xml:space="preserve">　</w:t>
            </w:r>
            <w:r w:rsidR="003E1017" w:rsidRPr="003E1017">
              <w:rPr>
                <w:rFonts w:ascii="ＭＳ Ｐゴシック" w:eastAsia="ＭＳ Ｐゴシック" w:hAnsi="ＭＳ Ｐゴシック" w:cs="ＭＳ Ｐゴシック" w:hint="eastAsia"/>
                <w:b/>
                <w:bCs/>
                <w:color w:val="000000"/>
                <w:kern w:val="0"/>
                <w:sz w:val="22"/>
              </w:rPr>
              <w:t>計</w:t>
            </w:r>
          </w:p>
        </w:tc>
        <w:tc>
          <w:tcPr>
            <w:tcW w:w="1000" w:type="dxa"/>
            <w:tcBorders>
              <w:top w:val="nil"/>
              <w:left w:val="nil"/>
              <w:bottom w:val="single" w:sz="4" w:space="0" w:color="auto"/>
              <w:right w:val="single" w:sz="4" w:space="0" w:color="auto"/>
            </w:tcBorders>
            <w:shd w:val="clear" w:color="000000" w:fill="D8E4BC"/>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8,895</w:t>
            </w:r>
          </w:p>
        </w:tc>
        <w:tc>
          <w:tcPr>
            <w:tcW w:w="1120" w:type="dxa"/>
            <w:tcBorders>
              <w:top w:val="nil"/>
              <w:left w:val="nil"/>
              <w:bottom w:val="single" w:sz="4" w:space="0" w:color="auto"/>
              <w:right w:val="single" w:sz="4" w:space="0" w:color="auto"/>
            </w:tcBorders>
            <w:shd w:val="clear" w:color="000000" w:fill="D8E4BC"/>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100.0%</w:t>
            </w:r>
          </w:p>
        </w:tc>
        <w:tc>
          <w:tcPr>
            <w:tcW w:w="204" w:type="dxa"/>
            <w:tcBorders>
              <w:top w:val="nil"/>
              <w:left w:val="nil"/>
              <w:bottom w:val="nil"/>
              <w:right w:val="nil"/>
            </w:tcBorders>
            <w:shd w:val="clear" w:color="000000" w:fill="FFFFFF"/>
            <w:noWrap/>
            <w:vAlign w:val="center"/>
            <w:hideMark/>
          </w:tcPr>
          <w:p w:rsidR="003E1017" w:rsidRPr="003E1017" w:rsidRDefault="003E1017" w:rsidP="003E1017">
            <w:pPr>
              <w:widowControl/>
              <w:jc w:val="lef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 xml:space="preserve">　</w:t>
            </w:r>
          </w:p>
        </w:tc>
        <w:tc>
          <w:tcPr>
            <w:tcW w:w="1000" w:type="dxa"/>
            <w:tcBorders>
              <w:top w:val="nil"/>
              <w:left w:val="single" w:sz="4" w:space="0" w:color="auto"/>
              <w:bottom w:val="single" w:sz="4" w:space="0" w:color="auto"/>
              <w:right w:val="single" w:sz="4" w:space="0" w:color="auto"/>
            </w:tcBorders>
            <w:shd w:val="clear" w:color="000000" w:fill="D8E4BC"/>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16,345</w:t>
            </w:r>
          </w:p>
        </w:tc>
        <w:tc>
          <w:tcPr>
            <w:tcW w:w="1000" w:type="dxa"/>
            <w:tcBorders>
              <w:top w:val="nil"/>
              <w:left w:val="nil"/>
              <w:bottom w:val="single" w:sz="4" w:space="0" w:color="auto"/>
              <w:right w:val="single" w:sz="4" w:space="0" w:color="auto"/>
            </w:tcBorders>
            <w:shd w:val="clear" w:color="000000" w:fill="D8E4BC"/>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100.0%</w:t>
            </w:r>
          </w:p>
        </w:tc>
      </w:tr>
    </w:tbl>
    <w:p w:rsidR="007D660C" w:rsidRDefault="005B48CC" w:rsidP="001875DC">
      <w:pPr>
        <w:ind w:firstLineChars="100" w:firstLine="240"/>
      </w:pPr>
      <w:r>
        <w:br w:type="page"/>
      </w:r>
    </w:p>
    <w:p w:rsidR="00406AC2" w:rsidRDefault="00406AC2" w:rsidP="007D660C">
      <w:pPr>
        <w:ind w:firstLineChars="100" w:firstLine="220"/>
        <w:rPr>
          <w:sz w:val="22"/>
        </w:rPr>
      </w:pPr>
    </w:p>
    <w:p w:rsidR="000A5360" w:rsidRDefault="003E1017" w:rsidP="000A5360">
      <w:pPr>
        <w:ind w:firstLineChars="100" w:firstLine="220"/>
        <w:rPr>
          <w:sz w:val="22"/>
        </w:rPr>
      </w:pPr>
      <w:r w:rsidRPr="00B605E3">
        <w:rPr>
          <w:rFonts w:hint="eastAsia"/>
          <w:sz w:val="22"/>
        </w:rPr>
        <w:t>寛解・院内寛解患者</w:t>
      </w:r>
      <w:r w:rsidR="005B48CC" w:rsidRPr="00B605E3">
        <w:rPr>
          <w:rFonts w:hint="eastAsia"/>
          <w:sz w:val="22"/>
        </w:rPr>
        <w:t>では、「統合失調症、統合失調症型障害及び妄想性障害（F2）」が</w:t>
      </w:r>
      <w:r w:rsidRPr="00B605E3">
        <w:rPr>
          <w:rFonts w:hint="eastAsia"/>
          <w:sz w:val="22"/>
        </w:rPr>
        <w:t>37.8</w:t>
      </w:r>
      <w:r w:rsidR="005B48CC" w:rsidRPr="00B605E3">
        <w:rPr>
          <w:rFonts w:hint="eastAsia"/>
          <w:sz w:val="22"/>
        </w:rPr>
        <w:t>％（</w:t>
      </w:r>
      <w:r w:rsidRPr="00B605E3">
        <w:rPr>
          <w:rFonts w:hint="eastAsia"/>
          <w:sz w:val="22"/>
        </w:rPr>
        <w:t>313</w:t>
      </w:r>
      <w:r w:rsidR="005B48CC" w:rsidRPr="00B605E3">
        <w:rPr>
          <w:rFonts w:hint="eastAsia"/>
          <w:sz w:val="22"/>
        </w:rPr>
        <w:t>人）と最も多く、「症状性を含む器質性精神障害（F0）」が</w:t>
      </w:r>
      <w:r w:rsidRPr="00B605E3">
        <w:rPr>
          <w:rFonts w:hint="eastAsia"/>
          <w:sz w:val="22"/>
        </w:rPr>
        <w:t>27.1</w:t>
      </w:r>
      <w:r w:rsidR="005B48CC" w:rsidRPr="00B605E3">
        <w:rPr>
          <w:rFonts w:hint="eastAsia"/>
          <w:sz w:val="22"/>
        </w:rPr>
        <w:t>％（</w:t>
      </w:r>
      <w:r w:rsidRPr="00B605E3">
        <w:rPr>
          <w:rFonts w:hint="eastAsia"/>
          <w:sz w:val="22"/>
        </w:rPr>
        <w:t>224</w:t>
      </w:r>
      <w:r w:rsidR="005B48CC" w:rsidRPr="00B605E3">
        <w:rPr>
          <w:rFonts w:hint="eastAsia"/>
          <w:sz w:val="22"/>
        </w:rPr>
        <w:t xml:space="preserve"> 人）、「気分（感情）障害（F3）」が</w:t>
      </w:r>
      <w:r w:rsidR="00B605E3" w:rsidRPr="00B605E3">
        <w:rPr>
          <w:rFonts w:hint="eastAsia"/>
          <w:sz w:val="22"/>
        </w:rPr>
        <w:t>16.9</w:t>
      </w:r>
      <w:r w:rsidR="005B48CC" w:rsidRPr="00B605E3">
        <w:rPr>
          <w:rFonts w:hint="eastAsia"/>
          <w:sz w:val="22"/>
        </w:rPr>
        <w:t>％（</w:t>
      </w:r>
      <w:r w:rsidR="00B605E3" w:rsidRPr="00B605E3">
        <w:rPr>
          <w:rFonts w:hint="eastAsia"/>
          <w:sz w:val="22"/>
        </w:rPr>
        <w:t>140</w:t>
      </w:r>
      <w:r w:rsidR="005B48CC" w:rsidRPr="00B605E3">
        <w:rPr>
          <w:rFonts w:hint="eastAsia"/>
          <w:sz w:val="22"/>
        </w:rPr>
        <w:t>人）と続く。</w:t>
      </w:r>
    </w:p>
    <w:p w:rsidR="000A5360" w:rsidRPr="002E0FAC" w:rsidRDefault="000A5360" w:rsidP="000A5360">
      <w:pPr>
        <w:ind w:firstLineChars="100" w:firstLine="220"/>
        <w:rPr>
          <w:sz w:val="22"/>
        </w:rPr>
      </w:pPr>
      <w:r w:rsidRPr="00FC4D2A">
        <w:rPr>
          <w:rFonts w:hint="eastAsia"/>
          <w:sz w:val="22"/>
        </w:rPr>
        <w:t>「</w:t>
      </w:r>
      <w:r w:rsidRPr="00FA791F">
        <w:rPr>
          <w:rFonts w:hint="eastAsia"/>
          <w:sz w:val="22"/>
        </w:rPr>
        <w:t>統合失調症、統合失調症型障害及び妄想性障害（F2）</w:t>
      </w:r>
      <w:r w:rsidRPr="00FC4D2A">
        <w:rPr>
          <w:rFonts w:hint="eastAsia"/>
          <w:sz w:val="22"/>
        </w:rPr>
        <w:t>」</w:t>
      </w:r>
      <w:r>
        <w:rPr>
          <w:rFonts w:hint="eastAsia"/>
          <w:sz w:val="22"/>
        </w:rPr>
        <w:t>は</w:t>
      </w:r>
      <w:r w:rsidR="006F4155">
        <w:rPr>
          <w:rFonts w:hint="eastAsia"/>
          <w:sz w:val="22"/>
        </w:rPr>
        <w:t>寛解・院内寛解患者全体の</w:t>
      </w:r>
      <w:r>
        <w:rPr>
          <w:rFonts w:hint="eastAsia"/>
          <w:sz w:val="22"/>
        </w:rPr>
        <w:t>35.4％</w:t>
      </w:r>
      <w:r w:rsidR="006F4155">
        <w:rPr>
          <w:rFonts w:hint="eastAsia"/>
          <w:sz w:val="22"/>
        </w:rPr>
        <w:t>（313人/</w:t>
      </w:r>
      <w:r w:rsidR="00DA6F75">
        <w:rPr>
          <w:rFonts w:hint="eastAsia"/>
          <w:sz w:val="22"/>
        </w:rPr>
        <w:t>882人</w:t>
      </w:r>
      <w:r w:rsidR="006F4155">
        <w:rPr>
          <w:rFonts w:hint="eastAsia"/>
          <w:sz w:val="22"/>
        </w:rPr>
        <w:t>）</w:t>
      </w:r>
      <w:r>
        <w:rPr>
          <w:rFonts w:hint="eastAsia"/>
          <w:sz w:val="22"/>
        </w:rPr>
        <w:t>だが、</w:t>
      </w:r>
      <w:r w:rsidRPr="00FC4D2A">
        <w:rPr>
          <w:rFonts w:hint="eastAsia"/>
          <w:sz w:val="22"/>
        </w:rPr>
        <w:t>「</w:t>
      </w:r>
      <w:r w:rsidRPr="00FA791F">
        <w:rPr>
          <w:rFonts w:hint="eastAsia"/>
          <w:sz w:val="22"/>
        </w:rPr>
        <w:t>症状性を含む器質性精神障害（F0）</w:t>
      </w:r>
      <w:r w:rsidRPr="00FC4D2A">
        <w:rPr>
          <w:rFonts w:hint="eastAsia"/>
          <w:sz w:val="22"/>
        </w:rPr>
        <w:t>」</w:t>
      </w:r>
      <w:r w:rsidR="00DA6F75">
        <w:rPr>
          <w:rFonts w:hint="eastAsia"/>
          <w:sz w:val="22"/>
        </w:rPr>
        <w:t>で</w:t>
      </w:r>
      <w:r>
        <w:rPr>
          <w:rFonts w:hint="eastAsia"/>
          <w:sz w:val="22"/>
        </w:rPr>
        <w:t>は</w:t>
      </w:r>
      <w:r w:rsidR="000B7206">
        <w:rPr>
          <w:rFonts w:hint="eastAsia"/>
          <w:sz w:val="22"/>
        </w:rPr>
        <w:t>寛解・院内寛解</w:t>
      </w:r>
      <w:r>
        <w:rPr>
          <w:rFonts w:hint="eastAsia"/>
          <w:sz w:val="22"/>
        </w:rPr>
        <w:t>患者全体</w:t>
      </w:r>
      <w:r w:rsidR="00DA6F75">
        <w:rPr>
          <w:rFonts w:hint="eastAsia"/>
          <w:sz w:val="22"/>
        </w:rPr>
        <w:t>の</w:t>
      </w:r>
      <w:r>
        <w:rPr>
          <w:rFonts w:hint="eastAsia"/>
          <w:sz w:val="22"/>
        </w:rPr>
        <w:t>85.8％</w:t>
      </w:r>
      <w:r w:rsidR="00DA6F75">
        <w:rPr>
          <w:rFonts w:hint="eastAsia"/>
          <w:sz w:val="22"/>
        </w:rPr>
        <w:t>（224人/261人）</w:t>
      </w:r>
      <w:r>
        <w:rPr>
          <w:rFonts w:hint="eastAsia"/>
          <w:sz w:val="22"/>
        </w:rPr>
        <w:t>を占めている。</w:t>
      </w:r>
    </w:p>
    <w:p w:rsidR="000A5360" w:rsidRPr="000A5360" w:rsidRDefault="000A5360" w:rsidP="007D660C">
      <w:pPr>
        <w:ind w:firstLineChars="100" w:firstLine="220"/>
        <w:rPr>
          <w:sz w:val="22"/>
        </w:rPr>
      </w:pPr>
    </w:p>
    <w:p w:rsidR="006D41CB" w:rsidRPr="00B605E3" w:rsidRDefault="006D41CB" w:rsidP="007D660C">
      <w:pPr>
        <w:ind w:firstLineChars="100" w:firstLine="220"/>
        <w:rPr>
          <w:sz w:val="22"/>
        </w:rPr>
      </w:pPr>
    </w:p>
    <w:p w:rsidR="005B48CC" w:rsidRPr="00B605E3" w:rsidRDefault="005B48CC" w:rsidP="005B48CC">
      <w:pPr>
        <w:pStyle w:val="a5"/>
        <w:ind w:leftChars="100" w:left="240"/>
        <w:rPr>
          <w:rFonts w:ascii="ＭＳ Ｐゴシック" w:eastAsia="ＭＳ Ｐゴシック" w:hAnsi="ＭＳ Ｐゴシック"/>
          <w:sz w:val="22"/>
        </w:rPr>
      </w:pPr>
      <w:r w:rsidRPr="00B605E3">
        <w:rPr>
          <w:rFonts w:ascii="ＭＳ Ｐゴシック" w:eastAsia="ＭＳ Ｐゴシック" w:hAnsi="ＭＳ Ｐゴシック" w:hint="eastAsia"/>
          <w:sz w:val="22"/>
        </w:rPr>
        <w:t xml:space="preserve">表 </w:t>
      </w:r>
      <w:r w:rsidRPr="00B605E3">
        <w:rPr>
          <w:rFonts w:ascii="ＭＳ Ｐゴシック" w:eastAsia="ＭＳ Ｐゴシック" w:hAnsi="ＭＳ Ｐゴシック"/>
          <w:sz w:val="22"/>
        </w:rPr>
        <w:fldChar w:fldCharType="begin"/>
      </w:r>
      <w:r w:rsidRPr="00B605E3">
        <w:rPr>
          <w:rFonts w:ascii="ＭＳ Ｐゴシック" w:eastAsia="ＭＳ Ｐゴシック" w:hAnsi="ＭＳ Ｐゴシック"/>
          <w:sz w:val="22"/>
        </w:rPr>
        <w:instrText xml:space="preserve"> </w:instrText>
      </w:r>
      <w:r w:rsidRPr="00B605E3">
        <w:rPr>
          <w:rFonts w:ascii="ＭＳ Ｐゴシック" w:eastAsia="ＭＳ Ｐゴシック" w:hAnsi="ＭＳ Ｐゴシック" w:hint="eastAsia"/>
          <w:sz w:val="22"/>
        </w:rPr>
        <w:instrText>SEQ 表 \* ARABIC</w:instrText>
      </w:r>
      <w:r w:rsidRPr="00B605E3">
        <w:rPr>
          <w:rFonts w:ascii="ＭＳ Ｐゴシック" w:eastAsia="ＭＳ Ｐゴシック" w:hAnsi="ＭＳ Ｐゴシック"/>
          <w:sz w:val="22"/>
        </w:rPr>
        <w:instrText xml:space="preserve"> </w:instrText>
      </w:r>
      <w:r w:rsidRPr="00B605E3">
        <w:rPr>
          <w:rFonts w:ascii="ＭＳ Ｐゴシック" w:eastAsia="ＭＳ Ｐゴシック" w:hAnsi="ＭＳ Ｐゴシック"/>
          <w:sz w:val="22"/>
        </w:rPr>
        <w:fldChar w:fldCharType="separate"/>
      </w:r>
      <w:r w:rsidR="00627F09">
        <w:rPr>
          <w:rFonts w:ascii="ＭＳ Ｐゴシック" w:eastAsia="ＭＳ Ｐゴシック" w:hAnsi="ＭＳ Ｐゴシック"/>
          <w:noProof/>
          <w:sz w:val="22"/>
        </w:rPr>
        <w:t>46</w:t>
      </w:r>
      <w:r w:rsidRPr="00B605E3">
        <w:rPr>
          <w:rFonts w:ascii="ＭＳ Ｐゴシック" w:eastAsia="ＭＳ Ｐゴシック" w:hAnsi="ＭＳ Ｐゴシック"/>
          <w:sz w:val="22"/>
        </w:rPr>
        <w:fldChar w:fldCharType="end"/>
      </w:r>
      <w:r w:rsidR="008C2AB4" w:rsidRPr="00B605E3">
        <w:rPr>
          <w:rFonts w:ascii="ＭＳ Ｐゴシック" w:eastAsia="ＭＳ Ｐゴシック" w:hAnsi="ＭＳ Ｐゴシック" w:hint="eastAsia"/>
          <w:sz w:val="22"/>
        </w:rPr>
        <w:t xml:space="preserve">  </w:t>
      </w:r>
      <w:r w:rsidR="007D660C" w:rsidRPr="00B605E3">
        <w:rPr>
          <w:rFonts w:ascii="ＭＳ Ｐゴシック" w:eastAsia="ＭＳ Ｐゴシック" w:hAnsi="ＭＳ Ｐゴシック" w:hint="eastAsia"/>
          <w:sz w:val="22"/>
        </w:rPr>
        <w:t xml:space="preserve">疾患名区分　</w:t>
      </w:r>
      <w:r w:rsidR="003E1017" w:rsidRPr="00B605E3">
        <w:rPr>
          <w:rFonts w:ascii="ＭＳ Ｐゴシック" w:eastAsia="ＭＳ Ｐゴシック" w:hAnsi="ＭＳ Ｐゴシック" w:hint="eastAsia"/>
          <w:sz w:val="22"/>
        </w:rPr>
        <w:t>〔寛解・院内寛解群〕</w:t>
      </w:r>
    </w:p>
    <w:tbl>
      <w:tblPr>
        <w:tblW w:w="8564" w:type="dxa"/>
        <w:tblInd w:w="394" w:type="dxa"/>
        <w:tblCellMar>
          <w:left w:w="99" w:type="dxa"/>
          <w:right w:w="99" w:type="dxa"/>
        </w:tblCellMar>
        <w:tblLook w:val="04A0" w:firstRow="1" w:lastRow="0" w:firstColumn="1" w:lastColumn="0" w:noHBand="0" w:noVBand="1"/>
      </w:tblPr>
      <w:tblGrid>
        <w:gridCol w:w="460"/>
        <w:gridCol w:w="3780"/>
        <w:gridCol w:w="1000"/>
        <w:gridCol w:w="1120"/>
        <w:gridCol w:w="204"/>
        <w:gridCol w:w="903"/>
        <w:gridCol w:w="1097"/>
      </w:tblGrid>
      <w:tr w:rsidR="003E1017" w:rsidRPr="003E1017" w:rsidTr="006A06F3">
        <w:trPr>
          <w:trHeight w:val="285"/>
        </w:trPr>
        <w:tc>
          <w:tcPr>
            <w:tcW w:w="460" w:type="dxa"/>
            <w:tcBorders>
              <w:top w:val="nil"/>
              <w:left w:val="nil"/>
              <w:bottom w:val="nil"/>
              <w:right w:val="nil"/>
            </w:tcBorders>
            <w:shd w:val="clear" w:color="auto" w:fill="auto"/>
            <w:noWrap/>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22"/>
              </w:rPr>
            </w:pPr>
          </w:p>
        </w:tc>
        <w:tc>
          <w:tcPr>
            <w:tcW w:w="3780" w:type="dxa"/>
            <w:tcBorders>
              <w:top w:val="nil"/>
              <w:left w:val="nil"/>
              <w:bottom w:val="nil"/>
              <w:right w:val="nil"/>
            </w:tcBorders>
            <w:shd w:val="clear" w:color="auto" w:fill="auto"/>
            <w:noWrap/>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22"/>
              </w:rPr>
            </w:pPr>
          </w:p>
        </w:tc>
        <w:tc>
          <w:tcPr>
            <w:tcW w:w="1000" w:type="dxa"/>
            <w:tcBorders>
              <w:top w:val="nil"/>
              <w:left w:val="nil"/>
              <w:bottom w:val="nil"/>
              <w:right w:val="nil"/>
            </w:tcBorders>
            <w:shd w:val="clear" w:color="auto" w:fill="auto"/>
            <w:noWrap/>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22"/>
              </w:rPr>
            </w:pPr>
          </w:p>
        </w:tc>
        <w:tc>
          <w:tcPr>
            <w:tcW w:w="1120" w:type="dxa"/>
            <w:tcBorders>
              <w:top w:val="nil"/>
              <w:left w:val="nil"/>
              <w:bottom w:val="nil"/>
              <w:right w:val="nil"/>
            </w:tcBorders>
            <w:shd w:val="clear" w:color="auto" w:fill="auto"/>
            <w:noWrap/>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22"/>
              </w:rPr>
            </w:pPr>
          </w:p>
        </w:tc>
        <w:tc>
          <w:tcPr>
            <w:tcW w:w="204" w:type="dxa"/>
            <w:tcBorders>
              <w:top w:val="nil"/>
              <w:left w:val="nil"/>
              <w:bottom w:val="nil"/>
              <w:right w:val="nil"/>
            </w:tcBorders>
            <w:shd w:val="clear" w:color="auto" w:fill="auto"/>
            <w:noWrap/>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22"/>
              </w:rPr>
            </w:pPr>
          </w:p>
        </w:tc>
        <w:tc>
          <w:tcPr>
            <w:tcW w:w="2000" w:type="dxa"/>
            <w:gridSpan w:val="2"/>
            <w:tcBorders>
              <w:top w:val="nil"/>
              <w:left w:val="nil"/>
              <w:bottom w:val="nil"/>
              <w:right w:val="nil"/>
            </w:tcBorders>
            <w:shd w:val="clear" w:color="auto" w:fill="auto"/>
            <w:noWrap/>
            <w:vAlign w:val="center"/>
            <w:hideMark/>
          </w:tcPr>
          <w:p w:rsidR="003E1017" w:rsidRPr="006A06F3" w:rsidRDefault="003E1017" w:rsidP="003E1017">
            <w:pPr>
              <w:widowControl/>
              <w:jc w:val="left"/>
              <w:rPr>
                <w:rFonts w:ascii="ＭＳ Ｐゴシック" w:eastAsia="ＭＳ Ｐゴシック" w:hAnsi="ＭＳ Ｐゴシック" w:cs="ＭＳ Ｐゴシック"/>
                <w:color w:val="000000"/>
                <w:kern w:val="0"/>
                <w:sz w:val="13"/>
                <w:szCs w:val="13"/>
              </w:rPr>
            </w:pPr>
            <w:r w:rsidRPr="006A06F3">
              <w:rPr>
                <w:rFonts w:ascii="ＭＳ Ｐゴシック" w:eastAsia="ＭＳ Ｐゴシック" w:hAnsi="ＭＳ Ｐゴシック" w:cs="ＭＳ Ｐゴシック" w:hint="eastAsia"/>
                <w:color w:val="000000"/>
                <w:kern w:val="0"/>
                <w:sz w:val="13"/>
                <w:szCs w:val="13"/>
              </w:rPr>
              <w:t>(再掲：</w:t>
            </w:r>
            <w:r w:rsidR="006A06F3" w:rsidRPr="006A06F3">
              <w:rPr>
                <w:rFonts w:ascii="ＭＳ Ｐゴシック" w:eastAsia="ＭＳ Ｐゴシック" w:hAnsi="ＭＳ Ｐゴシック" w:cs="ＭＳ Ｐゴシック" w:hint="eastAsia"/>
                <w:color w:val="000000"/>
                <w:kern w:val="0"/>
                <w:sz w:val="13"/>
                <w:szCs w:val="13"/>
              </w:rPr>
              <w:t>寛解・院内寛解</w:t>
            </w:r>
            <w:r w:rsidRPr="006A06F3">
              <w:rPr>
                <w:rFonts w:ascii="ＭＳ Ｐゴシック" w:eastAsia="ＭＳ Ｐゴシック" w:hAnsi="ＭＳ Ｐゴシック" w:cs="ＭＳ Ｐゴシック" w:hint="eastAsia"/>
                <w:color w:val="000000"/>
                <w:kern w:val="0"/>
                <w:sz w:val="13"/>
                <w:szCs w:val="13"/>
              </w:rPr>
              <w:t>患者全体)</w:t>
            </w:r>
          </w:p>
        </w:tc>
      </w:tr>
      <w:tr w:rsidR="003E1017" w:rsidRPr="003E1017" w:rsidTr="006A06F3">
        <w:trPr>
          <w:trHeight w:val="402"/>
        </w:trPr>
        <w:tc>
          <w:tcPr>
            <w:tcW w:w="4240" w:type="dxa"/>
            <w:gridSpan w:val="2"/>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3E1017" w:rsidRPr="003E1017" w:rsidRDefault="003E1017" w:rsidP="003E1017">
            <w:pPr>
              <w:widowControl/>
              <w:jc w:val="lef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疾患名</w:t>
            </w:r>
          </w:p>
        </w:tc>
        <w:tc>
          <w:tcPr>
            <w:tcW w:w="1000" w:type="dxa"/>
            <w:tcBorders>
              <w:top w:val="single" w:sz="4" w:space="0" w:color="auto"/>
              <w:left w:val="nil"/>
              <w:bottom w:val="single" w:sz="4" w:space="0" w:color="auto"/>
              <w:right w:val="single" w:sz="4" w:space="0" w:color="auto"/>
            </w:tcBorders>
            <w:shd w:val="clear" w:color="000000" w:fill="D8E4BC"/>
            <w:noWrap/>
            <w:vAlign w:val="center"/>
            <w:hideMark/>
          </w:tcPr>
          <w:p w:rsidR="003E1017" w:rsidRPr="003E1017" w:rsidRDefault="003E1017" w:rsidP="003E1017">
            <w:pPr>
              <w:widowControl/>
              <w:jc w:val="lef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人数</w:t>
            </w:r>
          </w:p>
        </w:tc>
        <w:tc>
          <w:tcPr>
            <w:tcW w:w="1120" w:type="dxa"/>
            <w:tcBorders>
              <w:top w:val="single" w:sz="4" w:space="0" w:color="auto"/>
              <w:left w:val="nil"/>
              <w:bottom w:val="single" w:sz="4" w:space="0" w:color="auto"/>
              <w:right w:val="single" w:sz="4" w:space="0" w:color="auto"/>
            </w:tcBorders>
            <w:shd w:val="clear" w:color="000000" w:fill="D8E4BC"/>
            <w:noWrap/>
            <w:vAlign w:val="center"/>
            <w:hideMark/>
          </w:tcPr>
          <w:p w:rsidR="003E1017" w:rsidRPr="003E1017" w:rsidRDefault="003E1017" w:rsidP="003E1017">
            <w:pPr>
              <w:widowControl/>
              <w:jc w:val="lef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割合</w:t>
            </w:r>
          </w:p>
        </w:tc>
        <w:tc>
          <w:tcPr>
            <w:tcW w:w="204" w:type="dxa"/>
            <w:tcBorders>
              <w:top w:val="nil"/>
              <w:left w:val="nil"/>
              <w:bottom w:val="nil"/>
              <w:right w:val="nil"/>
            </w:tcBorders>
            <w:shd w:val="clear" w:color="000000" w:fill="FFFFFF"/>
            <w:noWrap/>
            <w:vAlign w:val="center"/>
            <w:hideMark/>
          </w:tcPr>
          <w:p w:rsidR="003E1017" w:rsidRPr="003E1017" w:rsidRDefault="003E1017" w:rsidP="003E1017">
            <w:pPr>
              <w:widowControl/>
              <w:jc w:val="lef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 xml:space="preserve">　</w:t>
            </w:r>
          </w:p>
        </w:tc>
        <w:tc>
          <w:tcPr>
            <w:tcW w:w="903"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3E1017" w:rsidRPr="003E1017" w:rsidRDefault="003E1017" w:rsidP="003E1017">
            <w:pPr>
              <w:widowControl/>
              <w:jc w:val="lef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人数</w:t>
            </w:r>
          </w:p>
        </w:tc>
        <w:tc>
          <w:tcPr>
            <w:tcW w:w="1097" w:type="dxa"/>
            <w:tcBorders>
              <w:top w:val="single" w:sz="4" w:space="0" w:color="auto"/>
              <w:left w:val="nil"/>
              <w:bottom w:val="single" w:sz="4" w:space="0" w:color="auto"/>
              <w:right w:val="single" w:sz="4" w:space="0" w:color="auto"/>
            </w:tcBorders>
            <w:shd w:val="clear" w:color="000000" w:fill="D8E4BC"/>
            <w:noWrap/>
            <w:vAlign w:val="center"/>
            <w:hideMark/>
          </w:tcPr>
          <w:p w:rsidR="003E1017" w:rsidRPr="003E1017" w:rsidRDefault="003E1017" w:rsidP="003E1017">
            <w:pPr>
              <w:widowControl/>
              <w:jc w:val="lef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割合</w:t>
            </w:r>
          </w:p>
        </w:tc>
      </w:tr>
      <w:tr w:rsidR="003E1017" w:rsidRPr="003E1017" w:rsidTr="006A06F3">
        <w:trPr>
          <w:trHeight w:val="330"/>
        </w:trPr>
        <w:tc>
          <w:tcPr>
            <w:tcW w:w="4240" w:type="dxa"/>
            <w:gridSpan w:val="2"/>
            <w:tcBorders>
              <w:top w:val="single" w:sz="4" w:space="0" w:color="auto"/>
              <w:left w:val="single" w:sz="4" w:space="0" w:color="auto"/>
              <w:bottom w:val="nil"/>
              <w:right w:val="single" w:sz="4" w:space="0" w:color="000000"/>
            </w:tcBorders>
            <w:shd w:val="clear" w:color="auto" w:fill="auto"/>
            <w:noWrap/>
            <w:vAlign w:val="center"/>
            <w:hideMark/>
          </w:tcPr>
          <w:p w:rsidR="003E1017" w:rsidRPr="00AA0C53" w:rsidRDefault="003E1017" w:rsidP="003E1017">
            <w:pPr>
              <w:widowControl/>
              <w:jc w:val="left"/>
              <w:rPr>
                <w:rFonts w:ascii="ＭＳ Ｐゴシック" w:eastAsia="ＭＳ Ｐゴシック" w:hAnsi="ＭＳ Ｐゴシック" w:cs="ＭＳ Ｐゴシック"/>
                <w:color w:val="000000"/>
                <w:kern w:val="0"/>
                <w:sz w:val="16"/>
                <w:szCs w:val="16"/>
              </w:rPr>
            </w:pPr>
            <w:r w:rsidRPr="00AA0C53">
              <w:rPr>
                <w:rFonts w:ascii="ＭＳ Ｐゴシック" w:eastAsia="ＭＳ Ｐゴシック" w:hAnsi="ＭＳ Ｐゴシック" w:cs="ＭＳ Ｐゴシック" w:hint="eastAsia"/>
                <w:color w:val="000000"/>
                <w:kern w:val="0"/>
                <w:sz w:val="16"/>
                <w:szCs w:val="16"/>
              </w:rPr>
              <w:t>症状性を含む器質性精神障害</w:t>
            </w:r>
            <w:r w:rsidR="00AA0C53" w:rsidRPr="00AA0C53">
              <w:rPr>
                <w:rFonts w:ascii="ＭＳ Ｐゴシック" w:eastAsia="ＭＳ Ｐゴシック" w:hAnsi="ＭＳ Ｐゴシック" w:cs="ＭＳ Ｐゴシック" w:hint="eastAsia"/>
                <w:color w:val="000000"/>
                <w:kern w:val="0"/>
                <w:sz w:val="16"/>
                <w:szCs w:val="16"/>
              </w:rPr>
              <w:t>（Ｆ０）</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 xml:space="preserve">224 </w:t>
            </w:r>
          </w:p>
        </w:tc>
        <w:tc>
          <w:tcPr>
            <w:tcW w:w="112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27.1%</w:t>
            </w:r>
          </w:p>
        </w:tc>
        <w:tc>
          <w:tcPr>
            <w:tcW w:w="204" w:type="dxa"/>
            <w:tcBorders>
              <w:top w:val="nil"/>
              <w:left w:val="nil"/>
              <w:bottom w:val="nil"/>
              <w:right w:val="nil"/>
            </w:tcBorders>
            <w:shd w:val="clear" w:color="auto" w:fill="auto"/>
            <w:noWrap/>
            <w:vAlign w:val="center"/>
            <w:hideMark/>
          </w:tcPr>
          <w:p w:rsidR="003E1017" w:rsidRPr="003E1017" w:rsidRDefault="003E1017" w:rsidP="003E1017">
            <w:pPr>
              <w:widowControl/>
              <w:jc w:val="left"/>
              <w:rPr>
                <w:rFonts w:ascii="ＭＳ Ｐゴシック" w:eastAsia="ＭＳ Ｐゴシック" w:hAnsi="ＭＳ Ｐゴシック" w:cs="ＭＳ Ｐゴシック"/>
                <w:b/>
                <w:bCs/>
                <w:color w:val="000000"/>
                <w:kern w:val="0"/>
                <w:sz w:val="22"/>
              </w:rPr>
            </w:pPr>
          </w:p>
        </w:tc>
        <w:tc>
          <w:tcPr>
            <w:tcW w:w="903" w:type="dxa"/>
            <w:tcBorders>
              <w:top w:val="nil"/>
              <w:left w:val="single" w:sz="4" w:space="0" w:color="auto"/>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261</w:t>
            </w:r>
          </w:p>
        </w:tc>
        <w:tc>
          <w:tcPr>
            <w:tcW w:w="1097"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12.9%</w:t>
            </w:r>
          </w:p>
        </w:tc>
      </w:tr>
      <w:tr w:rsidR="003E1017" w:rsidRPr="003E1017" w:rsidTr="006A06F3">
        <w:trPr>
          <w:trHeight w:val="420"/>
        </w:trPr>
        <w:tc>
          <w:tcPr>
            <w:tcW w:w="460" w:type="dxa"/>
            <w:tcBorders>
              <w:top w:val="nil"/>
              <w:left w:val="single" w:sz="4" w:space="0" w:color="auto"/>
              <w:bottom w:val="nil"/>
              <w:right w:val="nil"/>
            </w:tcBorders>
            <w:shd w:val="clear" w:color="000000" w:fill="FFFFFF"/>
            <w:noWrap/>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22"/>
              </w:rPr>
            </w:pPr>
            <w:r w:rsidRPr="003E1017">
              <w:rPr>
                <w:rFonts w:ascii="ＭＳ Ｐゴシック" w:eastAsia="ＭＳ Ｐゴシック" w:hAnsi="ＭＳ Ｐゴシック" w:cs="ＭＳ Ｐゴシック" w:hint="eastAsia"/>
                <w:color w:val="000000"/>
                <w:kern w:val="0"/>
                <w:sz w:val="22"/>
              </w:rPr>
              <w:t xml:space="preserve">　</w:t>
            </w:r>
          </w:p>
        </w:tc>
        <w:tc>
          <w:tcPr>
            <w:tcW w:w="3780" w:type="dxa"/>
            <w:tcBorders>
              <w:top w:val="single" w:sz="4" w:space="0" w:color="auto"/>
              <w:left w:val="single" w:sz="4" w:space="0" w:color="auto"/>
              <w:bottom w:val="nil"/>
              <w:right w:val="single" w:sz="4" w:space="0" w:color="auto"/>
            </w:tcBorders>
            <w:shd w:val="clear" w:color="auto" w:fill="auto"/>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16"/>
                <w:szCs w:val="16"/>
              </w:rPr>
            </w:pPr>
            <w:r w:rsidRPr="003E1017">
              <w:rPr>
                <w:rFonts w:ascii="ＭＳ Ｐゴシック" w:eastAsia="ＭＳ Ｐゴシック" w:hAnsi="ＭＳ Ｐゴシック" w:cs="ＭＳ Ｐゴシック" w:hint="eastAsia"/>
                <w:color w:val="000000"/>
                <w:kern w:val="0"/>
                <w:sz w:val="16"/>
                <w:szCs w:val="16"/>
              </w:rPr>
              <w:t>アルツハイマー病の認知症を含む器質性精神障害</w:t>
            </w:r>
            <w:r w:rsidRPr="003E1017">
              <w:rPr>
                <w:rFonts w:ascii="ＭＳ Ｐゴシック" w:eastAsia="ＭＳ Ｐゴシック" w:hAnsi="ＭＳ Ｐゴシック" w:cs="ＭＳ Ｐゴシック" w:hint="eastAsia"/>
                <w:color w:val="000000"/>
                <w:kern w:val="0"/>
                <w:sz w:val="16"/>
                <w:szCs w:val="16"/>
              </w:rPr>
              <w:br/>
              <w:t>（F00）</w:t>
            </w:r>
          </w:p>
        </w:tc>
        <w:tc>
          <w:tcPr>
            <w:tcW w:w="1000" w:type="dxa"/>
            <w:tcBorders>
              <w:top w:val="nil"/>
              <w:left w:val="single" w:sz="4" w:space="0" w:color="auto"/>
              <w:bottom w:val="nil"/>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color w:val="000000"/>
                <w:kern w:val="0"/>
                <w:sz w:val="22"/>
              </w:rPr>
            </w:pPr>
            <w:r w:rsidRPr="003E1017">
              <w:rPr>
                <w:rFonts w:ascii="ＭＳ Ｐゴシック" w:eastAsia="ＭＳ Ｐゴシック" w:hAnsi="ＭＳ Ｐゴシック" w:cs="ＭＳ Ｐゴシック" w:hint="eastAsia"/>
                <w:color w:val="000000"/>
                <w:kern w:val="0"/>
                <w:sz w:val="22"/>
              </w:rPr>
              <w:t xml:space="preserve">102 </w:t>
            </w:r>
          </w:p>
        </w:tc>
        <w:tc>
          <w:tcPr>
            <w:tcW w:w="112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color w:val="000000"/>
                <w:kern w:val="0"/>
                <w:sz w:val="22"/>
              </w:rPr>
            </w:pPr>
            <w:r w:rsidRPr="003E1017">
              <w:rPr>
                <w:rFonts w:ascii="ＭＳ Ｐゴシック" w:eastAsia="ＭＳ Ｐゴシック" w:hAnsi="ＭＳ Ｐゴシック" w:cs="ＭＳ Ｐゴシック" w:hint="eastAsia"/>
                <w:color w:val="000000"/>
                <w:kern w:val="0"/>
                <w:sz w:val="22"/>
              </w:rPr>
              <w:t>12.3%</w:t>
            </w:r>
          </w:p>
        </w:tc>
        <w:tc>
          <w:tcPr>
            <w:tcW w:w="204" w:type="dxa"/>
            <w:tcBorders>
              <w:top w:val="nil"/>
              <w:left w:val="nil"/>
              <w:bottom w:val="nil"/>
              <w:right w:val="nil"/>
            </w:tcBorders>
            <w:shd w:val="clear" w:color="auto" w:fill="auto"/>
            <w:noWrap/>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22"/>
              </w:rPr>
            </w:pPr>
          </w:p>
        </w:tc>
        <w:tc>
          <w:tcPr>
            <w:tcW w:w="903" w:type="dxa"/>
            <w:tcBorders>
              <w:top w:val="nil"/>
              <w:left w:val="single" w:sz="4" w:space="0" w:color="auto"/>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color w:val="000000"/>
                <w:kern w:val="0"/>
                <w:sz w:val="22"/>
              </w:rPr>
            </w:pPr>
            <w:r w:rsidRPr="003E1017">
              <w:rPr>
                <w:rFonts w:ascii="ＭＳ Ｐゴシック" w:eastAsia="ＭＳ Ｐゴシック" w:hAnsi="ＭＳ Ｐゴシック" w:cs="ＭＳ Ｐゴシック" w:hint="eastAsia"/>
                <w:color w:val="000000"/>
                <w:kern w:val="0"/>
                <w:sz w:val="22"/>
              </w:rPr>
              <w:t>110</w:t>
            </w:r>
          </w:p>
        </w:tc>
        <w:tc>
          <w:tcPr>
            <w:tcW w:w="1097"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color w:val="000000"/>
                <w:kern w:val="0"/>
                <w:sz w:val="22"/>
              </w:rPr>
            </w:pPr>
            <w:r w:rsidRPr="003E1017">
              <w:rPr>
                <w:rFonts w:ascii="ＭＳ Ｐゴシック" w:eastAsia="ＭＳ Ｐゴシック" w:hAnsi="ＭＳ Ｐゴシック" w:cs="ＭＳ Ｐゴシック" w:hint="eastAsia"/>
                <w:color w:val="000000"/>
                <w:kern w:val="0"/>
                <w:sz w:val="22"/>
              </w:rPr>
              <w:t>5.4%</w:t>
            </w:r>
          </w:p>
        </w:tc>
      </w:tr>
      <w:tr w:rsidR="003E1017" w:rsidRPr="003E1017" w:rsidTr="006A06F3">
        <w:trPr>
          <w:trHeight w:val="330"/>
        </w:trPr>
        <w:tc>
          <w:tcPr>
            <w:tcW w:w="460" w:type="dxa"/>
            <w:tcBorders>
              <w:top w:val="nil"/>
              <w:left w:val="single" w:sz="4" w:space="0" w:color="auto"/>
              <w:bottom w:val="nil"/>
              <w:right w:val="nil"/>
            </w:tcBorders>
            <w:shd w:val="clear" w:color="000000" w:fill="FFFFFF"/>
            <w:noWrap/>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22"/>
              </w:rPr>
            </w:pPr>
            <w:r w:rsidRPr="003E1017">
              <w:rPr>
                <w:rFonts w:ascii="ＭＳ Ｐゴシック" w:eastAsia="ＭＳ Ｐゴシック" w:hAnsi="ＭＳ Ｐゴシック" w:cs="ＭＳ Ｐゴシック" w:hint="eastAsia"/>
                <w:color w:val="000000"/>
                <w:kern w:val="0"/>
                <w:sz w:val="22"/>
              </w:rPr>
              <w:t xml:space="preserve">　</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16"/>
                <w:szCs w:val="16"/>
              </w:rPr>
            </w:pPr>
            <w:r w:rsidRPr="003E1017">
              <w:rPr>
                <w:rFonts w:ascii="ＭＳ Ｐゴシック" w:eastAsia="ＭＳ Ｐゴシック" w:hAnsi="ＭＳ Ｐゴシック" w:cs="ＭＳ Ｐゴシック" w:hint="eastAsia"/>
                <w:color w:val="000000"/>
                <w:kern w:val="0"/>
                <w:sz w:val="16"/>
                <w:szCs w:val="16"/>
              </w:rPr>
              <w:t>血管性認知症を含む器質性精神障害（F01）</w:t>
            </w:r>
          </w:p>
        </w:tc>
        <w:tc>
          <w:tcPr>
            <w:tcW w:w="1000" w:type="dxa"/>
            <w:tcBorders>
              <w:top w:val="single" w:sz="4" w:space="0" w:color="auto"/>
              <w:left w:val="single" w:sz="4" w:space="0" w:color="auto"/>
              <w:bottom w:val="nil"/>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color w:val="000000"/>
                <w:kern w:val="0"/>
                <w:sz w:val="22"/>
              </w:rPr>
            </w:pPr>
            <w:r w:rsidRPr="003E1017">
              <w:rPr>
                <w:rFonts w:ascii="ＭＳ Ｐゴシック" w:eastAsia="ＭＳ Ｐゴシック" w:hAnsi="ＭＳ Ｐゴシック" w:cs="ＭＳ Ｐゴシック" w:hint="eastAsia"/>
                <w:color w:val="000000"/>
                <w:kern w:val="0"/>
                <w:sz w:val="22"/>
              </w:rPr>
              <w:t xml:space="preserve">17 </w:t>
            </w:r>
          </w:p>
        </w:tc>
        <w:tc>
          <w:tcPr>
            <w:tcW w:w="1120" w:type="dxa"/>
            <w:tcBorders>
              <w:top w:val="nil"/>
              <w:left w:val="nil"/>
              <w:bottom w:val="nil"/>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color w:val="000000"/>
                <w:kern w:val="0"/>
                <w:sz w:val="22"/>
              </w:rPr>
            </w:pPr>
            <w:r w:rsidRPr="003E1017">
              <w:rPr>
                <w:rFonts w:ascii="ＭＳ Ｐゴシック" w:eastAsia="ＭＳ Ｐゴシック" w:hAnsi="ＭＳ Ｐゴシック" w:cs="ＭＳ Ｐゴシック" w:hint="eastAsia"/>
                <w:color w:val="000000"/>
                <w:kern w:val="0"/>
                <w:sz w:val="22"/>
              </w:rPr>
              <w:t>2.1%</w:t>
            </w:r>
          </w:p>
        </w:tc>
        <w:tc>
          <w:tcPr>
            <w:tcW w:w="204" w:type="dxa"/>
            <w:tcBorders>
              <w:top w:val="nil"/>
              <w:left w:val="nil"/>
              <w:bottom w:val="nil"/>
              <w:right w:val="nil"/>
            </w:tcBorders>
            <w:shd w:val="clear" w:color="auto" w:fill="auto"/>
            <w:noWrap/>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22"/>
              </w:rPr>
            </w:pPr>
          </w:p>
        </w:tc>
        <w:tc>
          <w:tcPr>
            <w:tcW w:w="903" w:type="dxa"/>
            <w:tcBorders>
              <w:top w:val="nil"/>
              <w:left w:val="single" w:sz="4" w:space="0" w:color="auto"/>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color w:val="000000"/>
                <w:kern w:val="0"/>
                <w:sz w:val="22"/>
              </w:rPr>
            </w:pPr>
            <w:r w:rsidRPr="003E1017">
              <w:rPr>
                <w:rFonts w:ascii="ＭＳ Ｐゴシック" w:eastAsia="ＭＳ Ｐゴシック" w:hAnsi="ＭＳ Ｐゴシック" w:cs="ＭＳ Ｐゴシック" w:hint="eastAsia"/>
                <w:color w:val="000000"/>
                <w:kern w:val="0"/>
                <w:sz w:val="22"/>
              </w:rPr>
              <w:t>21</w:t>
            </w:r>
          </w:p>
        </w:tc>
        <w:tc>
          <w:tcPr>
            <w:tcW w:w="1097"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color w:val="000000"/>
                <w:kern w:val="0"/>
                <w:sz w:val="22"/>
              </w:rPr>
            </w:pPr>
            <w:r w:rsidRPr="003E1017">
              <w:rPr>
                <w:rFonts w:ascii="ＭＳ Ｐゴシック" w:eastAsia="ＭＳ Ｐゴシック" w:hAnsi="ＭＳ Ｐゴシック" w:cs="ＭＳ Ｐゴシック" w:hint="eastAsia"/>
                <w:color w:val="000000"/>
                <w:kern w:val="0"/>
                <w:sz w:val="22"/>
              </w:rPr>
              <w:t>1.0%</w:t>
            </w:r>
          </w:p>
        </w:tc>
      </w:tr>
      <w:tr w:rsidR="003E1017" w:rsidRPr="003E1017" w:rsidTr="006A06F3">
        <w:trPr>
          <w:trHeight w:val="435"/>
        </w:trPr>
        <w:tc>
          <w:tcPr>
            <w:tcW w:w="460" w:type="dxa"/>
            <w:tcBorders>
              <w:top w:val="nil"/>
              <w:left w:val="single" w:sz="4" w:space="0" w:color="auto"/>
              <w:bottom w:val="single" w:sz="4" w:space="0" w:color="auto"/>
              <w:right w:val="nil"/>
            </w:tcBorders>
            <w:shd w:val="clear" w:color="000000" w:fill="FFFFFF"/>
            <w:noWrap/>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22"/>
              </w:rPr>
            </w:pPr>
            <w:r w:rsidRPr="003E1017">
              <w:rPr>
                <w:rFonts w:ascii="ＭＳ Ｐゴシック" w:eastAsia="ＭＳ Ｐゴシック" w:hAnsi="ＭＳ Ｐゴシック" w:cs="ＭＳ Ｐゴシック" w:hint="eastAsia"/>
                <w:color w:val="000000"/>
                <w:kern w:val="0"/>
                <w:sz w:val="22"/>
              </w:rPr>
              <w:t xml:space="preserve">　</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16"/>
                <w:szCs w:val="16"/>
              </w:rPr>
            </w:pPr>
            <w:r w:rsidRPr="003E1017">
              <w:rPr>
                <w:rFonts w:ascii="ＭＳ Ｐゴシック" w:eastAsia="ＭＳ Ｐゴシック" w:hAnsi="ＭＳ Ｐゴシック" w:cs="ＭＳ Ｐゴシック" w:hint="eastAsia"/>
                <w:color w:val="000000"/>
                <w:kern w:val="0"/>
                <w:sz w:val="16"/>
                <w:szCs w:val="16"/>
              </w:rPr>
              <w:t>アルツハイマー病の認知症・血管性認知症以外の、症状性を含む器質性精神障害（F02-F09）</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color w:val="000000"/>
                <w:kern w:val="0"/>
                <w:sz w:val="22"/>
              </w:rPr>
            </w:pPr>
            <w:r w:rsidRPr="003E1017">
              <w:rPr>
                <w:rFonts w:ascii="ＭＳ Ｐゴシック" w:eastAsia="ＭＳ Ｐゴシック" w:hAnsi="ＭＳ Ｐゴシック" w:cs="ＭＳ Ｐゴシック" w:hint="eastAsia"/>
                <w:color w:val="000000"/>
                <w:kern w:val="0"/>
                <w:sz w:val="22"/>
              </w:rPr>
              <w:t xml:space="preserve">105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color w:val="000000"/>
                <w:kern w:val="0"/>
                <w:sz w:val="22"/>
              </w:rPr>
            </w:pPr>
            <w:r w:rsidRPr="003E1017">
              <w:rPr>
                <w:rFonts w:ascii="ＭＳ Ｐゴシック" w:eastAsia="ＭＳ Ｐゴシック" w:hAnsi="ＭＳ Ｐゴシック" w:cs="ＭＳ Ｐゴシック" w:hint="eastAsia"/>
                <w:color w:val="000000"/>
                <w:kern w:val="0"/>
                <w:sz w:val="22"/>
              </w:rPr>
              <w:t>12.7%</w:t>
            </w:r>
          </w:p>
        </w:tc>
        <w:tc>
          <w:tcPr>
            <w:tcW w:w="204" w:type="dxa"/>
            <w:tcBorders>
              <w:top w:val="nil"/>
              <w:left w:val="nil"/>
              <w:bottom w:val="nil"/>
              <w:right w:val="nil"/>
            </w:tcBorders>
            <w:shd w:val="clear" w:color="auto" w:fill="auto"/>
            <w:noWrap/>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22"/>
              </w:rPr>
            </w:pPr>
          </w:p>
        </w:tc>
        <w:tc>
          <w:tcPr>
            <w:tcW w:w="903" w:type="dxa"/>
            <w:tcBorders>
              <w:top w:val="nil"/>
              <w:left w:val="single" w:sz="4" w:space="0" w:color="auto"/>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color w:val="000000"/>
                <w:kern w:val="0"/>
                <w:sz w:val="22"/>
              </w:rPr>
            </w:pPr>
            <w:r w:rsidRPr="003E1017">
              <w:rPr>
                <w:rFonts w:ascii="ＭＳ Ｐゴシック" w:eastAsia="ＭＳ Ｐゴシック" w:hAnsi="ＭＳ Ｐゴシック" w:cs="ＭＳ Ｐゴシック" w:hint="eastAsia"/>
                <w:color w:val="000000"/>
                <w:kern w:val="0"/>
                <w:sz w:val="22"/>
              </w:rPr>
              <w:t>130</w:t>
            </w:r>
          </w:p>
        </w:tc>
        <w:tc>
          <w:tcPr>
            <w:tcW w:w="1097"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color w:val="000000"/>
                <w:kern w:val="0"/>
                <w:sz w:val="22"/>
              </w:rPr>
            </w:pPr>
            <w:r w:rsidRPr="003E1017">
              <w:rPr>
                <w:rFonts w:ascii="ＭＳ Ｐゴシック" w:eastAsia="ＭＳ Ｐゴシック" w:hAnsi="ＭＳ Ｐゴシック" w:cs="ＭＳ Ｐゴシック" w:hint="eastAsia"/>
                <w:color w:val="000000"/>
                <w:kern w:val="0"/>
                <w:sz w:val="22"/>
              </w:rPr>
              <w:t>6.4%</w:t>
            </w:r>
          </w:p>
        </w:tc>
      </w:tr>
      <w:tr w:rsidR="003E1017" w:rsidRPr="003E1017" w:rsidTr="006A06F3">
        <w:trPr>
          <w:trHeight w:val="330"/>
        </w:trPr>
        <w:tc>
          <w:tcPr>
            <w:tcW w:w="42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16"/>
                <w:szCs w:val="16"/>
              </w:rPr>
            </w:pPr>
            <w:r w:rsidRPr="003E1017">
              <w:rPr>
                <w:rFonts w:ascii="ＭＳ Ｐゴシック" w:eastAsia="ＭＳ Ｐゴシック" w:hAnsi="ＭＳ Ｐゴシック" w:cs="ＭＳ Ｐゴシック" w:hint="eastAsia"/>
                <w:color w:val="000000"/>
                <w:kern w:val="0"/>
                <w:sz w:val="16"/>
                <w:szCs w:val="16"/>
              </w:rPr>
              <w:t>精神作用物質使用による精神及び行動の障害（F1）</w:t>
            </w:r>
          </w:p>
        </w:tc>
        <w:tc>
          <w:tcPr>
            <w:tcW w:w="100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 xml:space="preserve">119 </w:t>
            </w:r>
          </w:p>
        </w:tc>
        <w:tc>
          <w:tcPr>
            <w:tcW w:w="112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14.4%</w:t>
            </w:r>
          </w:p>
        </w:tc>
        <w:tc>
          <w:tcPr>
            <w:tcW w:w="204" w:type="dxa"/>
            <w:tcBorders>
              <w:top w:val="nil"/>
              <w:left w:val="nil"/>
              <w:bottom w:val="nil"/>
              <w:right w:val="nil"/>
            </w:tcBorders>
            <w:shd w:val="clear" w:color="auto" w:fill="auto"/>
            <w:noWrap/>
            <w:vAlign w:val="center"/>
            <w:hideMark/>
          </w:tcPr>
          <w:p w:rsidR="003E1017" w:rsidRPr="003E1017" w:rsidRDefault="003E1017" w:rsidP="003E1017">
            <w:pPr>
              <w:widowControl/>
              <w:jc w:val="left"/>
              <w:rPr>
                <w:rFonts w:ascii="ＭＳ Ｐゴシック" w:eastAsia="ＭＳ Ｐゴシック" w:hAnsi="ＭＳ Ｐゴシック" w:cs="ＭＳ Ｐゴシック"/>
                <w:b/>
                <w:bCs/>
                <w:color w:val="000000"/>
                <w:kern w:val="0"/>
                <w:sz w:val="22"/>
              </w:rPr>
            </w:pPr>
          </w:p>
        </w:tc>
        <w:tc>
          <w:tcPr>
            <w:tcW w:w="903" w:type="dxa"/>
            <w:tcBorders>
              <w:top w:val="nil"/>
              <w:left w:val="single" w:sz="4" w:space="0" w:color="auto"/>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358</w:t>
            </w:r>
          </w:p>
        </w:tc>
        <w:tc>
          <w:tcPr>
            <w:tcW w:w="1097"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17.7%</w:t>
            </w:r>
          </w:p>
        </w:tc>
      </w:tr>
      <w:tr w:rsidR="003E1017" w:rsidRPr="003E1017" w:rsidTr="006A06F3">
        <w:trPr>
          <w:trHeight w:val="330"/>
        </w:trPr>
        <w:tc>
          <w:tcPr>
            <w:tcW w:w="42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16"/>
                <w:szCs w:val="16"/>
              </w:rPr>
            </w:pPr>
            <w:r w:rsidRPr="003E1017">
              <w:rPr>
                <w:rFonts w:ascii="ＭＳ Ｐゴシック" w:eastAsia="ＭＳ Ｐゴシック" w:hAnsi="ＭＳ Ｐゴシック" w:cs="ＭＳ Ｐゴシック" w:hint="eastAsia"/>
                <w:color w:val="000000"/>
                <w:kern w:val="0"/>
                <w:sz w:val="16"/>
                <w:szCs w:val="16"/>
              </w:rPr>
              <w:t>統合失調症、統合失調症型障害及び妄想性障害（F2）</w:t>
            </w:r>
          </w:p>
        </w:tc>
        <w:tc>
          <w:tcPr>
            <w:tcW w:w="100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 xml:space="preserve">313 </w:t>
            </w:r>
          </w:p>
        </w:tc>
        <w:tc>
          <w:tcPr>
            <w:tcW w:w="112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37.8%</w:t>
            </w:r>
          </w:p>
        </w:tc>
        <w:tc>
          <w:tcPr>
            <w:tcW w:w="204" w:type="dxa"/>
            <w:tcBorders>
              <w:top w:val="nil"/>
              <w:left w:val="nil"/>
              <w:bottom w:val="nil"/>
              <w:right w:val="nil"/>
            </w:tcBorders>
            <w:shd w:val="clear" w:color="auto" w:fill="auto"/>
            <w:noWrap/>
            <w:vAlign w:val="center"/>
            <w:hideMark/>
          </w:tcPr>
          <w:p w:rsidR="003E1017" w:rsidRPr="003E1017" w:rsidRDefault="003E1017" w:rsidP="003E1017">
            <w:pPr>
              <w:widowControl/>
              <w:jc w:val="left"/>
              <w:rPr>
                <w:rFonts w:ascii="ＭＳ Ｐゴシック" w:eastAsia="ＭＳ Ｐゴシック" w:hAnsi="ＭＳ Ｐゴシック" w:cs="ＭＳ Ｐゴシック"/>
                <w:b/>
                <w:bCs/>
                <w:color w:val="000000"/>
                <w:kern w:val="0"/>
                <w:sz w:val="22"/>
              </w:rPr>
            </w:pPr>
          </w:p>
        </w:tc>
        <w:tc>
          <w:tcPr>
            <w:tcW w:w="903" w:type="dxa"/>
            <w:tcBorders>
              <w:top w:val="nil"/>
              <w:left w:val="single" w:sz="4" w:space="0" w:color="auto"/>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882</w:t>
            </w:r>
          </w:p>
        </w:tc>
        <w:tc>
          <w:tcPr>
            <w:tcW w:w="1097"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43.5%</w:t>
            </w:r>
          </w:p>
        </w:tc>
      </w:tr>
      <w:tr w:rsidR="003E1017" w:rsidRPr="003E1017" w:rsidTr="006A06F3">
        <w:trPr>
          <w:trHeight w:val="330"/>
        </w:trPr>
        <w:tc>
          <w:tcPr>
            <w:tcW w:w="42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16"/>
                <w:szCs w:val="16"/>
              </w:rPr>
            </w:pPr>
            <w:r w:rsidRPr="003E1017">
              <w:rPr>
                <w:rFonts w:ascii="ＭＳ Ｐゴシック" w:eastAsia="ＭＳ Ｐゴシック" w:hAnsi="ＭＳ Ｐゴシック" w:cs="ＭＳ Ｐゴシック" w:hint="eastAsia"/>
                <w:color w:val="000000"/>
                <w:kern w:val="0"/>
                <w:sz w:val="16"/>
                <w:szCs w:val="16"/>
              </w:rPr>
              <w:t>気分（感情）障害（F3）</w:t>
            </w:r>
          </w:p>
        </w:tc>
        <w:tc>
          <w:tcPr>
            <w:tcW w:w="100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 xml:space="preserve">140 </w:t>
            </w:r>
          </w:p>
        </w:tc>
        <w:tc>
          <w:tcPr>
            <w:tcW w:w="112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16.9%</w:t>
            </w:r>
          </w:p>
        </w:tc>
        <w:tc>
          <w:tcPr>
            <w:tcW w:w="204" w:type="dxa"/>
            <w:tcBorders>
              <w:top w:val="nil"/>
              <w:left w:val="nil"/>
              <w:bottom w:val="nil"/>
              <w:right w:val="nil"/>
            </w:tcBorders>
            <w:shd w:val="clear" w:color="auto" w:fill="auto"/>
            <w:noWrap/>
            <w:vAlign w:val="center"/>
            <w:hideMark/>
          </w:tcPr>
          <w:p w:rsidR="003E1017" w:rsidRPr="003E1017" w:rsidRDefault="003E1017" w:rsidP="003E1017">
            <w:pPr>
              <w:widowControl/>
              <w:jc w:val="left"/>
              <w:rPr>
                <w:rFonts w:ascii="ＭＳ Ｐゴシック" w:eastAsia="ＭＳ Ｐゴシック" w:hAnsi="ＭＳ Ｐゴシック" w:cs="ＭＳ Ｐゴシック"/>
                <w:b/>
                <w:bCs/>
                <w:color w:val="000000"/>
                <w:kern w:val="0"/>
                <w:sz w:val="22"/>
              </w:rPr>
            </w:pPr>
          </w:p>
        </w:tc>
        <w:tc>
          <w:tcPr>
            <w:tcW w:w="903" w:type="dxa"/>
            <w:tcBorders>
              <w:top w:val="nil"/>
              <w:left w:val="single" w:sz="4" w:space="0" w:color="auto"/>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360</w:t>
            </w:r>
          </w:p>
        </w:tc>
        <w:tc>
          <w:tcPr>
            <w:tcW w:w="1097"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17.8%</w:t>
            </w:r>
          </w:p>
        </w:tc>
      </w:tr>
      <w:tr w:rsidR="003E1017" w:rsidRPr="003E1017" w:rsidTr="006A06F3">
        <w:trPr>
          <w:trHeight w:val="330"/>
        </w:trPr>
        <w:tc>
          <w:tcPr>
            <w:tcW w:w="42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16"/>
                <w:szCs w:val="16"/>
              </w:rPr>
            </w:pPr>
            <w:r w:rsidRPr="003E1017">
              <w:rPr>
                <w:rFonts w:ascii="ＭＳ Ｐゴシック" w:eastAsia="ＭＳ Ｐゴシック" w:hAnsi="ＭＳ Ｐゴシック" w:cs="ＭＳ Ｐゴシック" w:hint="eastAsia"/>
                <w:color w:val="000000"/>
                <w:kern w:val="0"/>
                <w:sz w:val="16"/>
                <w:szCs w:val="16"/>
              </w:rPr>
              <w:t>神経症性障害、ストレス関連障害及び身体表現性障害（F4）</w:t>
            </w:r>
          </w:p>
        </w:tc>
        <w:tc>
          <w:tcPr>
            <w:tcW w:w="100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 xml:space="preserve">20 </w:t>
            </w:r>
          </w:p>
        </w:tc>
        <w:tc>
          <w:tcPr>
            <w:tcW w:w="112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2.4%</w:t>
            </w:r>
          </w:p>
        </w:tc>
        <w:tc>
          <w:tcPr>
            <w:tcW w:w="204" w:type="dxa"/>
            <w:tcBorders>
              <w:top w:val="nil"/>
              <w:left w:val="nil"/>
              <w:bottom w:val="nil"/>
              <w:right w:val="nil"/>
            </w:tcBorders>
            <w:shd w:val="clear" w:color="auto" w:fill="auto"/>
            <w:noWrap/>
            <w:vAlign w:val="center"/>
            <w:hideMark/>
          </w:tcPr>
          <w:p w:rsidR="003E1017" w:rsidRPr="003E1017" w:rsidRDefault="003E1017" w:rsidP="003E1017">
            <w:pPr>
              <w:widowControl/>
              <w:jc w:val="left"/>
              <w:rPr>
                <w:rFonts w:ascii="ＭＳ Ｐゴシック" w:eastAsia="ＭＳ Ｐゴシック" w:hAnsi="ＭＳ Ｐゴシック" w:cs="ＭＳ Ｐゴシック"/>
                <w:b/>
                <w:bCs/>
                <w:color w:val="000000"/>
                <w:kern w:val="0"/>
                <w:sz w:val="22"/>
              </w:rPr>
            </w:pPr>
          </w:p>
        </w:tc>
        <w:tc>
          <w:tcPr>
            <w:tcW w:w="903" w:type="dxa"/>
            <w:tcBorders>
              <w:top w:val="nil"/>
              <w:left w:val="single" w:sz="4" w:space="0" w:color="auto"/>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72</w:t>
            </w:r>
          </w:p>
        </w:tc>
        <w:tc>
          <w:tcPr>
            <w:tcW w:w="1097"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3.6%</w:t>
            </w:r>
          </w:p>
        </w:tc>
      </w:tr>
      <w:tr w:rsidR="003E1017" w:rsidRPr="003E1017" w:rsidTr="006A06F3">
        <w:trPr>
          <w:trHeight w:val="330"/>
        </w:trPr>
        <w:tc>
          <w:tcPr>
            <w:tcW w:w="42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16"/>
                <w:szCs w:val="16"/>
              </w:rPr>
            </w:pPr>
            <w:r w:rsidRPr="003E1017">
              <w:rPr>
                <w:rFonts w:ascii="ＭＳ Ｐゴシック" w:eastAsia="ＭＳ Ｐゴシック" w:hAnsi="ＭＳ Ｐゴシック" w:cs="ＭＳ Ｐゴシック" w:hint="eastAsia"/>
                <w:color w:val="000000"/>
                <w:kern w:val="0"/>
                <w:sz w:val="16"/>
                <w:szCs w:val="16"/>
              </w:rPr>
              <w:t>生理的障害及び身体的要因に関連した行動症候群（F5）</w:t>
            </w:r>
          </w:p>
        </w:tc>
        <w:tc>
          <w:tcPr>
            <w:tcW w:w="100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 xml:space="preserve">1 </w:t>
            </w:r>
          </w:p>
        </w:tc>
        <w:tc>
          <w:tcPr>
            <w:tcW w:w="112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0.1%</w:t>
            </w:r>
          </w:p>
        </w:tc>
        <w:tc>
          <w:tcPr>
            <w:tcW w:w="204" w:type="dxa"/>
            <w:tcBorders>
              <w:top w:val="nil"/>
              <w:left w:val="nil"/>
              <w:bottom w:val="nil"/>
              <w:right w:val="nil"/>
            </w:tcBorders>
            <w:shd w:val="clear" w:color="auto" w:fill="auto"/>
            <w:noWrap/>
            <w:vAlign w:val="center"/>
            <w:hideMark/>
          </w:tcPr>
          <w:p w:rsidR="003E1017" w:rsidRPr="003E1017" w:rsidRDefault="003E1017" w:rsidP="003E1017">
            <w:pPr>
              <w:widowControl/>
              <w:jc w:val="left"/>
              <w:rPr>
                <w:rFonts w:ascii="ＭＳ Ｐゴシック" w:eastAsia="ＭＳ Ｐゴシック" w:hAnsi="ＭＳ Ｐゴシック" w:cs="ＭＳ Ｐゴシック"/>
                <w:b/>
                <w:bCs/>
                <w:color w:val="000000"/>
                <w:kern w:val="0"/>
                <w:sz w:val="22"/>
              </w:rPr>
            </w:pPr>
          </w:p>
        </w:tc>
        <w:tc>
          <w:tcPr>
            <w:tcW w:w="903" w:type="dxa"/>
            <w:tcBorders>
              <w:top w:val="nil"/>
              <w:left w:val="single" w:sz="4" w:space="0" w:color="auto"/>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12</w:t>
            </w:r>
          </w:p>
        </w:tc>
        <w:tc>
          <w:tcPr>
            <w:tcW w:w="1097"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0.6%</w:t>
            </w:r>
          </w:p>
        </w:tc>
      </w:tr>
      <w:tr w:rsidR="003E1017" w:rsidRPr="003E1017" w:rsidTr="006A06F3">
        <w:trPr>
          <w:trHeight w:val="330"/>
        </w:trPr>
        <w:tc>
          <w:tcPr>
            <w:tcW w:w="42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16"/>
                <w:szCs w:val="16"/>
              </w:rPr>
            </w:pPr>
            <w:r w:rsidRPr="003E1017">
              <w:rPr>
                <w:rFonts w:ascii="ＭＳ Ｐゴシック" w:eastAsia="ＭＳ Ｐゴシック" w:hAnsi="ＭＳ Ｐゴシック" w:cs="ＭＳ Ｐゴシック" w:hint="eastAsia"/>
                <w:color w:val="000000"/>
                <w:kern w:val="0"/>
                <w:sz w:val="16"/>
                <w:szCs w:val="16"/>
              </w:rPr>
              <w:t>成人の人格及び行動の障害（F6）</w:t>
            </w:r>
          </w:p>
        </w:tc>
        <w:tc>
          <w:tcPr>
            <w:tcW w:w="100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 xml:space="preserve">2 </w:t>
            </w:r>
          </w:p>
        </w:tc>
        <w:tc>
          <w:tcPr>
            <w:tcW w:w="112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0.2%</w:t>
            </w:r>
          </w:p>
        </w:tc>
        <w:tc>
          <w:tcPr>
            <w:tcW w:w="204" w:type="dxa"/>
            <w:tcBorders>
              <w:top w:val="nil"/>
              <w:left w:val="nil"/>
              <w:bottom w:val="nil"/>
              <w:right w:val="nil"/>
            </w:tcBorders>
            <w:shd w:val="clear" w:color="auto" w:fill="auto"/>
            <w:noWrap/>
            <w:vAlign w:val="center"/>
            <w:hideMark/>
          </w:tcPr>
          <w:p w:rsidR="003E1017" w:rsidRPr="003E1017" w:rsidRDefault="003E1017" w:rsidP="003E1017">
            <w:pPr>
              <w:widowControl/>
              <w:jc w:val="left"/>
              <w:rPr>
                <w:rFonts w:ascii="ＭＳ Ｐゴシック" w:eastAsia="ＭＳ Ｐゴシック" w:hAnsi="ＭＳ Ｐゴシック" w:cs="ＭＳ Ｐゴシック"/>
                <w:b/>
                <w:bCs/>
                <w:color w:val="000000"/>
                <w:kern w:val="0"/>
                <w:sz w:val="22"/>
              </w:rPr>
            </w:pPr>
          </w:p>
        </w:tc>
        <w:tc>
          <w:tcPr>
            <w:tcW w:w="903" w:type="dxa"/>
            <w:tcBorders>
              <w:top w:val="nil"/>
              <w:left w:val="single" w:sz="4" w:space="0" w:color="auto"/>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15</w:t>
            </w:r>
          </w:p>
        </w:tc>
        <w:tc>
          <w:tcPr>
            <w:tcW w:w="1097"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0.7%</w:t>
            </w:r>
          </w:p>
        </w:tc>
      </w:tr>
      <w:tr w:rsidR="003E1017" w:rsidRPr="003E1017" w:rsidTr="006A06F3">
        <w:trPr>
          <w:trHeight w:val="330"/>
        </w:trPr>
        <w:tc>
          <w:tcPr>
            <w:tcW w:w="42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16"/>
                <w:szCs w:val="16"/>
              </w:rPr>
            </w:pPr>
            <w:r w:rsidRPr="003E1017">
              <w:rPr>
                <w:rFonts w:ascii="ＭＳ Ｐゴシック" w:eastAsia="ＭＳ Ｐゴシック" w:hAnsi="ＭＳ Ｐゴシック" w:cs="ＭＳ Ｐゴシック" w:hint="eastAsia"/>
                <w:color w:val="000000"/>
                <w:kern w:val="0"/>
                <w:sz w:val="16"/>
                <w:szCs w:val="16"/>
              </w:rPr>
              <w:t>精神遅滞（F7）</w:t>
            </w:r>
          </w:p>
        </w:tc>
        <w:tc>
          <w:tcPr>
            <w:tcW w:w="1000" w:type="dxa"/>
            <w:tcBorders>
              <w:top w:val="nil"/>
              <w:left w:val="nil"/>
              <w:bottom w:val="nil"/>
              <w:right w:val="nil"/>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 xml:space="preserve">3 </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0.4%</w:t>
            </w:r>
          </w:p>
        </w:tc>
        <w:tc>
          <w:tcPr>
            <w:tcW w:w="204" w:type="dxa"/>
            <w:tcBorders>
              <w:top w:val="nil"/>
              <w:left w:val="nil"/>
              <w:bottom w:val="nil"/>
              <w:right w:val="nil"/>
            </w:tcBorders>
            <w:shd w:val="clear" w:color="auto" w:fill="auto"/>
            <w:noWrap/>
            <w:vAlign w:val="center"/>
            <w:hideMark/>
          </w:tcPr>
          <w:p w:rsidR="003E1017" w:rsidRPr="003E1017" w:rsidRDefault="003E1017" w:rsidP="003E1017">
            <w:pPr>
              <w:widowControl/>
              <w:jc w:val="left"/>
              <w:rPr>
                <w:rFonts w:ascii="ＭＳ Ｐゴシック" w:eastAsia="ＭＳ Ｐゴシック" w:hAnsi="ＭＳ Ｐゴシック" w:cs="ＭＳ Ｐゴシック"/>
                <w:b/>
                <w:bCs/>
                <w:color w:val="000000"/>
                <w:kern w:val="0"/>
                <w:sz w:val="22"/>
              </w:rPr>
            </w:pPr>
          </w:p>
        </w:tc>
        <w:tc>
          <w:tcPr>
            <w:tcW w:w="903" w:type="dxa"/>
            <w:tcBorders>
              <w:top w:val="nil"/>
              <w:left w:val="single" w:sz="4" w:space="0" w:color="auto"/>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21</w:t>
            </w:r>
          </w:p>
        </w:tc>
        <w:tc>
          <w:tcPr>
            <w:tcW w:w="1097"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1.0%</w:t>
            </w:r>
          </w:p>
        </w:tc>
      </w:tr>
      <w:tr w:rsidR="003E1017" w:rsidRPr="003E1017" w:rsidTr="006A06F3">
        <w:trPr>
          <w:trHeight w:val="330"/>
        </w:trPr>
        <w:tc>
          <w:tcPr>
            <w:tcW w:w="42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16"/>
                <w:szCs w:val="16"/>
              </w:rPr>
            </w:pPr>
            <w:r w:rsidRPr="003E1017">
              <w:rPr>
                <w:rFonts w:ascii="ＭＳ Ｐゴシック" w:eastAsia="ＭＳ Ｐゴシック" w:hAnsi="ＭＳ Ｐゴシック" w:cs="ＭＳ Ｐゴシック" w:hint="eastAsia"/>
                <w:color w:val="000000"/>
                <w:kern w:val="0"/>
                <w:sz w:val="16"/>
                <w:szCs w:val="16"/>
              </w:rPr>
              <w:t>心理的発達の障害（F8）</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 xml:space="preserve">0 </w:t>
            </w:r>
          </w:p>
        </w:tc>
        <w:tc>
          <w:tcPr>
            <w:tcW w:w="112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0.0%</w:t>
            </w:r>
          </w:p>
        </w:tc>
        <w:tc>
          <w:tcPr>
            <w:tcW w:w="204" w:type="dxa"/>
            <w:tcBorders>
              <w:top w:val="nil"/>
              <w:left w:val="nil"/>
              <w:bottom w:val="nil"/>
              <w:right w:val="nil"/>
            </w:tcBorders>
            <w:shd w:val="clear" w:color="auto" w:fill="auto"/>
            <w:noWrap/>
            <w:vAlign w:val="center"/>
            <w:hideMark/>
          </w:tcPr>
          <w:p w:rsidR="003E1017" w:rsidRPr="003E1017" w:rsidRDefault="003E1017" w:rsidP="003E1017">
            <w:pPr>
              <w:widowControl/>
              <w:jc w:val="left"/>
              <w:rPr>
                <w:rFonts w:ascii="ＭＳ Ｐゴシック" w:eastAsia="ＭＳ Ｐゴシック" w:hAnsi="ＭＳ Ｐゴシック" w:cs="ＭＳ Ｐゴシック"/>
                <w:b/>
                <w:bCs/>
                <w:color w:val="000000"/>
                <w:kern w:val="0"/>
                <w:sz w:val="22"/>
              </w:rPr>
            </w:pPr>
          </w:p>
        </w:tc>
        <w:tc>
          <w:tcPr>
            <w:tcW w:w="903" w:type="dxa"/>
            <w:tcBorders>
              <w:top w:val="nil"/>
              <w:left w:val="single" w:sz="4" w:space="0" w:color="auto"/>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21</w:t>
            </w:r>
          </w:p>
        </w:tc>
        <w:tc>
          <w:tcPr>
            <w:tcW w:w="1097"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1.0%</w:t>
            </w:r>
          </w:p>
        </w:tc>
      </w:tr>
      <w:tr w:rsidR="003E1017" w:rsidRPr="003E1017" w:rsidTr="006A06F3">
        <w:trPr>
          <w:trHeight w:val="480"/>
        </w:trPr>
        <w:tc>
          <w:tcPr>
            <w:tcW w:w="42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16"/>
                <w:szCs w:val="16"/>
              </w:rPr>
            </w:pPr>
            <w:r w:rsidRPr="003E1017">
              <w:rPr>
                <w:rFonts w:ascii="ＭＳ Ｐゴシック" w:eastAsia="ＭＳ Ｐゴシック" w:hAnsi="ＭＳ Ｐゴシック" w:cs="ＭＳ Ｐゴシック" w:hint="eastAsia"/>
                <w:color w:val="000000"/>
                <w:kern w:val="0"/>
                <w:sz w:val="16"/>
                <w:szCs w:val="16"/>
              </w:rPr>
              <w:t>小児期及び青年期の通常発症する行動及び情緒の障害及び特定不能の精神障害（F9）</w:t>
            </w:r>
          </w:p>
        </w:tc>
        <w:tc>
          <w:tcPr>
            <w:tcW w:w="100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 xml:space="preserve">0 </w:t>
            </w:r>
          </w:p>
        </w:tc>
        <w:tc>
          <w:tcPr>
            <w:tcW w:w="112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0.0%</w:t>
            </w:r>
          </w:p>
        </w:tc>
        <w:tc>
          <w:tcPr>
            <w:tcW w:w="204" w:type="dxa"/>
            <w:tcBorders>
              <w:top w:val="nil"/>
              <w:left w:val="nil"/>
              <w:bottom w:val="nil"/>
              <w:right w:val="nil"/>
            </w:tcBorders>
            <w:shd w:val="clear" w:color="auto" w:fill="auto"/>
            <w:noWrap/>
            <w:vAlign w:val="center"/>
            <w:hideMark/>
          </w:tcPr>
          <w:p w:rsidR="003E1017" w:rsidRPr="003E1017" w:rsidRDefault="003E1017" w:rsidP="003E1017">
            <w:pPr>
              <w:widowControl/>
              <w:jc w:val="left"/>
              <w:rPr>
                <w:rFonts w:ascii="ＭＳ Ｐゴシック" w:eastAsia="ＭＳ Ｐゴシック" w:hAnsi="ＭＳ Ｐゴシック" w:cs="ＭＳ Ｐゴシック"/>
                <w:b/>
                <w:bCs/>
                <w:color w:val="000000"/>
                <w:kern w:val="0"/>
                <w:sz w:val="22"/>
              </w:rPr>
            </w:pPr>
          </w:p>
        </w:tc>
        <w:tc>
          <w:tcPr>
            <w:tcW w:w="903" w:type="dxa"/>
            <w:tcBorders>
              <w:top w:val="nil"/>
              <w:left w:val="single" w:sz="4" w:space="0" w:color="auto"/>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7</w:t>
            </w:r>
          </w:p>
        </w:tc>
        <w:tc>
          <w:tcPr>
            <w:tcW w:w="1097"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0.3%</w:t>
            </w:r>
          </w:p>
        </w:tc>
      </w:tr>
      <w:tr w:rsidR="003E1017" w:rsidRPr="003E1017" w:rsidTr="006A06F3">
        <w:trPr>
          <w:trHeight w:val="330"/>
        </w:trPr>
        <w:tc>
          <w:tcPr>
            <w:tcW w:w="42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16"/>
                <w:szCs w:val="16"/>
              </w:rPr>
            </w:pPr>
            <w:r w:rsidRPr="003E1017">
              <w:rPr>
                <w:rFonts w:ascii="ＭＳ Ｐゴシック" w:eastAsia="ＭＳ Ｐゴシック" w:hAnsi="ＭＳ Ｐゴシック" w:cs="ＭＳ Ｐゴシック" w:hint="eastAsia"/>
                <w:color w:val="000000"/>
                <w:kern w:val="0"/>
                <w:sz w:val="16"/>
                <w:szCs w:val="16"/>
              </w:rPr>
              <w:t>てんかん（症状性を含む器質性障害(F0)に属さないもの）</w:t>
            </w:r>
          </w:p>
        </w:tc>
        <w:tc>
          <w:tcPr>
            <w:tcW w:w="100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 xml:space="preserve">1 </w:t>
            </w:r>
          </w:p>
        </w:tc>
        <w:tc>
          <w:tcPr>
            <w:tcW w:w="112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0.1%</w:t>
            </w:r>
          </w:p>
        </w:tc>
        <w:tc>
          <w:tcPr>
            <w:tcW w:w="204" w:type="dxa"/>
            <w:tcBorders>
              <w:top w:val="nil"/>
              <w:left w:val="nil"/>
              <w:bottom w:val="nil"/>
              <w:right w:val="nil"/>
            </w:tcBorders>
            <w:shd w:val="clear" w:color="auto" w:fill="auto"/>
            <w:noWrap/>
            <w:vAlign w:val="center"/>
            <w:hideMark/>
          </w:tcPr>
          <w:p w:rsidR="003E1017" w:rsidRPr="003E1017" w:rsidRDefault="003E1017" w:rsidP="003E1017">
            <w:pPr>
              <w:widowControl/>
              <w:jc w:val="left"/>
              <w:rPr>
                <w:rFonts w:ascii="ＭＳ Ｐゴシック" w:eastAsia="ＭＳ Ｐゴシック" w:hAnsi="ＭＳ Ｐゴシック" w:cs="ＭＳ Ｐゴシック"/>
                <w:b/>
                <w:bCs/>
                <w:color w:val="000000"/>
                <w:kern w:val="0"/>
                <w:sz w:val="22"/>
              </w:rPr>
            </w:pPr>
          </w:p>
        </w:tc>
        <w:tc>
          <w:tcPr>
            <w:tcW w:w="903" w:type="dxa"/>
            <w:tcBorders>
              <w:top w:val="nil"/>
              <w:left w:val="single" w:sz="4" w:space="0" w:color="auto"/>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8</w:t>
            </w:r>
          </w:p>
        </w:tc>
        <w:tc>
          <w:tcPr>
            <w:tcW w:w="1097"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0.4%</w:t>
            </w:r>
          </w:p>
        </w:tc>
      </w:tr>
      <w:tr w:rsidR="003E1017" w:rsidRPr="003E1017" w:rsidTr="006A06F3">
        <w:trPr>
          <w:trHeight w:val="330"/>
        </w:trPr>
        <w:tc>
          <w:tcPr>
            <w:tcW w:w="42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1017" w:rsidRPr="003E1017" w:rsidRDefault="003E1017" w:rsidP="003E1017">
            <w:pPr>
              <w:widowControl/>
              <w:jc w:val="left"/>
              <w:rPr>
                <w:rFonts w:ascii="ＭＳ Ｐゴシック" w:eastAsia="ＭＳ Ｐゴシック" w:hAnsi="ＭＳ Ｐゴシック" w:cs="ＭＳ Ｐゴシック"/>
                <w:color w:val="000000"/>
                <w:kern w:val="0"/>
                <w:sz w:val="16"/>
                <w:szCs w:val="16"/>
              </w:rPr>
            </w:pPr>
            <w:r w:rsidRPr="003E1017">
              <w:rPr>
                <w:rFonts w:ascii="ＭＳ Ｐゴシック" w:eastAsia="ＭＳ Ｐゴシック" w:hAnsi="ＭＳ Ｐゴシック" w:cs="ＭＳ Ｐゴシック" w:hint="eastAsia"/>
                <w:color w:val="000000"/>
                <w:kern w:val="0"/>
                <w:sz w:val="16"/>
                <w:szCs w:val="16"/>
              </w:rPr>
              <w:t>その他</w:t>
            </w:r>
          </w:p>
        </w:tc>
        <w:tc>
          <w:tcPr>
            <w:tcW w:w="100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 xml:space="preserve">4 </w:t>
            </w:r>
          </w:p>
        </w:tc>
        <w:tc>
          <w:tcPr>
            <w:tcW w:w="1120"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0.5%</w:t>
            </w:r>
          </w:p>
        </w:tc>
        <w:tc>
          <w:tcPr>
            <w:tcW w:w="204" w:type="dxa"/>
            <w:tcBorders>
              <w:top w:val="nil"/>
              <w:left w:val="nil"/>
              <w:bottom w:val="nil"/>
              <w:right w:val="nil"/>
            </w:tcBorders>
            <w:shd w:val="clear" w:color="auto" w:fill="auto"/>
            <w:noWrap/>
            <w:vAlign w:val="center"/>
            <w:hideMark/>
          </w:tcPr>
          <w:p w:rsidR="003E1017" w:rsidRPr="003E1017" w:rsidRDefault="003E1017" w:rsidP="003E1017">
            <w:pPr>
              <w:widowControl/>
              <w:jc w:val="left"/>
              <w:rPr>
                <w:rFonts w:ascii="ＭＳ Ｐゴシック" w:eastAsia="ＭＳ Ｐゴシック" w:hAnsi="ＭＳ Ｐゴシック" w:cs="ＭＳ Ｐゴシック"/>
                <w:b/>
                <w:bCs/>
                <w:color w:val="000000"/>
                <w:kern w:val="0"/>
                <w:sz w:val="22"/>
              </w:rPr>
            </w:pPr>
          </w:p>
        </w:tc>
        <w:tc>
          <w:tcPr>
            <w:tcW w:w="903" w:type="dxa"/>
            <w:tcBorders>
              <w:top w:val="nil"/>
              <w:left w:val="single" w:sz="4" w:space="0" w:color="auto"/>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9</w:t>
            </w:r>
          </w:p>
        </w:tc>
        <w:tc>
          <w:tcPr>
            <w:tcW w:w="1097" w:type="dxa"/>
            <w:tcBorders>
              <w:top w:val="nil"/>
              <w:left w:val="nil"/>
              <w:bottom w:val="single" w:sz="4" w:space="0" w:color="auto"/>
              <w:right w:val="single" w:sz="4" w:space="0" w:color="auto"/>
            </w:tcBorders>
            <w:shd w:val="clear" w:color="auto" w:fill="auto"/>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0.4%</w:t>
            </w:r>
          </w:p>
        </w:tc>
      </w:tr>
      <w:tr w:rsidR="003E1017" w:rsidRPr="003E1017" w:rsidTr="006A06F3">
        <w:trPr>
          <w:trHeight w:val="330"/>
        </w:trPr>
        <w:tc>
          <w:tcPr>
            <w:tcW w:w="424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3E1017" w:rsidRPr="003E1017" w:rsidRDefault="00DC52F4" w:rsidP="003E1017">
            <w:pPr>
              <w:widowControl/>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 xml:space="preserve">　</w:t>
            </w:r>
            <w:r w:rsidR="003E1017" w:rsidRPr="003E1017">
              <w:rPr>
                <w:rFonts w:ascii="ＭＳ Ｐゴシック" w:eastAsia="ＭＳ Ｐゴシック" w:hAnsi="ＭＳ Ｐゴシック" w:cs="ＭＳ Ｐゴシック" w:hint="eastAsia"/>
                <w:b/>
                <w:bCs/>
                <w:color w:val="000000"/>
                <w:kern w:val="0"/>
                <w:sz w:val="22"/>
              </w:rPr>
              <w:t>計</w:t>
            </w:r>
          </w:p>
        </w:tc>
        <w:tc>
          <w:tcPr>
            <w:tcW w:w="1000" w:type="dxa"/>
            <w:tcBorders>
              <w:top w:val="nil"/>
              <w:left w:val="nil"/>
              <w:bottom w:val="single" w:sz="4" w:space="0" w:color="auto"/>
              <w:right w:val="single" w:sz="4" w:space="0" w:color="auto"/>
            </w:tcBorders>
            <w:shd w:val="clear" w:color="000000" w:fill="D8E4BC"/>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827</w:t>
            </w:r>
          </w:p>
        </w:tc>
        <w:tc>
          <w:tcPr>
            <w:tcW w:w="1120" w:type="dxa"/>
            <w:tcBorders>
              <w:top w:val="nil"/>
              <w:left w:val="nil"/>
              <w:bottom w:val="single" w:sz="4" w:space="0" w:color="auto"/>
              <w:right w:val="single" w:sz="4" w:space="0" w:color="auto"/>
            </w:tcBorders>
            <w:shd w:val="clear" w:color="000000" w:fill="D8E4BC"/>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100.0%</w:t>
            </w:r>
          </w:p>
        </w:tc>
        <w:tc>
          <w:tcPr>
            <w:tcW w:w="204" w:type="dxa"/>
            <w:tcBorders>
              <w:top w:val="nil"/>
              <w:left w:val="nil"/>
              <w:bottom w:val="nil"/>
              <w:right w:val="nil"/>
            </w:tcBorders>
            <w:shd w:val="clear" w:color="000000" w:fill="FFFFFF"/>
            <w:noWrap/>
            <w:vAlign w:val="center"/>
            <w:hideMark/>
          </w:tcPr>
          <w:p w:rsidR="003E1017" w:rsidRPr="003E1017" w:rsidRDefault="003E1017" w:rsidP="003E1017">
            <w:pPr>
              <w:widowControl/>
              <w:jc w:val="lef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 xml:space="preserve">　</w:t>
            </w:r>
          </w:p>
        </w:tc>
        <w:tc>
          <w:tcPr>
            <w:tcW w:w="903" w:type="dxa"/>
            <w:tcBorders>
              <w:top w:val="nil"/>
              <w:left w:val="single" w:sz="4" w:space="0" w:color="auto"/>
              <w:bottom w:val="single" w:sz="4" w:space="0" w:color="auto"/>
              <w:right w:val="single" w:sz="4" w:space="0" w:color="auto"/>
            </w:tcBorders>
            <w:shd w:val="clear" w:color="000000" w:fill="D8E4BC"/>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2,026</w:t>
            </w:r>
          </w:p>
        </w:tc>
        <w:tc>
          <w:tcPr>
            <w:tcW w:w="1097" w:type="dxa"/>
            <w:tcBorders>
              <w:top w:val="nil"/>
              <w:left w:val="nil"/>
              <w:bottom w:val="single" w:sz="4" w:space="0" w:color="auto"/>
              <w:right w:val="single" w:sz="4" w:space="0" w:color="auto"/>
            </w:tcBorders>
            <w:shd w:val="clear" w:color="000000" w:fill="D8E4BC"/>
            <w:noWrap/>
            <w:vAlign w:val="center"/>
            <w:hideMark/>
          </w:tcPr>
          <w:p w:rsidR="003E1017" w:rsidRPr="003E1017" w:rsidRDefault="003E1017" w:rsidP="003E1017">
            <w:pPr>
              <w:widowControl/>
              <w:jc w:val="right"/>
              <w:rPr>
                <w:rFonts w:ascii="ＭＳ Ｐゴシック" w:eastAsia="ＭＳ Ｐゴシック" w:hAnsi="ＭＳ Ｐゴシック" w:cs="ＭＳ Ｐゴシック"/>
                <w:b/>
                <w:bCs/>
                <w:color w:val="000000"/>
                <w:kern w:val="0"/>
                <w:sz w:val="22"/>
              </w:rPr>
            </w:pPr>
            <w:r w:rsidRPr="003E1017">
              <w:rPr>
                <w:rFonts w:ascii="ＭＳ Ｐゴシック" w:eastAsia="ＭＳ Ｐゴシック" w:hAnsi="ＭＳ Ｐゴシック" w:cs="ＭＳ Ｐゴシック" w:hint="eastAsia"/>
                <w:b/>
                <w:bCs/>
                <w:color w:val="000000"/>
                <w:kern w:val="0"/>
                <w:sz w:val="22"/>
              </w:rPr>
              <w:t>100.0%</w:t>
            </w:r>
          </w:p>
        </w:tc>
      </w:tr>
    </w:tbl>
    <w:p w:rsidR="005B48CC" w:rsidRDefault="005B48CC" w:rsidP="005B48CC"/>
    <w:p w:rsidR="005B48CC" w:rsidRDefault="005B48CC" w:rsidP="005B48CC">
      <w:pPr>
        <w:widowControl/>
        <w:jc w:val="left"/>
      </w:pPr>
      <w:r>
        <w:br w:type="page"/>
      </w:r>
    </w:p>
    <w:p w:rsidR="005B48CC" w:rsidRDefault="005B48CC" w:rsidP="005B48CC"/>
    <w:p w:rsidR="005B48CC" w:rsidRDefault="002F760F" w:rsidP="005B48CC">
      <w:pPr>
        <w:pStyle w:val="a3"/>
        <w:numPr>
          <w:ilvl w:val="0"/>
          <w:numId w:val="12"/>
        </w:numPr>
        <w:ind w:leftChars="0"/>
        <w:outlineLvl w:val="1"/>
        <w:rPr>
          <w:rFonts w:ascii="ＭＳ Ｐゴシック" w:eastAsia="ＭＳ Ｐゴシック" w:hAnsi="ＭＳ Ｐゴシック"/>
        </w:rPr>
      </w:pPr>
      <w:bookmarkStart w:id="27" w:name="_Toc487465554"/>
      <w:r>
        <w:rPr>
          <w:rFonts w:ascii="ＭＳ Ｐゴシック" w:eastAsia="ＭＳ Ｐゴシック" w:hAnsi="ＭＳ Ｐゴシック" w:hint="eastAsia"/>
        </w:rPr>
        <w:t>在院期間</w:t>
      </w:r>
      <w:r w:rsidR="002209E5">
        <w:rPr>
          <w:rFonts w:ascii="ＭＳ Ｐゴシック" w:eastAsia="ＭＳ Ｐゴシック" w:hAnsi="ＭＳ Ｐゴシック" w:hint="eastAsia"/>
        </w:rPr>
        <w:t>区分</w:t>
      </w:r>
      <w:bookmarkEnd w:id="27"/>
    </w:p>
    <w:p w:rsidR="005B48CC" w:rsidRPr="001D14EE" w:rsidRDefault="005B48CC" w:rsidP="005B48CC">
      <w:pPr>
        <w:rPr>
          <w:sz w:val="22"/>
        </w:rPr>
      </w:pPr>
      <w:r>
        <w:rPr>
          <w:rFonts w:hint="eastAsia"/>
          <w:sz w:val="22"/>
        </w:rPr>
        <w:t xml:space="preserve">   </w:t>
      </w:r>
    </w:p>
    <w:p w:rsidR="00DC52F4" w:rsidRDefault="002F760F" w:rsidP="00DC52F4">
      <w:pPr>
        <w:pStyle w:val="a3"/>
        <w:ind w:leftChars="0" w:left="420" w:firstLineChars="100" w:firstLine="220"/>
        <w:rPr>
          <w:sz w:val="22"/>
        </w:rPr>
      </w:pPr>
      <w:r>
        <w:rPr>
          <w:rFonts w:hint="eastAsia"/>
          <w:sz w:val="22"/>
        </w:rPr>
        <w:t>「1ヶ月～3ヶ月未満」が11.2</w:t>
      </w:r>
      <w:r w:rsidR="005B48CC" w:rsidRPr="00FC4D2A">
        <w:rPr>
          <w:rFonts w:hint="eastAsia"/>
          <w:sz w:val="22"/>
        </w:rPr>
        <w:t>％（</w:t>
      </w:r>
      <w:r>
        <w:rPr>
          <w:rFonts w:hint="eastAsia"/>
          <w:sz w:val="22"/>
        </w:rPr>
        <w:t>992</w:t>
      </w:r>
      <w:r w:rsidR="005B48CC" w:rsidRPr="00FC4D2A">
        <w:rPr>
          <w:rFonts w:hint="eastAsia"/>
          <w:sz w:val="22"/>
        </w:rPr>
        <w:t>人）と最も多く</w:t>
      </w:r>
      <w:r>
        <w:rPr>
          <w:rFonts w:hint="eastAsia"/>
          <w:sz w:val="22"/>
        </w:rPr>
        <w:t>、次いで</w:t>
      </w:r>
      <w:r w:rsidR="005B48CC" w:rsidRPr="00FC4D2A">
        <w:rPr>
          <w:rFonts w:hint="eastAsia"/>
          <w:sz w:val="22"/>
        </w:rPr>
        <w:t>「</w:t>
      </w:r>
      <w:r w:rsidR="00E7066C">
        <w:rPr>
          <w:rFonts w:hint="eastAsia"/>
          <w:sz w:val="22"/>
        </w:rPr>
        <w:t>10年～20年未満</w:t>
      </w:r>
      <w:r w:rsidR="005B48CC" w:rsidRPr="00FC4D2A">
        <w:rPr>
          <w:rFonts w:hint="eastAsia"/>
          <w:sz w:val="22"/>
        </w:rPr>
        <w:t>」が</w:t>
      </w:r>
      <w:r w:rsidR="00E7066C">
        <w:rPr>
          <w:rFonts w:hint="eastAsia"/>
          <w:sz w:val="22"/>
        </w:rPr>
        <w:t>10.3</w:t>
      </w:r>
      <w:r w:rsidR="005B48CC" w:rsidRPr="00FC4D2A">
        <w:rPr>
          <w:rFonts w:hint="eastAsia"/>
          <w:sz w:val="22"/>
        </w:rPr>
        <w:t>％（</w:t>
      </w:r>
      <w:r w:rsidR="00E7066C">
        <w:rPr>
          <w:rFonts w:hint="eastAsia"/>
          <w:sz w:val="22"/>
        </w:rPr>
        <w:t>920</w:t>
      </w:r>
      <w:r w:rsidR="005B48CC">
        <w:rPr>
          <w:rFonts w:hint="eastAsia"/>
          <w:sz w:val="22"/>
        </w:rPr>
        <w:t xml:space="preserve"> </w:t>
      </w:r>
      <w:r w:rsidR="005B48CC" w:rsidRPr="00FC4D2A">
        <w:rPr>
          <w:rFonts w:hint="eastAsia"/>
          <w:sz w:val="22"/>
        </w:rPr>
        <w:t>人）</w:t>
      </w:r>
      <w:r w:rsidR="00E7066C">
        <w:rPr>
          <w:rFonts w:hint="eastAsia"/>
          <w:sz w:val="22"/>
        </w:rPr>
        <w:t>と続く。</w:t>
      </w:r>
    </w:p>
    <w:p w:rsidR="008C2AB4" w:rsidRPr="00E87BF9" w:rsidRDefault="00E7066C" w:rsidP="005B48CC">
      <w:pPr>
        <w:pStyle w:val="a3"/>
        <w:spacing w:after="100" w:afterAutospacing="1"/>
        <w:ind w:leftChars="0" w:left="420" w:firstLineChars="100" w:firstLine="220"/>
        <w:rPr>
          <w:sz w:val="22"/>
        </w:rPr>
      </w:pPr>
      <w:r>
        <w:rPr>
          <w:rFonts w:hint="eastAsia"/>
          <w:sz w:val="22"/>
        </w:rPr>
        <w:t>寛解・院内寛解群では、「1ヶ月～3ヶ月未満」</w:t>
      </w:r>
      <w:r w:rsidR="005B48CC" w:rsidRPr="00FC4D2A">
        <w:rPr>
          <w:rFonts w:hint="eastAsia"/>
          <w:sz w:val="22"/>
        </w:rPr>
        <w:t>が</w:t>
      </w:r>
      <w:r w:rsidR="008C2AB4">
        <w:rPr>
          <w:rFonts w:hint="eastAsia"/>
          <w:sz w:val="22"/>
        </w:rPr>
        <w:t>22.5</w:t>
      </w:r>
      <w:r w:rsidR="005B48CC" w:rsidRPr="00FC4D2A">
        <w:rPr>
          <w:rFonts w:hint="eastAsia"/>
          <w:sz w:val="22"/>
        </w:rPr>
        <w:t>％（</w:t>
      </w:r>
      <w:r w:rsidR="008C2AB4">
        <w:rPr>
          <w:rFonts w:hint="eastAsia"/>
          <w:sz w:val="22"/>
        </w:rPr>
        <w:t>186</w:t>
      </w:r>
      <w:r w:rsidR="005B48CC" w:rsidRPr="00FC4D2A">
        <w:rPr>
          <w:rFonts w:hint="eastAsia"/>
          <w:sz w:val="22"/>
        </w:rPr>
        <w:t>人）</w:t>
      </w:r>
      <w:r w:rsidR="008C2AB4">
        <w:rPr>
          <w:rFonts w:hint="eastAsia"/>
          <w:sz w:val="22"/>
        </w:rPr>
        <w:t>で最も多く、次いで「1か月未満」</w:t>
      </w:r>
      <w:r w:rsidR="002F1AD0">
        <w:rPr>
          <w:rFonts w:hint="eastAsia"/>
          <w:sz w:val="22"/>
        </w:rPr>
        <w:t>が13.5％（112人）、</w:t>
      </w:r>
      <w:r w:rsidR="008C2AB4">
        <w:rPr>
          <w:rFonts w:hint="eastAsia"/>
          <w:sz w:val="22"/>
        </w:rPr>
        <w:t>「3ヶ月～6ヶ月未満」</w:t>
      </w:r>
      <w:r w:rsidR="002F1AD0">
        <w:rPr>
          <w:rFonts w:hint="eastAsia"/>
          <w:sz w:val="22"/>
        </w:rPr>
        <w:t>が10.0％（83人）</w:t>
      </w:r>
      <w:r w:rsidR="005B48CC">
        <w:rPr>
          <w:rFonts w:hint="eastAsia"/>
          <w:sz w:val="22"/>
        </w:rPr>
        <w:t>の順である</w:t>
      </w:r>
      <w:r w:rsidR="005B48CC" w:rsidRPr="00FC4D2A">
        <w:rPr>
          <w:rFonts w:hint="eastAsia"/>
          <w:sz w:val="22"/>
        </w:rPr>
        <w:t>。</w:t>
      </w:r>
    </w:p>
    <w:p w:rsidR="002F760F" w:rsidRDefault="005B48CC" w:rsidP="008C2AB4">
      <w:pPr>
        <w:pStyle w:val="a5"/>
        <w:ind w:leftChars="100" w:left="240"/>
        <w:rPr>
          <w:rFonts w:ascii="ＭＳ Ｐゴシック" w:eastAsia="ＭＳ Ｐゴシック" w:hAnsi="ＭＳ Ｐゴシック"/>
        </w:rPr>
      </w:pPr>
      <w:r w:rsidRPr="001D14EE">
        <w:rPr>
          <w:rFonts w:ascii="ＭＳ Ｐゴシック" w:eastAsia="ＭＳ Ｐゴシック" w:hAnsi="ＭＳ Ｐゴシック" w:hint="eastAsia"/>
          <w:sz w:val="22"/>
        </w:rPr>
        <w:t xml:space="preserve">表 </w:t>
      </w:r>
      <w:r w:rsidRPr="001D14EE">
        <w:rPr>
          <w:rFonts w:ascii="ＭＳ Ｐゴシック" w:eastAsia="ＭＳ Ｐゴシック" w:hAnsi="ＭＳ Ｐゴシック"/>
          <w:sz w:val="22"/>
        </w:rPr>
        <w:fldChar w:fldCharType="begin"/>
      </w:r>
      <w:r w:rsidRPr="001D14EE">
        <w:rPr>
          <w:rFonts w:ascii="ＭＳ Ｐゴシック" w:eastAsia="ＭＳ Ｐゴシック" w:hAnsi="ＭＳ Ｐゴシック"/>
          <w:sz w:val="22"/>
        </w:rPr>
        <w:instrText xml:space="preserve"> </w:instrText>
      </w:r>
      <w:r w:rsidRPr="001D14EE">
        <w:rPr>
          <w:rFonts w:ascii="ＭＳ Ｐゴシック" w:eastAsia="ＭＳ Ｐゴシック" w:hAnsi="ＭＳ Ｐゴシック" w:hint="eastAsia"/>
          <w:sz w:val="22"/>
        </w:rPr>
        <w:instrText>SEQ 表 \* ARABIC</w:instrText>
      </w:r>
      <w:r w:rsidRPr="001D14EE">
        <w:rPr>
          <w:rFonts w:ascii="ＭＳ Ｐゴシック" w:eastAsia="ＭＳ Ｐゴシック" w:hAnsi="ＭＳ Ｐゴシック"/>
          <w:sz w:val="22"/>
        </w:rPr>
        <w:instrText xml:space="preserve"> </w:instrText>
      </w:r>
      <w:r w:rsidRPr="001D14EE">
        <w:rPr>
          <w:rFonts w:ascii="ＭＳ Ｐゴシック" w:eastAsia="ＭＳ Ｐゴシック" w:hAnsi="ＭＳ Ｐゴシック"/>
          <w:sz w:val="22"/>
        </w:rPr>
        <w:fldChar w:fldCharType="separate"/>
      </w:r>
      <w:r w:rsidR="00627F09">
        <w:rPr>
          <w:rFonts w:ascii="ＭＳ Ｐゴシック" w:eastAsia="ＭＳ Ｐゴシック" w:hAnsi="ＭＳ Ｐゴシック"/>
          <w:noProof/>
          <w:sz w:val="22"/>
        </w:rPr>
        <w:t>47</w:t>
      </w:r>
      <w:r w:rsidRPr="001D14EE">
        <w:rPr>
          <w:rFonts w:ascii="ＭＳ Ｐゴシック" w:eastAsia="ＭＳ Ｐゴシック" w:hAnsi="ＭＳ Ｐゴシック"/>
          <w:sz w:val="22"/>
        </w:rPr>
        <w:fldChar w:fldCharType="end"/>
      </w:r>
      <w:r w:rsidRPr="001D14EE">
        <w:rPr>
          <w:rFonts w:ascii="ＭＳ Ｐゴシック" w:eastAsia="ＭＳ Ｐゴシック" w:hAnsi="ＭＳ Ｐゴシック" w:hint="eastAsia"/>
          <w:sz w:val="22"/>
        </w:rPr>
        <w:t xml:space="preserve">　</w:t>
      </w:r>
      <w:r w:rsidR="008C2AB4">
        <w:rPr>
          <w:rFonts w:ascii="ＭＳ Ｐゴシック" w:eastAsia="ＭＳ Ｐゴシック" w:hAnsi="ＭＳ Ｐゴシック" w:hint="eastAsia"/>
          <w:sz w:val="22"/>
        </w:rPr>
        <w:t xml:space="preserve">　在院期間区分</w:t>
      </w:r>
      <w:r>
        <w:rPr>
          <w:rFonts w:ascii="ＭＳ Ｐゴシック" w:eastAsia="ＭＳ Ｐゴシック" w:hAnsi="ＭＳ Ｐゴシック" w:hint="eastAsia"/>
        </w:rPr>
        <w:t xml:space="preserve">  </w:t>
      </w:r>
      <w:r w:rsidR="002F760F">
        <w:rPr>
          <w:rFonts w:ascii="ＭＳ Ｐゴシック" w:eastAsia="ＭＳ Ｐゴシック" w:hAnsi="ＭＳ Ｐゴシック" w:hint="eastAsia"/>
        </w:rPr>
        <w:t xml:space="preserve">　　　</w:t>
      </w:r>
    </w:p>
    <w:tbl>
      <w:tblPr>
        <w:tblW w:w="9610" w:type="dxa"/>
        <w:tblInd w:w="84" w:type="dxa"/>
        <w:tblCellMar>
          <w:left w:w="99" w:type="dxa"/>
          <w:right w:w="99" w:type="dxa"/>
        </w:tblCellMar>
        <w:tblLook w:val="04A0" w:firstRow="1" w:lastRow="0" w:firstColumn="1" w:lastColumn="0" w:noHBand="0" w:noVBand="1"/>
      </w:tblPr>
      <w:tblGrid>
        <w:gridCol w:w="2196"/>
        <w:gridCol w:w="1145"/>
        <w:gridCol w:w="1390"/>
        <w:gridCol w:w="1084"/>
        <w:gridCol w:w="1451"/>
        <w:gridCol w:w="204"/>
        <w:gridCol w:w="1070"/>
        <w:gridCol w:w="1070"/>
      </w:tblGrid>
      <w:tr w:rsidR="0087517C" w:rsidRPr="0087517C" w:rsidTr="0087517C">
        <w:trPr>
          <w:trHeight w:val="155"/>
        </w:trPr>
        <w:tc>
          <w:tcPr>
            <w:tcW w:w="2196" w:type="dxa"/>
            <w:tcBorders>
              <w:top w:val="nil"/>
              <w:left w:val="nil"/>
              <w:bottom w:val="nil"/>
              <w:right w:val="nil"/>
            </w:tcBorders>
            <w:shd w:val="clear" w:color="auto" w:fill="auto"/>
            <w:noWrap/>
            <w:vAlign w:val="center"/>
            <w:hideMark/>
          </w:tcPr>
          <w:p w:rsidR="0087517C" w:rsidRPr="0087517C" w:rsidRDefault="0087517C" w:rsidP="0087517C">
            <w:pPr>
              <w:widowControl/>
              <w:snapToGrid w:val="0"/>
              <w:jc w:val="left"/>
              <w:rPr>
                <w:rFonts w:ascii="ＭＳ Ｐゴシック" w:eastAsia="ＭＳ Ｐゴシック" w:hAnsi="ＭＳ Ｐゴシック" w:cs="ＭＳ Ｐゴシック"/>
                <w:color w:val="000000"/>
                <w:kern w:val="0"/>
                <w:sz w:val="22"/>
              </w:rPr>
            </w:pPr>
          </w:p>
        </w:tc>
        <w:tc>
          <w:tcPr>
            <w:tcW w:w="2535" w:type="dxa"/>
            <w:gridSpan w:val="2"/>
            <w:vMerge w:val="restart"/>
            <w:tcBorders>
              <w:top w:val="single" w:sz="4" w:space="0" w:color="auto"/>
              <w:left w:val="single" w:sz="4" w:space="0" w:color="auto"/>
              <w:bottom w:val="single" w:sz="4" w:space="0" w:color="000000"/>
            </w:tcBorders>
            <w:shd w:val="clear" w:color="000000" w:fill="D8E4BC"/>
            <w:noWrap/>
            <w:vAlign w:val="center"/>
            <w:hideMark/>
          </w:tcPr>
          <w:p w:rsidR="0087517C" w:rsidRPr="0087517C" w:rsidRDefault="0087517C" w:rsidP="0087517C">
            <w:pPr>
              <w:widowControl/>
              <w:snapToGrid w:val="0"/>
              <w:jc w:val="center"/>
              <w:rPr>
                <w:rFonts w:ascii="ＭＳ Ｐゴシック" w:eastAsia="ＭＳ Ｐゴシック" w:hAnsi="ＭＳ Ｐゴシック" w:cs="ＭＳ Ｐゴシック"/>
                <w:b/>
                <w:color w:val="000000"/>
                <w:kern w:val="0"/>
                <w:sz w:val="22"/>
              </w:rPr>
            </w:pPr>
            <w:r w:rsidRPr="0087517C">
              <w:rPr>
                <w:rFonts w:ascii="ＭＳ Ｐゴシック" w:eastAsia="ＭＳ Ｐゴシック" w:hAnsi="ＭＳ Ｐゴシック" w:cs="ＭＳ Ｐゴシック" w:hint="eastAsia"/>
                <w:b/>
                <w:color w:val="000000"/>
                <w:kern w:val="0"/>
                <w:sz w:val="22"/>
              </w:rPr>
              <w:t>65歳以上全体</w:t>
            </w:r>
          </w:p>
        </w:tc>
        <w:tc>
          <w:tcPr>
            <w:tcW w:w="2535" w:type="dxa"/>
            <w:gridSpan w:val="2"/>
            <w:tcBorders>
              <w:top w:val="single" w:sz="4" w:space="0" w:color="auto"/>
              <w:left w:val="nil"/>
              <w:bottom w:val="single" w:sz="4" w:space="0" w:color="auto"/>
              <w:right w:val="single" w:sz="4" w:space="0" w:color="000000"/>
            </w:tcBorders>
            <w:shd w:val="clear" w:color="000000" w:fill="D8E4BC"/>
            <w:noWrap/>
            <w:vAlign w:val="center"/>
            <w:hideMark/>
          </w:tcPr>
          <w:p w:rsidR="0087517C" w:rsidRPr="0087517C" w:rsidRDefault="0087517C" w:rsidP="0087517C">
            <w:pPr>
              <w:widowControl/>
              <w:snapToGrid w:val="0"/>
              <w:jc w:val="center"/>
              <w:rPr>
                <w:rFonts w:ascii="ＭＳ Ｐゴシック" w:eastAsia="ＭＳ Ｐゴシック" w:hAnsi="ＭＳ Ｐゴシック" w:cs="ＭＳ Ｐゴシック"/>
                <w:b/>
                <w:color w:val="000000"/>
                <w:kern w:val="0"/>
                <w:sz w:val="22"/>
              </w:rPr>
            </w:pPr>
            <w:r w:rsidRPr="0087517C">
              <w:rPr>
                <w:rFonts w:ascii="ＭＳ Ｐゴシック" w:eastAsia="ＭＳ Ｐゴシック" w:hAnsi="ＭＳ Ｐゴシック" w:cs="ＭＳ Ｐゴシック" w:hint="eastAsia"/>
                <w:b/>
                <w:color w:val="000000"/>
                <w:kern w:val="0"/>
                <w:sz w:val="22"/>
              </w:rPr>
              <w:t xml:space="preserve">　</w:t>
            </w:r>
          </w:p>
        </w:tc>
        <w:tc>
          <w:tcPr>
            <w:tcW w:w="204" w:type="dxa"/>
            <w:tcBorders>
              <w:top w:val="nil"/>
              <w:left w:val="nil"/>
              <w:bottom w:val="nil"/>
              <w:right w:val="nil"/>
            </w:tcBorders>
            <w:shd w:val="clear" w:color="auto" w:fill="auto"/>
            <w:noWrap/>
            <w:vAlign w:val="center"/>
            <w:hideMark/>
          </w:tcPr>
          <w:p w:rsidR="0087517C" w:rsidRPr="0087517C" w:rsidRDefault="0087517C" w:rsidP="0087517C">
            <w:pPr>
              <w:widowControl/>
              <w:snapToGrid w:val="0"/>
              <w:jc w:val="left"/>
              <w:rPr>
                <w:rFonts w:ascii="ＭＳ Ｐゴシック" w:eastAsia="ＭＳ Ｐゴシック" w:hAnsi="ＭＳ Ｐゴシック" w:cs="ＭＳ Ｐゴシック"/>
                <w:b/>
                <w:color w:val="000000"/>
                <w:kern w:val="0"/>
                <w:sz w:val="22"/>
              </w:rPr>
            </w:pPr>
          </w:p>
        </w:tc>
        <w:tc>
          <w:tcPr>
            <w:tcW w:w="1070" w:type="dxa"/>
            <w:tcBorders>
              <w:top w:val="nil"/>
              <w:left w:val="nil"/>
              <w:bottom w:val="nil"/>
              <w:right w:val="nil"/>
            </w:tcBorders>
            <w:shd w:val="clear" w:color="auto" w:fill="auto"/>
            <w:noWrap/>
            <w:vAlign w:val="center"/>
            <w:hideMark/>
          </w:tcPr>
          <w:p w:rsidR="0087517C" w:rsidRPr="0087517C" w:rsidRDefault="0087517C" w:rsidP="0087517C">
            <w:pPr>
              <w:widowControl/>
              <w:snapToGrid w:val="0"/>
              <w:jc w:val="left"/>
              <w:rPr>
                <w:rFonts w:ascii="ＭＳ Ｐゴシック" w:eastAsia="ＭＳ Ｐゴシック" w:hAnsi="ＭＳ Ｐゴシック" w:cs="ＭＳ Ｐゴシック"/>
                <w:b/>
                <w:color w:val="000000"/>
                <w:kern w:val="0"/>
                <w:sz w:val="22"/>
              </w:rPr>
            </w:pPr>
          </w:p>
        </w:tc>
        <w:tc>
          <w:tcPr>
            <w:tcW w:w="1070" w:type="dxa"/>
            <w:tcBorders>
              <w:top w:val="nil"/>
              <w:left w:val="nil"/>
              <w:bottom w:val="nil"/>
              <w:right w:val="nil"/>
            </w:tcBorders>
            <w:shd w:val="clear" w:color="auto" w:fill="auto"/>
            <w:noWrap/>
            <w:vAlign w:val="center"/>
            <w:hideMark/>
          </w:tcPr>
          <w:p w:rsidR="0087517C" w:rsidRPr="0087517C" w:rsidRDefault="0087517C" w:rsidP="0087517C">
            <w:pPr>
              <w:widowControl/>
              <w:snapToGrid w:val="0"/>
              <w:jc w:val="left"/>
              <w:rPr>
                <w:rFonts w:ascii="ＭＳ Ｐゴシック" w:eastAsia="ＭＳ Ｐゴシック" w:hAnsi="ＭＳ Ｐゴシック" w:cs="ＭＳ Ｐゴシック"/>
                <w:b/>
                <w:color w:val="000000"/>
                <w:kern w:val="0"/>
                <w:sz w:val="22"/>
              </w:rPr>
            </w:pPr>
          </w:p>
        </w:tc>
      </w:tr>
      <w:tr w:rsidR="0087517C" w:rsidRPr="0087517C" w:rsidTr="0087517C">
        <w:trPr>
          <w:trHeight w:val="146"/>
        </w:trPr>
        <w:tc>
          <w:tcPr>
            <w:tcW w:w="2196" w:type="dxa"/>
            <w:tcBorders>
              <w:top w:val="nil"/>
              <w:left w:val="nil"/>
              <w:bottom w:val="single" w:sz="4" w:space="0" w:color="auto"/>
              <w:right w:val="single" w:sz="4" w:space="0" w:color="auto"/>
            </w:tcBorders>
            <w:shd w:val="clear" w:color="auto" w:fill="auto"/>
            <w:noWrap/>
            <w:vAlign w:val="center"/>
            <w:hideMark/>
          </w:tcPr>
          <w:p w:rsidR="0087517C" w:rsidRPr="0087517C" w:rsidRDefault="0087517C" w:rsidP="0087517C">
            <w:pPr>
              <w:widowControl/>
              <w:snapToGrid w:val="0"/>
              <w:jc w:val="lef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 xml:space="preserve">　</w:t>
            </w:r>
          </w:p>
        </w:tc>
        <w:tc>
          <w:tcPr>
            <w:tcW w:w="2535" w:type="dxa"/>
            <w:gridSpan w:val="2"/>
            <w:vMerge/>
            <w:tcBorders>
              <w:top w:val="nil"/>
              <w:left w:val="single" w:sz="4" w:space="0" w:color="auto"/>
              <w:bottom w:val="single" w:sz="4" w:space="0" w:color="auto"/>
              <w:right w:val="single" w:sz="4" w:space="0" w:color="auto"/>
            </w:tcBorders>
            <w:vAlign w:val="center"/>
            <w:hideMark/>
          </w:tcPr>
          <w:p w:rsidR="0087517C" w:rsidRPr="0087517C" w:rsidRDefault="0087517C" w:rsidP="0087517C">
            <w:pPr>
              <w:widowControl/>
              <w:snapToGrid w:val="0"/>
              <w:jc w:val="left"/>
              <w:rPr>
                <w:rFonts w:ascii="ＭＳ Ｐゴシック" w:eastAsia="ＭＳ Ｐゴシック" w:hAnsi="ＭＳ Ｐゴシック" w:cs="ＭＳ Ｐゴシック"/>
                <w:b/>
                <w:color w:val="000000"/>
                <w:kern w:val="0"/>
                <w:sz w:val="22"/>
              </w:rPr>
            </w:pPr>
          </w:p>
        </w:tc>
        <w:tc>
          <w:tcPr>
            <w:tcW w:w="2535" w:type="dxa"/>
            <w:gridSpan w:val="2"/>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87517C" w:rsidRPr="0087517C" w:rsidRDefault="0087517C" w:rsidP="0087517C">
            <w:pPr>
              <w:widowControl/>
              <w:snapToGrid w:val="0"/>
              <w:jc w:val="center"/>
              <w:rPr>
                <w:rFonts w:ascii="ＭＳ Ｐゴシック" w:eastAsia="ＭＳ Ｐゴシック" w:hAnsi="ＭＳ Ｐゴシック" w:cs="ＭＳ Ｐゴシック"/>
                <w:b/>
                <w:color w:val="000000"/>
                <w:kern w:val="0"/>
                <w:sz w:val="20"/>
                <w:szCs w:val="20"/>
              </w:rPr>
            </w:pPr>
            <w:r w:rsidRPr="0087517C">
              <w:rPr>
                <w:rFonts w:ascii="ＭＳ Ｐゴシック" w:eastAsia="ＭＳ Ｐゴシック" w:hAnsi="ＭＳ Ｐゴシック" w:cs="ＭＳ Ｐゴシック" w:hint="eastAsia"/>
                <w:b/>
                <w:color w:val="000000"/>
                <w:kern w:val="0"/>
                <w:sz w:val="20"/>
                <w:szCs w:val="20"/>
              </w:rPr>
              <w:t>うち寛解・院内寛解群</w:t>
            </w:r>
          </w:p>
        </w:tc>
        <w:tc>
          <w:tcPr>
            <w:tcW w:w="204" w:type="dxa"/>
            <w:tcBorders>
              <w:top w:val="nil"/>
              <w:left w:val="single" w:sz="4" w:space="0" w:color="auto"/>
              <w:bottom w:val="nil"/>
              <w:right w:val="nil"/>
            </w:tcBorders>
            <w:shd w:val="clear" w:color="auto" w:fill="auto"/>
            <w:noWrap/>
            <w:vAlign w:val="center"/>
            <w:hideMark/>
          </w:tcPr>
          <w:p w:rsidR="0087517C" w:rsidRPr="0087517C" w:rsidRDefault="0087517C" w:rsidP="0087517C">
            <w:pPr>
              <w:widowControl/>
              <w:snapToGrid w:val="0"/>
              <w:jc w:val="left"/>
              <w:rPr>
                <w:rFonts w:ascii="ＭＳ Ｐゴシック" w:eastAsia="ＭＳ Ｐゴシック" w:hAnsi="ＭＳ Ｐゴシック" w:cs="ＭＳ Ｐゴシック"/>
                <w:b/>
                <w:color w:val="000000"/>
                <w:kern w:val="0"/>
                <w:sz w:val="22"/>
              </w:rPr>
            </w:pPr>
          </w:p>
        </w:tc>
        <w:tc>
          <w:tcPr>
            <w:tcW w:w="1070" w:type="dxa"/>
            <w:tcBorders>
              <w:top w:val="nil"/>
              <w:left w:val="nil"/>
              <w:bottom w:val="nil"/>
              <w:right w:val="nil"/>
            </w:tcBorders>
            <w:shd w:val="clear" w:color="auto" w:fill="auto"/>
            <w:noWrap/>
            <w:vAlign w:val="center"/>
            <w:hideMark/>
          </w:tcPr>
          <w:p w:rsidR="0087517C" w:rsidRPr="0087517C" w:rsidRDefault="0087517C" w:rsidP="0087517C">
            <w:pPr>
              <w:widowControl/>
              <w:snapToGrid w:val="0"/>
              <w:jc w:val="left"/>
              <w:rPr>
                <w:rFonts w:ascii="ＭＳ Ｐゴシック" w:eastAsia="ＭＳ Ｐゴシック" w:hAnsi="ＭＳ Ｐゴシック" w:cs="ＭＳ Ｐゴシック"/>
                <w:color w:val="000000"/>
                <w:kern w:val="0"/>
                <w:sz w:val="18"/>
                <w:szCs w:val="18"/>
              </w:rPr>
            </w:pPr>
            <w:r w:rsidRPr="0087517C">
              <w:rPr>
                <w:rFonts w:ascii="ＭＳ Ｐゴシック" w:eastAsia="ＭＳ Ｐゴシック" w:hAnsi="ＭＳ Ｐゴシック" w:cs="ＭＳ Ｐゴシック" w:hint="eastAsia"/>
                <w:color w:val="000000"/>
                <w:kern w:val="0"/>
                <w:sz w:val="18"/>
                <w:szCs w:val="18"/>
              </w:rPr>
              <w:t>(患者全体)</w:t>
            </w:r>
          </w:p>
        </w:tc>
        <w:tc>
          <w:tcPr>
            <w:tcW w:w="1070" w:type="dxa"/>
            <w:tcBorders>
              <w:top w:val="nil"/>
              <w:left w:val="nil"/>
              <w:bottom w:val="nil"/>
              <w:right w:val="nil"/>
            </w:tcBorders>
            <w:shd w:val="clear" w:color="auto" w:fill="auto"/>
            <w:noWrap/>
            <w:vAlign w:val="center"/>
            <w:hideMark/>
          </w:tcPr>
          <w:p w:rsidR="0087517C" w:rsidRPr="0087517C" w:rsidRDefault="0087517C" w:rsidP="0087517C">
            <w:pPr>
              <w:widowControl/>
              <w:snapToGrid w:val="0"/>
              <w:jc w:val="left"/>
              <w:rPr>
                <w:rFonts w:ascii="ＭＳ Ｐゴシック" w:eastAsia="ＭＳ Ｐゴシック" w:hAnsi="ＭＳ Ｐゴシック" w:cs="ＭＳ Ｐゴシック"/>
                <w:color w:val="000000"/>
                <w:kern w:val="0"/>
                <w:sz w:val="22"/>
              </w:rPr>
            </w:pPr>
          </w:p>
        </w:tc>
      </w:tr>
      <w:tr w:rsidR="0087517C" w:rsidRPr="0087517C" w:rsidTr="0087517C">
        <w:trPr>
          <w:trHeight w:val="300"/>
        </w:trPr>
        <w:tc>
          <w:tcPr>
            <w:tcW w:w="2196" w:type="dxa"/>
            <w:tcBorders>
              <w:top w:val="nil"/>
              <w:left w:val="single" w:sz="4" w:space="0" w:color="auto"/>
              <w:bottom w:val="single" w:sz="4" w:space="0" w:color="auto"/>
              <w:right w:val="single" w:sz="4" w:space="0" w:color="auto"/>
            </w:tcBorders>
            <w:shd w:val="clear" w:color="000000" w:fill="D8E4BC"/>
            <w:noWrap/>
            <w:vAlign w:val="center"/>
            <w:hideMark/>
          </w:tcPr>
          <w:p w:rsidR="0087517C" w:rsidRPr="0087517C" w:rsidRDefault="0087517C" w:rsidP="0087517C">
            <w:pPr>
              <w:widowControl/>
              <w:snapToGrid w:val="0"/>
              <w:jc w:val="lef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 xml:space="preserve">　</w:t>
            </w:r>
          </w:p>
        </w:tc>
        <w:tc>
          <w:tcPr>
            <w:tcW w:w="1145" w:type="dxa"/>
            <w:tcBorders>
              <w:top w:val="nil"/>
              <w:left w:val="nil"/>
              <w:bottom w:val="single" w:sz="4" w:space="0" w:color="auto"/>
              <w:right w:val="single" w:sz="4" w:space="0" w:color="auto"/>
            </w:tcBorders>
            <w:shd w:val="clear" w:color="000000" w:fill="D8E4BC"/>
            <w:noWrap/>
            <w:vAlign w:val="center"/>
            <w:hideMark/>
          </w:tcPr>
          <w:p w:rsidR="0087517C" w:rsidRPr="0087517C" w:rsidRDefault="0087517C" w:rsidP="0087517C">
            <w:pPr>
              <w:widowControl/>
              <w:snapToGrid w:val="0"/>
              <w:jc w:val="left"/>
              <w:rPr>
                <w:rFonts w:ascii="ＭＳ Ｐゴシック" w:eastAsia="ＭＳ Ｐゴシック" w:hAnsi="ＭＳ Ｐゴシック" w:cs="ＭＳ Ｐゴシック"/>
                <w:b/>
                <w:color w:val="000000"/>
                <w:kern w:val="0"/>
                <w:sz w:val="22"/>
              </w:rPr>
            </w:pPr>
            <w:r w:rsidRPr="0087517C">
              <w:rPr>
                <w:rFonts w:ascii="ＭＳ Ｐゴシック" w:eastAsia="ＭＳ Ｐゴシック" w:hAnsi="ＭＳ Ｐゴシック" w:cs="ＭＳ Ｐゴシック" w:hint="eastAsia"/>
                <w:b/>
                <w:color w:val="000000"/>
                <w:kern w:val="0"/>
                <w:sz w:val="22"/>
              </w:rPr>
              <w:t>人数</w:t>
            </w:r>
          </w:p>
        </w:tc>
        <w:tc>
          <w:tcPr>
            <w:tcW w:w="1390" w:type="dxa"/>
            <w:tcBorders>
              <w:top w:val="nil"/>
              <w:left w:val="nil"/>
              <w:bottom w:val="single" w:sz="4" w:space="0" w:color="auto"/>
              <w:right w:val="single" w:sz="4" w:space="0" w:color="auto"/>
            </w:tcBorders>
            <w:shd w:val="clear" w:color="000000" w:fill="D8E4BC"/>
            <w:noWrap/>
            <w:vAlign w:val="center"/>
            <w:hideMark/>
          </w:tcPr>
          <w:p w:rsidR="0087517C" w:rsidRPr="0087517C" w:rsidRDefault="0087517C" w:rsidP="0087517C">
            <w:pPr>
              <w:widowControl/>
              <w:snapToGrid w:val="0"/>
              <w:jc w:val="left"/>
              <w:rPr>
                <w:rFonts w:ascii="ＭＳ Ｐゴシック" w:eastAsia="ＭＳ Ｐゴシック" w:hAnsi="ＭＳ Ｐゴシック" w:cs="ＭＳ Ｐゴシック"/>
                <w:b/>
                <w:color w:val="000000"/>
                <w:kern w:val="0"/>
                <w:sz w:val="22"/>
              </w:rPr>
            </w:pPr>
            <w:r w:rsidRPr="0087517C">
              <w:rPr>
                <w:rFonts w:ascii="ＭＳ Ｐゴシック" w:eastAsia="ＭＳ Ｐゴシック" w:hAnsi="ＭＳ Ｐゴシック" w:cs="ＭＳ Ｐゴシック" w:hint="eastAsia"/>
                <w:b/>
                <w:color w:val="000000"/>
                <w:kern w:val="0"/>
                <w:sz w:val="22"/>
              </w:rPr>
              <w:t>割合</w:t>
            </w:r>
          </w:p>
        </w:tc>
        <w:tc>
          <w:tcPr>
            <w:tcW w:w="1084" w:type="dxa"/>
            <w:tcBorders>
              <w:top w:val="nil"/>
              <w:left w:val="nil"/>
              <w:bottom w:val="single" w:sz="4" w:space="0" w:color="auto"/>
              <w:right w:val="single" w:sz="4" w:space="0" w:color="auto"/>
            </w:tcBorders>
            <w:shd w:val="clear" w:color="000000" w:fill="D8E4BC"/>
            <w:noWrap/>
            <w:vAlign w:val="center"/>
            <w:hideMark/>
          </w:tcPr>
          <w:p w:rsidR="0087517C" w:rsidRPr="0087517C" w:rsidRDefault="0087517C" w:rsidP="0087517C">
            <w:pPr>
              <w:widowControl/>
              <w:snapToGrid w:val="0"/>
              <w:jc w:val="left"/>
              <w:rPr>
                <w:rFonts w:ascii="ＭＳ Ｐゴシック" w:eastAsia="ＭＳ Ｐゴシック" w:hAnsi="ＭＳ Ｐゴシック" w:cs="ＭＳ Ｐゴシック"/>
                <w:b/>
                <w:color w:val="000000"/>
                <w:kern w:val="0"/>
                <w:sz w:val="22"/>
              </w:rPr>
            </w:pPr>
            <w:r w:rsidRPr="0087517C">
              <w:rPr>
                <w:rFonts w:ascii="ＭＳ Ｐゴシック" w:eastAsia="ＭＳ Ｐゴシック" w:hAnsi="ＭＳ Ｐゴシック" w:cs="ＭＳ Ｐゴシック" w:hint="eastAsia"/>
                <w:b/>
                <w:color w:val="000000"/>
                <w:kern w:val="0"/>
                <w:sz w:val="22"/>
              </w:rPr>
              <w:t>人数</w:t>
            </w:r>
          </w:p>
        </w:tc>
        <w:tc>
          <w:tcPr>
            <w:tcW w:w="1451" w:type="dxa"/>
            <w:tcBorders>
              <w:top w:val="nil"/>
              <w:left w:val="nil"/>
              <w:bottom w:val="single" w:sz="4" w:space="0" w:color="auto"/>
              <w:right w:val="single" w:sz="4" w:space="0" w:color="auto"/>
            </w:tcBorders>
            <w:shd w:val="clear" w:color="000000" w:fill="D8E4BC"/>
            <w:noWrap/>
            <w:vAlign w:val="center"/>
            <w:hideMark/>
          </w:tcPr>
          <w:p w:rsidR="0087517C" w:rsidRPr="0087517C" w:rsidRDefault="0087517C" w:rsidP="0087517C">
            <w:pPr>
              <w:widowControl/>
              <w:snapToGrid w:val="0"/>
              <w:jc w:val="left"/>
              <w:rPr>
                <w:rFonts w:ascii="ＭＳ Ｐゴシック" w:eastAsia="ＭＳ Ｐゴシック" w:hAnsi="ＭＳ Ｐゴシック" w:cs="ＭＳ Ｐゴシック"/>
                <w:b/>
                <w:color w:val="000000"/>
                <w:kern w:val="0"/>
                <w:sz w:val="22"/>
              </w:rPr>
            </w:pPr>
            <w:r w:rsidRPr="0087517C">
              <w:rPr>
                <w:rFonts w:ascii="ＭＳ Ｐゴシック" w:eastAsia="ＭＳ Ｐゴシック" w:hAnsi="ＭＳ Ｐゴシック" w:cs="ＭＳ Ｐゴシック" w:hint="eastAsia"/>
                <w:b/>
                <w:color w:val="000000"/>
                <w:kern w:val="0"/>
                <w:sz w:val="22"/>
              </w:rPr>
              <w:t>割合</w:t>
            </w:r>
          </w:p>
        </w:tc>
        <w:tc>
          <w:tcPr>
            <w:tcW w:w="204" w:type="dxa"/>
            <w:tcBorders>
              <w:top w:val="nil"/>
              <w:left w:val="nil"/>
              <w:bottom w:val="nil"/>
              <w:right w:val="nil"/>
            </w:tcBorders>
            <w:shd w:val="clear" w:color="auto" w:fill="auto"/>
            <w:noWrap/>
            <w:vAlign w:val="center"/>
            <w:hideMark/>
          </w:tcPr>
          <w:p w:rsidR="0087517C" w:rsidRPr="0087517C" w:rsidRDefault="0087517C" w:rsidP="0087517C">
            <w:pPr>
              <w:widowControl/>
              <w:snapToGrid w:val="0"/>
              <w:jc w:val="left"/>
              <w:rPr>
                <w:rFonts w:ascii="ＭＳ Ｐゴシック" w:eastAsia="ＭＳ Ｐゴシック" w:hAnsi="ＭＳ Ｐゴシック" w:cs="ＭＳ Ｐゴシック"/>
                <w:b/>
                <w:color w:val="000000"/>
                <w:kern w:val="0"/>
                <w:sz w:val="22"/>
              </w:rPr>
            </w:pPr>
          </w:p>
        </w:tc>
        <w:tc>
          <w:tcPr>
            <w:tcW w:w="107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87517C" w:rsidRPr="0087517C" w:rsidRDefault="0087517C" w:rsidP="0087517C">
            <w:pPr>
              <w:widowControl/>
              <w:snapToGrid w:val="0"/>
              <w:jc w:val="left"/>
              <w:rPr>
                <w:rFonts w:ascii="ＭＳ Ｐゴシック" w:eastAsia="ＭＳ Ｐゴシック" w:hAnsi="ＭＳ Ｐゴシック" w:cs="ＭＳ Ｐゴシック"/>
                <w:b/>
                <w:color w:val="000000"/>
                <w:kern w:val="0"/>
                <w:sz w:val="22"/>
              </w:rPr>
            </w:pPr>
            <w:r w:rsidRPr="0087517C">
              <w:rPr>
                <w:rFonts w:ascii="ＭＳ Ｐゴシック" w:eastAsia="ＭＳ Ｐゴシック" w:hAnsi="ＭＳ Ｐゴシック" w:cs="ＭＳ Ｐゴシック" w:hint="eastAsia"/>
                <w:b/>
                <w:color w:val="000000"/>
                <w:kern w:val="0"/>
                <w:sz w:val="22"/>
              </w:rPr>
              <w:t>人数</w:t>
            </w:r>
          </w:p>
        </w:tc>
        <w:tc>
          <w:tcPr>
            <w:tcW w:w="1070" w:type="dxa"/>
            <w:tcBorders>
              <w:top w:val="single" w:sz="4" w:space="0" w:color="auto"/>
              <w:left w:val="nil"/>
              <w:bottom w:val="single" w:sz="4" w:space="0" w:color="auto"/>
              <w:right w:val="single" w:sz="4" w:space="0" w:color="auto"/>
            </w:tcBorders>
            <w:shd w:val="clear" w:color="000000" w:fill="D8E4BC"/>
            <w:noWrap/>
            <w:vAlign w:val="center"/>
            <w:hideMark/>
          </w:tcPr>
          <w:p w:rsidR="0087517C" w:rsidRPr="0087517C" w:rsidRDefault="0087517C" w:rsidP="0087517C">
            <w:pPr>
              <w:widowControl/>
              <w:snapToGrid w:val="0"/>
              <w:jc w:val="left"/>
              <w:rPr>
                <w:rFonts w:ascii="ＭＳ Ｐゴシック" w:eastAsia="ＭＳ Ｐゴシック" w:hAnsi="ＭＳ Ｐゴシック" w:cs="ＭＳ Ｐゴシック"/>
                <w:b/>
                <w:color w:val="000000"/>
                <w:kern w:val="0"/>
                <w:sz w:val="22"/>
              </w:rPr>
            </w:pPr>
            <w:r w:rsidRPr="0087517C">
              <w:rPr>
                <w:rFonts w:ascii="ＭＳ Ｐゴシック" w:eastAsia="ＭＳ Ｐゴシック" w:hAnsi="ＭＳ Ｐゴシック" w:cs="ＭＳ Ｐゴシック" w:hint="eastAsia"/>
                <w:b/>
                <w:color w:val="000000"/>
                <w:kern w:val="0"/>
                <w:sz w:val="22"/>
              </w:rPr>
              <w:t>割合</w:t>
            </w:r>
          </w:p>
        </w:tc>
      </w:tr>
      <w:tr w:rsidR="0087517C" w:rsidRPr="0087517C" w:rsidTr="0087517C">
        <w:trPr>
          <w:trHeight w:val="300"/>
        </w:trPr>
        <w:tc>
          <w:tcPr>
            <w:tcW w:w="2196" w:type="dxa"/>
            <w:tcBorders>
              <w:top w:val="nil"/>
              <w:left w:val="single" w:sz="4" w:space="0" w:color="auto"/>
              <w:bottom w:val="nil"/>
              <w:right w:val="single" w:sz="4" w:space="0" w:color="auto"/>
            </w:tcBorders>
            <w:shd w:val="clear" w:color="auto" w:fill="auto"/>
            <w:noWrap/>
            <w:vAlign w:val="center"/>
            <w:hideMark/>
          </w:tcPr>
          <w:p w:rsidR="0087517C" w:rsidRPr="0087517C" w:rsidRDefault="0087517C" w:rsidP="0087517C">
            <w:pPr>
              <w:widowControl/>
              <w:snapToGrid w:val="0"/>
              <w:jc w:val="lef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１ヶ月未満</w:t>
            </w:r>
          </w:p>
        </w:tc>
        <w:tc>
          <w:tcPr>
            <w:tcW w:w="1145"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 xml:space="preserve">720 </w:t>
            </w:r>
          </w:p>
        </w:tc>
        <w:tc>
          <w:tcPr>
            <w:tcW w:w="1390"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8.1%</w:t>
            </w:r>
          </w:p>
        </w:tc>
        <w:tc>
          <w:tcPr>
            <w:tcW w:w="1084"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 xml:space="preserve">112 </w:t>
            </w:r>
          </w:p>
        </w:tc>
        <w:tc>
          <w:tcPr>
            <w:tcW w:w="1451"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13.5%</w:t>
            </w:r>
          </w:p>
        </w:tc>
        <w:tc>
          <w:tcPr>
            <w:tcW w:w="204" w:type="dxa"/>
            <w:tcBorders>
              <w:top w:val="nil"/>
              <w:left w:val="nil"/>
              <w:bottom w:val="nil"/>
              <w:right w:val="nil"/>
            </w:tcBorders>
            <w:shd w:val="clear" w:color="auto" w:fill="auto"/>
            <w:noWrap/>
            <w:vAlign w:val="center"/>
            <w:hideMark/>
          </w:tcPr>
          <w:p w:rsidR="0087517C" w:rsidRPr="0087517C" w:rsidRDefault="0087517C" w:rsidP="0087517C">
            <w:pPr>
              <w:widowControl/>
              <w:snapToGrid w:val="0"/>
              <w:jc w:val="left"/>
              <w:rPr>
                <w:rFonts w:ascii="ＭＳ Ｐゴシック" w:eastAsia="ＭＳ Ｐゴシック" w:hAnsi="ＭＳ Ｐゴシック" w:cs="ＭＳ Ｐゴシック"/>
                <w:color w:val="000000"/>
                <w:kern w:val="0"/>
                <w:sz w:val="22"/>
              </w:rPr>
            </w:pPr>
          </w:p>
        </w:tc>
        <w:tc>
          <w:tcPr>
            <w:tcW w:w="1070" w:type="dxa"/>
            <w:tcBorders>
              <w:top w:val="nil"/>
              <w:left w:val="single" w:sz="4" w:space="0" w:color="auto"/>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1,819</w:t>
            </w:r>
          </w:p>
        </w:tc>
        <w:tc>
          <w:tcPr>
            <w:tcW w:w="1070"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11.1%</w:t>
            </w:r>
          </w:p>
        </w:tc>
      </w:tr>
      <w:tr w:rsidR="0087517C" w:rsidRPr="0087517C" w:rsidTr="0087517C">
        <w:trPr>
          <w:trHeight w:val="300"/>
        </w:trPr>
        <w:tc>
          <w:tcPr>
            <w:tcW w:w="2196" w:type="dxa"/>
            <w:tcBorders>
              <w:top w:val="nil"/>
              <w:left w:val="single" w:sz="4" w:space="0" w:color="auto"/>
              <w:bottom w:val="nil"/>
              <w:right w:val="single" w:sz="4" w:space="0" w:color="auto"/>
            </w:tcBorders>
            <w:shd w:val="clear" w:color="auto" w:fill="auto"/>
            <w:noWrap/>
            <w:vAlign w:val="center"/>
            <w:hideMark/>
          </w:tcPr>
          <w:p w:rsidR="0087517C" w:rsidRPr="0087517C" w:rsidRDefault="0087517C" w:rsidP="0087517C">
            <w:pPr>
              <w:widowControl/>
              <w:snapToGrid w:val="0"/>
              <w:jc w:val="lef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１ヶ月～３ヶ月未満</w:t>
            </w:r>
          </w:p>
        </w:tc>
        <w:tc>
          <w:tcPr>
            <w:tcW w:w="1145"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 xml:space="preserve">992 </w:t>
            </w:r>
          </w:p>
        </w:tc>
        <w:tc>
          <w:tcPr>
            <w:tcW w:w="1390"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11.2%</w:t>
            </w:r>
          </w:p>
        </w:tc>
        <w:tc>
          <w:tcPr>
            <w:tcW w:w="1084"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 xml:space="preserve">186 </w:t>
            </w:r>
          </w:p>
        </w:tc>
        <w:tc>
          <w:tcPr>
            <w:tcW w:w="1451"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22.5%</w:t>
            </w:r>
          </w:p>
        </w:tc>
        <w:tc>
          <w:tcPr>
            <w:tcW w:w="204" w:type="dxa"/>
            <w:tcBorders>
              <w:top w:val="nil"/>
              <w:left w:val="nil"/>
              <w:bottom w:val="nil"/>
              <w:right w:val="nil"/>
            </w:tcBorders>
            <w:shd w:val="clear" w:color="auto" w:fill="auto"/>
            <w:noWrap/>
            <w:vAlign w:val="center"/>
            <w:hideMark/>
          </w:tcPr>
          <w:p w:rsidR="0087517C" w:rsidRPr="0087517C" w:rsidRDefault="0087517C" w:rsidP="0087517C">
            <w:pPr>
              <w:widowControl/>
              <w:snapToGrid w:val="0"/>
              <w:jc w:val="left"/>
              <w:rPr>
                <w:rFonts w:ascii="ＭＳ Ｐゴシック" w:eastAsia="ＭＳ Ｐゴシック" w:hAnsi="ＭＳ Ｐゴシック" w:cs="ＭＳ Ｐゴシック"/>
                <w:color w:val="000000"/>
                <w:kern w:val="0"/>
                <w:sz w:val="22"/>
              </w:rPr>
            </w:pPr>
          </w:p>
        </w:tc>
        <w:tc>
          <w:tcPr>
            <w:tcW w:w="1070" w:type="dxa"/>
            <w:tcBorders>
              <w:top w:val="nil"/>
              <w:left w:val="single" w:sz="4" w:space="0" w:color="auto"/>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2,138</w:t>
            </w:r>
          </w:p>
        </w:tc>
        <w:tc>
          <w:tcPr>
            <w:tcW w:w="1070"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13.1%</w:t>
            </w:r>
          </w:p>
        </w:tc>
      </w:tr>
      <w:tr w:rsidR="0087517C" w:rsidRPr="0087517C" w:rsidTr="0087517C">
        <w:trPr>
          <w:trHeight w:val="300"/>
        </w:trPr>
        <w:tc>
          <w:tcPr>
            <w:tcW w:w="2196" w:type="dxa"/>
            <w:tcBorders>
              <w:top w:val="nil"/>
              <w:left w:val="single" w:sz="4" w:space="0" w:color="auto"/>
              <w:bottom w:val="nil"/>
              <w:right w:val="single" w:sz="4" w:space="0" w:color="auto"/>
            </w:tcBorders>
            <w:shd w:val="clear" w:color="auto" w:fill="auto"/>
            <w:noWrap/>
            <w:vAlign w:val="center"/>
            <w:hideMark/>
          </w:tcPr>
          <w:p w:rsidR="0087517C" w:rsidRPr="0087517C" w:rsidRDefault="0087517C" w:rsidP="0087517C">
            <w:pPr>
              <w:widowControl/>
              <w:snapToGrid w:val="0"/>
              <w:jc w:val="lef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３ヶ月～６ヶ月未満</w:t>
            </w:r>
          </w:p>
        </w:tc>
        <w:tc>
          <w:tcPr>
            <w:tcW w:w="1145"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 xml:space="preserve">688 </w:t>
            </w:r>
          </w:p>
        </w:tc>
        <w:tc>
          <w:tcPr>
            <w:tcW w:w="1390"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7.7%</w:t>
            </w:r>
          </w:p>
        </w:tc>
        <w:tc>
          <w:tcPr>
            <w:tcW w:w="1084"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 xml:space="preserve">83 </w:t>
            </w:r>
          </w:p>
        </w:tc>
        <w:tc>
          <w:tcPr>
            <w:tcW w:w="1451"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10.0%</w:t>
            </w:r>
          </w:p>
        </w:tc>
        <w:tc>
          <w:tcPr>
            <w:tcW w:w="204" w:type="dxa"/>
            <w:tcBorders>
              <w:top w:val="nil"/>
              <w:left w:val="nil"/>
              <w:bottom w:val="nil"/>
              <w:right w:val="nil"/>
            </w:tcBorders>
            <w:shd w:val="clear" w:color="auto" w:fill="auto"/>
            <w:noWrap/>
            <w:vAlign w:val="center"/>
            <w:hideMark/>
          </w:tcPr>
          <w:p w:rsidR="0087517C" w:rsidRPr="0087517C" w:rsidRDefault="0087517C" w:rsidP="0087517C">
            <w:pPr>
              <w:widowControl/>
              <w:snapToGrid w:val="0"/>
              <w:jc w:val="left"/>
              <w:rPr>
                <w:rFonts w:ascii="ＭＳ Ｐゴシック" w:eastAsia="ＭＳ Ｐゴシック" w:hAnsi="ＭＳ Ｐゴシック" w:cs="ＭＳ Ｐゴシック"/>
                <w:color w:val="000000"/>
                <w:kern w:val="0"/>
                <w:sz w:val="22"/>
              </w:rPr>
            </w:pPr>
          </w:p>
        </w:tc>
        <w:tc>
          <w:tcPr>
            <w:tcW w:w="1070" w:type="dxa"/>
            <w:tcBorders>
              <w:top w:val="nil"/>
              <w:left w:val="single" w:sz="4" w:space="0" w:color="auto"/>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1,189</w:t>
            </w:r>
          </w:p>
        </w:tc>
        <w:tc>
          <w:tcPr>
            <w:tcW w:w="1070"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7.3%</w:t>
            </w:r>
          </w:p>
        </w:tc>
      </w:tr>
      <w:tr w:rsidR="0087517C" w:rsidRPr="0087517C" w:rsidTr="0087517C">
        <w:trPr>
          <w:trHeight w:val="300"/>
        </w:trPr>
        <w:tc>
          <w:tcPr>
            <w:tcW w:w="2196" w:type="dxa"/>
            <w:tcBorders>
              <w:top w:val="nil"/>
              <w:left w:val="single" w:sz="4" w:space="0" w:color="auto"/>
              <w:bottom w:val="nil"/>
              <w:right w:val="single" w:sz="4" w:space="0" w:color="auto"/>
            </w:tcBorders>
            <w:shd w:val="clear" w:color="auto" w:fill="auto"/>
            <w:noWrap/>
            <w:vAlign w:val="center"/>
            <w:hideMark/>
          </w:tcPr>
          <w:p w:rsidR="0087517C" w:rsidRPr="0087517C" w:rsidRDefault="0087517C" w:rsidP="0087517C">
            <w:pPr>
              <w:widowControl/>
              <w:snapToGrid w:val="0"/>
              <w:jc w:val="lef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６ヶ月～１年未満</w:t>
            </w:r>
          </w:p>
        </w:tc>
        <w:tc>
          <w:tcPr>
            <w:tcW w:w="1145"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 xml:space="preserve">786 </w:t>
            </w:r>
          </w:p>
        </w:tc>
        <w:tc>
          <w:tcPr>
            <w:tcW w:w="1390"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8.8%</w:t>
            </w:r>
          </w:p>
        </w:tc>
        <w:tc>
          <w:tcPr>
            <w:tcW w:w="1084"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 xml:space="preserve">65 </w:t>
            </w:r>
          </w:p>
        </w:tc>
        <w:tc>
          <w:tcPr>
            <w:tcW w:w="1451"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7.9%</w:t>
            </w:r>
          </w:p>
        </w:tc>
        <w:tc>
          <w:tcPr>
            <w:tcW w:w="204" w:type="dxa"/>
            <w:tcBorders>
              <w:top w:val="nil"/>
              <w:left w:val="nil"/>
              <w:bottom w:val="nil"/>
              <w:right w:val="nil"/>
            </w:tcBorders>
            <w:shd w:val="clear" w:color="auto" w:fill="auto"/>
            <w:noWrap/>
            <w:vAlign w:val="center"/>
            <w:hideMark/>
          </w:tcPr>
          <w:p w:rsidR="0087517C" w:rsidRPr="0087517C" w:rsidRDefault="0087517C" w:rsidP="0087517C">
            <w:pPr>
              <w:widowControl/>
              <w:snapToGrid w:val="0"/>
              <w:jc w:val="left"/>
              <w:rPr>
                <w:rFonts w:ascii="ＭＳ Ｐゴシック" w:eastAsia="ＭＳ Ｐゴシック" w:hAnsi="ＭＳ Ｐゴシック" w:cs="ＭＳ Ｐゴシック"/>
                <w:color w:val="000000"/>
                <w:kern w:val="0"/>
                <w:sz w:val="22"/>
              </w:rPr>
            </w:pPr>
          </w:p>
        </w:tc>
        <w:tc>
          <w:tcPr>
            <w:tcW w:w="1070" w:type="dxa"/>
            <w:tcBorders>
              <w:top w:val="nil"/>
              <w:left w:val="single" w:sz="4" w:space="0" w:color="auto"/>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1,376</w:t>
            </w:r>
          </w:p>
        </w:tc>
        <w:tc>
          <w:tcPr>
            <w:tcW w:w="1070"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8.4%</w:t>
            </w:r>
          </w:p>
        </w:tc>
      </w:tr>
      <w:tr w:rsidR="0087517C" w:rsidRPr="0087517C" w:rsidTr="0087517C">
        <w:trPr>
          <w:trHeight w:val="300"/>
        </w:trPr>
        <w:tc>
          <w:tcPr>
            <w:tcW w:w="2196" w:type="dxa"/>
            <w:tcBorders>
              <w:top w:val="nil"/>
              <w:left w:val="single" w:sz="4" w:space="0" w:color="auto"/>
              <w:bottom w:val="nil"/>
              <w:right w:val="single" w:sz="4" w:space="0" w:color="auto"/>
            </w:tcBorders>
            <w:shd w:val="clear" w:color="auto" w:fill="auto"/>
            <w:noWrap/>
            <w:vAlign w:val="center"/>
            <w:hideMark/>
          </w:tcPr>
          <w:p w:rsidR="0087517C" w:rsidRPr="0087517C" w:rsidRDefault="0087517C" w:rsidP="0087517C">
            <w:pPr>
              <w:widowControl/>
              <w:snapToGrid w:val="0"/>
              <w:jc w:val="lef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１年～１年６ヶ月未満</w:t>
            </w:r>
          </w:p>
        </w:tc>
        <w:tc>
          <w:tcPr>
            <w:tcW w:w="1145"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 xml:space="preserve">615 </w:t>
            </w:r>
          </w:p>
        </w:tc>
        <w:tc>
          <w:tcPr>
            <w:tcW w:w="1390"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6.9%</w:t>
            </w:r>
          </w:p>
        </w:tc>
        <w:tc>
          <w:tcPr>
            <w:tcW w:w="1084"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 xml:space="preserve">60 </w:t>
            </w:r>
          </w:p>
        </w:tc>
        <w:tc>
          <w:tcPr>
            <w:tcW w:w="1451"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7.3%</w:t>
            </w:r>
          </w:p>
        </w:tc>
        <w:tc>
          <w:tcPr>
            <w:tcW w:w="204" w:type="dxa"/>
            <w:tcBorders>
              <w:top w:val="nil"/>
              <w:left w:val="nil"/>
              <w:bottom w:val="nil"/>
              <w:right w:val="nil"/>
            </w:tcBorders>
            <w:shd w:val="clear" w:color="auto" w:fill="auto"/>
            <w:noWrap/>
            <w:vAlign w:val="center"/>
            <w:hideMark/>
          </w:tcPr>
          <w:p w:rsidR="0087517C" w:rsidRPr="0087517C" w:rsidRDefault="0087517C" w:rsidP="0087517C">
            <w:pPr>
              <w:widowControl/>
              <w:snapToGrid w:val="0"/>
              <w:jc w:val="left"/>
              <w:rPr>
                <w:rFonts w:ascii="ＭＳ Ｐゴシック" w:eastAsia="ＭＳ Ｐゴシック" w:hAnsi="ＭＳ Ｐゴシック" w:cs="ＭＳ Ｐゴシック"/>
                <w:color w:val="000000"/>
                <w:kern w:val="0"/>
                <w:sz w:val="22"/>
              </w:rPr>
            </w:pPr>
          </w:p>
        </w:tc>
        <w:tc>
          <w:tcPr>
            <w:tcW w:w="1070" w:type="dxa"/>
            <w:tcBorders>
              <w:top w:val="nil"/>
              <w:left w:val="single" w:sz="4" w:space="0" w:color="auto"/>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1,078</w:t>
            </w:r>
          </w:p>
        </w:tc>
        <w:tc>
          <w:tcPr>
            <w:tcW w:w="1070"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6.6%</w:t>
            </w:r>
          </w:p>
        </w:tc>
      </w:tr>
      <w:tr w:rsidR="0087517C" w:rsidRPr="0087517C" w:rsidTr="0087517C">
        <w:trPr>
          <w:trHeight w:val="300"/>
        </w:trPr>
        <w:tc>
          <w:tcPr>
            <w:tcW w:w="2196" w:type="dxa"/>
            <w:tcBorders>
              <w:top w:val="nil"/>
              <w:left w:val="single" w:sz="4" w:space="0" w:color="auto"/>
              <w:bottom w:val="nil"/>
              <w:right w:val="single" w:sz="4" w:space="0" w:color="auto"/>
            </w:tcBorders>
            <w:shd w:val="clear" w:color="auto" w:fill="auto"/>
            <w:noWrap/>
            <w:vAlign w:val="center"/>
            <w:hideMark/>
          </w:tcPr>
          <w:p w:rsidR="0087517C" w:rsidRPr="0087517C" w:rsidRDefault="0087517C" w:rsidP="0087517C">
            <w:pPr>
              <w:widowControl/>
              <w:snapToGrid w:val="0"/>
              <w:jc w:val="lef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１年６ヶ月～２年未満</w:t>
            </w:r>
          </w:p>
        </w:tc>
        <w:tc>
          <w:tcPr>
            <w:tcW w:w="1145"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 xml:space="preserve">471 </w:t>
            </w:r>
          </w:p>
        </w:tc>
        <w:tc>
          <w:tcPr>
            <w:tcW w:w="1390"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5.3%</w:t>
            </w:r>
          </w:p>
        </w:tc>
        <w:tc>
          <w:tcPr>
            <w:tcW w:w="1084"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 xml:space="preserve">43 </w:t>
            </w:r>
          </w:p>
        </w:tc>
        <w:tc>
          <w:tcPr>
            <w:tcW w:w="1451"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5.2%</w:t>
            </w:r>
          </w:p>
        </w:tc>
        <w:tc>
          <w:tcPr>
            <w:tcW w:w="204" w:type="dxa"/>
            <w:tcBorders>
              <w:top w:val="nil"/>
              <w:left w:val="nil"/>
              <w:bottom w:val="nil"/>
              <w:right w:val="nil"/>
            </w:tcBorders>
            <w:shd w:val="clear" w:color="auto" w:fill="auto"/>
            <w:noWrap/>
            <w:vAlign w:val="center"/>
            <w:hideMark/>
          </w:tcPr>
          <w:p w:rsidR="0087517C" w:rsidRPr="0087517C" w:rsidRDefault="0087517C" w:rsidP="0087517C">
            <w:pPr>
              <w:widowControl/>
              <w:snapToGrid w:val="0"/>
              <w:jc w:val="left"/>
              <w:rPr>
                <w:rFonts w:ascii="ＭＳ Ｐゴシック" w:eastAsia="ＭＳ Ｐゴシック" w:hAnsi="ＭＳ Ｐゴシック" w:cs="ＭＳ Ｐゴシック"/>
                <w:color w:val="000000"/>
                <w:kern w:val="0"/>
                <w:sz w:val="22"/>
              </w:rPr>
            </w:pPr>
          </w:p>
        </w:tc>
        <w:tc>
          <w:tcPr>
            <w:tcW w:w="1070" w:type="dxa"/>
            <w:tcBorders>
              <w:top w:val="nil"/>
              <w:left w:val="single" w:sz="4" w:space="0" w:color="auto"/>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788</w:t>
            </w:r>
          </w:p>
        </w:tc>
        <w:tc>
          <w:tcPr>
            <w:tcW w:w="1070"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4.8%</w:t>
            </w:r>
          </w:p>
        </w:tc>
      </w:tr>
      <w:tr w:rsidR="0087517C" w:rsidRPr="0087517C" w:rsidTr="0087517C">
        <w:trPr>
          <w:trHeight w:val="300"/>
        </w:trPr>
        <w:tc>
          <w:tcPr>
            <w:tcW w:w="2196" w:type="dxa"/>
            <w:tcBorders>
              <w:top w:val="nil"/>
              <w:left w:val="single" w:sz="4" w:space="0" w:color="auto"/>
              <w:bottom w:val="nil"/>
              <w:right w:val="single" w:sz="4" w:space="0" w:color="auto"/>
            </w:tcBorders>
            <w:shd w:val="clear" w:color="auto" w:fill="auto"/>
            <w:noWrap/>
            <w:vAlign w:val="center"/>
            <w:hideMark/>
          </w:tcPr>
          <w:p w:rsidR="0087517C" w:rsidRPr="0087517C" w:rsidRDefault="0087517C" w:rsidP="0087517C">
            <w:pPr>
              <w:widowControl/>
              <w:snapToGrid w:val="0"/>
              <w:jc w:val="lef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２年～３年未満</w:t>
            </w:r>
          </w:p>
        </w:tc>
        <w:tc>
          <w:tcPr>
            <w:tcW w:w="1145"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 xml:space="preserve">741 </w:t>
            </w:r>
          </w:p>
        </w:tc>
        <w:tc>
          <w:tcPr>
            <w:tcW w:w="1390"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8.3%</w:t>
            </w:r>
          </w:p>
        </w:tc>
        <w:tc>
          <w:tcPr>
            <w:tcW w:w="1084"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 xml:space="preserve">43 </w:t>
            </w:r>
          </w:p>
        </w:tc>
        <w:tc>
          <w:tcPr>
            <w:tcW w:w="1451"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5.2%</w:t>
            </w:r>
          </w:p>
        </w:tc>
        <w:tc>
          <w:tcPr>
            <w:tcW w:w="204" w:type="dxa"/>
            <w:tcBorders>
              <w:top w:val="nil"/>
              <w:left w:val="nil"/>
              <w:bottom w:val="nil"/>
              <w:right w:val="nil"/>
            </w:tcBorders>
            <w:shd w:val="clear" w:color="auto" w:fill="auto"/>
            <w:noWrap/>
            <w:vAlign w:val="center"/>
            <w:hideMark/>
          </w:tcPr>
          <w:p w:rsidR="0087517C" w:rsidRPr="0087517C" w:rsidRDefault="0087517C" w:rsidP="0087517C">
            <w:pPr>
              <w:widowControl/>
              <w:snapToGrid w:val="0"/>
              <w:jc w:val="left"/>
              <w:rPr>
                <w:rFonts w:ascii="ＭＳ Ｐゴシック" w:eastAsia="ＭＳ Ｐゴシック" w:hAnsi="ＭＳ Ｐゴシック" w:cs="ＭＳ Ｐゴシック"/>
                <w:color w:val="000000"/>
                <w:kern w:val="0"/>
                <w:sz w:val="22"/>
              </w:rPr>
            </w:pPr>
          </w:p>
        </w:tc>
        <w:tc>
          <w:tcPr>
            <w:tcW w:w="1070" w:type="dxa"/>
            <w:tcBorders>
              <w:top w:val="nil"/>
              <w:left w:val="single" w:sz="4" w:space="0" w:color="auto"/>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1,224</w:t>
            </w:r>
          </w:p>
        </w:tc>
        <w:tc>
          <w:tcPr>
            <w:tcW w:w="1070"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7.5%</w:t>
            </w:r>
          </w:p>
        </w:tc>
      </w:tr>
      <w:tr w:rsidR="0087517C" w:rsidRPr="0087517C" w:rsidTr="0087517C">
        <w:trPr>
          <w:trHeight w:val="300"/>
        </w:trPr>
        <w:tc>
          <w:tcPr>
            <w:tcW w:w="2196" w:type="dxa"/>
            <w:tcBorders>
              <w:top w:val="nil"/>
              <w:left w:val="single" w:sz="4" w:space="0" w:color="auto"/>
              <w:bottom w:val="nil"/>
              <w:right w:val="single" w:sz="4" w:space="0" w:color="auto"/>
            </w:tcBorders>
            <w:shd w:val="clear" w:color="auto" w:fill="auto"/>
            <w:noWrap/>
            <w:vAlign w:val="center"/>
            <w:hideMark/>
          </w:tcPr>
          <w:p w:rsidR="0087517C" w:rsidRPr="0087517C" w:rsidRDefault="0087517C" w:rsidP="0087517C">
            <w:pPr>
              <w:widowControl/>
              <w:snapToGrid w:val="0"/>
              <w:jc w:val="lef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３年～４年未満</w:t>
            </w:r>
          </w:p>
        </w:tc>
        <w:tc>
          <w:tcPr>
            <w:tcW w:w="1145"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 xml:space="preserve">540 </w:t>
            </w:r>
          </w:p>
        </w:tc>
        <w:tc>
          <w:tcPr>
            <w:tcW w:w="1390"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6.1%</w:t>
            </w:r>
          </w:p>
        </w:tc>
        <w:tc>
          <w:tcPr>
            <w:tcW w:w="1084"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 xml:space="preserve">34 </w:t>
            </w:r>
          </w:p>
        </w:tc>
        <w:tc>
          <w:tcPr>
            <w:tcW w:w="1451"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4.1%</w:t>
            </w:r>
          </w:p>
        </w:tc>
        <w:tc>
          <w:tcPr>
            <w:tcW w:w="204" w:type="dxa"/>
            <w:tcBorders>
              <w:top w:val="nil"/>
              <w:left w:val="nil"/>
              <w:bottom w:val="nil"/>
              <w:right w:val="nil"/>
            </w:tcBorders>
            <w:shd w:val="clear" w:color="auto" w:fill="auto"/>
            <w:noWrap/>
            <w:vAlign w:val="center"/>
            <w:hideMark/>
          </w:tcPr>
          <w:p w:rsidR="0087517C" w:rsidRPr="0087517C" w:rsidRDefault="0087517C" w:rsidP="0087517C">
            <w:pPr>
              <w:widowControl/>
              <w:snapToGrid w:val="0"/>
              <w:jc w:val="left"/>
              <w:rPr>
                <w:rFonts w:ascii="ＭＳ Ｐゴシック" w:eastAsia="ＭＳ Ｐゴシック" w:hAnsi="ＭＳ Ｐゴシック" w:cs="ＭＳ Ｐゴシック"/>
                <w:color w:val="000000"/>
                <w:kern w:val="0"/>
                <w:sz w:val="22"/>
              </w:rPr>
            </w:pPr>
          </w:p>
        </w:tc>
        <w:tc>
          <w:tcPr>
            <w:tcW w:w="1070" w:type="dxa"/>
            <w:tcBorders>
              <w:top w:val="nil"/>
              <w:left w:val="single" w:sz="4" w:space="0" w:color="auto"/>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926</w:t>
            </w:r>
          </w:p>
        </w:tc>
        <w:tc>
          <w:tcPr>
            <w:tcW w:w="1070"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5.7%</w:t>
            </w:r>
          </w:p>
        </w:tc>
      </w:tr>
      <w:tr w:rsidR="0087517C" w:rsidRPr="0087517C" w:rsidTr="0087517C">
        <w:trPr>
          <w:trHeight w:val="300"/>
        </w:trPr>
        <w:tc>
          <w:tcPr>
            <w:tcW w:w="2196" w:type="dxa"/>
            <w:tcBorders>
              <w:top w:val="nil"/>
              <w:left w:val="single" w:sz="4" w:space="0" w:color="auto"/>
              <w:bottom w:val="nil"/>
              <w:right w:val="single" w:sz="4" w:space="0" w:color="auto"/>
            </w:tcBorders>
            <w:shd w:val="clear" w:color="auto" w:fill="auto"/>
            <w:noWrap/>
            <w:vAlign w:val="center"/>
            <w:hideMark/>
          </w:tcPr>
          <w:p w:rsidR="0087517C" w:rsidRPr="0087517C" w:rsidRDefault="0087517C" w:rsidP="0087517C">
            <w:pPr>
              <w:widowControl/>
              <w:snapToGrid w:val="0"/>
              <w:jc w:val="lef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４年～５年未満</w:t>
            </w:r>
          </w:p>
        </w:tc>
        <w:tc>
          <w:tcPr>
            <w:tcW w:w="1145"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 xml:space="preserve">433 </w:t>
            </w:r>
          </w:p>
        </w:tc>
        <w:tc>
          <w:tcPr>
            <w:tcW w:w="1390"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4.9%</w:t>
            </w:r>
          </w:p>
        </w:tc>
        <w:tc>
          <w:tcPr>
            <w:tcW w:w="1084"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 xml:space="preserve">26 </w:t>
            </w:r>
          </w:p>
        </w:tc>
        <w:tc>
          <w:tcPr>
            <w:tcW w:w="1451"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3.1%</w:t>
            </w:r>
          </w:p>
        </w:tc>
        <w:tc>
          <w:tcPr>
            <w:tcW w:w="204" w:type="dxa"/>
            <w:tcBorders>
              <w:top w:val="nil"/>
              <w:left w:val="nil"/>
              <w:bottom w:val="nil"/>
              <w:right w:val="nil"/>
            </w:tcBorders>
            <w:shd w:val="clear" w:color="auto" w:fill="auto"/>
            <w:noWrap/>
            <w:vAlign w:val="center"/>
            <w:hideMark/>
          </w:tcPr>
          <w:p w:rsidR="0087517C" w:rsidRPr="0087517C" w:rsidRDefault="0087517C" w:rsidP="0087517C">
            <w:pPr>
              <w:widowControl/>
              <w:snapToGrid w:val="0"/>
              <w:jc w:val="left"/>
              <w:rPr>
                <w:rFonts w:ascii="ＭＳ Ｐゴシック" w:eastAsia="ＭＳ Ｐゴシック" w:hAnsi="ＭＳ Ｐゴシック" w:cs="ＭＳ Ｐゴシック"/>
                <w:color w:val="000000"/>
                <w:kern w:val="0"/>
                <w:sz w:val="22"/>
              </w:rPr>
            </w:pPr>
          </w:p>
        </w:tc>
        <w:tc>
          <w:tcPr>
            <w:tcW w:w="1070" w:type="dxa"/>
            <w:tcBorders>
              <w:top w:val="nil"/>
              <w:left w:val="single" w:sz="4" w:space="0" w:color="auto"/>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752</w:t>
            </w:r>
          </w:p>
        </w:tc>
        <w:tc>
          <w:tcPr>
            <w:tcW w:w="1070"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4.6%</w:t>
            </w:r>
          </w:p>
        </w:tc>
      </w:tr>
      <w:tr w:rsidR="0087517C" w:rsidRPr="0087517C" w:rsidTr="0087517C">
        <w:trPr>
          <w:trHeight w:val="300"/>
        </w:trPr>
        <w:tc>
          <w:tcPr>
            <w:tcW w:w="2196" w:type="dxa"/>
            <w:tcBorders>
              <w:top w:val="nil"/>
              <w:left w:val="single" w:sz="4" w:space="0" w:color="auto"/>
              <w:bottom w:val="nil"/>
              <w:right w:val="single" w:sz="4" w:space="0" w:color="auto"/>
            </w:tcBorders>
            <w:shd w:val="clear" w:color="auto" w:fill="auto"/>
            <w:noWrap/>
            <w:vAlign w:val="center"/>
            <w:hideMark/>
          </w:tcPr>
          <w:p w:rsidR="0087517C" w:rsidRPr="0087517C" w:rsidRDefault="0087517C" w:rsidP="0087517C">
            <w:pPr>
              <w:widowControl/>
              <w:snapToGrid w:val="0"/>
              <w:jc w:val="lef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５年～６年未満</w:t>
            </w:r>
          </w:p>
        </w:tc>
        <w:tc>
          <w:tcPr>
            <w:tcW w:w="1145"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 xml:space="preserve">355 </w:t>
            </w:r>
          </w:p>
        </w:tc>
        <w:tc>
          <w:tcPr>
            <w:tcW w:w="1390"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4.0%</w:t>
            </w:r>
          </w:p>
        </w:tc>
        <w:tc>
          <w:tcPr>
            <w:tcW w:w="1084"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 xml:space="preserve">24 </w:t>
            </w:r>
          </w:p>
        </w:tc>
        <w:tc>
          <w:tcPr>
            <w:tcW w:w="1451"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2.9%</w:t>
            </w:r>
          </w:p>
        </w:tc>
        <w:tc>
          <w:tcPr>
            <w:tcW w:w="204" w:type="dxa"/>
            <w:tcBorders>
              <w:top w:val="nil"/>
              <w:left w:val="nil"/>
              <w:bottom w:val="nil"/>
              <w:right w:val="nil"/>
            </w:tcBorders>
            <w:shd w:val="clear" w:color="auto" w:fill="auto"/>
            <w:noWrap/>
            <w:vAlign w:val="center"/>
            <w:hideMark/>
          </w:tcPr>
          <w:p w:rsidR="0087517C" w:rsidRPr="0087517C" w:rsidRDefault="0087517C" w:rsidP="0087517C">
            <w:pPr>
              <w:widowControl/>
              <w:snapToGrid w:val="0"/>
              <w:jc w:val="left"/>
              <w:rPr>
                <w:rFonts w:ascii="ＭＳ Ｐゴシック" w:eastAsia="ＭＳ Ｐゴシック" w:hAnsi="ＭＳ Ｐゴシック" w:cs="ＭＳ Ｐゴシック"/>
                <w:color w:val="000000"/>
                <w:kern w:val="0"/>
                <w:sz w:val="22"/>
              </w:rPr>
            </w:pPr>
          </w:p>
        </w:tc>
        <w:tc>
          <w:tcPr>
            <w:tcW w:w="1070" w:type="dxa"/>
            <w:tcBorders>
              <w:top w:val="nil"/>
              <w:left w:val="single" w:sz="4" w:space="0" w:color="auto"/>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601</w:t>
            </w:r>
          </w:p>
        </w:tc>
        <w:tc>
          <w:tcPr>
            <w:tcW w:w="1070"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3.7%</w:t>
            </w:r>
          </w:p>
        </w:tc>
      </w:tr>
      <w:tr w:rsidR="0087517C" w:rsidRPr="0087517C" w:rsidTr="0087517C">
        <w:trPr>
          <w:trHeight w:val="300"/>
        </w:trPr>
        <w:tc>
          <w:tcPr>
            <w:tcW w:w="2196" w:type="dxa"/>
            <w:tcBorders>
              <w:top w:val="nil"/>
              <w:left w:val="single" w:sz="4" w:space="0" w:color="auto"/>
              <w:bottom w:val="nil"/>
              <w:right w:val="single" w:sz="4" w:space="0" w:color="auto"/>
            </w:tcBorders>
            <w:shd w:val="clear" w:color="auto" w:fill="auto"/>
            <w:noWrap/>
            <w:vAlign w:val="center"/>
            <w:hideMark/>
          </w:tcPr>
          <w:p w:rsidR="0087517C" w:rsidRPr="0087517C" w:rsidRDefault="0087517C" w:rsidP="0087517C">
            <w:pPr>
              <w:widowControl/>
              <w:snapToGrid w:val="0"/>
              <w:jc w:val="lef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６年～７年未満</w:t>
            </w:r>
          </w:p>
        </w:tc>
        <w:tc>
          <w:tcPr>
            <w:tcW w:w="1145"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 xml:space="preserve">312 </w:t>
            </w:r>
          </w:p>
        </w:tc>
        <w:tc>
          <w:tcPr>
            <w:tcW w:w="1390"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3.5%</w:t>
            </w:r>
          </w:p>
        </w:tc>
        <w:tc>
          <w:tcPr>
            <w:tcW w:w="1084"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 xml:space="preserve">20 </w:t>
            </w:r>
          </w:p>
        </w:tc>
        <w:tc>
          <w:tcPr>
            <w:tcW w:w="1451"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2.4%</w:t>
            </w:r>
          </w:p>
        </w:tc>
        <w:tc>
          <w:tcPr>
            <w:tcW w:w="204" w:type="dxa"/>
            <w:tcBorders>
              <w:top w:val="nil"/>
              <w:left w:val="nil"/>
              <w:bottom w:val="nil"/>
              <w:right w:val="nil"/>
            </w:tcBorders>
            <w:shd w:val="clear" w:color="auto" w:fill="auto"/>
            <w:noWrap/>
            <w:vAlign w:val="center"/>
            <w:hideMark/>
          </w:tcPr>
          <w:p w:rsidR="0087517C" w:rsidRPr="0087517C" w:rsidRDefault="0087517C" w:rsidP="0087517C">
            <w:pPr>
              <w:widowControl/>
              <w:snapToGrid w:val="0"/>
              <w:jc w:val="left"/>
              <w:rPr>
                <w:rFonts w:ascii="ＭＳ Ｐゴシック" w:eastAsia="ＭＳ Ｐゴシック" w:hAnsi="ＭＳ Ｐゴシック" w:cs="ＭＳ Ｐゴシック"/>
                <w:color w:val="000000"/>
                <w:kern w:val="0"/>
                <w:sz w:val="22"/>
              </w:rPr>
            </w:pPr>
          </w:p>
        </w:tc>
        <w:tc>
          <w:tcPr>
            <w:tcW w:w="1070" w:type="dxa"/>
            <w:tcBorders>
              <w:top w:val="nil"/>
              <w:left w:val="single" w:sz="4" w:space="0" w:color="auto"/>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502</w:t>
            </w:r>
          </w:p>
        </w:tc>
        <w:tc>
          <w:tcPr>
            <w:tcW w:w="1070"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3.1%</w:t>
            </w:r>
          </w:p>
        </w:tc>
      </w:tr>
      <w:tr w:rsidR="0087517C" w:rsidRPr="0087517C" w:rsidTr="0087517C">
        <w:trPr>
          <w:trHeight w:val="300"/>
        </w:trPr>
        <w:tc>
          <w:tcPr>
            <w:tcW w:w="2196" w:type="dxa"/>
            <w:tcBorders>
              <w:top w:val="nil"/>
              <w:left w:val="single" w:sz="4" w:space="0" w:color="auto"/>
              <w:bottom w:val="nil"/>
              <w:right w:val="single" w:sz="4" w:space="0" w:color="auto"/>
            </w:tcBorders>
            <w:shd w:val="clear" w:color="auto" w:fill="auto"/>
            <w:noWrap/>
            <w:vAlign w:val="center"/>
            <w:hideMark/>
          </w:tcPr>
          <w:p w:rsidR="0087517C" w:rsidRPr="0087517C" w:rsidRDefault="0087517C" w:rsidP="0087517C">
            <w:pPr>
              <w:widowControl/>
              <w:snapToGrid w:val="0"/>
              <w:jc w:val="lef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７年～８年未満</w:t>
            </w:r>
          </w:p>
        </w:tc>
        <w:tc>
          <w:tcPr>
            <w:tcW w:w="1145"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 xml:space="preserve">233 </w:t>
            </w:r>
          </w:p>
        </w:tc>
        <w:tc>
          <w:tcPr>
            <w:tcW w:w="1390"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2.6%</w:t>
            </w:r>
          </w:p>
        </w:tc>
        <w:tc>
          <w:tcPr>
            <w:tcW w:w="1084"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 xml:space="preserve">13 </w:t>
            </w:r>
          </w:p>
        </w:tc>
        <w:tc>
          <w:tcPr>
            <w:tcW w:w="1451"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1.6%</w:t>
            </w:r>
          </w:p>
        </w:tc>
        <w:tc>
          <w:tcPr>
            <w:tcW w:w="204" w:type="dxa"/>
            <w:tcBorders>
              <w:top w:val="nil"/>
              <w:left w:val="nil"/>
              <w:bottom w:val="nil"/>
              <w:right w:val="nil"/>
            </w:tcBorders>
            <w:shd w:val="clear" w:color="auto" w:fill="auto"/>
            <w:noWrap/>
            <w:vAlign w:val="center"/>
            <w:hideMark/>
          </w:tcPr>
          <w:p w:rsidR="0087517C" w:rsidRPr="0087517C" w:rsidRDefault="0087517C" w:rsidP="0087517C">
            <w:pPr>
              <w:widowControl/>
              <w:snapToGrid w:val="0"/>
              <w:jc w:val="left"/>
              <w:rPr>
                <w:rFonts w:ascii="ＭＳ Ｐゴシック" w:eastAsia="ＭＳ Ｐゴシック" w:hAnsi="ＭＳ Ｐゴシック" w:cs="ＭＳ Ｐゴシック"/>
                <w:color w:val="000000"/>
                <w:kern w:val="0"/>
                <w:sz w:val="22"/>
              </w:rPr>
            </w:pPr>
          </w:p>
        </w:tc>
        <w:tc>
          <w:tcPr>
            <w:tcW w:w="1070" w:type="dxa"/>
            <w:tcBorders>
              <w:top w:val="nil"/>
              <w:left w:val="single" w:sz="4" w:space="0" w:color="auto"/>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398</w:t>
            </w:r>
          </w:p>
        </w:tc>
        <w:tc>
          <w:tcPr>
            <w:tcW w:w="1070"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2.4%</w:t>
            </w:r>
          </w:p>
        </w:tc>
      </w:tr>
      <w:tr w:rsidR="0087517C" w:rsidRPr="0087517C" w:rsidTr="0087517C">
        <w:trPr>
          <w:trHeight w:val="300"/>
        </w:trPr>
        <w:tc>
          <w:tcPr>
            <w:tcW w:w="2196" w:type="dxa"/>
            <w:tcBorders>
              <w:top w:val="nil"/>
              <w:left w:val="single" w:sz="4" w:space="0" w:color="auto"/>
              <w:bottom w:val="nil"/>
              <w:right w:val="single" w:sz="4" w:space="0" w:color="auto"/>
            </w:tcBorders>
            <w:shd w:val="clear" w:color="auto" w:fill="auto"/>
            <w:noWrap/>
            <w:vAlign w:val="center"/>
            <w:hideMark/>
          </w:tcPr>
          <w:p w:rsidR="0087517C" w:rsidRPr="0087517C" w:rsidRDefault="0087517C" w:rsidP="0087517C">
            <w:pPr>
              <w:widowControl/>
              <w:snapToGrid w:val="0"/>
              <w:jc w:val="lef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８年～９年未満</w:t>
            </w:r>
          </w:p>
        </w:tc>
        <w:tc>
          <w:tcPr>
            <w:tcW w:w="1145"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 xml:space="preserve">197 </w:t>
            </w:r>
          </w:p>
        </w:tc>
        <w:tc>
          <w:tcPr>
            <w:tcW w:w="1390"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2.2%</w:t>
            </w:r>
          </w:p>
        </w:tc>
        <w:tc>
          <w:tcPr>
            <w:tcW w:w="1084"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 xml:space="preserve">6 </w:t>
            </w:r>
          </w:p>
        </w:tc>
        <w:tc>
          <w:tcPr>
            <w:tcW w:w="1451"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0.7%</w:t>
            </w:r>
          </w:p>
        </w:tc>
        <w:tc>
          <w:tcPr>
            <w:tcW w:w="204" w:type="dxa"/>
            <w:tcBorders>
              <w:top w:val="nil"/>
              <w:left w:val="nil"/>
              <w:bottom w:val="nil"/>
              <w:right w:val="nil"/>
            </w:tcBorders>
            <w:shd w:val="clear" w:color="auto" w:fill="auto"/>
            <w:noWrap/>
            <w:vAlign w:val="center"/>
            <w:hideMark/>
          </w:tcPr>
          <w:p w:rsidR="0087517C" w:rsidRPr="0087517C" w:rsidRDefault="0087517C" w:rsidP="0087517C">
            <w:pPr>
              <w:widowControl/>
              <w:snapToGrid w:val="0"/>
              <w:jc w:val="left"/>
              <w:rPr>
                <w:rFonts w:ascii="ＭＳ Ｐゴシック" w:eastAsia="ＭＳ Ｐゴシック" w:hAnsi="ＭＳ Ｐゴシック" w:cs="ＭＳ Ｐゴシック"/>
                <w:color w:val="000000"/>
                <w:kern w:val="0"/>
                <w:sz w:val="22"/>
              </w:rPr>
            </w:pPr>
          </w:p>
        </w:tc>
        <w:tc>
          <w:tcPr>
            <w:tcW w:w="1070" w:type="dxa"/>
            <w:tcBorders>
              <w:top w:val="nil"/>
              <w:left w:val="single" w:sz="4" w:space="0" w:color="auto"/>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355</w:t>
            </w:r>
          </w:p>
        </w:tc>
        <w:tc>
          <w:tcPr>
            <w:tcW w:w="1070"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2.2%</w:t>
            </w:r>
          </w:p>
        </w:tc>
      </w:tr>
      <w:tr w:rsidR="0087517C" w:rsidRPr="0087517C" w:rsidTr="0087517C">
        <w:trPr>
          <w:trHeight w:val="300"/>
        </w:trPr>
        <w:tc>
          <w:tcPr>
            <w:tcW w:w="2196" w:type="dxa"/>
            <w:tcBorders>
              <w:top w:val="nil"/>
              <w:left w:val="single" w:sz="4" w:space="0" w:color="auto"/>
              <w:bottom w:val="nil"/>
              <w:right w:val="single" w:sz="4" w:space="0" w:color="auto"/>
            </w:tcBorders>
            <w:shd w:val="clear" w:color="auto" w:fill="auto"/>
            <w:noWrap/>
            <w:vAlign w:val="center"/>
            <w:hideMark/>
          </w:tcPr>
          <w:p w:rsidR="0087517C" w:rsidRPr="0087517C" w:rsidRDefault="0087517C" w:rsidP="00DC52F4">
            <w:pPr>
              <w:widowControl/>
              <w:snapToGrid w:val="0"/>
              <w:jc w:val="lef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９年～</w:t>
            </w:r>
            <w:r w:rsidR="00DC52F4">
              <w:rPr>
                <w:rFonts w:ascii="ＭＳ Ｐゴシック" w:eastAsia="ＭＳ Ｐゴシック" w:hAnsi="ＭＳ Ｐゴシック" w:cs="ＭＳ Ｐゴシック" w:hint="eastAsia"/>
                <w:color w:val="000000"/>
                <w:kern w:val="0"/>
                <w:sz w:val="22"/>
              </w:rPr>
              <w:t>10</w:t>
            </w:r>
            <w:r w:rsidRPr="0087517C">
              <w:rPr>
                <w:rFonts w:ascii="ＭＳ Ｐゴシック" w:eastAsia="ＭＳ Ｐゴシック" w:hAnsi="ＭＳ Ｐゴシック" w:cs="ＭＳ Ｐゴシック" w:hint="eastAsia"/>
                <w:color w:val="000000"/>
                <w:kern w:val="0"/>
                <w:sz w:val="22"/>
              </w:rPr>
              <w:t>年未満</w:t>
            </w:r>
          </w:p>
        </w:tc>
        <w:tc>
          <w:tcPr>
            <w:tcW w:w="1145"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 xml:space="preserve">158 </w:t>
            </w:r>
          </w:p>
        </w:tc>
        <w:tc>
          <w:tcPr>
            <w:tcW w:w="1390"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1.8%</w:t>
            </w:r>
          </w:p>
        </w:tc>
        <w:tc>
          <w:tcPr>
            <w:tcW w:w="1084"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 xml:space="preserve">9 </w:t>
            </w:r>
          </w:p>
        </w:tc>
        <w:tc>
          <w:tcPr>
            <w:tcW w:w="1451"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1.1%</w:t>
            </w:r>
          </w:p>
        </w:tc>
        <w:tc>
          <w:tcPr>
            <w:tcW w:w="204" w:type="dxa"/>
            <w:tcBorders>
              <w:top w:val="nil"/>
              <w:left w:val="nil"/>
              <w:bottom w:val="nil"/>
              <w:right w:val="nil"/>
            </w:tcBorders>
            <w:shd w:val="clear" w:color="auto" w:fill="auto"/>
            <w:noWrap/>
            <w:vAlign w:val="center"/>
            <w:hideMark/>
          </w:tcPr>
          <w:p w:rsidR="0087517C" w:rsidRPr="0087517C" w:rsidRDefault="0087517C" w:rsidP="0087517C">
            <w:pPr>
              <w:widowControl/>
              <w:snapToGrid w:val="0"/>
              <w:jc w:val="left"/>
              <w:rPr>
                <w:rFonts w:ascii="ＭＳ Ｐゴシック" w:eastAsia="ＭＳ Ｐゴシック" w:hAnsi="ＭＳ Ｐゴシック" w:cs="ＭＳ Ｐゴシック"/>
                <w:color w:val="000000"/>
                <w:kern w:val="0"/>
                <w:sz w:val="22"/>
              </w:rPr>
            </w:pPr>
          </w:p>
        </w:tc>
        <w:tc>
          <w:tcPr>
            <w:tcW w:w="1070" w:type="dxa"/>
            <w:tcBorders>
              <w:top w:val="nil"/>
              <w:left w:val="single" w:sz="4" w:space="0" w:color="auto"/>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361</w:t>
            </w:r>
          </w:p>
        </w:tc>
        <w:tc>
          <w:tcPr>
            <w:tcW w:w="1070"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2.2%</w:t>
            </w:r>
          </w:p>
        </w:tc>
      </w:tr>
      <w:tr w:rsidR="0087517C" w:rsidRPr="0087517C" w:rsidTr="0087517C">
        <w:trPr>
          <w:trHeight w:val="300"/>
        </w:trPr>
        <w:tc>
          <w:tcPr>
            <w:tcW w:w="2196" w:type="dxa"/>
            <w:tcBorders>
              <w:top w:val="nil"/>
              <w:left w:val="single" w:sz="4" w:space="0" w:color="auto"/>
              <w:bottom w:val="nil"/>
              <w:right w:val="single" w:sz="4" w:space="0" w:color="auto"/>
            </w:tcBorders>
            <w:shd w:val="clear" w:color="auto" w:fill="auto"/>
            <w:noWrap/>
            <w:vAlign w:val="center"/>
            <w:hideMark/>
          </w:tcPr>
          <w:p w:rsidR="0087517C" w:rsidRPr="0087517C" w:rsidRDefault="00DC52F4" w:rsidP="00DC52F4">
            <w:pPr>
              <w:widowControl/>
              <w:snapToGrid w:val="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10</w:t>
            </w:r>
            <w:r w:rsidR="0087517C" w:rsidRPr="0087517C">
              <w:rPr>
                <w:rFonts w:ascii="ＭＳ Ｐゴシック" w:eastAsia="ＭＳ Ｐゴシック" w:hAnsi="ＭＳ Ｐゴシック" w:cs="ＭＳ Ｐゴシック" w:hint="eastAsia"/>
                <w:color w:val="000000"/>
                <w:kern w:val="0"/>
                <w:sz w:val="22"/>
              </w:rPr>
              <w:t>年～</w:t>
            </w:r>
            <w:r>
              <w:rPr>
                <w:rFonts w:ascii="ＭＳ Ｐゴシック" w:eastAsia="ＭＳ Ｐゴシック" w:hAnsi="ＭＳ Ｐゴシック" w:cs="ＭＳ Ｐゴシック" w:hint="eastAsia"/>
                <w:color w:val="000000"/>
                <w:kern w:val="0"/>
                <w:sz w:val="22"/>
              </w:rPr>
              <w:t>20</w:t>
            </w:r>
            <w:r w:rsidR="0087517C" w:rsidRPr="0087517C">
              <w:rPr>
                <w:rFonts w:ascii="ＭＳ Ｐゴシック" w:eastAsia="ＭＳ Ｐゴシック" w:hAnsi="ＭＳ Ｐゴシック" w:cs="ＭＳ Ｐゴシック" w:hint="eastAsia"/>
                <w:color w:val="000000"/>
                <w:kern w:val="0"/>
                <w:sz w:val="22"/>
              </w:rPr>
              <w:t>年未満</w:t>
            </w:r>
          </w:p>
        </w:tc>
        <w:tc>
          <w:tcPr>
            <w:tcW w:w="1145"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 xml:space="preserve">920 </w:t>
            </w:r>
          </w:p>
        </w:tc>
        <w:tc>
          <w:tcPr>
            <w:tcW w:w="1390"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10.3%</w:t>
            </w:r>
          </w:p>
        </w:tc>
        <w:tc>
          <w:tcPr>
            <w:tcW w:w="1084"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 xml:space="preserve">58 </w:t>
            </w:r>
          </w:p>
        </w:tc>
        <w:tc>
          <w:tcPr>
            <w:tcW w:w="1451"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7.0%</w:t>
            </w:r>
          </w:p>
        </w:tc>
        <w:tc>
          <w:tcPr>
            <w:tcW w:w="204" w:type="dxa"/>
            <w:tcBorders>
              <w:top w:val="nil"/>
              <w:left w:val="nil"/>
              <w:bottom w:val="nil"/>
              <w:right w:val="nil"/>
            </w:tcBorders>
            <w:shd w:val="clear" w:color="auto" w:fill="auto"/>
            <w:noWrap/>
            <w:vAlign w:val="center"/>
            <w:hideMark/>
          </w:tcPr>
          <w:p w:rsidR="0087517C" w:rsidRPr="0087517C" w:rsidRDefault="0087517C" w:rsidP="0087517C">
            <w:pPr>
              <w:widowControl/>
              <w:snapToGrid w:val="0"/>
              <w:jc w:val="left"/>
              <w:rPr>
                <w:rFonts w:ascii="ＭＳ Ｐゴシック" w:eastAsia="ＭＳ Ｐゴシック" w:hAnsi="ＭＳ Ｐゴシック" w:cs="ＭＳ Ｐゴシック"/>
                <w:color w:val="000000"/>
                <w:kern w:val="0"/>
                <w:sz w:val="22"/>
              </w:rPr>
            </w:pPr>
          </w:p>
        </w:tc>
        <w:tc>
          <w:tcPr>
            <w:tcW w:w="1070" w:type="dxa"/>
            <w:tcBorders>
              <w:top w:val="nil"/>
              <w:left w:val="single" w:sz="4" w:space="0" w:color="auto"/>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1,745</w:t>
            </w:r>
          </w:p>
        </w:tc>
        <w:tc>
          <w:tcPr>
            <w:tcW w:w="1070"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10.7%</w:t>
            </w:r>
          </w:p>
        </w:tc>
      </w:tr>
      <w:tr w:rsidR="0087517C" w:rsidRPr="0087517C" w:rsidTr="0087517C">
        <w:trPr>
          <w:trHeight w:val="300"/>
        </w:trPr>
        <w:tc>
          <w:tcPr>
            <w:tcW w:w="2196" w:type="dxa"/>
            <w:tcBorders>
              <w:top w:val="nil"/>
              <w:left w:val="single" w:sz="4" w:space="0" w:color="auto"/>
              <w:bottom w:val="nil"/>
              <w:right w:val="single" w:sz="4" w:space="0" w:color="auto"/>
            </w:tcBorders>
            <w:shd w:val="clear" w:color="auto" w:fill="auto"/>
            <w:noWrap/>
            <w:vAlign w:val="center"/>
            <w:hideMark/>
          </w:tcPr>
          <w:p w:rsidR="0087517C" w:rsidRPr="0087517C" w:rsidRDefault="00DC52F4" w:rsidP="0087517C">
            <w:pPr>
              <w:widowControl/>
              <w:snapToGrid w:val="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20</w:t>
            </w:r>
            <w:r w:rsidR="0087517C" w:rsidRPr="0087517C">
              <w:rPr>
                <w:rFonts w:ascii="ＭＳ Ｐゴシック" w:eastAsia="ＭＳ Ｐゴシック" w:hAnsi="ＭＳ Ｐゴシック" w:cs="ＭＳ Ｐゴシック" w:hint="eastAsia"/>
                <w:color w:val="000000"/>
                <w:kern w:val="0"/>
                <w:sz w:val="22"/>
              </w:rPr>
              <w:t>年以上</w:t>
            </w:r>
          </w:p>
        </w:tc>
        <w:tc>
          <w:tcPr>
            <w:tcW w:w="1145" w:type="dxa"/>
            <w:tcBorders>
              <w:top w:val="nil"/>
              <w:left w:val="nil"/>
              <w:bottom w:val="nil"/>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 xml:space="preserve">734 </w:t>
            </w:r>
          </w:p>
        </w:tc>
        <w:tc>
          <w:tcPr>
            <w:tcW w:w="1390" w:type="dxa"/>
            <w:tcBorders>
              <w:top w:val="nil"/>
              <w:left w:val="nil"/>
              <w:bottom w:val="single" w:sz="4" w:space="0" w:color="auto"/>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8.3%</w:t>
            </w:r>
          </w:p>
        </w:tc>
        <w:tc>
          <w:tcPr>
            <w:tcW w:w="1084" w:type="dxa"/>
            <w:tcBorders>
              <w:top w:val="nil"/>
              <w:left w:val="nil"/>
              <w:bottom w:val="single" w:sz="4" w:space="0" w:color="auto"/>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 xml:space="preserve">45 </w:t>
            </w:r>
          </w:p>
        </w:tc>
        <w:tc>
          <w:tcPr>
            <w:tcW w:w="1451" w:type="dxa"/>
            <w:tcBorders>
              <w:top w:val="nil"/>
              <w:left w:val="nil"/>
              <w:bottom w:val="single" w:sz="4" w:space="0" w:color="auto"/>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5.4%</w:t>
            </w:r>
          </w:p>
        </w:tc>
        <w:tc>
          <w:tcPr>
            <w:tcW w:w="204" w:type="dxa"/>
            <w:tcBorders>
              <w:top w:val="nil"/>
              <w:left w:val="nil"/>
              <w:bottom w:val="nil"/>
              <w:right w:val="nil"/>
            </w:tcBorders>
            <w:shd w:val="clear" w:color="auto" w:fill="auto"/>
            <w:noWrap/>
            <w:vAlign w:val="center"/>
            <w:hideMark/>
          </w:tcPr>
          <w:p w:rsidR="0087517C" w:rsidRPr="0087517C" w:rsidRDefault="0087517C" w:rsidP="0087517C">
            <w:pPr>
              <w:widowControl/>
              <w:snapToGrid w:val="0"/>
              <w:jc w:val="left"/>
              <w:rPr>
                <w:rFonts w:ascii="ＭＳ Ｐゴシック" w:eastAsia="ＭＳ Ｐゴシック" w:hAnsi="ＭＳ Ｐゴシック" w:cs="ＭＳ Ｐゴシック"/>
                <w:color w:val="000000"/>
                <w:kern w:val="0"/>
                <w:sz w:val="22"/>
              </w:rPr>
            </w:pPr>
          </w:p>
        </w:tc>
        <w:tc>
          <w:tcPr>
            <w:tcW w:w="1070" w:type="dxa"/>
            <w:tcBorders>
              <w:top w:val="nil"/>
              <w:left w:val="single" w:sz="4" w:space="0" w:color="auto"/>
              <w:bottom w:val="single" w:sz="4" w:space="0" w:color="auto"/>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1,093</w:t>
            </w:r>
          </w:p>
        </w:tc>
        <w:tc>
          <w:tcPr>
            <w:tcW w:w="1070" w:type="dxa"/>
            <w:tcBorders>
              <w:top w:val="nil"/>
              <w:left w:val="nil"/>
              <w:bottom w:val="single" w:sz="4" w:space="0" w:color="auto"/>
              <w:right w:val="single" w:sz="4" w:space="0" w:color="auto"/>
            </w:tcBorders>
            <w:shd w:val="clear" w:color="auto" w:fill="auto"/>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6.7%</w:t>
            </w:r>
          </w:p>
        </w:tc>
      </w:tr>
      <w:tr w:rsidR="0087517C" w:rsidRPr="0087517C" w:rsidTr="0087517C">
        <w:trPr>
          <w:trHeight w:val="300"/>
        </w:trPr>
        <w:tc>
          <w:tcPr>
            <w:tcW w:w="2196"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87517C" w:rsidRPr="0087517C" w:rsidRDefault="0087517C" w:rsidP="0087517C">
            <w:pPr>
              <w:widowControl/>
              <w:snapToGrid w:val="0"/>
              <w:jc w:val="left"/>
              <w:rPr>
                <w:rFonts w:ascii="ＭＳ Ｐゴシック" w:eastAsia="ＭＳ Ｐゴシック" w:hAnsi="ＭＳ Ｐゴシック" w:cs="ＭＳ Ｐゴシック"/>
                <w:color w:val="000000"/>
                <w:kern w:val="0"/>
                <w:sz w:val="22"/>
              </w:rPr>
            </w:pPr>
            <w:r w:rsidRPr="0087517C">
              <w:rPr>
                <w:rFonts w:ascii="ＭＳ Ｐゴシック" w:eastAsia="ＭＳ Ｐゴシック" w:hAnsi="ＭＳ Ｐゴシック" w:cs="ＭＳ Ｐゴシック" w:hint="eastAsia"/>
                <w:color w:val="000000"/>
                <w:kern w:val="0"/>
                <w:sz w:val="22"/>
              </w:rPr>
              <w:t>計</w:t>
            </w:r>
          </w:p>
        </w:tc>
        <w:tc>
          <w:tcPr>
            <w:tcW w:w="1145" w:type="dxa"/>
            <w:tcBorders>
              <w:top w:val="single" w:sz="4" w:space="0" w:color="auto"/>
              <w:left w:val="nil"/>
              <w:bottom w:val="single" w:sz="4" w:space="0" w:color="auto"/>
              <w:right w:val="single" w:sz="4" w:space="0" w:color="auto"/>
            </w:tcBorders>
            <w:shd w:val="clear" w:color="DCE6F1" w:fill="D8E4BC"/>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b/>
                <w:bCs/>
                <w:color w:val="000000"/>
                <w:kern w:val="0"/>
                <w:sz w:val="22"/>
              </w:rPr>
            </w:pPr>
            <w:r w:rsidRPr="0087517C">
              <w:rPr>
                <w:rFonts w:ascii="ＭＳ Ｐゴシック" w:eastAsia="ＭＳ Ｐゴシック" w:hAnsi="ＭＳ Ｐゴシック" w:cs="ＭＳ Ｐゴシック" w:hint="eastAsia"/>
                <w:b/>
                <w:bCs/>
                <w:color w:val="000000"/>
                <w:kern w:val="0"/>
                <w:sz w:val="22"/>
              </w:rPr>
              <w:t xml:space="preserve">8,895 </w:t>
            </w:r>
          </w:p>
        </w:tc>
        <w:tc>
          <w:tcPr>
            <w:tcW w:w="1390" w:type="dxa"/>
            <w:tcBorders>
              <w:top w:val="nil"/>
              <w:left w:val="nil"/>
              <w:bottom w:val="single" w:sz="4" w:space="0" w:color="auto"/>
              <w:right w:val="single" w:sz="4" w:space="0" w:color="auto"/>
            </w:tcBorders>
            <w:shd w:val="clear" w:color="000000" w:fill="D8E4BC"/>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b/>
                <w:bCs/>
                <w:color w:val="000000"/>
                <w:kern w:val="0"/>
                <w:sz w:val="22"/>
              </w:rPr>
            </w:pPr>
            <w:r w:rsidRPr="0087517C">
              <w:rPr>
                <w:rFonts w:ascii="ＭＳ Ｐゴシック" w:eastAsia="ＭＳ Ｐゴシック" w:hAnsi="ＭＳ Ｐゴシック" w:cs="ＭＳ Ｐゴシック" w:hint="eastAsia"/>
                <w:b/>
                <w:bCs/>
                <w:color w:val="000000"/>
                <w:kern w:val="0"/>
                <w:sz w:val="22"/>
              </w:rPr>
              <w:t>100.0%</w:t>
            </w:r>
          </w:p>
        </w:tc>
        <w:tc>
          <w:tcPr>
            <w:tcW w:w="1084" w:type="dxa"/>
            <w:tcBorders>
              <w:top w:val="nil"/>
              <w:left w:val="single" w:sz="4" w:space="0" w:color="auto"/>
              <w:bottom w:val="single" w:sz="4" w:space="0" w:color="auto"/>
              <w:right w:val="single" w:sz="4" w:space="0" w:color="auto"/>
            </w:tcBorders>
            <w:shd w:val="clear" w:color="DCE6F1" w:fill="D8E4BC"/>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b/>
                <w:bCs/>
                <w:color w:val="000000"/>
                <w:kern w:val="0"/>
                <w:sz w:val="22"/>
              </w:rPr>
            </w:pPr>
            <w:r w:rsidRPr="0087517C">
              <w:rPr>
                <w:rFonts w:ascii="ＭＳ Ｐゴシック" w:eastAsia="ＭＳ Ｐゴシック" w:hAnsi="ＭＳ Ｐゴシック" w:cs="ＭＳ Ｐゴシック" w:hint="eastAsia"/>
                <w:b/>
                <w:bCs/>
                <w:color w:val="000000"/>
                <w:kern w:val="0"/>
                <w:sz w:val="22"/>
              </w:rPr>
              <w:t xml:space="preserve">827 </w:t>
            </w:r>
          </w:p>
        </w:tc>
        <w:tc>
          <w:tcPr>
            <w:tcW w:w="1451" w:type="dxa"/>
            <w:tcBorders>
              <w:top w:val="single" w:sz="4" w:space="0" w:color="auto"/>
              <w:left w:val="nil"/>
              <w:bottom w:val="single" w:sz="4" w:space="0" w:color="auto"/>
              <w:right w:val="single" w:sz="4" w:space="0" w:color="auto"/>
            </w:tcBorders>
            <w:shd w:val="clear" w:color="DCE6F1" w:fill="D8E4BC"/>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b/>
                <w:bCs/>
                <w:color w:val="000000"/>
                <w:kern w:val="0"/>
                <w:sz w:val="22"/>
              </w:rPr>
            </w:pPr>
            <w:r w:rsidRPr="0087517C">
              <w:rPr>
                <w:rFonts w:ascii="ＭＳ Ｐゴシック" w:eastAsia="ＭＳ Ｐゴシック" w:hAnsi="ＭＳ Ｐゴシック" w:cs="ＭＳ Ｐゴシック" w:hint="eastAsia"/>
                <w:b/>
                <w:bCs/>
                <w:color w:val="000000"/>
                <w:kern w:val="0"/>
                <w:sz w:val="22"/>
              </w:rPr>
              <w:t>100.0%</w:t>
            </w:r>
          </w:p>
        </w:tc>
        <w:tc>
          <w:tcPr>
            <w:tcW w:w="204" w:type="dxa"/>
            <w:tcBorders>
              <w:top w:val="nil"/>
              <w:left w:val="nil"/>
              <w:bottom w:val="nil"/>
              <w:right w:val="nil"/>
            </w:tcBorders>
            <w:shd w:val="clear" w:color="auto" w:fill="auto"/>
            <w:noWrap/>
            <w:vAlign w:val="center"/>
            <w:hideMark/>
          </w:tcPr>
          <w:p w:rsidR="0087517C" w:rsidRPr="0087517C" w:rsidRDefault="0087517C" w:rsidP="0087517C">
            <w:pPr>
              <w:widowControl/>
              <w:snapToGrid w:val="0"/>
              <w:jc w:val="left"/>
              <w:rPr>
                <w:rFonts w:ascii="ＭＳ Ｐゴシック" w:eastAsia="ＭＳ Ｐゴシック" w:hAnsi="ＭＳ Ｐゴシック" w:cs="ＭＳ Ｐゴシック"/>
                <w:color w:val="000000"/>
                <w:kern w:val="0"/>
                <w:sz w:val="22"/>
              </w:rPr>
            </w:pPr>
          </w:p>
        </w:tc>
        <w:tc>
          <w:tcPr>
            <w:tcW w:w="1070" w:type="dxa"/>
            <w:tcBorders>
              <w:top w:val="nil"/>
              <w:left w:val="single" w:sz="4" w:space="0" w:color="auto"/>
              <w:bottom w:val="single" w:sz="4" w:space="0" w:color="auto"/>
              <w:right w:val="single" w:sz="4" w:space="0" w:color="auto"/>
            </w:tcBorders>
            <w:shd w:val="clear" w:color="000000" w:fill="D8E4BC"/>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b/>
                <w:bCs/>
                <w:color w:val="000000"/>
                <w:kern w:val="0"/>
                <w:sz w:val="22"/>
              </w:rPr>
            </w:pPr>
            <w:r w:rsidRPr="0087517C">
              <w:rPr>
                <w:rFonts w:ascii="ＭＳ Ｐゴシック" w:eastAsia="ＭＳ Ｐゴシック" w:hAnsi="ＭＳ Ｐゴシック" w:cs="ＭＳ Ｐゴシック" w:hint="eastAsia"/>
                <w:b/>
                <w:bCs/>
                <w:color w:val="000000"/>
                <w:kern w:val="0"/>
                <w:sz w:val="22"/>
              </w:rPr>
              <w:t>16,345</w:t>
            </w:r>
          </w:p>
        </w:tc>
        <w:tc>
          <w:tcPr>
            <w:tcW w:w="1070" w:type="dxa"/>
            <w:tcBorders>
              <w:top w:val="nil"/>
              <w:left w:val="nil"/>
              <w:bottom w:val="single" w:sz="4" w:space="0" w:color="auto"/>
              <w:right w:val="single" w:sz="4" w:space="0" w:color="auto"/>
            </w:tcBorders>
            <w:shd w:val="clear" w:color="000000" w:fill="D8E4BC"/>
            <w:noWrap/>
            <w:vAlign w:val="center"/>
            <w:hideMark/>
          </w:tcPr>
          <w:p w:rsidR="0087517C" w:rsidRPr="0087517C" w:rsidRDefault="0087517C" w:rsidP="0087517C">
            <w:pPr>
              <w:widowControl/>
              <w:snapToGrid w:val="0"/>
              <w:jc w:val="right"/>
              <w:rPr>
                <w:rFonts w:ascii="ＭＳ Ｐゴシック" w:eastAsia="ＭＳ Ｐゴシック" w:hAnsi="ＭＳ Ｐゴシック" w:cs="ＭＳ Ｐゴシック"/>
                <w:b/>
                <w:bCs/>
                <w:color w:val="000000"/>
                <w:kern w:val="0"/>
                <w:sz w:val="22"/>
              </w:rPr>
            </w:pPr>
            <w:r w:rsidRPr="0087517C">
              <w:rPr>
                <w:rFonts w:ascii="ＭＳ Ｐゴシック" w:eastAsia="ＭＳ Ｐゴシック" w:hAnsi="ＭＳ Ｐゴシック" w:cs="ＭＳ Ｐゴシック" w:hint="eastAsia"/>
                <w:b/>
                <w:bCs/>
                <w:color w:val="000000"/>
                <w:kern w:val="0"/>
                <w:sz w:val="22"/>
              </w:rPr>
              <w:t>100.0%</w:t>
            </w:r>
          </w:p>
        </w:tc>
      </w:tr>
    </w:tbl>
    <w:p w:rsidR="002F760F" w:rsidRDefault="002F760F" w:rsidP="002F760F"/>
    <w:p w:rsidR="008C2AB4" w:rsidRDefault="008C2AB4" w:rsidP="002F760F"/>
    <w:p w:rsidR="008C2AB4" w:rsidRDefault="008C2AB4" w:rsidP="002F760F"/>
    <w:p w:rsidR="008C2AB4" w:rsidRDefault="008C2AB4" w:rsidP="002F760F"/>
    <w:p w:rsidR="008C2AB4" w:rsidRDefault="008C2AB4" w:rsidP="002F760F"/>
    <w:p w:rsidR="008C2AB4" w:rsidRDefault="008C2AB4" w:rsidP="002F760F"/>
    <w:p w:rsidR="008C2AB4" w:rsidRDefault="008C2AB4" w:rsidP="002F760F"/>
    <w:p w:rsidR="008C2AB4" w:rsidRDefault="008C2AB4" w:rsidP="002F760F"/>
    <w:p w:rsidR="008C2AB4" w:rsidRDefault="008C2AB4" w:rsidP="002F760F"/>
    <w:p w:rsidR="008C2AB4" w:rsidRDefault="008C2AB4" w:rsidP="002F760F"/>
    <w:p w:rsidR="008C2AB4" w:rsidRDefault="008C2AB4" w:rsidP="002F760F"/>
    <w:p w:rsidR="00E45F62" w:rsidRDefault="00E45F62" w:rsidP="002F760F"/>
    <w:p w:rsidR="00E45F62" w:rsidRDefault="00E45F62" w:rsidP="002F760F"/>
    <w:p w:rsidR="0087517C" w:rsidRDefault="0087517C" w:rsidP="002F760F"/>
    <w:p w:rsidR="005B48CC" w:rsidRPr="00C47E83" w:rsidRDefault="005B48CC" w:rsidP="005B48CC">
      <w:pPr>
        <w:rPr>
          <w:rFonts w:ascii="ＭＳ Ｐゴシック" w:eastAsia="ＭＳ Ｐゴシック" w:hAnsi="ＭＳ Ｐゴシック"/>
        </w:rPr>
      </w:pPr>
    </w:p>
    <w:p w:rsidR="005B48CC" w:rsidRDefault="005B48CC" w:rsidP="005B48CC">
      <w:pPr>
        <w:pStyle w:val="a3"/>
        <w:numPr>
          <w:ilvl w:val="0"/>
          <w:numId w:val="12"/>
        </w:numPr>
        <w:ind w:leftChars="0"/>
        <w:outlineLvl w:val="1"/>
        <w:rPr>
          <w:rFonts w:ascii="ＭＳ Ｐゴシック" w:eastAsia="ＭＳ Ｐゴシック" w:hAnsi="ＭＳ Ｐゴシック"/>
        </w:rPr>
      </w:pPr>
      <w:bookmarkStart w:id="28" w:name="_Toc487465555"/>
      <w:r>
        <w:rPr>
          <w:rFonts w:ascii="ＭＳ Ｐゴシック" w:eastAsia="ＭＳ Ｐゴシック" w:hAnsi="ＭＳ Ｐゴシック" w:hint="eastAsia"/>
        </w:rPr>
        <w:lastRenderedPageBreak/>
        <w:t>状態像</w:t>
      </w:r>
      <w:r w:rsidRPr="005A2436">
        <w:rPr>
          <w:rFonts w:ascii="ＭＳ Ｐゴシック" w:eastAsia="ＭＳ Ｐゴシック" w:hAnsi="ＭＳ Ｐゴシック" w:hint="eastAsia"/>
        </w:rPr>
        <w:t>区分</w:t>
      </w:r>
      <w:bookmarkEnd w:id="28"/>
    </w:p>
    <w:p w:rsidR="005B48CC" w:rsidRPr="001D14EE" w:rsidRDefault="005B48CC" w:rsidP="005B48CC">
      <w:pPr>
        <w:rPr>
          <w:sz w:val="22"/>
        </w:rPr>
      </w:pPr>
    </w:p>
    <w:p w:rsidR="005B48CC" w:rsidRPr="008B00A7" w:rsidRDefault="005B48CC" w:rsidP="005B48CC">
      <w:pPr>
        <w:pStyle w:val="a3"/>
        <w:spacing w:after="100" w:afterAutospacing="1"/>
        <w:ind w:leftChars="0" w:left="420" w:firstLineChars="100" w:firstLine="220"/>
        <w:rPr>
          <w:sz w:val="22"/>
        </w:rPr>
      </w:pPr>
      <w:r w:rsidRPr="00FC4D2A">
        <w:rPr>
          <w:rFonts w:hint="eastAsia"/>
          <w:sz w:val="22"/>
        </w:rPr>
        <w:t>「</w:t>
      </w:r>
      <w:r w:rsidRPr="0015614F">
        <w:rPr>
          <w:rFonts w:hint="eastAsia"/>
          <w:sz w:val="22"/>
        </w:rPr>
        <w:t>中等度</w:t>
      </w:r>
      <w:r w:rsidRPr="00FC4D2A">
        <w:rPr>
          <w:rFonts w:hint="eastAsia"/>
          <w:sz w:val="22"/>
        </w:rPr>
        <w:t>」が</w:t>
      </w:r>
      <w:r w:rsidR="006556E9">
        <w:rPr>
          <w:rFonts w:hint="eastAsia"/>
          <w:sz w:val="22"/>
        </w:rPr>
        <w:t>40.5</w:t>
      </w:r>
      <w:r w:rsidRPr="00FC4D2A">
        <w:rPr>
          <w:rFonts w:hint="eastAsia"/>
          <w:sz w:val="22"/>
        </w:rPr>
        <w:t>％（</w:t>
      </w:r>
      <w:r w:rsidR="006556E9">
        <w:rPr>
          <w:rFonts w:hint="eastAsia"/>
          <w:sz w:val="22"/>
        </w:rPr>
        <w:t>3,601</w:t>
      </w:r>
      <w:r w:rsidRPr="00FC4D2A">
        <w:rPr>
          <w:rFonts w:hint="eastAsia"/>
          <w:sz w:val="22"/>
        </w:rPr>
        <w:t>人）と最も多く、「</w:t>
      </w:r>
      <w:r w:rsidRPr="0015614F">
        <w:rPr>
          <w:rFonts w:hint="eastAsia"/>
          <w:sz w:val="22"/>
        </w:rPr>
        <w:t>重度</w:t>
      </w:r>
      <w:r w:rsidRPr="00FC4D2A">
        <w:rPr>
          <w:rFonts w:hint="eastAsia"/>
          <w:sz w:val="22"/>
        </w:rPr>
        <w:t>」が</w:t>
      </w:r>
      <w:r w:rsidR="006556E9">
        <w:rPr>
          <w:rFonts w:hint="eastAsia"/>
          <w:sz w:val="22"/>
        </w:rPr>
        <w:t>25.7</w:t>
      </w:r>
      <w:r w:rsidRPr="00FC4D2A">
        <w:rPr>
          <w:rFonts w:hint="eastAsia"/>
          <w:sz w:val="22"/>
        </w:rPr>
        <w:t>％（</w:t>
      </w:r>
      <w:r w:rsidR="006556E9">
        <w:rPr>
          <w:rFonts w:hint="eastAsia"/>
          <w:sz w:val="22"/>
        </w:rPr>
        <w:t>2,286</w:t>
      </w:r>
      <w:r w:rsidRPr="00FC4D2A">
        <w:rPr>
          <w:rFonts w:hint="eastAsia"/>
          <w:sz w:val="22"/>
        </w:rPr>
        <w:t>人）、「</w:t>
      </w:r>
      <w:r w:rsidRPr="0015614F">
        <w:rPr>
          <w:rFonts w:hint="eastAsia"/>
          <w:sz w:val="22"/>
        </w:rPr>
        <w:t>軽度</w:t>
      </w:r>
      <w:r w:rsidRPr="00FC4D2A">
        <w:rPr>
          <w:rFonts w:hint="eastAsia"/>
          <w:sz w:val="22"/>
        </w:rPr>
        <w:t>」が</w:t>
      </w:r>
      <w:r>
        <w:rPr>
          <w:rFonts w:hint="eastAsia"/>
          <w:sz w:val="22"/>
        </w:rPr>
        <w:t>19.</w:t>
      </w:r>
      <w:r w:rsidR="006556E9">
        <w:rPr>
          <w:rFonts w:hint="eastAsia"/>
          <w:sz w:val="22"/>
        </w:rPr>
        <w:t>7</w:t>
      </w:r>
      <w:r w:rsidRPr="00FC4D2A">
        <w:rPr>
          <w:rFonts w:hint="eastAsia"/>
          <w:sz w:val="22"/>
        </w:rPr>
        <w:t>％（</w:t>
      </w:r>
      <w:r w:rsidR="006556E9">
        <w:rPr>
          <w:rFonts w:hint="eastAsia"/>
          <w:sz w:val="22"/>
        </w:rPr>
        <w:t>1,754</w:t>
      </w:r>
      <w:r w:rsidRPr="00FC4D2A">
        <w:rPr>
          <w:rFonts w:hint="eastAsia"/>
          <w:sz w:val="22"/>
        </w:rPr>
        <w:t>人）と続く。</w:t>
      </w:r>
    </w:p>
    <w:p w:rsidR="005B48CC" w:rsidRPr="001D14EE" w:rsidRDefault="005B48CC" w:rsidP="005B48CC">
      <w:pPr>
        <w:pStyle w:val="a5"/>
        <w:ind w:leftChars="100" w:left="240"/>
        <w:rPr>
          <w:rFonts w:ascii="ＭＳ Ｐゴシック" w:eastAsia="ＭＳ Ｐゴシック" w:hAnsi="ＭＳ Ｐゴシック"/>
          <w:sz w:val="22"/>
          <w:szCs w:val="22"/>
        </w:rPr>
      </w:pPr>
      <w:r w:rsidRPr="001D14EE">
        <w:rPr>
          <w:rFonts w:ascii="ＭＳ Ｐゴシック" w:eastAsia="ＭＳ Ｐゴシック" w:hAnsi="ＭＳ Ｐゴシック" w:hint="eastAsia"/>
          <w:sz w:val="22"/>
          <w:szCs w:val="22"/>
        </w:rPr>
        <w:t xml:space="preserve">表 </w:t>
      </w:r>
      <w:r w:rsidRPr="001D14EE">
        <w:rPr>
          <w:rFonts w:ascii="ＭＳ Ｐゴシック" w:eastAsia="ＭＳ Ｐゴシック" w:hAnsi="ＭＳ Ｐゴシック"/>
          <w:sz w:val="22"/>
          <w:szCs w:val="22"/>
        </w:rPr>
        <w:fldChar w:fldCharType="begin"/>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hint="eastAsia"/>
          <w:sz w:val="22"/>
          <w:szCs w:val="22"/>
        </w:rPr>
        <w:instrText>SEQ 表 \* ARABIC</w:instrText>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48</w:t>
      </w:r>
      <w:r w:rsidRPr="001D14EE">
        <w:rPr>
          <w:rFonts w:ascii="ＭＳ Ｐゴシック" w:eastAsia="ＭＳ Ｐゴシック" w:hAnsi="ＭＳ Ｐゴシック"/>
          <w:sz w:val="22"/>
          <w:szCs w:val="22"/>
        </w:rPr>
        <w:fldChar w:fldCharType="end"/>
      </w:r>
      <w:r w:rsidRPr="001D14EE">
        <w:rPr>
          <w:rFonts w:ascii="ＭＳ Ｐゴシック" w:eastAsia="ＭＳ Ｐゴシック" w:hAnsi="ＭＳ Ｐゴシック" w:hint="eastAsia"/>
          <w:sz w:val="22"/>
          <w:szCs w:val="22"/>
        </w:rPr>
        <w:t xml:space="preserve">　</w:t>
      </w:r>
      <w:r w:rsidR="006556E9">
        <w:rPr>
          <w:rFonts w:ascii="ＭＳ Ｐゴシック" w:eastAsia="ＭＳ Ｐゴシック" w:hAnsi="ＭＳ Ｐゴシック" w:hint="eastAsia"/>
          <w:sz w:val="22"/>
          <w:szCs w:val="22"/>
        </w:rPr>
        <w:t xml:space="preserve"> 在院患者</w:t>
      </w:r>
      <w:r w:rsidRPr="001D14EE">
        <w:rPr>
          <w:rFonts w:ascii="ＭＳ Ｐゴシック" w:eastAsia="ＭＳ Ｐゴシック" w:hAnsi="ＭＳ Ｐゴシック" w:hint="eastAsia"/>
          <w:sz w:val="22"/>
          <w:szCs w:val="22"/>
        </w:rPr>
        <w:t>状態像区分</w:t>
      </w:r>
    </w:p>
    <w:tbl>
      <w:tblPr>
        <w:tblW w:w="6264" w:type="dxa"/>
        <w:tblInd w:w="1034" w:type="dxa"/>
        <w:tblCellMar>
          <w:left w:w="99" w:type="dxa"/>
          <w:right w:w="99" w:type="dxa"/>
        </w:tblCellMar>
        <w:tblLook w:val="04A0" w:firstRow="1" w:lastRow="0" w:firstColumn="1" w:lastColumn="0" w:noHBand="0" w:noVBand="1"/>
      </w:tblPr>
      <w:tblGrid>
        <w:gridCol w:w="1580"/>
        <w:gridCol w:w="1120"/>
        <w:gridCol w:w="1120"/>
        <w:gridCol w:w="204"/>
        <w:gridCol w:w="1120"/>
        <w:gridCol w:w="1120"/>
      </w:tblGrid>
      <w:tr w:rsidR="001C4363" w:rsidRPr="001C4363" w:rsidTr="006556E9">
        <w:trPr>
          <w:trHeight w:val="240"/>
        </w:trPr>
        <w:tc>
          <w:tcPr>
            <w:tcW w:w="1580" w:type="dxa"/>
            <w:tcBorders>
              <w:top w:val="nil"/>
              <w:left w:val="nil"/>
              <w:bottom w:val="nil"/>
              <w:right w:val="nil"/>
            </w:tcBorders>
            <w:shd w:val="clear" w:color="auto" w:fill="auto"/>
            <w:noWrap/>
            <w:vAlign w:val="center"/>
            <w:hideMark/>
          </w:tcPr>
          <w:p w:rsidR="001C4363" w:rsidRPr="001C4363" w:rsidRDefault="001C4363" w:rsidP="001C4363">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hint="eastAsia"/>
              </w:rPr>
              <w:t xml:space="preserve">     </w:t>
            </w:r>
          </w:p>
        </w:tc>
        <w:tc>
          <w:tcPr>
            <w:tcW w:w="1120" w:type="dxa"/>
            <w:tcBorders>
              <w:top w:val="nil"/>
              <w:left w:val="nil"/>
              <w:bottom w:val="nil"/>
              <w:right w:val="nil"/>
            </w:tcBorders>
            <w:shd w:val="clear" w:color="auto" w:fill="auto"/>
            <w:noWrap/>
            <w:vAlign w:val="center"/>
            <w:hideMark/>
          </w:tcPr>
          <w:p w:rsidR="001C4363" w:rsidRPr="001C4363" w:rsidRDefault="001C4363" w:rsidP="001C4363">
            <w:pPr>
              <w:widowControl/>
              <w:jc w:val="left"/>
              <w:rPr>
                <w:rFonts w:ascii="ＭＳ Ｐゴシック" w:eastAsia="ＭＳ Ｐゴシック" w:hAnsi="ＭＳ Ｐゴシック" w:cs="ＭＳ Ｐゴシック"/>
                <w:color w:val="000000"/>
                <w:kern w:val="0"/>
                <w:sz w:val="22"/>
              </w:rPr>
            </w:pPr>
          </w:p>
        </w:tc>
        <w:tc>
          <w:tcPr>
            <w:tcW w:w="1120" w:type="dxa"/>
            <w:tcBorders>
              <w:top w:val="nil"/>
              <w:left w:val="nil"/>
              <w:bottom w:val="nil"/>
              <w:right w:val="nil"/>
            </w:tcBorders>
            <w:shd w:val="clear" w:color="auto" w:fill="auto"/>
            <w:noWrap/>
            <w:vAlign w:val="center"/>
            <w:hideMark/>
          </w:tcPr>
          <w:p w:rsidR="001C4363" w:rsidRPr="001C4363" w:rsidRDefault="001C4363" w:rsidP="001C4363">
            <w:pPr>
              <w:widowControl/>
              <w:jc w:val="left"/>
              <w:rPr>
                <w:rFonts w:ascii="ＭＳ Ｐゴシック" w:eastAsia="ＭＳ Ｐゴシック" w:hAnsi="ＭＳ Ｐゴシック" w:cs="ＭＳ Ｐゴシック"/>
                <w:color w:val="000000"/>
                <w:kern w:val="0"/>
                <w:sz w:val="22"/>
              </w:rPr>
            </w:pPr>
          </w:p>
        </w:tc>
        <w:tc>
          <w:tcPr>
            <w:tcW w:w="204" w:type="dxa"/>
            <w:tcBorders>
              <w:top w:val="nil"/>
              <w:left w:val="nil"/>
              <w:bottom w:val="nil"/>
              <w:right w:val="nil"/>
            </w:tcBorders>
            <w:shd w:val="clear" w:color="auto" w:fill="auto"/>
            <w:noWrap/>
            <w:vAlign w:val="center"/>
            <w:hideMark/>
          </w:tcPr>
          <w:p w:rsidR="001C4363" w:rsidRPr="001C4363" w:rsidRDefault="001C4363" w:rsidP="001C4363">
            <w:pPr>
              <w:widowControl/>
              <w:jc w:val="left"/>
              <w:rPr>
                <w:rFonts w:ascii="ＭＳ Ｐゴシック" w:eastAsia="ＭＳ Ｐゴシック" w:hAnsi="ＭＳ Ｐゴシック" w:cs="ＭＳ Ｐゴシック"/>
                <w:color w:val="000000"/>
                <w:kern w:val="0"/>
                <w:sz w:val="22"/>
              </w:rPr>
            </w:pPr>
          </w:p>
        </w:tc>
        <w:tc>
          <w:tcPr>
            <w:tcW w:w="1120" w:type="dxa"/>
            <w:tcBorders>
              <w:top w:val="nil"/>
              <w:left w:val="nil"/>
              <w:bottom w:val="nil"/>
              <w:right w:val="nil"/>
            </w:tcBorders>
            <w:shd w:val="clear" w:color="auto" w:fill="auto"/>
            <w:noWrap/>
            <w:vAlign w:val="center"/>
            <w:hideMark/>
          </w:tcPr>
          <w:p w:rsidR="001C4363" w:rsidRPr="001C4363" w:rsidRDefault="001C4363" w:rsidP="001C4363">
            <w:pPr>
              <w:widowControl/>
              <w:jc w:val="left"/>
              <w:rPr>
                <w:rFonts w:ascii="ＭＳ Ｐゴシック" w:eastAsia="ＭＳ Ｐゴシック" w:hAnsi="ＭＳ Ｐゴシック" w:cs="ＭＳ Ｐゴシック"/>
                <w:color w:val="000000"/>
                <w:kern w:val="0"/>
                <w:sz w:val="18"/>
                <w:szCs w:val="18"/>
              </w:rPr>
            </w:pPr>
            <w:r w:rsidRPr="001C4363">
              <w:rPr>
                <w:rFonts w:ascii="ＭＳ Ｐゴシック" w:eastAsia="ＭＳ Ｐゴシック" w:hAnsi="ＭＳ Ｐゴシック" w:cs="ＭＳ Ｐゴシック" w:hint="eastAsia"/>
                <w:color w:val="000000"/>
                <w:kern w:val="0"/>
                <w:sz w:val="18"/>
                <w:szCs w:val="18"/>
              </w:rPr>
              <w:t>（患者全体）</w:t>
            </w:r>
          </w:p>
        </w:tc>
        <w:tc>
          <w:tcPr>
            <w:tcW w:w="1120" w:type="dxa"/>
            <w:tcBorders>
              <w:top w:val="nil"/>
              <w:left w:val="nil"/>
              <w:bottom w:val="nil"/>
              <w:right w:val="nil"/>
            </w:tcBorders>
            <w:shd w:val="clear" w:color="auto" w:fill="auto"/>
            <w:noWrap/>
            <w:vAlign w:val="center"/>
            <w:hideMark/>
          </w:tcPr>
          <w:p w:rsidR="001C4363" w:rsidRPr="001C4363" w:rsidRDefault="001C4363" w:rsidP="001C4363">
            <w:pPr>
              <w:widowControl/>
              <w:jc w:val="left"/>
              <w:rPr>
                <w:rFonts w:ascii="ＭＳ Ｐゴシック" w:eastAsia="ＭＳ Ｐゴシック" w:hAnsi="ＭＳ Ｐゴシック" w:cs="ＭＳ Ｐゴシック"/>
                <w:color w:val="000000"/>
                <w:kern w:val="0"/>
                <w:sz w:val="22"/>
              </w:rPr>
            </w:pPr>
          </w:p>
        </w:tc>
      </w:tr>
      <w:tr w:rsidR="001C4363" w:rsidRPr="001C4363" w:rsidTr="006556E9">
        <w:trPr>
          <w:trHeight w:val="402"/>
        </w:trPr>
        <w:tc>
          <w:tcPr>
            <w:tcW w:w="1580" w:type="dxa"/>
            <w:tcBorders>
              <w:top w:val="nil"/>
              <w:left w:val="nil"/>
              <w:bottom w:val="single" w:sz="4" w:space="0" w:color="auto"/>
              <w:right w:val="nil"/>
            </w:tcBorders>
            <w:shd w:val="clear" w:color="000000" w:fill="C4D79B"/>
            <w:noWrap/>
            <w:vAlign w:val="center"/>
            <w:hideMark/>
          </w:tcPr>
          <w:p w:rsidR="001C4363" w:rsidRPr="001C4363" w:rsidRDefault="001C4363" w:rsidP="001C4363">
            <w:pPr>
              <w:widowControl/>
              <w:jc w:val="left"/>
              <w:rPr>
                <w:rFonts w:ascii="ＭＳ Ｐゴシック" w:eastAsia="ＭＳ Ｐゴシック" w:hAnsi="ＭＳ Ｐゴシック" w:cs="ＭＳ Ｐゴシック"/>
                <w:b/>
                <w:bCs/>
                <w:color w:val="000000"/>
                <w:kern w:val="0"/>
                <w:sz w:val="22"/>
              </w:rPr>
            </w:pPr>
            <w:r w:rsidRPr="001C4363">
              <w:rPr>
                <w:rFonts w:ascii="ＭＳ Ｐゴシック" w:eastAsia="ＭＳ Ｐゴシック" w:hAnsi="ＭＳ Ｐゴシック" w:cs="ＭＳ Ｐゴシック" w:hint="eastAsia"/>
                <w:b/>
                <w:bCs/>
                <w:color w:val="000000"/>
                <w:kern w:val="0"/>
                <w:sz w:val="22"/>
              </w:rPr>
              <w:t xml:space="preserve">　</w:t>
            </w:r>
          </w:p>
        </w:tc>
        <w:tc>
          <w:tcPr>
            <w:tcW w:w="1120" w:type="dxa"/>
            <w:tcBorders>
              <w:top w:val="nil"/>
              <w:left w:val="nil"/>
              <w:bottom w:val="single" w:sz="4" w:space="0" w:color="auto"/>
              <w:right w:val="nil"/>
            </w:tcBorders>
            <w:shd w:val="clear" w:color="000000" w:fill="C4D79B"/>
            <w:noWrap/>
            <w:vAlign w:val="center"/>
            <w:hideMark/>
          </w:tcPr>
          <w:p w:rsidR="001C4363" w:rsidRPr="001C4363" w:rsidRDefault="001C4363" w:rsidP="001C4363">
            <w:pPr>
              <w:widowControl/>
              <w:jc w:val="left"/>
              <w:rPr>
                <w:rFonts w:ascii="ＭＳ Ｐゴシック" w:eastAsia="ＭＳ Ｐゴシック" w:hAnsi="ＭＳ Ｐゴシック" w:cs="ＭＳ Ｐゴシック"/>
                <w:b/>
                <w:bCs/>
                <w:color w:val="000000"/>
                <w:kern w:val="0"/>
                <w:sz w:val="22"/>
              </w:rPr>
            </w:pPr>
            <w:r w:rsidRPr="001C4363">
              <w:rPr>
                <w:rFonts w:ascii="ＭＳ Ｐゴシック" w:eastAsia="ＭＳ Ｐゴシック" w:hAnsi="ＭＳ Ｐゴシック" w:cs="ＭＳ Ｐゴシック" w:hint="eastAsia"/>
                <w:b/>
                <w:bCs/>
                <w:color w:val="000000"/>
                <w:kern w:val="0"/>
                <w:sz w:val="22"/>
              </w:rPr>
              <w:t>人数</w:t>
            </w:r>
          </w:p>
        </w:tc>
        <w:tc>
          <w:tcPr>
            <w:tcW w:w="1120" w:type="dxa"/>
            <w:tcBorders>
              <w:top w:val="nil"/>
              <w:left w:val="nil"/>
              <w:bottom w:val="single" w:sz="4" w:space="0" w:color="auto"/>
              <w:right w:val="nil"/>
            </w:tcBorders>
            <w:shd w:val="clear" w:color="000000" w:fill="C4D79B"/>
            <w:noWrap/>
            <w:vAlign w:val="center"/>
            <w:hideMark/>
          </w:tcPr>
          <w:p w:rsidR="001C4363" w:rsidRPr="001C4363" w:rsidRDefault="001C4363" w:rsidP="001C4363">
            <w:pPr>
              <w:widowControl/>
              <w:jc w:val="left"/>
              <w:rPr>
                <w:rFonts w:ascii="ＭＳ Ｐゴシック" w:eastAsia="ＭＳ Ｐゴシック" w:hAnsi="ＭＳ Ｐゴシック" w:cs="ＭＳ Ｐゴシック"/>
                <w:b/>
                <w:bCs/>
                <w:color w:val="000000"/>
                <w:kern w:val="0"/>
                <w:sz w:val="22"/>
              </w:rPr>
            </w:pPr>
            <w:r w:rsidRPr="001C4363">
              <w:rPr>
                <w:rFonts w:ascii="ＭＳ Ｐゴシック" w:eastAsia="ＭＳ Ｐゴシック" w:hAnsi="ＭＳ Ｐゴシック" w:cs="ＭＳ Ｐゴシック" w:hint="eastAsia"/>
                <w:b/>
                <w:bCs/>
                <w:color w:val="000000"/>
                <w:kern w:val="0"/>
                <w:sz w:val="22"/>
              </w:rPr>
              <w:t>割合</w:t>
            </w:r>
          </w:p>
        </w:tc>
        <w:tc>
          <w:tcPr>
            <w:tcW w:w="204" w:type="dxa"/>
            <w:tcBorders>
              <w:top w:val="nil"/>
              <w:left w:val="nil"/>
              <w:bottom w:val="nil"/>
              <w:right w:val="nil"/>
            </w:tcBorders>
            <w:shd w:val="clear" w:color="auto" w:fill="auto"/>
            <w:noWrap/>
            <w:vAlign w:val="center"/>
            <w:hideMark/>
          </w:tcPr>
          <w:p w:rsidR="001C4363" w:rsidRPr="001C4363" w:rsidRDefault="001C4363" w:rsidP="001C4363">
            <w:pPr>
              <w:widowControl/>
              <w:jc w:val="left"/>
              <w:rPr>
                <w:rFonts w:ascii="ＭＳ Ｐゴシック" w:eastAsia="ＭＳ Ｐゴシック" w:hAnsi="ＭＳ Ｐゴシック" w:cs="ＭＳ Ｐゴシック"/>
                <w:b/>
                <w:bCs/>
                <w:color w:val="000000"/>
                <w:kern w:val="0"/>
                <w:sz w:val="22"/>
              </w:rPr>
            </w:pPr>
          </w:p>
        </w:tc>
        <w:tc>
          <w:tcPr>
            <w:tcW w:w="1120" w:type="dxa"/>
            <w:tcBorders>
              <w:top w:val="nil"/>
              <w:left w:val="nil"/>
              <w:bottom w:val="single" w:sz="4" w:space="0" w:color="auto"/>
              <w:right w:val="nil"/>
            </w:tcBorders>
            <w:shd w:val="clear" w:color="000000" w:fill="C4D79B"/>
            <w:noWrap/>
            <w:vAlign w:val="center"/>
            <w:hideMark/>
          </w:tcPr>
          <w:p w:rsidR="001C4363" w:rsidRPr="001C4363" w:rsidRDefault="001C4363" w:rsidP="001C4363">
            <w:pPr>
              <w:widowControl/>
              <w:jc w:val="left"/>
              <w:rPr>
                <w:rFonts w:ascii="ＭＳ Ｐゴシック" w:eastAsia="ＭＳ Ｐゴシック" w:hAnsi="ＭＳ Ｐゴシック" w:cs="ＭＳ Ｐゴシック"/>
                <w:b/>
                <w:bCs/>
                <w:color w:val="000000"/>
                <w:kern w:val="0"/>
                <w:sz w:val="22"/>
              </w:rPr>
            </w:pPr>
            <w:r w:rsidRPr="001C4363">
              <w:rPr>
                <w:rFonts w:ascii="ＭＳ Ｐゴシック" w:eastAsia="ＭＳ Ｐゴシック" w:hAnsi="ＭＳ Ｐゴシック" w:cs="ＭＳ Ｐゴシック" w:hint="eastAsia"/>
                <w:b/>
                <w:bCs/>
                <w:color w:val="000000"/>
                <w:kern w:val="0"/>
                <w:sz w:val="22"/>
              </w:rPr>
              <w:t>人数</w:t>
            </w:r>
          </w:p>
        </w:tc>
        <w:tc>
          <w:tcPr>
            <w:tcW w:w="1120" w:type="dxa"/>
            <w:tcBorders>
              <w:top w:val="nil"/>
              <w:left w:val="nil"/>
              <w:bottom w:val="single" w:sz="4" w:space="0" w:color="auto"/>
              <w:right w:val="nil"/>
            </w:tcBorders>
            <w:shd w:val="clear" w:color="000000" w:fill="C4D79B"/>
            <w:noWrap/>
            <w:vAlign w:val="center"/>
            <w:hideMark/>
          </w:tcPr>
          <w:p w:rsidR="001C4363" w:rsidRPr="001C4363" w:rsidRDefault="001C4363" w:rsidP="001C4363">
            <w:pPr>
              <w:widowControl/>
              <w:jc w:val="left"/>
              <w:rPr>
                <w:rFonts w:ascii="ＭＳ Ｐゴシック" w:eastAsia="ＭＳ Ｐゴシック" w:hAnsi="ＭＳ Ｐゴシック" w:cs="ＭＳ Ｐゴシック"/>
                <w:b/>
                <w:bCs/>
                <w:color w:val="000000"/>
                <w:kern w:val="0"/>
                <w:sz w:val="22"/>
              </w:rPr>
            </w:pPr>
            <w:r w:rsidRPr="001C4363">
              <w:rPr>
                <w:rFonts w:ascii="ＭＳ Ｐゴシック" w:eastAsia="ＭＳ Ｐゴシック" w:hAnsi="ＭＳ Ｐゴシック" w:cs="ＭＳ Ｐゴシック" w:hint="eastAsia"/>
                <w:b/>
                <w:bCs/>
                <w:color w:val="000000"/>
                <w:kern w:val="0"/>
                <w:sz w:val="22"/>
              </w:rPr>
              <w:t>割合</w:t>
            </w:r>
          </w:p>
        </w:tc>
      </w:tr>
      <w:tr w:rsidR="001C4363" w:rsidRPr="001C4363" w:rsidTr="006556E9">
        <w:trPr>
          <w:trHeight w:val="402"/>
        </w:trPr>
        <w:tc>
          <w:tcPr>
            <w:tcW w:w="1580" w:type="dxa"/>
            <w:tcBorders>
              <w:top w:val="nil"/>
              <w:left w:val="nil"/>
              <w:bottom w:val="nil"/>
              <w:right w:val="nil"/>
            </w:tcBorders>
            <w:shd w:val="clear" w:color="auto" w:fill="auto"/>
            <w:noWrap/>
            <w:vAlign w:val="center"/>
            <w:hideMark/>
          </w:tcPr>
          <w:p w:rsidR="001C4363" w:rsidRPr="001C4363" w:rsidRDefault="001C4363" w:rsidP="001C4363">
            <w:pPr>
              <w:widowControl/>
              <w:jc w:val="left"/>
              <w:rPr>
                <w:rFonts w:ascii="ＭＳ Ｐゴシック" w:eastAsia="ＭＳ Ｐゴシック" w:hAnsi="ＭＳ Ｐゴシック" w:cs="ＭＳ Ｐゴシック"/>
                <w:color w:val="000000"/>
                <w:kern w:val="0"/>
                <w:sz w:val="22"/>
              </w:rPr>
            </w:pPr>
            <w:r w:rsidRPr="001C4363">
              <w:rPr>
                <w:rFonts w:ascii="ＭＳ Ｐゴシック" w:eastAsia="ＭＳ Ｐゴシック" w:hAnsi="ＭＳ Ｐゴシック" w:cs="ＭＳ Ｐゴシック" w:hint="eastAsia"/>
                <w:color w:val="000000"/>
                <w:kern w:val="0"/>
                <w:sz w:val="22"/>
              </w:rPr>
              <w:t>寛解</w:t>
            </w:r>
          </w:p>
        </w:tc>
        <w:tc>
          <w:tcPr>
            <w:tcW w:w="1120" w:type="dxa"/>
            <w:tcBorders>
              <w:top w:val="nil"/>
              <w:left w:val="nil"/>
              <w:bottom w:val="nil"/>
              <w:right w:val="nil"/>
            </w:tcBorders>
            <w:shd w:val="clear" w:color="auto" w:fill="auto"/>
            <w:noWrap/>
            <w:vAlign w:val="center"/>
            <w:hideMark/>
          </w:tcPr>
          <w:p w:rsidR="001C4363" w:rsidRPr="001C4363" w:rsidRDefault="001C4363" w:rsidP="001C4363">
            <w:pPr>
              <w:widowControl/>
              <w:jc w:val="right"/>
              <w:rPr>
                <w:rFonts w:ascii="ＭＳ Ｐゴシック" w:eastAsia="ＭＳ Ｐゴシック" w:hAnsi="ＭＳ Ｐゴシック" w:cs="ＭＳ Ｐゴシック"/>
                <w:color w:val="000000"/>
                <w:kern w:val="0"/>
                <w:sz w:val="22"/>
              </w:rPr>
            </w:pPr>
            <w:r w:rsidRPr="001C4363">
              <w:rPr>
                <w:rFonts w:ascii="ＭＳ Ｐゴシック" w:eastAsia="ＭＳ Ｐゴシック" w:hAnsi="ＭＳ Ｐゴシック" w:cs="ＭＳ Ｐゴシック" w:hint="eastAsia"/>
                <w:color w:val="000000"/>
                <w:kern w:val="0"/>
                <w:sz w:val="22"/>
              </w:rPr>
              <w:t xml:space="preserve">160 </w:t>
            </w:r>
          </w:p>
        </w:tc>
        <w:tc>
          <w:tcPr>
            <w:tcW w:w="1120" w:type="dxa"/>
            <w:tcBorders>
              <w:top w:val="nil"/>
              <w:left w:val="nil"/>
              <w:bottom w:val="nil"/>
              <w:right w:val="nil"/>
            </w:tcBorders>
            <w:shd w:val="clear" w:color="auto" w:fill="auto"/>
            <w:noWrap/>
            <w:vAlign w:val="center"/>
            <w:hideMark/>
          </w:tcPr>
          <w:p w:rsidR="001C4363" w:rsidRPr="001C4363" w:rsidRDefault="001C4363" w:rsidP="001C4363">
            <w:pPr>
              <w:widowControl/>
              <w:jc w:val="right"/>
              <w:rPr>
                <w:rFonts w:ascii="ＭＳ Ｐゴシック" w:eastAsia="ＭＳ Ｐゴシック" w:hAnsi="ＭＳ Ｐゴシック" w:cs="ＭＳ Ｐゴシック"/>
                <w:color w:val="000000"/>
                <w:kern w:val="0"/>
                <w:sz w:val="22"/>
              </w:rPr>
            </w:pPr>
            <w:r w:rsidRPr="001C4363">
              <w:rPr>
                <w:rFonts w:ascii="ＭＳ Ｐゴシック" w:eastAsia="ＭＳ Ｐゴシック" w:hAnsi="ＭＳ Ｐゴシック" w:cs="ＭＳ Ｐゴシック" w:hint="eastAsia"/>
                <w:color w:val="000000"/>
                <w:kern w:val="0"/>
                <w:sz w:val="22"/>
              </w:rPr>
              <w:t>1.8%</w:t>
            </w:r>
          </w:p>
        </w:tc>
        <w:tc>
          <w:tcPr>
            <w:tcW w:w="204" w:type="dxa"/>
            <w:tcBorders>
              <w:top w:val="nil"/>
              <w:left w:val="nil"/>
              <w:bottom w:val="nil"/>
              <w:right w:val="nil"/>
            </w:tcBorders>
            <w:shd w:val="clear" w:color="000000" w:fill="FFFFFF"/>
            <w:noWrap/>
            <w:vAlign w:val="center"/>
            <w:hideMark/>
          </w:tcPr>
          <w:p w:rsidR="001C4363" w:rsidRPr="001C4363" w:rsidRDefault="001C4363" w:rsidP="001C4363">
            <w:pPr>
              <w:widowControl/>
              <w:jc w:val="left"/>
              <w:rPr>
                <w:rFonts w:ascii="ＭＳ Ｐゴシック" w:eastAsia="ＭＳ Ｐゴシック" w:hAnsi="ＭＳ Ｐゴシック" w:cs="ＭＳ Ｐゴシック"/>
                <w:color w:val="000000"/>
                <w:kern w:val="0"/>
                <w:sz w:val="22"/>
              </w:rPr>
            </w:pPr>
            <w:r w:rsidRPr="001C4363">
              <w:rPr>
                <w:rFonts w:ascii="ＭＳ Ｐゴシック" w:eastAsia="ＭＳ Ｐゴシック" w:hAnsi="ＭＳ Ｐゴシック" w:cs="ＭＳ Ｐゴシック" w:hint="eastAsia"/>
                <w:color w:val="000000"/>
                <w:kern w:val="0"/>
                <w:sz w:val="22"/>
              </w:rPr>
              <w:t xml:space="preserve">　</w:t>
            </w:r>
          </w:p>
        </w:tc>
        <w:tc>
          <w:tcPr>
            <w:tcW w:w="1120" w:type="dxa"/>
            <w:tcBorders>
              <w:top w:val="nil"/>
              <w:left w:val="nil"/>
              <w:bottom w:val="nil"/>
              <w:right w:val="nil"/>
            </w:tcBorders>
            <w:shd w:val="clear" w:color="auto" w:fill="auto"/>
            <w:noWrap/>
            <w:vAlign w:val="center"/>
            <w:hideMark/>
          </w:tcPr>
          <w:p w:rsidR="001C4363" w:rsidRPr="001C4363" w:rsidRDefault="001C4363" w:rsidP="001C4363">
            <w:pPr>
              <w:widowControl/>
              <w:jc w:val="right"/>
              <w:rPr>
                <w:rFonts w:ascii="ＭＳ Ｐゴシック" w:eastAsia="ＭＳ Ｐゴシック" w:hAnsi="ＭＳ Ｐゴシック" w:cs="ＭＳ Ｐゴシック"/>
                <w:color w:val="000000"/>
                <w:kern w:val="0"/>
                <w:sz w:val="22"/>
              </w:rPr>
            </w:pPr>
            <w:r w:rsidRPr="001C4363">
              <w:rPr>
                <w:rFonts w:ascii="ＭＳ Ｐゴシック" w:eastAsia="ＭＳ Ｐゴシック" w:hAnsi="ＭＳ Ｐゴシック" w:cs="ＭＳ Ｐゴシック" w:hint="eastAsia"/>
                <w:color w:val="000000"/>
                <w:kern w:val="0"/>
                <w:sz w:val="22"/>
              </w:rPr>
              <w:t>439</w:t>
            </w:r>
          </w:p>
        </w:tc>
        <w:tc>
          <w:tcPr>
            <w:tcW w:w="1120" w:type="dxa"/>
            <w:tcBorders>
              <w:top w:val="nil"/>
              <w:left w:val="nil"/>
              <w:bottom w:val="nil"/>
              <w:right w:val="nil"/>
            </w:tcBorders>
            <w:shd w:val="clear" w:color="auto" w:fill="auto"/>
            <w:noWrap/>
            <w:vAlign w:val="center"/>
            <w:hideMark/>
          </w:tcPr>
          <w:p w:rsidR="001C4363" w:rsidRPr="001C4363" w:rsidRDefault="001C4363" w:rsidP="001C4363">
            <w:pPr>
              <w:widowControl/>
              <w:jc w:val="right"/>
              <w:rPr>
                <w:rFonts w:ascii="ＭＳ Ｐゴシック" w:eastAsia="ＭＳ Ｐゴシック" w:hAnsi="ＭＳ Ｐゴシック" w:cs="ＭＳ Ｐゴシック"/>
                <w:color w:val="000000"/>
                <w:kern w:val="0"/>
                <w:sz w:val="22"/>
              </w:rPr>
            </w:pPr>
            <w:r w:rsidRPr="001C4363">
              <w:rPr>
                <w:rFonts w:ascii="ＭＳ Ｐゴシック" w:eastAsia="ＭＳ Ｐゴシック" w:hAnsi="ＭＳ Ｐゴシック" w:cs="ＭＳ Ｐゴシック" w:hint="eastAsia"/>
                <w:color w:val="000000"/>
                <w:kern w:val="0"/>
                <w:sz w:val="22"/>
              </w:rPr>
              <w:t>2.7%</w:t>
            </w:r>
          </w:p>
        </w:tc>
      </w:tr>
      <w:tr w:rsidR="001C4363" w:rsidRPr="001C4363" w:rsidTr="006556E9">
        <w:trPr>
          <w:trHeight w:val="402"/>
        </w:trPr>
        <w:tc>
          <w:tcPr>
            <w:tcW w:w="1580" w:type="dxa"/>
            <w:tcBorders>
              <w:top w:val="nil"/>
              <w:left w:val="nil"/>
              <w:bottom w:val="nil"/>
              <w:right w:val="nil"/>
            </w:tcBorders>
            <w:shd w:val="clear" w:color="auto" w:fill="auto"/>
            <w:noWrap/>
            <w:vAlign w:val="center"/>
            <w:hideMark/>
          </w:tcPr>
          <w:p w:rsidR="001C4363" w:rsidRPr="001C4363" w:rsidRDefault="001C4363" w:rsidP="001C4363">
            <w:pPr>
              <w:widowControl/>
              <w:jc w:val="left"/>
              <w:rPr>
                <w:rFonts w:ascii="ＭＳ Ｐゴシック" w:eastAsia="ＭＳ Ｐゴシック" w:hAnsi="ＭＳ Ｐゴシック" w:cs="ＭＳ Ｐゴシック"/>
                <w:color w:val="000000"/>
                <w:kern w:val="0"/>
                <w:sz w:val="22"/>
              </w:rPr>
            </w:pPr>
            <w:r w:rsidRPr="001C4363">
              <w:rPr>
                <w:rFonts w:ascii="ＭＳ Ｐゴシック" w:eastAsia="ＭＳ Ｐゴシック" w:hAnsi="ＭＳ Ｐゴシック" w:cs="ＭＳ Ｐゴシック" w:hint="eastAsia"/>
                <w:color w:val="000000"/>
                <w:kern w:val="0"/>
                <w:sz w:val="22"/>
              </w:rPr>
              <w:t>院内寛解</w:t>
            </w:r>
          </w:p>
        </w:tc>
        <w:tc>
          <w:tcPr>
            <w:tcW w:w="1120" w:type="dxa"/>
            <w:tcBorders>
              <w:top w:val="nil"/>
              <w:left w:val="nil"/>
              <w:bottom w:val="nil"/>
              <w:right w:val="nil"/>
            </w:tcBorders>
            <w:shd w:val="clear" w:color="auto" w:fill="auto"/>
            <w:noWrap/>
            <w:vAlign w:val="center"/>
            <w:hideMark/>
          </w:tcPr>
          <w:p w:rsidR="001C4363" w:rsidRPr="001C4363" w:rsidRDefault="001C4363" w:rsidP="001C4363">
            <w:pPr>
              <w:widowControl/>
              <w:jc w:val="right"/>
              <w:rPr>
                <w:rFonts w:ascii="ＭＳ Ｐゴシック" w:eastAsia="ＭＳ Ｐゴシック" w:hAnsi="ＭＳ Ｐゴシック" w:cs="ＭＳ Ｐゴシック"/>
                <w:color w:val="000000"/>
                <w:kern w:val="0"/>
                <w:sz w:val="22"/>
              </w:rPr>
            </w:pPr>
            <w:r w:rsidRPr="001C4363">
              <w:rPr>
                <w:rFonts w:ascii="ＭＳ Ｐゴシック" w:eastAsia="ＭＳ Ｐゴシック" w:hAnsi="ＭＳ Ｐゴシック" w:cs="ＭＳ Ｐゴシック" w:hint="eastAsia"/>
                <w:color w:val="000000"/>
                <w:kern w:val="0"/>
                <w:sz w:val="22"/>
              </w:rPr>
              <w:t xml:space="preserve">667 </w:t>
            </w:r>
          </w:p>
        </w:tc>
        <w:tc>
          <w:tcPr>
            <w:tcW w:w="1120" w:type="dxa"/>
            <w:tcBorders>
              <w:top w:val="nil"/>
              <w:left w:val="nil"/>
              <w:bottom w:val="nil"/>
              <w:right w:val="nil"/>
            </w:tcBorders>
            <w:shd w:val="clear" w:color="auto" w:fill="auto"/>
            <w:noWrap/>
            <w:vAlign w:val="center"/>
            <w:hideMark/>
          </w:tcPr>
          <w:p w:rsidR="001C4363" w:rsidRPr="001C4363" w:rsidRDefault="001C4363" w:rsidP="001C4363">
            <w:pPr>
              <w:widowControl/>
              <w:jc w:val="right"/>
              <w:rPr>
                <w:rFonts w:ascii="ＭＳ Ｐゴシック" w:eastAsia="ＭＳ Ｐゴシック" w:hAnsi="ＭＳ Ｐゴシック" w:cs="ＭＳ Ｐゴシック"/>
                <w:color w:val="000000"/>
                <w:kern w:val="0"/>
                <w:sz w:val="22"/>
              </w:rPr>
            </w:pPr>
            <w:r w:rsidRPr="001C4363">
              <w:rPr>
                <w:rFonts w:ascii="ＭＳ Ｐゴシック" w:eastAsia="ＭＳ Ｐゴシック" w:hAnsi="ＭＳ Ｐゴシック" w:cs="ＭＳ Ｐゴシック" w:hint="eastAsia"/>
                <w:color w:val="000000"/>
                <w:kern w:val="0"/>
                <w:sz w:val="22"/>
              </w:rPr>
              <w:t>7.5%</w:t>
            </w:r>
          </w:p>
        </w:tc>
        <w:tc>
          <w:tcPr>
            <w:tcW w:w="204" w:type="dxa"/>
            <w:tcBorders>
              <w:top w:val="nil"/>
              <w:left w:val="nil"/>
              <w:bottom w:val="nil"/>
              <w:right w:val="nil"/>
            </w:tcBorders>
            <w:shd w:val="clear" w:color="000000" w:fill="FFFFFF"/>
            <w:noWrap/>
            <w:vAlign w:val="center"/>
            <w:hideMark/>
          </w:tcPr>
          <w:p w:rsidR="001C4363" w:rsidRPr="001C4363" w:rsidRDefault="001C4363" w:rsidP="001C4363">
            <w:pPr>
              <w:widowControl/>
              <w:jc w:val="left"/>
              <w:rPr>
                <w:rFonts w:ascii="ＭＳ Ｐゴシック" w:eastAsia="ＭＳ Ｐゴシック" w:hAnsi="ＭＳ Ｐゴシック" w:cs="ＭＳ Ｐゴシック"/>
                <w:color w:val="000000"/>
                <w:kern w:val="0"/>
                <w:sz w:val="22"/>
              </w:rPr>
            </w:pPr>
            <w:r w:rsidRPr="001C4363">
              <w:rPr>
                <w:rFonts w:ascii="ＭＳ Ｐゴシック" w:eastAsia="ＭＳ Ｐゴシック" w:hAnsi="ＭＳ Ｐゴシック" w:cs="ＭＳ Ｐゴシック" w:hint="eastAsia"/>
                <w:color w:val="000000"/>
                <w:kern w:val="0"/>
                <w:sz w:val="22"/>
              </w:rPr>
              <w:t xml:space="preserve">　</w:t>
            </w:r>
          </w:p>
        </w:tc>
        <w:tc>
          <w:tcPr>
            <w:tcW w:w="1120" w:type="dxa"/>
            <w:tcBorders>
              <w:top w:val="nil"/>
              <w:left w:val="nil"/>
              <w:bottom w:val="nil"/>
              <w:right w:val="nil"/>
            </w:tcBorders>
            <w:shd w:val="clear" w:color="auto" w:fill="auto"/>
            <w:noWrap/>
            <w:vAlign w:val="center"/>
            <w:hideMark/>
          </w:tcPr>
          <w:p w:rsidR="001C4363" w:rsidRPr="001C4363" w:rsidRDefault="001C4363" w:rsidP="001C4363">
            <w:pPr>
              <w:widowControl/>
              <w:jc w:val="right"/>
              <w:rPr>
                <w:rFonts w:ascii="ＭＳ Ｐゴシック" w:eastAsia="ＭＳ Ｐゴシック" w:hAnsi="ＭＳ Ｐゴシック" w:cs="ＭＳ Ｐゴシック"/>
                <w:color w:val="000000"/>
                <w:kern w:val="0"/>
                <w:sz w:val="22"/>
              </w:rPr>
            </w:pPr>
            <w:r w:rsidRPr="001C4363">
              <w:rPr>
                <w:rFonts w:ascii="ＭＳ Ｐゴシック" w:eastAsia="ＭＳ Ｐゴシック" w:hAnsi="ＭＳ Ｐゴシック" w:cs="ＭＳ Ｐゴシック" w:hint="eastAsia"/>
                <w:color w:val="000000"/>
                <w:kern w:val="0"/>
                <w:sz w:val="22"/>
              </w:rPr>
              <w:t>1,587</w:t>
            </w:r>
          </w:p>
        </w:tc>
        <w:tc>
          <w:tcPr>
            <w:tcW w:w="1120" w:type="dxa"/>
            <w:tcBorders>
              <w:top w:val="nil"/>
              <w:left w:val="nil"/>
              <w:bottom w:val="nil"/>
              <w:right w:val="nil"/>
            </w:tcBorders>
            <w:shd w:val="clear" w:color="auto" w:fill="auto"/>
            <w:noWrap/>
            <w:vAlign w:val="center"/>
            <w:hideMark/>
          </w:tcPr>
          <w:p w:rsidR="001C4363" w:rsidRPr="001C4363" w:rsidRDefault="001C4363" w:rsidP="001C4363">
            <w:pPr>
              <w:widowControl/>
              <w:jc w:val="right"/>
              <w:rPr>
                <w:rFonts w:ascii="ＭＳ Ｐゴシック" w:eastAsia="ＭＳ Ｐゴシック" w:hAnsi="ＭＳ Ｐゴシック" w:cs="ＭＳ Ｐゴシック"/>
                <w:color w:val="000000"/>
                <w:kern w:val="0"/>
                <w:sz w:val="22"/>
              </w:rPr>
            </w:pPr>
            <w:r w:rsidRPr="001C4363">
              <w:rPr>
                <w:rFonts w:ascii="ＭＳ Ｐゴシック" w:eastAsia="ＭＳ Ｐゴシック" w:hAnsi="ＭＳ Ｐゴシック" w:cs="ＭＳ Ｐゴシック" w:hint="eastAsia"/>
                <w:color w:val="000000"/>
                <w:kern w:val="0"/>
                <w:sz w:val="22"/>
              </w:rPr>
              <w:t>9.7%</w:t>
            </w:r>
          </w:p>
        </w:tc>
      </w:tr>
      <w:tr w:rsidR="001C4363" w:rsidRPr="001C4363" w:rsidTr="006556E9">
        <w:trPr>
          <w:trHeight w:val="402"/>
        </w:trPr>
        <w:tc>
          <w:tcPr>
            <w:tcW w:w="1580" w:type="dxa"/>
            <w:tcBorders>
              <w:top w:val="nil"/>
              <w:left w:val="nil"/>
              <w:bottom w:val="nil"/>
              <w:right w:val="nil"/>
            </w:tcBorders>
            <w:shd w:val="clear" w:color="auto" w:fill="auto"/>
            <w:noWrap/>
            <w:vAlign w:val="center"/>
            <w:hideMark/>
          </w:tcPr>
          <w:p w:rsidR="001C4363" w:rsidRPr="001C4363" w:rsidRDefault="001C4363" w:rsidP="001C4363">
            <w:pPr>
              <w:widowControl/>
              <w:jc w:val="left"/>
              <w:rPr>
                <w:rFonts w:ascii="ＭＳ Ｐゴシック" w:eastAsia="ＭＳ Ｐゴシック" w:hAnsi="ＭＳ Ｐゴシック" w:cs="ＭＳ Ｐゴシック"/>
                <w:color w:val="000000"/>
                <w:kern w:val="0"/>
                <w:sz w:val="22"/>
              </w:rPr>
            </w:pPr>
            <w:r w:rsidRPr="001C4363">
              <w:rPr>
                <w:rFonts w:ascii="ＭＳ Ｐゴシック" w:eastAsia="ＭＳ Ｐゴシック" w:hAnsi="ＭＳ Ｐゴシック" w:cs="ＭＳ Ｐゴシック" w:hint="eastAsia"/>
                <w:color w:val="000000"/>
                <w:kern w:val="0"/>
                <w:sz w:val="22"/>
              </w:rPr>
              <w:t>軽度</w:t>
            </w:r>
          </w:p>
        </w:tc>
        <w:tc>
          <w:tcPr>
            <w:tcW w:w="1120" w:type="dxa"/>
            <w:tcBorders>
              <w:top w:val="nil"/>
              <w:left w:val="nil"/>
              <w:bottom w:val="nil"/>
              <w:right w:val="nil"/>
            </w:tcBorders>
            <w:shd w:val="clear" w:color="auto" w:fill="auto"/>
            <w:noWrap/>
            <w:vAlign w:val="center"/>
            <w:hideMark/>
          </w:tcPr>
          <w:p w:rsidR="001C4363" w:rsidRPr="001C4363" w:rsidRDefault="001C4363" w:rsidP="001C4363">
            <w:pPr>
              <w:widowControl/>
              <w:jc w:val="right"/>
              <w:rPr>
                <w:rFonts w:ascii="ＭＳ Ｐゴシック" w:eastAsia="ＭＳ Ｐゴシック" w:hAnsi="ＭＳ Ｐゴシック" w:cs="ＭＳ Ｐゴシック"/>
                <w:color w:val="000000"/>
                <w:kern w:val="0"/>
                <w:sz w:val="22"/>
              </w:rPr>
            </w:pPr>
            <w:r w:rsidRPr="001C4363">
              <w:rPr>
                <w:rFonts w:ascii="ＭＳ Ｐゴシック" w:eastAsia="ＭＳ Ｐゴシック" w:hAnsi="ＭＳ Ｐゴシック" w:cs="ＭＳ Ｐゴシック" w:hint="eastAsia"/>
                <w:color w:val="000000"/>
                <w:kern w:val="0"/>
                <w:sz w:val="22"/>
              </w:rPr>
              <w:t xml:space="preserve">1,754 </w:t>
            </w:r>
          </w:p>
        </w:tc>
        <w:tc>
          <w:tcPr>
            <w:tcW w:w="1120" w:type="dxa"/>
            <w:tcBorders>
              <w:top w:val="nil"/>
              <w:left w:val="nil"/>
              <w:bottom w:val="nil"/>
              <w:right w:val="nil"/>
            </w:tcBorders>
            <w:shd w:val="clear" w:color="auto" w:fill="auto"/>
            <w:noWrap/>
            <w:vAlign w:val="center"/>
            <w:hideMark/>
          </w:tcPr>
          <w:p w:rsidR="001C4363" w:rsidRPr="001C4363" w:rsidRDefault="001C4363" w:rsidP="001C4363">
            <w:pPr>
              <w:widowControl/>
              <w:jc w:val="right"/>
              <w:rPr>
                <w:rFonts w:ascii="ＭＳ Ｐゴシック" w:eastAsia="ＭＳ Ｐゴシック" w:hAnsi="ＭＳ Ｐゴシック" w:cs="ＭＳ Ｐゴシック"/>
                <w:color w:val="000000"/>
                <w:kern w:val="0"/>
                <w:sz w:val="22"/>
              </w:rPr>
            </w:pPr>
            <w:r w:rsidRPr="001C4363">
              <w:rPr>
                <w:rFonts w:ascii="ＭＳ Ｐゴシック" w:eastAsia="ＭＳ Ｐゴシック" w:hAnsi="ＭＳ Ｐゴシック" w:cs="ＭＳ Ｐゴシック" w:hint="eastAsia"/>
                <w:color w:val="000000"/>
                <w:kern w:val="0"/>
                <w:sz w:val="22"/>
              </w:rPr>
              <w:t>19.7%</w:t>
            </w:r>
          </w:p>
        </w:tc>
        <w:tc>
          <w:tcPr>
            <w:tcW w:w="204" w:type="dxa"/>
            <w:tcBorders>
              <w:top w:val="nil"/>
              <w:left w:val="nil"/>
              <w:bottom w:val="nil"/>
              <w:right w:val="nil"/>
            </w:tcBorders>
            <w:shd w:val="clear" w:color="000000" w:fill="FFFFFF"/>
            <w:noWrap/>
            <w:vAlign w:val="center"/>
            <w:hideMark/>
          </w:tcPr>
          <w:p w:rsidR="001C4363" w:rsidRPr="001C4363" w:rsidRDefault="001C4363" w:rsidP="001C4363">
            <w:pPr>
              <w:widowControl/>
              <w:jc w:val="left"/>
              <w:rPr>
                <w:rFonts w:ascii="ＭＳ Ｐゴシック" w:eastAsia="ＭＳ Ｐゴシック" w:hAnsi="ＭＳ Ｐゴシック" w:cs="ＭＳ Ｐゴシック"/>
                <w:color w:val="000000"/>
                <w:kern w:val="0"/>
                <w:sz w:val="22"/>
              </w:rPr>
            </w:pPr>
            <w:r w:rsidRPr="001C4363">
              <w:rPr>
                <w:rFonts w:ascii="ＭＳ Ｐゴシック" w:eastAsia="ＭＳ Ｐゴシック" w:hAnsi="ＭＳ Ｐゴシック" w:cs="ＭＳ Ｐゴシック" w:hint="eastAsia"/>
                <w:color w:val="000000"/>
                <w:kern w:val="0"/>
                <w:sz w:val="22"/>
              </w:rPr>
              <w:t xml:space="preserve">　</w:t>
            </w:r>
          </w:p>
        </w:tc>
        <w:tc>
          <w:tcPr>
            <w:tcW w:w="1120" w:type="dxa"/>
            <w:tcBorders>
              <w:top w:val="nil"/>
              <w:left w:val="nil"/>
              <w:bottom w:val="nil"/>
              <w:right w:val="nil"/>
            </w:tcBorders>
            <w:shd w:val="clear" w:color="auto" w:fill="auto"/>
            <w:noWrap/>
            <w:vAlign w:val="center"/>
            <w:hideMark/>
          </w:tcPr>
          <w:p w:rsidR="001C4363" w:rsidRPr="001C4363" w:rsidRDefault="001C4363" w:rsidP="001C4363">
            <w:pPr>
              <w:widowControl/>
              <w:jc w:val="right"/>
              <w:rPr>
                <w:rFonts w:ascii="ＭＳ Ｐゴシック" w:eastAsia="ＭＳ Ｐゴシック" w:hAnsi="ＭＳ Ｐゴシック" w:cs="ＭＳ Ｐゴシック"/>
                <w:color w:val="000000"/>
                <w:kern w:val="0"/>
                <w:sz w:val="22"/>
              </w:rPr>
            </w:pPr>
            <w:r w:rsidRPr="001C4363">
              <w:rPr>
                <w:rFonts w:ascii="ＭＳ Ｐゴシック" w:eastAsia="ＭＳ Ｐゴシック" w:hAnsi="ＭＳ Ｐゴシック" w:cs="ＭＳ Ｐゴシック" w:hint="eastAsia"/>
                <w:color w:val="000000"/>
                <w:kern w:val="0"/>
                <w:sz w:val="22"/>
              </w:rPr>
              <w:t>3,496</w:t>
            </w:r>
          </w:p>
        </w:tc>
        <w:tc>
          <w:tcPr>
            <w:tcW w:w="1120" w:type="dxa"/>
            <w:tcBorders>
              <w:top w:val="nil"/>
              <w:left w:val="nil"/>
              <w:bottom w:val="nil"/>
              <w:right w:val="nil"/>
            </w:tcBorders>
            <w:shd w:val="clear" w:color="auto" w:fill="auto"/>
            <w:noWrap/>
            <w:vAlign w:val="center"/>
            <w:hideMark/>
          </w:tcPr>
          <w:p w:rsidR="001C4363" w:rsidRPr="001C4363" w:rsidRDefault="001C4363" w:rsidP="001C4363">
            <w:pPr>
              <w:widowControl/>
              <w:jc w:val="right"/>
              <w:rPr>
                <w:rFonts w:ascii="ＭＳ Ｐゴシック" w:eastAsia="ＭＳ Ｐゴシック" w:hAnsi="ＭＳ Ｐゴシック" w:cs="ＭＳ Ｐゴシック"/>
                <w:color w:val="000000"/>
                <w:kern w:val="0"/>
                <w:sz w:val="22"/>
              </w:rPr>
            </w:pPr>
            <w:r w:rsidRPr="001C4363">
              <w:rPr>
                <w:rFonts w:ascii="ＭＳ Ｐゴシック" w:eastAsia="ＭＳ Ｐゴシック" w:hAnsi="ＭＳ Ｐゴシック" w:cs="ＭＳ Ｐゴシック" w:hint="eastAsia"/>
                <w:color w:val="000000"/>
                <w:kern w:val="0"/>
                <w:sz w:val="22"/>
              </w:rPr>
              <w:t>21.4%</w:t>
            </w:r>
          </w:p>
        </w:tc>
      </w:tr>
      <w:tr w:rsidR="001C4363" w:rsidRPr="001C4363" w:rsidTr="006556E9">
        <w:trPr>
          <w:trHeight w:val="402"/>
        </w:trPr>
        <w:tc>
          <w:tcPr>
            <w:tcW w:w="1580" w:type="dxa"/>
            <w:tcBorders>
              <w:top w:val="nil"/>
              <w:left w:val="nil"/>
              <w:bottom w:val="nil"/>
              <w:right w:val="nil"/>
            </w:tcBorders>
            <w:shd w:val="clear" w:color="auto" w:fill="auto"/>
            <w:noWrap/>
            <w:vAlign w:val="center"/>
            <w:hideMark/>
          </w:tcPr>
          <w:p w:rsidR="001C4363" w:rsidRPr="001C4363" w:rsidRDefault="001C4363" w:rsidP="001C4363">
            <w:pPr>
              <w:widowControl/>
              <w:jc w:val="left"/>
              <w:rPr>
                <w:rFonts w:ascii="ＭＳ Ｐゴシック" w:eastAsia="ＭＳ Ｐゴシック" w:hAnsi="ＭＳ Ｐゴシック" w:cs="ＭＳ Ｐゴシック"/>
                <w:color w:val="000000"/>
                <w:kern w:val="0"/>
                <w:sz w:val="22"/>
              </w:rPr>
            </w:pPr>
            <w:r w:rsidRPr="001C4363">
              <w:rPr>
                <w:rFonts w:ascii="ＭＳ Ｐゴシック" w:eastAsia="ＭＳ Ｐゴシック" w:hAnsi="ＭＳ Ｐゴシック" w:cs="ＭＳ Ｐゴシック" w:hint="eastAsia"/>
                <w:color w:val="000000"/>
                <w:kern w:val="0"/>
                <w:sz w:val="22"/>
              </w:rPr>
              <w:t>中等度</w:t>
            </w:r>
          </w:p>
        </w:tc>
        <w:tc>
          <w:tcPr>
            <w:tcW w:w="1120" w:type="dxa"/>
            <w:tcBorders>
              <w:top w:val="nil"/>
              <w:left w:val="nil"/>
              <w:bottom w:val="nil"/>
              <w:right w:val="nil"/>
            </w:tcBorders>
            <w:shd w:val="clear" w:color="auto" w:fill="auto"/>
            <w:noWrap/>
            <w:vAlign w:val="center"/>
            <w:hideMark/>
          </w:tcPr>
          <w:p w:rsidR="001C4363" w:rsidRPr="001C4363" w:rsidRDefault="001C4363" w:rsidP="001C4363">
            <w:pPr>
              <w:widowControl/>
              <w:jc w:val="right"/>
              <w:rPr>
                <w:rFonts w:ascii="ＭＳ Ｐゴシック" w:eastAsia="ＭＳ Ｐゴシック" w:hAnsi="ＭＳ Ｐゴシック" w:cs="ＭＳ Ｐゴシック"/>
                <w:color w:val="000000"/>
                <w:kern w:val="0"/>
                <w:sz w:val="22"/>
              </w:rPr>
            </w:pPr>
            <w:r w:rsidRPr="001C4363">
              <w:rPr>
                <w:rFonts w:ascii="ＭＳ Ｐゴシック" w:eastAsia="ＭＳ Ｐゴシック" w:hAnsi="ＭＳ Ｐゴシック" w:cs="ＭＳ Ｐゴシック" w:hint="eastAsia"/>
                <w:color w:val="000000"/>
                <w:kern w:val="0"/>
                <w:sz w:val="22"/>
              </w:rPr>
              <w:t xml:space="preserve">3,601 </w:t>
            </w:r>
          </w:p>
        </w:tc>
        <w:tc>
          <w:tcPr>
            <w:tcW w:w="1120" w:type="dxa"/>
            <w:tcBorders>
              <w:top w:val="nil"/>
              <w:left w:val="nil"/>
              <w:bottom w:val="nil"/>
              <w:right w:val="nil"/>
            </w:tcBorders>
            <w:shd w:val="clear" w:color="auto" w:fill="auto"/>
            <w:noWrap/>
            <w:vAlign w:val="center"/>
            <w:hideMark/>
          </w:tcPr>
          <w:p w:rsidR="001C4363" w:rsidRPr="001C4363" w:rsidRDefault="001C4363" w:rsidP="001C4363">
            <w:pPr>
              <w:widowControl/>
              <w:jc w:val="right"/>
              <w:rPr>
                <w:rFonts w:ascii="ＭＳ Ｐゴシック" w:eastAsia="ＭＳ Ｐゴシック" w:hAnsi="ＭＳ Ｐゴシック" w:cs="ＭＳ Ｐゴシック"/>
                <w:color w:val="000000"/>
                <w:kern w:val="0"/>
                <w:sz w:val="22"/>
              </w:rPr>
            </w:pPr>
            <w:r w:rsidRPr="001C4363">
              <w:rPr>
                <w:rFonts w:ascii="ＭＳ Ｐゴシック" w:eastAsia="ＭＳ Ｐゴシック" w:hAnsi="ＭＳ Ｐゴシック" w:cs="ＭＳ Ｐゴシック" w:hint="eastAsia"/>
                <w:color w:val="000000"/>
                <w:kern w:val="0"/>
                <w:sz w:val="22"/>
              </w:rPr>
              <w:t>40.5%</w:t>
            </w:r>
          </w:p>
        </w:tc>
        <w:tc>
          <w:tcPr>
            <w:tcW w:w="204" w:type="dxa"/>
            <w:tcBorders>
              <w:top w:val="nil"/>
              <w:left w:val="nil"/>
              <w:bottom w:val="nil"/>
              <w:right w:val="nil"/>
            </w:tcBorders>
            <w:shd w:val="clear" w:color="000000" w:fill="FFFFFF"/>
            <w:noWrap/>
            <w:vAlign w:val="center"/>
            <w:hideMark/>
          </w:tcPr>
          <w:p w:rsidR="001C4363" w:rsidRPr="001C4363" w:rsidRDefault="001C4363" w:rsidP="001C4363">
            <w:pPr>
              <w:widowControl/>
              <w:jc w:val="left"/>
              <w:rPr>
                <w:rFonts w:ascii="ＭＳ Ｐゴシック" w:eastAsia="ＭＳ Ｐゴシック" w:hAnsi="ＭＳ Ｐゴシック" w:cs="ＭＳ Ｐゴシック"/>
                <w:color w:val="000000"/>
                <w:kern w:val="0"/>
                <w:sz w:val="22"/>
              </w:rPr>
            </w:pPr>
            <w:r w:rsidRPr="001C4363">
              <w:rPr>
                <w:rFonts w:ascii="ＭＳ Ｐゴシック" w:eastAsia="ＭＳ Ｐゴシック" w:hAnsi="ＭＳ Ｐゴシック" w:cs="ＭＳ Ｐゴシック" w:hint="eastAsia"/>
                <w:color w:val="000000"/>
                <w:kern w:val="0"/>
                <w:sz w:val="22"/>
              </w:rPr>
              <w:t xml:space="preserve">　</w:t>
            </w:r>
          </w:p>
        </w:tc>
        <w:tc>
          <w:tcPr>
            <w:tcW w:w="1120" w:type="dxa"/>
            <w:tcBorders>
              <w:top w:val="nil"/>
              <w:left w:val="nil"/>
              <w:bottom w:val="nil"/>
              <w:right w:val="nil"/>
            </w:tcBorders>
            <w:shd w:val="clear" w:color="auto" w:fill="auto"/>
            <w:noWrap/>
            <w:vAlign w:val="center"/>
            <w:hideMark/>
          </w:tcPr>
          <w:p w:rsidR="001C4363" w:rsidRPr="001C4363" w:rsidRDefault="001C4363" w:rsidP="001C4363">
            <w:pPr>
              <w:widowControl/>
              <w:jc w:val="right"/>
              <w:rPr>
                <w:rFonts w:ascii="ＭＳ Ｐゴシック" w:eastAsia="ＭＳ Ｐゴシック" w:hAnsi="ＭＳ Ｐゴシック" w:cs="ＭＳ Ｐゴシック"/>
                <w:color w:val="000000"/>
                <w:kern w:val="0"/>
                <w:sz w:val="22"/>
              </w:rPr>
            </w:pPr>
            <w:r w:rsidRPr="001C4363">
              <w:rPr>
                <w:rFonts w:ascii="ＭＳ Ｐゴシック" w:eastAsia="ＭＳ Ｐゴシック" w:hAnsi="ＭＳ Ｐゴシック" w:cs="ＭＳ Ｐゴシック" w:hint="eastAsia"/>
                <w:color w:val="000000"/>
                <w:kern w:val="0"/>
                <w:sz w:val="22"/>
              </w:rPr>
              <w:t>6,211</w:t>
            </w:r>
          </w:p>
        </w:tc>
        <w:tc>
          <w:tcPr>
            <w:tcW w:w="1120" w:type="dxa"/>
            <w:tcBorders>
              <w:top w:val="nil"/>
              <w:left w:val="nil"/>
              <w:bottom w:val="nil"/>
              <w:right w:val="nil"/>
            </w:tcBorders>
            <w:shd w:val="clear" w:color="auto" w:fill="auto"/>
            <w:noWrap/>
            <w:vAlign w:val="center"/>
            <w:hideMark/>
          </w:tcPr>
          <w:p w:rsidR="001C4363" w:rsidRPr="001C4363" w:rsidRDefault="001C4363" w:rsidP="001C4363">
            <w:pPr>
              <w:widowControl/>
              <w:jc w:val="right"/>
              <w:rPr>
                <w:rFonts w:ascii="ＭＳ Ｐゴシック" w:eastAsia="ＭＳ Ｐゴシック" w:hAnsi="ＭＳ Ｐゴシック" w:cs="ＭＳ Ｐゴシック"/>
                <w:color w:val="000000"/>
                <w:kern w:val="0"/>
                <w:sz w:val="22"/>
              </w:rPr>
            </w:pPr>
            <w:r w:rsidRPr="001C4363">
              <w:rPr>
                <w:rFonts w:ascii="ＭＳ Ｐゴシック" w:eastAsia="ＭＳ Ｐゴシック" w:hAnsi="ＭＳ Ｐゴシック" w:cs="ＭＳ Ｐゴシック" w:hint="eastAsia"/>
                <w:color w:val="000000"/>
                <w:kern w:val="0"/>
                <w:sz w:val="22"/>
              </w:rPr>
              <w:t>38.0%</w:t>
            </w:r>
          </w:p>
        </w:tc>
      </w:tr>
      <w:tr w:rsidR="001C4363" w:rsidRPr="001C4363" w:rsidTr="006556E9">
        <w:trPr>
          <w:trHeight w:val="402"/>
        </w:trPr>
        <w:tc>
          <w:tcPr>
            <w:tcW w:w="1580" w:type="dxa"/>
            <w:tcBorders>
              <w:top w:val="nil"/>
              <w:left w:val="nil"/>
              <w:bottom w:val="nil"/>
              <w:right w:val="nil"/>
            </w:tcBorders>
            <w:shd w:val="clear" w:color="auto" w:fill="auto"/>
            <w:noWrap/>
            <w:vAlign w:val="center"/>
            <w:hideMark/>
          </w:tcPr>
          <w:p w:rsidR="001C4363" w:rsidRPr="001C4363" w:rsidRDefault="001C4363" w:rsidP="001C4363">
            <w:pPr>
              <w:widowControl/>
              <w:jc w:val="left"/>
              <w:rPr>
                <w:rFonts w:ascii="ＭＳ Ｐゴシック" w:eastAsia="ＭＳ Ｐゴシック" w:hAnsi="ＭＳ Ｐゴシック" w:cs="ＭＳ Ｐゴシック"/>
                <w:color w:val="000000"/>
                <w:kern w:val="0"/>
                <w:sz w:val="22"/>
              </w:rPr>
            </w:pPr>
            <w:r w:rsidRPr="001C4363">
              <w:rPr>
                <w:rFonts w:ascii="ＭＳ Ｐゴシック" w:eastAsia="ＭＳ Ｐゴシック" w:hAnsi="ＭＳ Ｐゴシック" w:cs="ＭＳ Ｐゴシック" w:hint="eastAsia"/>
                <w:color w:val="000000"/>
                <w:kern w:val="0"/>
                <w:sz w:val="22"/>
              </w:rPr>
              <w:t>重度</w:t>
            </w:r>
          </w:p>
        </w:tc>
        <w:tc>
          <w:tcPr>
            <w:tcW w:w="1120" w:type="dxa"/>
            <w:tcBorders>
              <w:top w:val="nil"/>
              <w:left w:val="nil"/>
              <w:bottom w:val="nil"/>
              <w:right w:val="nil"/>
            </w:tcBorders>
            <w:shd w:val="clear" w:color="auto" w:fill="auto"/>
            <w:noWrap/>
            <w:vAlign w:val="center"/>
            <w:hideMark/>
          </w:tcPr>
          <w:p w:rsidR="001C4363" w:rsidRPr="001C4363" w:rsidRDefault="001C4363" w:rsidP="001C4363">
            <w:pPr>
              <w:widowControl/>
              <w:jc w:val="right"/>
              <w:rPr>
                <w:rFonts w:ascii="ＭＳ Ｐゴシック" w:eastAsia="ＭＳ Ｐゴシック" w:hAnsi="ＭＳ Ｐゴシック" w:cs="ＭＳ Ｐゴシック"/>
                <w:color w:val="000000"/>
                <w:kern w:val="0"/>
                <w:sz w:val="22"/>
              </w:rPr>
            </w:pPr>
            <w:r w:rsidRPr="001C4363">
              <w:rPr>
                <w:rFonts w:ascii="ＭＳ Ｐゴシック" w:eastAsia="ＭＳ Ｐゴシック" w:hAnsi="ＭＳ Ｐゴシック" w:cs="ＭＳ Ｐゴシック" w:hint="eastAsia"/>
                <w:color w:val="000000"/>
                <w:kern w:val="0"/>
                <w:sz w:val="22"/>
              </w:rPr>
              <w:t xml:space="preserve">2,286 </w:t>
            </w:r>
          </w:p>
        </w:tc>
        <w:tc>
          <w:tcPr>
            <w:tcW w:w="1120" w:type="dxa"/>
            <w:tcBorders>
              <w:top w:val="nil"/>
              <w:left w:val="nil"/>
              <w:bottom w:val="nil"/>
              <w:right w:val="nil"/>
            </w:tcBorders>
            <w:shd w:val="clear" w:color="auto" w:fill="auto"/>
            <w:noWrap/>
            <w:vAlign w:val="center"/>
            <w:hideMark/>
          </w:tcPr>
          <w:p w:rsidR="001C4363" w:rsidRPr="001C4363" w:rsidRDefault="001C4363" w:rsidP="001C4363">
            <w:pPr>
              <w:widowControl/>
              <w:jc w:val="right"/>
              <w:rPr>
                <w:rFonts w:ascii="ＭＳ Ｐゴシック" w:eastAsia="ＭＳ Ｐゴシック" w:hAnsi="ＭＳ Ｐゴシック" w:cs="ＭＳ Ｐゴシック"/>
                <w:color w:val="000000"/>
                <w:kern w:val="0"/>
                <w:sz w:val="22"/>
              </w:rPr>
            </w:pPr>
            <w:r w:rsidRPr="001C4363">
              <w:rPr>
                <w:rFonts w:ascii="ＭＳ Ｐゴシック" w:eastAsia="ＭＳ Ｐゴシック" w:hAnsi="ＭＳ Ｐゴシック" w:cs="ＭＳ Ｐゴシック" w:hint="eastAsia"/>
                <w:color w:val="000000"/>
                <w:kern w:val="0"/>
                <w:sz w:val="22"/>
              </w:rPr>
              <w:t>25.7%</w:t>
            </w:r>
          </w:p>
        </w:tc>
        <w:tc>
          <w:tcPr>
            <w:tcW w:w="204" w:type="dxa"/>
            <w:tcBorders>
              <w:top w:val="nil"/>
              <w:left w:val="nil"/>
              <w:bottom w:val="nil"/>
              <w:right w:val="nil"/>
            </w:tcBorders>
            <w:shd w:val="clear" w:color="000000" w:fill="FFFFFF"/>
            <w:noWrap/>
            <w:vAlign w:val="center"/>
            <w:hideMark/>
          </w:tcPr>
          <w:p w:rsidR="001C4363" w:rsidRPr="001C4363" w:rsidRDefault="001C4363" w:rsidP="001C4363">
            <w:pPr>
              <w:widowControl/>
              <w:jc w:val="left"/>
              <w:rPr>
                <w:rFonts w:ascii="ＭＳ Ｐゴシック" w:eastAsia="ＭＳ Ｐゴシック" w:hAnsi="ＭＳ Ｐゴシック" w:cs="ＭＳ Ｐゴシック"/>
                <w:color w:val="000000"/>
                <w:kern w:val="0"/>
                <w:sz w:val="22"/>
              </w:rPr>
            </w:pPr>
            <w:r w:rsidRPr="001C4363">
              <w:rPr>
                <w:rFonts w:ascii="ＭＳ Ｐゴシック" w:eastAsia="ＭＳ Ｐゴシック" w:hAnsi="ＭＳ Ｐゴシック" w:cs="ＭＳ Ｐゴシック" w:hint="eastAsia"/>
                <w:color w:val="000000"/>
                <w:kern w:val="0"/>
                <w:sz w:val="22"/>
              </w:rPr>
              <w:t xml:space="preserve">　</w:t>
            </w:r>
          </w:p>
        </w:tc>
        <w:tc>
          <w:tcPr>
            <w:tcW w:w="1120" w:type="dxa"/>
            <w:tcBorders>
              <w:top w:val="nil"/>
              <w:left w:val="nil"/>
              <w:bottom w:val="nil"/>
              <w:right w:val="nil"/>
            </w:tcBorders>
            <w:shd w:val="clear" w:color="auto" w:fill="auto"/>
            <w:noWrap/>
            <w:vAlign w:val="center"/>
            <w:hideMark/>
          </w:tcPr>
          <w:p w:rsidR="001C4363" w:rsidRPr="001C4363" w:rsidRDefault="001C4363" w:rsidP="001C4363">
            <w:pPr>
              <w:widowControl/>
              <w:jc w:val="right"/>
              <w:rPr>
                <w:rFonts w:ascii="ＭＳ Ｐゴシック" w:eastAsia="ＭＳ Ｐゴシック" w:hAnsi="ＭＳ Ｐゴシック" w:cs="ＭＳ Ｐゴシック"/>
                <w:color w:val="000000"/>
                <w:kern w:val="0"/>
                <w:sz w:val="22"/>
              </w:rPr>
            </w:pPr>
            <w:r w:rsidRPr="001C4363">
              <w:rPr>
                <w:rFonts w:ascii="ＭＳ Ｐゴシック" w:eastAsia="ＭＳ Ｐゴシック" w:hAnsi="ＭＳ Ｐゴシック" w:cs="ＭＳ Ｐゴシック" w:hint="eastAsia"/>
                <w:color w:val="000000"/>
                <w:kern w:val="0"/>
                <w:sz w:val="22"/>
              </w:rPr>
              <w:t>3,807</w:t>
            </w:r>
          </w:p>
        </w:tc>
        <w:tc>
          <w:tcPr>
            <w:tcW w:w="1120" w:type="dxa"/>
            <w:tcBorders>
              <w:top w:val="nil"/>
              <w:left w:val="nil"/>
              <w:bottom w:val="nil"/>
              <w:right w:val="nil"/>
            </w:tcBorders>
            <w:shd w:val="clear" w:color="auto" w:fill="auto"/>
            <w:noWrap/>
            <w:vAlign w:val="center"/>
            <w:hideMark/>
          </w:tcPr>
          <w:p w:rsidR="001C4363" w:rsidRPr="001C4363" w:rsidRDefault="001C4363" w:rsidP="001C4363">
            <w:pPr>
              <w:widowControl/>
              <w:jc w:val="right"/>
              <w:rPr>
                <w:rFonts w:ascii="ＭＳ Ｐゴシック" w:eastAsia="ＭＳ Ｐゴシック" w:hAnsi="ＭＳ Ｐゴシック" w:cs="ＭＳ Ｐゴシック"/>
                <w:color w:val="000000"/>
                <w:kern w:val="0"/>
                <w:sz w:val="22"/>
              </w:rPr>
            </w:pPr>
            <w:r w:rsidRPr="001C4363">
              <w:rPr>
                <w:rFonts w:ascii="ＭＳ Ｐゴシック" w:eastAsia="ＭＳ Ｐゴシック" w:hAnsi="ＭＳ Ｐゴシック" w:cs="ＭＳ Ｐゴシック" w:hint="eastAsia"/>
                <w:color w:val="000000"/>
                <w:kern w:val="0"/>
                <w:sz w:val="22"/>
              </w:rPr>
              <w:t>23.3%</w:t>
            </w:r>
          </w:p>
        </w:tc>
      </w:tr>
      <w:tr w:rsidR="001C4363" w:rsidRPr="001C4363" w:rsidTr="006556E9">
        <w:trPr>
          <w:trHeight w:val="402"/>
        </w:trPr>
        <w:tc>
          <w:tcPr>
            <w:tcW w:w="1580" w:type="dxa"/>
            <w:tcBorders>
              <w:top w:val="nil"/>
              <w:left w:val="nil"/>
              <w:bottom w:val="nil"/>
              <w:right w:val="nil"/>
            </w:tcBorders>
            <w:shd w:val="clear" w:color="auto" w:fill="auto"/>
            <w:noWrap/>
            <w:vAlign w:val="center"/>
            <w:hideMark/>
          </w:tcPr>
          <w:p w:rsidR="001C4363" w:rsidRPr="001C4363" w:rsidRDefault="001C4363" w:rsidP="001C4363">
            <w:pPr>
              <w:widowControl/>
              <w:jc w:val="left"/>
              <w:rPr>
                <w:rFonts w:ascii="ＭＳ Ｐゴシック" w:eastAsia="ＭＳ Ｐゴシック" w:hAnsi="ＭＳ Ｐゴシック" w:cs="ＭＳ Ｐゴシック"/>
                <w:color w:val="000000"/>
                <w:kern w:val="0"/>
                <w:sz w:val="22"/>
              </w:rPr>
            </w:pPr>
            <w:r w:rsidRPr="001C4363">
              <w:rPr>
                <w:rFonts w:ascii="ＭＳ Ｐゴシック" w:eastAsia="ＭＳ Ｐゴシック" w:hAnsi="ＭＳ Ｐゴシック" w:cs="ＭＳ Ｐゴシック" w:hint="eastAsia"/>
                <w:color w:val="000000"/>
                <w:kern w:val="0"/>
                <w:sz w:val="22"/>
              </w:rPr>
              <w:t>最重度</w:t>
            </w:r>
          </w:p>
        </w:tc>
        <w:tc>
          <w:tcPr>
            <w:tcW w:w="1120" w:type="dxa"/>
            <w:tcBorders>
              <w:top w:val="nil"/>
              <w:left w:val="nil"/>
              <w:bottom w:val="nil"/>
              <w:right w:val="nil"/>
            </w:tcBorders>
            <w:shd w:val="clear" w:color="auto" w:fill="auto"/>
            <w:noWrap/>
            <w:vAlign w:val="center"/>
            <w:hideMark/>
          </w:tcPr>
          <w:p w:rsidR="001C4363" w:rsidRPr="001C4363" w:rsidRDefault="001C4363" w:rsidP="001C4363">
            <w:pPr>
              <w:widowControl/>
              <w:jc w:val="right"/>
              <w:rPr>
                <w:rFonts w:ascii="ＭＳ Ｐゴシック" w:eastAsia="ＭＳ Ｐゴシック" w:hAnsi="ＭＳ Ｐゴシック" w:cs="ＭＳ Ｐゴシック"/>
                <w:color w:val="000000"/>
                <w:kern w:val="0"/>
                <w:sz w:val="22"/>
              </w:rPr>
            </w:pPr>
            <w:r w:rsidRPr="001C4363">
              <w:rPr>
                <w:rFonts w:ascii="ＭＳ Ｐゴシック" w:eastAsia="ＭＳ Ｐゴシック" w:hAnsi="ＭＳ Ｐゴシック" w:cs="ＭＳ Ｐゴシック" w:hint="eastAsia"/>
                <w:color w:val="000000"/>
                <w:kern w:val="0"/>
                <w:sz w:val="22"/>
              </w:rPr>
              <w:t xml:space="preserve">427 </w:t>
            </w:r>
          </w:p>
        </w:tc>
        <w:tc>
          <w:tcPr>
            <w:tcW w:w="1120" w:type="dxa"/>
            <w:tcBorders>
              <w:top w:val="nil"/>
              <w:left w:val="nil"/>
              <w:bottom w:val="nil"/>
              <w:right w:val="nil"/>
            </w:tcBorders>
            <w:shd w:val="clear" w:color="auto" w:fill="auto"/>
            <w:noWrap/>
            <w:vAlign w:val="center"/>
            <w:hideMark/>
          </w:tcPr>
          <w:p w:rsidR="001C4363" w:rsidRPr="001C4363" w:rsidRDefault="001C4363" w:rsidP="001C4363">
            <w:pPr>
              <w:widowControl/>
              <w:jc w:val="right"/>
              <w:rPr>
                <w:rFonts w:ascii="ＭＳ Ｐゴシック" w:eastAsia="ＭＳ Ｐゴシック" w:hAnsi="ＭＳ Ｐゴシック" w:cs="ＭＳ Ｐゴシック"/>
                <w:color w:val="000000"/>
                <w:kern w:val="0"/>
                <w:sz w:val="22"/>
              </w:rPr>
            </w:pPr>
            <w:r w:rsidRPr="001C4363">
              <w:rPr>
                <w:rFonts w:ascii="ＭＳ Ｐゴシック" w:eastAsia="ＭＳ Ｐゴシック" w:hAnsi="ＭＳ Ｐゴシック" w:cs="ＭＳ Ｐゴシック" w:hint="eastAsia"/>
                <w:color w:val="000000"/>
                <w:kern w:val="0"/>
                <w:sz w:val="22"/>
              </w:rPr>
              <w:t>4.8%</w:t>
            </w:r>
          </w:p>
        </w:tc>
        <w:tc>
          <w:tcPr>
            <w:tcW w:w="204" w:type="dxa"/>
            <w:tcBorders>
              <w:top w:val="nil"/>
              <w:left w:val="nil"/>
              <w:bottom w:val="nil"/>
              <w:right w:val="nil"/>
            </w:tcBorders>
            <w:shd w:val="clear" w:color="000000" w:fill="FFFFFF"/>
            <w:noWrap/>
            <w:vAlign w:val="center"/>
            <w:hideMark/>
          </w:tcPr>
          <w:p w:rsidR="001C4363" w:rsidRPr="001C4363" w:rsidRDefault="001C4363" w:rsidP="001C4363">
            <w:pPr>
              <w:widowControl/>
              <w:jc w:val="left"/>
              <w:rPr>
                <w:rFonts w:ascii="ＭＳ Ｐゴシック" w:eastAsia="ＭＳ Ｐゴシック" w:hAnsi="ＭＳ Ｐゴシック" w:cs="ＭＳ Ｐゴシック"/>
                <w:color w:val="000000"/>
                <w:kern w:val="0"/>
                <w:sz w:val="22"/>
              </w:rPr>
            </w:pPr>
            <w:r w:rsidRPr="001C4363">
              <w:rPr>
                <w:rFonts w:ascii="ＭＳ Ｐゴシック" w:eastAsia="ＭＳ Ｐゴシック" w:hAnsi="ＭＳ Ｐゴシック" w:cs="ＭＳ Ｐゴシック" w:hint="eastAsia"/>
                <w:color w:val="000000"/>
                <w:kern w:val="0"/>
                <w:sz w:val="22"/>
              </w:rPr>
              <w:t xml:space="preserve">　</w:t>
            </w:r>
          </w:p>
        </w:tc>
        <w:tc>
          <w:tcPr>
            <w:tcW w:w="1120" w:type="dxa"/>
            <w:tcBorders>
              <w:top w:val="nil"/>
              <w:left w:val="nil"/>
              <w:bottom w:val="nil"/>
              <w:right w:val="nil"/>
            </w:tcBorders>
            <w:shd w:val="clear" w:color="auto" w:fill="auto"/>
            <w:noWrap/>
            <w:vAlign w:val="center"/>
            <w:hideMark/>
          </w:tcPr>
          <w:p w:rsidR="001C4363" w:rsidRPr="001C4363" w:rsidRDefault="001C4363" w:rsidP="001C4363">
            <w:pPr>
              <w:widowControl/>
              <w:jc w:val="right"/>
              <w:rPr>
                <w:rFonts w:ascii="ＭＳ Ｐゴシック" w:eastAsia="ＭＳ Ｐゴシック" w:hAnsi="ＭＳ Ｐゴシック" w:cs="ＭＳ Ｐゴシック"/>
                <w:color w:val="000000"/>
                <w:kern w:val="0"/>
                <w:sz w:val="22"/>
              </w:rPr>
            </w:pPr>
            <w:r w:rsidRPr="001C4363">
              <w:rPr>
                <w:rFonts w:ascii="ＭＳ Ｐゴシック" w:eastAsia="ＭＳ Ｐゴシック" w:hAnsi="ＭＳ Ｐゴシック" w:cs="ＭＳ Ｐゴシック" w:hint="eastAsia"/>
                <w:color w:val="000000"/>
                <w:kern w:val="0"/>
                <w:sz w:val="22"/>
              </w:rPr>
              <w:t>805</w:t>
            </w:r>
          </w:p>
        </w:tc>
        <w:tc>
          <w:tcPr>
            <w:tcW w:w="1120" w:type="dxa"/>
            <w:tcBorders>
              <w:top w:val="nil"/>
              <w:left w:val="nil"/>
              <w:bottom w:val="nil"/>
              <w:right w:val="nil"/>
            </w:tcBorders>
            <w:shd w:val="clear" w:color="auto" w:fill="auto"/>
            <w:noWrap/>
            <w:vAlign w:val="center"/>
            <w:hideMark/>
          </w:tcPr>
          <w:p w:rsidR="001C4363" w:rsidRPr="001C4363" w:rsidRDefault="001C4363" w:rsidP="001C4363">
            <w:pPr>
              <w:widowControl/>
              <w:jc w:val="right"/>
              <w:rPr>
                <w:rFonts w:ascii="ＭＳ Ｐゴシック" w:eastAsia="ＭＳ Ｐゴシック" w:hAnsi="ＭＳ Ｐゴシック" w:cs="ＭＳ Ｐゴシック"/>
                <w:color w:val="000000"/>
                <w:kern w:val="0"/>
                <w:sz w:val="22"/>
              </w:rPr>
            </w:pPr>
            <w:r w:rsidRPr="001C4363">
              <w:rPr>
                <w:rFonts w:ascii="ＭＳ Ｐゴシック" w:eastAsia="ＭＳ Ｐゴシック" w:hAnsi="ＭＳ Ｐゴシック" w:cs="ＭＳ Ｐゴシック" w:hint="eastAsia"/>
                <w:color w:val="000000"/>
                <w:kern w:val="0"/>
                <w:sz w:val="22"/>
              </w:rPr>
              <w:t>4.9%</w:t>
            </w:r>
          </w:p>
        </w:tc>
      </w:tr>
      <w:tr w:rsidR="001C4363" w:rsidRPr="001C4363" w:rsidTr="006556E9">
        <w:trPr>
          <w:trHeight w:val="402"/>
        </w:trPr>
        <w:tc>
          <w:tcPr>
            <w:tcW w:w="1580" w:type="dxa"/>
            <w:tcBorders>
              <w:top w:val="single" w:sz="4" w:space="0" w:color="auto"/>
              <w:left w:val="nil"/>
              <w:bottom w:val="nil"/>
              <w:right w:val="nil"/>
            </w:tcBorders>
            <w:shd w:val="clear" w:color="000000" w:fill="C4D79B"/>
            <w:noWrap/>
            <w:vAlign w:val="center"/>
            <w:hideMark/>
          </w:tcPr>
          <w:p w:rsidR="001C4363" w:rsidRPr="001C4363" w:rsidRDefault="001C4363" w:rsidP="001C4363">
            <w:pPr>
              <w:widowControl/>
              <w:jc w:val="left"/>
              <w:rPr>
                <w:rFonts w:ascii="ＭＳ Ｐゴシック" w:eastAsia="ＭＳ Ｐゴシック" w:hAnsi="ＭＳ Ｐゴシック" w:cs="ＭＳ Ｐゴシック"/>
                <w:b/>
                <w:bCs/>
                <w:color w:val="000000"/>
                <w:kern w:val="0"/>
                <w:sz w:val="22"/>
              </w:rPr>
            </w:pPr>
            <w:r w:rsidRPr="001C4363">
              <w:rPr>
                <w:rFonts w:ascii="ＭＳ Ｐゴシック" w:eastAsia="ＭＳ Ｐゴシック" w:hAnsi="ＭＳ Ｐゴシック" w:cs="ＭＳ Ｐゴシック" w:hint="eastAsia"/>
                <w:b/>
                <w:bCs/>
                <w:color w:val="000000"/>
                <w:kern w:val="0"/>
                <w:sz w:val="22"/>
              </w:rPr>
              <w:t>計</w:t>
            </w:r>
          </w:p>
        </w:tc>
        <w:tc>
          <w:tcPr>
            <w:tcW w:w="1120" w:type="dxa"/>
            <w:tcBorders>
              <w:top w:val="single" w:sz="4" w:space="0" w:color="auto"/>
              <w:left w:val="nil"/>
              <w:bottom w:val="nil"/>
              <w:right w:val="nil"/>
            </w:tcBorders>
            <w:shd w:val="clear" w:color="DCE6F1" w:fill="C4D79B"/>
            <w:noWrap/>
            <w:vAlign w:val="center"/>
            <w:hideMark/>
          </w:tcPr>
          <w:p w:rsidR="001C4363" w:rsidRPr="001C4363" w:rsidRDefault="001C4363" w:rsidP="001C4363">
            <w:pPr>
              <w:widowControl/>
              <w:jc w:val="right"/>
              <w:rPr>
                <w:rFonts w:ascii="ＭＳ Ｐゴシック" w:eastAsia="ＭＳ Ｐゴシック" w:hAnsi="ＭＳ Ｐゴシック" w:cs="ＭＳ Ｐゴシック"/>
                <w:b/>
                <w:bCs/>
                <w:color w:val="000000"/>
                <w:kern w:val="0"/>
                <w:sz w:val="22"/>
              </w:rPr>
            </w:pPr>
            <w:r w:rsidRPr="001C4363">
              <w:rPr>
                <w:rFonts w:ascii="ＭＳ Ｐゴシック" w:eastAsia="ＭＳ Ｐゴシック" w:hAnsi="ＭＳ Ｐゴシック" w:cs="ＭＳ Ｐゴシック" w:hint="eastAsia"/>
                <w:b/>
                <w:bCs/>
                <w:color w:val="000000"/>
                <w:kern w:val="0"/>
                <w:sz w:val="22"/>
              </w:rPr>
              <w:t xml:space="preserve">8,895 </w:t>
            </w:r>
          </w:p>
        </w:tc>
        <w:tc>
          <w:tcPr>
            <w:tcW w:w="1120" w:type="dxa"/>
            <w:tcBorders>
              <w:top w:val="single" w:sz="4" w:space="0" w:color="auto"/>
              <w:left w:val="nil"/>
              <w:bottom w:val="nil"/>
              <w:right w:val="nil"/>
            </w:tcBorders>
            <w:shd w:val="clear" w:color="000000" w:fill="C4D79B"/>
            <w:noWrap/>
            <w:vAlign w:val="center"/>
            <w:hideMark/>
          </w:tcPr>
          <w:p w:rsidR="001C4363" w:rsidRPr="001C4363" w:rsidRDefault="001C4363" w:rsidP="001C4363">
            <w:pPr>
              <w:widowControl/>
              <w:jc w:val="right"/>
              <w:rPr>
                <w:rFonts w:ascii="ＭＳ Ｐゴシック" w:eastAsia="ＭＳ Ｐゴシック" w:hAnsi="ＭＳ Ｐゴシック" w:cs="ＭＳ Ｐゴシック"/>
                <w:b/>
                <w:bCs/>
                <w:color w:val="000000"/>
                <w:kern w:val="0"/>
                <w:sz w:val="22"/>
              </w:rPr>
            </w:pPr>
            <w:r w:rsidRPr="001C4363">
              <w:rPr>
                <w:rFonts w:ascii="ＭＳ Ｐゴシック" w:eastAsia="ＭＳ Ｐゴシック" w:hAnsi="ＭＳ Ｐゴシック" w:cs="ＭＳ Ｐゴシック" w:hint="eastAsia"/>
                <w:b/>
                <w:bCs/>
                <w:color w:val="000000"/>
                <w:kern w:val="0"/>
                <w:sz w:val="22"/>
              </w:rPr>
              <w:t>100.0%</w:t>
            </w:r>
          </w:p>
        </w:tc>
        <w:tc>
          <w:tcPr>
            <w:tcW w:w="204" w:type="dxa"/>
            <w:tcBorders>
              <w:top w:val="nil"/>
              <w:left w:val="nil"/>
              <w:bottom w:val="nil"/>
              <w:right w:val="nil"/>
            </w:tcBorders>
            <w:shd w:val="clear" w:color="000000" w:fill="FFFFFF"/>
            <w:noWrap/>
            <w:vAlign w:val="center"/>
            <w:hideMark/>
          </w:tcPr>
          <w:p w:rsidR="001C4363" w:rsidRPr="001C4363" w:rsidRDefault="001C4363" w:rsidP="001C4363">
            <w:pPr>
              <w:widowControl/>
              <w:jc w:val="left"/>
              <w:rPr>
                <w:rFonts w:ascii="ＭＳ Ｐゴシック" w:eastAsia="ＭＳ Ｐゴシック" w:hAnsi="ＭＳ Ｐゴシック" w:cs="ＭＳ Ｐゴシック"/>
                <w:b/>
                <w:bCs/>
                <w:color w:val="000000"/>
                <w:kern w:val="0"/>
                <w:sz w:val="22"/>
              </w:rPr>
            </w:pPr>
            <w:r w:rsidRPr="001C4363">
              <w:rPr>
                <w:rFonts w:ascii="ＭＳ Ｐゴシック" w:eastAsia="ＭＳ Ｐゴシック" w:hAnsi="ＭＳ Ｐゴシック" w:cs="ＭＳ Ｐゴシック" w:hint="eastAsia"/>
                <w:b/>
                <w:bCs/>
                <w:color w:val="000000"/>
                <w:kern w:val="0"/>
                <w:sz w:val="22"/>
              </w:rPr>
              <w:t xml:space="preserve">　</w:t>
            </w:r>
          </w:p>
        </w:tc>
        <w:tc>
          <w:tcPr>
            <w:tcW w:w="1120" w:type="dxa"/>
            <w:tcBorders>
              <w:top w:val="single" w:sz="4" w:space="0" w:color="auto"/>
              <w:left w:val="nil"/>
              <w:bottom w:val="nil"/>
              <w:right w:val="nil"/>
            </w:tcBorders>
            <w:shd w:val="clear" w:color="000000" w:fill="C4D79B"/>
            <w:noWrap/>
            <w:vAlign w:val="center"/>
            <w:hideMark/>
          </w:tcPr>
          <w:p w:rsidR="001C4363" w:rsidRPr="001C4363" w:rsidRDefault="001C4363" w:rsidP="001C4363">
            <w:pPr>
              <w:widowControl/>
              <w:jc w:val="right"/>
              <w:rPr>
                <w:rFonts w:ascii="ＭＳ Ｐゴシック" w:eastAsia="ＭＳ Ｐゴシック" w:hAnsi="ＭＳ Ｐゴシック" w:cs="ＭＳ Ｐゴシック"/>
                <w:b/>
                <w:bCs/>
                <w:color w:val="000000"/>
                <w:kern w:val="0"/>
                <w:sz w:val="22"/>
              </w:rPr>
            </w:pPr>
            <w:r w:rsidRPr="001C4363">
              <w:rPr>
                <w:rFonts w:ascii="ＭＳ Ｐゴシック" w:eastAsia="ＭＳ Ｐゴシック" w:hAnsi="ＭＳ Ｐゴシック" w:cs="ＭＳ Ｐゴシック" w:hint="eastAsia"/>
                <w:b/>
                <w:bCs/>
                <w:color w:val="000000"/>
                <w:kern w:val="0"/>
                <w:sz w:val="22"/>
              </w:rPr>
              <w:t>16,345</w:t>
            </w:r>
          </w:p>
        </w:tc>
        <w:tc>
          <w:tcPr>
            <w:tcW w:w="1120" w:type="dxa"/>
            <w:tcBorders>
              <w:top w:val="single" w:sz="4" w:space="0" w:color="auto"/>
              <w:left w:val="nil"/>
              <w:bottom w:val="nil"/>
              <w:right w:val="nil"/>
            </w:tcBorders>
            <w:shd w:val="clear" w:color="000000" w:fill="C4D79B"/>
            <w:noWrap/>
            <w:vAlign w:val="center"/>
            <w:hideMark/>
          </w:tcPr>
          <w:p w:rsidR="001C4363" w:rsidRPr="001C4363" w:rsidRDefault="001C4363" w:rsidP="001C4363">
            <w:pPr>
              <w:widowControl/>
              <w:jc w:val="right"/>
              <w:rPr>
                <w:rFonts w:ascii="ＭＳ Ｐゴシック" w:eastAsia="ＭＳ Ｐゴシック" w:hAnsi="ＭＳ Ｐゴシック" w:cs="ＭＳ Ｐゴシック"/>
                <w:b/>
                <w:bCs/>
                <w:color w:val="000000"/>
                <w:kern w:val="0"/>
                <w:sz w:val="22"/>
              </w:rPr>
            </w:pPr>
            <w:r w:rsidRPr="001C4363">
              <w:rPr>
                <w:rFonts w:ascii="ＭＳ Ｐゴシック" w:eastAsia="ＭＳ Ｐゴシック" w:hAnsi="ＭＳ Ｐゴシック" w:cs="ＭＳ Ｐゴシック" w:hint="eastAsia"/>
                <w:b/>
                <w:bCs/>
                <w:color w:val="000000"/>
                <w:kern w:val="0"/>
                <w:sz w:val="22"/>
              </w:rPr>
              <w:t>100.0%</w:t>
            </w:r>
          </w:p>
        </w:tc>
      </w:tr>
    </w:tbl>
    <w:p w:rsidR="005B48CC" w:rsidRDefault="006556E9" w:rsidP="005B48CC">
      <w:pPr>
        <w:pStyle w:val="a5"/>
        <w:rPr>
          <w:rFonts w:ascii="ＭＳ Ｐゴシック" w:eastAsia="ＭＳ Ｐゴシック" w:hAnsi="ＭＳ Ｐゴシック"/>
        </w:rPr>
      </w:pPr>
      <w:r>
        <w:rPr>
          <w:rFonts w:ascii="ＭＳ Ｐゴシック" w:eastAsia="ＭＳ Ｐゴシック" w:hAnsi="ＭＳ Ｐゴシック" w:hint="eastAsia"/>
        </w:rPr>
        <w:t xml:space="preserve">  </w:t>
      </w:r>
    </w:p>
    <w:p w:rsidR="006556E9" w:rsidRDefault="006556E9" w:rsidP="006556E9"/>
    <w:p w:rsidR="006556E9" w:rsidRPr="0005702E" w:rsidRDefault="006556E9" w:rsidP="008924D4">
      <w:pPr>
        <w:pStyle w:val="a3"/>
        <w:spacing w:after="100" w:afterAutospacing="1"/>
        <w:ind w:leftChars="0" w:left="420" w:firstLineChars="100" w:firstLine="220"/>
      </w:pPr>
      <w:r w:rsidRPr="0005702E">
        <w:rPr>
          <w:rFonts w:hint="eastAsia"/>
          <w:sz w:val="22"/>
        </w:rPr>
        <w:t>1年以上</w:t>
      </w:r>
      <w:r w:rsidR="00435A79">
        <w:rPr>
          <w:rFonts w:hint="eastAsia"/>
          <w:sz w:val="22"/>
        </w:rPr>
        <w:t>在院患者</w:t>
      </w:r>
      <w:r w:rsidRPr="0005702E">
        <w:rPr>
          <w:rFonts w:hint="eastAsia"/>
          <w:sz w:val="22"/>
        </w:rPr>
        <w:t>の状態像をみると、「中等度」が43.4％（2,476人）と最も多く、「重度」が</w:t>
      </w:r>
      <w:r w:rsidR="008675A4" w:rsidRPr="0005702E">
        <w:rPr>
          <w:rFonts w:hint="eastAsia"/>
          <w:sz w:val="22"/>
        </w:rPr>
        <w:t>26.6</w:t>
      </w:r>
      <w:r w:rsidRPr="0005702E">
        <w:rPr>
          <w:rFonts w:hint="eastAsia"/>
          <w:sz w:val="22"/>
        </w:rPr>
        <w:t>％（</w:t>
      </w:r>
      <w:r w:rsidR="008675A4" w:rsidRPr="0005702E">
        <w:rPr>
          <w:rFonts w:hint="eastAsia"/>
          <w:sz w:val="22"/>
        </w:rPr>
        <w:t>1,516</w:t>
      </w:r>
      <w:r w:rsidRPr="0005702E">
        <w:rPr>
          <w:rFonts w:hint="eastAsia"/>
          <w:sz w:val="22"/>
        </w:rPr>
        <w:t>人）、「軽度」が1</w:t>
      </w:r>
      <w:r w:rsidR="008675A4" w:rsidRPr="0005702E">
        <w:rPr>
          <w:rFonts w:hint="eastAsia"/>
          <w:sz w:val="22"/>
        </w:rPr>
        <w:t>8.5</w:t>
      </w:r>
      <w:r w:rsidRPr="0005702E">
        <w:rPr>
          <w:rFonts w:hint="eastAsia"/>
          <w:sz w:val="22"/>
        </w:rPr>
        <w:t>％（</w:t>
      </w:r>
      <w:r w:rsidR="008675A4" w:rsidRPr="0005702E">
        <w:rPr>
          <w:rFonts w:hint="eastAsia"/>
          <w:sz w:val="22"/>
        </w:rPr>
        <w:t>1,058</w:t>
      </w:r>
      <w:r w:rsidRPr="0005702E">
        <w:rPr>
          <w:rFonts w:hint="eastAsia"/>
          <w:sz w:val="22"/>
        </w:rPr>
        <w:t>人）と続く。</w:t>
      </w:r>
    </w:p>
    <w:p w:rsidR="006556E9" w:rsidRDefault="006556E9" w:rsidP="006556E9">
      <w:pPr>
        <w:pStyle w:val="a5"/>
        <w:ind w:leftChars="100" w:left="240"/>
        <w:rPr>
          <w:rFonts w:ascii="ＭＳ Ｐゴシック" w:eastAsia="ＭＳ Ｐゴシック" w:hAnsi="ＭＳ Ｐゴシック"/>
          <w:sz w:val="22"/>
          <w:szCs w:val="22"/>
        </w:rPr>
      </w:pPr>
      <w:r w:rsidRPr="001D14EE">
        <w:rPr>
          <w:rFonts w:ascii="ＭＳ Ｐゴシック" w:eastAsia="ＭＳ Ｐゴシック" w:hAnsi="ＭＳ Ｐゴシック" w:hint="eastAsia"/>
          <w:sz w:val="22"/>
          <w:szCs w:val="22"/>
        </w:rPr>
        <w:t xml:space="preserve">表 </w:t>
      </w:r>
      <w:r w:rsidRPr="001D14EE">
        <w:rPr>
          <w:rFonts w:ascii="ＭＳ Ｐゴシック" w:eastAsia="ＭＳ Ｐゴシック" w:hAnsi="ＭＳ Ｐゴシック"/>
          <w:sz w:val="22"/>
          <w:szCs w:val="22"/>
        </w:rPr>
        <w:fldChar w:fldCharType="begin"/>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hint="eastAsia"/>
          <w:sz w:val="22"/>
          <w:szCs w:val="22"/>
        </w:rPr>
        <w:instrText>SEQ 表 \* ARABIC</w:instrText>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49</w:t>
      </w:r>
      <w:r w:rsidRPr="001D14EE">
        <w:rPr>
          <w:rFonts w:ascii="ＭＳ Ｐゴシック" w:eastAsia="ＭＳ Ｐゴシック" w:hAnsi="ＭＳ Ｐゴシック"/>
          <w:sz w:val="22"/>
          <w:szCs w:val="22"/>
        </w:rPr>
        <w:fldChar w:fldCharType="end"/>
      </w:r>
      <w:r w:rsidRPr="001D14EE">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在院患者</w:t>
      </w:r>
      <w:r w:rsidRPr="001D14EE">
        <w:rPr>
          <w:rFonts w:ascii="ＭＳ Ｐゴシック" w:eastAsia="ＭＳ Ｐゴシック" w:hAnsi="ＭＳ Ｐゴシック" w:hint="eastAsia"/>
          <w:sz w:val="22"/>
          <w:szCs w:val="22"/>
        </w:rPr>
        <w:t>状態像区分</w:t>
      </w:r>
      <w:r>
        <w:rPr>
          <w:rFonts w:ascii="ＭＳ Ｐゴシック" w:eastAsia="ＭＳ Ｐゴシック" w:hAnsi="ＭＳ Ｐゴシック" w:hint="eastAsia"/>
          <w:sz w:val="22"/>
          <w:szCs w:val="22"/>
        </w:rPr>
        <w:t xml:space="preserve">　</w:t>
      </w:r>
      <w:r w:rsidR="008924D4">
        <w:rPr>
          <w:rFonts w:ascii="ＭＳ Ｐゴシック" w:eastAsia="ＭＳ Ｐゴシック" w:hAnsi="ＭＳ Ｐゴシック" w:hint="eastAsia"/>
          <w:sz w:val="22"/>
          <w:szCs w:val="22"/>
        </w:rPr>
        <w:t>〔</w:t>
      </w:r>
      <w:r w:rsidR="0005702E">
        <w:rPr>
          <w:rFonts w:ascii="ＭＳ Ｐゴシック" w:eastAsia="ＭＳ Ｐゴシック" w:hAnsi="ＭＳ Ｐゴシック" w:hint="eastAsia"/>
          <w:sz w:val="22"/>
          <w:szCs w:val="22"/>
        </w:rPr>
        <w:t>１年以上</w:t>
      </w:r>
      <w:r w:rsidR="00435A79">
        <w:rPr>
          <w:rFonts w:ascii="ＭＳ Ｐゴシック" w:eastAsia="ＭＳ Ｐゴシック" w:hAnsi="ＭＳ Ｐゴシック" w:hint="eastAsia"/>
          <w:sz w:val="22"/>
          <w:szCs w:val="22"/>
        </w:rPr>
        <w:t>在院患者</w:t>
      </w:r>
      <w:r w:rsidR="008924D4">
        <w:rPr>
          <w:rFonts w:ascii="ＭＳ Ｐゴシック" w:eastAsia="ＭＳ Ｐゴシック" w:hAnsi="ＭＳ Ｐゴシック" w:hint="eastAsia"/>
          <w:sz w:val="22"/>
          <w:szCs w:val="22"/>
        </w:rPr>
        <w:t>〕</w:t>
      </w:r>
    </w:p>
    <w:tbl>
      <w:tblPr>
        <w:tblW w:w="6264" w:type="dxa"/>
        <w:tblInd w:w="1004" w:type="dxa"/>
        <w:tblCellMar>
          <w:left w:w="99" w:type="dxa"/>
          <w:right w:w="99" w:type="dxa"/>
        </w:tblCellMar>
        <w:tblLook w:val="04A0" w:firstRow="1" w:lastRow="0" w:firstColumn="1" w:lastColumn="0" w:noHBand="0" w:noVBand="1"/>
      </w:tblPr>
      <w:tblGrid>
        <w:gridCol w:w="1580"/>
        <w:gridCol w:w="1201"/>
        <w:gridCol w:w="1039"/>
        <w:gridCol w:w="204"/>
        <w:gridCol w:w="1012"/>
        <w:gridCol w:w="1228"/>
      </w:tblGrid>
      <w:tr w:rsidR="00AD6734" w:rsidRPr="00AD6734" w:rsidTr="00AD6734">
        <w:trPr>
          <w:trHeight w:val="240"/>
        </w:trPr>
        <w:tc>
          <w:tcPr>
            <w:tcW w:w="1580" w:type="dxa"/>
            <w:tcBorders>
              <w:top w:val="nil"/>
              <w:left w:val="nil"/>
              <w:bottom w:val="nil"/>
              <w:right w:val="nil"/>
            </w:tcBorders>
            <w:shd w:val="clear" w:color="auto" w:fill="auto"/>
            <w:noWrap/>
            <w:vAlign w:val="center"/>
            <w:hideMark/>
          </w:tcPr>
          <w:p w:rsidR="00AD6734" w:rsidRPr="00AD6734" w:rsidRDefault="00AD6734" w:rsidP="00AD6734">
            <w:pPr>
              <w:widowControl/>
              <w:jc w:val="left"/>
              <w:rPr>
                <w:rFonts w:ascii="ＭＳ Ｐゴシック" w:eastAsia="ＭＳ Ｐゴシック" w:hAnsi="ＭＳ Ｐゴシック" w:cs="ＭＳ Ｐゴシック"/>
                <w:color w:val="000000"/>
                <w:kern w:val="0"/>
                <w:sz w:val="22"/>
              </w:rPr>
            </w:pPr>
          </w:p>
        </w:tc>
        <w:tc>
          <w:tcPr>
            <w:tcW w:w="1201" w:type="dxa"/>
            <w:tcBorders>
              <w:top w:val="nil"/>
              <w:left w:val="nil"/>
              <w:bottom w:val="nil"/>
              <w:right w:val="nil"/>
            </w:tcBorders>
            <w:shd w:val="clear" w:color="auto" w:fill="auto"/>
            <w:noWrap/>
            <w:vAlign w:val="center"/>
            <w:hideMark/>
          </w:tcPr>
          <w:p w:rsidR="00AD6734" w:rsidRPr="00AD6734" w:rsidRDefault="00AD6734" w:rsidP="00AD6734">
            <w:pPr>
              <w:widowControl/>
              <w:jc w:val="left"/>
              <w:rPr>
                <w:rFonts w:ascii="ＭＳ Ｐゴシック" w:eastAsia="ＭＳ Ｐゴシック" w:hAnsi="ＭＳ Ｐゴシック" w:cs="ＭＳ Ｐゴシック"/>
                <w:color w:val="000000"/>
                <w:kern w:val="0"/>
                <w:sz w:val="22"/>
              </w:rPr>
            </w:pPr>
          </w:p>
        </w:tc>
        <w:tc>
          <w:tcPr>
            <w:tcW w:w="1039" w:type="dxa"/>
            <w:tcBorders>
              <w:top w:val="nil"/>
              <w:left w:val="nil"/>
              <w:bottom w:val="nil"/>
              <w:right w:val="nil"/>
            </w:tcBorders>
            <w:shd w:val="clear" w:color="auto" w:fill="auto"/>
            <w:noWrap/>
            <w:vAlign w:val="center"/>
            <w:hideMark/>
          </w:tcPr>
          <w:p w:rsidR="00AD6734" w:rsidRPr="00AD6734" w:rsidRDefault="00AD6734" w:rsidP="00AD6734">
            <w:pPr>
              <w:widowControl/>
              <w:jc w:val="left"/>
              <w:rPr>
                <w:rFonts w:ascii="ＭＳ Ｐゴシック" w:eastAsia="ＭＳ Ｐゴシック" w:hAnsi="ＭＳ Ｐゴシック" w:cs="ＭＳ Ｐゴシック"/>
                <w:color w:val="000000"/>
                <w:kern w:val="0"/>
                <w:sz w:val="22"/>
              </w:rPr>
            </w:pPr>
          </w:p>
        </w:tc>
        <w:tc>
          <w:tcPr>
            <w:tcW w:w="204" w:type="dxa"/>
            <w:tcBorders>
              <w:top w:val="nil"/>
              <w:left w:val="nil"/>
              <w:bottom w:val="nil"/>
              <w:right w:val="nil"/>
            </w:tcBorders>
            <w:shd w:val="clear" w:color="000000" w:fill="FFFFFF"/>
            <w:noWrap/>
            <w:vAlign w:val="center"/>
            <w:hideMark/>
          </w:tcPr>
          <w:p w:rsidR="00AD6734" w:rsidRPr="00AD6734" w:rsidRDefault="00AD6734" w:rsidP="00AD6734">
            <w:pPr>
              <w:widowControl/>
              <w:jc w:val="left"/>
              <w:rPr>
                <w:rFonts w:ascii="ＭＳ Ｐゴシック" w:eastAsia="ＭＳ Ｐゴシック" w:hAnsi="ＭＳ Ｐゴシック" w:cs="ＭＳ Ｐゴシック"/>
                <w:color w:val="000000"/>
                <w:kern w:val="0"/>
                <w:sz w:val="22"/>
              </w:rPr>
            </w:pPr>
            <w:r w:rsidRPr="00AD6734">
              <w:rPr>
                <w:rFonts w:ascii="ＭＳ Ｐゴシック" w:eastAsia="ＭＳ Ｐゴシック" w:hAnsi="ＭＳ Ｐゴシック" w:cs="ＭＳ Ｐゴシック" w:hint="eastAsia"/>
                <w:color w:val="000000"/>
                <w:kern w:val="0"/>
                <w:sz w:val="22"/>
              </w:rPr>
              <w:t xml:space="preserve">　</w:t>
            </w:r>
          </w:p>
        </w:tc>
        <w:tc>
          <w:tcPr>
            <w:tcW w:w="2240" w:type="dxa"/>
            <w:gridSpan w:val="2"/>
            <w:tcBorders>
              <w:top w:val="nil"/>
              <w:left w:val="nil"/>
              <w:bottom w:val="nil"/>
              <w:right w:val="nil"/>
            </w:tcBorders>
            <w:shd w:val="clear" w:color="auto" w:fill="auto"/>
            <w:noWrap/>
            <w:vAlign w:val="center"/>
            <w:hideMark/>
          </w:tcPr>
          <w:p w:rsidR="00AD6734" w:rsidRPr="00AD6734" w:rsidRDefault="00AD6734" w:rsidP="00AD6734">
            <w:pPr>
              <w:widowControl/>
              <w:jc w:val="left"/>
              <w:rPr>
                <w:rFonts w:ascii="ＭＳ Ｐゴシック" w:eastAsia="ＭＳ Ｐゴシック" w:hAnsi="ＭＳ Ｐゴシック" w:cs="ＭＳ Ｐゴシック"/>
                <w:color w:val="000000"/>
                <w:kern w:val="0"/>
                <w:sz w:val="18"/>
                <w:szCs w:val="18"/>
              </w:rPr>
            </w:pPr>
            <w:r w:rsidRPr="00AD6734">
              <w:rPr>
                <w:rFonts w:ascii="ＭＳ Ｐゴシック" w:eastAsia="ＭＳ Ｐゴシック" w:hAnsi="ＭＳ Ｐゴシック" w:cs="ＭＳ Ｐゴシック" w:hint="eastAsia"/>
                <w:color w:val="000000"/>
                <w:kern w:val="0"/>
                <w:sz w:val="18"/>
                <w:szCs w:val="18"/>
              </w:rPr>
              <w:t>（1年以上入院患者全体）</w:t>
            </w:r>
          </w:p>
        </w:tc>
      </w:tr>
      <w:tr w:rsidR="00AD6734" w:rsidRPr="00AD6734" w:rsidTr="00AD6734">
        <w:trPr>
          <w:trHeight w:val="402"/>
        </w:trPr>
        <w:tc>
          <w:tcPr>
            <w:tcW w:w="1580" w:type="dxa"/>
            <w:tcBorders>
              <w:top w:val="nil"/>
              <w:left w:val="nil"/>
              <w:bottom w:val="single" w:sz="4" w:space="0" w:color="auto"/>
              <w:right w:val="nil"/>
            </w:tcBorders>
            <w:shd w:val="clear" w:color="000000" w:fill="C4D79B"/>
            <w:noWrap/>
            <w:vAlign w:val="center"/>
            <w:hideMark/>
          </w:tcPr>
          <w:p w:rsidR="00AD6734" w:rsidRPr="00AD6734" w:rsidRDefault="00AD6734" w:rsidP="00AD6734">
            <w:pPr>
              <w:widowControl/>
              <w:jc w:val="left"/>
              <w:rPr>
                <w:rFonts w:ascii="ＭＳ Ｐゴシック" w:eastAsia="ＭＳ Ｐゴシック" w:hAnsi="ＭＳ Ｐゴシック" w:cs="ＭＳ Ｐゴシック"/>
                <w:b/>
                <w:bCs/>
                <w:color w:val="000000"/>
                <w:kern w:val="0"/>
                <w:sz w:val="22"/>
              </w:rPr>
            </w:pPr>
            <w:r w:rsidRPr="00AD6734">
              <w:rPr>
                <w:rFonts w:ascii="ＭＳ Ｐゴシック" w:eastAsia="ＭＳ Ｐゴシック" w:hAnsi="ＭＳ Ｐゴシック" w:cs="ＭＳ Ｐゴシック" w:hint="eastAsia"/>
                <w:b/>
                <w:bCs/>
                <w:color w:val="000000"/>
                <w:kern w:val="0"/>
                <w:sz w:val="22"/>
              </w:rPr>
              <w:t xml:space="preserve">　</w:t>
            </w:r>
          </w:p>
        </w:tc>
        <w:tc>
          <w:tcPr>
            <w:tcW w:w="1201" w:type="dxa"/>
            <w:tcBorders>
              <w:top w:val="nil"/>
              <w:left w:val="nil"/>
              <w:bottom w:val="single" w:sz="4" w:space="0" w:color="auto"/>
              <w:right w:val="nil"/>
            </w:tcBorders>
            <w:shd w:val="clear" w:color="000000" w:fill="C4D79B"/>
            <w:noWrap/>
            <w:vAlign w:val="center"/>
            <w:hideMark/>
          </w:tcPr>
          <w:p w:rsidR="00AD6734" w:rsidRPr="00AD6734" w:rsidRDefault="00AD6734" w:rsidP="00AD6734">
            <w:pPr>
              <w:widowControl/>
              <w:jc w:val="left"/>
              <w:rPr>
                <w:rFonts w:ascii="ＭＳ Ｐゴシック" w:eastAsia="ＭＳ Ｐゴシック" w:hAnsi="ＭＳ Ｐゴシック" w:cs="ＭＳ Ｐゴシック"/>
                <w:b/>
                <w:bCs/>
                <w:color w:val="000000"/>
                <w:kern w:val="0"/>
                <w:sz w:val="22"/>
              </w:rPr>
            </w:pPr>
            <w:r w:rsidRPr="00AD6734">
              <w:rPr>
                <w:rFonts w:ascii="ＭＳ Ｐゴシック" w:eastAsia="ＭＳ Ｐゴシック" w:hAnsi="ＭＳ Ｐゴシック" w:cs="ＭＳ Ｐゴシック" w:hint="eastAsia"/>
                <w:b/>
                <w:bCs/>
                <w:color w:val="000000"/>
                <w:kern w:val="0"/>
                <w:sz w:val="22"/>
              </w:rPr>
              <w:t>人数</w:t>
            </w:r>
          </w:p>
        </w:tc>
        <w:tc>
          <w:tcPr>
            <w:tcW w:w="1039" w:type="dxa"/>
            <w:tcBorders>
              <w:top w:val="nil"/>
              <w:left w:val="nil"/>
              <w:bottom w:val="single" w:sz="4" w:space="0" w:color="auto"/>
              <w:right w:val="nil"/>
            </w:tcBorders>
            <w:shd w:val="clear" w:color="000000" w:fill="C4D79B"/>
            <w:noWrap/>
            <w:vAlign w:val="center"/>
            <w:hideMark/>
          </w:tcPr>
          <w:p w:rsidR="00AD6734" w:rsidRPr="00AD6734" w:rsidRDefault="00AD6734" w:rsidP="00AD6734">
            <w:pPr>
              <w:widowControl/>
              <w:jc w:val="left"/>
              <w:rPr>
                <w:rFonts w:ascii="ＭＳ Ｐゴシック" w:eastAsia="ＭＳ Ｐゴシック" w:hAnsi="ＭＳ Ｐゴシック" w:cs="ＭＳ Ｐゴシック"/>
                <w:b/>
                <w:bCs/>
                <w:color w:val="000000"/>
                <w:kern w:val="0"/>
                <w:sz w:val="22"/>
              </w:rPr>
            </w:pPr>
            <w:r w:rsidRPr="00AD6734">
              <w:rPr>
                <w:rFonts w:ascii="ＭＳ Ｐゴシック" w:eastAsia="ＭＳ Ｐゴシック" w:hAnsi="ＭＳ Ｐゴシック" w:cs="ＭＳ Ｐゴシック" w:hint="eastAsia"/>
                <w:b/>
                <w:bCs/>
                <w:color w:val="000000"/>
                <w:kern w:val="0"/>
                <w:sz w:val="22"/>
              </w:rPr>
              <w:t>割合</w:t>
            </w:r>
          </w:p>
        </w:tc>
        <w:tc>
          <w:tcPr>
            <w:tcW w:w="204" w:type="dxa"/>
            <w:tcBorders>
              <w:top w:val="nil"/>
              <w:left w:val="nil"/>
              <w:bottom w:val="nil"/>
              <w:right w:val="nil"/>
            </w:tcBorders>
            <w:shd w:val="clear" w:color="000000" w:fill="FFFFFF"/>
            <w:noWrap/>
            <w:vAlign w:val="center"/>
            <w:hideMark/>
          </w:tcPr>
          <w:p w:rsidR="00AD6734" w:rsidRPr="00AD6734" w:rsidRDefault="00AD6734" w:rsidP="00AD6734">
            <w:pPr>
              <w:widowControl/>
              <w:jc w:val="left"/>
              <w:rPr>
                <w:rFonts w:ascii="ＭＳ Ｐゴシック" w:eastAsia="ＭＳ Ｐゴシック" w:hAnsi="ＭＳ Ｐゴシック" w:cs="ＭＳ Ｐゴシック"/>
                <w:b/>
                <w:bCs/>
                <w:color w:val="000000"/>
                <w:kern w:val="0"/>
                <w:sz w:val="22"/>
              </w:rPr>
            </w:pPr>
            <w:r w:rsidRPr="00AD6734">
              <w:rPr>
                <w:rFonts w:ascii="ＭＳ Ｐゴシック" w:eastAsia="ＭＳ Ｐゴシック" w:hAnsi="ＭＳ Ｐゴシック" w:cs="ＭＳ Ｐゴシック" w:hint="eastAsia"/>
                <w:b/>
                <w:bCs/>
                <w:color w:val="000000"/>
                <w:kern w:val="0"/>
                <w:sz w:val="22"/>
              </w:rPr>
              <w:t xml:space="preserve">　</w:t>
            </w:r>
          </w:p>
        </w:tc>
        <w:tc>
          <w:tcPr>
            <w:tcW w:w="1012" w:type="dxa"/>
            <w:tcBorders>
              <w:top w:val="nil"/>
              <w:left w:val="nil"/>
              <w:bottom w:val="single" w:sz="4" w:space="0" w:color="auto"/>
              <w:right w:val="nil"/>
            </w:tcBorders>
            <w:shd w:val="clear" w:color="000000" w:fill="C4D79B"/>
            <w:noWrap/>
            <w:vAlign w:val="center"/>
            <w:hideMark/>
          </w:tcPr>
          <w:p w:rsidR="00AD6734" w:rsidRPr="00AD6734" w:rsidRDefault="00AD6734" w:rsidP="00AD6734">
            <w:pPr>
              <w:widowControl/>
              <w:jc w:val="left"/>
              <w:rPr>
                <w:rFonts w:ascii="ＭＳ Ｐゴシック" w:eastAsia="ＭＳ Ｐゴシック" w:hAnsi="ＭＳ Ｐゴシック" w:cs="ＭＳ Ｐゴシック"/>
                <w:b/>
                <w:bCs/>
                <w:color w:val="000000"/>
                <w:kern w:val="0"/>
                <w:sz w:val="22"/>
              </w:rPr>
            </w:pPr>
            <w:r w:rsidRPr="00AD6734">
              <w:rPr>
                <w:rFonts w:ascii="ＭＳ Ｐゴシック" w:eastAsia="ＭＳ Ｐゴシック" w:hAnsi="ＭＳ Ｐゴシック" w:cs="ＭＳ Ｐゴシック" w:hint="eastAsia"/>
                <w:b/>
                <w:bCs/>
                <w:color w:val="000000"/>
                <w:kern w:val="0"/>
                <w:sz w:val="22"/>
              </w:rPr>
              <w:t>人数</w:t>
            </w:r>
          </w:p>
        </w:tc>
        <w:tc>
          <w:tcPr>
            <w:tcW w:w="1228" w:type="dxa"/>
            <w:tcBorders>
              <w:top w:val="nil"/>
              <w:left w:val="nil"/>
              <w:bottom w:val="single" w:sz="4" w:space="0" w:color="auto"/>
              <w:right w:val="nil"/>
            </w:tcBorders>
            <w:shd w:val="clear" w:color="000000" w:fill="C4D79B"/>
            <w:noWrap/>
            <w:vAlign w:val="center"/>
            <w:hideMark/>
          </w:tcPr>
          <w:p w:rsidR="00AD6734" w:rsidRPr="00AD6734" w:rsidRDefault="00AD6734" w:rsidP="00AD6734">
            <w:pPr>
              <w:widowControl/>
              <w:jc w:val="left"/>
              <w:rPr>
                <w:rFonts w:ascii="ＭＳ Ｐゴシック" w:eastAsia="ＭＳ Ｐゴシック" w:hAnsi="ＭＳ Ｐゴシック" w:cs="ＭＳ Ｐゴシック"/>
                <w:b/>
                <w:bCs/>
                <w:color w:val="000000"/>
                <w:kern w:val="0"/>
                <w:sz w:val="22"/>
              </w:rPr>
            </w:pPr>
            <w:r w:rsidRPr="00AD6734">
              <w:rPr>
                <w:rFonts w:ascii="ＭＳ Ｐゴシック" w:eastAsia="ＭＳ Ｐゴシック" w:hAnsi="ＭＳ Ｐゴシック" w:cs="ＭＳ Ｐゴシック" w:hint="eastAsia"/>
                <w:b/>
                <w:bCs/>
                <w:color w:val="000000"/>
                <w:kern w:val="0"/>
                <w:sz w:val="22"/>
              </w:rPr>
              <w:t>割合</w:t>
            </w:r>
          </w:p>
        </w:tc>
      </w:tr>
      <w:tr w:rsidR="00AD6734" w:rsidRPr="00AD6734" w:rsidTr="00AD6734">
        <w:trPr>
          <w:trHeight w:val="402"/>
        </w:trPr>
        <w:tc>
          <w:tcPr>
            <w:tcW w:w="1580" w:type="dxa"/>
            <w:tcBorders>
              <w:top w:val="nil"/>
              <w:left w:val="nil"/>
              <w:bottom w:val="nil"/>
              <w:right w:val="nil"/>
            </w:tcBorders>
            <w:shd w:val="clear" w:color="auto" w:fill="auto"/>
            <w:noWrap/>
            <w:vAlign w:val="center"/>
            <w:hideMark/>
          </w:tcPr>
          <w:p w:rsidR="00AD6734" w:rsidRPr="00AD6734" w:rsidRDefault="00AD6734" w:rsidP="00AD6734">
            <w:pPr>
              <w:widowControl/>
              <w:jc w:val="left"/>
              <w:rPr>
                <w:rFonts w:ascii="ＭＳ Ｐゴシック" w:eastAsia="ＭＳ Ｐゴシック" w:hAnsi="ＭＳ Ｐゴシック" w:cs="ＭＳ Ｐゴシック"/>
                <w:color w:val="000000"/>
                <w:kern w:val="0"/>
                <w:sz w:val="22"/>
              </w:rPr>
            </w:pPr>
            <w:r w:rsidRPr="00AD6734">
              <w:rPr>
                <w:rFonts w:ascii="ＭＳ Ｐゴシック" w:eastAsia="ＭＳ Ｐゴシック" w:hAnsi="ＭＳ Ｐゴシック" w:cs="ＭＳ Ｐゴシック" w:hint="eastAsia"/>
                <w:color w:val="000000"/>
                <w:kern w:val="0"/>
                <w:sz w:val="22"/>
              </w:rPr>
              <w:t>寛解</w:t>
            </w:r>
          </w:p>
        </w:tc>
        <w:tc>
          <w:tcPr>
            <w:tcW w:w="1201" w:type="dxa"/>
            <w:tcBorders>
              <w:top w:val="nil"/>
              <w:left w:val="nil"/>
              <w:bottom w:val="nil"/>
              <w:right w:val="nil"/>
            </w:tcBorders>
            <w:shd w:val="clear" w:color="auto" w:fill="auto"/>
            <w:noWrap/>
            <w:vAlign w:val="center"/>
            <w:hideMark/>
          </w:tcPr>
          <w:p w:rsidR="00AD6734" w:rsidRPr="00AD6734" w:rsidRDefault="00AD6734" w:rsidP="00AD6734">
            <w:pPr>
              <w:widowControl/>
              <w:jc w:val="right"/>
              <w:rPr>
                <w:rFonts w:ascii="ＭＳ Ｐゴシック" w:eastAsia="ＭＳ Ｐゴシック" w:hAnsi="ＭＳ Ｐゴシック" w:cs="ＭＳ Ｐゴシック"/>
                <w:color w:val="000000"/>
                <w:kern w:val="0"/>
                <w:sz w:val="22"/>
              </w:rPr>
            </w:pPr>
            <w:r w:rsidRPr="00AD6734">
              <w:rPr>
                <w:rFonts w:ascii="ＭＳ Ｐゴシック" w:eastAsia="ＭＳ Ｐゴシック" w:hAnsi="ＭＳ Ｐゴシック" w:cs="ＭＳ Ｐゴシック" w:hint="eastAsia"/>
                <w:color w:val="000000"/>
                <w:kern w:val="0"/>
                <w:sz w:val="22"/>
              </w:rPr>
              <w:t xml:space="preserve">63 </w:t>
            </w:r>
          </w:p>
        </w:tc>
        <w:tc>
          <w:tcPr>
            <w:tcW w:w="1039" w:type="dxa"/>
            <w:tcBorders>
              <w:top w:val="nil"/>
              <w:left w:val="nil"/>
              <w:bottom w:val="nil"/>
              <w:right w:val="nil"/>
            </w:tcBorders>
            <w:shd w:val="clear" w:color="auto" w:fill="auto"/>
            <w:noWrap/>
            <w:vAlign w:val="center"/>
            <w:hideMark/>
          </w:tcPr>
          <w:p w:rsidR="00AD6734" w:rsidRPr="00AD6734" w:rsidRDefault="00AD6734" w:rsidP="00AD6734">
            <w:pPr>
              <w:widowControl/>
              <w:jc w:val="right"/>
              <w:rPr>
                <w:rFonts w:ascii="ＭＳ Ｐゴシック" w:eastAsia="ＭＳ Ｐゴシック" w:hAnsi="ＭＳ Ｐゴシック" w:cs="ＭＳ Ｐゴシック"/>
                <w:color w:val="000000"/>
                <w:kern w:val="0"/>
                <w:sz w:val="22"/>
              </w:rPr>
            </w:pPr>
            <w:r w:rsidRPr="00AD6734">
              <w:rPr>
                <w:rFonts w:ascii="ＭＳ Ｐゴシック" w:eastAsia="ＭＳ Ｐゴシック" w:hAnsi="ＭＳ Ｐゴシック" w:cs="ＭＳ Ｐゴシック" w:hint="eastAsia"/>
                <w:color w:val="000000"/>
                <w:kern w:val="0"/>
                <w:sz w:val="22"/>
              </w:rPr>
              <w:t>1.1%</w:t>
            </w:r>
          </w:p>
        </w:tc>
        <w:tc>
          <w:tcPr>
            <w:tcW w:w="204" w:type="dxa"/>
            <w:tcBorders>
              <w:top w:val="nil"/>
              <w:left w:val="nil"/>
              <w:bottom w:val="nil"/>
              <w:right w:val="nil"/>
            </w:tcBorders>
            <w:shd w:val="clear" w:color="000000" w:fill="FFFFFF"/>
            <w:noWrap/>
            <w:vAlign w:val="center"/>
            <w:hideMark/>
          </w:tcPr>
          <w:p w:rsidR="00AD6734" w:rsidRPr="00AD6734" w:rsidRDefault="00AD6734" w:rsidP="00AD6734">
            <w:pPr>
              <w:widowControl/>
              <w:jc w:val="left"/>
              <w:rPr>
                <w:rFonts w:ascii="ＭＳ Ｐゴシック" w:eastAsia="ＭＳ Ｐゴシック" w:hAnsi="ＭＳ Ｐゴシック" w:cs="ＭＳ Ｐゴシック"/>
                <w:color w:val="000000"/>
                <w:kern w:val="0"/>
                <w:sz w:val="22"/>
              </w:rPr>
            </w:pPr>
            <w:r w:rsidRPr="00AD6734">
              <w:rPr>
                <w:rFonts w:ascii="ＭＳ Ｐゴシック" w:eastAsia="ＭＳ Ｐゴシック" w:hAnsi="ＭＳ Ｐゴシック" w:cs="ＭＳ Ｐゴシック" w:hint="eastAsia"/>
                <w:color w:val="000000"/>
                <w:kern w:val="0"/>
                <w:sz w:val="22"/>
              </w:rPr>
              <w:t xml:space="preserve">　</w:t>
            </w:r>
          </w:p>
        </w:tc>
        <w:tc>
          <w:tcPr>
            <w:tcW w:w="1012" w:type="dxa"/>
            <w:tcBorders>
              <w:top w:val="nil"/>
              <w:left w:val="nil"/>
              <w:bottom w:val="nil"/>
              <w:right w:val="nil"/>
            </w:tcBorders>
            <w:shd w:val="clear" w:color="auto" w:fill="auto"/>
            <w:noWrap/>
            <w:vAlign w:val="center"/>
            <w:hideMark/>
          </w:tcPr>
          <w:p w:rsidR="00AD6734" w:rsidRPr="00AD6734" w:rsidRDefault="00AD6734" w:rsidP="00AD6734">
            <w:pPr>
              <w:widowControl/>
              <w:jc w:val="right"/>
              <w:rPr>
                <w:rFonts w:ascii="ＭＳ Ｐゴシック" w:eastAsia="ＭＳ Ｐゴシック" w:hAnsi="ＭＳ Ｐゴシック" w:cs="ＭＳ Ｐゴシック"/>
                <w:color w:val="000000"/>
                <w:kern w:val="0"/>
                <w:sz w:val="22"/>
              </w:rPr>
            </w:pPr>
            <w:r w:rsidRPr="00AD6734">
              <w:rPr>
                <w:rFonts w:ascii="ＭＳ Ｐゴシック" w:eastAsia="ＭＳ Ｐゴシック" w:hAnsi="ＭＳ Ｐゴシック" w:cs="ＭＳ Ｐゴシック" w:hint="eastAsia"/>
                <w:color w:val="000000"/>
                <w:kern w:val="0"/>
                <w:sz w:val="22"/>
              </w:rPr>
              <w:t>131</w:t>
            </w:r>
          </w:p>
        </w:tc>
        <w:tc>
          <w:tcPr>
            <w:tcW w:w="1228" w:type="dxa"/>
            <w:tcBorders>
              <w:top w:val="nil"/>
              <w:left w:val="nil"/>
              <w:bottom w:val="nil"/>
              <w:right w:val="nil"/>
            </w:tcBorders>
            <w:shd w:val="clear" w:color="auto" w:fill="auto"/>
            <w:noWrap/>
            <w:vAlign w:val="center"/>
            <w:hideMark/>
          </w:tcPr>
          <w:p w:rsidR="00AD6734" w:rsidRPr="00AD6734" w:rsidRDefault="00AD6734" w:rsidP="00AD6734">
            <w:pPr>
              <w:widowControl/>
              <w:jc w:val="right"/>
              <w:rPr>
                <w:rFonts w:ascii="ＭＳ Ｐゴシック" w:eastAsia="ＭＳ Ｐゴシック" w:hAnsi="ＭＳ Ｐゴシック" w:cs="ＭＳ Ｐゴシック"/>
                <w:color w:val="000000"/>
                <w:kern w:val="0"/>
                <w:sz w:val="22"/>
              </w:rPr>
            </w:pPr>
            <w:r w:rsidRPr="00AD6734">
              <w:rPr>
                <w:rFonts w:ascii="ＭＳ Ｐゴシック" w:eastAsia="ＭＳ Ｐゴシック" w:hAnsi="ＭＳ Ｐゴシック" w:cs="ＭＳ Ｐゴシック" w:hint="eastAsia"/>
                <w:color w:val="000000"/>
                <w:kern w:val="0"/>
                <w:sz w:val="22"/>
              </w:rPr>
              <w:t>1.3%</w:t>
            </w:r>
          </w:p>
        </w:tc>
      </w:tr>
      <w:tr w:rsidR="00AD6734" w:rsidRPr="00AD6734" w:rsidTr="00AD6734">
        <w:trPr>
          <w:trHeight w:val="402"/>
        </w:trPr>
        <w:tc>
          <w:tcPr>
            <w:tcW w:w="1580" w:type="dxa"/>
            <w:tcBorders>
              <w:top w:val="nil"/>
              <w:left w:val="nil"/>
              <w:bottom w:val="nil"/>
              <w:right w:val="nil"/>
            </w:tcBorders>
            <w:shd w:val="clear" w:color="auto" w:fill="auto"/>
            <w:noWrap/>
            <w:vAlign w:val="center"/>
            <w:hideMark/>
          </w:tcPr>
          <w:p w:rsidR="00AD6734" w:rsidRPr="00AD6734" w:rsidRDefault="00AD6734" w:rsidP="00AD6734">
            <w:pPr>
              <w:widowControl/>
              <w:jc w:val="left"/>
              <w:rPr>
                <w:rFonts w:ascii="ＭＳ Ｐゴシック" w:eastAsia="ＭＳ Ｐゴシック" w:hAnsi="ＭＳ Ｐゴシック" w:cs="ＭＳ Ｐゴシック"/>
                <w:color w:val="000000"/>
                <w:kern w:val="0"/>
                <w:sz w:val="22"/>
              </w:rPr>
            </w:pPr>
            <w:r w:rsidRPr="00AD6734">
              <w:rPr>
                <w:rFonts w:ascii="ＭＳ Ｐゴシック" w:eastAsia="ＭＳ Ｐゴシック" w:hAnsi="ＭＳ Ｐゴシック" w:cs="ＭＳ Ｐゴシック" w:hint="eastAsia"/>
                <w:color w:val="000000"/>
                <w:kern w:val="0"/>
                <w:sz w:val="22"/>
              </w:rPr>
              <w:t>院内寛解</w:t>
            </w:r>
          </w:p>
        </w:tc>
        <w:tc>
          <w:tcPr>
            <w:tcW w:w="1201" w:type="dxa"/>
            <w:tcBorders>
              <w:top w:val="nil"/>
              <w:left w:val="nil"/>
              <w:bottom w:val="nil"/>
              <w:right w:val="nil"/>
            </w:tcBorders>
            <w:shd w:val="clear" w:color="auto" w:fill="auto"/>
            <w:noWrap/>
            <w:vAlign w:val="center"/>
            <w:hideMark/>
          </w:tcPr>
          <w:p w:rsidR="00AD6734" w:rsidRPr="00AD6734" w:rsidRDefault="00AD6734" w:rsidP="00AD6734">
            <w:pPr>
              <w:widowControl/>
              <w:jc w:val="right"/>
              <w:rPr>
                <w:rFonts w:ascii="ＭＳ Ｐゴシック" w:eastAsia="ＭＳ Ｐゴシック" w:hAnsi="ＭＳ Ｐゴシック" w:cs="ＭＳ Ｐゴシック"/>
                <w:color w:val="000000"/>
                <w:kern w:val="0"/>
                <w:sz w:val="22"/>
              </w:rPr>
            </w:pPr>
            <w:r w:rsidRPr="00AD6734">
              <w:rPr>
                <w:rFonts w:ascii="ＭＳ Ｐゴシック" w:eastAsia="ＭＳ Ｐゴシック" w:hAnsi="ＭＳ Ｐゴシック" w:cs="ＭＳ Ｐゴシック" w:hint="eastAsia"/>
                <w:color w:val="000000"/>
                <w:kern w:val="0"/>
                <w:sz w:val="22"/>
              </w:rPr>
              <w:t xml:space="preserve">318 </w:t>
            </w:r>
          </w:p>
        </w:tc>
        <w:tc>
          <w:tcPr>
            <w:tcW w:w="1039" w:type="dxa"/>
            <w:tcBorders>
              <w:top w:val="nil"/>
              <w:left w:val="nil"/>
              <w:bottom w:val="nil"/>
              <w:right w:val="nil"/>
            </w:tcBorders>
            <w:shd w:val="clear" w:color="auto" w:fill="auto"/>
            <w:noWrap/>
            <w:vAlign w:val="center"/>
            <w:hideMark/>
          </w:tcPr>
          <w:p w:rsidR="00AD6734" w:rsidRPr="00AD6734" w:rsidRDefault="00AD6734" w:rsidP="00AD6734">
            <w:pPr>
              <w:widowControl/>
              <w:jc w:val="right"/>
              <w:rPr>
                <w:rFonts w:ascii="ＭＳ Ｐゴシック" w:eastAsia="ＭＳ Ｐゴシック" w:hAnsi="ＭＳ Ｐゴシック" w:cs="ＭＳ Ｐゴシック"/>
                <w:color w:val="000000"/>
                <w:kern w:val="0"/>
                <w:sz w:val="22"/>
              </w:rPr>
            </w:pPr>
            <w:r w:rsidRPr="00AD6734">
              <w:rPr>
                <w:rFonts w:ascii="ＭＳ Ｐゴシック" w:eastAsia="ＭＳ Ｐゴシック" w:hAnsi="ＭＳ Ｐゴシック" w:cs="ＭＳ Ｐゴシック" w:hint="eastAsia"/>
                <w:color w:val="000000"/>
                <w:kern w:val="0"/>
                <w:sz w:val="22"/>
              </w:rPr>
              <w:t>5.6%</w:t>
            </w:r>
          </w:p>
        </w:tc>
        <w:tc>
          <w:tcPr>
            <w:tcW w:w="204" w:type="dxa"/>
            <w:tcBorders>
              <w:top w:val="nil"/>
              <w:left w:val="nil"/>
              <w:bottom w:val="nil"/>
              <w:right w:val="nil"/>
            </w:tcBorders>
            <w:shd w:val="clear" w:color="000000" w:fill="FFFFFF"/>
            <w:noWrap/>
            <w:vAlign w:val="center"/>
            <w:hideMark/>
          </w:tcPr>
          <w:p w:rsidR="00AD6734" w:rsidRPr="00AD6734" w:rsidRDefault="00AD6734" w:rsidP="00AD6734">
            <w:pPr>
              <w:widowControl/>
              <w:jc w:val="left"/>
              <w:rPr>
                <w:rFonts w:ascii="ＭＳ Ｐゴシック" w:eastAsia="ＭＳ Ｐゴシック" w:hAnsi="ＭＳ Ｐゴシック" w:cs="ＭＳ Ｐゴシック"/>
                <w:color w:val="000000"/>
                <w:kern w:val="0"/>
                <w:sz w:val="22"/>
              </w:rPr>
            </w:pPr>
            <w:r w:rsidRPr="00AD6734">
              <w:rPr>
                <w:rFonts w:ascii="ＭＳ Ｐゴシック" w:eastAsia="ＭＳ Ｐゴシック" w:hAnsi="ＭＳ Ｐゴシック" w:cs="ＭＳ Ｐゴシック" w:hint="eastAsia"/>
                <w:color w:val="000000"/>
                <w:kern w:val="0"/>
                <w:sz w:val="22"/>
              </w:rPr>
              <w:t xml:space="preserve">　</w:t>
            </w:r>
          </w:p>
        </w:tc>
        <w:tc>
          <w:tcPr>
            <w:tcW w:w="1012" w:type="dxa"/>
            <w:tcBorders>
              <w:top w:val="nil"/>
              <w:left w:val="nil"/>
              <w:bottom w:val="nil"/>
              <w:right w:val="nil"/>
            </w:tcBorders>
            <w:shd w:val="clear" w:color="auto" w:fill="auto"/>
            <w:noWrap/>
            <w:vAlign w:val="center"/>
            <w:hideMark/>
          </w:tcPr>
          <w:p w:rsidR="00AD6734" w:rsidRPr="00AD6734" w:rsidRDefault="00AD6734" w:rsidP="00AD6734">
            <w:pPr>
              <w:widowControl/>
              <w:jc w:val="right"/>
              <w:rPr>
                <w:rFonts w:ascii="ＭＳ Ｐゴシック" w:eastAsia="ＭＳ Ｐゴシック" w:hAnsi="ＭＳ Ｐゴシック" w:cs="ＭＳ Ｐゴシック"/>
                <w:color w:val="000000"/>
                <w:kern w:val="0"/>
                <w:sz w:val="22"/>
              </w:rPr>
            </w:pPr>
            <w:r w:rsidRPr="00AD6734">
              <w:rPr>
                <w:rFonts w:ascii="ＭＳ Ｐゴシック" w:eastAsia="ＭＳ Ｐゴシック" w:hAnsi="ＭＳ Ｐゴシック" w:cs="ＭＳ Ｐゴシック" w:hint="eastAsia"/>
                <w:color w:val="000000"/>
                <w:kern w:val="0"/>
                <w:sz w:val="22"/>
              </w:rPr>
              <w:t>599</w:t>
            </w:r>
          </w:p>
        </w:tc>
        <w:tc>
          <w:tcPr>
            <w:tcW w:w="1228" w:type="dxa"/>
            <w:tcBorders>
              <w:top w:val="nil"/>
              <w:left w:val="nil"/>
              <w:bottom w:val="nil"/>
              <w:right w:val="nil"/>
            </w:tcBorders>
            <w:shd w:val="clear" w:color="auto" w:fill="auto"/>
            <w:noWrap/>
            <w:vAlign w:val="center"/>
            <w:hideMark/>
          </w:tcPr>
          <w:p w:rsidR="00AD6734" w:rsidRPr="00AD6734" w:rsidRDefault="00AD6734" w:rsidP="00AD6734">
            <w:pPr>
              <w:widowControl/>
              <w:jc w:val="right"/>
              <w:rPr>
                <w:rFonts w:ascii="ＭＳ Ｐゴシック" w:eastAsia="ＭＳ Ｐゴシック" w:hAnsi="ＭＳ Ｐゴシック" w:cs="ＭＳ Ｐゴシック"/>
                <w:color w:val="000000"/>
                <w:kern w:val="0"/>
                <w:sz w:val="22"/>
              </w:rPr>
            </w:pPr>
            <w:r w:rsidRPr="00AD6734">
              <w:rPr>
                <w:rFonts w:ascii="ＭＳ Ｐゴシック" w:eastAsia="ＭＳ Ｐゴシック" w:hAnsi="ＭＳ Ｐゴシック" w:cs="ＭＳ Ｐゴシック" w:hint="eastAsia"/>
                <w:color w:val="000000"/>
                <w:kern w:val="0"/>
                <w:sz w:val="22"/>
              </w:rPr>
              <w:t>6.1%</w:t>
            </w:r>
          </w:p>
        </w:tc>
      </w:tr>
      <w:tr w:rsidR="00AD6734" w:rsidRPr="00AD6734" w:rsidTr="00AD6734">
        <w:trPr>
          <w:trHeight w:val="402"/>
        </w:trPr>
        <w:tc>
          <w:tcPr>
            <w:tcW w:w="1580" w:type="dxa"/>
            <w:tcBorders>
              <w:top w:val="nil"/>
              <w:left w:val="nil"/>
              <w:bottom w:val="nil"/>
              <w:right w:val="nil"/>
            </w:tcBorders>
            <w:shd w:val="clear" w:color="auto" w:fill="auto"/>
            <w:noWrap/>
            <w:vAlign w:val="center"/>
            <w:hideMark/>
          </w:tcPr>
          <w:p w:rsidR="00AD6734" w:rsidRPr="00AD6734" w:rsidRDefault="00AD6734" w:rsidP="00AD6734">
            <w:pPr>
              <w:widowControl/>
              <w:jc w:val="left"/>
              <w:rPr>
                <w:rFonts w:ascii="ＭＳ Ｐゴシック" w:eastAsia="ＭＳ Ｐゴシック" w:hAnsi="ＭＳ Ｐゴシック" w:cs="ＭＳ Ｐゴシック"/>
                <w:color w:val="000000"/>
                <w:kern w:val="0"/>
                <w:sz w:val="22"/>
              </w:rPr>
            </w:pPr>
            <w:r w:rsidRPr="00AD6734">
              <w:rPr>
                <w:rFonts w:ascii="ＭＳ Ｐゴシック" w:eastAsia="ＭＳ Ｐゴシック" w:hAnsi="ＭＳ Ｐゴシック" w:cs="ＭＳ Ｐゴシック" w:hint="eastAsia"/>
                <w:color w:val="000000"/>
                <w:kern w:val="0"/>
                <w:sz w:val="22"/>
              </w:rPr>
              <w:t>軽度</w:t>
            </w:r>
          </w:p>
        </w:tc>
        <w:tc>
          <w:tcPr>
            <w:tcW w:w="1201" w:type="dxa"/>
            <w:tcBorders>
              <w:top w:val="nil"/>
              <w:left w:val="nil"/>
              <w:bottom w:val="nil"/>
              <w:right w:val="nil"/>
            </w:tcBorders>
            <w:shd w:val="clear" w:color="auto" w:fill="auto"/>
            <w:noWrap/>
            <w:vAlign w:val="center"/>
            <w:hideMark/>
          </w:tcPr>
          <w:p w:rsidR="00AD6734" w:rsidRPr="00AD6734" w:rsidRDefault="00AD6734" w:rsidP="00AD6734">
            <w:pPr>
              <w:widowControl/>
              <w:jc w:val="right"/>
              <w:rPr>
                <w:rFonts w:ascii="ＭＳ Ｐゴシック" w:eastAsia="ＭＳ Ｐゴシック" w:hAnsi="ＭＳ Ｐゴシック" w:cs="ＭＳ Ｐゴシック"/>
                <w:color w:val="000000"/>
                <w:kern w:val="0"/>
                <w:sz w:val="22"/>
              </w:rPr>
            </w:pPr>
            <w:r w:rsidRPr="00AD6734">
              <w:rPr>
                <w:rFonts w:ascii="ＭＳ Ｐゴシック" w:eastAsia="ＭＳ Ｐゴシック" w:hAnsi="ＭＳ Ｐゴシック" w:cs="ＭＳ Ｐゴシック" w:hint="eastAsia"/>
                <w:color w:val="000000"/>
                <w:kern w:val="0"/>
                <w:sz w:val="22"/>
              </w:rPr>
              <w:t xml:space="preserve">1,058 </w:t>
            </w:r>
          </w:p>
        </w:tc>
        <w:tc>
          <w:tcPr>
            <w:tcW w:w="1039" w:type="dxa"/>
            <w:tcBorders>
              <w:top w:val="nil"/>
              <w:left w:val="nil"/>
              <w:bottom w:val="nil"/>
              <w:right w:val="nil"/>
            </w:tcBorders>
            <w:shd w:val="clear" w:color="auto" w:fill="auto"/>
            <w:noWrap/>
            <w:vAlign w:val="center"/>
            <w:hideMark/>
          </w:tcPr>
          <w:p w:rsidR="00AD6734" w:rsidRPr="00AD6734" w:rsidRDefault="00AD6734" w:rsidP="00AD6734">
            <w:pPr>
              <w:widowControl/>
              <w:jc w:val="right"/>
              <w:rPr>
                <w:rFonts w:ascii="ＭＳ Ｐゴシック" w:eastAsia="ＭＳ Ｐゴシック" w:hAnsi="ＭＳ Ｐゴシック" w:cs="ＭＳ Ｐゴシック"/>
                <w:color w:val="000000"/>
                <w:kern w:val="0"/>
                <w:sz w:val="22"/>
              </w:rPr>
            </w:pPr>
            <w:r w:rsidRPr="00AD6734">
              <w:rPr>
                <w:rFonts w:ascii="ＭＳ Ｐゴシック" w:eastAsia="ＭＳ Ｐゴシック" w:hAnsi="ＭＳ Ｐゴシック" w:cs="ＭＳ Ｐゴシック" w:hint="eastAsia"/>
                <w:color w:val="000000"/>
                <w:kern w:val="0"/>
                <w:sz w:val="22"/>
              </w:rPr>
              <w:t>18.5%</w:t>
            </w:r>
          </w:p>
        </w:tc>
        <w:tc>
          <w:tcPr>
            <w:tcW w:w="204" w:type="dxa"/>
            <w:tcBorders>
              <w:top w:val="nil"/>
              <w:left w:val="nil"/>
              <w:bottom w:val="nil"/>
              <w:right w:val="nil"/>
            </w:tcBorders>
            <w:shd w:val="clear" w:color="000000" w:fill="FFFFFF"/>
            <w:noWrap/>
            <w:vAlign w:val="center"/>
            <w:hideMark/>
          </w:tcPr>
          <w:p w:rsidR="00AD6734" w:rsidRPr="00AD6734" w:rsidRDefault="00AD6734" w:rsidP="00AD6734">
            <w:pPr>
              <w:widowControl/>
              <w:jc w:val="left"/>
              <w:rPr>
                <w:rFonts w:ascii="ＭＳ Ｐゴシック" w:eastAsia="ＭＳ Ｐゴシック" w:hAnsi="ＭＳ Ｐゴシック" w:cs="ＭＳ Ｐゴシック"/>
                <w:color w:val="000000"/>
                <w:kern w:val="0"/>
                <w:sz w:val="22"/>
              </w:rPr>
            </w:pPr>
            <w:r w:rsidRPr="00AD6734">
              <w:rPr>
                <w:rFonts w:ascii="ＭＳ Ｐゴシック" w:eastAsia="ＭＳ Ｐゴシック" w:hAnsi="ＭＳ Ｐゴシック" w:cs="ＭＳ Ｐゴシック" w:hint="eastAsia"/>
                <w:color w:val="000000"/>
                <w:kern w:val="0"/>
                <w:sz w:val="22"/>
              </w:rPr>
              <w:t xml:space="preserve">　</w:t>
            </w:r>
          </w:p>
        </w:tc>
        <w:tc>
          <w:tcPr>
            <w:tcW w:w="1012" w:type="dxa"/>
            <w:tcBorders>
              <w:top w:val="nil"/>
              <w:left w:val="nil"/>
              <w:bottom w:val="nil"/>
              <w:right w:val="nil"/>
            </w:tcBorders>
            <w:shd w:val="clear" w:color="auto" w:fill="auto"/>
            <w:noWrap/>
            <w:vAlign w:val="center"/>
            <w:hideMark/>
          </w:tcPr>
          <w:p w:rsidR="00AD6734" w:rsidRPr="00AD6734" w:rsidRDefault="00AD6734" w:rsidP="00AD6734">
            <w:pPr>
              <w:widowControl/>
              <w:jc w:val="right"/>
              <w:rPr>
                <w:rFonts w:ascii="ＭＳ Ｐゴシック" w:eastAsia="ＭＳ Ｐゴシック" w:hAnsi="ＭＳ Ｐゴシック" w:cs="ＭＳ Ｐゴシック"/>
                <w:color w:val="000000"/>
                <w:kern w:val="0"/>
                <w:sz w:val="22"/>
              </w:rPr>
            </w:pPr>
            <w:r w:rsidRPr="00AD6734">
              <w:rPr>
                <w:rFonts w:ascii="ＭＳ Ｐゴシック" w:eastAsia="ＭＳ Ｐゴシック" w:hAnsi="ＭＳ Ｐゴシック" w:cs="ＭＳ Ｐゴシック" w:hint="eastAsia"/>
                <w:color w:val="000000"/>
                <w:kern w:val="0"/>
                <w:sz w:val="22"/>
              </w:rPr>
              <w:t>1,899</w:t>
            </w:r>
          </w:p>
        </w:tc>
        <w:tc>
          <w:tcPr>
            <w:tcW w:w="1228" w:type="dxa"/>
            <w:tcBorders>
              <w:top w:val="nil"/>
              <w:left w:val="nil"/>
              <w:bottom w:val="nil"/>
              <w:right w:val="nil"/>
            </w:tcBorders>
            <w:shd w:val="clear" w:color="auto" w:fill="auto"/>
            <w:noWrap/>
            <w:vAlign w:val="center"/>
            <w:hideMark/>
          </w:tcPr>
          <w:p w:rsidR="00AD6734" w:rsidRPr="00AD6734" w:rsidRDefault="00AD6734" w:rsidP="00AD6734">
            <w:pPr>
              <w:widowControl/>
              <w:jc w:val="right"/>
              <w:rPr>
                <w:rFonts w:ascii="ＭＳ Ｐゴシック" w:eastAsia="ＭＳ Ｐゴシック" w:hAnsi="ＭＳ Ｐゴシック" w:cs="ＭＳ Ｐゴシック"/>
                <w:color w:val="000000"/>
                <w:kern w:val="0"/>
                <w:sz w:val="22"/>
              </w:rPr>
            </w:pPr>
            <w:r w:rsidRPr="00AD6734">
              <w:rPr>
                <w:rFonts w:ascii="ＭＳ Ｐゴシック" w:eastAsia="ＭＳ Ｐゴシック" w:hAnsi="ＭＳ Ｐゴシック" w:cs="ＭＳ Ｐゴシック" w:hint="eastAsia"/>
                <w:color w:val="000000"/>
                <w:kern w:val="0"/>
                <w:sz w:val="22"/>
              </w:rPr>
              <w:t>19.3%</w:t>
            </w:r>
          </w:p>
        </w:tc>
      </w:tr>
      <w:tr w:rsidR="00AD6734" w:rsidRPr="00AD6734" w:rsidTr="00AD6734">
        <w:trPr>
          <w:trHeight w:val="402"/>
        </w:trPr>
        <w:tc>
          <w:tcPr>
            <w:tcW w:w="1580" w:type="dxa"/>
            <w:tcBorders>
              <w:top w:val="nil"/>
              <w:left w:val="nil"/>
              <w:bottom w:val="nil"/>
              <w:right w:val="nil"/>
            </w:tcBorders>
            <w:shd w:val="clear" w:color="auto" w:fill="auto"/>
            <w:noWrap/>
            <w:vAlign w:val="center"/>
            <w:hideMark/>
          </w:tcPr>
          <w:p w:rsidR="00AD6734" w:rsidRPr="00AD6734" w:rsidRDefault="00AD6734" w:rsidP="00AD6734">
            <w:pPr>
              <w:widowControl/>
              <w:jc w:val="left"/>
              <w:rPr>
                <w:rFonts w:ascii="ＭＳ Ｐゴシック" w:eastAsia="ＭＳ Ｐゴシック" w:hAnsi="ＭＳ Ｐゴシック" w:cs="ＭＳ Ｐゴシック"/>
                <w:color w:val="000000"/>
                <w:kern w:val="0"/>
                <w:sz w:val="22"/>
              </w:rPr>
            </w:pPr>
            <w:r w:rsidRPr="00AD6734">
              <w:rPr>
                <w:rFonts w:ascii="ＭＳ Ｐゴシック" w:eastAsia="ＭＳ Ｐゴシック" w:hAnsi="ＭＳ Ｐゴシック" w:cs="ＭＳ Ｐゴシック" w:hint="eastAsia"/>
                <w:color w:val="000000"/>
                <w:kern w:val="0"/>
                <w:sz w:val="22"/>
              </w:rPr>
              <w:t>中等度</w:t>
            </w:r>
          </w:p>
        </w:tc>
        <w:tc>
          <w:tcPr>
            <w:tcW w:w="1201" w:type="dxa"/>
            <w:tcBorders>
              <w:top w:val="nil"/>
              <w:left w:val="nil"/>
              <w:bottom w:val="nil"/>
              <w:right w:val="nil"/>
            </w:tcBorders>
            <w:shd w:val="clear" w:color="auto" w:fill="auto"/>
            <w:noWrap/>
            <w:vAlign w:val="center"/>
            <w:hideMark/>
          </w:tcPr>
          <w:p w:rsidR="00AD6734" w:rsidRPr="00AD6734" w:rsidRDefault="00AD6734" w:rsidP="00AD6734">
            <w:pPr>
              <w:widowControl/>
              <w:jc w:val="right"/>
              <w:rPr>
                <w:rFonts w:ascii="ＭＳ Ｐゴシック" w:eastAsia="ＭＳ Ｐゴシック" w:hAnsi="ＭＳ Ｐゴシック" w:cs="ＭＳ Ｐゴシック"/>
                <w:color w:val="000000"/>
                <w:kern w:val="0"/>
                <w:sz w:val="22"/>
              </w:rPr>
            </w:pPr>
            <w:r w:rsidRPr="00AD6734">
              <w:rPr>
                <w:rFonts w:ascii="ＭＳ Ｐゴシック" w:eastAsia="ＭＳ Ｐゴシック" w:hAnsi="ＭＳ Ｐゴシック" w:cs="ＭＳ Ｐゴシック" w:hint="eastAsia"/>
                <w:color w:val="000000"/>
                <w:kern w:val="0"/>
                <w:sz w:val="22"/>
              </w:rPr>
              <w:t xml:space="preserve">2,476 </w:t>
            </w:r>
          </w:p>
        </w:tc>
        <w:tc>
          <w:tcPr>
            <w:tcW w:w="1039" w:type="dxa"/>
            <w:tcBorders>
              <w:top w:val="nil"/>
              <w:left w:val="nil"/>
              <w:bottom w:val="nil"/>
              <w:right w:val="nil"/>
            </w:tcBorders>
            <w:shd w:val="clear" w:color="auto" w:fill="auto"/>
            <w:noWrap/>
            <w:vAlign w:val="center"/>
            <w:hideMark/>
          </w:tcPr>
          <w:p w:rsidR="00AD6734" w:rsidRPr="00AD6734" w:rsidRDefault="00AD6734" w:rsidP="00AD6734">
            <w:pPr>
              <w:widowControl/>
              <w:jc w:val="right"/>
              <w:rPr>
                <w:rFonts w:ascii="ＭＳ Ｐゴシック" w:eastAsia="ＭＳ Ｐゴシック" w:hAnsi="ＭＳ Ｐゴシック" w:cs="ＭＳ Ｐゴシック"/>
                <w:color w:val="000000"/>
                <w:kern w:val="0"/>
                <w:sz w:val="22"/>
              </w:rPr>
            </w:pPr>
            <w:r w:rsidRPr="00AD6734">
              <w:rPr>
                <w:rFonts w:ascii="ＭＳ Ｐゴシック" w:eastAsia="ＭＳ Ｐゴシック" w:hAnsi="ＭＳ Ｐゴシック" w:cs="ＭＳ Ｐゴシック" w:hint="eastAsia"/>
                <w:color w:val="000000"/>
                <w:kern w:val="0"/>
                <w:sz w:val="22"/>
              </w:rPr>
              <w:t>43.4%</w:t>
            </w:r>
          </w:p>
        </w:tc>
        <w:tc>
          <w:tcPr>
            <w:tcW w:w="204" w:type="dxa"/>
            <w:tcBorders>
              <w:top w:val="nil"/>
              <w:left w:val="nil"/>
              <w:bottom w:val="nil"/>
              <w:right w:val="nil"/>
            </w:tcBorders>
            <w:shd w:val="clear" w:color="000000" w:fill="FFFFFF"/>
            <w:noWrap/>
            <w:vAlign w:val="center"/>
            <w:hideMark/>
          </w:tcPr>
          <w:p w:rsidR="00AD6734" w:rsidRPr="00AD6734" w:rsidRDefault="00AD6734" w:rsidP="00AD6734">
            <w:pPr>
              <w:widowControl/>
              <w:jc w:val="left"/>
              <w:rPr>
                <w:rFonts w:ascii="ＭＳ Ｐゴシック" w:eastAsia="ＭＳ Ｐゴシック" w:hAnsi="ＭＳ Ｐゴシック" w:cs="ＭＳ Ｐゴシック"/>
                <w:color w:val="000000"/>
                <w:kern w:val="0"/>
                <w:sz w:val="22"/>
              </w:rPr>
            </w:pPr>
            <w:r w:rsidRPr="00AD6734">
              <w:rPr>
                <w:rFonts w:ascii="ＭＳ Ｐゴシック" w:eastAsia="ＭＳ Ｐゴシック" w:hAnsi="ＭＳ Ｐゴシック" w:cs="ＭＳ Ｐゴシック" w:hint="eastAsia"/>
                <w:color w:val="000000"/>
                <w:kern w:val="0"/>
                <w:sz w:val="22"/>
              </w:rPr>
              <w:t xml:space="preserve">　</w:t>
            </w:r>
          </w:p>
        </w:tc>
        <w:tc>
          <w:tcPr>
            <w:tcW w:w="1012" w:type="dxa"/>
            <w:tcBorders>
              <w:top w:val="nil"/>
              <w:left w:val="nil"/>
              <w:bottom w:val="nil"/>
              <w:right w:val="nil"/>
            </w:tcBorders>
            <w:shd w:val="clear" w:color="auto" w:fill="auto"/>
            <w:noWrap/>
            <w:vAlign w:val="center"/>
            <w:hideMark/>
          </w:tcPr>
          <w:p w:rsidR="00AD6734" w:rsidRPr="00AD6734" w:rsidRDefault="00AD6734" w:rsidP="00AD6734">
            <w:pPr>
              <w:widowControl/>
              <w:jc w:val="right"/>
              <w:rPr>
                <w:rFonts w:ascii="ＭＳ Ｐゴシック" w:eastAsia="ＭＳ Ｐゴシック" w:hAnsi="ＭＳ Ｐゴシック" w:cs="ＭＳ Ｐゴシック"/>
                <w:color w:val="000000"/>
                <w:kern w:val="0"/>
                <w:sz w:val="22"/>
              </w:rPr>
            </w:pPr>
            <w:r w:rsidRPr="00AD6734">
              <w:rPr>
                <w:rFonts w:ascii="ＭＳ Ｐゴシック" w:eastAsia="ＭＳ Ｐゴシック" w:hAnsi="ＭＳ Ｐゴシック" w:cs="ＭＳ Ｐゴシック" w:hint="eastAsia"/>
                <w:color w:val="000000"/>
                <w:kern w:val="0"/>
                <w:sz w:val="22"/>
              </w:rPr>
              <w:t>4,081</w:t>
            </w:r>
          </w:p>
        </w:tc>
        <w:tc>
          <w:tcPr>
            <w:tcW w:w="1228" w:type="dxa"/>
            <w:tcBorders>
              <w:top w:val="nil"/>
              <w:left w:val="nil"/>
              <w:bottom w:val="nil"/>
              <w:right w:val="nil"/>
            </w:tcBorders>
            <w:shd w:val="clear" w:color="auto" w:fill="auto"/>
            <w:noWrap/>
            <w:vAlign w:val="center"/>
            <w:hideMark/>
          </w:tcPr>
          <w:p w:rsidR="00AD6734" w:rsidRPr="00AD6734" w:rsidRDefault="00AD6734" w:rsidP="00AD6734">
            <w:pPr>
              <w:widowControl/>
              <w:jc w:val="right"/>
              <w:rPr>
                <w:rFonts w:ascii="ＭＳ Ｐゴシック" w:eastAsia="ＭＳ Ｐゴシック" w:hAnsi="ＭＳ Ｐゴシック" w:cs="ＭＳ Ｐゴシック"/>
                <w:color w:val="000000"/>
                <w:kern w:val="0"/>
                <w:sz w:val="22"/>
              </w:rPr>
            </w:pPr>
            <w:r w:rsidRPr="00AD6734">
              <w:rPr>
                <w:rFonts w:ascii="ＭＳ Ｐゴシック" w:eastAsia="ＭＳ Ｐゴシック" w:hAnsi="ＭＳ Ｐゴシック" w:cs="ＭＳ Ｐゴシック" w:hint="eastAsia"/>
                <w:color w:val="000000"/>
                <w:kern w:val="0"/>
                <w:sz w:val="22"/>
              </w:rPr>
              <w:t>41.5%</w:t>
            </w:r>
          </w:p>
        </w:tc>
      </w:tr>
      <w:tr w:rsidR="00AD6734" w:rsidRPr="00AD6734" w:rsidTr="00AD6734">
        <w:trPr>
          <w:trHeight w:val="402"/>
        </w:trPr>
        <w:tc>
          <w:tcPr>
            <w:tcW w:w="1580" w:type="dxa"/>
            <w:tcBorders>
              <w:top w:val="nil"/>
              <w:left w:val="nil"/>
              <w:bottom w:val="nil"/>
              <w:right w:val="nil"/>
            </w:tcBorders>
            <w:shd w:val="clear" w:color="auto" w:fill="auto"/>
            <w:noWrap/>
            <w:vAlign w:val="center"/>
            <w:hideMark/>
          </w:tcPr>
          <w:p w:rsidR="00AD6734" w:rsidRPr="00AD6734" w:rsidRDefault="00AD6734" w:rsidP="00AD6734">
            <w:pPr>
              <w:widowControl/>
              <w:jc w:val="left"/>
              <w:rPr>
                <w:rFonts w:ascii="ＭＳ Ｐゴシック" w:eastAsia="ＭＳ Ｐゴシック" w:hAnsi="ＭＳ Ｐゴシック" w:cs="ＭＳ Ｐゴシック"/>
                <w:color w:val="000000"/>
                <w:kern w:val="0"/>
                <w:sz w:val="22"/>
              </w:rPr>
            </w:pPr>
            <w:r w:rsidRPr="00AD6734">
              <w:rPr>
                <w:rFonts w:ascii="ＭＳ Ｐゴシック" w:eastAsia="ＭＳ Ｐゴシック" w:hAnsi="ＭＳ Ｐゴシック" w:cs="ＭＳ Ｐゴシック" w:hint="eastAsia"/>
                <w:color w:val="000000"/>
                <w:kern w:val="0"/>
                <w:sz w:val="22"/>
              </w:rPr>
              <w:t>重度</w:t>
            </w:r>
          </w:p>
        </w:tc>
        <w:tc>
          <w:tcPr>
            <w:tcW w:w="1201" w:type="dxa"/>
            <w:tcBorders>
              <w:top w:val="nil"/>
              <w:left w:val="nil"/>
              <w:bottom w:val="nil"/>
              <w:right w:val="nil"/>
            </w:tcBorders>
            <w:shd w:val="clear" w:color="auto" w:fill="auto"/>
            <w:noWrap/>
            <w:vAlign w:val="center"/>
            <w:hideMark/>
          </w:tcPr>
          <w:p w:rsidR="00AD6734" w:rsidRPr="00AD6734" w:rsidRDefault="00AD6734" w:rsidP="00AD6734">
            <w:pPr>
              <w:widowControl/>
              <w:jc w:val="right"/>
              <w:rPr>
                <w:rFonts w:ascii="ＭＳ Ｐゴシック" w:eastAsia="ＭＳ Ｐゴシック" w:hAnsi="ＭＳ Ｐゴシック" w:cs="ＭＳ Ｐゴシック"/>
                <w:color w:val="000000"/>
                <w:kern w:val="0"/>
                <w:sz w:val="22"/>
              </w:rPr>
            </w:pPr>
            <w:r w:rsidRPr="00AD6734">
              <w:rPr>
                <w:rFonts w:ascii="ＭＳ Ｐゴシック" w:eastAsia="ＭＳ Ｐゴシック" w:hAnsi="ＭＳ Ｐゴシック" w:cs="ＭＳ Ｐゴシック" w:hint="eastAsia"/>
                <w:color w:val="000000"/>
                <w:kern w:val="0"/>
                <w:sz w:val="22"/>
              </w:rPr>
              <w:t xml:space="preserve">1,516 </w:t>
            </w:r>
          </w:p>
        </w:tc>
        <w:tc>
          <w:tcPr>
            <w:tcW w:w="1039" w:type="dxa"/>
            <w:tcBorders>
              <w:top w:val="nil"/>
              <w:left w:val="nil"/>
              <w:bottom w:val="nil"/>
              <w:right w:val="nil"/>
            </w:tcBorders>
            <w:shd w:val="clear" w:color="auto" w:fill="auto"/>
            <w:noWrap/>
            <w:vAlign w:val="center"/>
            <w:hideMark/>
          </w:tcPr>
          <w:p w:rsidR="00AD6734" w:rsidRPr="00AD6734" w:rsidRDefault="00AD6734" w:rsidP="00AD6734">
            <w:pPr>
              <w:widowControl/>
              <w:jc w:val="right"/>
              <w:rPr>
                <w:rFonts w:ascii="ＭＳ Ｐゴシック" w:eastAsia="ＭＳ Ｐゴシック" w:hAnsi="ＭＳ Ｐゴシック" w:cs="ＭＳ Ｐゴシック"/>
                <w:color w:val="000000"/>
                <w:kern w:val="0"/>
                <w:sz w:val="22"/>
              </w:rPr>
            </w:pPr>
            <w:r w:rsidRPr="00AD6734">
              <w:rPr>
                <w:rFonts w:ascii="ＭＳ Ｐゴシック" w:eastAsia="ＭＳ Ｐゴシック" w:hAnsi="ＭＳ Ｐゴシック" w:cs="ＭＳ Ｐゴシック" w:hint="eastAsia"/>
                <w:color w:val="000000"/>
                <w:kern w:val="0"/>
                <w:sz w:val="22"/>
              </w:rPr>
              <w:t>26.6%</w:t>
            </w:r>
          </w:p>
        </w:tc>
        <w:tc>
          <w:tcPr>
            <w:tcW w:w="204" w:type="dxa"/>
            <w:tcBorders>
              <w:top w:val="nil"/>
              <w:left w:val="nil"/>
              <w:bottom w:val="nil"/>
              <w:right w:val="nil"/>
            </w:tcBorders>
            <w:shd w:val="clear" w:color="000000" w:fill="FFFFFF"/>
            <w:noWrap/>
            <w:vAlign w:val="center"/>
            <w:hideMark/>
          </w:tcPr>
          <w:p w:rsidR="00AD6734" w:rsidRPr="00AD6734" w:rsidRDefault="00AD6734" w:rsidP="00AD6734">
            <w:pPr>
              <w:widowControl/>
              <w:jc w:val="left"/>
              <w:rPr>
                <w:rFonts w:ascii="ＭＳ Ｐゴシック" w:eastAsia="ＭＳ Ｐゴシック" w:hAnsi="ＭＳ Ｐゴシック" w:cs="ＭＳ Ｐゴシック"/>
                <w:color w:val="000000"/>
                <w:kern w:val="0"/>
                <w:sz w:val="22"/>
              </w:rPr>
            </w:pPr>
            <w:r w:rsidRPr="00AD6734">
              <w:rPr>
                <w:rFonts w:ascii="ＭＳ Ｐゴシック" w:eastAsia="ＭＳ Ｐゴシック" w:hAnsi="ＭＳ Ｐゴシック" w:cs="ＭＳ Ｐゴシック" w:hint="eastAsia"/>
                <w:color w:val="000000"/>
                <w:kern w:val="0"/>
                <w:sz w:val="22"/>
              </w:rPr>
              <w:t xml:space="preserve">　</w:t>
            </w:r>
          </w:p>
        </w:tc>
        <w:tc>
          <w:tcPr>
            <w:tcW w:w="1012" w:type="dxa"/>
            <w:tcBorders>
              <w:top w:val="nil"/>
              <w:left w:val="nil"/>
              <w:bottom w:val="nil"/>
              <w:right w:val="nil"/>
            </w:tcBorders>
            <w:shd w:val="clear" w:color="auto" w:fill="auto"/>
            <w:noWrap/>
            <w:vAlign w:val="center"/>
            <w:hideMark/>
          </w:tcPr>
          <w:p w:rsidR="00AD6734" w:rsidRPr="00AD6734" w:rsidRDefault="00AD6734" w:rsidP="00AD6734">
            <w:pPr>
              <w:widowControl/>
              <w:jc w:val="right"/>
              <w:rPr>
                <w:rFonts w:ascii="ＭＳ Ｐゴシック" w:eastAsia="ＭＳ Ｐゴシック" w:hAnsi="ＭＳ Ｐゴシック" w:cs="ＭＳ Ｐゴシック"/>
                <w:color w:val="000000"/>
                <w:kern w:val="0"/>
                <w:sz w:val="22"/>
              </w:rPr>
            </w:pPr>
            <w:r w:rsidRPr="00AD6734">
              <w:rPr>
                <w:rFonts w:ascii="ＭＳ Ｐゴシック" w:eastAsia="ＭＳ Ｐゴシック" w:hAnsi="ＭＳ Ｐゴシック" w:cs="ＭＳ Ｐゴシック" w:hint="eastAsia"/>
                <w:color w:val="000000"/>
                <w:kern w:val="0"/>
                <w:sz w:val="22"/>
              </w:rPr>
              <w:t>2,550</w:t>
            </w:r>
          </w:p>
        </w:tc>
        <w:tc>
          <w:tcPr>
            <w:tcW w:w="1228" w:type="dxa"/>
            <w:tcBorders>
              <w:top w:val="nil"/>
              <w:left w:val="nil"/>
              <w:bottom w:val="nil"/>
              <w:right w:val="nil"/>
            </w:tcBorders>
            <w:shd w:val="clear" w:color="auto" w:fill="auto"/>
            <w:noWrap/>
            <w:vAlign w:val="center"/>
            <w:hideMark/>
          </w:tcPr>
          <w:p w:rsidR="00AD6734" w:rsidRPr="00AD6734" w:rsidRDefault="00AD6734" w:rsidP="00AD6734">
            <w:pPr>
              <w:widowControl/>
              <w:jc w:val="right"/>
              <w:rPr>
                <w:rFonts w:ascii="ＭＳ Ｐゴシック" w:eastAsia="ＭＳ Ｐゴシック" w:hAnsi="ＭＳ Ｐゴシック" w:cs="ＭＳ Ｐゴシック"/>
                <w:color w:val="000000"/>
                <w:kern w:val="0"/>
                <w:sz w:val="22"/>
              </w:rPr>
            </w:pPr>
            <w:r w:rsidRPr="00AD6734">
              <w:rPr>
                <w:rFonts w:ascii="ＭＳ Ｐゴシック" w:eastAsia="ＭＳ Ｐゴシック" w:hAnsi="ＭＳ Ｐゴシック" w:cs="ＭＳ Ｐゴシック" w:hint="eastAsia"/>
                <w:color w:val="000000"/>
                <w:kern w:val="0"/>
                <w:sz w:val="22"/>
              </w:rPr>
              <w:t>26.0%</w:t>
            </w:r>
          </w:p>
        </w:tc>
      </w:tr>
      <w:tr w:rsidR="00AD6734" w:rsidRPr="00AD6734" w:rsidTr="00AD6734">
        <w:trPr>
          <w:trHeight w:val="402"/>
        </w:trPr>
        <w:tc>
          <w:tcPr>
            <w:tcW w:w="1580" w:type="dxa"/>
            <w:tcBorders>
              <w:top w:val="nil"/>
              <w:left w:val="nil"/>
              <w:bottom w:val="nil"/>
              <w:right w:val="nil"/>
            </w:tcBorders>
            <w:shd w:val="clear" w:color="auto" w:fill="auto"/>
            <w:noWrap/>
            <w:vAlign w:val="center"/>
            <w:hideMark/>
          </w:tcPr>
          <w:p w:rsidR="00AD6734" w:rsidRPr="00AD6734" w:rsidRDefault="00AD6734" w:rsidP="00AD6734">
            <w:pPr>
              <w:widowControl/>
              <w:jc w:val="left"/>
              <w:rPr>
                <w:rFonts w:ascii="ＭＳ Ｐゴシック" w:eastAsia="ＭＳ Ｐゴシック" w:hAnsi="ＭＳ Ｐゴシック" w:cs="ＭＳ Ｐゴシック"/>
                <w:color w:val="000000"/>
                <w:kern w:val="0"/>
                <w:sz w:val="22"/>
              </w:rPr>
            </w:pPr>
            <w:r w:rsidRPr="00AD6734">
              <w:rPr>
                <w:rFonts w:ascii="ＭＳ Ｐゴシック" w:eastAsia="ＭＳ Ｐゴシック" w:hAnsi="ＭＳ Ｐゴシック" w:cs="ＭＳ Ｐゴシック" w:hint="eastAsia"/>
                <w:color w:val="000000"/>
                <w:kern w:val="0"/>
                <w:sz w:val="22"/>
              </w:rPr>
              <w:t>最重度</w:t>
            </w:r>
          </w:p>
        </w:tc>
        <w:tc>
          <w:tcPr>
            <w:tcW w:w="1201" w:type="dxa"/>
            <w:tcBorders>
              <w:top w:val="nil"/>
              <w:left w:val="nil"/>
              <w:bottom w:val="nil"/>
              <w:right w:val="nil"/>
            </w:tcBorders>
            <w:shd w:val="clear" w:color="auto" w:fill="auto"/>
            <w:noWrap/>
            <w:vAlign w:val="center"/>
            <w:hideMark/>
          </w:tcPr>
          <w:p w:rsidR="00AD6734" w:rsidRPr="00AD6734" w:rsidRDefault="00AD6734" w:rsidP="00AD6734">
            <w:pPr>
              <w:widowControl/>
              <w:jc w:val="right"/>
              <w:rPr>
                <w:rFonts w:ascii="ＭＳ Ｐゴシック" w:eastAsia="ＭＳ Ｐゴシック" w:hAnsi="ＭＳ Ｐゴシック" w:cs="ＭＳ Ｐゴシック"/>
                <w:color w:val="000000"/>
                <w:kern w:val="0"/>
                <w:sz w:val="22"/>
              </w:rPr>
            </w:pPr>
            <w:r w:rsidRPr="00AD6734">
              <w:rPr>
                <w:rFonts w:ascii="ＭＳ Ｐゴシック" w:eastAsia="ＭＳ Ｐゴシック" w:hAnsi="ＭＳ Ｐゴシック" w:cs="ＭＳ Ｐゴシック" w:hint="eastAsia"/>
                <w:color w:val="000000"/>
                <w:kern w:val="0"/>
                <w:sz w:val="22"/>
              </w:rPr>
              <w:t xml:space="preserve">278 </w:t>
            </w:r>
          </w:p>
        </w:tc>
        <w:tc>
          <w:tcPr>
            <w:tcW w:w="1039" w:type="dxa"/>
            <w:tcBorders>
              <w:top w:val="nil"/>
              <w:left w:val="nil"/>
              <w:bottom w:val="nil"/>
              <w:right w:val="nil"/>
            </w:tcBorders>
            <w:shd w:val="clear" w:color="auto" w:fill="auto"/>
            <w:noWrap/>
            <w:vAlign w:val="center"/>
            <w:hideMark/>
          </w:tcPr>
          <w:p w:rsidR="00AD6734" w:rsidRPr="00AD6734" w:rsidRDefault="00AD6734" w:rsidP="00AD6734">
            <w:pPr>
              <w:widowControl/>
              <w:jc w:val="right"/>
              <w:rPr>
                <w:rFonts w:ascii="ＭＳ Ｐゴシック" w:eastAsia="ＭＳ Ｐゴシック" w:hAnsi="ＭＳ Ｐゴシック" w:cs="ＭＳ Ｐゴシック"/>
                <w:color w:val="000000"/>
                <w:kern w:val="0"/>
                <w:sz w:val="22"/>
              </w:rPr>
            </w:pPr>
            <w:r w:rsidRPr="00AD6734">
              <w:rPr>
                <w:rFonts w:ascii="ＭＳ Ｐゴシック" w:eastAsia="ＭＳ Ｐゴシック" w:hAnsi="ＭＳ Ｐゴシック" w:cs="ＭＳ Ｐゴシック" w:hint="eastAsia"/>
                <w:color w:val="000000"/>
                <w:kern w:val="0"/>
                <w:sz w:val="22"/>
              </w:rPr>
              <w:t>4.9%</w:t>
            </w:r>
          </w:p>
        </w:tc>
        <w:tc>
          <w:tcPr>
            <w:tcW w:w="204" w:type="dxa"/>
            <w:tcBorders>
              <w:top w:val="nil"/>
              <w:left w:val="nil"/>
              <w:bottom w:val="nil"/>
              <w:right w:val="nil"/>
            </w:tcBorders>
            <w:shd w:val="clear" w:color="000000" w:fill="FFFFFF"/>
            <w:noWrap/>
            <w:vAlign w:val="center"/>
            <w:hideMark/>
          </w:tcPr>
          <w:p w:rsidR="00AD6734" w:rsidRPr="00AD6734" w:rsidRDefault="00AD6734" w:rsidP="00AD6734">
            <w:pPr>
              <w:widowControl/>
              <w:jc w:val="left"/>
              <w:rPr>
                <w:rFonts w:ascii="ＭＳ Ｐゴシック" w:eastAsia="ＭＳ Ｐゴシック" w:hAnsi="ＭＳ Ｐゴシック" w:cs="ＭＳ Ｐゴシック"/>
                <w:color w:val="000000"/>
                <w:kern w:val="0"/>
                <w:sz w:val="22"/>
              </w:rPr>
            </w:pPr>
            <w:r w:rsidRPr="00AD6734">
              <w:rPr>
                <w:rFonts w:ascii="ＭＳ Ｐゴシック" w:eastAsia="ＭＳ Ｐゴシック" w:hAnsi="ＭＳ Ｐゴシック" w:cs="ＭＳ Ｐゴシック" w:hint="eastAsia"/>
                <w:color w:val="000000"/>
                <w:kern w:val="0"/>
                <w:sz w:val="22"/>
              </w:rPr>
              <w:t xml:space="preserve">　</w:t>
            </w:r>
          </w:p>
        </w:tc>
        <w:tc>
          <w:tcPr>
            <w:tcW w:w="1012" w:type="dxa"/>
            <w:tcBorders>
              <w:top w:val="nil"/>
              <w:left w:val="nil"/>
              <w:bottom w:val="nil"/>
              <w:right w:val="nil"/>
            </w:tcBorders>
            <w:shd w:val="clear" w:color="auto" w:fill="auto"/>
            <w:noWrap/>
            <w:vAlign w:val="center"/>
            <w:hideMark/>
          </w:tcPr>
          <w:p w:rsidR="00AD6734" w:rsidRPr="00AD6734" w:rsidRDefault="00AD6734" w:rsidP="00AD6734">
            <w:pPr>
              <w:widowControl/>
              <w:jc w:val="right"/>
              <w:rPr>
                <w:rFonts w:ascii="ＭＳ Ｐゴシック" w:eastAsia="ＭＳ Ｐゴシック" w:hAnsi="ＭＳ Ｐゴシック" w:cs="ＭＳ Ｐゴシック"/>
                <w:color w:val="000000"/>
                <w:kern w:val="0"/>
                <w:sz w:val="22"/>
              </w:rPr>
            </w:pPr>
            <w:r w:rsidRPr="00AD6734">
              <w:rPr>
                <w:rFonts w:ascii="ＭＳ Ｐゴシック" w:eastAsia="ＭＳ Ｐゴシック" w:hAnsi="ＭＳ Ｐゴシック" w:cs="ＭＳ Ｐゴシック" w:hint="eastAsia"/>
                <w:color w:val="000000"/>
                <w:kern w:val="0"/>
                <w:sz w:val="22"/>
              </w:rPr>
              <w:t>563</w:t>
            </w:r>
          </w:p>
        </w:tc>
        <w:tc>
          <w:tcPr>
            <w:tcW w:w="1228" w:type="dxa"/>
            <w:tcBorders>
              <w:top w:val="nil"/>
              <w:left w:val="nil"/>
              <w:bottom w:val="nil"/>
              <w:right w:val="nil"/>
            </w:tcBorders>
            <w:shd w:val="clear" w:color="auto" w:fill="auto"/>
            <w:noWrap/>
            <w:vAlign w:val="center"/>
            <w:hideMark/>
          </w:tcPr>
          <w:p w:rsidR="00AD6734" w:rsidRPr="00AD6734" w:rsidRDefault="00AD6734" w:rsidP="00AD6734">
            <w:pPr>
              <w:widowControl/>
              <w:jc w:val="right"/>
              <w:rPr>
                <w:rFonts w:ascii="ＭＳ Ｐゴシック" w:eastAsia="ＭＳ Ｐゴシック" w:hAnsi="ＭＳ Ｐゴシック" w:cs="ＭＳ Ｐゴシック"/>
                <w:color w:val="000000"/>
                <w:kern w:val="0"/>
                <w:sz w:val="22"/>
              </w:rPr>
            </w:pPr>
            <w:r w:rsidRPr="00AD6734">
              <w:rPr>
                <w:rFonts w:ascii="ＭＳ Ｐゴシック" w:eastAsia="ＭＳ Ｐゴシック" w:hAnsi="ＭＳ Ｐゴシック" w:cs="ＭＳ Ｐゴシック" w:hint="eastAsia"/>
                <w:color w:val="000000"/>
                <w:kern w:val="0"/>
                <w:sz w:val="22"/>
              </w:rPr>
              <w:t>5.7%</w:t>
            </w:r>
          </w:p>
        </w:tc>
      </w:tr>
      <w:tr w:rsidR="00AD6734" w:rsidRPr="00AD6734" w:rsidTr="00AD6734">
        <w:trPr>
          <w:trHeight w:val="402"/>
        </w:trPr>
        <w:tc>
          <w:tcPr>
            <w:tcW w:w="1580" w:type="dxa"/>
            <w:tcBorders>
              <w:top w:val="single" w:sz="4" w:space="0" w:color="auto"/>
              <w:left w:val="nil"/>
              <w:bottom w:val="nil"/>
              <w:right w:val="nil"/>
            </w:tcBorders>
            <w:shd w:val="clear" w:color="000000" w:fill="C4D79B"/>
            <w:noWrap/>
            <w:vAlign w:val="center"/>
            <w:hideMark/>
          </w:tcPr>
          <w:p w:rsidR="00AD6734" w:rsidRPr="00AD6734" w:rsidRDefault="00AD6734" w:rsidP="00AD6734">
            <w:pPr>
              <w:widowControl/>
              <w:jc w:val="left"/>
              <w:rPr>
                <w:rFonts w:ascii="ＭＳ Ｐゴシック" w:eastAsia="ＭＳ Ｐゴシック" w:hAnsi="ＭＳ Ｐゴシック" w:cs="ＭＳ Ｐゴシック"/>
                <w:b/>
                <w:bCs/>
                <w:color w:val="000000"/>
                <w:kern w:val="0"/>
                <w:sz w:val="22"/>
              </w:rPr>
            </w:pPr>
            <w:r w:rsidRPr="00AD6734">
              <w:rPr>
                <w:rFonts w:ascii="ＭＳ Ｐゴシック" w:eastAsia="ＭＳ Ｐゴシック" w:hAnsi="ＭＳ Ｐゴシック" w:cs="ＭＳ Ｐゴシック" w:hint="eastAsia"/>
                <w:b/>
                <w:bCs/>
                <w:color w:val="000000"/>
                <w:kern w:val="0"/>
                <w:sz w:val="22"/>
              </w:rPr>
              <w:t>計</w:t>
            </w:r>
          </w:p>
        </w:tc>
        <w:tc>
          <w:tcPr>
            <w:tcW w:w="1201" w:type="dxa"/>
            <w:tcBorders>
              <w:top w:val="single" w:sz="4" w:space="0" w:color="auto"/>
              <w:left w:val="nil"/>
              <w:bottom w:val="nil"/>
              <w:right w:val="nil"/>
            </w:tcBorders>
            <w:shd w:val="clear" w:color="DCE6F1" w:fill="C4D79B"/>
            <w:noWrap/>
            <w:vAlign w:val="center"/>
            <w:hideMark/>
          </w:tcPr>
          <w:p w:rsidR="00AD6734" w:rsidRPr="00AD6734" w:rsidRDefault="00AD6734" w:rsidP="00AD6734">
            <w:pPr>
              <w:widowControl/>
              <w:jc w:val="right"/>
              <w:rPr>
                <w:rFonts w:ascii="ＭＳ Ｐゴシック" w:eastAsia="ＭＳ Ｐゴシック" w:hAnsi="ＭＳ Ｐゴシック" w:cs="ＭＳ Ｐゴシック"/>
                <w:b/>
                <w:bCs/>
                <w:color w:val="000000"/>
                <w:kern w:val="0"/>
                <w:sz w:val="22"/>
              </w:rPr>
            </w:pPr>
            <w:r w:rsidRPr="00AD6734">
              <w:rPr>
                <w:rFonts w:ascii="ＭＳ Ｐゴシック" w:eastAsia="ＭＳ Ｐゴシック" w:hAnsi="ＭＳ Ｐゴシック" w:cs="ＭＳ Ｐゴシック" w:hint="eastAsia"/>
                <w:b/>
                <w:bCs/>
                <w:color w:val="000000"/>
                <w:kern w:val="0"/>
                <w:sz w:val="22"/>
              </w:rPr>
              <w:t xml:space="preserve">5,709 </w:t>
            </w:r>
          </w:p>
        </w:tc>
        <w:tc>
          <w:tcPr>
            <w:tcW w:w="1039" w:type="dxa"/>
            <w:tcBorders>
              <w:top w:val="single" w:sz="4" w:space="0" w:color="auto"/>
              <w:left w:val="nil"/>
              <w:bottom w:val="nil"/>
              <w:right w:val="nil"/>
            </w:tcBorders>
            <w:shd w:val="clear" w:color="000000" w:fill="C4D79B"/>
            <w:noWrap/>
            <w:vAlign w:val="center"/>
            <w:hideMark/>
          </w:tcPr>
          <w:p w:rsidR="00AD6734" w:rsidRPr="00AD6734" w:rsidRDefault="00AD6734" w:rsidP="00AD6734">
            <w:pPr>
              <w:widowControl/>
              <w:jc w:val="right"/>
              <w:rPr>
                <w:rFonts w:ascii="ＭＳ Ｐゴシック" w:eastAsia="ＭＳ Ｐゴシック" w:hAnsi="ＭＳ Ｐゴシック" w:cs="ＭＳ Ｐゴシック"/>
                <w:b/>
                <w:bCs/>
                <w:color w:val="000000"/>
                <w:kern w:val="0"/>
                <w:sz w:val="22"/>
              </w:rPr>
            </w:pPr>
            <w:r w:rsidRPr="00AD6734">
              <w:rPr>
                <w:rFonts w:ascii="ＭＳ Ｐゴシック" w:eastAsia="ＭＳ Ｐゴシック" w:hAnsi="ＭＳ Ｐゴシック" w:cs="ＭＳ Ｐゴシック" w:hint="eastAsia"/>
                <w:b/>
                <w:bCs/>
                <w:color w:val="000000"/>
                <w:kern w:val="0"/>
                <w:sz w:val="22"/>
              </w:rPr>
              <w:t>100.0%</w:t>
            </w:r>
          </w:p>
        </w:tc>
        <w:tc>
          <w:tcPr>
            <w:tcW w:w="204" w:type="dxa"/>
            <w:tcBorders>
              <w:top w:val="nil"/>
              <w:left w:val="nil"/>
              <w:bottom w:val="nil"/>
              <w:right w:val="nil"/>
            </w:tcBorders>
            <w:shd w:val="clear" w:color="000000" w:fill="FFFFFF"/>
            <w:noWrap/>
            <w:vAlign w:val="center"/>
            <w:hideMark/>
          </w:tcPr>
          <w:p w:rsidR="00AD6734" w:rsidRPr="00AD6734" w:rsidRDefault="00AD6734" w:rsidP="00AD6734">
            <w:pPr>
              <w:widowControl/>
              <w:jc w:val="left"/>
              <w:rPr>
                <w:rFonts w:ascii="ＭＳ Ｐゴシック" w:eastAsia="ＭＳ Ｐゴシック" w:hAnsi="ＭＳ Ｐゴシック" w:cs="ＭＳ Ｐゴシック"/>
                <w:color w:val="000000"/>
                <w:kern w:val="0"/>
                <w:sz w:val="22"/>
              </w:rPr>
            </w:pPr>
            <w:r w:rsidRPr="00AD6734">
              <w:rPr>
                <w:rFonts w:ascii="ＭＳ Ｐゴシック" w:eastAsia="ＭＳ Ｐゴシック" w:hAnsi="ＭＳ Ｐゴシック" w:cs="ＭＳ Ｐゴシック" w:hint="eastAsia"/>
                <w:color w:val="000000"/>
                <w:kern w:val="0"/>
                <w:sz w:val="22"/>
              </w:rPr>
              <w:t xml:space="preserve">　</w:t>
            </w:r>
          </w:p>
        </w:tc>
        <w:tc>
          <w:tcPr>
            <w:tcW w:w="1012" w:type="dxa"/>
            <w:tcBorders>
              <w:top w:val="single" w:sz="4" w:space="0" w:color="auto"/>
              <w:left w:val="nil"/>
              <w:bottom w:val="nil"/>
              <w:right w:val="nil"/>
            </w:tcBorders>
            <w:shd w:val="clear" w:color="000000" w:fill="C4D79B"/>
            <w:noWrap/>
            <w:vAlign w:val="center"/>
            <w:hideMark/>
          </w:tcPr>
          <w:p w:rsidR="00AD6734" w:rsidRPr="00AD6734" w:rsidRDefault="00AD6734" w:rsidP="00AD6734">
            <w:pPr>
              <w:widowControl/>
              <w:jc w:val="right"/>
              <w:rPr>
                <w:rFonts w:ascii="ＭＳ Ｐゴシック" w:eastAsia="ＭＳ Ｐゴシック" w:hAnsi="ＭＳ Ｐゴシック" w:cs="ＭＳ Ｐゴシック"/>
                <w:b/>
                <w:bCs/>
                <w:color w:val="000000"/>
                <w:kern w:val="0"/>
                <w:sz w:val="22"/>
              </w:rPr>
            </w:pPr>
            <w:r w:rsidRPr="00AD6734">
              <w:rPr>
                <w:rFonts w:ascii="ＭＳ Ｐゴシック" w:eastAsia="ＭＳ Ｐゴシック" w:hAnsi="ＭＳ Ｐゴシック" w:cs="ＭＳ Ｐゴシック" w:hint="eastAsia"/>
                <w:b/>
                <w:bCs/>
                <w:color w:val="000000"/>
                <w:kern w:val="0"/>
                <w:sz w:val="22"/>
              </w:rPr>
              <w:t>9,823</w:t>
            </w:r>
          </w:p>
        </w:tc>
        <w:tc>
          <w:tcPr>
            <w:tcW w:w="1228" w:type="dxa"/>
            <w:tcBorders>
              <w:top w:val="single" w:sz="4" w:space="0" w:color="auto"/>
              <w:left w:val="nil"/>
              <w:bottom w:val="nil"/>
              <w:right w:val="nil"/>
            </w:tcBorders>
            <w:shd w:val="clear" w:color="000000" w:fill="C4D79B"/>
            <w:noWrap/>
            <w:vAlign w:val="center"/>
            <w:hideMark/>
          </w:tcPr>
          <w:p w:rsidR="00AD6734" w:rsidRPr="00AD6734" w:rsidRDefault="00AD6734" w:rsidP="00AD6734">
            <w:pPr>
              <w:widowControl/>
              <w:jc w:val="right"/>
              <w:rPr>
                <w:rFonts w:ascii="ＭＳ Ｐゴシック" w:eastAsia="ＭＳ Ｐゴシック" w:hAnsi="ＭＳ Ｐゴシック" w:cs="ＭＳ Ｐゴシック"/>
                <w:b/>
                <w:bCs/>
                <w:color w:val="000000"/>
                <w:kern w:val="0"/>
                <w:sz w:val="22"/>
              </w:rPr>
            </w:pPr>
            <w:r w:rsidRPr="00AD6734">
              <w:rPr>
                <w:rFonts w:ascii="ＭＳ Ｐゴシック" w:eastAsia="ＭＳ Ｐゴシック" w:hAnsi="ＭＳ Ｐゴシック" w:cs="ＭＳ Ｐゴシック" w:hint="eastAsia"/>
                <w:b/>
                <w:bCs/>
                <w:color w:val="000000"/>
                <w:kern w:val="0"/>
                <w:sz w:val="22"/>
              </w:rPr>
              <w:t>100.0%</w:t>
            </w:r>
          </w:p>
        </w:tc>
      </w:tr>
    </w:tbl>
    <w:p w:rsidR="006556E9" w:rsidRPr="006556E9" w:rsidRDefault="006556E9" w:rsidP="006556E9"/>
    <w:p w:rsidR="006556E9" w:rsidRDefault="006556E9" w:rsidP="006556E9">
      <w:pPr>
        <w:pStyle w:val="a5"/>
        <w:rPr>
          <w:rFonts w:ascii="ＭＳ Ｐゴシック" w:eastAsia="ＭＳ Ｐゴシック" w:hAnsi="ＭＳ Ｐゴシック"/>
        </w:rPr>
      </w:pPr>
    </w:p>
    <w:p w:rsidR="006556E9" w:rsidRPr="006556E9" w:rsidRDefault="006556E9" w:rsidP="006556E9"/>
    <w:p w:rsidR="005B48CC" w:rsidRDefault="005B48CC" w:rsidP="005B48CC">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88225B" w:rsidRDefault="0088225B" w:rsidP="005B48CC">
      <w:pPr>
        <w:widowControl/>
        <w:jc w:val="left"/>
        <w:rPr>
          <w:rFonts w:ascii="ＭＳ Ｐゴシック" w:eastAsia="ＭＳ Ｐゴシック" w:hAnsi="ＭＳ Ｐゴシック"/>
        </w:rPr>
      </w:pPr>
    </w:p>
    <w:p w:rsidR="005B48CC" w:rsidRDefault="005B48CC" w:rsidP="005B48CC">
      <w:pPr>
        <w:pStyle w:val="a3"/>
        <w:numPr>
          <w:ilvl w:val="0"/>
          <w:numId w:val="12"/>
        </w:numPr>
        <w:ind w:leftChars="0"/>
        <w:outlineLvl w:val="1"/>
        <w:rPr>
          <w:rFonts w:ascii="ＭＳ Ｐゴシック" w:eastAsia="ＭＳ Ｐゴシック" w:hAnsi="ＭＳ Ｐゴシック"/>
        </w:rPr>
      </w:pPr>
      <w:bookmarkStart w:id="29" w:name="_Toc487465556"/>
      <w:r>
        <w:rPr>
          <w:rFonts w:ascii="ＭＳ Ｐゴシック" w:eastAsia="ＭＳ Ｐゴシック" w:hAnsi="ＭＳ Ｐゴシック" w:hint="eastAsia"/>
        </w:rPr>
        <w:t>退院阻害要因</w:t>
      </w:r>
      <w:bookmarkEnd w:id="29"/>
    </w:p>
    <w:p w:rsidR="005B48CC" w:rsidRPr="001D14EE" w:rsidRDefault="005B48CC" w:rsidP="005B48CC">
      <w:pPr>
        <w:rPr>
          <w:sz w:val="22"/>
        </w:rPr>
      </w:pPr>
    </w:p>
    <w:p w:rsidR="00B15D5D" w:rsidRDefault="005B48CC" w:rsidP="00B15D5D">
      <w:pPr>
        <w:pStyle w:val="a3"/>
        <w:ind w:leftChars="0" w:left="420" w:firstLineChars="100" w:firstLine="220"/>
        <w:rPr>
          <w:sz w:val="22"/>
        </w:rPr>
      </w:pPr>
      <w:r w:rsidRPr="00FC4D2A">
        <w:rPr>
          <w:rFonts w:hint="eastAsia"/>
          <w:sz w:val="22"/>
        </w:rPr>
        <w:t>「</w:t>
      </w:r>
      <w:r w:rsidRPr="0002398F">
        <w:rPr>
          <w:rFonts w:hint="eastAsia"/>
          <w:sz w:val="22"/>
        </w:rPr>
        <w:t>退院阻害要因がある</w:t>
      </w:r>
      <w:r w:rsidRPr="00FC4D2A">
        <w:rPr>
          <w:rFonts w:hint="eastAsia"/>
          <w:sz w:val="22"/>
        </w:rPr>
        <w:t>」</w:t>
      </w:r>
      <w:r w:rsidR="00B15D5D">
        <w:rPr>
          <w:rFonts w:hint="eastAsia"/>
          <w:sz w:val="22"/>
        </w:rPr>
        <w:t>在院</w:t>
      </w:r>
      <w:r>
        <w:rPr>
          <w:rFonts w:hint="eastAsia"/>
          <w:sz w:val="22"/>
        </w:rPr>
        <w:t>患者が</w:t>
      </w:r>
      <w:r w:rsidR="004D12BF">
        <w:rPr>
          <w:rFonts w:hint="eastAsia"/>
          <w:sz w:val="22"/>
        </w:rPr>
        <w:t>31.3</w:t>
      </w:r>
      <w:r w:rsidRPr="00FC4D2A">
        <w:rPr>
          <w:rFonts w:hint="eastAsia"/>
          <w:sz w:val="22"/>
        </w:rPr>
        <w:t>％（</w:t>
      </w:r>
      <w:r w:rsidR="004D12BF">
        <w:rPr>
          <w:rFonts w:hint="eastAsia"/>
          <w:sz w:val="22"/>
        </w:rPr>
        <w:t>2,782</w:t>
      </w:r>
      <w:r>
        <w:rPr>
          <w:rFonts w:hint="eastAsia"/>
          <w:sz w:val="22"/>
        </w:rPr>
        <w:t xml:space="preserve"> </w:t>
      </w:r>
      <w:r w:rsidRPr="00FC4D2A">
        <w:rPr>
          <w:rFonts w:hint="eastAsia"/>
          <w:sz w:val="22"/>
        </w:rPr>
        <w:t>人）、「</w:t>
      </w:r>
      <w:r w:rsidRPr="0002398F">
        <w:rPr>
          <w:rFonts w:hint="eastAsia"/>
          <w:sz w:val="22"/>
        </w:rPr>
        <w:t>病状（主症状）が退院のレベルに至っていない</w:t>
      </w:r>
      <w:r w:rsidRPr="00FC4D2A">
        <w:rPr>
          <w:rFonts w:hint="eastAsia"/>
          <w:sz w:val="22"/>
        </w:rPr>
        <w:t>」</w:t>
      </w:r>
      <w:r w:rsidR="00B15D5D">
        <w:rPr>
          <w:rFonts w:hint="eastAsia"/>
          <w:sz w:val="22"/>
        </w:rPr>
        <w:t>在院</w:t>
      </w:r>
      <w:r>
        <w:rPr>
          <w:rFonts w:hint="eastAsia"/>
          <w:sz w:val="22"/>
        </w:rPr>
        <w:t>患者が</w:t>
      </w:r>
      <w:r w:rsidR="004D12BF">
        <w:rPr>
          <w:rFonts w:hint="eastAsia"/>
          <w:sz w:val="22"/>
        </w:rPr>
        <w:t>60.1</w:t>
      </w:r>
      <w:r w:rsidRPr="00FC4D2A">
        <w:rPr>
          <w:rFonts w:hint="eastAsia"/>
          <w:sz w:val="22"/>
        </w:rPr>
        <w:t>％（</w:t>
      </w:r>
      <w:r w:rsidR="004D12BF">
        <w:rPr>
          <w:rFonts w:hint="eastAsia"/>
          <w:sz w:val="22"/>
        </w:rPr>
        <w:t>5,343</w:t>
      </w:r>
      <w:r w:rsidRPr="00FC4D2A">
        <w:rPr>
          <w:rFonts w:hint="eastAsia"/>
          <w:sz w:val="22"/>
        </w:rPr>
        <w:t>人）</w:t>
      </w:r>
      <w:r>
        <w:rPr>
          <w:rFonts w:hint="eastAsia"/>
          <w:sz w:val="22"/>
        </w:rPr>
        <w:t>である</w:t>
      </w:r>
      <w:r w:rsidRPr="00FC4D2A">
        <w:rPr>
          <w:rFonts w:hint="eastAsia"/>
          <w:sz w:val="22"/>
        </w:rPr>
        <w:t>。</w:t>
      </w:r>
    </w:p>
    <w:p w:rsidR="005B48CC" w:rsidRPr="00FC4D2A" w:rsidRDefault="00120A39" w:rsidP="00120A39">
      <w:pPr>
        <w:pStyle w:val="a3"/>
        <w:spacing w:after="100" w:afterAutospacing="1"/>
        <w:ind w:leftChars="0" w:left="420" w:firstLineChars="100" w:firstLine="220"/>
        <w:rPr>
          <w:sz w:val="22"/>
        </w:rPr>
      </w:pPr>
      <w:r>
        <w:rPr>
          <w:rFonts w:hint="eastAsia"/>
          <w:sz w:val="22"/>
        </w:rPr>
        <w:t>寛解・院内寛解群では</w:t>
      </w:r>
      <w:r w:rsidR="00B15D5D">
        <w:rPr>
          <w:rFonts w:hint="eastAsia"/>
          <w:sz w:val="22"/>
        </w:rPr>
        <w:t>、</w:t>
      </w:r>
      <w:r>
        <w:rPr>
          <w:rFonts w:hint="eastAsia"/>
          <w:sz w:val="22"/>
        </w:rPr>
        <w:t>52.0％</w:t>
      </w:r>
      <w:r w:rsidR="00BC024B">
        <w:rPr>
          <w:rFonts w:hint="eastAsia"/>
          <w:sz w:val="22"/>
        </w:rPr>
        <w:t>（430人）</w:t>
      </w:r>
      <w:r>
        <w:rPr>
          <w:rFonts w:hint="eastAsia"/>
          <w:sz w:val="22"/>
        </w:rPr>
        <w:t>の</w:t>
      </w:r>
      <w:r w:rsidR="00B15D5D">
        <w:rPr>
          <w:rFonts w:hint="eastAsia"/>
          <w:sz w:val="22"/>
        </w:rPr>
        <w:t>在院</w:t>
      </w:r>
      <w:r>
        <w:rPr>
          <w:rFonts w:hint="eastAsia"/>
          <w:sz w:val="22"/>
        </w:rPr>
        <w:t>患者に退院阻害要因がある。</w:t>
      </w:r>
    </w:p>
    <w:p w:rsidR="005B48CC" w:rsidRPr="001D14EE" w:rsidRDefault="005B48CC" w:rsidP="005B48CC">
      <w:pPr>
        <w:pStyle w:val="a5"/>
        <w:ind w:leftChars="100" w:left="240"/>
        <w:rPr>
          <w:rFonts w:ascii="ＭＳ Ｐゴシック" w:eastAsia="ＭＳ Ｐゴシック" w:hAnsi="ＭＳ Ｐゴシック"/>
          <w:sz w:val="22"/>
          <w:szCs w:val="22"/>
        </w:rPr>
      </w:pPr>
      <w:r w:rsidRPr="001D14EE">
        <w:rPr>
          <w:rFonts w:ascii="ＭＳ Ｐゴシック" w:eastAsia="ＭＳ Ｐゴシック" w:hAnsi="ＭＳ Ｐゴシック" w:hint="eastAsia"/>
          <w:sz w:val="22"/>
          <w:szCs w:val="22"/>
        </w:rPr>
        <w:t xml:space="preserve">表 </w:t>
      </w:r>
      <w:r w:rsidRPr="001D14EE">
        <w:rPr>
          <w:rFonts w:ascii="ＭＳ Ｐゴシック" w:eastAsia="ＭＳ Ｐゴシック" w:hAnsi="ＭＳ Ｐゴシック"/>
          <w:sz w:val="22"/>
          <w:szCs w:val="22"/>
        </w:rPr>
        <w:fldChar w:fldCharType="begin"/>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hint="eastAsia"/>
          <w:sz w:val="22"/>
          <w:szCs w:val="22"/>
        </w:rPr>
        <w:instrText>SEQ 表 \* ARABIC</w:instrText>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50</w:t>
      </w:r>
      <w:r w:rsidRPr="001D14EE">
        <w:rPr>
          <w:rFonts w:ascii="ＭＳ Ｐゴシック" w:eastAsia="ＭＳ Ｐゴシック" w:hAnsi="ＭＳ Ｐゴシック"/>
          <w:sz w:val="22"/>
          <w:szCs w:val="22"/>
        </w:rPr>
        <w:fldChar w:fldCharType="end"/>
      </w:r>
      <w:r w:rsidRPr="001D14EE">
        <w:rPr>
          <w:rFonts w:ascii="ＭＳ Ｐゴシック" w:eastAsia="ＭＳ Ｐゴシック" w:hAnsi="ＭＳ Ｐゴシック" w:hint="eastAsia"/>
          <w:sz w:val="22"/>
          <w:szCs w:val="22"/>
        </w:rPr>
        <w:t xml:space="preserve">　退院阻害要因の有無</w:t>
      </w:r>
    </w:p>
    <w:tbl>
      <w:tblPr>
        <w:tblW w:w="9580" w:type="dxa"/>
        <w:tblInd w:w="84" w:type="dxa"/>
        <w:tblCellMar>
          <w:left w:w="99" w:type="dxa"/>
          <w:right w:w="99" w:type="dxa"/>
        </w:tblCellMar>
        <w:tblLook w:val="04A0" w:firstRow="1" w:lastRow="0" w:firstColumn="1" w:lastColumn="0" w:noHBand="0" w:noVBand="1"/>
      </w:tblPr>
      <w:tblGrid>
        <w:gridCol w:w="4060"/>
        <w:gridCol w:w="920"/>
        <w:gridCol w:w="920"/>
        <w:gridCol w:w="920"/>
        <w:gridCol w:w="920"/>
        <w:gridCol w:w="920"/>
        <w:gridCol w:w="920"/>
      </w:tblGrid>
      <w:tr w:rsidR="007473C9" w:rsidRPr="007473C9" w:rsidTr="00B15D5D">
        <w:trPr>
          <w:trHeight w:val="90"/>
        </w:trPr>
        <w:tc>
          <w:tcPr>
            <w:tcW w:w="4060" w:type="dxa"/>
            <w:vMerge w:val="restart"/>
            <w:tcBorders>
              <w:top w:val="single" w:sz="4" w:space="0" w:color="auto"/>
              <w:left w:val="single" w:sz="4" w:space="0" w:color="auto"/>
              <w:bottom w:val="single" w:sz="4" w:space="0" w:color="000000"/>
              <w:right w:val="single" w:sz="4" w:space="0" w:color="auto"/>
            </w:tcBorders>
            <w:shd w:val="clear" w:color="000000" w:fill="D8E4BC"/>
            <w:noWrap/>
            <w:vAlign w:val="center"/>
            <w:hideMark/>
          </w:tcPr>
          <w:p w:rsidR="007473C9" w:rsidRPr="007473C9" w:rsidRDefault="007473C9" w:rsidP="00B15D5D">
            <w:pPr>
              <w:widowControl/>
              <w:snapToGrid w:val="0"/>
              <w:jc w:val="center"/>
              <w:rPr>
                <w:rFonts w:ascii="ＭＳ Ｐゴシック" w:eastAsia="ＭＳ Ｐゴシック" w:hAnsi="ＭＳ Ｐゴシック" w:cs="ＭＳ Ｐゴシック"/>
                <w:b/>
                <w:bCs/>
                <w:color w:val="000000"/>
                <w:kern w:val="0"/>
                <w:sz w:val="22"/>
              </w:rPr>
            </w:pPr>
            <w:r w:rsidRPr="007473C9">
              <w:rPr>
                <w:rFonts w:ascii="ＭＳ Ｐゴシック" w:eastAsia="ＭＳ Ｐゴシック" w:hAnsi="ＭＳ Ｐゴシック" w:cs="ＭＳ Ｐゴシック" w:hint="eastAsia"/>
                <w:b/>
                <w:bCs/>
                <w:color w:val="000000"/>
                <w:kern w:val="0"/>
                <w:sz w:val="22"/>
              </w:rPr>
              <w:t>退院阻害要因</w:t>
            </w:r>
          </w:p>
        </w:tc>
        <w:tc>
          <w:tcPr>
            <w:tcW w:w="1840" w:type="dxa"/>
            <w:gridSpan w:val="2"/>
            <w:vMerge w:val="restart"/>
            <w:tcBorders>
              <w:top w:val="single" w:sz="4" w:space="0" w:color="auto"/>
              <w:left w:val="single" w:sz="4" w:space="0" w:color="auto"/>
              <w:bottom w:val="single" w:sz="4" w:space="0" w:color="000000"/>
              <w:right w:val="nil"/>
            </w:tcBorders>
            <w:shd w:val="clear" w:color="000000" w:fill="D8E4BC"/>
            <w:vAlign w:val="center"/>
            <w:hideMark/>
          </w:tcPr>
          <w:p w:rsidR="007473C9" w:rsidRPr="007473C9" w:rsidRDefault="007473C9" w:rsidP="00B15D5D">
            <w:pPr>
              <w:widowControl/>
              <w:snapToGrid w:val="0"/>
              <w:jc w:val="center"/>
              <w:rPr>
                <w:rFonts w:ascii="ＭＳ Ｐゴシック" w:eastAsia="ＭＳ Ｐゴシック" w:hAnsi="ＭＳ Ｐゴシック" w:cs="ＭＳ Ｐゴシック"/>
                <w:b/>
                <w:bCs/>
                <w:color w:val="000000"/>
                <w:kern w:val="0"/>
                <w:sz w:val="22"/>
              </w:rPr>
            </w:pPr>
            <w:r w:rsidRPr="007473C9">
              <w:rPr>
                <w:rFonts w:ascii="ＭＳ Ｐゴシック" w:eastAsia="ＭＳ Ｐゴシック" w:hAnsi="ＭＳ Ｐゴシック" w:cs="ＭＳ Ｐゴシック" w:hint="eastAsia"/>
                <w:b/>
                <w:bCs/>
                <w:color w:val="000000"/>
                <w:kern w:val="0"/>
                <w:sz w:val="22"/>
              </w:rPr>
              <w:t>65歳以上</w:t>
            </w:r>
          </w:p>
        </w:tc>
        <w:tc>
          <w:tcPr>
            <w:tcW w:w="920" w:type="dxa"/>
            <w:tcBorders>
              <w:top w:val="single" w:sz="4" w:space="0" w:color="auto"/>
              <w:left w:val="nil"/>
              <w:bottom w:val="single" w:sz="4" w:space="0" w:color="auto"/>
              <w:right w:val="nil"/>
            </w:tcBorders>
            <w:shd w:val="clear" w:color="000000" w:fill="D8E4BC"/>
            <w:noWrap/>
            <w:vAlign w:val="center"/>
            <w:hideMark/>
          </w:tcPr>
          <w:p w:rsidR="007473C9" w:rsidRPr="007473C9" w:rsidRDefault="007473C9" w:rsidP="00B15D5D">
            <w:pPr>
              <w:widowControl/>
              <w:snapToGrid w:val="0"/>
              <w:jc w:val="center"/>
              <w:rPr>
                <w:rFonts w:ascii="ＭＳ Ｐゴシック" w:eastAsia="ＭＳ Ｐゴシック" w:hAnsi="ＭＳ Ｐゴシック" w:cs="ＭＳ Ｐゴシック"/>
                <w:b/>
                <w:bCs/>
                <w:color w:val="000000"/>
                <w:kern w:val="0"/>
                <w:sz w:val="22"/>
              </w:rPr>
            </w:pPr>
            <w:r w:rsidRPr="007473C9">
              <w:rPr>
                <w:rFonts w:ascii="ＭＳ Ｐゴシック" w:eastAsia="ＭＳ Ｐゴシック" w:hAnsi="ＭＳ Ｐゴシック" w:cs="ＭＳ Ｐゴシック" w:hint="eastAsia"/>
                <w:b/>
                <w:bCs/>
                <w:color w:val="000000"/>
                <w:kern w:val="0"/>
                <w:sz w:val="22"/>
              </w:rPr>
              <w:t xml:space="preserve">　</w:t>
            </w:r>
          </w:p>
        </w:tc>
        <w:tc>
          <w:tcPr>
            <w:tcW w:w="920" w:type="dxa"/>
            <w:tcBorders>
              <w:top w:val="single" w:sz="4" w:space="0" w:color="auto"/>
              <w:left w:val="nil"/>
              <w:bottom w:val="single" w:sz="4" w:space="0" w:color="auto"/>
              <w:right w:val="double" w:sz="6" w:space="0" w:color="auto"/>
            </w:tcBorders>
            <w:shd w:val="clear" w:color="000000" w:fill="D8E4BC"/>
            <w:noWrap/>
            <w:vAlign w:val="center"/>
            <w:hideMark/>
          </w:tcPr>
          <w:p w:rsidR="007473C9" w:rsidRPr="007473C9" w:rsidRDefault="007473C9" w:rsidP="00B15D5D">
            <w:pPr>
              <w:widowControl/>
              <w:snapToGrid w:val="0"/>
              <w:jc w:val="center"/>
              <w:rPr>
                <w:rFonts w:ascii="ＭＳ Ｐゴシック" w:eastAsia="ＭＳ Ｐゴシック" w:hAnsi="ＭＳ Ｐゴシック" w:cs="ＭＳ Ｐゴシック"/>
                <w:b/>
                <w:bCs/>
                <w:color w:val="000000"/>
                <w:kern w:val="0"/>
                <w:sz w:val="22"/>
              </w:rPr>
            </w:pPr>
            <w:r w:rsidRPr="007473C9">
              <w:rPr>
                <w:rFonts w:ascii="ＭＳ Ｐゴシック" w:eastAsia="ＭＳ Ｐゴシック" w:hAnsi="ＭＳ Ｐゴシック" w:cs="ＭＳ Ｐゴシック" w:hint="eastAsia"/>
                <w:b/>
                <w:bCs/>
                <w:color w:val="000000"/>
                <w:kern w:val="0"/>
                <w:sz w:val="22"/>
              </w:rPr>
              <w:t xml:space="preserve">　</w:t>
            </w:r>
          </w:p>
        </w:tc>
        <w:tc>
          <w:tcPr>
            <w:tcW w:w="1840" w:type="dxa"/>
            <w:gridSpan w:val="2"/>
            <w:vMerge w:val="restart"/>
            <w:tcBorders>
              <w:top w:val="single" w:sz="4" w:space="0" w:color="auto"/>
              <w:left w:val="double" w:sz="6" w:space="0" w:color="auto"/>
              <w:bottom w:val="single" w:sz="4" w:space="0" w:color="000000"/>
              <w:right w:val="single" w:sz="4" w:space="0" w:color="auto"/>
            </w:tcBorders>
            <w:shd w:val="clear" w:color="000000" w:fill="D8E4BC"/>
            <w:noWrap/>
            <w:vAlign w:val="center"/>
            <w:hideMark/>
          </w:tcPr>
          <w:p w:rsidR="007473C9" w:rsidRPr="007473C9" w:rsidRDefault="007473C9" w:rsidP="00B15D5D">
            <w:pPr>
              <w:widowControl/>
              <w:snapToGrid w:val="0"/>
              <w:jc w:val="center"/>
              <w:rPr>
                <w:rFonts w:ascii="ＭＳ Ｐゴシック" w:eastAsia="ＭＳ Ｐゴシック" w:hAnsi="ＭＳ Ｐゴシック" w:cs="ＭＳ Ｐゴシック"/>
                <w:b/>
                <w:bCs/>
                <w:color w:val="000000"/>
                <w:kern w:val="0"/>
                <w:sz w:val="20"/>
                <w:szCs w:val="20"/>
              </w:rPr>
            </w:pPr>
            <w:r w:rsidRPr="007473C9">
              <w:rPr>
                <w:rFonts w:ascii="ＭＳ Ｐゴシック" w:eastAsia="ＭＳ Ｐゴシック" w:hAnsi="ＭＳ Ｐゴシック" w:cs="ＭＳ Ｐゴシック" w:hint="eastAsia"/>
                <w:b/>
                <w:bCs/>
                <w:color w:val="000000"/>
                <w:kern w:val="0"/>
                <w:sz w:val="20"/>
                <w:szCs w:val="20"/>
              </w:rPr>
              <w:t>患者全体</w:t>
            </w:r>
          </w:p>
        </w:tc>
      </w:tr>
      <w:tr w:rsidR="007473C9" w:rsidRPr="007473C9" w:rsidTr="00B15D5D">
        <w:trPr>
          <w:trHeight w:val="270"/>
        </w:trPr>
        <w:tc>
          <w:tcPr>
            <w:tcW w:w="4060" w:type="dxa"/>
            <w:vMerge/>
            <w:tcBorders>
              <w:top w:val="single" w:sz="4" w:space="0" w:color="auto"/>
              <w:left w:val="single" w:sz="4" w:space="0" w:color="auto"/>
              <w:bottom w:val="single" w:sz="4" w:space="0" w:color="000000"/>
              <w:right w:val="single" w:sz="4" w:space="0" w:color="auto"/>
            </w:tcBorders>
            <w:vAlign w:val="center"/>
            <w:hideMark/>
          </w:tcPr>
          <w:p w:rsidR="007473C9" w:rsidRPr="007473C9" w:rsidRDefault="007473C9" w:rsidP="00B15D5D">
            <w:pPr>
              <w:widowControl/>
              <w:snapToGrid w:val="0"/>
              <w:jc w:val="left"/>
              <w:rPr>
                <w:rFonts w:ascii="ＭＳ Ｐゴシック" w:eastAsia="ＭＳ Ｐゴシック" w:hAnsi="ＭＳ Ｐゴシック" w:cs="ＭＳ Ｐゴシック"/>
                <w:b/>
                <w:bCs/>
                <w:color w:val="000000"/>
                <w:kern w:val="0"/>
                <w:sz w:val="22"/>
              </w:rPr>
            </w:pPr>
          </w:p>
        </w:tc>
        <w:tc>
          <w:tcPr>
            <w:tcW w:w="1840" w:type="dxa"/>
            <w:gridSpan w:val="2"/>
            <w:vMerge/>
            <w:tcBorders>
              <w:top w:val="single" w:sz="4" w:space="0" w:color="auto"/>
              <w:left w:val="single" w:sz="4" w:space="0" w:color="auto"/>
              <w:bottom w:val="single" w:sz="4" w:space="0" w:color="000000"/>
              <w:right w:val="nil"/>
            </w:tcBorders>
            <w:vAlign w:val="center"/>
            <w:hideMark/>
          </w:tcPr>
          <w:p w:rsidR="007473C9" w:rsidRPr="007473C9" w:rsidRDefault="007473C9" w:rsidP="00B15D5D">
            <w:pPr>
              <w:widowControl/>
              <w:snapToGrid w:val="0"/>
              <w:jc w:val="left"/>
              <w:rPr>
                <w:rFonts w:ascii="ＭＳ Ｐゴシック" w:eastAsia="ＭＳ Ｐゴシック" w:hAnsi="ＭＳ Ｐゴシック" w:cs="ＭＳ Ｐゴシック"/>
                <w:b/>
                <w:bCs/>
                <w:color w:val="000000"/>
                <w:kern w:val="0"/>
                <w:sz w:val="22"/>
              </w:rPr>
            </w:pPr>
          </w:p>
        </w:tc>
        <w:tc>
          <w:tcPr>
            <w:tcW w:w="1840" w:type="dxa"/>
            <w:gridSpan w:val="2"/>
            <w:tcBorders>
              <w:top w:val="single" w:sz="4" w:space="0" w:color="auto"/>
              <w:left w:val="single" w:sz="4" w:space="0" w:color="auto"/>
              <w:bottom w:val="single" w:sz="4" w:space="0" w:color="auto"/>
              <w:right w:val="double" w:sz="6" w:space="0" w:color="000000"/>
            </w:tcBorders>
            <w:shd w:val="clear" w:color="000000" w:fill="D8E4BC"/>
            <w:vAlign w:val="center"/>
            <w:hideMark/>
          </w:tcPr>
          <w:p w:rsidR="007473C9" w:rsidRPr="007473C9" w:rsidRDefault="007473C9" w:rsidP="00B15D5D">
            <w:pPr>
              <w:widowControl/>
              <w:snapToGrid w:val="0"/>
              <w:jc w:val="center"/>
              <w:rPr>
                <w:rFonts w:ascii="ＭＳ Ｐゴシック" w:eastAsia="ＭＳ Ｐゴシック" w:hAnsi="ＭＳ Ｐゴシック" w:cs="ＭＳ Ｐゴシック"/>
                <w:b/>
                <w:bCs/>
                <w:color w:val="000000"/>
                <w:kern w:val="0"/>
                <w:sz w:val="20"/>
                <w:szCs w:val="20"/>
              </w:rPr>
            </w:pPr>
            <w:r w:rsidRPr="007473C9">
              <w:rPr>
                <w:rFonts w:ascii="ＭＳ Ｐゴシック" w:eastAsia="ＭＳ Ｐゴシック" w:hAnsi="ＭＳ Ｐゴシック" w:cs="ＭＳ Ｐゴシック" w:hint="eastAsia"/>
                <w:b/>
                <w:bCs/>
                <w:color w:val="000000"/>
                <w:kern w:val="0"/>
                <w:sz w:val="20"/>
                <w:szCs w:val="20"/>
              </w:rPr>
              <w:t>寛解・院内寛解群</w:t>
            </w:r>
          </w:p>
        </w:tc>
        <w:tc>
          <w:tcPr>
            <w:tcW w:w="1840" w:type="dxa"/>
            <w:gridSpan w:val="2"/>
            <w:vMerge/>
            <w:tcBorders>
              <w:top w:val="single" w:sz="4" w:space="0" w:color="auto"/>
              <w:left w:val="double" w:sz="6" w:space="0" w:color="auto"/>
              <w:bottom w:val="single" w:sz="4" w:space="0" w:color="000000"/>
              <w:right w:val="single" w:sz="4" w:space="0" w:color="auto"/>
            </w:tcBorders>
            <w:vAlign w:val="center"/>
            <w:hideMark/>
          </w:tcPr>
          <w:p w:rsidR="007473C9" w:rsidRPr="007473C9" w:rsidRDefault="007473C9" w:rsidP="00B15D5D">
            <w:pPr>
              <w:widowControl/>
              <w:snapToGrid w:val="0"/>
              <w:jc w:val="left"/>
              <w:rPr>
                <w:rFonts w:ascii="ＭＳ Ｐゴシック" w:eastAsia="ＭＳ Ｐゴシック" w:hAnsi="ＭＳ Ｐゴシック" w:cs="ＭＳ Ｐゴシック"/>
                <w:b/>
                <w:bCs/>
                <w:color w:val="000000"/>
                <w:kern w:val="0"/>
                <w:sz w:val="20"/>
                <w:szCs w:val="20"/>
              </w:rPr>
            </w:pPr>
          </w:p>
        </w:tc>
      </w:tr>
      <w:tr w:rsidR="007473C9" w:rsidRPr="007473C9" w:rsidTr="00B15D5D">
        <w:trPr>
          <w:trHeight w:val="270"/>
        </w:trPr>
        <w:tc>
          <w:tcPr>
            <w:tcW w:w="4060" w:type="dxa"/>
            <w:vMerge/>
            <w:tcBorders>
              <w:top w:val="single" w:sz="4" w:space="0" w:color="auto"/>
              <w:left w:val="single" w:sz="4" w:space="0" w:color="auto"/>
              <w:bottom w:val="single" w:sz="4" w:space="0" w:color="000000"/>
              <w:right w:val="single" w:sz="4" w:space="0" w:color="auto"/>
            </w:tcBorders>
            <w:vAlign w:val="center"/>
            <w:hideMark/>
          </w:tcPr>
          <w:p w:rsidR="007473C9" w:rsidRPr="007473C9" w:rsidRDefault="007473C9" w:rsidP="00B15D5D">
            <w:pPr>
              <w:widowControl/>
              <w:snapToGrid w:val="0"/>
              <w:jc w:val="left"/>
              <w:rPr>
                <w:rFonts w:ascii="ＭＳ Ｐゴシック" w:eastAsia="ＭＳ Ｐゴシック" w:hAnsi="ＭＳ Ｐゴシック" w:cs="ＭＳ Ｐゴシック"/>
                <w:b/>
                <w:bCs/>
                <w:color w:val="000000"/>
                <w:kern w:val="0"/>
                <w:sz w:val="22"/>
              </w:rPr>
            </w:pPr>
          </w:p>
        </w:tc>
        <w:tc>
          <w:tcPr>
            <w:tcW w:w="920" w:type="dxa"/>
            <w:tcBorders>
              <w:top w:val="nil"/>
              <w:left w:val="single" w:sz="4" w:space="0" w:color="auto"/>
              <w:bottom w:val="single" w:sz="4" w:space="0" w:color="auto"/>
              <w:right w:val="single" w:sz="4" w:space="0" w:color="auto"/>
            </w:tcBorders>
            <w:shd w:val="clear" w:color="000000" w:fill="D8E4BC"/>
            <w:vAlign w:val="center"/>
            <w:hideMark/>
          </w:tcPr>
          <w:p w:rsidR="007473C9" w:rsidRPr="007473C9" w:rsidRDefault="007473C9" w:rsidP="00B15D5D">
            <w:pPr>
              <w:widowControl/>
              <w:snapToGrid w:val="0"/>
              <w:jc w:val="left"/>
              <w:rPr>
                <w:rFonts w:ascii="ＭＳ Ｐゴシック" w:eastAsia="ＭＳ Ｐゴシック" w:hAnsi="ＭＳ Ｐゴシック" w:cs="ＭＳ Ｐゴシック"/>
                <w:b/>
                <w:bCs/>
                <w:color w:val="000000"/>
                <w:kern w:val="0"/>
                <w:sz w:val="18"/>
                <w:szCs w:val="18"/>
              </w:rPr>
            </w:pPr>
            <w:r w:rsidRPr="007473C9">
              <w:rPr>
                <w:rFonts w:ascii="ＭＳ Ｐゴシック" w:eastAsia="ＭＳ Ｐゴシック" w:hAnsi="ＭＳ Ｐゴシック" w:cs="ＭＳ Ｐゴシック" w:hint="eastAsia"/>
                <w:b/>
                <w:bCs/>
                <w:color w:val="000000"/>
                <w:kern w:val="0"/>
                <w:sz w:val="18"/>
                <w:szCs w:val="18"/>
              </w:rPr>
              <w:t>人数</w:t>
            </w:r>
          </w:p>
        </w:tc>
        <w:tc>
          <w:tcPr>
            <w:tcW w:w="920" w:type="dxa"/>
            <w:tcBorders>
              <w:top w:val="single" w:sz="4" w:space="0" w:color="auto"/>
              <w:left w:val="nil"/>
              <w:bottom w:val="single" w:sz="4" w:space="0" w:color="auto"/>
              <w:right w:val="nil"/>
            </w:tcBorders>
            <w:shd w:val="clear" w:color="000000" w:fill="D8E4BC"/>
            <w:vAlign w:val="center"/>
            <w:hideMark/>
          </w:tcPr>
          <w:p w:rsidR="007473C9" w:rsidRPr="007473C9" w:rsidRDefault="007473C9" w:rsidP="00B15D5D">
            <w:pPr>
              <w:widowControl/>
              <w:snapToGrid w:val="0"/>
              <w:jc w:val="left"/>
              <w:rPr>
                <w:rFonts w:ascii="ＭＳ Ｐゴシック" w:eastAsia="ＭＳ Ｐゴシック" w:hAnsi="ＭＳ Ｐゴシック" w:cs="ＭＳ Ｐゴシック"/>
                <w:b/>
                <w:bCs/>
                <w:color w:val="000000"/>
                <w:kern w:val="0"/>
                <w:sz w:val="18"/>
                <w:szCs w:val="18"/>
              </w:rPr>
            </w:pPr>
            <w:r w:rsidRPr="007473C9">
              <w:rPr>
                <w:rFonts w:ascii="ＭＳ Ｐゴシック" w:eastAsia="ＭＳ Ｐゴシック" w:hAnsi="ＭＳ Ｐゴシック" w:cs="ＭＳ Ｐゴシック" w:hint="eastAsia"/>
                <w:b/>
                <w:bCs/>
                <w:color w:val="000000"/>
                <w:kern w:val="0"/>
                <w:sz w:val="18"/>
                <w:szCs w:val="18"/>
              </w:rPr>
              <w:t>割合</w:t>
            </w:r>
          </w:p>
        </w:tc>
        <w:tc>
          <w:tcPr>
            <w:tcW w:w="920" w:type="dxa"/>
            <w:tcBorders>
              <w:top w:val="single" w:sz="4" w:space="0" w:color="auto"/>
              <w:left w:val="single" w:sz="4" w:space="0" w:color="auto"/>
              <w:bottom w:val="single" w:sz="4" w:space="0" w:color="auto"/>
              <w:right w:val="nil"/>
            </w:tcBorders>
            <w:shd w:val="clear" w:color="000000" w:fill="D8E4BC"/>
            <w:vAlign w:val="center"/>
            <w:hideMark/>
          </w:tcPr>
          <w:p w:rsidR="007473C9" w:rsidRPr="007473C9" w:rsidRDefault="007473C9" w:rsidP="00B15D5D">
            <w:pPr>
              <w:widowControl/>
              <w:snapToGrid w:val="0"/>
              <w:jc w:val="left"/>
              <w:rPr>
                <w:rFonts w:ascii="ＭＳ Ｐゴシック" w:eastAsia="ＭＳ Ｐゴシック" w:hAnsi="ＭＳ Ｐゴシック" w:cs="ＭＳ Ｐゴシック"/>
                <w:b/>
                <w:bCs/>
                <w:color w:val="000000"/>
                <w:kern w:val="0"/>
                <w:sz w:val="18"/>
                <w:szCs w:val="18"/>
              </w:rPr>
            </w:pPr>
            <w:r w:rsidRPr="007473C9">
              <w:rPr>
                <w:rFonts w:ascii="ＭＳ Ｐゴシック" w:eastAsia="ＭＳ Ｐゴシック" w:hAnsi="ＭＳ Ｐゴシック" w:cs="ＭＳ Ｐゴシック" w:hint="eastAsia"/>
                <w:b/>
                <w:bCs/>
                <w:color w:val="000000"/>
                <w:kern w:val="0"/>
                <w:sz w:val="18"/>
                <w:szCs w:val="18"/>
              </w:rPr>
              <w:t>人数</w:t>
            </w:r>
          </w:p>
        </w:tc>
        <w:tc>
          <w:tcPr>
            <w:tcW w:w="920" w:type="dxa"/>
            <w:tcBorders>
              <w:top w:val="single" w:sz="4" w:space="0" w:color="auto"/>
              <w:left w:val="single" w:sz="4" w:space="0" w:color="auto"/>
              <w:bottom w:val="single" w:sz="4" w:space="0" w:color="auto"/>
              <w:right w:val="double" w:sz="6" w:space="0" w:color="auto"/>
            </w:tcBorders>
            <w:shd w:val="clear" w:color="000000" w:fill="D8E4BC"/>
            <w:vAlign w:val="center"/>
            <w:hideMark/>
          </w:tcPr>
          <w:p w:rsidR="007473C9" w:rsidRPr="007473C9" w:rsidRDefault="007473C9" w:rsidP="00B15D5D">
            <w:pPr>
              <w:widowControl/>
              <w:snapToGrid w:val="0"/>
              <w:jc w:val="left"/>
              <w:rPr>
                <w:rFonts w:ascii="ＭＳ Ｐゴシック" w:eastAsia="ＭＳ Ｐゴシック" w:hAnsi="ＭＳ Ｐゴシック" w:cs="ＭＳ Ｐゴシック"/>
                <w:b/>
                <w:bCs/>
                <w:color w:val="000000"/>
                <w:kern w:val="0"/>
                <w:sz w:val="18"/>
                <w:szCs w:val="18"/>
              </w:rPr>
            </w:pPr>
            <w:r w:rsidRPr="007473C9">
              <w:rPr>
                <w:rFonts w:ascii="ＭＳ Ｐゴシック" w:eastAsia="ＭＳ Ｐゴシック" w:hAnsi="ＭＳ Ｐゴシック" w:cs="ＭＳ Ｐゴシック" w:hint="eastAsia"/>
                <w:b/>
                <w:bCs/>
                <w:color w:val="000000"/>
                <w:kern w:val="0"/>
                <w:sz w:val="18"/>
                <w:szCs w:val="18"/>
              </w:rPr>
              <w:t>割合</w:t>
            </w:r>
          </w:p>
        </w:tc>
        <w:tc>
          <w:tcPr>
            <w:tcW w:w="920" w:type="dxa"/>
            <w:tcBorders>
              <w:top w:val="nil"/>
              <w:left w:val="nil"/>
              <w:bottom w:val="single" w:sz="4" w:space="0" w:color="auto"/>
              <w:right w:val="single" w:sz="4" w:space="0" w:color="auto"/>
            </w:tcBorders>
            <w:shd w:val="clear" w:color="000000" w:fill="D8E4BC"/>
            <w:noWrap/>
            <w:vAlign w:val="center"/>
            <w:hideMark/>
          </w:tcPr>
          <w:p w:rsidR="007473C9" w:rsidRPr="007473C9" w:rsidRDefault="007473C9" w:rsidP="00B15D5D">
            <w:pPr>
              <w:widowControl/>
              <w:snapToGrid w:val="0"/>
              <w:jc w:val="left"/>
              <w:rPr>
                <w:rFonts w:ascii="ＭＳ Ｐゴシック" w:eastAsia="ＭＳ Ｐゴシック" w:hAnsi="ＭＳ Ｐゴシック" w:cs="ＭＳ Ｐゴシック"/>
                <w:b/>
                <w:bCs/>
                <w:color w:val="000000"/>
                <w:kern w:val="0"/>
                <w:sz w:val="18"/>
                <w:szCs w:val="18"/>
              </w:rPr>
            </w:pPr>
            <w:r w:rsidRPr="007473C9">
              <w:rPr>
                <w:rFonts w:ascii="ＭＳ Ｐゴシック" w:eastAsia="ＭＳ Ｐゴシック" w:hAnsi="ＭＳ Ｐゴシック" w:cs="ＭＳ Ｐゴシック" w:hint="eastAsia"/>
                <w:b/>
                <w:bCs/>
                <w:color w:val="000000"/>
                <w:kern w:val="0"/>
                <w:sz w:val="18"/>
                <w:szCs w:val="18"/>
              </w:rPr>
              <w:t>人数</w:t>
            </w:r>
          </w:p>
        </w:tc>
        <w:tc>
          <w:tcPr>
            <w:tcW w:w="920" w:type="dxa"/>
            <w:tcBorders>
              <w:top w:val="single" w:sz="4" w:space="0" w:color="auto"/>
              <w:left w:val="nil"/>
              <w:bottom w:val="single" w:sz="4" w:space="0" w:color="auto"/>
              <w:right w:val="single" w:sz="4" w:space="0" w:color="auto"/>
            </w:tcBorders>
            <w:shd w:val="clear" w:color="000000" w:fill="D8E4BC"/>
            <w:noWrap/>
            <w:vAlign w:val="center"/>
            <w:hideMark/>
          </w:tcPr>
          <w:p w:rsidR="007473C9" w:rsidRPr="007473C9" w:rsidRDefault="007473C9" w:rsidP="00B15D5D">
            <w:pPr>
              <w:widowControl/>
              <w:snapToGrid w:val="0"/>
              <w:jc w:val="left"/>
              <w:rPr>
                <w:rFonts w:ascii="ＭＳ Ｐゴシック" w:eastAsia="ＭＳ Ｐゴシック" w:hAnsi="ＭＳ Ｐゴシック" w:cs="ＭＳ Ｐゴシック"/>
                <w:b/>
                <w:bCs/>
                <w:color w:val="000000"/>
                <w:kern w:val="0"/>
                <w:sz w:val="18"/>
                <w:szCs w:val="18"/>
              </w:rPr>
            </w:pPr>
            <w:r w:rsidRPr="007473C9">
              <w:rPr>
                <w:rFonts w:ascii="ＭＳ Ｐゴシック" w:eastAsia="ＭＳ Ｐゴシック" w:hAnsi="ＭＳ Ｐゴシック" w:cs="ＭＳ Ｐゴシック" w:hint="eastAsia"/>
                <w:b/>
                <w:bCs/>
                <w:color w:val="000000"/>
                <w:kern w:val="0"/>
                <w:sz w:val="18"/>
                <w:szCs w:val="18"/>
              </w:rPr>
              <w:t>割合</w:t>
            </w:r>
          </w:p>
        </w:tc>
      </w:tr>
      <w:tr w:rsidR="007473C9" w:rsidRPr="007473C9" w:rsidTr="00B15D5D">
        <w:trPr>
          <w:trHeight w:val="270"/>
        </w:trPr>
        <w:tc>
          <w:tcPr>
            <w:tcW w:w="4060" w:type="dxa"/>
            <w:tcBorders>
              <w:top w:val="nil"/>
              <w:left w:val="single" w:sz="4" w:space="0" w:color="auto"/>
              <w:bottom w:val="nil"/>
              <w:right w:val="single" w:sz="4" w:space="0" w:color="auto"/>
            </w:tcBorders>
            <w:shd w:val="clear" w:color="auto" w:fill="auto"/>
            <w:noWrap/>
            <w:vAlign w:val="center"/>
            <w:hideMark/>
          </w:tcPr>
          <w:p w:rsidR="007473C9" w:rsidRPr="007473C9" w:rsidRDefault="007473C9" w:rsidP="00B15D5D">
            <w:pPr>
              <w:widowControl/>
              <w:snapToGrid w:val="0"/>
              <w:jc w:val="left"/>
              <w:rPr>
                <w:rFonts w:ascii="ＭＳ Ｐゴシック" w:eastAsia="ＭＳ Ｐゴシック" w:hAnsi="ＭＳ Ｐゴシック" w:cs="ＭＳ Ｐゴシック"/>
                <w:color w:val="000000"/>
                <w:kern w:val="0"/>
                <w:sz w:val="18"/>
                <w:szCs w:val="18"/>
              </w:rPr>
            </w:pPr>
            <w:r w:rsidRPr="007473C9">
              <w:rPr>
                <w:rFonts w:ascii="ＭＳ Ｐゴシック" w:eastAsia="ＭＳ Ｐゴシック" w:hAnsi="ＭＳ Ｐゴシック" w:cs="ＭＳ Ｐゴシック" w:hint="eastAsia"/>
                <w:color w:val="000000"/>
                <w:kern w:val="0"/>
                <w:sz w:val="18"/>
                <w:szCs w:val="18"/>
              </w:rPr>
              <w:t xml:space="preserve">退院阻害要因がある  </w:t>
            </w:r>
          </w:p>
        </w:tc>
        <w:tc>
          <w:tcPr>
            <w:tcW w:w="920" w:type="dxa"/>
            <w:tcBorders>
              <w:top w:val="nil"/>
              <w:left w:val="nil"/>
              <w:bottom w:val="nil"/>
              <w:right w:val="single" w:sz="4" w:space="0" w:color="auto"/>
            </w:tcBorders>
            <w:shd w:val="clear" w:color="auto" w:fill="auto"/>
            <w:noWrap/>
            <w:vAlign w:val="center"/>
            <w:hideMark/>
          </w:tcPr>
          <w:p w:rsidR="007473C9" w:rsidRPr="007473C9" w:rsidRDefault="007473C9" w:rsidP="00B15D5D">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2,782</w:t>
            </w:r>
          </w:p>
        </w:tc>
        <w:tc>
          <w:tcPr>
            <w:tcW w:w="920" w:type="dxa"/>
            <w:tcBorders>
              <w:top w:val="nil"/>
              <w:left w:val="nil"/>
              <w:bottom w:val="nil"/>
              <w:right w:val="single" w:sz="4" w:space="0" w:color="auto"/>
            </w:tcBorders>
            <w:shd w:val="clear" w:color="auto" w:fill="auto"/>
            <w:noWrap/>
            <w:vAlign w:val="center"/>
            <w:hideMark/>
          </w:tcPr>
          <w:p w:rsidR="007473C9" w:rsidRPr="007473C9" w:rsidRDefault="007473C9" w:rsidP="00B15D5D">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31.3%</w:t>
            </w:r>
          </w:p>
        </w:tc>
        <w:tc>
          <w:tcPr>
            <w:tcW w:w="920" w:type="dxa"/>
            <w:tcBorders>
              <w:top w:val="nil"/>
              <w:left w:val="nil"/>
              <w:bottom w:val="nil"/>
              <w:right w:val="single" w:sz="4" w:space="0" w:color="auto"/>
            </w:tcBorders>
            <w:shd w:val="clear" w:color="auto" w:fill="auto"/>
            <w:noWrap/>
            <w:vAlign w:val="center"/>
            <w:hideMark/>
          </w:tcPr>
          <w:p w:rsidR="007473C9" w:rsidRPr="007473C9" w:rsidRDefault="007473C9" w:rsidP="00B15D5D">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430</w:t>
            </w:r>
          </w:p>
        </w:tc>
        <w:tc>
          <w:tcPr>
            <w:tcW w:w="920" w:type="dxa"/>
            <w:tcBorders>
              <w:top w:val="nil"/>
              <w:left w:val="nil"/>
              <w:bottom w:val="nil"/>
              <w:right w:val="double" w:sz="6" w:space="0" w:color="auto"/>
            </w:tcBorders>
            <w:shd w:val="clear" w:color="auto" w:fill="auto"/>
            <w:noWrap/>
            <w:vAlign w:val="center"/>
            <w:hideMark/>
          </w:tcPr>
          <w:p w:rsidR="007473C9" w:rsidRPr="007473C9" w:rsidRDefault="007473C9" w:rsidP="00B15D5D">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52.0%</w:t>
            </w:r>
          </w:p>
        </w:tc>
        <w:tc>
          <w:tcPr>
            <w:tcW w:w="920" w:type="dxa"/>
            <w:tcBorders>
              <w:top w:val="nil"/>
              <w:left w:val="single" w:sz="4" w:space="0" w:color="auto"/>
              <w:bottom w:val="nil"/>
              <w:right w:val="single" w:sz="4" w:space="0" w:color="auto"/>
            </w:tcBorders>
            <w:shd w:val="clear" w:color="auto" w:fill="auto"/>
            <w:noWrap/>
            <w:vAlign w:val="center"/>
            <w:hideMark/>
          </w:tcPr>
          <w:p w:rsidR="007473C9" w:rsidRPr="007473C9" w:rsidRDefault="007473C9" w:rsidP="00B15D5D">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5,031</w:t>
            </w:r>
          </w:p>
        </w:tc>
        <w:tc>
          <w:tcPr>
            <w:tcW w:w="920" w:type="dxa"/>
            <w:tcBorders>
              <w:top w:val="nil"/>
              <w:left w:val="nil"/>
              <w:bottom w:val="nil"/>
              <w:right w:val="single" w:sz="4" w:space="0" w:color="auto"/>
            </w:tcBorders>
            <w:shd w:val="clear" w:color="auto" w:fill="auto"/>
            <w:noWrap/>
            <w:vAlign w:val="center"/>
            <w:hideMark/>
          </w:tcPr>
          <w:p w:rsidR="007473C9" w:rsidRPr="007473C9" w:rsidRDefault="007473C9" w:rsidP="00B15D5D">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30.8%</w:t>
            </w:r>
          </w:p>
        </w:tc>
      </w:tr>
      <w:tr w:rsidR="007473C9" w:rsidRPr="007473C9" w:rsidTr="00B15D5D">
        <w:trPr>
          <w:trHeight w:val="270"/>
        </w:trPr>
        <w:tc>
          <w:tcPr>
            <w:tcW w:w="4060" w:type="dxa"/>
            <w:tcBorders>
              <w:top w:val="nil"/>
              <w:left w:val="single" w:sz="4" w:space="0" w:color="auto"/>
              <w:bottom w:val="nil"/>
              <w:right w:val="single" w:sz="4" w:space="0" w:color="auto"/>
            </w:tcBorders>
            <w:shd w:val="clear" w:color="auto" w:fill="auto"/>
            <w:noWrap/>
            <w:vAlign w:val="center"/>
            <w:hideMark/>
          </w:tcPr>
          <w:p w:rsidR="007473C9" w:rsidRPr="007473C9" w:rsidRDefault="007473C9" w:rsidP="00B15D5D">
            <w:pPr>
              <w:widowControl/>
              <w:snapToGrid w:val="0"/>
              <w:jc w:val="left"/>
              <w:rPr>
                <w:rFonts w:ascii="ＭＳ Ｐゴシック" w:eastAsia="ＭＳ Ｐゴシック" w:hAnsi="ＭＳ Ｐゴシック" w:cs="ＭＳ Ｐゴシック"/>
                <w:color w:val="000000"/>
                <w:kern w:val="0"/>
                <w:sz w:val="18"/>
                <w:szCs w:val="18"/>
              </w:rPr>
            </w:pPr>
            <w:r w:rsidRPr="007473C9">
              <w:rPr>
                <w:rFonts w:ascii="ＭＳ Ｐゴシック" w:eastAsia="ＭＳ Ｐゴシック" w:hAnsi="ＭＳ Ｐゴシック" w:cs="ＭＳ Ｐゴシック" w:hint="eastAsia"/>
                <w:color w:val="000000"/>
                <w:kern w:val="0"/>
                <w:sz w:val="18"/>
                <w:szCs w:val="18"/>
              </w:rPr>
              <w:t>退院阻害要因はない</w:t>
            </w:r>
          </w:p>
        </w:tc>
        <w:tc>
          <w:tcPr>
            <w:tcW w:w="920" w:type="dxa"/>
            <w:tcBorders>
              <w:top w:val="nil"/>
              <w:left w:val="nil"/>
              <w:bottom w:val="nil"/>
              <w:right w:val="single" w:sz="4" w:space="0" w:color="auto"/>
            </w:tcBorders>
            <w:shd w:val="clear" w:color="auto" w:fill="auto"/>
            <w:noWrap/>
            <w:vAlign w:val="center"/>
            <w:hideMark/>
          </w:tcPr>
          <w:p w:rsidR="007473C9" w:rsidRPr="007473C9" w:rsidRDefault="007473C9" w:rsidP="00B15D5D">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181</w:t>
            </w:r>
          </w:p>
        </w:tc>
        <w:tc>
          <w:tcPr>
            <w:tcW w:w="920" w:type="dxa"/>
            <w:tcBorders>
              <w:top w:val="nil"/>
              <w:left w:val="nil"/>
              <w:bottom w:val="nil"/>
              <w:right w:val="single" w:sz="4" w:space="0" w:color="auto"/>
            </w:tcBorders>
            <w:shd w:val="clear" w:color="auto" w:fill="auto"/>
            <w:noWrap/>
            <w:vAlign w:val="center"/>
            <w:hideMark/>
          </w:tcPr>
          <w:p w:rsidR="007473C9" w:rsidRPr="007473C9" w:rsidRDefault="007473C9" w:rsidP="00B15D5D">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2.0%</w:t>
            </w:r>
          </w:p>
        </w:tc>
        <w:tc>
          <w:tcPr>
            <w:tcW w:w="920" w:type="dxa"/>
            <w:tcBorders>
              <w:top w:val="nil"/>
              <w:left w:val="nil"/>
              <w:bottom w:val="nil"/>
              <w:right w:val="single" w:sz="4" w:space="0" w:color="auto"/>
            </w:tcBorders>
            <w:shd w:val="clear" w:color="auto" w:fill="auto"/>
            <w:noWrap/>
            <w:vAlign w:val="center"/>
            <w:hideMark/>
          </w:tcPr>
          <w:p w:rsidR="007473C9" w:rsidRPr="007473C9" w:rsidRDefault="007473C9" w:rsidP="00B15D5D">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73</w:t>
            </w:r>
          </w:p>
        </w:tc>
        <w:tc>
          <w:tcPr>
            <w:tcW w:w="920" w:type="dxa"/>
            <w:tcBorders>
              <w:top w:val="nil"/>
              <w:left w:val="nil"/>
              <w:bottom w:val="nil"/>
              <w:right w:val="double" w:sz="6" w:space="0" w:color="auto"/>
            </w:tcBorders>
            <w:shd w:val="clear" w:color="auto" w:fill="auto"/>
            <w:noWrap/>
            <w:vAlign w:val="center"/>
            <w:hideMark/>
          </w:tcPr>
          <w:p w:rsidR="007473C9" w:rsidRPr="007473C9" w:rsidRDefault="007473C9" w:rsidP="00B15D5D">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8.8%</w:t>
            </w:r>
          </w:p>
        </w:tc>
        <w:tc>
          <w:tcPr>
            <w:tcW w:w="920" w:type="dxa"/>
            <w:tcBorders>
              <w:top w:val="nil"/>
              <w:left w:val="single" w:sz="4" w:space="0" w:color="auto"/>
              <w:bottom w:val="nil"/>
              <w:right w:val="single" w:sz="4" w:space="0" w:color="auto"/>
            </w:tcBorders>
            <w:shd w:val="clear" w:color="auto" w:fill="auto"/>
            <w:noWrap/>
            <w:vAlign w:val="center"/>
            <w:hideMark/>
          </w:tcPr>
          <w:p w:rsidR="007473C9" w:rsidRPr="007473C9" w:rsidRDefault="007473C9" w:rsidP="00B15D5D">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351</w:t>
            </w:r>
          </w:p>
        </w:tc>
        <w:tc>
          <w:tcPr>
            <w:tcW w:w="920" w:type="dxa"/>
            <w:tcBorders>
              <w:top w:val="nil"/>
              <w:left w:val="nil"/>
              <w:bottom w:val="nil"/>
              <w:right w:val="single" w:sz="4" w:space="0" w:color="auto"/>
            </w:tcBorders>
            <w:shd w:val="clear" w:color="auto" w:fill="auto"/>
            <w:noWrap/>
            <w:vAlign w:val="center"/>
            <w:hideMark/>
          </w:tcPr>
          <w:p w:rsidR="007473C9" w:rsidRPr="007473C9" w:rsidRDefault="007473C9" w:rsidP="00B15D5D">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2.1%</w:t>
            </w:r>
          </w:p>
        </w:tc>
      </w:tr>
      <w:tr w:rsidR="00551489" w:rsidRPr="007473C9" w:rsidTr="00B15D5D">
        <w:trPr>
          <w:trHeight w:val="270"/>
        </w:trPr>
        <w:tc>
          <w:tcPr>
            <w:tcW w:w="4060" w:type="dxa"/>
            <w:tcBorders>
              <w:top w:val="nil"/>
              <w:left w:val="single" w:sz="4" w:space="0" w:color="auto"/>
              <w:bottom w:val="nil"/>
              <w:right w:val="single" w:sz="4" w:space="0" w:color="auto"/>
            </w:tcBorders>
            <w:shd w:val="clear" w:color="auto" w:fill="auto"/>
            <w:noWrap/>
            <w:vAlign w:val="center"/>
            <w:hideMark/>
          </w:tcPr>
          <w:p w:rsidR="00551489" w:rsidRPr="007473C9" w:rsidRDefault="00551489" w:rsidP="00B15D5D">
            <w:pPr>
              <w:widowControl/>
              <w:snapToGrid w:val="0"/>
              <w:jc w:val="left"/>
              <w:rPr>
                <w:rFonts w:ascii="ＭＳ Ｐゴシック" w:eastAsia="ＭＳ Ｐゴシック" w:hAnsi="ＭＳ Ｐゴシック" w:cs="ＭＳ Ｐゴシック"/>
                <w:color w:val="000000"/>
                <w:kern w:val="0"/>
                <w:sz w:val="18"/>
                <w:szCs w:val="18"/>
              </w:rPr>
            </w:pPr>
            <w:r w:rsidRPr="007473C9">
              <w:rPr>
                <w:rFonts w:ascii="ＭＳ Ｐゴシック" w:eastAsia="ＭＳ Ｐゴシック" w:hAnsi="ＭＳ Ｐゴシック" w:cs="ＭＳ Ｐゴシック" w:hint="eastAsia"/>
                <w:color w:val="000000"/>
                <w:kern w:val="0"/>
                <w:sz w:val="18"/>
                <w:szCs w:val="18"/>
              </w:rPr>
              <w:t>病状（主症状）が退院のレベルに至っていない</w:t>
            </w:r>
          </w:p>
        </w:tc>
        <w:tc>
          <w:tcPr>
            <w:tcW w:w="920" w:type="dxa"/>
            <w:tcBorders>
              <w:top w:val="nil"/>
              <w:left w:val="nil"/>
              <w:bottom w:val="nil"/>
              <w:right w:val="single" w:sz="4" w:space="0" w:color="auto"/>
            </w:tcBorders>
            <w:shd w:val="clear" w:color="auto" w:fill="auto"/>
            <w:noWrap/>
            <w:vAlign w:val="center"/>
            <w:hideMark/>
          </w:tcPr>
          <w:p w:rsidR="00551489" w:rsidRPr="007473C9" w:rsidRDefault="00551489" w:rsidP="00B15D5D">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5,343</w:t>
            </w:r>
          </w:p>
        </w:tc>
        <w:tc>
          <w:tcPr>
            <w:tcW w:w="920" w:type="dxa"/>
            <w:tcBorders>
              <w:top w:val="nil"/>
              <w:left w:val="nil"/>
              <w:bottom w:val="nil"/>
              <w:right w:val="single" w:sz="4" w:space="0" w:color="auto"/>
            </w:tcBorders>
            <w:shd w:val="clear" w:color="auto" w:fill="auto"/>
            <w:noWrap/>
            <w:vAlign w:val="center"/>
            <w:hideMark/>
          </w:tcPr>
          <w:p w:rsidR="00551489" w:rsidRPr="007473C9" w:rsidRDefault="00551489" w:rsidP="00B15D5D">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60.1%</w:t>
            </w:r>
          </w:p>
        </w:tc>
        <w:tc>
          <w:tcPr>
            <w:tcW w:w="920" w:type="dxa"/>
            <w:tcBorders>
              <w:top w:val="nil"/>
              <w:left w:val="nil"/>
              <w:bottom w:val="nil"/>
              <w:right w:val="nil"/>
            </w:tcBorders>
            <w:shd w:val="clear" w:color="auto" w:fill="auto"/>
            <w:noWrap/>
            <w:vAlign w:val="center"/>
            <w:hideMark/>
          </w:tcPr>
          <w:p w:rsidR="00551489" w:rsidRPr="007473C9" w:rsidRDefault="00551489" w:rsidP="00B15D5D">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102</w:t>
            </w:r>
          </w:p>
        </w:tc>
        <w:tc>
          <w:tcPr>
            <w:tcW w:w="920" w:type="dxa"/>
            <w:tcBorders>
              <w:top w:val="nil"/>
              <w:left w:val="single" w:sz="4" w:space="0" w:color="auto"/>
              <w:bottom w:val="nil"/>
              <w:right w:val="double" w:sz="6" w:space="0" w:color="auto"/>
            </w:tcBorders>
            <w:shd w:val="clear" w:color="auto" w:fill="auto"/>
            <w:noWrap/>
            <w:vAlign w:val="center"/>
            <w:hideMark/>
          </w:tcPr>
          <w:p w:rsidR="00551489" w:rsidRPr="007473C9" w:rsidRDefault="00551489" w:rsidP="00B15D5D">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12.3%</w:t>
            </w:r>
          </w:p>
        </w:tc>
        <w:tc>
          <w:tcPr>
            <w:tcW w:w="920" w:type="dxa"/>
            <w:tcBorders>
              <w:top w:val="nil"/>
              <w:left w:val="single" w:sz="4" w:space="0" w:color="auto"/>
              <w:bottom w:val="nil"/>
              <w:right w:val="single" w:sz="4" w:space="0" w:color="auto"/>
            </w:tcBorders>
            <w:shd w:val="clear" w:color="auto" w:fill="auto"/>
            <w:noWrap/>
            <w:vAlign w:val="center"/>
            <w:hideMark/>
          </w:tcPr>
          <w:p w:rsidR="00551489" w:rsidRPr="007473C9" w:rsidRDefault="00551489" w:rsidP="00B15D5D">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9,362</w:t>
            </w:r>
          </w:p>
        </w:tc>
        <w:tc>
          <w:tcPr>
            <w:tcW w:w="920" w:type="dxa"/>
            <w:vMerge w:val="restart"/>
            <w:tcBorders>
              <w:top w:val="nil"/>
              <w:left w:val="nil"/>
              <w:right w:val="single" w:sz="4" w:space="0" w:color="auto"/>
            </w:tcBorders>
            <w:shd w:val="clear" w:color="auto" w:fill="auto"/>
            <w:noWrap/>
            <w:vAlign w:val="center"/>
            <w:hideMark/>
          </w:tcPr>
          <w:p w:rsidR="00551489" w:rsidRPr="007473C9" w:rsidRDefault="00551489" w:rsidP="00B15D5D">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57.3%</w:t>
            </w:r>
          </w:p>
          <w:p w:rsidR="00551489" w:rsidRPr="007473C9" w:rsidRDefault="00551489" w:rsidP="00B15D5D">
            <w:pPr>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9.8%</w:t>
            </w:r>
          </w:p>
        </w:tc>
      </w:tr>
      <w:tr w:rsidR="00551489" w:rsidRPr="007473C9" w:rsidTr="00B15D5D">
        <w:trPr>
          <w:trHeight w:val="270"/>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rsidR="00551489" w:rsidRPr="007473C9" w:rsidRDefault="00551489" w:rsidP="00B15D5D">
            <w:pPr>
              <w:widowControl/>
              <w:snapToGrid w:val="0"/>
              <w:jc w:val="left"/>
              <w:rPr>
                <w:rFonts w:ascii="ＭＳ Ｐゴシック" w:eastAsia="ＭＳ Ｐゴシック" w:hAnsi="ＭＳ Ｐゴシック" w:cs="ＭＳ Ｐゴシック"/>
                <w:color w:val="000000"/>
                <w:kern w:val="0"/>
                <w:sz w:val="18"/>
                <w:szCs w:val="18"/>
              </w:rPr>
            </w:pPr>
            <w:r w:rsidRPr="007473C9">
              <w:rPr>
                <w:rFonts w:ascii="ＭＳ Ｐゴシック" w:eastAsia="ＭＳ Ｐゴシック" w:hAnsi="ＭＳ Ｐゴシック" w:cs="ＭＳ Ｐゴシック" w:hint="eastAsia"/>
                <w:color w:val="000000"/>
                <w:kern w:val="0"/>
                <w:sz w:val="18"/>
                <w:szCs w:val="18"/>
              </w:rPr>
              <w:t>退院予定</w:t>
            </w:r>
          </w:p>
        </w:tc>
        <w:tc>
          <w:tcPr>
            <w:tcW w:w="920" w:type="dxa"/>
            <w:tcBorders>
              <w:top w:val="nil"/>
              <w:left w:val="nil"/>
              <w:bottom w:val="nil"/>
              <w:right w:val="single" w:sz="4" w:space="0" w:color="auto"/>
            </w:tcBorders>
            <w:shd w:val="clear" w:color="auto" w:fill="auto"/>
            <w:noWrap/>
            <w:vAlign w:val="center"/>
            <w:hideMark/>
          </w:tcPr>
          <w:p w:rsidR="00551489" w:rsidRPr="007473C9" w:rsidRDefault="00551489" w:rsidP="00B15D5D">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589</w:t>
            </w:r>
          </w:p>
        </w:tc>
        <w:tc>
          <w:tcPr>
            <w:tcW w:w="920" w:type="dxa"/>
            <w:tcBorders>
              <w:top w:val="nil"/>
              <w:left w:val="nil"/>
              <w:bottom w:val="nil"/>
              <w:right w:val="single" w:sz="4" w:space="0" w:color="auto"/>
            </w:tcBorders>
            <w:shd w:val="clear" w:color="auto" w:fill="auto"/>
            <w:noWrap/>
            <w:vAlign w:val="center"/>
            <w:hideMark/>
          </w:tcPr>
          <w:p w:rsidR="00551489" w:rsidRPr="007473C9" w:rsidRDefault="00551489" w:rsidP="00B15D5D">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6.6%</w:t>
            </w:r>
          </w:p>
        </w:tc>
        <w:tc>
          <w:tcPr>
            <w:tcW w:w="920" w:type="dxa"/>
            <w:tcBorders>
              <w:top w:val="nil"/>
              <w:left w:val="nil"/>
              <w:bottom w:val="single" w:sz="4" w:space="0" w:color="0070C0"/>
              <w:right w:val="nil"/>
            </w:tcBorders>
            <w:shd w:val="clear" w:color="auto" w:fill="auto"/>
            <w:noWrap/>
            <w:vAlign w:val="center"/>
            <w:hideMark/>
          </w:tcPr>
          <w:p w:rsidR="00551489" w:rsidRPr="007473C9" w:rsidRDefault="00551489" w:rsidP="00B15D5D">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222</w:t>
            </w:r>
          </w:p>
        </w:tc>
        <w:tc>
          <w:tcPr>
            <w:tcW w:w="920" w:type="dxa"/>
            <w:tcBorders>
              <w:top w:val="nil"/>
              <w:left w:val="single" w:sz="4" w:space="0" w:color="auto"/>
              <w:bottom w:val="single" w:sz="4" w:space="0" w:color="auto"/>
              <w:right w:val="double" w:sz="6" w:space="0" w:color="auto"/>
            </w:tcBorders>
            <w:shd w:val="clear" w:color="auto" w:fill="auto"/>
            <w:noWrap/>
            <w:vAlign w:val="center"/>
            <w:hideMark/>
          </w:tcPr>
          <w:p w:rsidR="00551489" w:rsidRPr="007473C9" w:rsidRDefault="00551489" w:rsidP="00B15D5D">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26.8%</w:t>
            </w:r>
          </w:p>
        </w:tc>
        <w:tc>
          <w:tcPr>
            <w:tcW w:w="920" w:type="dxa"/>
            <w:tcBorders>
              <w:top w:val="nil"/>
              <w:left w:val="single" w:sz="4" w:space="0" w:color="auto"/>
              <w:bottom w:val="nil"/>
              <w:right w:val="single" w:sz="4" w:space="0" w:color="auto"/>
            </w:tcBorders>
            <w:shd w:val="clear" w:color="auto" w:fill="auto"/>
            <w:noWrap/>
            <w:vAlign w:val="center"/>
            <w:hideMark/>
          </w:tcPr>
          <w:p w:rsidR="00551489" w:rsidRPr="007473C9" w:rsidRDefault="00551489" w:rsidP="00B15D5D">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1,601</w:t>
            </w:r>
          </w:p>
        </w:tc>
        <w:tc>
          <w:tcPr>
            <w:tcW w:w="920" w:type="dxa"/>
            <w:vMerge/>
            <w:tcBorders>
              <w:left w:val="nil"/>
              <w:bottom w:val="single" w:sz="4" w:space="0" w:color="auto"/>
              <w:right w:val="single" w:sz="4" w:space="0" w:color="auto"/>
            </w:tcBorders>
            <w:shd w:val="clear" w:color="auto" w:fill="auto"/>
            <w:noWrap/>
            <w:vAlign w:val="center"/>
            <w:hideMark/>
          </w:tcPr>
          <w:p w:rsidR="00551489" w:rsidRPr="007473C9" w:rsidRDefault="00551489" w:rsidP="00B15D5D">
            <w:pPr>
              <w:widowControl/>
              <w:snapToGrid w:val="0"/>
              <w:jc w:val="right"/>
              <w:rPr>
                <w:rFonts w:ascii="ＭＳ Ｐゴシック" w:eastAsia="ＭＳ Ｐゴシック" w:hAnsi="ＭＳ Ｐゴシック" w:cs="ＭＳ Ｐゴシック"/>
                <w:color w:val="000000"/>
                <w:kern w:val="0"/>
                <w:sz w:val="22"/>
              </w:rPr>
            </w:pPr>
          </w:p>
        </w:tc>
      </w:tr>
      <w:tr w:rsidR="007473C9" w:rsidRPr="007473C9" w:rsidTr="00B15D5D">
        <w:trPr>
          <w:trHeight w:val="439"/>
        </w:trPr>
        <w:tc>
          <w:tcPr>
            <w:tcW w:w="4060" w:type="dxa"/>
            <w:tcBorders>
              <w:top w:val="nil"/>
              <w:left w:val="single" w:sz="4" w:space="0" w:color="auto"/>
              <w:bottom w:val="single" w:sz="4" w:space="0" w:color="auto"/>
              <w:right w:val="single" w:sz="4" w:space="0" w:color="auto"/>
            </w:tcBorders>
            <w:shd w:val="clear" w:color="000000" w:fill="D8E4BC"/>
            <w:noWrap/>
            <w:vAlign w:val="center"/>
            <w:hideMark/>
          </w:tcPr>
          <w:p w:rsidR="007473C9" w:rsidRPr="007473C9" w:rsidRDefault="007473C9" w:rsidP="00B15D5D">
            <w:pPr>
              <w:widowControl/>
              <w:snapToGrid w:val="0"/>
              <w:jc w:val="left"/>
              <w:rPr>
                <w:rFonts w:ascii="ＭＳ Ｐゴシック" w:eastAsia="ＭＳ Ｐゴシック" w:hAnsi="ＭＳ Ｐゴシック" w:cs="ＭＳ Ｐゴシック"/>
                <w:b/>
                <w:bCs/>
                <w:color w:val="000000"/>
                <w:kern w:val="0"/>
                <w:sz w:val="22"/>
              </w:rPr>
            </w:pPr>
            <w:r w:rsidRPr="007473C9">
              <w:rPr>
                <w:rFonts w:ascii="ＭＳ Ｐゴシック" w:eastAsia="ＭＳ Ｐゴシック" w:hAnsi="ＭＳ Ｐゴシック" w:cs="ＭＳ Ｐゴシック" w:hint="eastAsia"/>
                <w:b/>
                <w:bCs/>
                <w:color w:val="000000"/>
                <w:kern w:val="0"/>
                <w:sz w:val="22"/>
              </w:rPr>
              <w:t>計</w:t>
            </w:r>
          </w:p>
        </w:tc>
        <w:tc>
          <w:tcPr>
            <w:tcW w:w="92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7473C9" w:rsidRPr="007473C9" w:rsidRDefault="007473C9" w:rsidP="00B15D5D">
            <w:pPr>
              <w:widowControl/>
              <w:snapToGrid w:val="0"/>
              <w:jc w:val="right"/>
              <w:rPr>
                <w:rFonts w:ascii="ＭＳ Ｐゴシック" w:eastAsia="ＭＳ Ｐゴシック" w:hAnsi="ＭＳ Ｐゴシック" w:cs="ＭＳ Ｐゴシック"/>
                <w:b/>
                <w:bCs/>
                <w:color w:val="000000"/>
                <w:kern w:val="0"/>
                <w:sz w:val="22"/>
              </w:rPr>
            </w:pPr>
            <w:r w:rsidRPr="007473C9">
              <w:rPr>
                <w:rFonts w:ascii="ＭＳ Ｐゴシック" w:eastAsia="ＭＳ Ｐゴシック" w:hAnsi="ＭＳ Ｐゴシック" w:cs="ＭＳ Ｐゴシック" w:hint="eastAsia"/>
                <w:b/>
                <w:bCs/>
                <w:color w:val="000000"/>
                <w:kern w:val="0"/>
                <w:sz w:val="22"/>
              </w:rPr>
              <w:t>8,895</w:t>
            </w:r>
          </w:p>
        </w:tc>
        <w:tc>
          <w:tcPr>
            <w:tcW w:w="920" w:type="dxa"/>
            <w:tcBorders>
              <w:top w:val="single" w:sz="4" w:space="0" w:color="auto"/>
              <w:left w:val="nil"/>
              <w:bottom w:val="single" w:sz="4" w:space="0" w:color="auto"/>
              <w:right w:val="single" w:sz="4" w:space="0" w:color="auto"/>
            </w:tcBorders>
            <w:shd w:val="clear" w:color="000000" w:fill="D8E4BC"/>
            <w:noWrap/>
            <w:vAlign w:val="center"/>
            <w:hideMark/>
          </w:tcPr>
          <w:p w:rsidR="007473C9" w:rsidRPr="007473C9" w:rsidRDefault="007473C9" w:rsidP="00B15D5D">
            <w:pPr>
              <w:widowControl/>
              <w:snapToGrid w:val="0"/>
              <w:jc w:val="right"/>
              <w:rPr>
                <w:rFonts w:ascii="ＭＳ Ｐゴシック" w:eastAsia="ＭＳ Ｐゴシック" w:hAnsi="ＭＳ Ｐゴシック" w:cs="ＭＳ Ｐゴシック"/>
                <w:b/>
                <w:bCs/>
                <w:color w:val="000000"/>
                <w:kern w:val="0"/>
                <w:sz w:val="22"/>
              </w:rPr>
            </w:pPr>
            <w:r w:rsidRPr="007473C9">
              <w:rPr>
                <w:rFonts w:ascii="ＭＳ Ｐゴシック" w:eastAsia="ＭＳ Ｐゴシック" w:hAnsi="ＭＳ Ｐゴシック" w:cs="ＭＳ Ｐゴシック" w:hint="eastAsia"/>
                <w:b/>
                <w:bCs/>
                <w:color w:val="000000"/>
                <w:kern w:val="0"/>
                <w:sz w:val="22"/>
              </w:rPr>
              <w:t>100.0%</w:t>
            </w:r>
          </w:p>
        </w:tc>
        <w:tc>
          <w:tcPr>
            <w:tcW w:w="92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7473C9" w:rsidRPr="007473C9" w:rsidRDefault="007473C9" w:rsidP="00B15D5D">
            <w:pPr>
              <w:widowControl/>
              <w:snapToGrid w:val="0"/>
              <w:jc w:val="right"/>
              <w:rPr>
                <w:rFonts w:ascii="ＭＳ Ｐゴシック" w:eastAsia="ＭＳ Ｐゴシック" w:hAnsi="ＭＳ Ｐゴシック" w:cs="ＭＳ Ｐゴシック"/>
                <w:b/>
                <w:bCs/>
                <w:color w:val="000000"/>
                <w:kern w:val="0"/>
                <w:sz w:val="22"/>
              </w:rPr>
            </w:pPr>
            <w:r w:rsidRPr="007473C9">
              <w:rPr>
                <w:rFonts w:ascii="ＭＳ Ｐゴシック" w:eastAsia="ＭＳ Ｐゴシック" w:hAnsi="ＭＳ Ｐゴシック" w:cs="ＭＳ Ｐゴシック" w:hint="eastAsia"/>
                <w:b/>
                <w:bCs/>
                <w:color w:val="000000"/>
                <w:kern w:val="0"/>
                <w:sz w:val="22"/>
              </w:rPr>
              <w:t>827</w:t>
            </w:r>
          </w:p>
        </w:tc>
        <w:tc>
          <w:tcPr>
            <w:tcW w:w="920" w:type="dxa"/>
            <w:tcBorders>
              <w:top w:val="nil"/>
              <w:left w:val="nil"/>
              <w:bottom w:val="single" w:sz="4" w:space="0" w:color="auto"/>
              <w:right w:val="double" w:sz="6" w:space="0" w:color="auto"/>
            </w:tcBorders>
            <w:shd w:val="clear" w:color="000000" w:fill="D8E4BC"/>
            <w:noWrap/>
            <w:vAlign w:val="center"/>
            <w:hideMark/>
          </w:tcPr>
          <w:p w:rsidR="007473C9" w:rsidRPr="007473C9" w:rsidRDefault="007473C9" w:rsidP="00B15D5D">
            <w:pPr>
              <w:widowControl/>
              <w:snapToGrid w:val="0"/>
              <w:jc w:val="right"/>
              <w:rPr>
                <w:rFonts w:ascii="ＭＳ Ｐゴシック" w:eastAsia="ＭＳ Ｐゴシック" w:hAnsi="ＭＳ Ｐゴシック" w:cs="ＭＳ Ｐゴシック"/>
                <w:b/>
                <w:bCs/>
                <w:color w:val="000000"/>
                <w:kern w:val="0"/>
                <w:sz w:val="22"/>
              </w:rPr>
            </w:pPr>
            <w:r w:rsidRPr="007473C9">
              <w:rPr>
                <w:rFonts w:ascii="ＭＳ Ｐゴシック" w:eastAsia="ＭＳ Ｐゴシック" w:hAnsi="ＭＳ Ｐゴシック" w:cs="ＭＳ Ｐゴシック" w:hint="eastAsia"/>
                <w:b/>
                <w:bCs/>
                <w:color w:val="000000"/>
                <w:kern w:val="0"/>
                <w:sz w:val="22"/>
              </w:rPr>
              <w:t>100.0%</w:t>
            </w:r>
          </w:p>
        </w:tc>
        <w:tc>
          <w:tcPr>
            <w:tcW w:w="92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7473C9" w:rsidRPr="007473C9" w:rsidRDefault="007473C9" w:rsidP="00B15D5D">
            <w:pPr>
              <w:widowControl/>
              <w:snapToGrid w:val="0"/>
              <w:jc w:val="right"/>
              <w:rPr>
                <w:rFonts w:ascii="ＭＳ Ｐゴシック" w:eastAsia="ＭＳ Ｐゴシック" w:hAnsi="ＭＳ Ｐゴシック" w:cs="ＭＳ Ｐゴシック"/>
                <w:b/>
                <w:bCs/>
                <w:color w:val="000000"/>
                <w:kern w:val="0"/>
                <w:sz w:val="22"/>
              </w:rPr>
            </w:pPr>
            <w:r w:rsidRPr="007473C9">
              <w:rPr>
                <w:rFonts w:ascii="ＭＳ Ｐゴシック" w:eastAsia="ＭＳ Ｐゴシック" w:hAnsi="ＭＳ Ｐゴシック" w:cs="ＭＳ Ｐゴシック" w:hint="eastAsia"/>
                <w:b/>
                <w:bCs/>
                <w:color w:val="000000"/>
                <w:kern w:val="0"/>
                <w:sz w:val="22"/>
              </w:rPr>
              <w:t>16,345</w:t>
            </w:r>
          </w:p>
        </w:tc>
        <w:tc>
          <w:tcPr>
            <w:tcW w:w="920" w:type="dxa"/>
            <w:tcBorders>
              <w:top w:val="nil"/>
              <w:left w:val="nil"/>
              <w:bottom w:val="single" w:sz="4" w:space="0" w:color="auto"/>
              <w:right w:val="single" w:sz="4" w:space="0" w:color="auto"/>
            </w:tcBorders>
            <w:shd w:val="clear" w:color="000000" w:fill="D8E4BC"/>
            <w:noWrap/>
            <w:vAlign w:val="center"/>
            <w:hideMark/>
          </w:tcPr>
          <w:p w:rsidR="007473C9" w:rsidRPr="007473C9" w:rsidRDefault="007473C9" w:rsidP="00B15D5D">
            <w:pPr>
              <w:widowControl/>
              <w:snapToGrid w:val="0"/>
              <w:jc w:val="right"/>
              <w:rPr>
                <w:rFonts w:ascii="ＭＳ Ｐゴシック" w:eastAsia="ＭＳ Ｐゴシック" w:hAnsi="ＭＳ Ｐゴシック" w:cs="ＭＳ Ｐゴシック"/>
                <w:b/>
                <w:bCs/>
                <w:color w:val="000000"/>
                <w:kern w:val="0"/>
                <w:sz w:val="22"/>
              </w:rPr>
            </w:pPr>
            <w:r w:rsidRPr="007473C9">
              <w:rPr>
                <w:rFonts w:ascii="ＭＳ Ｐゴシック" w:eastAsia="ＭＳ Ｐゴシック" w:hAnsi="ＭＳ Ｐゴシック" w:cs="ＭＳ Ｐゴシック" w:hint="eastAsia"/>
                <w:b/>
                <w:bCs/>
                <w:color w:val="000000"/>
                <w:kern w:val="0"/>
                <w:sz w:val="22"/>
              </w:rPr>
              <w:t>100.0%</w:t>
            </w:r>
          </w:p>
        </w:tc>
      </w:tr>
    </w:tbl>
    <w:p w:rsidR="005B48CC" w:rsidRPr="001D14EE" w:rsidRDefault="005B48CC" w:rsidP="005B48CC">
      <w:pPr>
        <w:rPr>
          <w:sz w:val="22"/>
        </w:rPr>
      </w:pPr>
    </w:p>
    <w:p w:rsidR="00BB2A95" w:rsidRDefault="005B48CC" w:rsidP="00BB2A95">
      <w:pPr>
        <w:pStyle w:val="a3"/>
        <w:ind w:leftChars="0" w:left="420" w:firstLineChars="100" w:firstLine="220"/>
        <w:rPr>
          <w:sz w:val="22"/>
        </w:rPr>
      </w:pPr>
      <w:r w:rsidRPr="0002398F">
        <w:rPr>
          <w:rFonts w:hint="eastAsia"/>
          <w:sz w:val="22"/>
        </w:rPr>
        <w:t>「退院阻害要因がある」</w:t>
      </w:r>
      <w:r w:rsidR="00B15D5D">
        <w:rPr>
          <w:rFonts w:hint="eastAsia"/>
          <w:sz w:val="22"/>
        </w:rPr>
        <w:t>在院</w:t>
      </w:r>
      <w:r w:rsidRPr="0002398F">
        <w:rPr>
          <w:rFonts w:hint="eastAsia"/>
          <w:sz w:val="22"/>
        </w:rPr>
        <w:t>患者</w:t>
      </w:r>
      <w:r>
        <w:rPr>
          <w:rFonts w:hint="eastAsia"/>
          <w:sz w:val="22"/>
        </w:rPr>
        <w:t>の退院阻害要因（複数回答）をみると、</w:t>
      </w:r>
      <w:r w:rsidRPr="00FC4D2A">
        <w:rPr>
          <w:rFonts w:hint="eastAsia"/>
          <w:sz w:val="22"/>
        </w:rPr>
        <w:t>「</w:t>
      </w:r>
      <w:r w:rsidR="0088225B">
        <w:rPr>
          <w:rFonts w:hint="eastAsia"/>
          <w:sz w:val="22"/>
        </w:rPr>
        <w:t>現実認識が乏しい</w:t>
      </w:r>
      <w:r w:rsidR="00B15D5D">
        <w:rPr>
          <w:rFonts w:hint="eastAsia"/>
          <w:sz w:val="22"/>
        </w:rPr>
        <w:t>（43.7%）</w:t>
      </w:r>
      <w:r w:rsidRPr="00FC4D2A">
        <w:rPr>
          <w:rFonts w:hint="eastAsia"/>
          <w:sz w:val="22"/>
        </w:rPr>
        <w:t>」</w:t>
      </w:r>
      <w:r w:rsidR="0088225B">
        <w:rPr>
          <w:rFonts w:hint="eastAsia"/>
          <w:sz w:val="22"/>
        </w:rPr>
        <w:t>が最も多く、次いで</w:t>
      </w:r>
      <w:r w:rsidRPr="00FC4D2A">
        <w:rPr>
          <w:rFonts w:hint="eastAsia"/>
          <w:sz w:val="22"/>
        </w:rPr>
        <w:t>「</w:t>
      </w:r>
      <w:r w:rsidR="0088225B">
        <w:rPr>
          <w:rFonts w:hint="eastAsia"/>
          <w:sz w:val="22"/>
        </w:rPr>
        <w:t>病状が不安定</w:t>
      </w:r>
      <w:r w:rsidR="00B15D5D">
        <w:rPr>
          <w:rFonts w:hint="eastAsia"/>
          <w:sz w:val="22"/>
        </w:rPr>
        <w:t>（43.6%）</w:t>
      </w:r>
      <w:r w:rsidRPr="00FC4D2A">
        <w:rPr>
          <w:rFonts w:hint="eastAsia"/>
          <w:sz w:val="22"/>
        </w:rPr>
        <w:t>」</w:t>
      </w:r>
      <w:r w:rsidR="0088225B">
        <w:rPr>
          <w:rFonts w:hint="eastAsia"/>
          <w:sz w:val="22"/>
        </w:rPr>
        <w:t>、</w:t>
      </w:r>
      <w:r w:rsidRPr="00FC4D2A">
        <w:rPr>
          <w:rFonts w:hint="eastAsia"/>
          <w:sz w:val="22"/>
        </w:rPr>
        <w:t>「</w:t>
      </w:r>
      <w:r w:rsidR="0088225B">
        <w:rPr>
          <w:rFonts w:hint="eastAsia"/>
          <w:sz w:val="22"/>
        </w:rPr>
        <w:t>退院意欲が乏しい</w:t>
      </w:r>
      <w:r w:rsidR="00B15D5D">
        <w:rPr>
          <w:rFonts w:hint="eastAsia"/>
          <w:sz w:val="22"/>
        </w:rPr>
        <w:t>（</w:t>
      </w:r>
      <w:r w:rsidR="00BB2A95">
        <w:rPr>
          <w:rFonts w:hint="eastAsia"/>
          <w:sz w:val="22"/>
        </w:rPr>
        <w:t>33.0%</w:t>
      </w:r>
      <w:r w:rsidR="00B15D5D">
        <w:rPr>
          <w:rFonts w:hint="eastAsia"/>
          <w:sz w:val="22"/>
        </w:rPr>
        <w:t>）</w:t>
      </w:r>
      <w:r w:rsidRPr="00FC4D2A">
        <w:rPr>
          <w:rFonts w:hint="eastAsia"/>
          <w:sz w:val="22"/>
        </w:rPr>
        <w:t>」が</w:t>
      </w:r>
      <w:r w:rsidR="0088225B">
        <w:rPr>
          <w:rFonts w:hint="eastAsia"/>
          <w:sz w:val="22"/>
        </w:rPr>
        <w:t>続く</w:t>
      </w:r>
      <w:r w:rsidRPr="00FC4D2A">
        <w:rPr>
          <w:rFonts w:hint="eastAsia"/>
          <w:sz w:val="22"/>
        </w:rPr>
        <w:t>。</w:t>
      </w:r>
    </w:p>
    <w:p w:rsidR="005B48CC" w:rsidRPr="00FC4D2A" w:rsidRDefault="00485DD7" w:rsidP="005B48CC">
      <w:pPr>
        <w:pStyle w:val="a3"/>
        <w:spacing w:after="100" w:afterAutospacing="1"/>
        <w:ind w:leftChars="0" w:left="420" w:firstLineChars="100" w:firstLine="220"/>
        <w:rPr>
          <w:sz w:val="22"/>
        </w:rPr>
      </w:pPr>
      <w:r>
        <w:rPr>
          <w:rFonts w:hint="eastAsia"/>
          <w:sz w:val="22"/>
        </w:rPr>
        <w:t>寛解・院内寛解群では「退院意欲が乏しい</w:t>
      </w:r>
      <w:r w:rsidR="00BB2A95">
        <w:rPr>
          <w:rFonts w:hint="eastAsia"/>
          <w:sz w:val="22"/>
        </w:rPr>
        <w:t>（35.3%）</w:t>
      </w:r>
      <w:r>
        <w:rPr>
          <w:rFonts w:hint="eastAsia"/>
          <w:sz w:val="22"/>
        </w:rPr>
        <w:t>」が最も多く、「現実認識が乏しい</w:t>
      </w:r>
      <w:r w:rsidR="00BB2A95">
        <w:rPr>
          <w:rFonts w:hint="eastAsia"/>
          <w:sz w:val="22"/>
        </w:rPr>
        <w:t>（27.9%）</w:t>
      </w:r>
      <w:r>
        <w:rPr>
          <w:rFonts w:hint="eastAsia"/>
          <w:sz w:val="22"/>
        </w:rPr>
        <w:t>」「</w:t>
      </w:r>
      <w:r w:rsidR="008C50C8">
        <w:rPr>
          <w:rFonts w:hint="eastAsia"/>
          <w:sz w:val="22"/>
        </w:rPr>
        <w:t>退院による環境変化への不安が強い</w:t>
      </w:r>
      <w:r w:rsidR="00BB2A95">
        <w:rPr>
          <w:rFonts w:hint="eastAsia"/>
          <w:sz w:val="22"/>
        </w:rPr>
        <w:t>（27.7%）</w:t>
      </w:r>
      <w:r w:rsidR="008C50C8">
        <w:rPr>
          <w:rFonts w:hint="eastAsia"/>
          <w:sz w:val="22"/>
        </w:rPr>
        <w:t>」</w:t>
      </w:r>
      <w:r>
        <w:rPr>
          <w:rFonts w:hint="eastAsia"/>
          <w:sz w:val="22"/>
        </w:rPr>
        <w:t>と続く</w:t>
      </w:r>
      <w:r w:rsidR="00AD6734">
        <w:rPr>
          <w:rFonts w:hint="eastAsia"/>
          <w:sz w:val="22"/>
        </w:rPr>
        <w:t>。</w:t>
      </w:r>
    </w:p>
    <w:p w:rsidR="00120A39" w:rsidRPr="00120A39" w:rsidRDefault="005B48CC" w:rsidP="00120A39">
      <w:pPr>
        <w:pStyle w:val="a5"/>
        <w:ind w:leftChars="100" w:left="240"/>
      </w:pPr>
      <w:r w:rsidRPr="001D14EE">
        <w:rPr>
          <w:rFonts w:ascii="ＭＳ Ｐゴシック" w:eastAsia="ＭＳ Ｐゴシック" w:hAnsi="ＭＳ Ｐゴシック" w:hint="eastAsia"/>
          <w:sz w:val="22"/>
          <w:szCs w:val="22"/>
        </w:rPr>
        <w:t xml:space="preserve">表 </w:t>
      </w:r>
      <w:r w:rsidRPr="001D14EE">
        <w:rPr>
          <w:rFonts w:ascii="ＭＳ Ｐゴシック" w:eastAsia="ＭＳ Ｐゴシック" w:hAnsi="ＭＳ Ｐゴシック"/>
          <w:sz w:val="22"/>
          <w:szCs w:val="22"/>
        </w:rPr>
        <w:fldChar w:fldCharType="begin"/>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hint="eastAsia"/>
          <w:sz w:val="22"/>
          <w:szCs w:val="22"/>
        </w:rPr>
        <w:instrText>SEQ 表 \* ARABIC</w:instrText>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51</w:t>
      </w:r>
      <w:r w:rsidRPr="001D14EE">
        <w:rPr>
          <w:rFonts w:ascii="ＭＳ Ｐゴシック" w:eastAsia="ＭＳ Ｐゴシック" w:hAnsi="ＭＳ Ｐゴシック"/>
          <w:sz w:val="22"/>
          <w:szCs w:val="22"/>
        </w:rPr>
        <w:fldChar w:fldCharType="end"/>
      </w:r>
      <w:r w:rsidRPr="001D14EE">
        <w:rPr>
          <w:rFonts w:ascii="ＭＳ Ｐゴシック" w:eastAsia="ＭＳ Ｐゴシック" w:hAnsi="ＭＳ Ｐゴシック" w:hint="eastAsia"/>
          <w:sz w:val="22"/>
          <w:szCs w:val="22"/>
        </w:rPr>
        <w:t xml:space="preserve">　退院阻害要因（複数回答）</w:t>
      </w:r>
      <w:r w:rsidR="00120A39">
        <w:rPr>
          <w:rFonts w:hint="eastAsia"/>
        </w:rPr>
        <w:t xml:space="preserve">　</w:t>
      </w:r>
    </w:p>
    <w:tbl>
      <w:tblPr>
        <w:tblW w:w="9580" w:type="dxa"/>
        <w:tblInd w:w="84" w:type="dxa"/>
        <w:tblCellMar>
          <w:left w:w="99" w:type="dxa"/>
          <w:right w:w="99" w:type="dxa"/>
        </w:tblCellMar>
        <w:tblLook w:val="04A0" w:firstRow="1" w:lastRow="0" w:firstColumn="1" w:lastColumn="0" w:noHBand="0" w:noVBand="1"/>
      </w:tblPr>
      <w:tblGrid>
        <w:gridCol w:w="4060"/>
        <w:gridCol w:w="920"/>
        <w:gridCol w:w="920"/>
        <w:gridCol w:w="920"/>
        <w:gridCol w:w="920"/>
        <w:gridCol w:w="920"/>
        <w:gridCol w:w="920"/>
      </w:tblGrid>
      <w:tr w:rsidR="007473C9" w:rsidRPr="007473C9" w:rsidTr="00513261">
        <w:trPr>
          <w:trHeight w:val="105"/>
        </w:trPr>
        <w:tc>
          <w:tcPr>
            <w:tcW w:w="4060" w:type="dxa"/>
            <w:vMerge w:val="restart"/>
            <w:tcBorders>
              <w:top w:val="nil"/>
              <w:left w:val="nil"/>
              <w:bottom w:val="single" w:sz="4" w:space="0" w:color="000000"/>
              <w:right w:val="single" w:sz="4" w:space="0" w:color="auto"/>
            </w:tcBorders>
            <w:shd w:val="clear" w:color="000000" w:fill="D8E4BC"/>
            <w:noWrap/>
            <w:vAlign w:val="center"/>
            <w:hideMark/>
          </w:tcPr>
          <w:p w:rsidR="007473C9" w:rsidRPr="007473C9" w:rsidRDefault="007473C9" w:rsidP="007473C9">
            <w:pPr>
              <w:widowControl/>
              <w:snapToGrid w:val="0"/>
              <w:jc w:val="center"/>
              <w:rPr>
                <w:rFonts w:ascii="ＭＳ Ｐゴシック" w:eastAsia="ＭＳ Ｐゴシック" w:hAnsi="ＭＳ Ｐゴシック" w:cs="ＭＳ Ｐゴシック"/>
                <w:b/>
                <w:bCs/>
                <w:color w:val="000000"/>
                <w:kern w:val="0"/>
                <w:sz w:val="22"/>
              </w:rPr>
            </w:pPr>
            <w:r w:rsidRPr="007473C9">
              <w:rPr>
                <w:rFonts w:ascii="ＭＳ Ｐゴシック" w:eastAsia="ＭＳ Ｐゴシック" w:hAnsi="ＭＳ Ｐゴシック" w:cs="ＭＳ Ｐゴシック" w:hint="eastAsia"/>
                <w:b/>
                <w:bCs/>
                <w:color w:val="000000"/>
                <w:kern w:val="0"/>
                <w:sz w:val="22"/>
              </w:rPr>
              <w:t>退院阻害要因</w:t>
            </w:r>
          </w:p>
        </w:tc>
        <w:tc>
          <w:tcPr>
            <w:tcW w:w="1840" w:type="dxa"/>
            <w:gridSpan w:val="2"/>
            <w:vMerge w:val="restart"/>
            <w:tcBorders>
              <w:top w:val="nil"/>
              <w:left w:val="single" w:sz="4" w:space="0" w:color="auto"/>
              <w:bottom w:val="single" w:sz="4" w:space="0" w:color="000000"/>
              <w:right w:val="nil"/>
            </w:tcBorders>
            <w:shd w:val="clear" w:color="000000" w:fill="D8E4BC"/>
            <w:vAlign w:val="center"/>
            <w:hideMark/>
          </w:tcPr>
          <w:p w:rsidR="007473C9" w:rsidRPr="007473C9" w:rsidRDefault="007473C9" w:rsidP="007473C9">
            <w:pPr>
              <w:widowControl/>
              <w:snapToGrid w:val="0"/>
              <w:jc w:val="center"/>
              <w:rPr>
                <w:rFonts w:ascii="ＭＳ Ｐゴシック" w:eastAsia="ＭＳ Ｐゴシック" w:hAnsi="ＭＳ Ｐゴシック" w:cs="ＭＳ Ｐゴシック"/>
                <w:b/>
                <w:bCs/>
                <w:color w:val="000000"/>
                <w:kern w:val="0"/>
                <w:sz w:val="22"/>
              </w:rPr>
            </w:pPr>
            <w:r w:rsidRPr="007473C9">
              <w:rPr>
                <w:rFonts w:ascii="ＭＳ Ｐゴシック" w:eastAsia="ＭＳ Ｐゴシック" w:hAnsi="ＭＳ Ｐゴシック" w:cs="ＭＳ Ｐゴシック" w:hint="eastAsia"/>
                <w:b/>
                <w:bCs/>
                <w:color w:val="000000"/>
                <w:kern w:val="0"/>
                <w:sz w:val="22"/>
              </w:rPr>
              <w:t>65歳以上</w:t>
            </w:r>
          </w:p>
        </w:tc>
        <w:tc>
          <w:tcPr>
            <w:tcW w:w="920" w:type="dxa"/>
            <w:tcBorders>
              <w:top w:val="nil"/>
              <w:left w:val="nil"/>
              <w:bottom w:val="single" w:sz="4" w:space="0" w:color="auto"/>
              <w:right w:val="nil"/>
            </w:tcBorders>
            <w:shd w:val="clear" w:color="000000" w:fill="D8E4BC"/>
            <w:noWrap/>
            <w:vAlign w:val="center"/>
            <w:hideMark/>
          </w:tcPr>
          <w:p w:rsidR="007473C9" w:rsidRPr="007473C9" w:rsidRDefault="007473C9" w:rsidP="007473C9">
            <w:pPr>
              <w:widowControl/>
              <w:snapToGrid w:val="0"/>
              <w:jc w:val="center"/>
              <w:rPr>
                <w:rFonts w:ascii="ＭＳ Ｐゴシック" w:eastAsia="ＭＳ Ｐゴシック" w:hAnsi="ＭＳ Ｐゴシック" w:cs="ＭＳ Ｐゴシック"/>
                <w:b/>
                <w:bCs/>
                <w:color w:val="000000"/>
                <w:kern w:val="0"/>
                <w:sz w:val="22"/>
              </w:rPr>
            </w:pPr>
            <w:r w:rsidRPr="007473C9">
              <w:rPr>
                <w:rFonts w:ascii="ＭＳ Ｐゴシック" w:eastAsia="ＭＳ Ｐゴシック" w:hAnsi="ＭＳ Ｐゴシック" w:cs="ＭＳ Ｐゴシック" w:hint="eastAsia"/>
                <w:b/>
                <w:bCs/>
                <w:color w:val="000000"/>
                <w:kern w:val="0"/>
                <w:sz w:val="22"/>
              </w:rPr>
              <w:t xml:space="preserve">　</w:t>
            </w:r>
          </w:p>
        </w:tc>
        <w:tc>
          <w:tcPr>
            <w:tcW w:w="920" w:type="dxa"/>
            <w:tcBorders>
              <w:top w:val="nil"/>
              <w:left w:val="nil"/>
              <w:bottom w:val="single" w:sz="4" w:space="0" w:color="auto"/>
              <w:right w:val="double" w:sz="6" w:space="0" w:color="auto"/>
            </w:tcBorders>
            <w:shd w:val="clear" w:color="000000" w:fill="D8E4BC"/>
            <w:noWrap/>
            <w:vAlign w:val="center"/>
            <w:hideMark/>
          </w:tcPr>
          <w:p w:rsidR="007473C9" w:rsidRPr="007473C9" w:rsidRDefault="007473C9" w:rsidP="007473C9">
            <w:pPr>
              <w:widowControl/>
              <w:snapToGrid w:val="0"/>
              <w:jc w:val="center"/>
              <w:rPr>
                <w:rFonts w:ascii="ＭＳ Ｐゴシック" w:eastAsia="ＭＳ Ｐゴシック" w:hAnsi="ＭＳ Ｐゴシック" w:cs="ＭＳ Ｐゴシック"/>
                <w:b/>
                <w:bCs/>
                <w:color w:val="000000"/>
                <w:kern w:val="0"/>
                <w:sz w:val="22"/>
              </w:rPr>
            </w:pPr>
            <w:r w:rsidRPr="007473C9">
              <w:rPr>
                <w:rFonts w:ascii="ＭＳ Ｐゴシック" w:eastAsia="ＭＳ Ｐゴシック" w:hAnsi="ＭＳ Ｐゴシック" w:cs="ＭＳ Ｐゴシック" w:hint="eastAsia"/>
                <w:b/>
                <w:bCs/>
                <w:color w:val="000000"/>
                <w:kern w:val="0"/>
                <w:sz w:val="22"/>
              </w:rPr>
              <w:t xml:space="preserve">　</w:t>
            </w:r>
          </w:p>
        </w:tc>
        <w:tc>
          <w:tcPr>
            <w:tcW w:w="1840" w:type="dxa"/>
            <w:gridSpan w:val="2"/>
            <w:vMerge w:val="restart"/>
            <w:tcBorders>
              <w:top w:val="nil"/>
              <w:left w:val="double" w:sz="6" w:space="0" w:color="auto"/>
              <w:bottom w:val="single" w:sz="4" w:space="0" w:color="000000"/>
              <w:right w:val="nil"/>
            </w:tcBorders>
            <w:shd w:val="clear" w:color="000000" w:fill="D8E4BC"/>
            <w:noWrap/>
            <w:vAlign w:val="center"/>
            <w:hideMark/>
          </w:tcPr>
          <w:p w:rsidR="007473C9" w:rsidRPr="007473C9" w:rsidRDefault="007473C9" w:rsidP="007473C9">
            <w:pPr>
              <w:widowControl/>
              <w:snapToGrid w:val="0"/>
              <w:jc w:val="center"/>
              <w:rPr>
                <w:rFonts w:ascii="ＭＳ Ｐゴシック" w:eastAsia="ＭＳ Ｐゴシック" w:hAnsi="ＭＳ Ｐゴシック" w:cs="ＭＳ Ｐゴシック"/>
                <w:b/>
                <w:bCs/>
                <w:color w:val="000000"/>
                <w:kern w:val="0"/>
                <w:sz w:val="20"/>
                <w:szCs w:val="20"/>
              </w:rPr>
            </w:pPr>
            <w:r w:rsidRPr="007473C9">
              <w:rPr>
                <w:rFonts w:ascii="ＭＳ Ｐゴシック" w:eastAsia="ＭＳ Ｐゴシック" w:hAnsi="ＭＳ Ｐゴシック" w:cs="ＭＳ Ｐゴシック" w:hint="eastAsia"/>
                <w:b/>
                <w:bCs/>
                <w:color w:val="000000"/>
                <w:kern w:val="0"/>
                <w:sz w:val="20"/>
                <w:szCs w:val="20"/>
              </w:rPr>
              <w:t>患者全体</w:t>
            </w:r>
          </w:p>
        </w:tc>
      </w:tr>
      <w:tr w:rsidR="007473C9" w:rsidRPr="007473C9" w:rsidTr="007473C9">
        <w:trPr>
          <w:trHeight w:val="285"/>
        </w:trPr>
        <w:tc>
          <w:tcPr>
            <w:tcW w:w="4060" w:type="dxa"/>
            <w:vMerge/>
            <w:tcBorders>
              <w:top w:val="single" w:sz="4" w:space="0" w:color="auto"/>
              <w:left w:val="nil"/>
              <w:bottom w:val="single" w:sz="4" w:space="0" w:color="000000"/>
              <w:right w:val="single" w:sz="4" w:space="0" w:color="auto"/>
            </w:tcBorders>
            <w:vAlign w:val="center"/>
            <w:hideMark/>
          </w:tcPr>
          <w:p w:rsidR="007473C9" w:rsidRPr="007473C9" w:rsidRDefault="007473C9" w:rsidP="007473C9">
            <w:pPr>
              <w:widowControl/>
              <w:snapToGrid w:val="0"/>
              <w:jc w:val="left"/>
              <w:rPr>
                <w:rFonts w:ascii="ＭＳ Ｐゴシック" w:eastAsia="ＭＳ Ｐゴシック" w:hAnsi="ＭＳ Ｐゴシック" w:cs="ＭＳ Ｐゴシック"/>
                <w:b/>
                <w:bCs/>
                <w:color w:val="000000"/>
                <w:kern w:val="0"/>
                <w:sz w:val="22"/>
              </w:rPr>
            </w:pPr>
          </w:p>
        </w:tc>
        <w:tc>
          <w:tcPr>
            <w:tcW w:w="1840" w:type="dxa"/>
            <w:gridSpan w:val="2"/>
            <w:vMerge/>
            <w:tcBorders>
              <w:top w:val="single" w:sz="4" w:space="0" w:color="auto"/>
              <w:left w:val="single" w:sz="4" w:space="0" w:color="auto"/>
              <w:bottom w:val="single" w:sz="4" w:space="0" w:color="000000"/>
              <w:right w:val="nil"/>
            </w:tcBorders>
            <w:vAlign w:val="center"/>
            <w:hideMark/>
          </w:tcPr>
          <w:p w:rsidR="007473C9" w:rsidRPr="007473C9" w:rsidRDefault="007473C9" w:rsidP="007473C9">
            <w:pPr>
              <w:widowControl/>
              <w:snapToGrid w:val="0"/>
              <w:jc w:val="left"/>
              <w:rPr>
                <w:rFonts w:ascii="ＭＳ Ｐゴシック" w:eastAsia="ＭＳ Ｐゴシック" w:hAnsi="ＭＳ Ｐゴシック" w:cs="ＭＳ Ｐゴシック"/>
                <w:b/>
                <w:bCs/>
                <w:color w:val="000000"/>
                <w:kern w:val="0"/>
                <w:sz w:val="22"/>
              </w:rPr>
            </w:pPr>
          </w:p>
        </w:tc>
        <w:tc>
          <w:tcPr>
            <w:tcW w:w="1840" w:type="dxa"/>
            <w:gridSpan w:val="2"/>
            <w:tcBorders>
              <w:top w:val="single" w:sz="4" w:space="0" w:color="auto"/>
              <w:left w:val="single" w:sz="4" w:space="0" w:color="auto"/>
              <w:bottom w:val="single" w:sz="4" w:space="0" w:color="auto"/>
              <w:right w:val="double" w:sz="6" w:space="0" w:color="000000"/>
            </w:tcBorders>
            <w:shd w:val="clear" w:color="000000" w:fill="D8E4BC"/>
            <w:vAlign w:val="center"/>
            <w:hideMark/>
          </w:tcPr>
          <w:p w:rsidR="007473C9" w:rsidRPr="007473C9" w:rsidRDefault="007473C9" w:rsidP="007473C9">
            <w:pPr>
              <w:widowControl/>
              <w:snapToGrid w:val="0"/>
              <w:jc w:val="center"/>
              <w:rPr>
                <w:rFonts w:ascii="ＭＳ Ｐゴシック" w:eastAsia="ＭＳ Ｐゴシック" w:hAnsi="ＭＳ Ｐゴシック" w:cs="ＭＳ Ｐゴシック"/>
                <w:b/>
                <w:bCs/>
                <w:color w:val="000000"/>
                <w:kern w:val="0"/>
                <w:sz w:val="20"/>
                <w:szCs w:val="20"/>
              </w:rPr>
            </w:pPr>
            <w:r w:rsidRPr="007473C9">
              <w:rPr>
                <w:rFonts w:ascii="ＭＳ Ｐゴシック" w:eastAsia="ＭＳ Ｐゴシック" w:hAnsi="ＭＳ Ｐゴシック" w:cs="ＭＳ Ｐゴシック" w:hint="eastAsia"/>
                <w:b/>
                <w:bCs/>
                <w:color w:val="000000"/>
                <w:kern w:val="0"/>
                <w:sz w:val="20"/>
                <w:szCs w:val="20"/>
              </w:rPr>
              <w:t>寛解・院内寛解群</w:t>
            </w:r>
          </w:p>
        </w:tc>
        <w:tc>
          <w:tcPr>
            <w:tcW w:w="1840" w:type="dxa"/>
            <w:gridSpan w:val="2"/>
            <w:vMerge/>
            <w:tcBorders>
              <w:top w:val="single" w:sz="4" w:space="0" w:color="auto"/>
              <w:left w:val="double" w:sz="6" w:space="0" w:color="auto"/>
              <w:bottom w:val="single" w:sz="4" w:space="0" w:color="000000"/>
              <w:right w:val="nil"/>
            </w:tcBorders>
            <w:vAlign w:val="center"/>
            <w:hideMark/>
          </w:tcPr>
          <w:p w:rsidR="007473C9" w:rsidRPr="007473C9" w:rsidRDefault="007473C9" w:rsidP="007473C9">
            <w:pPr>
              <w:widowControl/>
              <w:snapToGrid w:val="0"/>
              <w:jc w:val="left"/>
              <w:rPr>
                <w:rFonts w:ascii="ＭＳ Ｐゴシック" w:eastAsia="ＭＳ Ｐゴシック" w:hAnsi="ＭＳ Ｐゴシック" w:cs="ＭＳ Ｐゴシック"/>
                <w:b/>
                <w:bCs/>
                <w:color w:val="000000"/>
                <w:kern w:val="0"/>
                <w:sz w:val="20"/>
                <w:szCs w:val="20"/>
              </w:rPr>
            </w:pPr>
          </w:p>
        </w:tc>
      </w:tr>
      <w:tr w:rsidR="007473C9" w:rsidRPr="007473C9" w:rsidTr="00B8721C">
        <w:trPr>
          <w:trHeight w:val="285"/>
        </w:trPr>
        <w:tc>
          <w:tcPr>
            <w:tcW w:w="4060" w:type="dxa"/>
            <w:vMerge/>
            <w:tcBorders>
              <w:top w:val="single" w:sz="4" w:space="0" w:color="auto"/>
              <w:left w:val="nil"/>
              <w:bottom w:val="single" w:sz="4" w:space="0" w:color="000000"/>
              <w:right w:val="single" w:sz="4" w:space="0" w:color="auto"/>
            </w:tcBorders>
            <w:vAlign w:val="center"/>
            <w:hideMark/>
          </w:tcPr>
          <w:p w:rsidR="007473C9" w:rsidRPr="007473C9" w:rsidRDefault="007473C9" w:rsidP="007473C9">
            <w:pPr>
              <w:widowControl/>
              <w:snapToGrid w:val="0"/>
              <w:jc w:val="left"/>
              <w:rPr>
                <w:rFonts w:ascii="ＭＳ Ｐゴシック" w:eastAsia="ＭＳ Ｐゴシック" w:hAnsi="ＭＳ Ｐゴシック" w:cs="ＭＳ Ｐゴシック"/>
                <w:b/>
                <w:bCs/>
                <w:color w:val="000000"/>
                <w:kern w:val="0"/>
                <w:sz w:val="22"/>
              </w:rPr>
            </w:pPr>
          </w:p>
        </w:tc>
        <w:tc>
          <w:tcPr>
            <w:tcW w:w="920" w:type="dxa"/>
            <w:tcBorders>
              <w:top w:val="nil"/>
              <w:left w:val="single" w:sz="4" w:space="0" w:color="auto"/>
              <w:bottom w:val="single" w:sz="4" w:space="0" w:color="auto"/>
              <w:right w:val="single" w:sz="4" w:space="0" w:color="auto"/>
            </w:tcBorders>
            <w:shd w:val="clear" w:color="000000" w:fill="D8E4BC"/>
            <w:vAlign w:val="center"/>
            <w:hideMark/>
          </w:tcPr>
          <w:p w:rsidR="007473C9" w:rsidRPr="007473C9" w:rsidRDefault="007473C9" w:rsidP="007473C9">
            <w:pPr>
              <w:widowControl/>
              <w:snapToGrid w:val="0"/>
              <w:jc w:val="center"/>
              <w:rPr>
                <w:rFonts w:ascii="ＭＳ Ｐゴシック" w:eastAsia="ＭＳ Ｐゴシック" w:hAnsi="ＭＳ Ｐゴシック" w:cs="ＭＳ Ｐゴシック"/>
                <w:b/>
                <w:bCs/>
                <w:color w:val="000000"/>
                <w:kern w:val="0"/>
                <w:sz w:val="18"/>
                <w:szCs w:val="18"/>
              </w:rPr>
            </w:pPr>
            <w:r w:rsidRPr="007473C9">
              <w:rPr>
                <w:rFonts w:ascii="ＭＳ Ｐゴシック" w:eastAsia="ＭＳ Ｐゴシック" w:hAnsi="ＭＳ Ｐゴシック" w:cs="ＭＳ Ｐゴシック" w:hint="eastAsia"/>
                <w:b/>
                <w:bCs/>
                <w:color w:val="000000"/>
                <w:kern w:val="0"/>
                <w:sz w:val="18"/>
                <w:szCs w:val="18"/>
              </w:rPr>
              <w:t>人数</w:t>
            </w:r>
          </w:p>
        </w:tc>
        <w:tc>
          <w:tcPr>
            <w:tcW w:w="920" w:type="dxa"/>
            <w:tcBorders>
              <w:top w:val="nil"/>
              <w:left w:val="nil"/>
              <w:bottom w:val="nil"/>
              <w:right w:val="nil"/>
            </w:tcBorders>
            <w:shd w:val="clear" w:color="000000" w:fill="D8E4BC"/>
            <w:vAlign w:val="center"/>
            <w:hideMark/>
          </w:tcPr>
          <w:p w:rsidR="007473C9" w:rsidRPr="007473C9" w:rsidRDefault="007473C9" w:rsidP="007473C9">
            <w:pPr>
              <w:widowControl/>
              <w:snapToGrid w:val="0"/>
              <w:jc w:val="center"/>
              <w:rPr>
                <w:rFonts w:ascii="ＭＳ Ｐゴシック" w:eastAsia="ＭＳ Ｐゴシック" w:hAnsi="ＭＳ Ｐゴシック" w:cs="ＭＳ Ｐゴシック"/>
                <w:b/>
                <w:bCs/>
                <w:color w:val="000000"/>
                <w:kern w:val="0"/>
                <w:sz w:val="18"/>
                <w:szCs w:val="18"/>
              </w:rPr>
            </w:pPr>
            <w:r w:rsidRPr="007473C9">
              <w:rPr>
                <w:rFonts w:ascii="ＭＳ Ｐゴシック" w:eastAsia="ＭＳ Ｐゴシック" w:hAnsi="ＭＳ Ｐゴシック" w:cs="ＭＳ Ｐゴシック" w:hint="eastAsia"/>
                <w:b/>
                <w:bCs/>
                <w:color w:val="000000"/>
                <w:kern w:val="0"/>
                <w:sz w:val="18"/>
                <w:szCs w:val="18"/>
              </w:rPr>
              <w:t>割合</w:t>
            </w:r>
          </w:p>
        </w:tc>
        <w:tc>
          <w:tcPr>
            <w:tcW w:w="920" w:type="dxa"/>
            <w:tcBorders>
              <w:top w:val="nil"/>
              <w:left w:val="single" w:sz="4" w:space="0" w:color="auto"/>
              <w:bottom w:val="single" w:sz="4" w:space="0" w:color="auto"/>
              <w:right w:val="single" w:sz="4" w:space="0" w:color="auto"/>
            </w:tcBorders>
            <w:shd w:val="clear" w:color="000000" w:fill="D8E4BC"/>
            <w:vAlign w:val="center"/>
            <w:hideMark/>
          </w:tcPr>
          <w:p w:rsidR="007473C9" w:rsidRPr="007473C9" w:rsidRDefault="007473C9" w:rsidP="007473C9">
            <w:pPr>
              <w:widowControl/>
              <w:snapToGrid w:val="0"/>
              <w:jc w:val="center"/>
              <w:rPr>
                <w:rFonts w:ascii="ＭＳ Ｐゴシック" w:eastAsia="ＭＳ Ｐゴシック" w:hAnsi="ＭＳ Ｐゴシック" w:cs="ＭＳ Ｐゴシック"/>
                <w:b/>
                <w:bCs/>
                <w:color w:val="000000"/>
                <w:kern w:val="0"/>
                <w:sz w:val="18"/>
                <w:szCs w:val="18"/>
              </w:rPr>
            </w:pPr>
            <w:r w:rsidRPr="007473C9">
              <w:rPr>
                <w:rFonts w:ascii="ＭＳ Ｐゴシック" w:eastAsia="ＭＳ Ｐゴシック" w:hAnsi="ＭＳ Ｐゴシック" w:cs="ＭＳ Ｐゴシック" w:hint="eastAsia"/>
                <w:b/>
                <w:bCs/>
                <w:color w:val="000000"/>
                <w:kern w:val="0"/>
                <w:sz w:val="18"/>
                <w:szCs w:val="18"/>
              </w:rPr>
              <w:t>人数</w:t>
            </w:r>
          </w:p>
        </w:tc>
        <w:tc>
          <w:tcPr>
            <w:tcW w:w="920" w:type="dxa"/>
            <w:tcBorders>
              <w:top w:val="nil"/>
              <w:left w:val="nil"/>
              <w:bottom w:val="nil"/>
              <w:right w:val="double" w:sz="6" w:space="0" w:color="auto"/>
            </w:tcBorders>
            <w:shd w:val="clear" w:color="000000" w:fill="D8E4BC"/>
            <w:vAlign w:val="center"/>
            <w:hideMark/>
          </w:tcPr>
          <w:p w:rsidR="007473C9" w:rsidRPr="007473C9" w:rsidRDefault="007473C9" w:rsidP="007473C9">
            <w:pPr>
              <w:widowControl/>
              <w:snapToGrid w:val="0"/>
              <w:jc w:val="center"/>
              <w:rPr>
                <w:rFonts w:ascii="ＭＳ Ｐゴシック" w:eastAsia="ＭＳ Ｐゴシック" w:hAnsi="ＭＳ Ｐゴシック" w:cs="ＭＳ Ｐゴシック"/>
                <w:b/>
                <w:bCs/>
                <w:color w:val="000000"/>
                <w:kern w:val="0"/>
                <w:sz w:val="18"/>
                <w:szCs w:val="18"/>
              </w:rPr>
            </w:pPr>
            <w:r w:rsidRPr="007473C9">
              <w:rPr>
                <w:rFonts w:ascii="ＭＳ Ｐゴシック" w:eastAsia="ＭＳ Ｐゴシック" w:hAnsi="ＭＳ Ｐゴシック" w:cs="ＭＳ Ｐゴシック" w:hint="eastAsia"/>
                <w:b/>
                <w:bCs/>
                <w:color w:val="000000"/>
                <w:kern w:val="0"/>
                <w:sz w:val="18"/>
                <w:szCs w:val="18"/>
              </w:rPr>
              <w:t>割合</w:t>
            </w:r>
          </w:p>
        </w:tc>
        <w:tc>
          <w:tcPr>
            <w:tcW w:w="1840" w:type="dxa"/>
            <w:gridSpan w:val="2"/>
            <w:vMerge/>
            <w:tcBorders>
              <w:top w:val="nil"/>
              <w:left w:val="nil"/>
              <w:bottom w:val="nil"/>
            </w:tcBorders>
            <w:vAlign w:val="center"/>
            <w:hideMark/>
          </w:tcPr>
          <w:p w:rsidR="007473C9" w:rsidRPr="007473C9" w:rsidRDefault="007473C9" w:rsidP="007473C9">
            <w:pPr>
              <w:widowControl/>
              <w:snapToGrid w:val="0"/>
              <w:jc w:val="left"/>
              <w:rPr>
                <w:rFonts w:ascii="ＭＳ Ｐゴシック" w:eastAsia="ＭＳ Ｐゴシック" w:hAnsi="ＭＳ Ｐゴシック" w:cs="ＭＳ Ｐゴシック"/>
                <w:b/>
                <w:bCs/>
                <w:color w:val="000000"/>
                <w:kern w:val="0"/>
                <w:sz w:val="20"/>
                <w:szCs w:val="20"/>
              </w:rPr>
            </w:pPr>
          </w:p>
        </w:tc>
      </w:tr>
      <w:tr w:rsidR="007473C9" w:rsidRPr="007473C9" w:rsidTr="00B8721C">
        <w:trPr>
          <w:trHeight w:val="270"/>
        </w:trPr>
        <w:tc>
          <w:tcPr>
            <w:tcW w:w="4060" w:type="dxa"/>
            <w:tcBorders>
              <w:top w:val="nil"/>
              <w:left w:val="nil"/>
              <w:bottom w:val="nil"/>
              <w:right w:val="single" w:sz="4" w:space="0" w:color="auto"/>
            </w:tcBorders>
            <w:shd w:val="clear" w:color="auto" w:fill="auto"/>
            <w:noWrap/>
            <w:vAlign w:val="center"/>
            <w:hideMark/>
          </w:tcPr>
          <w:p w:rsidR="007473C9" w:rsidRPr="007473C9" w:rsidRDefault="007473C9" w:rsidP="007473C9">
            <w:pPr>
              <w:widowControl/>
              <w:snapToGrid w:val="0"/>
              <w:jc w:val="left"/>
              <w:rPr>
                <w:rFonts w:ascii="ＭＳ Ｐゴシック" w:eastAsia="ＭＳ Ｐゴシック" w:hAnsi="ＭＳ Ｐゴシック" w:cs="ＭＳ Ｐゴシック"/>
                <w:color w:val="000000"/>
                <w:kern w:val="0"/>
                <w:sz w:val="18"/>
                <w:szCs w:val="18"/>
              </w:rPr>
            </w:pPr>
            <w:r w:rsidRPr="007473C9">
              <w:rPr>
                <w:rFonts w:ascii="ＭＳ Ｐゴシック" w:eastAsia="ＭＳ Ｐゴシック" w:hAnsi="ＭＳ Ｐゴシック" w:cs="ＭＳ Ｐゴシック" w:hint="eastAsia"/>
                <w:color w:val="000000"/>
                <w:kern w:val="0"/>
                <w:sz w:val="18"/>
                <w:szCs w:val="18"/>
              </w:rPr>
              <w:t>病状が不安定</w:t>
            </w:r>
          </w:p>
        </w:tc>
        <w:tc>
          <w:tcPr>
            <w:tcW w:w="920" w:type="dxa"/>
            <w:tcBorders>
              <w:top w:val="nil"/>
              <w:left w:val="nil"/>
              <w:bottom w:val="nil"/>
              <w:right w:val="single" w:sz="4" w:space="0" w:color="auto"/>
            </w:tcBorders>
            <w:shd w:val="clear" w:color="auto" w:fill="auto"/>
            <w:noWrap/>
            <w:vAlign w:val="center"/>
            <w:hideMark/>
          </w:tcPr>
          <w:p w:rsidR="007473C9" w:rsidRPr="004A64A8"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4A64A8">
              <w:rPr>
                <w:rFonts w:ascii="ＭＳ Ｐゴシック" w:eastAsia="ＭＳ Ｐゴシック" w:hAnsi="ＭＳ Ｐゴシック" w:cs="ＭＳ Ｐゴシック" w:hint="eastAsia"/>
                <w:color w:val="000000"/>
                <w:kern w:val="0"/>
                <w:sz w:val="22"/>
              </w:rPr>
              <w:t>1,214</w:t>
            </w:r>
          </w:p>
        </w:tc>
        <w:tc>
          <w:tcPr>
            <w:tcW w:w="920" w:type="dxa"/>
            <w:tcBorders>
              <w:top w:val="single" w:sz="4" w:space="0" w:color="auto"/>
              <w:left w:val="nil"/>
              <w:bottom w:val="nil"/>
              <w:right w:val="single" w:sz="4" w:space="0" w:color="auto"/>
            </w:tcBorders>
            <w:shd w:val="clear" w:color="auto" w:fill="auto"/>
            <w:noWrap/>
            <w:vAlign w:val="center"/>
            <w:hideMark/>
          </w:tcPr>
          <w:p w:rsidR="007473C9" w:rsidRPr="004A64A8"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4A64A8">
              <w:rPr>
                <w:rFonts w:ascii="ＭＳ Ｐゴシック" w:eastAsia="ＭＳ Ｐゴシック" w:hAnsi="ＭＳ Ｐゴシック" w:cs="ＭＳ Ｐゴシック" w:hint="eastAsia"/>
                <w:color w:val="000000"/>
                <w:kern w:val="0"/>
                <w:sz w:val="22"/>
              </w:rPr>
              <w:t>43.6%</w:t>
            </w:r>
          </w:p>
        </w:tc>
        <w:tc>
          <w:tcPr>
            <w:tcW w:w="920" w:type="dxa"/>
            <w:tcBorders>
              <w:top w:val="nil"/>
              <w:left w:val="nil"/>
              <w:bottom w:val="nil"/>
              <w:right w:val="single" w:sz="4" w:space="0" w:color="auto"/>
            </w:tcBorders>
            <w:shd w:val="clear" w:color="auto" w:fill="auto"/>
            <w:noWrap/>
            <w:vAlign w:val="center"/>
            <w:hideMark/>
          </w:tcPr>
          <w:p w:rsidR="007473C9" w:rsidRPr="004A64A8"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4A64A8">
              <w:rPr>
                <w:rFonts w:ascii="ＭＳ Ｐゴシック" w:eastAsia="ＭＳ Ｐゴシック" w:hAnsi="ＭＳ Ｐゴシック" w:cs="ＭＳ Ｐゴシック" w:hint="eastAsia"/>
                <w:color w:val="000000"/>
                <w:kern w:val="0"/>
                <w:sz w:val="22"/>
              </w:rPr>
              <w:t>74</w:t>
            </w:r>
          </w:p>
        </w:tc>
        <w:tc>
          <w:tcPr>
            <w:tcW w:w="920" w:type="dxa"/>
            <w:tcBorders>
              <w:top w:val="single" w:sz="4" w:space="0" w:color="auto"/>
              <w:left w:val="nil"/>
              <w:bottom w:val="nil"/>
              <w:right w:val="double" w:sz="6" w:space="0" w:color="auto"/>
            </w:tcBorders>
            <w:shd w:val="clear" w:color="auto" w:fill="auto"/>
            <w:noWrap/>
            <w:vAlign w:val="center"/>
            <w:hideMark/>
          </w:tcPr>
          <w:p w:rsidR="007473C9" w:rsidRPr="004A64A8"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4A64A8">
              <w:rPr>
                <w:rFonts w:ascii="ＭＳ Ｐゴシック" w:eastAsia="ＭＳ Ｐゴシック" w:hAnsi="ＭＳ Ｐゴシック" w:cs="ＭＳ Ｐゴシック" w:hint="eastAsia"/>
                <w:color w:val="000000"/>
                <w:kern w:val="0"/>
                <w:sz w:val="22"/>
              </w:rPr>
              <w:t>17.2%</w:t>
            </w:r>
          </w:p>
        </w:tc>
        <w:tc>
          <w:tcPr>
            <w:tcW w:w="920" w:type="dxa"/>
            <w:tcBorders>
              <w:top w:val="single" w:sz="4" w:space="0" w:color="auto"/>
              <w:left w:val="single" w:sz="4" w:space="0" w:color="auto"/>
              <w:bottom w:val="nil"/>
              <w:right w:val="single" w:sz="4" w:space="0" w:color="auto"/>
            </w:tcBorders>
            <w:shd w:val="clear" w:color="auto" w:fill="auto"/>
            <w:noWrap/>
            <w:vAlign w:val="center"/>
            <w:hideMark/>
          </w:tcPr>
          <w:p w:rsidR="007473C9" w:rsidRPr="004A64A8"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4A64A8">
              <w:rPr>
                <w:rFonts w:ascii="ＭＳ Ｐゴシック" w:eastAsia="ＭＳ Ｐゴシック" w:hAnsi="ＭＳ Ｐゴシック" w:cs="ＭＳ Ｐゴシック" w:hint="eastAsia"/>
                <w:color w:val="000000"/>
                <w:kern w:val="0"/>
                <w:sz w:val="22"/>
              </w:rPr>
              <w:t>2,345</w:t>
            </w:r>
          </w:p>
        </w:tc>
        <w:tc>
          <w:tcPr>
            <w:tcW w:w="920" w:type="dxa"/>
            <w:tcBorders>
              <w:top w:val="single" w:sz="4" w:space="0" w:color="auto"/>
              <w:left w:val="nil"/>
              <w:bottom w:val="nil"/>
              <w:right w:val="nil"/>
            </w:tcBorders>
            <w:shd w:val="clear" w:color="auto" w:fill="auto"/>
            <w:noWrap/>
            <w:vAlign w:val="center"/>
            <w:hideMark/>
          </w:tcPr>
          <w:p w:rsidR="007473C9" w:rsidRPr="004A64A8"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4A64A8">
              <w:rPr>
                <w:rFonts w:ascii="ＭＳ Ｐゴシック" w:eastAsia="ＭＳ Ｐゴシック" w:hAnsi="ＭＳ Ｐゴシック" w:cs="ＭＳ Ｐゴシック" w:hint="eastAsia"/>
                <w:color w:val="000000"/>
                <w:kern w:val="0"/>
                <w:sz w:val="22"/>
              </w:rPr>
              <w:t>46.6%</w:t>
            </w:r>
          </w:p>
        </w:tc>
      </w:tr>
      <w:tr w:rsidR="007473C9" w:rsidRPr="007473C9" w:rsidTr="007473C9">
        <w:trPr>
          <w:trHeight w:val="270"/>
        </w:trPr>
        <w:tc>
          <w:tcPr>
            <w:tcW w:w="4060" w:type="dxa"/>
            <w:tcBorders>
              <w:top w:val="nil"/>
              <w:left w:val="nil"/>
              <w:bottom w:val="nil"/>
              <w:right w:val="single" w:sz="4" w:space="0" w:color="auto"/>
            </w:tcBorders>
            <w:shd w:val="clear" w:color="auto" w:fill="auto"/>
            <w:noWrap/>
            <w:vAlign w:val="center"/>
            <w:hideMark/>
          </w:tcPr>
          <w:p w:rsidR="007473C9" w:rsidRPr="007473C9" w:rsidRDefault="007473C9" w:rsidP="007473C9">
            <w:pPr>
              <w:widowControl/>
              <w:snapToGrid w:val="0"/>
              <w:jc w:val="left"/>
              <w:rPr>
                <w:rFonts w:ascii="ＭＳ Ｐゴシック" w:eastAsia="ＭＳ Ｐゴシック" w:hAnsi="ＭＳ Ｐゴシック" w:cs="ＭＳ Ｐゴシック"/>
                <w:color w:val="000000"/>
                <w:kern w:val="0"/>
                <w:sz w:val="18"/>
                <w:szCs w:val="18"/>
              </w:rPr>
            </w:pPr>
            <w:r w:rsidRPr="007473C9">
              <w:rPr>
                <w:rFonts w:ascii="ＭＳ Ｐゴシック" w:eastAsia="ＭＳ Ｐゴシック" w:hAnsi="ＭＳ Ｐゴシック" w:cs="ＭＳ Ｐゴシック" w:hint="eastAsia"/>
                <w:color w:val="000000"/>
                <w:kern w:val="0"/>
                <w:sz w:val="18"/>
                <w:szCs w:val="18"/>
              </w:rPr>
              <w:t>病識がなく通院服薬の中断が予測される。</w:t>
            </w:r>
          </w:p>
        </w:tc>
        <w:tc>
          <w:tcPr>
            <w:tcW w:w="920" w:type="dxa"/>
            <w:tcBorders>
              <w:top w:val="nil"/>
              <w:left w:val="nil"/>
              <w:bottom w:val="nil"/>
              <w:right w:val="single" w:sz="4" w:space="0" w:color="auto"/>
            </w:tcBorders>
            <w:shd w:val="clear" w:color="auto" w:fill="auto"/>
            <w:noWrap/>
            <w:vAlign w:val="center"/>
            <w:hideMark/>
          </w:tcPr>
          <w:p w:rsidR="007473C9" w:rsidRPr="004A64A8"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4A64A8">
              <w:rPr>
                <w:rFonts w:ascii="ＭＳ Ｐゴシック" w:eastAsia="ＭＳ Ｐゴシック" w:hAnsi="ＭＳ Ｐゴシック" w:cs="ＭＳ Ｐゴシック" w:hint="eastAsia"/>
                <w:color w:val="000000"/>
                <w:kern w:val="0"/>
                <w:sz w:val="22"/>
              </w:rPr>
              <w:t>827</w:t>
            </w:r>
          </w:p>
        </w:tc>
        <w:tc>
          <w:tcPr>
            <w:tcW w:w="920" w:type="dxa"/>
            <w:tcBorders>
              <w:top w:val="nil"/>
              <w:left w:val="nil"/>
              <w:bottom w:val="nil"/>
              <w:right w:val="single" w:sz="4" w:space="0" w:color="auto"/>
            </w:tcBorders>
            <w:shd w:val="clear" w:color="auto" w:fill="auto"/>
            <w:noWrap/>
            <w:vAlign w:val="center"/>
            <w:hideMark/>
          </w:tcPr>
          <w:p w:rsidR="007473C9" w:rsidRPr="004A64A8"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4A64A8">
              <w:rPr>
                <w:rFonts w:ascii="ＭＳ Ｐゴシック" w:eastAsia="ＭＳ Ｐゴシック" w:hAnsi="ＭＳ Ｐゴシック" w:cs="ＭＳ Ｐゴシック" w:hint="eastAsia"/>
                <w:color w:val="000000"/>
                <w:kern w:val="0"/>
                <w:sz w:val="22"/>
              </w:rPr>
              <w:t>29.7%</w:t>
            </w:r>
          </w:p>
        </w:tc>
        <w:tc>
          <w:tcPr>
            <w:tcW w:w="920" w:type="dxa"/>
            <w:tcBorders>
              <w:top w:val="nil"/>
              <w:left w:val="nil"/>
              <w:bottom w:val="nil"/>
              <w:right w:val="nil"/>
            </w:tcBorders>
            <w:shd w:val="clear" w:color="auto" w:fill="auto"/>
            <w:noWrap/>
            <w:vAlign w:val="center"/>
            <w:hideMark/>
          </w:tcPr>
          <w:p w:rsidR="007473C9" w:rsidRPr="004A64A8"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4A64A8">
              <w:rPr>
                <w:rFonts w:ascii="ＭＳ Ｐゴシック" w:eastAsia="ＭＳ Ｐゴシック" w:hAnsi="ＭＳ Ｐゴシック" w:cs="ＭＳ Ｐゴシック" w:hint="eastAsia"/>
                <w:color w:val="000000"/>
                <w:kern w:val="0"/>
                <w:sz w:val="22"/>
              </w:rPr>
              <w:t>85</w:t>
            </w:r>
          </w:p>
        </w:tc>
        <w:tc>
          <w:tcPr>
            <w:tcW w:w="920" w:type="dxa"/>
            <w:tcBorders>
              <w:top w:val="nil"/>
              <w:left w:val="single" w:sz="4" w:space="0" w:color="auto"/>
              <w:bottom w:val="nil"/>
              <w:right w:val="double" w:sz="6" w:space="0" w:color="auto"/>
            </w:tcBorders>
            <w:shd w:val="clear" w:color="auto" w:fill="auto"/>
            <w:noWrap/>
            <w:vAlign w:val="center"/>
            <w:hideMark/>
          </w:tcPr>
          <w:p w:rsidR="007473C9" w:rsidRPr="004A64A8"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4A64A8">
              <w:rPr>
                <w:rFonts w:ascii="ＭＳ Ｐゴシック" w:eastAsia="ＭＳ Ｐゴシック" w:hAnsi="ＭＳ Ｐゴシック" w:cs="ＭＳ Ｐゴシック" w:hint="eastAsia"/>
                <w:color w:val="000000"/>
                <w:kern w:val="0"/>
                <w:sz w:val="22"/>
              </w:rPr>
              <w:t>19.8%</w:t>
            </w:r>
          </w:p>
        </w:tc>
        <w:tc>
          <w:tcPr>
            <w:tcW w:w="920" w:type="dxa"/>
            <w:tcBorders>
              <w:top w:val="nil"/>
              <w:left w:val="single" w:sz="4" w:space="0" w:color="auto"/>
              <w:bottom w:val="nil"/>
              <w:right w:val="single" w:sz="4" w:space="0" w:color="auto"/>
            </w:tcBorders>
            <w:shd w:val="clear" w:color="auto" w:fill="auto"/>
            <w:noWrap/>
            <w:vAlign w:val="center"/>
            <w:hideMark/>
          </w:tcPr>
          <w:p w:rsidR="007473C9" w:rsidRPr="004A64A8"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4A64A8">
              <w:rPr>
                <w:rFonts w:ascii="ＭＳ Ｐゴシック" w:eastAsia="ＭＳ Ｐゴシック" w:hAnsi="ＭＳ Ｐゴシック" w:cs="ＭＳ Ｐゴシック" w:hint="eastAsia"/>
                <w:color w:val="000000"/>
                <w:kern w:val="0"/>
                <w:sz w:val="22"/>
              </w:rPr>
              <w:t>1,601</w:t>
            </w:r>
          </w:p>
        </w:tc>
        <w:tc>
          <w:tcPr>
            <w:tcW w:w="920" w:type="dxa"/>
            <w:tcBorders>
              <w:top w:val="nil"/>
              <w:left w:val="nil"/>
              <w:bottom w:val="nil"/>
              <w:right w:val="nil"/>
            </w:tcBorders>
            <w:shd w:val="clear" w:color="auto" w:fill="auto"/>
            <w:noWrap/>
            <w:vAlign w:val="center"/>
            <w:hideMark/>
          </w:tcPr>
          <w:p w:rsidR="007473C9" w:rsidRPr="004A64A8"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4A64A8">
              <w:rPr>
                <w:rFonts w:ascii="ＭＳ Ｐゴシック" w:eastAsia="ＭＳ Ｐゴシック" w:hAnsi="ＭＳ Ｐゴシック" w:cs="ＭＳ Ｐゴシック" w:hint="eastAsia"/>
                <w:color w:val="000000"/>
                <w:kern w:val="0"/>
                <w:sz w:val="22"/>
              </w:rPr>
              <w:t>31.8%</w:t>
            </w:r>
          </w:p>
        </w:tc>
      </w:tr>
      <w:tr w:rsidR="007473C9" w:rsidRPr="007473C9" w:rsidTr="007473C9">
        <w:trPr>
          <w:trHeight w:val="270"/>
        </w:trPr>
        <w:tc>
          <w:tcPr>
            <w:tcW w:w="4060" w:type="dxa"/>
            <w:tcBorders>
              <w:top w:val="nil"/>
              <w:left w:val="nil"/>
              <w:bottom w:val="nil"/>
              <w:right w:val="single" w:sz="4" w:space="0" w:color="auto"/>
            </w:tcBorders>
            <w:shd w:val="clear" w:color="auto" w:fill="auto"/>
            <w:noWrap/>
            <w:vAlign w:val="center"/>
            <w:hideMark/>
          </w:tcPr>
          <w:p w:rsidR="007473C9" w:rsidRPr="007473C9" w:rsidRDefault="007473C9" w:rsidP="007473C9">
            <w:pPr>
              <w:widowControl/>
              <w:snapToGrid w:val="0"/>
              <w:jc w:val="left"/>
              <w:rPr>
                <w:rFonts w:ascii="ＭＳ Ｐゴシック" w:eastAsia="ＭＳ Ｐゴシック" w:hAnsi="ＭＳ Ｐゴシック" w:cs="ＭＳ Ｐゴシック"/>
                <w:color w:val="000000"/>
                <w:kern w:val="0"/>
                <w:sz w:val="18"/>
                <w:szCs w:val="18"/>
              </w:rPr>
            </w:pPr>
            <w:r w:rsidRPr="007473C9">
              <w:rPr>
                <w:rFonts w:ascii="ＭＳ Ｐゴシック" w:eastAsia="ＭＳ Ｐゴシック" w:hAnsi="ＭＳ Ｐゴシック" w:cs="ＭＳ Ｐゴシック" w:hint="eastAsia"/>
                <w:color w:val="000000"/>
                <w:kern w:val="0"/>
                <w:sz w:val="18"/>
                <w:szCs w:val="18"/>
              </w:rPr>
              <w:t>反社会的行動が予測される</w:t>
            </w:r>
          </w:p>
        </w:tc>
        <w:tc>
          <w:tcPr>
            <w:tcW w:w="920" w:type="dxa"/>
            <w:tcBorders>
              <w:top w:val="nil"/>
              <w:left w:val="nil"/>
              <w:bottom w:val="nil"/>
              <w:right w:val="single" w:sz="4" w:space="0" w:color="auto"/>
            </w:tcBorders>
            <w:shd w:val="clear" w:color="auto" w:fill="auto"/>
            <w:noWrap/>
            <w:vAlign w:val="center"/>
            <w:hideMark/>
          </w:tcPr>
          <w:p w:rsidR="007473C9" w:rsidRPr="004A64A8"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4A64A8">
              <w:rPr>
                <w:rFonts w:ascii="ＭＳ Ｐゴシック" w:eastAsia="ＭＳ Ｐゴシック" w:hAnsi="ＭＳ Ｐゴシック" w:cs="ＭＳ Ｐゴシック" w:hint="eastAsia"/>
                <w:color w:val="000000"/>
                <w:kern w:val="0"/>
                <w:sz w:val="22"/>
              </w:rPr>
              <w:t>189</w:t>
            </w:r>
          </w:p>
        </w:tc>
        <w:tc>
          <w:tcPr>
            <w:tcW w:w="920" w:type="dxa"/>
            <w:tcBorders>
              <w:top w:val="nil"/>
              <w:left w:val="nil"/>
              <w:bottom w:val="nil"/>
              <w:right w:val="single" w:sz="4" w:space="0" w:color="auto"/>
            </w:tcBorders>
            <w:shd w:val="clear" w:color="auto" w:fill="auto"/>
            <w:noWrap/>
            <w:vAlign w:val="center"/>
            <w:hideMark/>
          </w:tcPr>
          <w:p w:rsidR="007473C9" w:rsidRPr="004A64A8"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4A64A8">
              <w:rPr>
                <w:rFonts w:ascii="ＭＳ Ｐゴシック" w:eastAsia="ＭＳ Ｐゴシック" w:hAnsi="ＭＳ Ｐゴシック" w:cs="ＭＳ Ｐゴシック" w:hint="eastAsia"/>
                <w:color w:val="000000"/>
                <w:kern w:val="0"/>
                <w:sz w:val="22"/>
              </w:rPr>
              <w:t>6.8%</w:t>
            </w:r>
          </w:p>
        </w:tc>
        <w:tc>
          <w:tcPr>
            <w:tcW w:w="920" w:type="dxa"/>
            <w:tcBorders>
              <w:top w:val="nil"/>
              <w:left w:val="nil"/>
              <w:bottom w:val="nil"/>
              <w:right w:val="nil"/>
            </w:tcBorders>
            <w:shd w:val="clear" w:color="auto" w:fill="auto"/>
            <w:noWrap/>
            <w:vAlign w:val="center"/>
            <w:hideMark/>
          </w:tcPr>
          <w:p w:rsidR="007473C9" w:rsidRPr="004A64A8"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4A64A8">
              <w:rPr>
                <w:rFonts w:ascii="ＭＳ Ｐゴシック" w:eastAsia="ＭＳ Ｐゴシック" w:hAnsi="ＭＳ Ｐゴシック" w:cs="ＭＳ Ｐゴシック" w:hint="eastAsia"/>
                <w:color w:val="000000"/>
                <w:kern w:val="0"/>
                <w:sz w:val="22"/>
              </w:rPr>
              <w:t>33</w:t>
            </w:r>
          </w:p>
        </w:tc>
        <w:tc>
          <w:tcPr>
            <w:tcW w:w="920" w:type="dxa"/>
            <w:tcBorders>
              <w:top w:val="nil"/>
              <w:left w:val="single" w:sz="4" w:space="0" w:color="auto"/>
              <w:bottom w:val="nil"/>
              <w:right w:val="double" w:sz="6" w:space="0" w:color="auto"/>
            </w:tcBorders>
            <w:shd w:val="clear" w:color="auto" w:fill="auto"/>
            <w:noWrap/>
            <w:vAlign w:val="center"/>
            <w:hideMark/>
          </w:tcPr>
          <w:p w:rsidR="007473C9" w:rsidRPr="004A64A8"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4A64A8">
              <w:rPr>
                <w:rFonts w:ascii="ＭＳ Ｐゴシック" w:eastAsia="ＭＳ Ｐゴシック" w:hAnsi="ＭＳ Ｐゴシック" w:cs="ＭＳ Ｐゴシック" w:hint="eastAsia"/>
                <w:color w:val="000000"/>
                <w:kern w:val="0"/>
                <w:sz w:val="22"/>
              </w:rPr>
              <w:t>7.7%</w:t>
            </w:r>
          </w:p>
        </w:tc>
        <w:tc>
          <w:tcPr>
            <w:tcW w:w="920" w:type="dxa"/>
            <w:tcBorders>
              <w:top w:val="nil"/>
              <w:left w:val="single" w:sz="4" w:space="0" w:color="auto"/>
              <w:bottom w:val="nil"/>
              <w:right w:val="single" w:sz="4" w:space="0" w:color="auto"/>
            </w:tcBorders>
            <w:shd w:val="clear" w:color="auto" w:fill="auto"/>
            <w:noWrap/>
            <w:vAlign w:val="center"/>
            <w:hideMark/>
          </w:tcPr>
          <w:p w:rsidR="007473C9" w:rsidRPr="004A64A8"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4A64A8">
              <w:rPr>
                <w:rFonts w:ascii="ＭＳ Ｐゴシック" w:eastAsia="ＭＳ Ｐゴシック" w:hAnsi="ＭＳ Ｐゴシック" w:cs="ＭＳ Ｐゴシック" w:hint="eastAsia"/>
                <w:color w:val="000000"/>
                <w:kern w:val="0"/>
                <w:sz w:val="22"/>
              </w:rPr>
              <w:t>500</w:t>
            </w:r>
          </w:p>
        </w:tc>
        <w:tc>
          <w:tcPr>
            <w:tcW w:w="920" w:type="dxa"/>
            <w:tcBorders>
              <w:top w:val="nil"/>
              <w:left w:val="nil"/>
              <w:bottom w:val="nil"/>
              <w:right w:val="nil"/>
            </w:tcBorders>
            <w:shd w:val="clear" w:color="auto" w:fill="auto"/>
            <w:noWrap/>
            <w:vAlign w:val="center"/>
            <w:hideMark/>
          </w:tcPr>
          <w:p w:rsidR="007473C9" w:rsidRPr="004A64A8"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4A64A8">
              <w:rPr>
                <w:rFonts w:ascii="ＭＳ Ｐゴシック" w:eastAsia="ＭＳ Ｐゴシック" w:hAnsi="ＭＳ Ｐゴシック" w:cs="ＭＳ Ｐゴシック" w:hint="eastAsia"/>
                <w:color w:val="000000"/>
                <w:kern w:val="0"/>
                <w:sz w:val="22"/>
              </w:rPr>
              <w:t>9.9%</w:t>
            </w:r>
          </w:p>
        </w:tc>
      </w:tr>
      <w:tr w:rsidR="007473C9" w:rsidRPr="007473C9" w:rsidTr="007473C9">
        <w:trPr>
          <w:trHeight w:val="270"/>
        </w:trPr>
        <w:tc>
          <w:tcPr>
            <w:tcW w:w="4060" w:type="dxa"/>
            <w:tcBorders>
              <w:top w:val="nil"/>
              <w:left w:val="nil"/>
              <w:bottom w:val="nil"/>
              <w:right w:val="single" w:sz="4" w:space="0" w:color="auto"/>
            </w:tcBorders>
            <w:shd w:val="clear" w:color="auto" w:fill="auto"/>
            <w:noWrap/>
            <w:vAlign w:val="center"/>
            <w:hideMark/>
          </w:tcPr>
          <w:p w:rsidR="007473C9" w:rsidRPr="007473C9" w:rsidRDefault="007473C9" w:rsidP="007473C9">
            <w:pPr>
              <w:widowControl/>
              <w:snapToGrid w:val="0"/>
              <w:jc w:val="left"/>
              <w:rPr>
                <w:rFonts w:ascii="ＭＳ Ｐゴシック" w:eastAsia="ＭＳ Ｐゴシック" w:hAnsi="ＭＳ Ｐゴシック" w:cs="ＭＳ Ｐゴシック"/>
                <w:color w:val="000000"/>
                <w:kern w:val="0"/>
                <w:sz w:val="18"/>
                <w:szCs w:val="18"/>
              </w:rPr>
            </w:pPr>
            <w:r w:rsidRPr="007473C9">
              <w:rPr>
                <w:rFonts w:ascii="ＭＳ Ｐゴシック" w:eastAsia="ＭＳ Ｐゴシック" w:hAnsi="ＭＳ Ｐゴシック" w:cs="ＭＳ Ｐゴシック" w:hint="eastAsia"/>
                <w:color w:val="000000"/>
                <w:kern w:val="0"/>
                <w:sz w:val="18"/>
                <w:szCs w:val="18"/>
              </w:rPr>
              <w:t>退院意欲が乏しい</w:t>
            </w:r>
          </w:p>
        </w:tc>
        <w:tc>
          <w:tcPr>
            <w:tcW w:w="920" w:type="dxa"/>
            <w:tcBorders>
              <w:top w:val="nil"/>
              <w:left w:val="nil"/>
              <w:bottom w:val="nil"/>
              <w:right w:val="single" w:sz="4" w:space="0" w:color="auto"/>
            </w:tcBorders>
            <w:shd w:val="clear" w:color="auto" w:fill="auto"/>
            <w:noWrap/>
            <w:vAlign w:val="center"/>
            <w:hideMark/>
          </w:tcPr>
          <w:p w:rsidR="007473C9" w:rsidRPr="004A64A8" w:rsidRDefault="00BC024B" w:rsidP="007473C9">
            <w:pPr>
              <w:widowControl/>
              <w:snapToGrid w:val="0"/>
              <w:jc w:val="right"/>
              <w:rPr>
                <w:rFonts w:ascii="ＭＳ Ｐゴシック" w:eastAsia="ＭＳ Ｐゴシック" w:hAnsi="ＭＳ Ｐゴシック" w:cs="ＭＳ Ｐゴシック"/>
                <w:color w:val="000000"/>
                <w:kern w:val="0"/>
                <w:sz w:val="22"/>
              </w:rPr>
            </w:pPr>
            <w:r w:rsidRPr="004A64A8">
              <w:rPr>
                <w:rFonts w:ascii="ＭＳ Ｐゴシック" w:eastAsia="ＭＳ Ｐゴシック" w:hAnsi="ＭＳ Ｐゴシック" w:cs="ＭＳ Ｐゴシック" w:hint="eastAsia"/>
                <w:color w:val="000000"/>
                <w:kern w:val="0"/>
                <w:sz w:val="22"/>
              </w:rPr>
              <w:t xml:space="preserve">　</w:t>
            </w:r>
            <w:r w:rsidR="007473C9" w:rsidRPr="004A64A8">
              <w:rPr>
                <w:rFonts w:ascii="ＭＳ Ｐゴシック" w:eastAsia="ＭＳ Ｐゴシック" w:hAnsi="ＭＳ Ｐゴシック" w:cs="ＭＳ Ｐゴシック" w:hint="eastAsia"/>
                <w:color w:val="000000"/>
                <w:kern w:val="0"/>
                <w:sz w:val="22"/>
              </w:rPr>
              <w:t>918</w:t>
            </w:r>
          </w:p>
        </w:tc>
        <w:tc>
          <w:tcPr>
            <w:tcW w:w="920" w:type="dxa"/>
            <w:tcBorders>
              <w:top w:val="nil"/>
              <w:left w:val="nil"/>
              <w:bottom w:val="nil"/>
              <w:right w:val="single" w:sz="4" w:space="0" w:color="auto"/>
            </w:tcBorders>
            <w:shd w:val="clear" w:color="auto" w:fill="auto"/>
            <w:noWrap/>
            <w:vAlign w:val="center"/>
            <w:hideMark/>
          </w:tcPr>
          <w:p w:rsidR="007473C9" w:rsidRPr="00DB0CA1"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DB0CA1">
              <w:rPr>
                <w:rFonts w:ascii="ＭＳ Ｐゴシック" w:eastAsia="ＭＳ Ｐゴシック" w:hAnsi="ＭＳ Ｐゴシック" w:cs="ＭＳ Ｐゴシック" w:hint="eastAsia"/>
                <w:color w:val="000000"/>
                <w:kern w:val="0"/>
                <w:sz w:val="22"/>
              </w:rPr>
              <w:t>33.0%</w:t>
            </w:r>
          </w:p>
        </w:tc>
        <w:tc>
          <w:tcPr>
            <w:tcW w:w="920" w:type="dxa"/>
            <w:tcBorders>
              <w:top w:val="nil"/>
              <w:left w:val="nil"/>
              <w:bottom w:val="nil"/>
              <w:right w:val="nil"/>
            </w:tcBorders>
            <w:shd w:val="clear" w:color="auto" w:fill="auto"/>
            <w:noWrap/>
            <w:vAlign w:val="center"/>
            <w:hideMark/>
          </w:tcPr>
          <w:p w:rsidR="007473C9" w:rsidRPr="00DB0CA1" w:rsidRDefault="00BC024B" w:rsidP="007473C9">
            <w:pPr>
              <w:widowControl/>
              <w:snapToGrid w:val="0"/>
              <w:jc w:val="right"/>
              <w:rPr>
                <w:rFonts w:ascii="ＭＳ Ｐゴシック" w:eastAsia="ＭＳ Ｐゴシック" w:hAnsi="ＭＳ Ｐゴシック" w:cs="ＭＳ Ｐゴシック"/>
                <w:color w:val="000000"/>
                <w:kern w:val="0"/>
                <w:sz w:val="22"/>
              </w:rPr>
            </w:pPr>
            <w:r w:rsidRPr="00DB0CA1">
              <w:rPr>
                <w:rFonts w:ascii="ＭＳ Ｐゴシック" w:eastAsia="ＭＳ Ｐゴシック" w:hAnsi="ＭＳ Ｐゴシック" w:cs="ＭＳ Ｐゴシック" w:hint="eastAsia"/>
                <w:color w:val="000000"/>
                <w:kern w:val="0"/>
                <w:sz w:val="22"/>
              </w:rPr>
              <w:t xml:space="preserve">　</w:t>
            </w:r>
            <w:r w:rsidR="007473C9" w:rsidRPr="00DB0CA1">
              <w:rPr>
                <w:rFonts w:ascii="ＭＳ Ｐゴシック" w:eastAsia="ＭＳ Ｐゴシック" w:hAnsi="ＭＳ Ｐゴシック" w:cs="ＭＳ Ｐゴシック" w:hint="eastAsia"/>
                <w:color w:val="000000"/>
                <w:kern w:val="0"/>
                <w:sz w:val="22"/>
              </w:rPr>
              <w:t>152</w:t>
            </w:r>
          </w:p>
        </w:tc>
        <w:tc>
          <w:tcPr>
            <w:tcW w:w="920" w:type="dxa"/>
            <w:tcBorders>
              <w:top w:val="nil"/>
              <w:left w:val="single" w:sz="4" w:space="0" w:color="auto"/>
              <w:bottom w:val="nil"/>
              <w:right w:val="double" w:sz="6" w:space="0" w:color="auto"/>
            </w:tcBorders>
            <w:shd w:val="clear" w:color="auto" w:fill="auto"/>
            <w:noWrap/>
            <w:vAlign w:val="center"/>
            <w:hideMark/>
          </w:tcPr>
          <w:p w:rsidR="007473C9" w:rsidRPr="00DB0CA1"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DB0CA1">
              <w:rPr>
                <w:rFonts w:ascii="ＭＳ Ｐゴシック" w:eastAsia="ＭＳ Ｐゴシック" w:hAnsi="ＭＳ Ｐゴシック" w:cs="ＭＳ Ｐゴシック" w:hint="eastAsia"/>
                <w:color w:val="000000"/>
                <w:kern w:val="0"/>
                <w:sz w:val="22"/>
              </w:rPr>
              <w:t>35.3%</w:t>
            </w:r>
          </w:p>
        </w:tc>
        <w:tc>
          <w:tcPr>
            <w:tcW w:w="920" w:type="dxa"/>
            <w:tcBorders>
              <w:top w:val="nil"/>
              <w:left w:val="single" w:sz="4" w:space="0" w:color="auto"/>
              <w:bottom w:val="nil"/>
              <w:right w:val="single" w:sz="4" w:space="0" w:color="auto"/>
            </w:tcBorders>
            <w:shd w:val="clear" w:color="auto" w:fill="auto"/>
            <w:noWrap/>
            <w:vAlign w:val="center"/>
            <w:hideMark/>
          </w:tcPr>
          <w:p w:rsidR="007473C9" w:rsidRPr="004A64A8"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4A64A8">
              <w:rPr>
                <w:rFonts w:ascii="ＭＳ Ｐゴシック" w:eastAsia="ＭＳ Ｐゴシック" w:hAnsi="ＭＳ Ｐゴシック" w:cs="ＭＳ Ｐゴシック" w:hint="eastAsia"/>
                <w:color w:val="000000"/>
                <w:kern w:val="0"/>
                <w:sz w:val="22"/>
              </w:rPr>
              <w:t>1,484</w:t>
            </w:r>
          </w:p>
        </w:tc>
        <w:tc>
          <w:tcPr>
            <w:tcW w:w="920" w:type="dxa"/>
            <w:tcBorders>
              <w:top w:val="nil"/>
              <w:left w:val="nil"/>
              <w:bottom w:val="nil"/>
              <w:right w:val="nil"/>
            </w:tcBorders>
            <w:shd w:val="clear" w:color="auto" w:fill="auto"/>
            <w:noWrap/>
            <w:vAlign w:val="center"/>
            <w:hideMark/>
          </w:tcPr>
          <w:p w:rsidR="007473C9" w:rsidRPr="004A64A8"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4A64A8">
              <w:rPr>
                <w:rFonts w:ascii="ＭＳ Ｐゴシック" w:eastAsia="ＭＳ Ｐゴシック" w:hAnsi="ＭＳ Ｐゴシック" w:cs="ＭＳ Ｐゴシック" w:hint="eastAsia"/>
                <w:color w:val="000000"/>
                <w:kern w:val="0"/>
                <w:sz w:val="22"/>
              </w:rPr>
              <w:t>29.5%</w:t>
            </w:r>
          </w:p>
        </w:tc>
      </w:tr>
      <w:tr w:rsidR="007473C9" w:rsidRPr="007473C9" w:rsidTr="007473C9">
        <w:trPr>
          <w:trHeight w:val="270"/>
        </w:trPr>
        <w:tc>
          <w:tcPr>
            <w:tcW w:w="4060" w:type="dxa"/>
            <w:tcBorders>
              <w:top w:val="nil"/>
              <w:left w:val="nil"/>
              <w:bottom w:val="nil"/>
              <w:right w:val="single" w:sz="4" w:space="0" w:color="auto"/>
            </w:tcBorders>
            <w:shd w:val="clear" w:color="auto" w:fill="auto"/>
            <w:noWrap/>
            <w:vAlign w:val="center"/>
            <w:hideMark/>
          </w:tcPr>
          <w:p w:rsidR="007473C9" w:rsidRPr="007473C9" w:rsidRDefault="007473C9" w:rsidP="007473C9">
            <w:pPr>
              <w:widowControl/>
              <w:snapToGrid w:val="0"/>
              <w:jc w:val="left"/>
              <w:rPr>
                <w:rFonts w:ascii="ＭＳ Ｐゴシック" w:eastAsia="ＭＳ Ｐゴシック" w:hAnsi="ＭＳ Ｐゴシック" w:cs="ＭＳ Ｐゴシック"/>
                <w:color w:val="000000"/>
                <w:kern w:val="0"/>
                <w:sz w:val="18"/>
                <w:szCs w:val="18"/>
              </w:rPr>
            </w:pPr>
            <w:r w:rsidRPr="007473C9">
              <w:rPr>
                <w:rFonts w:ascii="ＭＳ Ｐゴシック" w:eastAsia="ＭＳ Ｐゴシック" w:hAnsi="ＭＳ Ｐゴシック" w:cs="ＭＳ Ｐゴシック" w:hint="eastAsia"/>
                <w:color w:val="000000"/>
                <w:kern w:val="0"/>
                <w:sz w:val="18"/>
                <w:szCs w:val="18"/>
              </w:rPr>
              <w:t>現実認識が乏しい</w:t>
            </w:r>
          </w:p>
        </w:tc>
        <w:tc>
          <w:tcPr>
            <w:tcW w:w="920" w:type="dxa"/>
            <w:tcBorders>
              <w:top w:val="nil"/>
              <w:left w:val="nil"/>
              <w:bottom w:val="nil"/>
              <w:right w:val="single" w:sz="4" w:space="0" w:color="auto"/>
            </w:tcBorders>
            <w:shd w:val="clear" w:color="auto" w:fill="auto"/>
            <w:noWrap/>
            <w:vAlign w:val="center"/>
            <w:hideMark/>
          </w:tcPr>
          <w:p w:rsidR="007473C9" w:rsidRPr="004A64A8"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4A64A8">
              <w:rPr>
                <w:rFonts w:ascii="ＭＳ Ｐゴシック" w:eastAsia="ＭＳ Ｐゴシック" w:hAnsi="ＭＳ Ｐゴシック" w:cs="ＭＳ Ｐゴシック" w:hint="eastAsia"/>
                <w:color w:val="000000"/>
                <w:kern w:val="0"/>
                <w:sz w:val="22"/>
              </w:rPr>
              <w:t>1,217</w:t>
            </w:r>
          </w:p>
        </w:tc>
        <w:tc>
          <w:tcPr>
            <w:tcW w:w="920" w:type="dxa"/>
            <w:tcBorders>
              <w:top w:val="nil"/>
              <w:left w:val="nil"/>
              <w:bottom w:val="nil"/>
              <w:right w:val="single" w:sz="4" w:space="0" w:color="auto"/>
            </w:tcBorders>
            <w:shd w:val="clear" w:color="auto" w:fill="auto"/>
            <w:noWrap/>
            <w:vAlign w:val="center"/>
            <w:hideMark/>
          </w:tcPr>
          <w:p w:rsidR="007473C9" w:rsidRPr="004A64A8"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4A64A8">
              <w:rPr>
                <w:rFonts w:ascii="ＭＳ Ｐゴシック" w:eastAsia="ＭＳ Ｐゴシック" w:hAnsi="ＭＳ Ｐゴシック" w:cs="ＭＳ Ｐゴシック" w:hint="eastAsia"/>
                <w:color w:val="000000"/>
                <w:kern w:val="0"/>
                <w:sz w:val="22"/>
              </w:rPr>
              <w:t>43.7%</w:t>
            </w:r>
          </w:p>
        </w:tc>
        <w:tc>
          <w:tcPr>
            <w:tcW w:w="920" w:type="dxa"/>
            <w:tcBorders>
              <w:top w:val="nil"/>
              <w:left w:val="nil"/>
              <w:bottom w:val="nil"/>
              <w:right w:val="nil"/>
            </w:tcBorders>
            <w:shd w:val="clear" w:color="auto" w:fill="auto"/>
            <w:noWrap/>
            <w:vAlign w:val="center"/>
            <w:hideMark/>
          </w:tcPr>
          <w:p w:rsidR="007473C9" w:rsidRPr="004A64A8" w:rsidRDefault="00BC024B" w:rsidP="007473C9">
            <w:pPr>
              <w:widowControl/>
              <w:snapToGrid w:val="0"/>
              <w:jc w:val="right"/>
              <w:rPr>
                <w:rFonts w:ascii="ＭＳ Ｐゴシック" w:eastAsia="ＭＳ Ｐゴシック" w:hAnsi="ＭＳ Ｐゴシック" w:cs="ＭＳ Ｐゴシック"/>
                <w:color w:val="000000"/>
                <w:kern w:val="0"/>
                <w:sz w:val="22"/>
              </w:rPr>
            </w:pPr>
            <w:r w:rsidRPr="004A64A8">
              <w:rPr>
                <w:rFonts w:ascii="ＭＳ Ｐゴシック" w:eastAsia="ＭＳ Ｐゴシック" w:hAnsi="ＭＳ Ｐゴシック" w:cs="ＭＳ Ｐゴシック" w:hint="eastAsia"/>
                <w:color w:val="000000"/>
                <w:kern w:val="0"/>
                <w:sz w:val="22"/>
              </w:rPr>
              <w:t xml:space="preserve">　</w:t>
            </w:r>
            <w:r w:rsidR="007473C9" w:rsidRPr="004A64A8">
              <w:rPr>
                <w:rFonts w:ascii="ＭＳ Ｐゴシック" w:eastAsia="ＭＳ Ｐゴシック" w:hAnsi="ＭＳ Ｐゴシック" w:cs="ＭＳ Ｐゴシック" w:hint="eastAsia"/>
                <w:color w:val="000000"/>
                <w:kern w:val="0"/>
                <w:sz w:val="22"/>
              </w:rPr>
              <w:t>120</w:t>
            </w:r>
          </w:p>
        </w:tc>
        <w:tc>
          <w:tcPr>
            <w:tcW w:w="920" w:type="dxa"/>
            <w:tcBorders>
              <w:top w:val="nil"/>
              <w:left w:val="single" w:sz="4" w:space="0" w:color="auto"/>
              <w:bottom w:val="nil"/>
              <w:right w:val="double" w:sz="6" w:space="0" w:color="auto"/>
            </w:tcBorders>
            <w:shd w:val="clear" w:color="auto" w:fill="auto"/>
            <w:noWrap/>
            <w:vAlign w:val="center"/>
            <w:hideMark/>
          </w:tcPr>
          <w:p w:rsidR="007473C9" w:rsidRPr="004A64A8"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4A64A8">
              <w:rPr>
                <w:rFonts w:ascii="ＭＳ Ｐゴシック" w:eastAsia="ＭＳ Ｐゴシック" w:hAnsi="ＭＳ Ｐゴシック" w:cs="ＭＳ Ｐゴシック" w:hint="eastAsia"/>
                <w:color w:val="000000"/>
                <w:kern w:val="0"/>
                <w:sz w:val="22"/>
              </w:rPr>
              <w:t>27.9%</w:t>
            </w:r>
          </w:p>
        </w:tc>
        <w:tc>
          <w:tcPr>
            <w:tcW w:w="920" w:type="dxa"/>
            <w:tcBorders>
              <w:top w:val="nil"/>
              <w:left w:val="single" w:sz="4" w:space="0" w:color="auto"/>
              <w:bottom w:val="nil"/>
              <w:right w:val="single" w:sz="4" w:space="0" w:color="auto"/>
            </w:tcBorders>
            <w:shd w:val="clear" w:color="auto" w:fill="auto"/>
            <w:noWrap/>
            <w:vAlign w:val="center"/>
            <w:hideMark/>
          </w:tcPr>
          <w:p w:rsidR="007473C9" w:rsidRPr="004A64A8"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4A64A8">
              <w:rPr>
                <w:rFonts w:ascii="ＭＳ Ｐゴシック" w:eastAsia="ＭＳ Ｐゴシック" w:hAnsi="ＭＳ Ｐゴシック" w:cs="ＭＳ Ｐゴシック" w:hint="eastAsia"/>
                <w:color w:val="000000"/>
                <w:kern w:val="0"/>
                <w:sz w:val="22"/>
              </w:rPr>
              <w:t>2,187</w:t>
            </w:r>
          </w:p>
        </w:tc>
        <w:tc>
          <w:tcPr>
            <w:tcW w:w="920" w:type="dxa"/>
            <w:tcBorders>
              <w:top w:val="nil"/>
              <w:left w:val="nil"/>
              <w:bottom w:val="nil"/>
              <w:right w:val="nil"/>
            </w:tcBorders>
            <w:shd w:val="clear" w:color="auto" w:fill="auto"/>
            <w:noWrap/>
            <w:vAlign w:val="center"/>
            <w:hideMark/>
          </w:tcPr>
          <w:p w:rsidR="007473C9" w:rsidRPr="004A64A8"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4A64A8">
              <w:rPr>
                <w:rFonts w:ascii="ＭＳ Ｐゴシック" w:eastAsia="ＭＳ Ｐゴシック" w:hAnsi="ＭＳ Ｐゴシック" w:cs="ＭＳ Ｐゴシック" w:hint="eastAsia"/>
                <w:color w:val="000000"/>
                <w:kern w:val="0"/>
                <w:sz w:val="22"/>
              </w:rPr>
              <w:t>43.5%</w:t>
            </w:r>
          </w:p>
        </w:tc>
      </w:tr>
      <w:tr w:rsidR="007473C9" w:rsidRPr="007473C9" w:rsidTr="007473C9">
        <w:trPr>
          <w:trHeight w:val="270"/>
        </w:trPr>
        <w:tc>
          <w:tcPr>
            <w:tcW w:w="4060" w:type="dxa"/>
            <w:tcBorders>
              <w:top w:val="nil"/>
              <w:left w:val="nil"/>
              <w:bottom w:val="nil"/>
              <w:right w:val="single" w:sz="4" w:space="0" w:color="auto"/>
            </w:tcBorders>
            <w:shd w:val="clear" w:color="auto" w:fill="auto"/>
            <w:noWrap/>
            <w:vAlign w:val="center"/>
            <w:hideMark/>
          </w:tcPr>
          <w:p w:rsidR="007473C9" w:rsidRPr="007473C9" w:rsidRDefault="007473C9" w:rsidP="007473C9">
            <w:pPr>
              <w:widowControl/>
              <w:snapToGrid w:val="0"/>
              <w:jc w:val="left"/>
              <w:rPr>
                <w:rFonts w:ascii="ＭＳ Ｐゴシック" w:eastAsia="ＭＳ Ｐゴシック" w:hAnsi="ＭＳ Ｐゴシック" w:cs="ＭＳ Ｐゴシック"/>
                <w:color w:val="000000"/>
                <w:kern w:val="0"/>
                <w:sz w:val="18"/>
                <w:szCs w:val="18"/>
              </w:rPr>
            </w:pPr>
            <w:r w:rsidRPr="007473C9">
              <w:rPr>
                <w:rFonts w:ascii="ＭＳ Ｐゴシック" w:eastAsia="ＭＳ Ｐゴシック" w:hAnsi="ＭＳ Ｐゴシック" w:cs="ＭＳ Ｐゴシック" w:hint="eastAsia"/>
                <w:color w:val="000000"/>
                <w:kern w:val="0"/>
                <w:sz w:val="18"/>
                <w:szCs w:val="18"/>
              </w:rPr>
              <w:t>退院による環境変化への不安が強い</w:t>
            </w:r>
          </w:p>
        </w:tc>
        <w:tc>
          <w:tcPr>
            <w:tcW w:w="920" w:type="dxa"/>
            <w:tcBorders>
              <w:top w:val="nil"/>
              <w:left w:val="nil"/>
              <w:bottom w:val="nil"/>
              <w:right w:val="single" w:sz="4" w:space="0" w:color="auto"/>
            </w:tcBorders>
            <w:shd w:val="clear" w:color="auto" w:fill="auto"/>
            <w:noWrap/>
            <w:vAlign w:val="center"/>
            <w:hideMark/>
          </w:tcPr>
          <w:p w:rsidR="007473C9" w:rsidRPr="004A64A8"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4A64A8">
              <w:rPr>
                <w:rFonts w:ascii="ＭＳ Ｐゴシック" w:eastAsia="ＭＳ Ｐゴシック" w:hAnsi="ＭＳ Ｐゴシック" w:cs="ＭＳ Ｐゴシック" w:hint="eastAsia"/>
                <w:color w:val="000000"/>
                <w:kern w:val="0"/>
                <w:sz w:val="22"/>
              </w:rPr>
              <w:t>627</w:t>
            </w:r>
          </w:p>
        </w:tc>
        <w:tc>
          <w:tcPr>
            <w:tcW w:w="920" w:type="dxa"/>
            <w:tcBorders>
              <w:top w:val="nil"/>
              <w:left w:val="nil"/>
              <w:bottom w:val="nil"/>
              <w:right w:val="single" w:sz="4" w:space="0" w:color="auto"/>
            </w:tcBorders>
            <w:shd w:val="clear" w:color="auto" w:fill="auto"/>
            <w:noWrap/>
            <w:vAlign w:val="center"/>
            <w:hideMark/>
          </w:tcPr>
          <w:p w:rsidR="007473C9" w:rsidRPr="004A64A8"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4A64A8">
              <w:rPr>
                <w:rFonts w:ascii="ＭＳ Ｐゴシック" w:eastAsia="ＭＳ Ｐゴシック" w:hAnsi="ＭＳ Ｐゴシック" w:cs="ＭＳ Ｐゴシック" w:hint="eastAsia"/>
                <w:color w:val="000000"/>
                <w:kern w:val="0"/>
                <w:sz w:val="22"/>
              </w:rPr>
              <w:t>22.5%</w:t>
            </w:r>
          </w:p>
        </w:tc>
        <w:tc>
          <w:tcPr>
            <w:tcW w:w="920" w:type="dxa"/>
            <w:tcBorders>
              <w:top w:val="nil"/>
              <w:left w:val="nil"/>
              <w:bottom w:val="nil"/>
              <w:right w:val="nil"/>
            </w:tcBorders>
            <w:shd w:val="clear" w:color="auto" w:fill="auto"/>
            <w:noWrap/>
            <w:vAlign w:val="center"/>
            <w:hideMark/>
          </w:tcPr>
          <w:p w:rsidR="007473C9" w:rsidRPr="004A64A8" w:rsidRDefault="00BC024B" w:rsidP="007473C9">
            <w:pPr>
              <w:widowControl/>
              <w:snapToGrid w:val="0"/>
              <w:jc w:val="right"/>
              <w:rPr>
                <w:rFonts w:ascii="ＭＳ Ｐゴシック" w:eastAsia="ＭＳ Ｐゴシック" w:hAnsi="ＭＳ Ｐゴシック" w:cs="ＭＳ Ｐゴシック"/>
                <w:color w:val="000000"/>
                <w:kern w:val="0"/>
                <w:sz w:val="22"/>
              </w:rPr>
            </w:pPr>
            <w:r w:rsidRPr="004A64A8">
              <w:rPr>
                <w:rFonts w:ascii="ＭＳ Ｐゴシック" w:eastAsia="ＭＳ Ｐゴシック" w:hAnsi="ＭＳ Ｐゴシック" w:cs="ＭＳ Ｐゴシック" w:hint="eastAsia"/>
                <w:color w:val="000000"/>
                <w:kern w:val="0"/>
                <w:sz w:val="22"/>
              </w:rPr>
              <w:t xml:space="preserve">　</w:t>
            </w:r>
            <w:r w:rsidR="007473C9" w:rsidRPr="004A64A8">
              <w:rPr>
                <w:rFonts w:ascii="ＭＳ Ｐゴシック" w:eastAsia="ＭＳ Ｐゴシック" w:hAnsi="ＭＳ Ｐゴシック" w:cs="ＭＳ Ｐゴシック" w:hint="eastAsia"/>
                <w:color w:val="000000"/>
                <w:kern w:val="0"/>
                <w:sz w:val="22"/>
              </w:rPr>
              <w:t>119</w:t>
            </w:r>
          </w:p>
        </w:tc>
        <w:tc>
          <w:tcPr>
            <w:tcW w:w="920" w:type="dxa"/>
            <w:tcBorders>
              <w:top w:val="nil"/>
              <w:left w:val="single" w:sz="4" w:space="0" w:color="auto"/>
              <w:bottom w:val="nil"/>
              <w:right w:val="double" w:sz="6" w:space="0" w:color="auto"/>
            </w:tcBorders>
            <w:shd w:val="clear" w:color="auto" w:fill="auto"/>
            <w:noWrap/>
            <w:vAlign w:val="center"/>
            <w:hideMark/>
          </w:tcPr>
          <w:p w:rsidR="007473C9" w:rsidRPr="004A64A8"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4A64A8">
              <w:rPr>
                <w:rFonts w:ascii="ＭＳ Ｐゴシック" w:eastAsia="ＭＳ Ｐゴシック" w:hAnsi="ＭＳ Ｐゴシック" w:cs="ＭＳ Ｐゴシック" w:hint="eastAsia"/>
                <w:color w:val="000000"/>
                <w:kern w:val="0"/>
                <w:sz w:val="22"/>
              </w:rPr>
              <w:t>27.7%</w:t>
            </w:r>
          </w:p>
        </w:tc>
        <w:tc>
          <w:tcPr>
            <w:tcW w:w="920" w:type="dxa"/>
            <w:tcBorders>
              <w:top w:val="nil"/>
              <w:left w:val="single" w:sz="4" w:space="0" w:color="auto"/>
              <w:bottom w:val="nil"/>
              <w:right w:val="single" w:sz="4" w:space="0" w:color="auto"/>
            </w:tcBorders>
            <w:shd w:val="clear" w:color="auto" w:fill="auto"/>
            <w:noWrap/>
            <w:vAlign w:val="center"/>
            <w:hideMark/>
          </w:tcPr>
          <w:p w:rsidR="007473C9" w:rsidRPr="004A64A8"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4A64A8">
              <w:rPr>
                <w:rFonts w:ascii="ＭＳ Ｐゴシック" w:eastAsia="ＭＳ Ｐゴシック" w:hAnsi="ＭＳ Ｐゴシック" w:cs="ＭＳ Ｐゴシック" w:hint="eastAsia"/>
                <w:color w:val="000000"/>
                <w:kern w:val="0"/>
                <w:sz w:val="22"/>
              </w:rPr>
              <w:t>1,132</w:t>
            </w:r>
          </w:p>
        </w:tc>
        <w:tc>
          <w:tcPr>
            <w:tcW w:w="920" w:type="dxa"/>
            <w:tcBorders>
              <w:top w:val="nil"/>
              <w:left w:val="nil"/>
              <w:bottom w:val="nil"/>
              <w:right w:val="nil"/>
            </w:tcBorders>
            <w:shd w:val="clear" w:color="auto" w:fill="auto"/>
            <w:noWrap/>
            <w:vAlign w:val="center"/>
            <w:hideMark/>
          </w:tcPr>
          <w:p w:rsidR="007473C9" w:rsidRPr="004A64A8"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4A64A8">
              <w:rPr>
                <w:rFonts w:ascii="ＭＳ Ｐゴシック" w:eastAsia="ＭＳ Ｐゴシック" w:hAnsi="ＭＳ Ｐゴシック" w:cs="ＭＳ Ｐゴシック" w:hint="eastAsia"/>
                <w:color w:val="000000"/>
                <w:kern w:val="0"/>
                <w:sz w:val="22"/>
              </w:rPr>
              <w:t>22.5%</w:t>
            </w:r>
          </w:p>
        </w:tc>
      </w:tr>
      <w:tr w:rsidR="007473C9" w:rsidRPr="007473C9" w:rsidTr="007473C9">
        <w:trPr>
          <w:trHeight w:val="270"/>
        </w:trPr>
        <w:tc>
          <w:tcPr>
            <w:tcW w:w="4060" w:type="dxa"/>
            <w:tcBorders>
              <w:top w:val="nil"/>
              <w:left w:val="nil"/>
              <w:bottom w:val="nil"/>
              <w:right w:val="single" w:sz="4" w:space="0" w:color="auto"/>
            </w:tcBorders>
            <w:shd w:val="clear" w:color="auto" w:fill="auto"/>
            <w:noWrap/>
            <w:vAlign w:val="center"/>
            <w:hideMark/>
          </w:tcPr>
          <w:p w:rsidR="007473C9" w:rsidRPr="007473C9" w:rsidRDefault="007473C9" w:rsidP="007473C9">
            <w:pPr>
              <w:widowControl/>
              <w:snapToGrid w:val="0"/>
              <w:jc w:val="left"/>
              <w:rPr>
                <w:rFonts w:ascii="ＭＳ Ｐゴシック" w:eastAsia="ＭＳ Ｐゴシック" w:hAnsi="ＭＳ Ｐゴシック" w:cs="ＭＳ Ｐゴシック"/>
                <w:color w:val="000000"/>
                <w:kern w:val="0"/>
                <w:sz w:val="18"/>
                <w:szCs w:val="18"/>
              </w:rPr>
            </w:pPr>
            <w:r w:rsidRPr="007473C9">
              <w:rPr>
                <w:rFonts w:ascii="ＭＳ Ｐゴシック" w:eastAsia="ＭＳ Ｐゴシック" w:hAnsi="ＭＳ Ｐゴシック" w:cs="ＭＳ Ｐゴシック" w:hint="eastAsia"/>
                <w:color w:val="000000"/>
                <w:kern w:val="0"/>
                <w:sz w:val="18"/>
                <w:szCs w:val="18"/>
              </w:rPr>
              <w:t>援助者との対人関係がもてない</w:t>
            </w:r>
          </w:p>
        </w:tc>
        <w:tc>
          <w:tcPr>
            <w:tcW w:w="920" w:type="dxa"/>
            <w:tcBorders>
              <w:top w:val="nil"/>
              <w:left w:val="nil"/>
              <w:bottom w:val="nil"/>
              <w:right w:val="single" w:sz="4" w:space="0" w:color="auto"/>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281</w:t>
            </w:r>
          </w:p>
        </w:tc>
        <w:tc>
          <w:tcPr>
            <w:tcW w:w="920" w:type="dxa"/>
            <w:tcBorders>
              <w:top w:val="nil"/>
              <w:left w:val="nil"/>
              <w:bottom w:val="nil"/>
              <w:right w:val="single" w:sz="4" w:space="0" w:color="auto"/>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10.1%</w:t>
            </w:r>
          </w:p>
        </w:tc>
        <w:tc>
          <w:tcPr>
            <w:tcW w:w="920" w:type="dxa"/>
            <w:tcBorders>
              <w:top w:val="nil"/>
              <w:left w:val="nil"/>
              <w:bottom w:val="nil"/>
              <w:right w:val="nil"/>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34</w:t>
            </w:r>
          </w:p>
        </w:tc>
        <w:tc>
          <w:tcPr>
            <w:tcW w:w="920" w:type="dxa"/>
            <w:tcBorders>
              <w:top w:val="nil"/>
              <w:left w:val="single" w:sz="4" w:space="0" w:color="auto"/>
              <w:bottom w:val="nil"/>
              <w:right w:val="double" w:sz="6" w:space="0" w:color="auto"/>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7.9%</w:t>
            </w:r>
          </w:p>
        </w:tc>
        <w:tc>
          <w:tcPr>
            <w:tcW w:w="920" w:type="dxa"/>
            <w:tcBorders>
              <w:top w:val="nil"/>
              <w:left w:val="single" w:sz="4" w:space="0" w:color="auto"/>
              <w:bottom w:val="nil"/>
              <w:right w:val="single" w:sz="4" w:space="0" w:color="auto"/>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506</w:t>
            </w:r>
          </w:p>
        </w:tc>
        <w:tc>
          <w:tcPr>
            <w:tcW w:w="920" w:type="dxa"/>
            <w:tcBorders>
              <w:top w:val="nil"/>
              <w:left w:val="nil"/>
              <w:bottom w:val="nil"/>
              <w:right w:val="nil"/>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10.1%</w:t>
            </w:r>
          </w:p>
        </w:tc>
      </w:tr>
      <w:tr w:rsidR="007473C9" w:rsidRPr="007473C9" w:rsidTr="007473C9">
        <w:trPr>
          <w:trHeight w:val="270"/>
        </w:trPr>
        <w:tc>
          <w:tcPr>
            <w:tcW w:w="4060" w:type="dxa"/>
            <w:tcBorders>
              <w:top w:val="nil"/>
              <w:left w:val="nil"/>
              <w:bottom w:val="nil"/>
              <w:right w:val="single" w:sz="4" w:space="0" w:color="auto"/>
            </w:tcBorders>
            <w:shd w:val="clear" w:color="auto" w:fill="auto"/>
            <w:noWrap/>
            <w:vAlign w:val="center"/>
            <w:hideMark/>
          </w:tcPr>
          <w:p w:rsidR="007473C9" w:rsidRPr="007473C9" w:rsidRDefault="007473C9" w:rsidP="007473C9">
            <w:pPr>
              <w:widowControl/>
              <w:snapToGrid w:val="0"/>
              <w:jc w:val="left"/>
              <w:rPr>
                <w:rFonts w:ascii="ＭＳ Ｐゴシック" w:eastAsia="ＭＳ Ｐゴシック" w:hAnsi="ＭＳ Ｐゴシック" w:cs="ＭＳ Ｐゴシック"/>
                <w:color w:val="000000"/>
                <w:kern w:val="0"/>
                <w:sz w:val="18"/>
                <w:szCs w:val="18"/>
              </w:rPr>
            </w:pPr>
            <w:r w:rsidRPr="007473C9">
              <w:rPr>
                <w:rFonts w:ascii="ＭＳ Ｐゴシック" w:eastAsia="ＭＳ Ｐゴシック" w:hAnsi="ＭＳ Ｐゴシック" w:cs="ＭＳ Ｐゴシック" w:hint="eastAsia"/>
                <w:color w:val="000000"/>
                <w:kern w:val="0"/>
                <w:sz w:val="18"/>
                <w:szCs w:val="18"/>
              </w:rPr>
              <w:t>家事（食事,洗濯,金銭管理など）ができない</w:t>
            </w:r>
          </w:p>
        </w:tc>
        <w:tc>
          <w:tcPr>
            <w:tcW w:w="920" w:type="dxa"/>
            <w:tcBorders>
              <w:top w:val="nil"/>
              <w:left w:val="nil"/>
              <w:bottom w:val="nil"/>
              <w:right w:val="single" w:sz="4" w:space="0" w:color="auto"/>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851</w:t>
            </w:r>
          </w:p>
        </w:tc>
        <w:tc>
          <w:tcPr>
            <w:tcW w:w="920" w:type="dxa"/>
            <w:tcBorders>
              <w:top w:val="nil"/>
              <w:left w:val="nil"/>
              <w:bottom w:val="nil"/>
              <w:right w:val="single" w:sz="4" w:space="0" w:color="auto"/>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30.6%</w:t>
            </w:r>
          </w:p>
        </w:tc>
        <w:tc>
          <w:tcPr>
            <w:tcW w:w="920" w:type="dxa"/>
            <w:tcBorders>
              <w:top w:val="nil"/>
              <w:left w:val="nil"/>
              <w:bottom w:val="nil"/>
              <w:right w:val="nil"/>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112</w:t>
            </w:r>
          </w:p>
        </w:tc>
        <w:tc>
          <w:tcPr>
            <w:tcW w:w="920" w:type="dxa"/>
            <w:tcBorders>
              <w:top w:val="nil"/>
              <w:left w:val="single" w:sz="4" w:space="0" w:color="auto"/>
              <w:bottom w:val="nil"/>
              <w:right w:val="double" w:sz="6" w:space="0" w:color="auto"/>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26.0%</w:t>
            </w:r>
          </w:p>
        </w:tc>
        <w:tc>
          <w:tcPr>
            <w:tcW w:w="920" w:type="dxa"/>
            <w:tcBorders>
              <w:top w:val="nil"/>
              <w:left w:val="single" w:sz="4" w:space="0" w:color="auto"/>
              <w:bottom w:val="nil"/>
              <w:right w:val="single" w:sz="4" w:space="0" w:color="auto"/>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1,439</w:t>
            </w:r>
          </w:p>
        </w:tc>
        <w:tc>
          <w:tcPr>
            <w:tcW w:w="920" w:type="dxa"/>
            <w:tcBorders>
              <w:top w:val="nil"/>
              <w:left w:val="nil"/>
              <w:bottom w:val="nil"/>
              <w:right w:val="nil"/>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28.6%</w:t>
            </w:r>
          </w:p>
        </w:tc>
      </w:tr>
      <w:tr w:rsidR="007473C9" w:rsidRPr="007473C9" w:rsidTr="007473C9">
        <w:trPr>
          <w:trHeight w:val="270"/>
        </w:trPr>
        <w:tc>
          <w:tcPr>
            <w:tcW w:w="4060" w:type="dxa"/>
            <w:tcBorders>
              <w:top w:val="nil"/>
              <w:left w:val="nil"/>
              <w:bottom w:val="nil"/>
              <w:right w:val="single" w:sz="4" w:space="0" w:color="auto"/>
            </w:tcBorders>
            <w:shd w:val="clear" w:color="auto" w:fill="auto"/>
            <w:noWrap/>
            <w:vAlign w:val="center"/>
            <w:hideMark/>
          </w:tcPr>
          <w:p w:rsidR="007473C9" w:rsidRPr="007473C9" w:rsidRDefault="007473C9" w:rsidP="007473C9">
            <w:pPr>
              <w:widowControl/>
              <w:snapToGrid w:val="0"/>
              <w:jc w:val="left"/>
              <w:rPr>
                <w:rFonts w:ascii="ＭＳ Ｐゴシック" w:eastAsia="ＭＳ Ｐゴシック" w:hAnsi="ＭＳ Ｐゴシック" w:cs="ＭＳ Ｐゴシック"/>
                <w:color w:val="000000"/>
                <w:kern w:val="0"/>
                <w:sz w:val="18"/>
                <w:szCs w:val="18"/>
              </w:rPr>
            </w:pPr>
            <w:r w:rsidRPr="007473C9">
              <w:rPr>
                <w:rFonts w:ascii="ＭＳ Ｐゴシック" w:eastAsia="ＭＳ Ｐゴシック" w:hAnsi="ＭＳ Ｐゴシック" w:cs="ＭＳ Ｐゴシック" w:hint="eastAsia"/>
                <w:color w:val="000000"/>
                <w:kern w:val="0"/>
                <w:sz w:val="18"/>
                <w:szCs w:val="18"/>
              </w:rPr>
              <w:t>家族がいない、本人をサポートする機能が実質ない</w:t>
            </w:r>
          </w:p>
        </w:tc>
        <w:tc>
          <w:tcPr>
            <w:tcW w:w="920" w:type="dxa"/>
            <w:tcBorders>
              <w:top w:val="nil"/>
              <w:left w:val="nil"/>
              <w:bottom w:val="nil"/>
              <w:right w:val="single" w:sz="4" w:space="0" w:color="auto"/>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581</w:t>
            </w:r>
          </w:p>
        </w:tc>
        <w:tc>
          <w:tcPr>
            <w:tcW w:w="920" w:type="dxa"/>
            <w:tcBorders>
              <w:top w:val="nil"/>
              <w:left w:val="nil"/>
              <w:bottom w:val="nil"/>
              <w:right w:val="single" w:sz="4" w:space="0" w:color="auto"/>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20.9%</w:t>
            </w:r>
          </w:p>
        </w:tc>
        <w:tc>
          <w:tcPr>
            <w:tcW w:w="920" w:type="dxa"/>
            <w:tcBorders>
              <w:top w:val="nil"/>
              <w:left w:val="nil"/>
              <w:bottom w:val="nil"/>
              <w:right w:val="nil"/>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69</w:t>
            </w:r>
          </w:p>
        </w:tc>
        <w:tc>
          <w:tcPr>
            <w:tcW w:w="920" w:type="dxa"/>
            <w:tcBorders>
              <w:top w:val="nil"/>
              <w:left w:val="single" w:sz="4" w:space="0" w:color="auto"/>
              <w:bottom w:val="nil"/>
              <w:right w:val="double" w:sz="6" w:space="0" w:color="auto"/>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16.0%</w:t>
            </w:r>
          </w:p>
        </w:tc>
        <w:tc>
          <w:tcPr>
            <w:tcW w:w="920" w:type="dxa"/>
            <w:tcBorders>
              <w:top w:val="nil"/>
              <w:left w:val="single" w:sz="4" w:space="0" w:color="auto"/>
              <w:bottom w:val="nil"/>
              <w:right w:val="single" w:sz="4" w:space="0" w:color="auto"/>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909</w:t>
            </w:r>
          </w:p>
        </w:tc>
        <w:tc>
          <w:tcPr>
            <w:tcW w:w="920" w:type="dxa"/>
            <w:tcBorders>
              <w:top w:val="nil"/>
              <w:left w:val="nil"/>
              <w:bottom w:val="nil"/>
              <w:right w:val="nil"/>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18.1%</w:t>
            </w:r>
          </w:p>
        </w:tc>
      </w:tr>
      <w:tr w:rsidR="007473C9" w:rsidRPr="007473C9" w:rsidTr="007473C9">
        <w:trPr>
          <w:trHeight w:val="270"/>
        </w:trPr>
        <w:tc>
          <w:tcPr>
            <w:tcW w:w="4060" w:type="dxa"/>
            <w:tcBorders>
              <w:top w:val="nil"/>
              <w:left w:val="nil"/>
              <w:bottom w:val="nil"/>
              <w:right w:val="single" w:sz="4" w:space="0" w:color="auto"/>
            </w:tcBorders>
            <w:shd w:val="clear" w:color="auto" w:fill="auto"/>
            <w:noWrap/>
            <w:vAlign w:val="center"/>
            <w:hideMark/>
          </w:tcPr>
          <w:p w:rsidR="007473C9" w:rsidRPr="007473C9" w:rsidRDefault="007473C9" w:rsidP="007473C9">
            <w:pPr>
              <w:widowControl/>
              <w:snapToGrid w:val="0"/>
              <w:jc w:val="left"/>
              <w:rPr>
                <w:rFonts w:ascii="ＭＳ Ｐゴシック" w:eastAsia="ＭＳ Ｐゴシック" w:hAnsi="ＭＳ Ｐゴシック" w:cs="ＭＳ Ｐゴシック"/>
                <w:color w:val="000000"/>
                <w:kern w:val="0"/>
                <w:sz w:val="18"/>
                <w:szCs w:val="18"/>
              </w:rPr>
            </w:pPr>
            <w:r w:rsidRPr="007473C9">
              <w:rPr>
                <w:rFonts w:ascii="ＭＳ Ｐゴシック" w:eastAsia="ＭＳ Ｐゴシック" w:hAnsi="ＭＳ Ｐゴシック" w:cs="ＭＳ Ｐゴシック" w:hint="eastAsia"/>
                <w:color w:val="000000"/>
                <w:kern w:val="0"/>
                <w:sz w:val="18"/>
                <w:szCs w:val="18"/>
              </w:rPr>
              <w:t>家族から退院に反対がある</w:t>
            </w:r>
          </w:p>
        </w:tc>
        <w:tc>
          <w:tcPr>
            <w:tcW w:w="920" w:type="dxa"/>
            <w:tcBorders>
              <w:top w:val="nil"/>
              <w:left w:val="nil"/>
              <w:bottom w:val="nil"/>
              <w:right w:val="single" w:sz="4" w:space="0" w:color="auto"/>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435</w:t>
            </w:r>
          </w:p>
        </w:tc>
        <w:tc>
          <w:tcPr>
            <w:tcW w:w="920" w:type="dxa"/>
            <w:tcBorders>
              <w:top w:val="nil"/>
              <w:left w:val="nil"/>
              <w:bottom w:val="nil"/>
              <w:right w:val="single" w:sz="4" w:space="0" w:color="auto"/>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15.6%</w:t>
            </w:r>
          </w:p>
        </w:tc>
        <w:tc>
          <w:tcPr>
            <w:tcW w:w="920" w:type="dxa"/>
            <w:tcBorders>
              <w:top w:val="nil"/>
              <w:left w:val="nil"/>
              <w:bottom w:val="nil"/>
              <w:right w:val="nil"/>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85</w:t>
            </w:r>
          </w:p>
        </w:tc>
        <w:tc>
          <w:tcPr>
            <w:tcW w:w="920" w:type="dxa"/>
            <w:tcBorders>
              <w:top w:val="nil"/>
              <w:left w:val="single" w:sz="4" w:space="0" w:color="auto"/>
              <w:bottom w:val="nil"/>
              <w:right w:val="double" w:sz="6" w:space="0" w:color="auto"/>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19.8%</w:t>
            </w:r>
          </w:p>
        </w:tc>
        <w:tc>
          <w:tcPr>
            <w:tcW w:w="920" w:type="dxa"/>
            <w:tcBorders>
              <w:top w:val="nil"/>
              <w:left w:val="single" w:sz="4" w:space="0" w:color="auto"/>
              <w:bottom w:val="nil"/>
              <w:right w:val="single" w:sz="4" w:space="0" w:color="auto"/>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840</w:t>
            </w:r>
          </w:p>
        </w:tc>
        <w:tc>
          <w:tcPr>
            <w:tcW w:w="920" w:type="dxa"/>
            <w:tcBorders>
              <w:top w:val="nil"/>
              <w:left w:val="nil"/>
              <w:bottom w:val="nil"/>
              <w:right w:val="nil"/>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16.7%</w:t>
            </w:r>
          </w:p>
        </w:tc>
      </w:tr>
      <w:tr w:rsidR="007473C9" w:rsidRPr="007473C9" w:rsidTr="007473C9">
        <w:trPr>
          <w:trHeight w:val="270"/>
        </w:trPr>
        <w:tc>
          <w:tcPr>
            <w:tcW w:w="4060" w:type="dxa"/>
            <w:tcBorders>
              <w:top w:val="nil"/>
              <w:left w:val="nil"/>
              <w:bottom w:val="nil"/>
              <w:right w:val="single" w:sz="4" w:space="0" w:color="auto"/>
            </w:tcBorders>
            <w:shd w:val="clear" w:color="auto" w:fill="auto"/>
            <w:noWrap/>
            <w:vAlign w:val="center"/>
            <w:hideMark/>
          </w:tcPr>
          <w:p w:rsidR="007473C9" w:rsidRPr="007473C9" w:rsidRDefault="007473C9" w:rsidP="007473C9">
            <w:pPr>
              <w:widowControl/>
              <w:snapToGrid w:val="0"/>
              <w:jc w:val="left"/>
              <w:rPr>
                <w:rFonts w:ascii="ＭＳ Ｐゴシック" w:eastAsia="ＭＳ Ｐゴシック" w:hAnsi="ＭＳ Ｐゴシック" w:cs="ＭＳ Ｐゴシック"/>
                <w:color w:val="000000"/>
                <w:kern w:val="0"/>
                <w:sz w:val="18"/>
                <w:szCs w:val="18"/>
              </w:rPr>
            </w:pPr>
            <w:r w:rsidRPr="007473C9">
              <w:rPr>
                <w:rFonts w:ascii="ＭＳ Ｐゴシック" w:eastAsia="ＭＳ Ｐゴシック" w:hAnsi="ＭＳ Ｐゴシック" w:cs="ＭＳ Ｐゴシック" w:hint="eastAsia"/>
                <w:color w:val="000000"/>
                <w:kern w:val="0"/>
                <w:sz w:val="18"/>
                <w:szCs w:val="18"/>
              </w:rPr>
              <w:t>住まいの確保ができない</w:t>
            </w:r>
          </w:p>
        </w:tc>
        <w:tc>
          <w:tcPr>
            <w:tcW w:w="920" w:type="dxa"/>
            <w:tcBorders>
              <w:top w:val="nil"/>
              <w:left w:val="nil"/>
              <w:bottom w:val="nil"/>
              <w:right w:val="single" w:sz="4" w:space="0" w:color="auto"/>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593</w:t>
            </w:r>
          </w:p>
        </w:tc>
        <w:tc>
          <w:tcPr>
            <w:tcW w:w="920" w:type="dxa"/>
            <w:tcBorders>
              <w:top w:val="nil"/>
              <w:left w:val="nil"/>
              <w:bottom w:val="nil"/>
              <w:right w:val="single" w:sz="4" w:space="0" w:color="auto"/>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21.3%</w:t>
            </w:r>
          </w:p>
        </w:tc>
        <w:tc>
          <w:tcPr>
            <w:tcW w:w="920" w:type="dxa"/>
            <w:tcBorders>
              <w:top w:val="nil"/>
              <w:left w:val="nil"/>
              <w:bottom w:val="nil"/>
              <w:right w:val="nil"/>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108</w:t>
            </w:r>
          </w:p>
        </w:tc>
        <w:tc>
          <w:tcPr>
            <w:tcW w:w="920" w:type="dxa"/>
            <w:tcBorders>
              <w:top w:val="nil"/>
              <w:left w:val="single" w:sz="4" w:space="0" w:color="auto"/>
              <w:bottom w:val="nil"/>
              <w:right w:val="double" w:sz="6" w:space="0" w:color="auto"/>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25.1%</w:t>
            </w:r>
          </w:p>
        </w:tc>
        <w:tc>
          <w:tcPr>
            <w:tcW w:w="920" w:type="dxa"/>
            <w:tcBorders>
              <w:top w:val="nil"/>
              <w:left w:val="single" w:sz="4" w:space="0" w:color="auto"/>
              <w:bottom w:val="nil"/>
              <w:right w:val="single" w:sz="4" w:space="0" w:color="auto"/>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1,009</w:t>
            </w:r>
          </w:p>
        </w:tc>
        <w:tc>
          <w:tcPr>
            <w:tcW w:w="920" w:type="dxa"/>
            <w:tcBorders>
              <w:top w:val="nil"/>
              <w:left w:val="nil"/>
              <w:bottom w:val="nil"/>
              <w:right w:val="nil"/>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20.1%</w:t>
            </w:r>
          </w:p>
        </w:tc>
      </w:tr>
      <w:tr w:rsidR="007473C9" w:rsidRPr="007473C9" w:rsidTr="007473C9">
        <w:trPr>
          <w:trHeight w:val="270"/>
        </w:trPr>
        <w:tc>
          <w:tcPr>
            <w:tcW w:w="4060" w:type="dxa"/>
            <w:tcBorders>
              <w:top w:val="nil"/>
              <w:left w:val="nil"/>
              <w:bottom w:val="nil"/>
              <w:right w:val="single" w:sz="4" w:space="0" w:color="auto"/>
            </w:tcBorders>
            <w:shd w:val="clear" w:color="auto" w:fill="auto"/>
            <w:noWrap/>
            <w:vAlign w:val="center"/>
            <w:hideMark/>
          </w:tcPr>
          <w:p w:rsidR="007473C9" w:rsidRPr="007473C9" w:rsidRDefault="007473C9" w:rsidP="007473C9">
            <w:pPr>
              <w:widowControl/>
              <w:snapToGrid w:val="0"/>
              <w:jc w:val="left"/>
              <w:rPr>
                <w:rFonts w:ascii="ＭＳ Ｐゴシック" w:eastAsia="ＭＳ Ｐゴシック" w:hAnsi="ＭＳ Ｐゴシック" w:cs="ＭＳ Ｐゴシック"/>
                <w:color w:val="000000"/>
                <w:kern w:val="0"/>
                <w:sz w:val="18"/>
                <w:szCs w:val="18"/>
              </w:rPr>
            </w:pPr>
            <w:r w:rsidRPr="007473C9">
              <w:rPr>
                <w:rFonts w:ascii="ＭＳ Ｐゴシック" w:eastAsia="ＭＳ Ｐゴシック" w:hAnsi="ＭＳ Ｐゴシック" w:cs="ＭＳ Ｐゴシック" w:hint="eastAsia"/>
                <w:color w:val="000000"/>
                <w:kern w:val="0"/>
                <w:sz w:val="18"/>
                <w:szCs w:val="18"/>
              </w:rPr>
              <w:t>生活費の確保ができない</w:t>
            </w:r>
          </w:p>
        </w:tc>
        <w:tc>
          <w:tcPr>
            <w:tcW w:w="920" w:type="dxa"/>
            <w:tcBorders>
              <w:top w:val="nil"/>
              <w:left w:val="nil"/>
              <w:bottom w:val="nil"/>
              <w:right w:val="single" w:sz="4" w:space="0" w:color="auto"/>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152</w:t>
            </w:r>
          </w:p>
        </w:tc>
        <w:tc>
          <w:tcPr>
            <w:tcW w:w="920" w:type="dxa"/>
            <w:tcBorders>
              <w:top w:val="nil"/>
              <w:left w:val="nil"/>
              <w:bottom w:val="nil"/>
              <w:right w:val="single" w:sz="4" w:space="0" w:color="auto"/>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5.5%</w:t>
            </w:r>
          </w:p>
        </w:tc>
        <w:tc>
          <w:tcPr>
            <w:tcW w:w="920" w:type="dxa"/>
            <w:tcBorders>
              <w:top w:val="nil"/>
              <w:left w:val="nil"/>
              <w:bottom w:val="nil"/>
              <w:right w:val="nil"/>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37</w:t>
            </w:r>
          </w:p>
        </w:tc>
        <w:tc>
          <w:tcPr>
            <w:tcW w:w="920" w:type="dxa"/>
            <w:tcBorders>
              <w:top w:val="nil"/>
              <w:left w:val="single" w:sz="4" w:space="0" w:color="auto"/>
              <w:bottom w:val="nil"/>
              <w:right w:val="double" w:sz="6" w:space="0" w:color="auto"/>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8.6%</w:t>
            </w:r>
          </w:p>
        </w:tc>
        <w:tc>
          <w:tcPr>
            <w:tcW w:w="920" w:type="dxa"/>
            <w:tcBorders>
              <w:top w:val="nil"/>
              <w:left w:val="single" w:sz="4" w:space="0" w:color="auto"/>
              <w:bottom w:val="nil"/>
              <w:right w:val="single" w:sz="4" w:space="0" w:color="auto"/>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250</w:t>
            </w:r>
          </w:p>
        </w:tc>
        <w:tc>
          <w:tcPr>
            <w:tcW w:w="920" w:type="dxa"/>
            <w:tcBorders>
              <w:top w:val="nil"/>
              <w:left w:val="nil"/>
              <w:bottom w:val="nil"/>
              <w:right w:val="nil"/>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5.0%</w:t>
            </w:r>
          </w:p>
        </w:tc>
      </w:tr>
      <w:tr w:rsidR="007473C9" w:rsidRPr="007473C9" w:rsidTr="007473C9">
        <w:trPr>
          <w:trHeight w:val="270"/>
        </w:trPr>
        <w:tc>
          <w:tcPr>
            <w:tcW w:w="4060" w:type="dxa"/>
            <w:tcBorders>
              <w:top w:val="nil"/>
              <w:left w:val="nil"/>
              <w:bottom w:val="nil"/>
              <w:right w:val="single" w:sz="4" w:space="0" w:color="auto"/>
            </w:tcBorders>
            <w:shd w:val="clear" w:color="auto" w:fill="auto"/>
            <w:noWrap/>
            <w:vAlign w:val="center"/>
            <w:hideMark/>
          </w:tcPr>
          <w:p w:rsidR="007473C9" w:rsidRPr="007473C9" w:rsidRDefault="007473C9" w:rsidP="007473C9">
            <w:pPr>
              <w:widowControl/>
              <w:snapToGrid w:val="0"/>
              <w:jc w:val="left"/>
              <w:rPr>
                <w:rFonts w:ascii="ＭＳ Ｐゴシック" w:eastAsia="ＭＳ Ｐゴシック" w:hAnsi="ＭＳ Ｐゴシック" w:cs="ＭＳ Ｐゴシック"/>
                <w:color w:val="000000"/>
                <w:kern w:val="0"/>
                <w:sz w:val="18"/>
                <w:szCs w:val="18"/>
              </w:rPr>
            </w:pPr>
            <w:r w:rsidRPr="007473C9">
              <w:rPr>
                <w:rFonts w:ascii="ＭＳ Ｐゴシック" w:eastAsia="ＭＳ Ｐゴシック" w:hAnsi="ＭＳ Ｐゴシック" w:cs="ＭＳ Ｐゴシック" w:hint="eastAsia"/>
                <w:color w:val="000000"/>
                <w:kern w:val="0"/>
                <w:sz w:val="18"/>
                <w:szCs w:val="18"/>
              </w:rPr>
              <w:t>日常生活を支える制度がない</w:t>
            </w:r>
          </w:p>
        </w:tc>
        <w:tc>
          <w:tcPr>
            <w:tcW w:w="920" w:type="dxa"/>
            <w:tcBorders>
              <w:top w:val="nil"/>
              <w:left w:val="nil"/>
              <w:bottom w:val="nil"/>
              <w:right w:val="single" w:sz="4" w:space="0" w:color="auto"/>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164</w:t>
            </w:r>
          </w:p>
        </w:tc>
        <w:tc>
          <w:tcPr>
            <w:tcW w:w="920" w:type="dxa"/>
            <w:tcBorders>
              <w:top w:val="nil"/>
              <w:left w:val="nil"/>
              <w:bottom w:val="nil"/>
              <w:right w:val="single" w:sz="4" w:space="0" w:color="auto"/>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5.9%</w:t>
            </w:r>
          </w:p>
        </w:tc>
        <w:tc>
          <w:tcPr>
            <w:tcW w:w="920" w:type="dxa"/>
            <w:tcBorders>
              <w:top w:val="nil"/>
              <w:left w:val="nil"/>
              <w:bottom w:val="nil"/>
              <w:right w:val="nil"/>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16</w:t>
            </w:r>
          </w:p>
        </w:tc>
        <w:tc>
          <w:tcPr>
            <w:tcW w:w="920" w:type="dxa"/>
            <w:tcBorders>
              <w:top w:val="nil"/>
              <w:left w:val="single" w:sz="4" w:space="0" w:color="auto"/>
              <w:bottom w:val="nil"/>
              <w:right w:val="double" w:sz="6" w:space="0" w:color="auto"/>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3.7%</w:t>
            </w:r>
          </w:p>
        </w:tc>
        <w:tc>
          <w:tcPr>
            <w:tcW w:w="920" w:type="dxa"/>
            <w:tcBorders>
              <w:top w:val="nil"/>
              <w:left w:val="single" w:sz="4" w:space="0" w:color="auto"/>
              <w:bottom w:val="nil"/>
              <w:right w:val="single" w:sz="4" w:space="0" w:color="auto"/>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280</w:t>
            </w:r>
          </w:p>
        </w:tc>
        <w:tc>
          <w:tcPr>
            <w:tcW w:w="920" w:type="dxa"/>
            <w:tcBorders>
              <w:top w:val="nil"/>
              <w:left w:val="nil"/>
              <w:bottom w:val="nil"/>
              <w:right w:val="nil"/>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5.6%</w:t>
            </w:r>
          </w:p>
        </w:tc>
      </w:tr>
      <w:tr w:rsidR="007473C9" w:rsidRPr="007473C9" w:rsidTr="007473C9">
        <w:trPr>
          <w:trHeight w:val="270"/>
        </w:trPr>
        <w:tc>
          <w:tcPr>
            <w:tcW w:w="4060" w:type="dxa"/>
            <w:tcBorders>
              <w:top w:val="nil"/>
              <w:left w:val="nil"/>
              <w:bottom w:val="nil"/>
              <w:right w:val="single" w:sz="4" w:space="0" w:color="auto"/>
            </w:tcBorders>
            <w:shd w:val="clear" w:color="auto" w:fill="auto"/>
            <w:noWrap/>
            <w:vAlign w:val="center"/>
            <w:hideMark/>
          </w:tcPr>
          <w:p w:rsidR="007473C9" w:rsidRPr="007473C9" w:rsidRDefault="007473C9" w:rsidP="007473C9">
            <w:pPr>
              <w:widowControl/>
              <w:snapToGrid w:val="0"/>
              <w:jc w:val="left"/>
              <w:rPr>
                <w:rFonts w:ascii="ＭＳ Ｐゴシック" w:eastAsia="ＭＳ Ｐゴシック" w:hAnsi="ＭＳ Ｐゴシック" w:cs="ＭＳ Ｐゴシック"/>
                <w:color w:val="000000"/>
                <w:kern w:val="0"/>
                <w:sz w:val="18"/>
                <w:szCs w:val="18"/>
              </w:rPr>
            </w:pPr>
            <w:r w:rsidRPr="007473C9">
              <w:rPr>
                <w:rFonts w:ascii="ＭＳ Ｐゴシック" w:eastAsia="ＭＳ Ｐゴシック" w:hAnsi="ＭＳ Ｐゴシック" w:cs="ＭＳ Ｐゴシック" w:hint="eastAsia"/>
                <w:color w:val="000000"/>
                <w:kern w:val="0"/>
                <w:sz w:val="18"/>
                <w:szCs w:val="18"/>
              </w:rPr>
              <w:t>救急診療体制がない</w:t>
            </w:r>
          </w:p>
        </w:tc>
        <w:tc>
          <w:tcPr>
            <w:tcW w:w="920" w:type="dxa"/>
            <w:tcBorders>
              <w:top w:val="nil"/>
              <w:left w:val="nil"/>
              <w:bottom w:val="nil"/>
              <w:right w:val="single" w:sz="4" w:space="0" w:color="auto"/>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15</w:t>
            </w:r>
          </w:p>
        </w:tc>
        <w:tc>
          <w:tcPr>
            <w:tcW w:w="920" w:type="dxa"/>
            <w:tcBorders>
              <w:top w:val="nil"/>
              <w:left w:val="nil"/>
              <w:bottom w:val="nil"/>
              <w:right w:val="single" w:sz="4" w:space="0" w:color="auto"/>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0.5%</w:t>
            </w:r>
          </w:p>
        </w:tc>
        <w:tc>
          <w:tcPr>
            <w:tcW w:w="920" w:type="dxa"/>
            <w:tcBorders>
              <w:top w:val="nil"/>
              <w:left w:val="nil"/>
              <w:bottom w:val="nil"/>
              <w:right w:val="nil"/>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1</w:t>
            </w:r>
          </w:p>
        </w:tc>
        <w:tc>
          <w:tcPr>
            <w:tcW w:w="920" w:type="dxa"/>
            <w:tcBorders>
              <w:top w:val="nil"/>
              <w:left w:val="single" w:sz="4" w:space="0" w:color="auto"/>
              <w:bottom w:val="nil"/>
              <w:right w:val="double" w:sz="6" w:space="0" w:color="auto"/>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0.2%</w:t>
            </w:r>
          </w:p>
        </w:tc>
        <w:tc>
          <w:tcPr>
            <w:tcW w:w="920" w:type="dxa"/>
            <w:tcBorders>
              <w:top w:val="nil"/>
              <w:left w:val="single" w:sz="4" w:space="0" w:color="auto"/>
              <w:bottom w:val="nil"/>
              <w:right w:val="single" w:sz="4" w:space="0" w:color="auto"/>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21</w:t>
            </w:r>
          </w:p>
        </w:tc>
        <w:tc>
          <w:tcPr>
            <w:tcW w:w="920" w:type="dxa"/>
            <w:tcBorders>
              <w:top w:val="nil"/>
              <w:left w:val="nil"/>
              <w:bottom w:val="nil"/>
              <w:right w:val="nil"/>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0.4%</w:t>
            </w:r>
          </w:p>
        </w:tc>
      </w:tr>
      <w:tr w:rsidR="007473C9" w:rsidRPr="007473C9" w:rsidTr="007473C9">
        <w:trPr>
          <w:trHeight w:val="270"/>
        </w:trPr>
        <w:tc>
          <w:tcPr>
            <w:tcW w:w="4060" w:type="dxa"/>
            <w:tcBorders>
              <w:top w:val="nil"/>
              <w:left w:val="nil"/>
              <w:bottom w:val="nil"/>
              <w:right w:val="single" w:sz="4" w:space="0" w:color="auto"/>
            </w:tcBorders>
            <w:shd w:val="clear" w:color="auto" w:fill="auto"/>
            <w:noWrap/>
            <w:vAlign w:val="center"/>
            <w:hideMark/>
          </w:tcPr>
          <w:p w:rsidR="007473C9" w:rsidRPr="007473C9" w:rsidRDefault="007473C9" w:rsidP="007473C9">
            <w:pPr>
              <w:widowControl/>
              <w:snapToGrid w:val="0"/>
              <w:jc w:val="left"/>
              <w:rPr>
                <w:rFonts w:ascii="ＭＳ Ｐゴシック" w:eastAsia="ＭＳ Ｐゴシック" w:hAnsi="ＭＳ Ｐゴシック" w:cs="ＭＳ Ｐゴシック"/>
                <w:color w:val="000000"/>
                <w:kern w:val="0"/>
                <w:sz w:val="18"/>
                <w:szCs w:val="18"/>
              </w:rPr>
            </w:pPr>
            <w:r w:rsidRPr="007473C9">
              <w:rPr>
                <w:rFonts w:ascii="ＭＳ Ｐゴシック" w:eastAsia="ＭＳ Ｐゴシック" w:hAnsi="ＭＳ Ｐゴシック" w:cs="ＭＳ Ｐゴシック" w:hint="eastAsia"/>
                <w:color w:val="000000"/>
                <w:kern w:val="0"/>
                <w:sz w:val="18"/>
                <w:szCs w:val="18"/>
              </w:rPr>
              <w:t>退院に向けてサポートする人的資源が乏しい</w:t>
            </w:r>
          </w:p>
        </w:tc>
        <w:tc>
          <w:tcPr>
            <w:tcW w:w="920" w:type="dxa"/>
            <w:tcBorders>
              <w:top w:val="nil"/>
              <w:left w:val="nil"/>
              <w:bottom w:val="nil"/>
              <w:right w:val="single" w:sz="4" w:space="0" w:color="auto"/>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207</w:t>
            </w:r>
          </w:p>
        </w:tc>
        <w:tc>
          <w:tcPr>
            <w:tcW w:w="920" w:type="dxa"/>
            <w:tcBorders>
              <w:top w:val="nil"/>
              <w:left w:val="nil"/>
              <w:bottom w:val="nil"/>
              <w:right w:val="single" w:sz="4" w:space="0" w:color="auto"/>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7.4%</w:t>
            </w:r>
          </w:p>
        </w:tc>
        <w:tc>
          <w:tcPr>
            <w:tcW w:w="920" w:type="dxa"/>
            <w:tcBorders>
              <w:top w:val="nil"/>
              <w:left w:val="nil"/>
              <w:bottom w:val="nil"/>
              <w:right w:val="nil"/>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23</w:t>
            </w:r>
          </w:p>
        </w:tc>
        <w:tc>
          <w:tcPr>
            <w:tcW w:w="920" w:type="dxa"/>
            <w:tcBorders>
              <w:top w:val="nil"/>
              <w:left w:val="single" w:sz="4" w:space="0" w:color="auto"/>
              <w:bottom w:val="nil"/>
              <w:right w:val="double" w:sz="6" w:space="0" w:color="auto"/>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5.3%</w:t>
            </w:r>
          </w:p>
        </w:tc>
        <w:tc>
          <w:tcPr>
            <w:tcW w:w="920" w:type="dxa"/>
            <w:tcBorders>
              <w:top w:val="nil"/>
              <w:left w:val="single" w:sz="4" w:space="0" w:color="auto"/>
              <w:bottom w:val="nil"/>
              <w:right w:val="single" w:sz="4" w:space="0" w:color="auto"/>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370</w:t>
            </w:r>
          </w:p>
        </w:tc>
        <w:tc>
          <w:tcPr>
            <w:tcW w:w="920" w:type="dxa"/>
            <w:tcBorders>
              <w:top w:val="nil"/>
              <w:left w:val="nil"/>
              <w:bottom w:val="nil"/>
              <w:right w:val="nil"/>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7.4%</w:t>
            </w:r>
          </w:p>
        </w:tc>
      </w:tr>
      <w:tr w:rsidR="007473C9" w:rsidRPr="007473C9" w:rsidTr="007473C9">
        <w:trPr>
          <w:trHeight w:val="270"/>
        </w:trPr>
        <w:tc>
          <w:tcPr>
            <w:tcW w:w="4060" w:type="dxa"/>
            <w:tcBorders>
              <w:top w:val="nil"/>
              <w:left w:val="nil"/>
              <w:bottom w:val="nil"/>
              <w:right w:val="single" w:sz="4" w:space="0" w:color="auto"/>
            </w:tcBorders>
            <w:shd w:val="clear" w:color="auto" w:fill="auto"/>
            <w:noWrap/>
            <w:vAlign w:val="center"/>
            <w:hideMark/>
          </w:tcPr>
          <w:p w:rsidR="007473C9" w:rsidRPr="007473C9" w:rsidRDefault="007473C9" w:rsidP="007473C9">
            <w:pPr>
              <w:widowControl/>
              <w:snapToGrid w:val="0"/>
              <w:jc w:val="left"/>
              <w:rPr>
                <w:rFonts w:ascii="ＭＳ Ｐゴシック" w:eastAsia="ＭＳ Ｐゴシック" w:hAnsi="ＭＳ Ｐゴシック" w:cs="ＭＳ Ｐゴシック"/>
                <w:color w:val="000000"/>
                <w:kern w:val="0"/>
                <w:sz w:val="18"/>
                <w:szCs w:val="18"/>
              </w:rPr>
            </w:pPr>
            <w:r w:rsidRPr="007473C9">
              <w:rPr>
                <w:rFonts w:ascii="ＭＳ Ｐゴシック" w:eastAsia="ＭＳ Ｐゴシック" w:hAnsi="ＭＳ Ｐゴシック" w:cs="ＭＳ Ｐゴシック" w:hint="eastAsia"/>
                <w:color w:val="000000"/>
                <w:kern w:val="0"/>
                <w:sz w:val="18"/>
                <w:szCs w:val="18"/>
              </w:rPr>
              <w:t>退院後サポート・マネジメントする人的資源が乏しい</w:t>
            </w:r>
          </w:p>
        </w:tc>
        <w:tc>
          <w:tcPr>
            <w:tcW w:w="920" w:type="dxa"/>
            <w:tcBorders>
              <w:top w:val="nil"/>
              <w:left w:val="nil"/>
              <w:bottom w:val="nil"/>
              <w:right w:val="single" w:sz="4" w:space="0" w:color="auto"/>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139</w:t>
            </w:r>
          </w:p>
        </w:tc>
        <w:tc>
          <w:tcPr>
            <w:tcW w:w="920" w:type="dxa"/>
            <w:tcBorders>
              <w:top w:val="nil"/>
              <w:left w:val="nil"/>
              <w:bottom w:val="nil"/>
              <w:right w:val="single" w:sz="4" w:space="0" w:color="auto"/>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5.0%</w:t>
            </w:r>
          </w:p>
        </w:tc>
        <w:tc>
          <w:tcPr>
            <w:tcW w:w="920" w:type="dxa"/>
            <w:tcBorders>
              <w:top w:val="nil"/>
              <w:left w:val="nil"/>
              <w:bottom w:val="nil"/>
              <w:right w:val="nil"/>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18</w:t>
            </w:r>
          </w:p>
        </w:tc>
        <w:tc>
          <w:tcPr>
            <w:tcW w:w="920" w:type="dxa"/>
            <w:tcBorders>
              <w:top w:val="nil"/>
              <w:left w:val="single" w:sz="4" w:space="0" w:color="auto"/>
              <w:bottom w:val="nil"/>
              <w:right w:val="double" w:sz="6" w:space="0" w:color="auto"/>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4.2%</w:t>
            </w:r>
          </w:p>
        </w:tc>
        <w:tc>
          <w:tcPr>
            <w:tcW w:w="920" w:type="dxa"/>
            <w:tcBorders>
              <w:top w:val="nil"/>
              <w:left w:val="single" w:sz="4" w:space="0" w:color="auto"/>
              <w:bottom w:val="nil"/>
              <w:right w:val="single" w:sz="4" w:space="0" w:color="auto"/>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280</w:t>
            </w:r>
          </w:p>
        </w:tc>
        <w:tc>
          <w:tcPr>
            <w:tcW w:w="920" w:type="dxa"/>
            <w:tcBorders>
              <w:top w:val="nil"/>
              <w:left w:val="nil"/>
              <w:bottom w:val="nil"/>
              <w:right w:val="nil"/>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5.6%</w:t>
            </w:r>
          </w:p>
        </w:tc>
      </w:tr>
      <w:tr w:rsidR="007473C9" w:rsidRPr="007473C9" w:rsidTr="007473C9">
        <w:trPr>
          <w:trHeight w:val="270"/>
        </w:trPr>
        <w:tc>
          <w:tcPr>
            <w:tcW w:w="4060" w:type="dxa"/>
            <w:tcBorders>
              <w:top w:val="nil"/>
              <w:left w:val="nil"/>
              <w:bottom w:val="nil"/>
              <w:right w:val="single" w:sz="4" w:space="0" w:color="auto"/>
            </w:tcBorders>
            <w:shd w:val="clear" w:color="auto" w:fill="auto"/>
            <w:noWrap/>
            <w:vAlign w:val="center"/>
            <w:hideMark/>
          </w:tcPr>
          <w:p w:rsidR="007473C9" w:rsidRPr="007473C9" w:rsidRDefault="007473C9" w:rsidP="007473C9">
            <w:pPr>
              <w:widowControl/>
              <w:snapToGrid w:val="0"/>
              <w:jc w:val="left"/>
              <w:rPr>
                <w:rFonts w:ascii="ＭＳ Ｐゴシック" w:eastAsia="ＭＳ Ｐゴシック" w:hAnsi="ＭＳ Ｐゴシック" w:cs="ＭＳ Ｐゴシック"/>
                <w:color w:val="000000"/>
                <w:kern w:val="0"/>
                <w:sz w:val="18"/>
                <w:szCs w:val="18"/>
              </w:rPr>
            </w:pPr>
            <w:r w:rsidRPr="007473C9">
              <w:rPr>
                <w:rFonts w:ascii="ＭＳ Ｐゴシック" w:eastAsia="ＭＳ Ｐゴシック" w:hAnsi="ＭＳ Ｐゴシック" w:cs="ＭＳ Ｐゴシック" w:hint="eastAsia"/>
                <w:color w:val="000000"/>
                <w:kern w:val="0"/>
                <w:sz w:val="18"/>
                <w:szCs w:val="18"/>
              </w:rPr>
              <w:t>住所地と入院先の距離があり支援体制をとりにくい</w:t>
            </w:r>
          </w:p>
        </w:tc>
        <w:tc>
          <w:tcPr>
            <w:tcW w:w="920" w:type="dxa"/>
            <w:tcBorders>
              <w:top w:val="nil"/>
              <w:left w:val="nil"/>
              <w:bottom w:val="nil"/>
              <w:right w:val="single" w:sz="4" w:space="0" w:color="auto"/>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22</w:t>
            </w:r>
          </w:p>
        </w:tc>
        <w:tc>
          <w:tcPr>
            <w:tcW w:w="920" w:type="dxa"/>
            <w:tcBorders>
              <w:top w:val="nil"/>
              <w:left w:val="nil"/>
              <w:bottom w:val="nil"/>
              <w:right w:val="single" w:sz="4" w:space="0" w:color="auto"/>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0.8%</w:t>
            </w:r>
          </w:p>
        </w:tc>
        <w:tc>
          <w:tcPr>
            <w:tcW w:w="920" w:type="dxa"/>
            <w:tcBorders>
              <w:top w:val="nil"/>
              <w:left w:val="nil"/>
              <w:bottom w:val="nil"/>
              <w:right w:val="nil"/>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4</w:t>
            </w:r>
          </w:p>
        </w:tc>
        <w:tc>
          <w:tcPr>
            <w:tcW w:w="920" w:type="dxa"/>
            <w:tcBorders>
              <w:top w:val="nil"/>
              <w:left w:val="single" w:sz="4" w:space="0" w:color="auto"/>
              <w:bottom w:val="nil"/>
              <w:right w:val="double" w:sz="6" w:space="0" w:color="auto"/>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0.9%</w:t>
            </w:r>
          </w:p>
        </w:tc>
        <w:tc>
          <w:tcPr>
            <w:tcW w:w="920" w:type="dxa"/>
            <w:tcBorders>
              <w:top w:val="nil"/>
              <w:left w:val="single" w:sz="4" w:space="0" w:color="auto"/>
              <w:bottom w:val="nil"/>
              <w:right w:val="single" w:sz="4" w:space="0" w:color="auto"/>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61</w:t>
            </w:r>
          </w:p>
        </w:tc>
        <w:tc>
          <w:tcPr>
            <w:tcW w:w="920" w:type="dxa"/>
            <w:tcBorders>
              <w:top w:val="nil"/>
              <w:left w:val="nil"/>
              <w:bottom w:val="nil"/>
              <w:right w:val="nil"/>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1.2%</w:t>
            </w:r>
          </w:p>
        </w:tc>
      </w:tr>
      <w:tr w:rsidR="007473C9" w:rsidRPr="007473C9" w:rsidTr="00B8721C">
        <w:trPr>
          <w:trHeight w:val="270"/>
        </w:trPr>
        <w:tc>
          <w:tcPr>
            <w:tcW w:w="4060" w:type="dxa"/>
            <w:tcBorders>
              <w:top w:val="nil"/>
              <w:left w:val="nil"/>
              <w:bottom w:val="single" w:sz="4" w:space="0" w:color="auto"/>
              <w:right w:val="single" w:sz="4" w:space="0" w:color="auto"/>
            </w:tcBorders>
            <w:shd w:val="clear" w:color="auto" w:fill="auto"/>
            <w:noWrap/>
            <w:vAlign w:val="center"/>
            <w:hideMark/>
          </w:tcPr>
          <w:p w:rsidR="007473C9" w:rsidRPr="007473C9" w:rsidRDefault="007473C9" w:rsidP="007473C9">
            <w:pPr>
              <w:widowControl/>
              <w:snapToGrid w:val="0"/>
              <w:jc w:val="left"/>
              <w:rPr>
                <w:rFonts w:ascii="ＭＳ Ｐゴシック" w:eastAsia="ＭＳ Ｐゴシック" w:hAnsi="ＭＳ Ｐゴシック" w:cs="ＭＳ Ｐゴシック"/>
                <w:color w:val="000000"/>
                <w:kern w:val="0"/>
                <w:sz w:val="18"/>
                <w:szCs w:val="18"/>
              </w:rPr>
            </w:pPr>
            <w:r w:rsidRPr="007473C9">
              <w:rPr>
                <w:rFonts w:ascii="ＭＳ Ｐゴシック" w:eastAsia="ＭＳ Ｐゴシック" w:hAnsi="ＭＳ Ｐゴシック" w:cs="ＭＳ Ｐゴシック" w:hint="eastAsia"/>
                <w:color w:val="000000"/>
                <w:kern w:val="0"/>
                <w:sz w:val="18"/>
                <w:szCs w:val="18"/>
              </w:rPr>
              <w:t>その他の退院阻害要因がある</w:t>
            </w:r>
          </w:p>
        </w:tc>
        <w:tc>
          <w:tcPr>
            <w:tcW w:w="920" w:type="dxa"/>
            <w:tcBorders>
              <w:top w:val="nil"/>
              <w:left w:val="nil"/>
              <w:bottom w:val="single" w:sz="4" w:space="0" w:color="auto"/>
              <w:right w:val="single" w:sz="4" w:space="0" w:color="auto"/>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200</w:t>
            </w:r>
          </w:p>
        </w:tc>
        <w:tc>
          <w:tcPr>
            <w:tcW w:w="920" w:type="dxa"/>
            <w:tcBorders>
              <w:top w:val="nil"/>
              <w:left w:val="nil"/>
              <w:bottom w:val="single" w:sz="4" w:space="0" w:color="auto"/>
              <w:right w:val="single" w:sz="4" w:space="0" w:color="auto"/>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7.2%</w:t>
            </w:r>
          </w:p>
        </w:tc>
        <w:tc>
          <w:tcPr>
            <w:tcW w:w="920" w:type="dxa"/>
            <w:tcBorders>
              <w:top w:val="nil"/>
              <w:left w:val="nil"/>
              <w:bottom w:val="single" w:sz="4" w:space="0" w:color="auto"/>
              <w:right w:val="nil"/>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63</w:t>
            </w:r>
          </w:p>
        </w:tc>
        <w:tc>
          <w:tcPr>
            <w:tcW w:w="920" w:type="dxa"/>
            <w:tcBorders>
              <w:top w:val="nil"/>
              <w:left w:val="single" w:sz="4" w:space="0" w:color="auto"/>
              <w:bottom w:val="single" w:sz="4" w:space="0" w:color="auto"/>
              <w:right w:val="double" w:sz="6" w:space="0" w:color="auto"/>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14.7%</w:t>
            </w: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407</w:t>
            </w:r>
          </w:p>
        </w:tc>
        <w:tc>
          <w:tcPr>
            <w:tcW w:w="920" w:type="dxa"/>
            <w:tcBorders>
              <w:top w:val="nil"/>
              <w:left w:val="nil"/>
              <w:bottom w:val="single" w:sz="4" w:space="0" w:color="auto"/>
            </w:tcBorders>
            <w:shd w:val="clear" w:color="auto" w:fill="auto"/>
            <w:noWrap/>
            <w:vAlign w:val="center"/>
            <w:hideMark/>
          </w:tcPr>
          <w:p w:rsidR="007473C9" w:rsidRPr="007473C9" w:rsidRDefault="007473C9" w:rsidP="007473C9">
            <w:pPr>
              <w:widowControl/>
              <w:snapToGrid w:val="0"/>
              <w:jc w:val="right"/>
              <w:rPr>
                <w:rFonts w:ascii="ＭＳ Ｐゴシック" w:eastAsia="ＭＳ Ｐゴシック" w:hAnsi="ＭＳ Ｐゴシック" w:cs="ＭＳ Ｐゴシック"/>
                <w:color w:val="000000"/>
                <w:kern w:val="0"/>
                <w:sz w:val="22"/>
              </w:rPr>
            </w:pPr>
            <w:r w:rsidRPr="007473C9">
              <w:rPr>
                <w:rFonts w:ascii="ＭＳ Ｐゴシック" w:eastAsia="ＭＳ Ｐゴシック" w:hAnsi="ＭＳ Ｐゴシック" w:cs="ＭＳ Ｐゴシック" w:hint="eastAsia"/>
                <w:color w:val="000000"/>
                <w:kern w:val="0"/>
                <w:sz w:val="22"/>
              </w:rPr>
              <w:t>8.1%</w:t>
            </w:r>
          </w:p>
        </w:tc>
      </w:tr>
    </w:tbl>
    <w:p w:rsidR="00120A39" w:rsidRDefault="00120A39" w:rsidP="00120A39"/>
    <w:p w:rsidR="007473C9" w:rsidRPr="00120A39" w:rsidRDefault="007473C9" w:rsidP="00120A39"/>
    <w:p w:rsidR="005B48CC" w:rsidRDefault="005B48CC" w:rsidP="005B48CC">
      <w:pPr>
        <w:pStyle w:val="a3"/>
        <w:numPr>
          <w:ilvl w:val="0"/>
          <w:numId w:val="12"/>
        </w:numPr>
        <w:ind w:leftChars="0"/>
        <w:outlineLvl w:val="1"/>
        <w:rPr>
          <w:rFonts w:ascii="ＭＳ Ｐゴシック" w:eastAsia="ＭＳ Ｐゴシック" w:hAnsi="ＭＳ Ｐゴシック"/>
        </w:rPr>
      </w:pPr>
      <w:bookmarkStart w:id="30" w:name="_Toc487465557"/>
      <w:r w:rsidRPr="00F4034A">
        <w:rPr>
          <w:rFonts w:ascii="ＭＳ Ｐゴシック" w:eastAsia="ＭＳ Ｐゴシック" w:hAnsi="ＭＳ Ｐゴシック" w:hint="eastAsia"/>
        </w:rPr>
        <w:t>地域移行支援の必要性（可能性）</w:t>
      </w:r>
      <w:bookmarkEnd w:id="30"/>
    </w:p>
    <w:p w:rsidR="005B48CC" w:rsidRPr="005E5DBE" w:rsidRDefault="005B48CC" w:rsidP="005B48CC">
      <w:pPr>
        <w:rPr>
          <w:rFonts w:ascii="ＭＳ Ｐゴシック" w:eastAsia="ＭＳ Ｐゴシック" w:hAnsi="ＭＳ Ｐゴシック"/>
        </w:rPr>
      </w:pPr>
    </w:p>
    <w:p w:rsidR="00736CFC" w:rsidRDefault="005B48CC" w:rsidP="00C82124">
      <w:pPr>
        <w:pStyle w:val="a3"/>
        <w:ind w:leftChars="0" w:left="420" w:firstLineChars="100" w:firstLine="220"/>
        <w:rPr>
          <w:sz w:val="22"/>
        </w:rPr>
      </w:pPr>
      <w:r>
        <w:rPr>
          <w:rFonts w:hint="eastAsia"/>
          <w:sz w:val="22"/>
        </w:rPr>
        <w:t>地域移行支援の利用が</w:t>
      </w:r>
      <w:r w:rsidRPr="00FC4D2A">
        <w:rPr>
          <w:rFonts w:hint="eastAsia"/>
          <w:sz w:val="22"/>
        </w:rPr>
        <w:t>「</w:t>
      </w:r>
      <w:r>
        <w:rPr>
          <w:rFonts w:hint="eastAsia"/>
          <w:sz w:val="22"/>
        </w:rPr>
        <w:t>可能（必要）</w:t>
      </w:r>
      <w:r w:rsidRPr="00FC4D2A">
        <w:rPr>
          <w:rFonts w:hint="eastAsia"/>
          <w:sz w:val="22"/>
        </w:rPr>
        <w:t>」</w:t>
      </w:r>
      <w:r>
        <w:rPr>
          <w:rFonts w:hint="eastAsia"/>
          <w:sz w:val="22"/>
        </w:rPr>
        <w:t>な</w:t>
      </w:r>
      <w:r w:rsidR="005A2391">
        <w:rPr>
          <w:rFonts w:hint="eastAsia"/>
          <w:sz w:val="22"/>
        </w:rPr>
        <w:t>65歳以上の</w:t>
      </w:r>
      <w:r>
        <w:rPr>
          <w:rFonts w:hint="eastAsia"/>
          <w:sz w:val="22"/>
        </w:rPr>
        <w:t>在院患者は</w:t>
      </w:r>
      <w:r w:rsidR="005A2391">
        <w:rPr>
          <w:rFonts w:hint="eastAsia"/>
          <w:sz w:val="22"/>
        </w:rPr>
        <w:t>8.4</w:t>
      </w:r>
      <w:r w:rsidRPr="008A0209">
        <w:rPr>
          <w:rFonts w:hint="eastAsia"/>
          <w:sz w:val="22"/>
        </w:rPr>
        <w:t>％（</w:t>
      </w:r>
      <w:r w:rsidR="005A2391">
        <w:rPr>
          <w:rFonts w:hint="eastAsia"/>
          <w:sz w:val="22"/>
        </w:rPr>
        <w:t>749</w:t>
      </w:r>
      <w:r w:rsidRPr="008A0209">
        <w:rPr>
          <w:rFonts w:hint="eastAsia"/>
          <w:sz w:val="22"/>
        </w:rPr>
        <w:t>人）、「困難（不要）」</w:t>
      </w:r>
      <w:r>
        <w:rPr>
          <w:rFonts w:hint="eastAsia"/>
          <w:sz w:val="22"/>
        </w:rPr>
        <w:t>な在院患者は</w:t>
      </w:r>
      <w:r w:rsidR="001002CF">
        <w:rPr>
          <w:rFonts w:hint="eastAsia"/>
          <w:sz w:val="22"/>
        </w:rPr>
        <w:t>73.2</w:t>
      </w:r>
      <w:r w:rsidRPr="008A0209">
        <w:rPr>
          <w:rFonts w:hint="eastAsia"/>
          <w:sz w:val="22"/>
        </w:rPr>
        <w:t>％（</w:t>
      </w:r>
      <w:r w:rsidR="001002CF">
        <w:rPr>
          <w:rFonts w:hint="eastAsia"/>
          <w:sz w:val="22"/>
        </w:rPr>
        <w:t>6,513</w:t>
      </w:r>
      <w:r w:rsidRPr="008A0209">
        <w:rPr>
          <w:rFonts w:hint="eastAsia"/>
          <w:sz w:val="22"/>
        </w:rPr>
        <w:t>人）</w:t>
      </w:r>
      <w:r>
        <w:rPr>
          <w:rFonts w:hint="eastAsia"/>
          <w:sz w:val="22"/>
        </w:rPr>
        <w:t>である</w:t>
      </w:r>
      <w:r w:rsidR="00144A6C">
        <w:rPr>
          <w:rFonts w:hint="eastAsia"/>
          <w:sz w:val="22"/>
        </w:rPr>
        <w:t>。</w:t>
      </w:r>
    </w:p>
    <w:p w:rsidR="00C82124" w:rsidRPr="00144A6C" w:rsidRDefault="00144A6C" w:rsidP="00C82124">
      <w:pPr>
        <w:pStyle w:val="a3"/>
        <w:ind w:leftChars="0" w:left="420" w:firstLineChars="100" w:firstLine="220"/>
        <w:rPr>
          <w:sz w:val="22"/>
        </w:rPr>
      </w:pPr>
      <w:r>
        <w:rPr>
          <w:rFonts w:hint="eastAsia"/>
          <w:sz w:val="22"/>
        </w:rPr>
        <w:t>寛解・院内寛解群で</w:t>
      </w:r>
      <w:r w:rsidR="00736CFC">
        <w:rPr>
          <w:rFonts w:hint="eastAsia"/>
          <w:sz w:val="22"/>
        </w:rPr>
        <w:t>は</w:t>
      </w:r>
      <w:r>
        <w:rPr>
          <w:rFonts w:hint="eastAsia"/>
          <w:sz w:val="22"/>
        </w:rPr>
        <w:t>、「可能（必要）」な方は17.5％（145人）、「困難（不要）」な方は53.7％（444人）となっている。</w:t>
      </w:r>
    </w:p>
    <w:p w:rsidR="00C82124" w:rsidRPr="002D399A" w:rsidRDefault="00C82124" w:rsidP="00C82124">
      <w:pPr>
        <w:pStyle w:val="a3"/>
        <w:ind w:leftChars="0" w:left="420" w:firstLineChars="100" w:firstLine="220"/>
        <w:rPr>
          <w:sz w:val="22"/>
        </w:rPr>
      </w:pPr>
    </w:p>
    <w:p w:rsidR="005B48CC" w:rsidRPr="005E5DBE" w:rsidRDefault="005B48CC" w:rsidP="005B48CC">
      <w:pPr>
        <w:pStyle w:val="a5"/>
        <w:ind w:leftChars="100" w:left="240"/>
        <w:rPr>
          <w:rFonts w:ascii="ＭＳ Ｐゴシック" w:eastAsia="ＭＳ Ｐゴシック" w:hAnsi="ＭＳ Ｐゴシック"/>
          <w:sz w:val="22"/>
          <w:szCs w:val="22"/>
        </w:rPr>
      </w:pPr>
      <w:r w:rsidRPr="005E5DBE">
        <w:rPr>
          <w:rFonts w:ascii="ＭＳ Ｐゴシック" w:eastAsia="ＭＳ Ｐゴシック" w:hAnsi="ＭＳ Ｐゴシック" w:hint="eastAsia"/>
          <w:sz w:val="22"/>
          <w:szCs w:val="22"/>
        </w:rPr>
        <w:t xml:space="preserve">表 </w:t>
      </w:r>
      <w:r w:rsidRPr="005E5DBE">
        <w:rPr>
          <w:rFonts w:ascii="ＭＳ Ｐゴシック" w:eastAsia="ＭＳ Ｐゴシック" w:hAnsi="ＭＳ Ｐゴシック"/>
          <w:sz w:val="22"/>
          <w:szCs w:val="22"/>
        </w:rPr>
        <w:fldChar w:fldCharType="begin"/>
      </w:r>
      <w:r w:rsidRPr="005E5DBE">
        <w:rPr>
          <w:rFonts w:ascii="ＭＳ Ｐゴシック" w:eastAsia="ＭＳ Ｐゴシック" w:hAnsi="ＭＳ Ｐゴシック"/>
          <w:sz w:val="22"/>
          <w:szCs w:val="22"/>
        </w:rPr>
        <w:instrText xml:space="preserve"> </w:instrText>
      </w:r>
      <w:r w:rsidRPr="005E5DBE">
        <w:rPr>
          <w:rFonts w:ascii="ＭＳ Ｐゴシック" w:eastAsia="ＭＳ Ｐゴシック" w:hAnsi="ＭＳ Ｐゴシック" w:hint="eastAsia"/>
          <w:sz w:val="22"/>
          <w:szCs w:val="22"/>
        </w:rPr>
        <w:instrText>SEQ 表 \* ARABIC</w:instrText>
      </w:r>
      <w:r w:rsidRPr="005E5DBE">
        <w:rPr>
          <w:rFonts w:ascii="ＭＳ Ｐゴシック" w:eastAsia="ＭＳ Ｐゴシック" w:hAnsi="ＭＳ Ｐゴシック"/>
          <w:sz w:val="22"/>
          <w:szCs w:val="22"/>
        </w:rPr>
        <w:instrText xml:space="preserve"> </w:instrText>
      </w:r>
      <w:r w:rsidRPr="005E5DBE">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52</w:t>
      </w:r>
      <w:r w:rsidRPr="005E5DBE">
        <w:rPr>
          <w:rFonts w:ascii="ＭＳ Ｐゴシック" w:eastAsia="ＭＳ Ｐゴシック" w:hAnsi="ＭＳ Ｐゴシック"/>
          <w:sz w:val="22"/>
          <w:szCs w:val="22"/>
        </w:rPr>
        <w:fldChar w:fldCharType="end"/>
      </w:r>
      <w:r w:rsidRPr="005E5DBE">
        <w:rPr>
          <w:rFonts w:ascii="ＭＳ Ｐゴシック" w:eastAsia="ＭＳ Ｐゴシック" w:hAnsi="ＭＳ Ｐゴシック" w:hint="eastAsia"/>
          <w:sz w:val="22"/>
          <w:szCs w:val="22"/>
        </w:rPr>
        <w:t xml:space="preserve">　地域移行支援の必要性（可能性）</w:t>
      </w:r>
    </w:p>
    <w:tbl>
      <w:tblPr>
        <w:tblW w:w="8000" w:type="dxa"/>
        <w:tblInd w:w="679" w:type="dxa"/>
        <w:tblCellMar>
          <w:left w:w="99" w:type="dxa"/>
          <w:right w:w="99" w:type="dxa"/>
        </w:tblCellMar>
        <w:tblLook w:val="04A0" w:firstRow="1" w:lastRow="0" w:firstColumn="1" w:lastColumn="0" w:noHBand="0" w:noVBand="1"/>
      </w:tblPr>
      <w:tblGrid>
        <w:gridCol w:w="1580"/>
        <w:gridCol w:w="940"/>
        <w:gridCol w:w="1140"/>
        <w:gridCol w:w="1140"/>
        <w:gridCol w:w="1120"/>
        <w:gridCol w:w="1040"/>
        <w:gridCol w:w="1040"/>
      </w:tblGrid>
      <w:tr w:rsidR="00154F4E" w:rsidRPr="00154F4E" w:rsidTr="00FA0BCE">
        <w:trPr>
          <w:trHeight w:val="150"/>
        </w:trPr>
        <w:tc>
          <w:tcPr>
            <w:tcW w:w="1580" w:type="dxa"/>
            <w:vMerge w:val="restart"/>
            <w:tcBorders>
              <w:top w:val="single" w:sz="4" w:space="0" w:color="auto"/>
              <w:left w:val="single" w:sz="4" w:space="0" w:color="auto"/>
              <w:bottom w:val="nil"/>
              <w:right w:val="single" w:sz="4" w:space="0" w:color="auto"/>
            </w:tcBorders>
            <w:shd w:val="clear" w:color="000000" w:fill="D8E4BC"/>
            <w:noWrap/>
            <w:vAlign w:val="center"/>
            <w:hideMark/>
          </w:tcPr>
          <w:p w:rsidR="00154F4E" w:rsidRPr="00154F4E" w:rsidRDefault="00154F4E" w:rsidP="00FA0BCE">
            <w:pPr>
              <w:widowControl/>
              <w:snapToGrid w:val="0"/>
              <w:jc w:val="center"/>
              <w:rPr>
                <w:rFonts w:ascii="ＭＳ Ｐゴシック" w:eastAsia="ＭＳ Ｐゴシック" w:hAnsi="ＭＳ Ｐゴシック" w:cs="ＭＳ Ｐゴシック"/>
                <w:color w:val="000000"/>
                <w:kern w:val="0"/>
                <w:sz w:val="22"/>
              </w:rPr>
            </w:pPr>
            <w:r w:rsidRPr="00154F4E">
              <w:rPr>
                <w:rFonts w:ascii="ＭＳ Ｐゴシック" w:eastAsia="ＭＳ Ｐゴシック" w:hAnsi="ＭＳ Ｐゴシック" w:cs="ＭＳ Ｐゴシック" w:hint="eastAsia"/>
                <w:color w:val="000000"/>
                <w:kern w:val="0"/>
                <w:sz w:val="22"/>
              </w:rPr>
              <w:t xml:space="preserve">　</w:t>
            </w:r>
          </w:p>
        </w:tc>
        <w:tc>
          <w:tcPr>
            <w:tcW w:w="2080" w:type="dxa"/>
            <w:gridSpan w:val="2"/>
            <w:vMerge w:val="restart"/>
            <w:tcBorders>
              <w:top w:val="single" w:sz="4" w:space="0" w:color="auto"/>
              <w:left w:val="single" w:sz="4" w:space="0" w:color="auto"/>
              <w:bottom w:val="single" w:sz="4" w:space="0" w:color="000000"/>
              <w:right w:val="nil"/>
            </w:tcBorders>
            <w:shd w:val="clear" w:color="000000" w:fill="D8E4BC"/>
            <w:noWrap/>
            <w:vAlign w:val="center"/>
            <w:hideMark/>
          </w:tcPr>
          <w:p w:rsidR="00154F4E" w:rsidRPr="00154F4E" w:rsidRDefault="00154F4E" w:rsidP="00FA0BCE">
            <w:pPr>
              <w:widowControl/>
              <w:snapToGrid w:val="0"/>
              <w:jc w:val="center"/>
              <w:rPr>
                <w:rFonts w:ascii="ＭＳ Ｐゴシック" w:eastAsia="ＭＳ Ｐゴシック" w:hAnsi="ＭＳ Ｐゴシック" w:cs="ＭＳ Ｐゴシック"/>
                <w:b/>
                <w:bCs/>
                <w:color w:val="000000"/>
                <w:kern w:val="0"/>
                <w:sz w:val="20"/>
                <w:szCs w:val="20"/>
              </w:rPr>
            </w:pPr>
            <w:r w:rsidRPr="00154F4E">
              <w:rPr>
                <w:rFonts w:ascii="ＭＳ Ｐゴシック" w:eastAsia="ＭＳ Ｐゴシック" w:hAnsi="ＭＳ Ｐゴシック" w:cs="ＭＳ Ｐゴシック" w:hint="eastAsia"/>
                <w:b/>
                <w:bCs/>
                <w:color w:val="000000"/>
                <w:kern w:val="0"/>
                <w:sz w:val="20"/>
                <w:szCs w:val="20"/>
              </w:rPr>
              <w:t xml:space="preserve"> 65歳以上</w:t>
            </w:r>
          </w:p>
        </w:tc>
        <w:tc>
          <w:tcPr>
            <w:tcW w:w="1140" w:type="dxa"/>
            <w:tcBorders>
              <w:top w:val="single" w:sz="4" w:space="0" w:color="auto"/>
              <w:left w:val="nil"/>
              <w:bottom w:val="single" w:sz="4" w:space="0" w:color="auto"/>
              <w:right w:val="nil"/>
            </w:tcBorders>
            <w:shd w:val="clear" w:color="000000" w:fill="D8E4BC"/>
            <w:noWrap/>
            <w:vAlign w:val="center"/>
            <w:hideMark/>
          </w:tcPr>
          <w:p w:rsidR="00154F4E" w:rsidRPr="00154F4E" w:rsidRDefault="00154F4E" w:rsidP="00FA0BCE">
            <w:pPr>
              <w:widowControl/>
              <w:snapToGrid w:val="0"/>
              <w:jc w:val="left"/>
              <w:rPr>
                <w:rFonts w:ascii="ＭＳ Ｐゴシック" w:eastAsia="ＭＳ Ｐゴシック" w:hAnsi="ＭＳ Ｐゴシック" w:cs="ＭＳ Ｐゴシック"/>
                <w:b/>
                <w:bCs/>
                <w:color w:val="000000"/>
                <w:kern w:val="0"/>
                <w:sz w:val="22"/>
              </w:rPr>
            </w:pPr>
            <w:r w:rsidRPr="00154F4E">
              <w:rPr>
                <w:rFonts w:ascii="ＭＳ Ｐゴシック" w:eastAsia="ＭＳ Ｐゴシック" w:hAnsi="ＭＳ Ｐゴシック" w:cs="ＭＳ Ｐゴシック" w:hint="eastAsia"/>
                <w:b/>
                <w:bCs/>
                <w:color w:val="000000"/>
                <w:kern w:val="0"/>
                <w:sz w:val="22"/>
              </w:rPr>
              <w:t xml:space="preserve">　</w:t>
            </w:r>
          </w:p>
        </w:tc>
        <w:tc>
          <w:tcPr>
            <w:tcW w:w="1120" w:type="dxa"/>
            <w:tcBorders>
              <w:top w:val="single" w:sz="4" w:space="0" w:color="auto"/>
              <w:left w:val="nil"/>
              <w:bottom w:val="single" w:sz="4" w:space="0" w:color="auto"/>
              <w:right w:val="double" w:sz="6" w:space="0" w:color="auto"/>
            </w:tcBorders>
            <w:shd w:val="clear" w:color="000000" w:fill="D8E4BC"/>
            <w:noWrap/>
            <w:vAlign w:val="center"/>
            <w:hideMark/>
          </w:tcPr>
          <w:p w:rsidR="00154F4E" w:rsidRPr="00154F4E" w:rsidRDefault="00154F4E" w:rsidP="00FA0BCE">
            <w:pPr>
              <w:widowControl/>
              <w:snapToGrid w:val="0"/>
              <w:jc w:val="left"/>
              <w:rPr>
                <w:rFonts w:ascii="ＭＳ Ｐゴシック" w:eastAsia="ＭＳ Ｐゴシック" w:hAnsi="ＭＳ Ｐゴシック" w:cs="ＭＳ Ｐゴシック"/>
                <w:b/>
                <w:bCs/>
                <w:color w:val="000000"/>
                <w:kern w:val="0"/>
                <w:sz w:val="22"/>
              </w:rPr>
            </w:pPr>
            <w:r w:rsidRPr="00154F4E">
              <w:rPr>
                <w:rFonts w:ascii="ＭＳ Ｐゴシック" w:eastAsia="ＭＳ Ｐゴシック" w:hAnsi="ＭＳ Ｐゴシック" w:cs="ＭＳ Ｐゴシック" w:hint="eastAsia"/>
                <w:b/>
                <w:bCs/>
                <w:color w:val="000000"/>
                <w:kern w:val="0"/>
                <w:sz w:val="22"/>
              </w:rPr>
              <w:t xml:space="preserve">　</w:t>
            </w:r>
          </w:p>
        </w:tc>
        <w:tc>
          <w:tcPr>
            <w:tcW w:w="2080" w:type="dxa"/>
            <w:gridSpan w:val="2"/>
            <w:vMerge w:val="restart"/>
            <w:tcBorders>
              <w:top w:val="single" w:sz="4" w:space="0" w:color="auto"/>
              <w:left w:val="double" w:sz="6" w:space="0" w:color="auto"/>
              <w:bottom w:val="single" w:sz="4" w:space="0" w:color="000000"/>
              <w:right w:val="single" w:sz="4" w:space="0" w:color="000000"/>
            </w:tcBorders>
            <w:shd w:val="clear" w:color="000000" w:fill="D8E4BC"/>
            <w:noWrap/>
            <w:vAlign w:val="center"/>
            <w:hideMark/>
          </w:tcPr>
          <w:p w:rsidR="00154F4E" w:rsidRPr="00154F4E" w:rsidRDefault="00154F4E" w:rsidP="00FA0BCE">
            <w:pPr>
              <w:widowControl/>
              <w:snapToGrid w:val="0"/>
              <w:jc w:val="center"/>
              <w:rPr>
                <w:rFonts w:ascii="ＭＳ Ｐゴシック" w:eastAsia="ＭＳ Ｐゴシック" w:hAnsi="ＭＳ Ｐゴシック" w:cs="ＭＳ Ｐゴシック"/>
                <w:b/>
                <w:bCs/>
                <w:color w:val="000000"/>
                <w:kern w:val="0"/>
                <w:sz w:val="20"/>
                <w:szCs w:val="20"/>
              </w:rPr>
            </w:pPr>
            <w:r w:rsidRPr="00154F4E">
              <w:rPr>
                <w:rFonts w:ascii="ＭＳ Ｐゴシック" w:eastAsia="ＭＳ Ｐゴシック" w:hAnsi="ＭＳ Ｐゴシック" w:cs="ＭＳ Ｐゴシック" w:hint="eastAsia"/>
                <w:b/>
                <w:bCs/>
                <w:color w:val="000000"/>
                <w:kern w:val="0"/>
                <w:sz w:val="20"/>
                <w:szCs w:val="20"/>
              </w:rPr>
              <w:t>患者全体</w:t>
            </w:r>
          </w:p>
        </w:tc>
      </w:tr>
      <w:tr w:rsidR="00154F4E" w:rsidRPr="00154F4E" w:rsidTr="00FA0BCE">
        <w:trPr>
          <w:trHeight w:val="435"/>
        </w:trPr>
        <w:tc>
          <w:tcPr>
            <w:tcW w:w="1580" w:type="dxa"/>
            <w:vMerge/>
            <w:tcBorders>
              <w:top w:val="single" w:sz="4" w:space="0" w:color="auto"/>
              <w:left w:val="single" w:sz="4" w:space="0" w:color="auto"/>
              <w:bottom w:val="nil"/>
              <w:right w:val="single" w:sz="4" w:space="0" w:color="auto"/>
            </w:tcBorders>
            <w:vAlign w:val="center"/>
            <w:hideMark/>
          </w:tcPr>
          <w:p w:rsidR="00154F4E" w:rsidRPr="00154F4E" w:rsidRDefault="00154F4E" w:rsidP="00FA0BCE">
            <w:pPr>
              <w:widowControl/>
              <w:snapToGrid w:val="0"/>
              <w:jc w:val="left"/>
              <w:rPr>
                <w:rFonts w:ascii="ＭＳ Ｐゴシック" w:eastAsia="ＭＳ Ｐゴシック" w:hAnsi="ＭＳ Ｐゴシック" w:cs="ＭＳ Ｐゴシック"/>
                <w:color w:val="000000"/>
                <w:kern w:val="0"/>
                <w:sz w:val="22"/>
              </w:rPr>
            </w:pPr>
          </w:p>
        </w:tc>
        <w:tc>
          <w:tcPr>
            <w:tcW w:w="2080" w:type="dxa"/>
            <w:gridSpan w:val="2"/>
            <w:vMerge/>
            <w:tcBorders>
              <w:top w:val="single" w:sz="4" w:space="0" w:color="auto"/>
              <w:left w:val="single" w:sz="4" w:space="0" w:color="auto"/>
              <w:bottom w:val="single" w:sz="4" w:space="0" w:color="000000"/>
              <w:right w:val="nil"/>
            </w:tcBorders>
            <w:vAlign w:val="center"/>
            <w:hideMark/>
          </w:tcPr>
          <w:p w:rsidR="00154F4E" w:rsidRPr="00154F4E" w:rsidRDefault="00154F4E" w:rsidP="00FA0BCE">
            <w:pPr>
              <w:widowControl/>
              <w:snapToGrid w:val="0"/>
              <w:jc w:val="left"/>
              <w:rPr>
                <w:rFonts w:ascii="ＭＳ Ｐゴシック" w:eastAsia="ＭＳ Ｐゴシック" w:hAnsi="ＭＳ Ｐゴシック" w:cs="ＭＳ Ｐゴシック"/>
                <w:b/>
                <w:bCs/>
                <w:color w:val="000000"/>
                <w:kern w:val="0"/>
                <w:sz w:val="20"/>
                <w:szCs w:val="20"/>
              </w:rPr>
            </w:pPr>
          </w:p>
        </w:tc>
        <w:tc>
          <w:tcPr>
            <w:tcW w:w="2260" w:type="dxa"/>
            <w:gridSpan w:val="2"/>
            <w:tcBorders>
              <w:top w:val="single" w:sz="4" w:space="0" w:color="auto"/>
              <w:left w:val="single" w:sz="4" w:space="0" w:color="auto"/>
              <w:bottom w:val="single" w:sz="4" w:space="0" w:color="auto"/>
              <w:right w:val="double" w:sz="6" w:space="0" w:color="000000"/>
            </w:tcBorders>
            <w:shd w:val="clear" w:color="000000" w:fill="D8E4BC"/>
            <w:vAlign w:val="center"/>
            <w:hideMark/>
          </w:tcPr>
          <w:p w:rsidR="00154F4E" w:rsidRPr="00154F4E" w:rsidRDefault="00154F4E" w:rsidP="00FA0BCE">
            <w:pPr>
              <w:widowControl/>
              <w:snapToGrid w:val="0"/>
              <w:jc w:val="center"/>
              <w:rPr>
                <w:rFonts w:ascii="ＭＳ Ｐゴシック" w:eastAsia="ＭＳ Ｐゴシック" w:hAnsi="ＭＳ Ｐゴシック" w:cs="ＭＳ Ｐゴシック"/>
                <w:b/>
                <w:bCs/>
                <w:color w:val="000000"/>
                <w:kern w:val="0"/>
                <w:sz w:val="18"/>
                <w:szCs w:val="18"/>
              </w:rPr>
            </w:pPr>
            <w:r w:rsidRPr="00154F4E">
              <w:rPr>
                <w:rFonts w:ascii="ＭＳ Ｐゴシック" w:eastAsia="ＭＳ Ｐゴシック" w:hAnsi="ＭＳ Ｐゴシック" w:cs="ＭＳ Ｐゴシック" w:hint="eastAsia"/>
                <w:b/>
                <w:bCs/>
                <w:color w:val="000000"/>
                <w:kern w:val="0"/>
                <w:sz w:val="18"/>
                <w:szCs w:val="18"/>
              </w:rPr>
              <w:t>寛解・院内寛解群</w:t>
            </w:r>
          </w:p>
        </w:tc>
        <w:tc>
          <w:tcPr>
            <w:tcW w:w="2080" w:type="dxa"/>
            <w:gridSpan w:val="2"/>
            <w:vMerge/>
            <w:tcBorders>
              <w:top w:val="single" w:sz="4" w:space="0" w:color="auto"/>
              <w:left w:val="double" w:sz="6" w:space="0" w:color="auto"/>
              <w:bottom w:val="single" w:sz="4" w:space="0" w:color="000000"/>
              <w:right w:val="single" w:sz="4" w:space="0" w:color="000000"/>
            </w:tcBorders>
            <w:vAlign w:val="center"/>
            <w:hideMark/>
          </w:tcPr>
          <w:p w:rsidR="00154F4E" w:rsidRPr="00154F4E" w:rsidRDefault="00154F4E" w:rsidP="00FA0BCE">
            <w:pPr>
              <w:widowControl/>
              <w:snapToGrid w:val="0"/>
              <w:jc w:val="left"/>
              <w:rPr>
                <w:rFonts w:ascii="ＭＳ Ｐゴシック" w:eastAsia="ＭＳ Ｐゴシック" w:hAnsi="ＭＳ Ｐゴシック" w:cs="ＭＳ Ｐゴシック"/>
                <w:b/>
                <w:bCs/>
                <w:color w:val="000000"/>
                <w:kern w:val="0"/>
                <w:sz w:val="20"/>
                <w:szCs w:val="20"/>
              </w:rPr>
            </w:pPr>
          </w:p>
        </w:tc>
      </w:tr>
      <w:tr w:rsidR="00154F4E" w:rsidRPr="00154F4E" w:rsidTr="00FA0BCE">
        <w:trPr>
          <w:trHeight w:val="402"/>
        </w:trPr>
        <w:tc>
          <w:tcPr>
            <w:tcW w:w="1580" w:type="dxa"/>
            <w:tcBorders>
              <w:top w:val="nil"/>
              <w:left w:val="single" w:sz="4" w:space="0" w:color="auto"/>
              <w:bottom w:val="nil"/>
              <w:right w:val="single" w:sz="4" w:space="0" w:color="auto"/>
            </w:tcBorders>
            <w:shd w:val="clear" w:color="000000" w:fill="D8E4BC"/>
            <w:noWrap/>
            <w:vAlign w:val="center"/>
            <w:hideMark/>
          </w:tcPr>
          <w:p w:rsidR="00154F4E" w:rsidRPr="00154F4E" w:rsidRDefault="00154F4E" w:rsidP="00FA0BCE">
            <w:pPr>
              <w:widowControl/>
              <w:snapToGrid w:val="0"/>
              <w:jc w:val="center"/>
              <w:rPr>
                <w:rFonts w:ascii="ＭＳ Ｐゴシック" w:eastAsia="ＭＳ Ｐゴシック" w:hAnsi="ＭＳ Ｐゴシック" w:cs="ＭＳ Ｐゴシック"/>
                <w:color w:val="000000"/>
                <w:kern w:val="0"/>
                <w:sz w:val="22"/>
              </w:rPr>
            </w:pPr>
            <w:r w:rsidRPr="00154F4E">
              <w:rPr>
                <w:rFonts w:ascii="ＭＳ Ｐゴシック" w:eastAsia="ＭＳ Ｐゴシック" w:hAnsi="ＭＳ Ｐゴシック" w:cs="ＭＳ Ｐゴシック" w:hint="eastAsia"/>
                <w:color w:val="000000"/>
                <w:kern w:val="0"/>
                <w:sz w:val="22"/>
              </w:rPr>
              <w:t xml:space="preserve">　</w:t>
            </w:r>
          </w:p>
        </w:tc>
        <w:tc>
          <w:tcPr>
            <w:tcW w:w="940" w:type="dxa"/>
            <w:tcBorders>
              <w:top w:val="nil"/>
              <w:left w:val="single" w:sz="4" w:space="0" w:color="auto"/>
              <w:bottom w:val="single" w:sz="4" w:space="0" w:color="auto"/>
              <w:right w:val="single" w:sz="4" w:space="0" w:color="auto"/>
            </w:tcBorders>
            <w:shd w:val="clear" w:color="000000" w:fill="D8E4BC"/>
            <w:noWrap/>
            <w:vAlign w:val="center"/>
            <w:hideMark/>
          </w:tcPr>
          <w:p w:rsidR="00154F4E" w:rsidRPr="00154F4E" w:rsidRDefault="00154F4E" w:rsidP="00FA0BCE">
            <w:pPr>
              <w:widowControl/>
              <w:snapToGrid w:val="0"/>
              <w:jc w:val="center"/>
              <w:rPr>
                <w:rFonts w:ascii="ＭＳ Ｐゴシック" w:eastAsia="ＭＳ Ｐゴシック" w:hAnsi="ＭＳ Ｐゴシック" w:cs="ＭＳ Ｐゴシック"/>
                <w:b/>
                <w:bCs/>
                <w:color w:val="000000"/>
                <w:kern w:val="0"/>
                <w:sz w:val="18"/>
                <w:szCs w:val="18"/>
              </w:rPr>
            </w:pPr>
            <w:r w:rsidRPr="00154F4E">
              <w:rPr>
                <w:rFonts w:ascii="ＭＳ Ｐゴシック" w:eastAsia="ＭＳ Ｐゴシック" w:hAnsi="ＭＳ Ｐゴシック" w:cs="ＭＳ Ｐゴシック" w:hint="eastAsia"/>
                <w:b/>
                <w:bCs/>
                <w:color w:val="000000"/>
                <w:kern w:val="0"/>
                <w:sz w:val="18"/>
                <w:szCs w:val="18"/>
              </w:rPr>
              <w:t>人数</w:t>
            </w:r>
          </w:p>
        </w:tc>
        <w:tc>
          <w:tcPr>
            <w:tcW w:w="1140" w:type="dxa"/>
            <w:tcBorders>
              <w:top w:val="nil"/>
              <w:left w:val="nil"/>
              <w:bottom w:val="nil"/>
              <w:right w:val="nil"/>
            </w:tcBorders>
            <w:shd w:val="clear" w:color="000000" w:fill="D8E4BC"/>
            <w:noWrap/>
            <w:vAlign w:val="center"/>
            <w:hideMark/>
          </w:tcPr>
          <w:p w:rsidR="00154F4E" w:rsidRPr="00154F4E" w:rsidRDefault="00154F4E" w:rsidP="00FA0BCE">
            <w:pPr>
              <w:widowControl/>
              <w:snapToGrid w:val="0"/>
              <w:jc w:val="center"/>
              <w:rPr>
                <w:rFonts w:ascii="ＭＳ Ｐゴシック" w:eastAsia="ＭＳ Ｐゴシック" w:hAnsi="ＭＳ Ｐゴシック" w:cs="ＭＳ Ｐゴシック"/>
                <w:b/>
                <w:bCs/>
                <w:color w:val="000000"/>
                <w:kern w:val="0"/>
                <w:sz w:val="18"/>
                <w:szCs w:val="18"/>
              </w:rPr>
            </w:pPr>
            <w:r w:rsidRPr="00154F4E">
              <w:rPr>
                <w:rFonts w:ascii="ＭＳ Ｐゴシック" w:eastAsia="ＭＳ Ｐゴシック" w:hAnsi="ＭＳ Ｐゴシック" w:cs="ＭＳ Ｐゴシック" w:hint="eastAsia"/>
                <w:b/>
                <w:bCs/>
                <w:color w:val="000000"/>
                <w:kern w:val="0"/>
                <w:sz w:val="18"/>
                <w:szCs w:val="18"/>
              </w:rPr>
              <w:t>割合</w:t>
            </w:r>
          </w:p>
        </w:tc>
        <w:tc>
          <w:tcPr>
            <w:tcW w:w="11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154F4E" w:rsidRPr="00154F4E" w:rsidRDefault="00154F4E" w:rsidP="00FA0BCE">
            <w:pPr>
              <w:widowControl/>
              <w:snapToGrid w:val="0"/>
              <w:jc w:val="left"/>
              <w:rPr>
                <w:rFonts w:ascii="ＭＳ Ｐゴシック" w:eastAsia="ＭＳ Ｐゴシック" w:hAnsi="ＭＳ Ｐゴシック" w:cs="ＭＳ Ｐゴシック"/>
                <w:b/>
                <w:bCs/>
                <w:color w:val="000000"/>
                <w:kern w:val="0"/>
                <w:sz w:val="18"/>
                <w:szCs w:val="18"/>
              </w:rPr>
            </w:pPr>
            <w:r w:rsidRPr="00154F4E">
              <w:rPr>
                <w:rFonts w:ascii="ＭＳ Ｐゴシック" w:eastAsia="ＭＳ Ｐゴシック" w:hAnsi="ＭＳ Ｐゴシック" w:cs="ＭＳ Ｐゴシック" w:hint="eastAsia"/>
                <w:b/>
                <w:bCs/>
                <w:color w:val="000000"/>
                <w:kern w:val="0"/>
                <w:sz w:val="18"/>
                <w:szCs w:val="18"/>
              </w:rPr>
              <w:t xml:space="preserve">　　人数</w:t>
            </w:r>
          </w:p>
        </w:tc>
        <w:tc>
          <w:tcPr>
            <w:tcW w:w="1120" w:type="dxa"/>
            <w:tcBorders>
              <w:top w:val="nil"/>
              <w:left w:val="nil"/>
              <w:bottom w:val="single" w:sz="4" w:space="0" w:color="auto"/>
              <w:right w:val="double" w:sz="6" w:space="0" w:color="auto"/>
            </w:tcBorders>
            <w:shd w:val="clear" w:color="000000" w:fill="D8E4BC"/>
            <w:vAlign w:val="center"/>
            <w:hideMark/>
          </w:tcPr>
          <w:p w:rsidR="00154F4E" w:rsidRPr="00154F4E" w:rsidRDefault="00154F4E" w:rsidP="00FA0BCE">
            <w:pPr>
              <w:widowControl/>
              <w:snapToGrid w:val="0"/>
              <w:jc w:val="left"/>
              <w:rPr>
                <w:rFonts w:ascii="ＭＳ Ｐゴシック" w:eastAsia="ＭＳ Ｐゴシック" w:hAnsi="ＭＳ Ｐゴシック" w:cs="ＭＳ Ｐゴシック"/>
                <w:b/>
                <w:bCs/>
                <w:color w:val="000000"/>
                <w:kern w:val="0"/>
                <w:sz w:val="18"/>
                <w:szCs w:val="18"/>
              </w:rPr>
            </w:pPr>
            <w:r w:rsidRPr="00154F4E">
              <w:rPr>
                <w:rFonts w:ascii="ＭＳ Ｐゴシック" w:eastAsia="ＭＳ Ｐゴシック" w:hAnsi="ＭＳ Ｐゴシック" w:cs="ＭＳ Ｐゴシック" w:hint="eastAsia"/>
                <w:b/>
                <w:bCs/>
                <w:color w:val="000000"/>
                <w:kern w:val="0"/>
                <w:sz w:val="18"/>
                <w:szCs w:val="18"/>
              </w:rPr>
              <w:t xml:space="preserve">　　割合</w:t>
            </w:r>
          </w:p>
        </w:tc>
        <w:tc>
          <w:tcPr>
            <w:tcW w:w="1040" w:type="dxa"/>
            <w:tcBorders>
              <w:top w:val="nil"/>
              <w:left w:val="nil"/>
              <w:bottom w:val="single" w:sz="4" w:space="0" w:color="auto"/>
              <w:right w:val="single" w:sz="4" w:space="0" w:color="auto"/>
            </w:tcBorders>
            <w:shd w:val="clear" w:color="000000" w:fill="D8E4BC"/>
            <w:noWrap/>
            <w:vAlign w:val="center"/>
            <w:hideMark/>
          </w:tcPr>
          <w:p w:rsidR="00154F4E" w:rsidRPr="00154F4E" w:rsidRDefault="00154F4E" w:rsidP="00FA0BCE">
            <w:pPr>
              <w:widowControl/>
              <w:snapToGrid w:val="0"/>
              <w:jc w:val="center"/>
              <w:rPr>
                <w:rFonts w:ascii="ＭＳ Ｐゴシック" w:eastAsia="ＭＳ Ｐゴシック" w:hAnsi="ＭＳ Ｐゴシック" w:cs="ＭＳ Ｐゴシック"/>
                <w:b/>
                <w:bCs/>
                <w:color w:val="000000"/>
                <w:kern w:val="0"/>
                <w:sz w:val="20"/>
                <w:szCs w:val="20"/>
              </w:rPr>
            </w:pPr>
            <w:r w:rsidRPr="00154F4E">
              <w:rPr>
                <w:rFonts w:ascii="ＭＳ Ｐゴシック" w:eastAsia="ＭＳ Ｐゴシック" w:hAnsi="ＭＳ Ｐゴシック" w:cs="ＭＳ Ｐゴシック" w:hint="eastAsia"/>
                <w:b/>
                <w:bCs/>
                <w:color w:val="000000"/>
                <w:kern w:val="0"/>
                <w:sz w:val="20"/>
                <w:szCs w:val="20"/>
              </w:rPr>
              <w:t>人数</w:t>
            </w:r>
          </w:p>
        </w:tc>
        <w:tc>
          <w:tcPr>
            <w:tcW w:w="1040" w:type="dxa"/>
            <w:tcBorders>
              <w:top w:val="single" w:sz="4" w:space="0" w:color="auto"/>
              <w:left w:val="nil"/>
              <w:bottom w:val="single" w:sz="4" w:space="0" w:color="auto"/>
              <w:right w:val="single" w:sz="4" w:space="0" w:color="auto"/>
            </w:tcBorders>
            <w:shd w:val="clear" w:color="000000" w:fill="D8E4BC"/>
            <w:noWrap/>
            <w:vAlign w:val="center"/>
            <w:hideMark/>
          </w:tcPr>
          <w:p w:rsidR="00154F4E" w:rsidRPr="00154F4E" w:rsidRDefault="00154F4E" w:rsidP="00FA0BCE">
            <w:pPr>
              <w:widowControl/>
              <w:snapToGrid w:val="0"/>
              <w:jc w:val="center"/>
              <w:rPr>
                <w:rFonts w:ascii="ＭＳ Ｐゴシック" w:eastAsia="ＭＳ Ｐゴシック" w:hAnsi="ＭＳ Ｐゴシック" w:cs="ＭＳ Ｐゴシック"/>
                <w:b/>
                <w:bCs/>
                <w:color w:val="000000"/>
                <w:kern w:val="0"/>
                <w:sz w:val="20"/>
                <w:szCs w:val="20"/>
              </w:rPr>
            </w:pPr>
            <w:r w:rsidRPr="00154F4E">
              <w:rPr>
                <w:rFonts w:ascii="ＭＳ Ｐゴシック" w:eastAsia="ＭＳ Ｐゴシック" w:hAnsi="ＭＳ Ｐゴシック" w:cs="ＭＳ Ｐゴシック" w:hint="eastAsia"/>
                <w:b/>
                <w:bCs/>
                <w:color w:val="000000"/>
                <w:kern w:val="0"/>
                <w:sz w:val="20"/>
                <w:szCs w:val="20"/>
              </w:rPr>
              <w:t>割合</w:t>
            </w:r>
          </w:p>
        </w:tc>
      </w:tr>
      <w:tr w:rsidR="00154F4E" w:rsidRPr="00154F4E" w:rsidTr="00FA0BCE">
        <w:trPr>
          <w:trHeight w:val="402"/>
        </w:trPr>
        <w:tc>
          <w:tcPr>
            <w:tcW w:w="1580" w:type="dxa"/>
            <w:tcBorders>
              <w:top w:val="single" w:sz="4" w:space="0" w:color="auto"/>
              <w:left w:val="single" w:sz="4" w:space="0" w:color="auto"/>
              <w:bottom w:val="nil"/>
              <w:right w:val="single" w:sz="4" w:space="0" w:color="auto"/>
            </w:tcBorders>
            <w:shd w:val="clear" w:color="auto" w:fill="auto"/>
            <w:noWrap/>
            <w:vAlign w:val="center"/>
            <w:hideMark/>
          </w:tcPr>
          <w:p w:rsidR="00154F4E" w:rsidRPr="00154F4E" w:rsidRDefault="00154F4E" w:rsidP="00FA0BCE">
            <w:pPr>
              <w:widowControl/>
              <w:snapToGrid w:val="0"/>
              <w:jc w:val="left"/>
              <w:rPr>
                <w:rFonts w:ascii="ＭＳ Ｐゴシック" w:eastAsia="ＭＳ Ｐゴシック" w:hAnsi="ＭＳ Ｐゴシック" w:cs="ＭＳ Ｐゴシック"/>
                <w:color w:val="000000"/>
                <w:kern w:val="0"/>
                <w:sz w:val="21"/>
                <w:szCs w:val="21"/>
              </w:rPr>
            </w:pPr>
            <w:r w:rsidRPr="00154F4E">
              <w:rPr>
                <w:rFonts w:ascii="ＭＳ Ｐゴシック" w:eastAsia="ＭＳ Ｐゴシック" w:hAnsi="ＭＳ Ｐゴシック" w:cs="ＭＳ Ｐゴシック" w:hint="eastAsia"/>
                <w:color w:val="000000"/>
                <w:kern w:val="0"/>
                <w:sz w:val="21"/>
                <w:szCs w:val="21"/>
              </w:rPr>
              <w:t>可能（必要）</w:t>
            </w:r>
          </w:p>
        </w:tc>
        <w:tc>
          <w:tcPr>
            <w:tcW w:w="940" w:type="dxa"/>
            <w:tcBorders>
              <w:top w:val="nil"/>
              <w:left w:val="nil"/>
              <w:bottom w:val="nil"/>
              <w:right w:val="single" w:sz="4" w:space="0" w:color="auto"/>
            </w:tcBorders>
            <w:shd w:val="clear" w:color="auto" w:fill="auto"/>
            <w:noWrap/>
            <w:vAlign w:val="center"/>
            <w:hideMark/>
          </w:tcPr>
          <w:p w:rsidR="00154F4E" w:rsidRPr="00154F4E" w:rsidRDefault="00154F4E" w:rsidP="00FA0BCE">
            <w:pPr>
              <w:widowControl/>
              <w:snapToGrid w:val="0"/>
              <w:jc w:val="right"/>
              <w:rPr>
                <w:rFonts w:ascii="ＭＳ Ｐゴシック" w:eastAsia="ＭＳ Ｐゴシック" w:hAnsi="ＭＳ Ｐゴシック" w:cs="ＭＳ Ｐゴシック"/>
                <w:color w:val="000000"/>
                <w:kern w:val="0"/>
                <w:sz w:val="22"/>
              </w:rPr>
            </w:pPr>
            <w:r w:rsidRPr="00154F4E">
              <w:rPr>
                <w:rFonts w:ascii="ＭＳ Ｐゴシック" w:eastAsia="ＭＳ Ｐゴシック" w:hAnsi="ＭＳ Ｐゴシック" w:cs="ＭＳ Ｐゴシック" w:hint="eastAsia"/>
                <w:color w:val="000000"/>
                <w:kern w:val="0"/>
                <w:sz w:val="22"/>
              </w:rPr>
              <w:t>749</w:t>
            </w:r>
          </w:p>
        </w:tc>
        <w:tc>
          <w:tcPr>
            <w:tcW w:w="1140" w:type="dxa"/>
            <w:tcBorders>
              <w:top w:val="single" w:sz="4" w:space="0" w:color="auto"/>
              <w:left w:val="nil"/>
              <w:bottom w:val="nil"/>
              <w:right w:val="single" w:sz="4" w:space="0" w:color="auto"/>
            </w:tcBorders>
            <w:shd w:val="clear" w:color="auto" w:fill="auto"/>
            <w:noWrap/>
            <w:vAlign w:val="center"/>
            <w:hideMark/>
          </w:tcPr>
          <w:p w:rsidR="00154F4E" w:rsidRPr="00154F4E" w:rsidRDefault="00154F4E" w:rsidP="00FA0BCE">
            <w:pPr>
              <w:widowControl/>
              <w:snapToGrid w:val="0"/>
              <w:jc w:val="right"/>
              <w:rPr>
                <w:rFonts w:ascii="ＭＳ Ｐゴシック" w:eastAsia="ＭＳ Ｐゴシック" w:hAnsi="ＭＳ Ｐゴシック" w:cs="ＭＳ Ｐゴシック"/>
                <w:color w:val="000000"/>
                <w:kern w:val="0"/>
                <w:sz w:val="22"/>
              </w:rPr>
            </w:pPr>
            <w:r w:rsidRPr="00154F4E">
              <w:rPr>
                <w:rFonts w:ascii="ＭＳ Ｐゴシック" w:eastAsia="ＭＳ Ｐゴシック" w:hAnsi="ＭＳ Ｐゴシック" w:cs="ＭＳ Ｐゴシック" w:hint="eastAsia"/>
                <w:color w:val="000000"/>
                <w:kern w:val="0"/>
                <w:sz w:val="22"/>
              </w:rPr>
              <w:t>8.4%</w:t>
            </w:r>
          </w:p>
        </w:tc>
        <w:tc>
          <w:tcPr>
            <w:tcW w:w="1140" w:type="dxa"/>
            <w:tcBorders>
              <w:top w:val="nil"/>
              <w:left w:val="nil"/>
              <w:bottom w:val="nil"/>
              <w:right w:val="single" w:sz="4" w:space="0" w:color="auto"/>
            </w:tcBorders>
            <w:shd w:val="clear" w:color="auto" w:fill="auto"/>
            <w:noWrap/>
            <w:vAlign w:val="center"/>
            <w:hideMark/>
          </w:tcPr>
          <w:p w:rsidR="00154F4E" w:rsidRPr="00154F4E" w:rsidRDefault="00154F4E" w:rsidP="00FA0BCE">
            <w:pPr>
              <w:widowControl/>
              <w:snapToGrid w:val="0"/>
              <w:jc w:val="right"/>
              <w:rPr>
                <w:rFonts w:ascii="ＭＳ Ｐゴシック" w:eastAsia="ＭＳ Ｐゴシック" w:hAnsi="ＭＳ Ｐゴシック" w:cs="ＭＳ Ｐゴシック"/>
                <w:color w:val="000000"/>
                <w:kern w:val="0"/>
                <w:sz w:val="22"/>
              </w:rPr>
            </w:pPr>
            <w:r w:rsidRPr="00154F4E">
              <w:rPr>
                <w:rFonts w:ascii="ＭＳ Ｐゴシック" w:eastAsia="ＭＳ Ｐゴシック" w:hAnsi="ＭＳ Ｐゴシック" w:cs="ＭＳ Ｐゴシック" w:hint="eastAsia"/>
                <w:color w:val="000000"/>
                <w:kern w:val="0"/>
                <w:sz w:val="22"/>
              </w:rPr>
              <w:t>145</w:t>
            </w:r>
          </w:p>
        </w:tc>
        <w:tc>
          <w:tcPr>
            <w:tcW w:w="1120" w:type="dxa"/>
            <w:tcBorders>
              <w:top w:val="nil"/>
              <w:left w:val="nil"/>
              <w:bottom w:val="nil"/>
              <w:right w:val="double" w:sz="6" w:space="0" w:color="auto"/>
            </w:tcBorders>
            <w:shd w:val="clear" w:color="auto" w:fill="auto"/>
            <w:noWrap/>
            <w:vAlign w:val="center"/>
            <w:hideMark/>
          </w:tcPr>
          <w:p w:rsidR="00154F4E" w:rsidRPr="00154F4E" w:rsidRDefault="00154F4E" w:rsidP="00FA0BCE">
            <w:pPr>
              <w:widowControl/>
              <w:snapToGrid w:val="0"/>
              <w:jc w:val="right"/>
              <w:rPr>
                <w:rFonts w:ascii="ＭＳ Ｐゴシック" w:eastAsia="ＭＳ Ｐゴシック" w:hAnsi="ＭＳ Ｐゴシック" w:cs="ＭＳ Ｐゴシック"/>
                <w:color w:val="000000"/>
                <w:kern w:val="0"/>
                <w:sz w:val="22"/>
              </w:rPr>
            </w:pPr>
            <w:r w:rsidRPr="00154F4E">
              <w:rPr>
                <w:rFonts w:ascii="ＭＳ Ｐゴシック" w:eastAsia="ＭＳ Ｐゴシック" w:hAnsi="ＭＳ Ｐゴシック" w:cs="ＭＳ Ｐゴシック" w:hint="eastAsia"/>
                <w:color w:val="000000"/>
                <w:kern w:val="0"/>
                <w:sz w:val="22"/>
              </w:rPr>
              <w:t>17.5%</w:t>
            </w:r>
          </w:p>
        </w:tc>
        <w:tc>
          <w:tcPr>
            <w:tcW w:w="1040" w:type="dxa"/>
            <w:tcBorders>
              <w:top w:val="single" w:sz="4" w:space="0" w:color="auto"/>
              <w:left w:val="nil"/>
              <w:bottom w:val="nil"/>
              <w:right w:val="single" w:sz="4" w:space="0" w:color="auto"/>
            </w:tcBorders>
            <w:shd w:val="clear" w:color="auto" w:fill="auto"/>
            <w:noWrap/>
            <w:vAlign w:val="center"/>
            <w:hideMark/>
          </w:tcPr>
          <w:p w:rsidR="00154F4E" w:rsidRPr="00154F4E" w:rsidRDefault="00154F4E" w:rsidP="00FA0BCE">
            <w:pPr>
              <w:widowControl/>
              <w:snapToGrid w:val="0"/>
              <w:jc w:val="right"/>
              <w:rPr>
                <w:rFonts w:ascii="ＭＳ Ｐゴシック" w:eastAsia="ＭＳ Ｐゴシック" w:hAnsi="ＭＳ Ｐゴシック" w:cs="ＭＳ Ｐゴシック"/>
                <w:color w:val="000000"/>
                <w:kern w:val="0"/>
                <w:sz w:val="22"/>
              </w:rPr>
            </w:pPr>
            <w:r w:rsidRPr="00154F4E">
              <w:rPr>
                <w:rFonts w:ascii="ＭＳ Ｐゴシック" w:eastAsia="ＭＳ Ｐゴシック" w:hAnsi="ＭＳ Ｐゴシック" w:cs="ＭＳ Ｐゴシック" w:hint="eastAsia"/>
                <w:color w:val="000000"/>
                <w:kern w:val="0"/>
                <w:sz w:val="22"/>
              </w:rPr>
              <w:t>1,878</w:t>
            </w:r>
          </w:p>
        </w:tc>
        <w:tc>
          <w:tcPr>
            <w:tcW w:w="1040" w:type="dxa"/>
            <w:tcBorders>
              <w:top w:val="nil"/>
              <w:left w:val="nil"/>
              <w:bottom w:val="nil"/>
              <w:right w:val="single" w:sz="4" w:space="0" w:color="auto"/>
            </w:tcBorders>
            <w:shd w:val="clear" w:color="000000" w:fill="FFFFFF"/>
            <w:noWrap/>
            <w:vAlign w:val="center"/>
            <w:hideMark/>
          </w:tcPr>
          <w:p w:rsidR="00154F4E" w:rsidRPr="00154F4E" w:rsidRDefault="00154F4E" w:rsidP="00FA0BCE">
            <w:pPr>
              <w:widowControl/>
              <w:snapToGrid w:val="0"/>
              <w:jc w:val="right"/>
              <w:rPr>
                <w:rFonts w:ascii="ＭＳ Ｐゴシック" w:eastAsia="ＭＳ Ｐゴシック" w:hAnsi="ＭＳ Ｐゴシック" w:cs="ＭＳ Ｐゴシック"/>
                <w:color w:val="000000"/>
                <w:kern w:val="0"/>
                <w:sz w:val="22"/>
              </w:rPr>
            </w:pPr>
            <w:r w:rsidRPr="00154F4E">
              <w:rPr>
                <w:rFonts w:ascii="ＭＳ Ｐゴシック" w:eastAsia="ＭＳ Ｐゴシック" w:hAnsi="ＭＳ Ｐゴシック" w:cs="ＭＳ Ｐゴシック" w:hint="eastAsia"/>
                <w:color w:val="000000"/>
                <w:kern w:val="0"/>
                <w:sz w:val="22"/>
              </w:rPr>
              <w:t>11.5%</w:t>
            </w:r>
          </w:p>
        </w:tc>
      </w:tr>
      <w:tr w:rsidR="00154F4E" w:rsidRPr="00154F4E" w:rsidTr="00FA0BCE">
        <w:trPr>
          <w:trHeight w:val="402"/>
        </w:trPr>
        <w:tc>
          <w:tcPr>
            <w:tcW w:w="1580" w:type="dxa"/>
            <w:tcBorders>
              <w:top w:val="nil"/>
              <w:left w:val="single" w:sz="4" w:space="0" w:color="auto"/>
              <w:bottom w:val="nil"/>
              <w:right w:val="single" w:sz="4" w:space="0" w:color="auto"/>
            </w:tcBorders>
            <w:shd w:val="clear" w:color="auto" w:fill="auto"/>
            <w:noWrap/>
            <w:vAlign w:val="center"/>
            <w:hideMark/>
          </w:tcPr>
          <w:p w:rsidR="00154F4E" w:rsidRPr="00154F4E" w:rsidRDefault="00154F4E" w:rsidP="00FA0BCE">
            <w:pPr>
              <w:widowControl/>
              <w:snapToGrid w:val="0"/>
              <w:jc w:val="left"/>
              <w:rPr>
                <w:rFonts w:ascii="ＭＳ Ｐゴシック" w:eastAsia="ＭＳ Ｐゴシック" w:hAnsi="ＭＳ Ｐゴシック" w:cs="ＭＳ Ｐゴシック"/>
                <w:color w:val="000000"/>
                <w:kern w:val="0"/>
                <w:sz w:val="21"/>
                <w:szCs w:val="21"/>
              </w:rPr>
            </w:pPr>
            <w:r w:rsidRPr="00154F4E">
              <w:rPr>
                <w:rFonts w:ascii="ＭＳ Ｐゴシック" w:eastAsia="ＭＳ Ｐゴシック" w:hAnsi="ＭＳ Ｐゴシック" w:cs="ＭＳ Ｐゴシック" w:hint="eastAsia"/>
                <w:color w:val="000000"/>
                <w:kern w:val="0"/>
                <w:sz w:val="21"/>
                <w:szCs w:val="21"/>
              </w:rPr>
              <w:t>困難（不要）</w:t>
            </w:r>
          </w:p>
        </w:tc>
        <w:tc>
          <w:tcPr>
            <w:tcW w:w="940" w:type="dxa"/>
            <w:tcBorders>
              <w:top w:val="nil"/>
              <w:left w:val="single" w:sz="4" w:space="0" w:color="auto"/>
              <w:bottom w:val="nil"/>
              <w:right w:val="single" w:sz="4" w:space="0" w:color="auto"/>
            </w:tcBorders>
            <w:shd w:val="clear" w:color="auto" w:fill="auto"/>
            <w:noWrap/>
            <w:vAlign w:val="center"/>
            <w:hideMark/>
          </w:tcPr>
          <w:p w:rsidR="00154F4E" w:rsidRPr="00154F4E" w:rsidRDefault="00154F4E" w:rsidP="00FA0BCE">
            <w:pPr>
              <w:widowControl/>
              <w:snapToGrid w:val="0"/>
              <w:jc w:val="right"/>
              <w:rPr>
                <w:rFonts w:ascii="ＭＳ Ｐゴシック" w:eastAsia="ＭＳ Ｐゴシック" w:hAnsi="ＭＳ Ｐゴシック" w:cs="ＭＳ Ｐゴシック"/>
                <w:color w:val="000000"/>
                <w:kern w:val="0"/>
                <w:sz w:val="22"/>
              </w:rPr>
            </w:pPr>
            <w:r w:rsidRPr="00154F4E">
              <w:rPr>
                <w:rFonts w:ascii="ＭＳ Ｐゴシック" w:eastAsia="ＭＳ Ｐゴシック" w:hAnsi="ＭＳ Ｐゴシック" w:cs="ＭＳ Ｐゴシック" w:hint="eastAsia"/>
                <w:color w:val="000000"/>
                <w:kern w:val="0"/>
                <w:sz w:val="22"/>
              </w:rPr>
              <w:t>6,513</w:t>
            </w:r>
          </w:p>
        </w:tc>
        <w:tc>
          <w:tcPr>
            <w:tcW w:w="1140" w:type="dxa"/>
            <w:tcBorders>
              <w:top w:val="nil"/>
              <w:left w:val="nil"/>
              <w:bottom w:val="nil"/>
              <w:right w:val="single" w:sz="4" w:space="0" w:color="auto"/>
            </w:tcBorders>
            <w:shd w:val="clear" w:color="auto" w:fill="auto"/>
            <w:noWrap/>
            <w:vAlign w:val="center"/>
            <w:hideMark/>
          </w:tcPr>
          <w:p w:rsidR="00154F4E" w:rsidRPr="00154F4E" w:rsidRDefault="00154F4E" w:rsidP="00FA0BCE">
            <w:pPr>
              <w:widowControl/>
              <w:snapToGrid w:val="0"/>
              <w:jc w:val="right"/>
              <w:rPr>
                <w:rFonts w:ascii="ＭＳ Ｐゴシック" w:eastAsia="ＭＳ Ｐゴシック" w:hAnsi="ＭＳ Ｐゴシック" w:cs="ＭＳ Ｐゴシック"/>
                <w:color w:val="000000"/>
                <w:kern w:val="0"/>
                <w:sz w:val="22"/>
              </w:rPr>
            </w:pPr>
            <w:r w:rsidRPr="00154F4E">
              <w:rPr>
                <w:rFonts w:ascii="ＭＳ Ｐゴシック" w:eastAsia="ＭＳ Ｐゴシック" w:hAnsi="ＭＳ Ｐゴシック" w:cs="ＭＳ Ｐゴシック" w:hint="eastAsia"/>
                <w:color w:val="000000"/>
                <w:kern w:val="0"/>
                <w:sz w:val="22"/>
              </w:rPr>
              <w:t>73.2%</w:t>
            </w:r>
          </w:p>
        </w:tc>
        <w:tc>
          <w:tcPr>
            <w:tcW w:w="1140" w:type="dxa"/>
            <w:tcBorders>
              <w:top w:val="nil"/>
              <w:left w:val="single" w:sz="4" w:space="0" w:color="auto"/>
              <w:bottom w:val="nil"/>
              <w:right w:val="single" w:sz="4" w:space="0" w:color="auto"/>
            </w:tcBorders>
            <w:shd w:val="clear" w:color="auto" w:fill="auto"/>
            <w:noWrap/>
            <w:vAlign w:val="center"/>
            <w:hideMark/>
          </w:tcPr>
          <w:p w:rsidR="00154F4E" w:rsidRPr="00154F4E" w:rsidRDefault="00154F4E" w:rsidP="00FA0BCE">
            <w:pPr>
              <w:widowControl/>
              <w:snapToGrid w:val="0"/>
              <w:jc w:val="right"/>
              <w:rPr>
                <w:rFonts w:ascii="ＭＳ Ｐゴシック" w:eastAsia="ＭＳ Ｐゴシック" w:hAnsi="ＭＳ Ｐゴシック" w:cs="ＭＳ Ｐゴシック"/>
                <w:color w:val="000000"/>
                <w:kern w:val="0"/>
                <w:sz w:val="22"/>
              </w:rPr>
            </w:pPr>
            <w:r w:rsidRPr="00154F4E">
              <w:rPr>
                <w:rFonts w:ascii="ＭＳ Ｐゴシック" w:eastAsia="ＭＳ Ｐゴシック" w:hAnsi="ＭＳ Ｐゴシック" w:cs="ＭＳ Ｐゴシック" w:hint="eastAsia"/>
                <w:color w:val="000000"/>
                <w:kern w:val="0"/>
                <w:sz w:val="22"/>
              </w:rPr>
              <w:t>444</w:t>
            </w:r>
          </w:p>
        </w:tc>
        <w:tc>
          <w:tcPr>
            <w:tcW w:w="1120" w:type="dxa"/>
            <w:tcBorders>
              <w:top w:val="nil"/>
              <w:left w:val="single" w:sz="4" w:space="0" w:color="auto"/>
              <w:bottom w:val="nil"/>
              <w:right w:val="double" w:sz="6" w:space="0" w:color="auto"/>
            </w:tcBorders>
            <w:shd w:val="clear" w:color="auto" w:fill="auto"/>
            <w:noWrap/>
            <w:vAlign w:val="center"/>
            <w:hideMark/>
          </w:tcPr>
          <w:p w:rsidR="00154F4E" w:rsidRPr="00154F4E" w:rsidRDefault="00154F4E" w:rsidP="00FA0BCE">
            <w:pPr>
              <w:widowControl/>
              <w:snapToGrid w:val="0"/>
              <w:jc w:val="right"/>
              <w:rPr>
                <w:rFonts w:ascii="ＭＳ Ｐゴシック" w:eastAsia="ＭＳ Ｐゴシック" w:hAnsi="ＭＳ Ｐゴシック" w:cs="ＭＳ Ｐゴシック"/>
                <w:color w:val="000000"/>
                <w:kern w:val="0"/>
                <w:sz w:val="22"/>
              </w:rPr>
            </w:pPr>
            <w:r w:rsidRPr="00154F4E">
              <w:rPr>
                <w:rFonts w:ascii="ＭＳ Ｐゴシック" w:eastAsia="ＭＳ Ｐゴシック" w:hAnsi="ＭＳ Ｐゴシック" w:cs="ＭＳ Ｐゴシック" w:hint="eastAsia"/>
                <w:color w:val="000000"/>
                <w:kern w:val="0"/>
                <w:sz w:val="22"/>
              </w:rPr>
              <w:t>53.7%</w:t>
            </w:r>
          </w:p>
        </w:tc>
        <w:tc>
          <w:tcPr>
            <w:tcW w:w="1040" w:type="dxa"/>
            <w:tcBorders>
              <w:top w:val="nil"/>
              <w:left w:val="nil"/>
              <w:bottom w:val="nil"/>
              <w:right w:val="single" w:sz="4" w:space="0" w:color="auto"/>
            </w:tcBorders>
            <w:shd w:val="clear" w:color="auto" w:fill="auto"/>
            <w:noWrap/>
            <w:vAlign w:val="center"/>
            <w:hideMark/>
          </w:tcPr>
          <w:p w:rsidR="00154F4E" w:rsidRPr="00154F4E" w:rsidRDefault="00154F4E" w:rsidP="00FA0BCE">
            <w:pPr>
              <w:widowControl/>
              <w:snapToGrid w:val="0"/>
              <w:jc w:val="right"/>
              <w:rPr>
                <w:rFonts w:ascii="ＭＳ Ｐゴシック" w:eastAsia="ＭＳ Ｐゴシック" w:hAnsi="ＭＳ Ｐゴシック" w:cs="ＭＳ Ｐゴシック"/>
                <w:color w:val="000000"/>
                <w:kern w:val="0"/>
                <w:sz w:val="22"/>
              </w:rPr>
            </w:pPr>
            <w:r w:rsidRPr="00154F4E">
              <w:rPr>
                <w:rFonts w:ascii="ＭＳ Ｐゴシック" w:eastAsia="ＭＳ Ｐゴシック" w:hAnsi="ＭＳ Ｐゴシック" w:cs="ＭＳ Ｐゴシック" w:hint="eastAsia"/>
                <w:color w:val="000000"/>
                <w:kern w:val="0"/>
                <w:sz w:val="22"/>
              </w:rPr>
              <w:t>11,405</w:t>
            </w:r>
          </w:p>
        </w:tc>
        <w:tc>
          <w:tcPr>
            <w:tcW w:w="1040" w:type="dxa"/>
            <w:tcBorders>
              <w:top w:val="nil"/>
              <w:left w:val="nil"/>
              <w:bottom w:val="nil"/>
              <w:right w:val="single" w:sz="4" w:space="0" w:color="auto"/>
            </w:tcBorders>
            <w:shd w:val="clear" w:color="000000" w:fill="FFFFFF"/>
            <w:noWrap/>
            <w:vAlign w:val="center"/>
            <w:hideMark/>
          </w:tcPr>
          <w:p w:rsidR="00154F4E" w:rsidRPr="00154F4E" w:rsidRDefault="00154F4E" w:rsidP="00FA0BCE">
            <w:pPr>
              <w:widowControl/>
              <w:snapToGrid w:val="0"/>
              <w:jc w:val="right"/>
              <w:rPr>
                <w:rFonts w:ascii="ＭＳ Ｐゴシック" w:eastAsia="ＭＳ Ｐゴシック" w:hAnsi="ＭＳ Ｐゴシック" w:cs="ＭＳ Ｐゴシック"/>
                <w:color w:val="000000"/>
                <w:kern w:val="0"/>
                <w:sz w:val="22"/>
              </w:rPr>
            </w:pPr>
            <w:r w:rsidRPr="00154F4E">
              <w:rPr>
                <w:rFonts w:ascii="ＭＳ Ｐゴシック" w:eastAsia="ＭＳ Ｐゴシック" w:hAnsi="ＭＳ Ｐゴシック" w:cs="ＭＳ Ｐゴシック" w:hint="eastAsia"/>
                <w:color w:val="000000"/>
                <w:kern w:val="0"/>
                <w:sz w:val="22"/>
              </w:rPr>
              <w:t>69.8%</w:t>
            </w:r>
          </w:p>
        </w:tc>
      </w:tr>
      <w:tr w:rsidR="00154F4E" w:rsidRPr="00154F4E" w:rsidTr="00FA0BCE">
        <w:trPr>
          <w:trHeight w:val="402"/>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154F4E" w:rsidRPr="00154F4E" w:rsidRDefault="00154F4E" w:rsidP="00FA0BCE">
            <w:pPr>
              <w:widowControl/>
              <w:snapToGrid w:val="0"/>
              <w:jc w:val="left"/>
              <w:rPr>
                <w:rFonts w:ascii="ＭＳ Ｐゴシック" w:eastAsia="ＭＳ Ｐゴシック" w:hAnsi="ＭＳ Ｐゴシック" w:cs="ＭＳ Ｐゴシック"/>
                <w:color w:val="000000"/>
                <w:kern w:val="0"/>
                <w:sz w:val="21"/>
                <w:szCs w:val="21"/>
              </w:rPr>
            </w:pPr>
            <w:r w:rsidRPr="00154F4E">
              <w:rPr>
                <w:rFonts w:ascii="ＭＳ Ｐゴシック" w:eastAsia="ＭＳ Ｐゴシック" w:hAnsi="ＭＳ Ｐゴシック" w:cs="ＭＳ Ｐゴシック" w:hint="eastAsia"/>
                <w:color w:val="000000"/>
                <w:kern w:val="0"/>
                <w:sz w:val="21"/>
                <w:szCs w:val="21"/>
              </w:rPr>
              <w:t>判断できない</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154F4E" w:rsidRPr="00154F4E" w:rsidRDefault="00154F4E" w:rsidP="00FA0BCE">
            <w:pPr>
              <w:widowControl/>
              <w:snapToGrid w:val="0"/>
              <w:jc w:val="right"/>
              <w:rPr>
                <w:rFonts w:ascii="ＭＳ Ｐゴシック" w:eastAsia="ＭＳ Ｐゴシック" w:hAnsi="ＭＳ Ｐゴシック" w:cs="ＭＳ Ｐゴシック"/>
                <w:color w:val="000000"/>
                <w:kern w:val="0"/>
                <w:sz w:val="22"/>
              </w:rPr>
            </w:pPr>
            <w:r w:rsidRPr="00154F4E">
              <w:rPr>
                <w:rFonts w:ascii="ＭＳ Ｐゴシック" w:eastAsia="ＭＳ Ｐゴシック" w:hAnsi="ＭＳ Ｐゴシック" w:cs="ＭＳ Ｐゴシック" w:hint="eastAsia"/>
                <w:color w:val="000000"/>
                <w:kern w:val="0"/>
                <w:sz w:val="22"/>
              </w:rPr>
              <w:t>1,633</w:t>
            </w:r>
          </w:p>
        </w:tc>
        <w:tc>
          <w:tcPr>
            <w:tcW w:w="1140" w:type="dxa"/>
            <w:tcBorders>
              <w:top w:val="nil"/>
              <w:left w:val="nil"/>
              <w:bottom w:val="single" w:sz="4" w:space="0" w:color="auto"/>
              <w:right w:val="single" w:sz="4" w:space="0" w:color="auto"/>
            </w:tcBorders>
            <w:shd w:val="clear" w:color="auto" w:fill="auto"/>
            <w:noWrap/>
            <w:vAlign w:val="center"/>
            <w:hideMark/>
          </w:tcPr>
          <w:p w:rsidR="00154F4E" w:rsidRPr="00154F4E" w:rsidRDefault="00154F4E" w:rsidP="00FA0BCE">
            <w:pPr>
              <w:widowControl/>
              <w:snapToGrid w:val="0"/>
              <w:jc w:val="right"/>
              <w:rPr>
                <w:rFonts w:ascii="ＭＳ Ｐゴシック" w:eastAsia="ＭＳ Ｐゴシック" w:hAnsi="ＭＳ Ｐゴシック" w:cs="ＭＳ Ｐゴシック"/>
                <w:color w:val="000000"/>
                <w:kern w:val="0"/>
                <w:sz w:val="22"/>
              </w:rPr>
            </w:pPr>
            <w:r w:rsidRPr="00154F4E">
              <w:rPr>
                <w:rFonts w:ascii="ＭＳ Ｐゴシック" w:eastAsia="ＭＳ Ｐゴシック" w:hAnsi="ＭＳ Ｐゴシック" w:cs="ＭＳ Ｐゴシック" w:hint="eastAsia"/>
                <w:color w:val="000000"/>
                <w:kern w:val="0"/>
                <w:sz w:val="22"/>
              </w:rPr>
              <w:t>18.4%</w:t>
            </w:r>
          </w:p>
        </w:tc>
        <w:tc>
          <w:tcPr>
            <w:tcW w:w="1140" w:type="dxa"/>
            <w:tcBorders>
              <w:top w:val="nil"/>
              <w:left w:val="nil"/>
              <w:bottom w:val="single" w:sz="4" w:space="0" w:color="auto"/>
              <w:right w:val="single" w:sz="4" w:space="0" w:color="auto"/>
            </w:tcBorders>
            <w:shd w:val="clear" w:color="auto" w:fill="auto"/>
            <w:noWrap/>
            <w:vAlign w:val="center"/>
            <w:hideMark/>
          </w:tcPr>
          <w:p w:rsidR="00154F4E" w:rsidRPr="00154F4E" w:rsidRDefault="00154F4E" w:rsidP="00FA0BCE">
            <w:pPr>
              <w:widowControl/>
              <w:snapToGrid w:val="0"/>
              <w:jc w:val="right"/>
              <w:rPr>
                <w:rFonts w:ascii="ＭＳ Ｐゴシック" w:eastAsia="ＭＳ Ｐゴシック" w:hAnsi="ＭＳ Ｐゴシック" w:cs="ＭＳ Ｐゴシック"/>
                <w:color w:val="000000"/>
                <w:kern w:val="0"/>
                <w:sz w:val="22"/>
              </w:rPr>
            </w:pPr>
            <w:r w:rsidRPr="00154F4E">
              <w:rPr>
                <w:rFonts w:ascii="ＭＳ Ｐゴシック" w:eastAsia="ＭＳ Ｐゴシック" w:hAnsi="ＭＳ Ｐゴシック" w:cs="ＭＳ Ｐゴシック" w:hint="eastAsia"/>
                <w:color w:val="000000"/>
                <w:kern w:val="0"/>
                <w:sz w:val="22"/>
              </w:rPr>
              <w:t>238</w:t>
            </w:r>
          </w:p>
        </w:tc>
        <w:tc>
          <w:tcPr>
            <w:tcW w:w="1120" w:type="dxa"/>
            <w:tcBorders>
              <w:top w:val="nil"/>
              <w:left w:val="single" w:sz="4" w:space="0" w:color="auto"/>
              <w:bottom w:val="single" w:sz="4" w:space="0" w:color="auto"/>
              <w:right w:val="double" w:sz="6" w:space="0" w:color="auto"/>
            </w:tcBorders>
            <w:shd w:val="clear" w:color="auto" w:fill="auto"/>
            <w:noWrap/>
            <w:vAlign w:val="center"/>
            <w:hideMark/>
          </w:tcPr>
          <w:p w:rsidR="00154F4E" w:rsidRPr="00154F4E" w:rsidRDefault="00154F4E" w:rsidP="00FA0BCE">
            <w:pPr>
              <w:widowControl/>
              <w:snapToGrid w:val="0"/>
              <w:jc w:val="right"/>
              <w:rPr>
                <w:rFonts w:ascii="ＭＳ Ｐゴシック" w:eastAsia="ＭＳ Ｐゴシック" w:hAnsi="ＭＳ Ｐゴシック" w:cs="ＭＳ Ｐゴシック"/>
                <w:color w:val="000000"/>
                <w:kern w:val="0"/>
                <w:sz w:val="22"/>
              </w:rPr>
            </w:pPr>
            <w:r w:rsidRPr="00154F4E">
              <w:rPr>
                <w:rFonts w:ascii="ＭＳ Ｐゴシック" w:eastAsia="ＭＳ Ｐゴシック" w:hAnsi="ＭＳ Ｐゴシック" w:cs="ＭＳ Ｐゴシック" w:hint="eastAsia"/>
                <w:color w:val="000000"/>
                <w:kern w:val="0"/>
                <w:sz w:val="22"/>
              </w:rPr>
              <w:t>28.8%</w:t>
            </w:r>
          </w:p>
        </w:tc>
        <w:tc>
          <w:tcPr>
            <w:tcW w:w="1040" w:type="dxa"/>
            <w:tcBorders>
              <w:top w:val="nil"/>
              <w:left w:val="nil"/>
              <w:bottom w:val="single" w:sz="4" w:space="0" w:color="auto"/>
              <w:right w:val="single" w:sz="4" w:space="0" w:color="auto"/>
            </w:tcBorders>
            <w:shd w:val="clear" w:color="auto" w:fill="auto"/>
            <w:noWrap/>
            <w:vAlign w:val="center"/>
            <w:hideMark/>
          </w:tcPr>
          <w:p w:rsidR="00154F4E" w:rsidRPr="00154F4E" w:rsidRDefault="00154F4E" w:rsidP="00FA0BCE">
            <w:pPr>
              <w:widowControl/>
              <w:snapToGrid w:val="0"/>
              <w:jc w:val="right"/>
              <w:rPr>
                <w:rFonts w:ascii="ＭＳ Ｐゴシック" w:eastAsia="ＭＳ Ｐゴシック" w:hAnsi="ＭＳ Ｐゴシック" w:cs="ＭＳ Ｐゴシック"/>
                <w:color w:val="000000"/>
                <w:kern w:val="0"/>
                <w:sz w:val="22"/>
              </w:rPr>
            </w:pPr>
            <w:r w:rsidRPr="00154F4E">
              <w:rPr>
                <w:rFonts w:ascii="ＭＳ Ｐゴシック" w:eastAsia="ＭＳ Ｐゴシック" w:hAnsi="ＭＳ Ｐゴシック" w:cs="ＭＳ Ｐゴシック" w:hint="eastAsia"/>
                <w:color w:val="000000"/>
                <w:kern w:val="0"/>
                <w:sz w:val="22"/>
              </w:rPr>
              <w:t>3,062</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154F4E" w:rsidRPr="00154F4E" w:rsidRDefault="00154F4E" w:rsidP="00FA0BCE">
            <w:pPr>
              <w:widowControl/>
              <w:snapToGrid w:val="0"/>
              <w:jc w:val="right"/>
              <w:rPr>
                <w:rFonts w:ascii="ＭＳ Ｐゴシック" w:eastAsia="ＭＳ Ｐゴシック" w:hAnsi="ＭＳ Ｐゴシック" w:cs="ＭＳ Ｐゴシック"/>
                <w:color w:val="000000"/>
                <w:kern w:val="0"/>
                <w:sz w:val="22"/>
              </w:rPr>
            </w:pPr>
            <w:r w:rsidRPr="00154F4E">
              <w:rPr>
                <w:rFonts w:ascii="ＭＳ Ｐゴシック" w:eastAsia="ＭＳ Ｐゴシック" w:hAnsi="ＭＳ Ｐゴシック" w:cs="ＭＳ Ｐゴシック" w:hint="eastAsia"/>
                <w:color w:val="000000"/>
                <w:kern w:val="0"/>
                <w:sz w:val="22"/>
              </w:rPr>
              <w:t>18.7%</w:t>
            </w:r>
          </w:p>
        </w:tc>
      </w:tr>
      <w:tr w:rsidR="00154F4E" w:rsidRPr="00154F4E" w:rsidTr="00FA0BCE">
        <w:trPr>
          <w:trHeight w:val="402"/>
        </w:trPr>
        <w:tc>
          <w:tcPr>
            <w:tcW w:w="158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154F4E" w:rsidRPr="00154F4E" w:rsidRDefault="00154F4E" w:rsidP="00FA0BCE">
            <w:pPr>
              <w:widowControl/>
              <w:snapToGrid w:val="0"/>
              <w:jc w:val="left"/>
              <w:rPr>
                <w:rFonts w:ascii="ＭＳ Ｐゴシック" w:eastAsia="ＭＳ Ｐゴシック" w:hAnsi="ＭＳ Ｐゴシック" w:cs="ＭＳ Ｐゴシック"/>
                <w:color w:val="000000"/>
                <w:kern w:val="0"/>
                <w:sz w:val="22"/>
              </w:rPr>
            </w:pPr>
            <w:r w:rsidRPr="00154F4E">
              <w:rPr>
                <w:rFonts w:ascii="ＭＳ Ｐゴシック" w:eastAsia="ＭＳ Ｐゴシック" w:hAnsi="ＭＳ Ｐゴシック" w:cs="ＭＳ Ｐゴシック" w:hint="eastAsia"/>
                <w:color w:val="000000"/>
                <w:kern w:val="0"/>
                <w:sz w:val="22"/>
              </w:rPr>
              <w:t>計</w:t>
            </w:r>
          </w:p>
        </w:tc>
        <w:tc>
          <w:tcPr>
            <w:tcW w:w="940" w:type="dxa"/>
            <w:tcBorders>
              <w:top w:val="nil"/>
              <w:left w:val="nil"/>
              <w:bottom w:val="single" w:sz="4" w:space="0" w:color="auto"/>
              <w:right w:val="single" w:sz="4" w:space="0" w:color="auto"/>
            </w:tcBorders>
            <w:shd w:val="clear" w:color="DCE6F1" w:fill="D8E4BC"/>
            <w:noWrap/>
            <w:vAlign w:val="center"/>
            <w:hideMark/>
          </w:tcPr>
          <w:p w:rsidR="00154F4E" w:rsidRPr="00154F4E" w:rsidRDefault="00154F4E" w:rsidP="00FA0BCE">
            <w:pPr>
              <w:widowControl/>
              <w:snapToGrid w:val="0"/>
              <w:jc w:val="right"/>
              <w:rPr>
                <w:rFonts w:ascii="ＭＳ Ｐゴシック" w:eastAsia="ＭＳ Ｐゴシック" w:hAnsi="ＭＳ Ｐゴシック" w:cs="ＭＳ Ｐゴシック"/>
                <w:b/>
                <w:bCs/>
                <w:color w:val="000000"/>
                <w:kern w:val="0"/>
                <w:sz w:val="22"/>
              </w:rPr>
            </w:pPr>
            <w:r w:rsidRPr="00154F4E">
              <w:rPr>
                <w:rFonts w:ascii="ＭＳ Ｐゴシック" w:eastAsia="ＭＳ Ｐゴシック" w:hAnsi="ＭＳ Ｐゴシック" w:cs="ＭＳ Ｐゴシック" w:hint="eastAsia"/>
                <w:b/>
                <w:bCs/>
                <w:color w:val="000000"/>
                <w:kern w:val="0"/>
                <w:sz w:val="22"/>
              </w:rPr>
              <w:t>8,895</w:t>
            </w:r>
          </w:p>
        </w:tc>
        <w:tc>
          <w:tcPr>
            <w:tcW w:w="1140" w:type="dxa"/>
            <w:tcBorders>
              <w:top w:val="nil"/>
              <w:left w:val="single" w:sz="4" w:space="0" w:color="auto"/>
              <w:bottom w:val="single" w:sz="4" w:space="0" w:color="auto"/>
              <w:right w:val="single" w:sz="4" w:space="0" w:color="auto"/>
            </w:tcBorders>
            <w:shd w:val="clear" w:color="000000" w:fill="D8E4BC"/>
            <w:noWrap/>
            <w:vAlign w:val="center"/>
            <w:hideMark/>
          </w:tcPr>
          <w:p w:rsidR="00154F4E" w:rsidRPr="00154F4E" w:rsidRDefault="00154F4E" w:rsidP="00FA0BCE">
            <w:pPr>
              <w:widowControl/>
              <w:snapToGrid w:val="0"/>
              <w:jc w:val="right"/>
              <w:rPr>
                <w:rFonts w:ascii="ＭＳ Ｐゴシック" w:eastAsia="ＭＳ Ｐゴシック" w:hAnsi="ＭＳ Ｐゴシック" w:cs="ＭＳ Ｐゴシック"/>
                <w:b/>
                <w:bCs/>
                <w:color w:val="000000"/>
                <w:kern w:val="0"/>
                <w:sz w:val="22"/>
              </w:rPr>
            </w:pPr>
            <w:r w:rsidRPr="00154F4E">
              <w:rPr>
                <w:rFonts w:ascii="ＭＳ Ｐゴシック" w:eastAsia="ＭＳ Ｐゴシック" w:hAnsi="ＭＳ Ｐゴシック" w:cs="ＭＳ Ｐゴシック" w:hint="eastAsia"/>
                <w:b/>
                <w:bCs/>
                <w:color w:val="000000"/>
                <w:kern w:val="0"/>
                <w:sz w:val="22"/>
              </w:rPr>
              <w:t>100.0%</w:t>
            </w:r>
          </w:p>
        </w:tc>
        <w:tc>
          <w:tcPr>
            <w:tcW w:w="1140" w:type="dxa"/>
            <w:tcBorders>
              <w:top w:val="nil"/>
              <w:left w:val="nil"/>
              <w:bottom w:val="single" w:sz="4" w:space="0" w:color="auto"/>
              <w:right w:val="single" w:sz="4" w:space="0" w:color="auto"/>
            </w:tcBorders>
            <w:shd w:val="clear" w:color="000000" w:fill="D8E4BC"/>
            <w:noWrap/>
            <w:vAlign w:val="center"/>
            <w:hideMark/>
          </w:tcPr>
          <w:p w:rsidR="00154F4E" w:rsidRPr="00154F4E" w:rsidRDefault="00154F4E" w:rsidP="00FA0BCE">
            <w:pPr>
              <w:widowControl/>
              <w:snapToGrid w:val="0"/>
              <w:jc w:val="right"/>
              <w:rPr>
                <w:rFonts w:ascii="ＭＳ Ｐゴシック" w:eastAsia="ＭＳ Ｐゴシック" w:hAnsi="ＭＳ Ｐゴシック" w:cs="ＭＳ Ｐゴシック"/>
                <w:b/>
                <w:bCs/>
                <w:color w:val="000000"/>
                <w:kern w:val="0"/>
                <w:sz w:val="22"/>
              </w:rPr>
            </w:pPr>
            <w:r w:rsidRPr="00154F4E">
              <w:rPr>
                <w:rFonts w:ascii="ＭＳ Ｐゴシック" w:eastAsia="ＭＳ Ｐゴシック" w:hAnsi="ＭＳ Ｐゴシック" w:cs="ＭＳ Ｐゴシック" w:hint="eastAsia"/>
                <w:b/>
                <w:bCs/>
                <w:color w:val="000000"/>
                <w:kern w:val="0"/>
                <w:sz w:val="22"/>
              </w:rPr>
              <w:t>827</w:t>
            </w:r>
          </w:p>
        </w:tc>
        <w:tc>
          <w:tcPr>
            <w:tcW w:w="1120" w:type="dxa"/>
            <w:tcBorders>
              <w:top w:val="nil"/>
              <w:left w:val="nil"/>
              <w:bottom w:val="single" w:sz="4" w:space="0" w:color="auto"/>
              <w:right w:val="double" w:sz="6" w:space="0" w:color="auto"/>
            </w:tcBorders>
            <w:shd w:val="clear" w:color="000000" w:fill="D8E4BC"/>
            <w:noWrap/>
            <w:vAlign w:val="center"/>
            <w:hideMark/>
          </w:tcPr>
          <w:p w:rsidR="00154F4E" w:rsidRPr="00154F4E" w:rsidRDefault="00154F4E" w:rsidP="00FA0BCE">
            <w:pPr>
              <w:widowControl/>
              <w:snapToGrid w:val="0"/>
              <w:jc w:val="right"/>
              <w:rPr>
                <w:rFonts w:ascii="ＭＳ Ｐゴシック" w:eastAsia="ＭＳ Ｐゴシック" w:hAnsi="ＭＳ Ｐゴシック" w:cs="ＭＳ Ｐゴシック"/>
                <w:b/>
                <w:bCs/>
                <w:color w:val="000000"/>
                <w:kern w:val="0"/>
                <w:sz w:val="22"/>
              </w:rPr>
            </w:pPr>
            <w:r w:rsidRPr="00154F4E">
              <w:rPr>
                <w:rFonts w:ascii="ＭＳ Ｐゴシック" w:eastAsia="ＭＳ Ｐゴシック" w:hAnsi="ＭＳ Ｐゴシック" w:cs="ＭＳ Ｐゴシック" w:hint="eastAsia"/>
                <w:b/>
                <w:bCs/>
                <w:color w:val="000000"/>
                <w:kern w:val="0"/>
                <w:sz w:val="22"/>
              </w:rPr>
              <w:t>100.0%</w:t>
            </w:r>
          </w:p>
        </w:tc>
        <w:tc>
          <w:tcPr>
            <w:tcW w:w="1040" w:type="dxa"/>
            <w:tcBorders>
              <w:top w:val="nil"/>
              <w:left w:val="nil"/>
              <w:bottom w:val="single" w:sz="4" w:space="0" w:color="auto"/>
              <w:right w:val="single" w:sz="4" w:space="0" w:color="auto"/>
            </w:tcBorders>
            <w:shd w:val="clear" w:color="DCE6F1" w:fill="D8E4BC"/>
            <w:noWrap/>
            <w:vAlign w:val="center"/>
            <w:hideMark/>
          </w:tcPr>
          <w:p w:rsidR="00154F4E" w:rsidRPr="00154F4E" w:rsidRDefault="00154F4E" w:rsidP="00FA0BCE">
            <w:pPr>
              <w:widowControl/>
              <w:snapToGrid w:val="0"/>
              <w:jc w:val="right"/>
              <w:rPr>
                <w:rFonts w:ascii="ＭＳ Ｐゴシック" w:eastAsia="ＭＳ Ｐゴシック" w:hAnsi="ＭＳ Ｐゴシック" w:cs="ＭＳ Ｐゴシック"/>
                <w:b/>
                <w:bCs/>
                <w:color w:val="000000"/>
                <w:kern w:val="0"/>
                <w:sz w:val="22"/>
              </w:rPr>
            </w:pPr>
            <w:r w:rsidRPr="00154F4E">
              <w:rPr>
                <w:rFonts w:ascii="ＭＳ Ｐゴシック" w:eastAsia="ＭＳ Ｐゴシック" w:hAnsi="ＭＳ Ｐゴシック" w:cs="ＭＳ Ｐゴシック" w:hint="eastAsia"/>
                <w:b/>
                <w:bCs/>
                <w:color w:val="000000"/>
                <w:kern w:val="0"/>
                <w:sz w:val="22"/>
              </w:rPr>
              <w:t>16,345</w:t>
            </w:r>
          </w:p>
        </w:tc>
        <w:tc>
          <w:tcPr>
            <w:tcW w:w="1040" w:type="dxa"/>
            <w:tcBorders>
              <w:top w:val="nil"/>
              <w:left w:val="single" w:sz="4" w:space="0" w:color="auto"/>
              <w:bottom w:val="single" w:sz="4" w:space="0" w:color="auto"/>
              <w:right w:val="single" w:sz="4" w:space="0" w:color="auto"/>
            </w:tcBorders>
            <w:shd w:val="clear" w:color="000000" w:fill="D8E4BC"/>
            <w:noWrap/>
            <w:vAlign w:val="center"/>
            <w:hideMark/>
          </w:tcPr>
          <w:p w:rsidR="00154F4E" w:rsidRPr="00154F4E" w:rsidRDefault="00154F4E" w:rsidP="00FA0BCE">
            <w:pPr>
              <w:widowControl/>
              <w:snapToGrid w:val="0"/>
              <w:jc w:val="right"/>
              <w:rPr>
                <w:rFonts w:ascii="ＭＳ Ｐゴシック" w:eastAsia="ＭＳ Ｐゴシック" w:hAnsi="ＭＳ Ｐゴシック" w:cs="ＭＳ Ｐゴシック"/>
                <w:b/>
                <w:bCs/>
                <w:color w:val="000000"/>
                <w:kern w:val="0"/>
                <w:sz w:val="22"/>
              </w:rPr>
            </w:pPr>
            <w:r w:rsidRPr="00154F4E">
              <w:rPr>
                <w:rFonts w:ascii="ＭＳ Ｐゴシック" w:eastAsia="ＭＳ Ｐゴシック" w:hAnsi="ＭＳ Ｐゴシック" w:cs="ＭＳ Ｐゴシック" w:hint="eastAsia"/>
                <w:b/>
                <w:bCs/>
                <w:color w:val="000000"/>
                <w:kern w:val="0"/>
                <w:sz w:val="22"/>
              </w:rPr>
              <w:t>100.0%</w:t>
            </w:r>
          </w:p>
        </w:tc>
      </w:tr>
    </w:tbl>
    <w:p w:rsidR="005A2391" w:rsidRDefault="005A2391" w:rsidP="005B48CC">
      <w:pPr>
        <w:rPr>
          <w:rFonts w:ascii="ＭＳ Ｐゴシック" w:eastAsia="ＭＳ Ｐゴシック" w:hAnsi="ＭＳ Ｐゴシック"/>
        </w:rPr>
      </w:pPr>
    </w:p>
    <w:p w:rsidR="00410441" w:rsidRPr="00A04F9E" w:rsidRDefault="00410441" w:rsidP="00A04F9E"/>
    <w:p w:rsidR="005B48CC" w:rsidRDefault="005B48CC" w:rsidP="005B48CC">
      <w:pPr>
        <w:pStyle w:val="a3"/>
        <w:numPr>
          <w:ilvl w:val="0"/>
          <w:numId w:val="12"/>
        </w:numPr>
        <w:ind w:leftChars="0"/>
        <w:outlineLvl w:val="1"/>
        <w:rPr>
          <w:rFonts w:ascii="ＭＳ Ｐゴシック" w:eastAsia="ＭＳ Ｐゴシック" w:hAnsi="ＭＳ Ｐゴシック"/>
        </w:rPr>
      </w:pPr>
      <w:bookmarkStart w:id="31" w:name="_Toc487465558"/>
      <w:r>
        <w:rPr>
          <w:rFonts w:ascii="ＭＳ Ｐゴシック" w:eastAsia="ＭＳ Ｐゴシック" w:hAnsi="ＭＳ Ｐゴシック" w:hint="eastAsia"/>
        </w:rPr>
        <w:t>医療保険区分</w:t>
      </w:r>
      <w:bookmarkEnd w:id="31"/>
    </w:p>
    <w:p w:rsidR="005B48CC" w:rsidRPr="005E5DBE" w:rsidRDefault="005B48CC" w:rsidP="005B48CC">
      <w:pPr>
        <w:rPr>
          <w:rFonts w:ascii="ＭＳ Ｐゴシック" w:eastAsia="ＭＳ Ｐゴシック" w:hAnsi="ＭＳ Ｐゴシック"/>
        </w:rPr>
      </w:pPr>
    </w:p>
    <w:p w:rsidR="005B48CC" w:rsidRPr="002D399A" w:rsidRDefault="00154F4E" w:rsidP="005B48CC">
      <w:pPr>
        <w:pStyle w:val="a3"/>
        <w:spacing w:after="100" w:afterAutospacing="1"/>
        <w:ind w:leftChars="0" w:left="420" w:firstLineChars="100" w:firstLine="220"/>
        <w:rPr>
          <w:sz w:val="22"/>
        </w:rPr>
      </w:pPr>
      <w:r>
        <w:rPr>
          <w:rFonts w:hint="eastAsia"/>
          <w:sz w:val="22"/>
        </w:rPr>
        <w:t>「</w:t>
      </w:r>
      <w:r w:rsidR="00E266F5">
        <w:rPr>
          <w:rFonts w:hint="eastAsia"/>
          <w:sz w:val="22"/>
        </w:rPr>
        <w:t>後期高齢者医療制度</w:t>
      </w:r>
      <w:r>
        <w:rPr>
          <w:rFonts w:hint="eastAsia"/>
          <w:sz w:val="22"/>
        </w:rPr>
        <w:t>」</w:t>
      </w:r>
      <w:r w:rsidR="00E266F5">
        <w:rPr>
          <w:rFonts w:hint="eastAsia"/>
          <w:sz w:val="22"/>
        </w:rPr>
        <w:t>が42.6</w:t>
      </w:r>
      <w:r w:rsidR="005B48CC" w:rsidRPr="008A0209">
        <w:rPr>
          <w:rFonts w:hint="eastAsia"/>
          <w:sz w:val="22"/>
        </w:rPr>
        <w:t>％（</w:t>
      </w:r>
      <w:r w:rsidR="00E266F5">
        <w:rPr>
          <w:rFonts w:hint="eastAsia"/>
          <w:sz w:val="22"/>
        </w:rPr>
        <w:t>3,793</w:t>
      </w:r>
      <w:r w:rsidR="005B48CC" w:rsidRPr="008A0209">
        <w:rPr>
          <w:rFonts w:hint="eastAsia"/>
          <w:sz w:val="22"/>
        </w:rPr>
        <w:t>人）</w:t>
      </w:r>
      <w:r w:rsidR="00E266F5">
        <w:rPr>
          <w:rFonts w:hint="eastAsia"/>
          <w:sz w:val="22"/>
        </w:rPr>
        <w:t>が最も多く、</w:t>
      </w:r>
      <w:r>
        <w:rPr>
          <w:rFonts w:hint="eastAsia"/>
          <w:sz w:val="22"/>
        </w:rPr>
        <w:t>「</w:t>
      </w:r>
      <w:r w:rsidR="00E266F5">
        <w:rPr>
          <w:rFonts w:hint="eastAsia"/>
          <w:sz w:val="22"/>
        </w:rPr>
        <w:t>国民健康保険</w:t>
      </w:r>
      <w:r>
        <w:rPr>
          <w:rFonts w:hint="eastAsia"/>
          <w:sz w:val="22"/>
        </w:rPr>
        <w:t>」</w:t>
      </w:r>
      <w:r w:rsidR="00221FF8">
        <w:rPr>
          <w:rFonts w:hint="eastAsia"/>
          <w:sz w:val="22"/>
        </w:rPr>
        <w:t>が</w:t>
      </w:r>
      <w:r w:rsidR="00E266F5">
        <w:rPr>
          <w:rFonts w:hint="eastAsia"/>
          <w:sz w:val="22"/>
        </w:rPr>
        <w:t>26.6％（2,368人）</w:t>
      </w:r>
      <w:r w:rsidR="00221FF8">
        <w:rPr>
          <w:rFonts w:hint="eastAsia"/>
          <w:sz w:val="22"/>
        </w:rPr>
        <w:t>、</w:t>
      </w:r>
      <w:r>
        <w:rPr>
          <w:rFonts w:hint="eastAsia"/>
          <w:sz w:val="22"/>
        </w:rPr>
        <w:t>「</w:t>
      </w:r>
      <w:r w:rsidR="005B48CC">
        <w:rPr>
          <w:rFonts w:hint="eastAsia"/>
          <w:sz w:val="22"/>
        </w:rPr>
        <w:t>生活保護制度</w:t>
      </w:r>
      <w:r>
        <w:rPr>
          <w:rFonts w:hint="eastAsia"/>
          <w:sz w:val="22"/>
        </w:rPr>
        <w:t>」</w:t>
      </w:r>
      <w:r w:rsidR="005B48CC">
        <w:rPr>
          <w:rFonts w:hint="eastAsia"/>
          <w:sz w:val="22"/>
        </w:rPr>
        <w:t>が2</w:t>
      </w:r>
      <w:r w:rsidR="00C7361A">
        <w:rPr>
          <w:rFonts w:hint="eastAsia"/>
          <w:sz w:val="22"/>
        </w:rPr>
        <w:t>3.5</w:t>
      </w:r>
      <w:r w:rsidR="005B48CC" w:rsidRPr="008A0209">
        <w:rPr>
          <w:rFonts w:hint="eastAsia"/>
          <w:sz w:val="22"/>
        </w:rPr>
        <w:t>％（</w:t>
      </w:r>
      <w:r w:rsidR="00C7361A">
        <w:rPr>
          <w:rFonts w:hint="eastAsia"/>
          <w:sz w:val="22"/>
        </w:rPr>
        <w:t>2,086</w:t>
      </w:r>
      <w:r w:rsidR="005B48CC" w:rsidRPr="008A0209">
        <w:rPr>
          <w:rFonts w:hint="eastAsia"/>
          <w:sz w:val="22"/>
        </w:rPr>
        <w:t>人）</w:t>
      </w:r>
      <w:r w:rsidR="005B48CC">
        <w:rPr>
          <w:rFonts w:hint="eastAsia"/>
          <w:sz w:val="22"/>
        </w:rPr>
        <w:t>である</w:t>
      </w:r>
      <w:r w:rsidR="005B48CC" w:rsidRPr="008A0209">
        <w:rPr>
          <w:rFonts w:hint="eastAsia"/>
          <w:sz w:val="22"/>
        </w:rPr>
        <w:t>。</w:t>
      </w:r>
    </w:p>
    <w:p w:rsidR="005B48CC" w:rsidRDefault="005B48CC" w:rsidP="005B48CC">
      <w:pPr>
        <w:pStyle w:val="a5"/>
        <w:ind w:leftChars="100" w:left="240"/>
        <w:rPr>
          <w:rFonts w:ascii="ＭＳ Ｐゴシック" w:eastAsia="ＭＳ Ｐゴシック" w:hAnsi="ＭＳ Ｐゴシック"/>
          <w:sz w:val="22"/>
          <w:szCs w:val="22"/>
        </w:rPr>
      </w:pPr>
      <w:r w:rsidRPr="005E5DBE">
        <w:rPr>
          <w:rFonts w:ascii="ＭＳ Ｐゴシック" w:eastAsia="ＭＳ Ｐゴシック" w:hAnsi="ＭＳ Ｐゴシック" w:hint="eastAsia"/>
          <w:sz w:val="22"/>
          <w:szCs w:val="22"/>
        </w:rPr>
        <w:t xml:space="preserve">表 </w:t>
      </w:r>
      <w:r w:rsidRPr="005E5DBE">
        <w:rPr>
          <w:rFonts w:ascii="ＭＳ Ｐゴシック" w:eastAsia="ＭＳ Ｐゴシック" w:hAnsi="ＭＳ Ｐゴシック"/>
          <w:sz w:val="22"/>
          <w:szCs w:val="22"/>
        </w:rPr>
        <w:fldChar w:fldCharType="begin"/>
      </w:r>
      <w:r w:rsidRPr="005E5DBE">
        <w:rPr>
          <w:rFonts w:ascii="ＭＳ Ｐゴシック" w:eastAsia="ＭＳ Ｐゴシック" w:hAnsi="ＭＳ Ｐゴシック"/>
          <w:sz w:val="22"/>
          <w:szCs w:val="22"/>
        </w:rPr>
        <w:instrText xml:space="preserve"> </w:instrText>
      </w:r>
      <w:r w:rsidRPr="005E5DBE">
        <w:rPr>
          <w:rFonts w:ascii="ＭＳ Ｐゴシック" w:eastAsia="ＭＳ Ｐゴシック" w:hAnsi="ＭＳ Ｐゴシック" w:hint="eastAsia"/>
          <w:sz w:val="22"/>
          <w:szCs w:val="22"/>
        </w:rPr>
        <w:instrText>SEQ 表 \* ARABIC</w:instrText>
      </w:r>
      <w:r w:rsidRPr="005E5DBE">
        <w:rPr>
          <w:rFonts w:ascii="ＭＳ Ｐゴシック" w:eastAsia="ＭＳ Ｐゴシック" w:hAnsi="ＭＳ Ｐゴシック"/>
          <w:sz w:val="22"/>
          <w:szCs w:val="22"/>
        </w:rPr>
        <w:instrText xml:space="preserve"> </w:instrText>
      </w:r>
      <w:r w:rsidRPr="005E5DBE">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53</w:t>
      </w:r>
      <w:r w:rsidRPr="005E5DBE">
        <w:rPr>
          <w:rFonts w:ascii="ＭＳ Ｐゴシック" w:eastAsia="ＭＳ Ｐゴシック" w:hAnsi="ＭＳ Ｐゴシック"/>
          <w:sz w:val="22"/>
          <w:szCs w:val="22"/>
        </w:rPr>
        <w:fldChar w:fldCharType="end"/>
      </w:r>
      <w:r w:rsidRPr="005E5DBE">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医療保険区分</w:t>
      </w:r>
      <w:r w:rsidRPr="005E5DBE">
        <w:rPr>
          <w:rFonts w:ascii="ＭＳ Ｐゴシック" w:eastAsia="ＭＳ Ｐゴシック" w:hAnsi="ＭＳ Ｐゴシック"/>
          <w:sz w:val="22"/>
          <w:szCs w:val="22"/>
        </w:rPr>
        <w:t xml:space="preserve"> </w:t>
      </w:r>
    </w:p>
    <w:tbl>
      <w:tblPr>
        <w:tblW w:w="8095" w:type="dxa"/>
        <w:tblInd w:w="634" w:type="dxa"/>
        <w:tblCellMar>
          <w:left w:w="99" w:type="dxa"/>
          <w:right w:w="99" w:type="dxa"/>
        </w:tblCellMar>
        <w:tblLook w:val="04A0" w:firstRow="1" w:lastRow="0" w:firstColumn="1" w:lastColumn="0" w:noHBand="0" w:noVBand="1"/>
      </w:tblPr>
      <w:tblGrid>
        <w:gridCol w:w="4126"/>
        <w:gridCol w:w="992"/>
        <w:gridCol w:w="993"/>
        <w:gridCol w:w="992"/>
        <w:gridCol w:w="992"/>
      </w:tblGrid>
      <w:tr w:rsidR="00FA0BCE" w:rsidRPr="00FA0BCE" w:rsidTr="00FA0BCE">
        <w:trPr>
          <w:trHeight w:val="360"/>
        </w:trPr>
        <w:tc>
          <w:tcPr>
            <w:tcW w:w="4126" w:type="dxa"/>
            <w:vMerge w:val="restart"/>
            <w:tcBorders>
              <w:top w:val="single" w:sz="4" w:space="0" w:color="auto"/>
              <w:left w:val="single" w:sz="4" w:space="0" w:color="auto"/>
              <w:bottom w:val="single" w:sz="4" w:space="0" w:color="000000"/>
              <w:right w:val="single" w:sz="4" w:space="0" w:color="auto"/>
            </w:tcBorders>
            <w:shd w:val="clear" w:color="000000" w:fill="D8E4BC"/>
            <w:noWrap/>
            <w:vAlign w:val="center"/>
            <w:hideMark/>
          </w:tcPr>
          <w:p w:rsidR="00FA0BCE" w:rsidRPr="00FA0BCE" w:rsidRDefault="00FA0BCE" w:rsidP="00FA0BCE">
            <w:pPr>
              <w:widowControl/>
              <w:snapToGrid w:val="0"/>
              <w:jc w:val="center"/>
              <w:rPr>
                <w:rFonts w:ascii="ＭＳ Ｐゴシック" w:eastAsia="ＭＳ Ｐゴシック" w:hAnsi="ＭＳ Ｐゴシック" w:cs="ＭＳ Ｐゴシック"/>
                <w:color w:val="000000"/>
                <w:kern w:val="0"/>
                <w:sz w:val="22"/>
              </w:rPr>
            </w:pPr>
            <w:r w:rsidRPr="00FA0BCE">
              <w:rPr>
                <w:rFonts w:ascii="ＭＳ Ｐゴシック" w:eastAsia="ＭＳ Ｐゴシック" w:hAnsi="ＭＳ Ｐゴシック" w:cs="ＭＳ Ｐゴシック" w:hint="eastAsia"/>
                <w:color w:val="000000"/>
                <w:kern w:val="0"/>
                <w:sz w:val="22"/>
              </w:rPr>
              <w:t xml:space="preserve">　</w:t>
            </w:r>
          </w:p>
        </w:tc>
        <w:tc>
          <w:tcPr>
            <w:tcW w:w="1985" w:type="dxa"/>
            <w:gridSpan w:val="2"/>
            <w:vMerge w:val="restart"/>
            <w:tcBorders>
              <w:top w:val="single" w:sz="4" w:space="0" w:color="auto"/>
              <w:left w:val="single" w:sz="4" w:space="0" w:color="auto"/>
              <w:bottom w:val="single" w:sz="4" w:space="0" w:color="000000"/>
              <w:right w:val="nil"/>
            </w:tcBorders>
            <w:shd w:val="clear" w:color="000000" w:fill="D8E4BC"/>
            <w:noWrap/>
            <w:vAlign w:val="center"/>
            <w:hideMark/>
          </w:tcPr>
          <w:p w:rsidR="00FA0BCE" w:rsidRPr="00FA0BCE" w:rsidRDefault="00FA0BCE" w:rsidP="00FA0BCE">
            <w:pPr>
              <w:widowControl/>
              <w:snapToGrid w:val="0"/>
              <w:jc w:val="center"/>
              <w:rPr>
                <w:rFonts w:ascii="ＭＳ Ｐゴシック" w:eastAsia="ＭＳ Ｐゴシック" w:hAnsi="ＭＳ Ｐゴシック" w:cs="ＭＳ Ｐゴシック"/>
                <w:b/>
                <w:bCs/>
                <w:color w:val="000000"/>
                <w:kern w:val="0"/>
                <w:sz w:val="20"/>
                <w:szCs w:val="20"/>
              </w:rPr>
            </w:pPr>
            <w:r w:rsidRPr="00FA0BCE">
              <w:rPr>
                <w:rFonts w:ascii="ＭＳ Ｐゴシック" w:eastAsia="ＭＳ Ｐゴシック" w:hAnsi="ＭＳ Ｐゴシック" w:cs="ＭＳ Ｐゴシック" w:hint="eastAsia"/>
                <w:b/>
                <w:bCs/>
                <w:color w:val="000000"/>
                <w:kern w:val="0"/>
                <w:sz w:val="20"/>
                <w:szCs w:val="20"/>
              </w:rPr>
              <w:t>65歳以上</w:t>
            </w:r>
          </w:p>
        </w:tc>
        <w:tc>
          <w:tcPr>
            <w:tcW w:w="1984" w:type="dxa"/>
            <w:gridSpan w:val="2"/>
            <w:vMerge w:val="restart"/>
            <w:tcBorders>
              <w:top w:val="single" w:sz="4" w:space="0" w:color="auto"/>
              <w:left w:val="double" w:sz="6" w:space="0" w:color="auto"/>
              <w:bottom w:val="single" w:sz="4" w:space="0" w:color="000000"/>
              <w:right w:val="single" w:sz="4" w:space="0" w:color="auto"/>
            </w:tcBorders>
            <w:shd w:val="clear" w:color="000000" w:fill="D8E4BC"/>
            <w:noWrap/>
            <w:vAlign w:val="center"/>
            <w:hideMark/>
          </w:tcPr>
          <w:p w:rsidR="00FA0BCE" w:rsidRPr="00FA0BCE" w:rsidRDefault="00FA0BCE" w:rsidP="00FA0BCE">
            <w:pPr>
              <w:widowControl/>
              <w:snapToGrid w:val="0"/>
              <w:jc w:val="center"/>
              <w:rPr>
                <w:rFonts w:ascii="ＭＳ Ｐゴシック" w:eastAsia="ＭＳ Ｐゴシック" w:hAnsi="ＭＳ Ｐゴシック" w:cs="ＭＳ Ｐゴシック"/>
                <w:b/>
                <w:bCs/>
                <w:color w:val="000000"/>
                <w:kern w:val="0"/>
                <w:sz w:val="20"/>
                <w:szCs w:val="20"/>
              </w:rPr>
            </w:pPr>
            <w:r w:rsidRPr="00FA0BCE">
              <w:rPr>
                <w:rFonts w:ascii="ＭＳ Ｐゴシック" w:eastAsia="ＭＳ Ｐゴシック" w:hAnsi="ＭＳ Ｐゴシック" w:cs="ＭＳ Ｐゴシック" w:hint="eastAsia"/>
                <w:b/>
                <w:bCs/>
                <w:color w:val="000000"/>
                <w:kern w:val="0"/>
                <w:sz w:val="20"/>
                <w:szCs w:val="20"/>
              </w:rPr>
              <w:t>患者全体</w:t>
            </w:r>
          </w:p>
        </w:tc>
      </w:tr>
      <w:tr w:rsidR="00FA0BCE" w:rsidRPr="00FA0BCE" w:rsidTr="00FA0BCE">
        <w:trPr>
          <w:trHeight w:val="360"/>
        </w:trPr>
        <w:tc>
          <w:tcPr>
            <w:tcW w:w="4126" w:type="dxa"/>
            <w:vMerge/>
            <w:tcBorders>
              <w:top w:val="single" w:sz="4" w:space="0" w:color="auto"/>
              <w:left w:val="single" w:sz="4" w:space="0" w:color="auto"/>
              <w:bottom w:val="single" w:sz="4" w:space="0" w:color="000000"/>
              <w:right w:val="single" w:sz="4" w:space="0" w:color="auto"/>
            </w:tcBorders>
            <w:vAlign w:val="center"/>
            <w:hideMark/>
          </w:tcPr>
          <w:p w:rsidR="00FA0BCE" w:rsidRPr="00FA0BCE" w:rsidRDefault="00FA0BCE" w:rsidP="00FA0BCE">
            <w:pPr>
              <w:widowControl/>
              <w:snapToGrid w:val="0"/>
              <w:jc w:val="left"/>
              <w:rPr>
                <w:rFonts w:ascii="ＭＳ Ｐゴシック" w:eastAsia="ＭＳ Ｐゴシック" w:hAnsi="ＭＳ Ｐゴシック" w:cs="ＭＳ Ｐゴシック"/>
                <w:color w:val="000000"/>
                <w:kern w:val="0"/>
                <w:sz w:val="22"/>
              </w:rPr>
            </w:pPr>
          </w:p>
        </w:tc>
        <w:tc>
          <w:tcPr>
            <w:tcW w:w="1985" w:type="dxa"/>
            <w:gridSpan w:val="2"/>
            <w:vMerge/>
            <w:tcBorders>
              <w:top w:val="nil"/>
              <w:left w:val="single" w:sz="4" w:space="0" w:color="auto"/>
              <w:bottom w:val="single" w:sz="4" w:space="0" w:color="000000"/>
              <w:right w:val="nil"/>
            </w:tcBorders>
            <w:vAlign w:val="center"/>
            <w:hideMark/>
          </w:tcPr>
          <w:p w:rsidR="00FA0BCE" w:rsidRPr="00FA0BCE" w:rsidRDefault="00FA0BCE" w:rsidP="00FA0BCE">
            <w:pPr>
              <w:widowControl/>
              <w:snapToGrid w:val="0"/>
              <w:jc w:val="left"/>
              <w:rPr>
                <w:rFonts w:ascii="ＭＳ Ｐゴシック" w:eastAsia="ＭＳ Ｐゴシック" w:hAnsi="ＭＳ Ｐゴシック" w:cs="ＭＳ Ｐゴシック"/>
                <w:b/>
                <w:bCs/>
                <w:color w:val="000000"/>
                <w:kern w:val="0"/>
                <w:sz w:val="20"/>
                <w:szCs w:val="20"/>
              </w:rPr>
            </w:pPr>
          </w:p>
        </w:tc>
        <w:tc>
          <w:tcPr>
            <w:tcW w:w="1984" w:type="dxa"/>
            <w:gridSpan w:val="2"/>
            <w:vMerge/>
            <w:tcBorders>
              <w:top w:val="nil"/>
              <w:left w:val="double" w:sz="6" w:space="0" w:color="auto"/>
              <w:bottom w:val="single" w:sz="4" w:space="0" w:color="000000"/>
              <w:right w:val="single" w:sz="4" w:space="0" w:color="auto"/>
            </w:tcBorders>
            <w:vAlign w:val="center"/>
            <w:hideMark/>
          </w:tcPr>
          <w:p w:rsidR="00FA0BCE" w:rsidRPr="00FA0BCE" w:rsidRDefault="00FA0BCE" w:rsidP="00FA0BCE">
            <w:pPr>
              <w:widowControl/>
              <w:snapToGrid w:val="0"/>
              <w:jc w:val="left"/>
              <w:rPr>
                <w:rFonts w:ascii="ＭＳ Ｐゴシック" w:eastAsia="ＭＳ Ｐゴシック" w:hAnsi="ＭＳ Ｐゴシック" w:cs="ＭＳ Ｐゴシック"/>
                <w:b/>
                <w:bCs/>
                <w:color w:val="000000"/>
                <w:kern w:val="0"/>
                <w:sz w:val="20"/>
                <w:szCs w:val="20"/>
              </w:rPr>
            </w:pPr>
          </w:p>
        </w:tc>
      </w:tr>
      <w:tr w:rsidR="00FA0BCE" w:rsidRPr="00FA0BCE" w:rsidTr="00FA0BCE">
        <w:trPr>
          <w:trHeight w:val="300"/>
        </w:trPr>
        <w:tc>
          <w:tcPr>
            <w:tcW w:w="4126" w:type="dxa"/>
            <w:vMerge/>
            <w:tcBorders>
              <w:top w:val="single" w:sz="4" w:space="0" w:color="auto"/>
              <w:left w:val="single" w:sz="4" w:space="0" w:color="auto"/>
              <w:bottom w:val="single" w:sz="4" w:space="0" w:color="000000"/>
              <w:right w:val="single" w:sz="4" w:space="0" w:color="auto"/>
            </w:tcBorders>
            <w:vAlign w:val="center"/>
            <w:hideMark/>
          </w:tcPr>
          <w:p w:rsidR="00FA0BCE" w:rsidRPr="00FA0BCE" w:rsidRDefault="00FA0BCE" w:rsidP="00FA0BCE">
            <w:pPr>
              <w:widowControl/>
              <w:snapToGrid w:val="0"/>
              <w:jc w:val="left"/>
              <w:rPr>
                <w:rFonts w:ascii="ＭＳ Ｐゴシック" w:eastAsia="ＭＳ Ｐゴシック" w:hAnsi="ＭＳ Ｐゴシック" w:cs="ＭＳ Ｐゴシック"/>
                <w:color w:val="000000"/>
                <w:kern w:val="0"/>
                <w:sz w:val="22"/>
              </w:rPr>
            </w:pPr>
          </w:p>
        </w:tc>
        <w:tc>
          <w:tcPr>
            <w:tcW w:w="992" w:type="dxa"/>
            <w:tcBorders>
              <w:top w:val="nil"/>
              <w:left w:val="single" w:sz="4" w:space="0" w:color="auto"/>
              <w:bottom w:val="nil"/>
              <w:right w:val="nil"/>
            </w:tcBorders>
            <w:shd w:val="clear" w:color="000000" w:fill="D8E4BC"/>
            <w:noWrap/>
            <w:vAlign w:val="center"/>
            <w:hideMark/>
          </w:tcPr>
          <w:p w:rsidR="00FA0BCE" w:rsidRPr="00FA0BCE" w:rsidRDefault="00FA0BCE" w:rsidP="00FA0BCE">
            <w:pPr>
              <w:widowControl/>
              <w:snapToGrid w:val="0"/>
              <w:jc w:val="center"/>
              <w:rPr>
                <w:rFonts w:ascii="ＭＳ Ｐゴシック" w:eastAsia="ＭＳ Ｐゴシック" w:hAnsi="ＭＳ Ｐゴシック" w:cs="ＭＳ Ｐゴシック"/>
                <w:b/>
                <w:bCs/>
                <w:color w:val="000000"/>
                <w:kern w:val="0"/>
                <w:sz w:val="18"/>
                <w:szCs w:val="18"/>
              </w:rPr>
            </w:pPr>
            <w:r w:rsidRPr="00FA0BCE">
              <w:rPr>
                <w:rFonts w:ascii="ＭＳ Ｐゴシック" w:eastAsia="ＭＳ Ｐゴシック" w:hAnsi="ＭＳ Ｐゴシック" w:cs="ＭＳ Ｐゴシック" w:hint="eastAsia"/>
                <w:b/>
                <w:bCs/>
                <w:color w:val="000000"/>
                <w:kern w:val="0"/>
                <w:sz w:val="18"/>
                <w:szCs w:val="18"/>
              </w:rPr>
              <w:t>人数</w:t>
            </w:r>
          </w:p>
        </w:tc>
        <w:tc>
          <w:tcPr>
            <w:tcW w:w="993" w:type="dxa"/>
            <w:tcBorders>
              <w:top w:val="nil"/>
              <w:left w:val="single" w:sz="4" w:space="0" w:color="auto"/>
              <w:bottom w:val="single" w:sz="4" w:space="0" w:color="auto"/>
              <w:right w:val="double" w:sz="6" w:space="0" w:color="auto"/>
            </w:tcBorders>
            <w:shd w:val="clear" w:color="000000" w:fill="D8E4BC"/>
            <w:noWrap/>
            <w:vAlign w:val="center"/>
            <w:hideMark/>
          </w:tcPr>
          <w:p w:rsidR="00FA0BCE" w:rsidRPr="00FA0BCE" w:rsidRDefault="00FA0BCE" w:rsidP="00FA0BCE">
            <w:pPr>
              <w:widowControl/>
              <w:snapToGrid w:val="0"/>
              <w:jc w:val="center"/>
              <w:rPr>
                <w:rFonts w:ascii="ＭＳ Ｐゴシック" w:eastAsia="ＭＳ Ｐゴシック" w:hAnsi="ＭＳ Ｐゴシック" w:cs="ＭＳ Ｐゴシック"/>
                <w:b/>
                <w:bCs/>
                <w:color w:val="000000"/>
                <w:kern w:val="0"/>
                <w:sz w:val="18"/>
                <w:szCs w:val="18"/>
              </w:rPr>
            </w:pPr>
            <w:r w:rsidRPr="00FA0BCE">
              <w:rPr>
                <w:rFonts w:ascii="ＭＳ Ｐゴシック" w:eastAsia="ＭＳ Ｐゴシック" w:hAnsi="ＭＳ Ｐゴシック" w:cs="ＭＳ Ｐゴシック" w:hint="eastAsia"/>
                <w:b/>
                <w:bCs/>
                <w:color w:val="000000"/>
                <w:kern w:val="0"/>
                <w:sz w:val="18"/>
                <w:szCs w:val="18"/>
              </w:rPr>
              <w:t>割合</w:t>
            </w:r>
          </w:p>
        </w:tc>
        <w:tc>
          <w:tcPr>
            <w:tcW w:w="992" w:type="dxa"/>
            <w:tcBorders>
              <w:top w:val="nil"/>
              <w:left w:val="nil"/>
              <w:bottom w:val="single" w:sz="4" w:space="0" w:color="auto"/>
              <w:right w:val="single" w:sz="4" w:space="0" w:color="auto"/>
            </w:tcBorders>
            <w:shd w:val="clear" w:color="000000" w:fill="D8E4BC"/>
            <w:noWrap/>
            <w:vAlign w:val="center"/>
            <w:hideMark/>
          </w:tcPr>
          <w:p w:rsidR="00FA0BCE" w:rsidRPr="00FA0BCE" w:rsidRDefault="00FA0BCE" w:rsidP="00FA0BCE">
            <w:pPr>
              <w:widowControl/>
              <w:snapToGrid w:val="0"/>
              <w:jc w:val="center"/>
              <w:rPr>
                <w:rFonts w:ascii="ＭＳ Ｐゴシック" w:eastAsia="ＭＳ Ｐゴシック" w:hAnsi="ＭＳ Ｐゴシック" w:cs="ＭＳ Ｐゴシック"/>
                <w:b/>
                <w:bCs/>
                <w:color w:val="000000"/>
                <w:kern w:val="0"/>
                <w:sz w:val="18"/>
                <w:szCs w:val="18"/>
              </w:rPr>
            </w:pPr>
            <w:r w:rsidRPr="00FA0BCE">
              <w:rPr>
                <w:rFonts w:ascii="ＭＳ Ｐゴシック" w:eastAsia="ＭＳ Ｐゴシック" w:hAnsi="ＭＳ Ｐゴシック" w:cs="ＭＳ Ｐゴシック" w:hint="eastAsia"/>
                <w:b/>
                <w:bCs/>
                <w:color w:val="000000"/>
                <w:kern w:val="0"/>
                <w:sz w:val="18"/>
                <w:szCs w:val="18"/>
              </w:rPr>
              <w:t>人数</w:t>
            </w:r>
          </w:p>
        </w:tc>
        <w:tc>
          <w:tcPr>
            <w:tcW w:w="992" w:type="dxa"/>
            <w:tcBorders>
              <w:top w:val="nil"/>
              <w:left w:val="nil"/>
              <w:bottom w:val="single" w:sz="4" w:space="0" w:color="auto"/>
              <w:right w:val="single" w:sz="4" w:space="0" w:color="auto"/>
            </w:tcBorders>
            <w:shd w:val="clear" w:color="000000" w:fill="D8E4BC"/>
            <w:noWrap/>
            <w:vAlign w:val="center"/>
            <w:hideMark/>
          </w:tcPr>
          <w:p w:rsidR="00FA0BCE" w:rsidRPr="00FA0BCE" w:rsidRDefault="00FA0BCE" w:rsidP="00FA0BCE">
            <w:pPr>
              <w:widowControl/>
              <w:snapToGrid w:val="0"/>
              <w:jc w:val="center"/>
              <w:rPr>
                <w:rFonts w:ascii="ＭＳ Ｐゴシック" w:eastAsia="ＭＳ Ｐゴシック" w:hAnsi="ＭＳ Ｐゴシック" w:cs="ＭＳ Ｐゴシック"/>
                <w:b/>
                <w:bCs/>
                <w:color w:val="000000"/>
                <w:kern w:val="0"/>
                <w:sz w:val="18"/>
                <w:szCs w:val="18"/>
              </w:rPr>
            </w:pPr>
            <w:r w:rsidRPr="00FA0BCE">
              <w:rPr>
                <w:rFonts w:ascii="ＭＳ Ｐゴシック" w:eastAsia="ＭＳ Ｐゴシック" w:hAnsi="ＭＳ Ｐゴシック" w:cs="ＭＳ Ｐゴシック" w:hint="eastAsia"/>
                <w:b/>
                <w:bCs/>
                <w:color w:val="000000"/>
                <w:kern w:val="0"/>
                <w:sz w:val="18"/>
                <w:szCs w:val="18"/>
              </w:rPr>
              <w:t>割合</w:t>
            </w:r>
          </w:p>
        </w:tc>
      </w:tr>
      <w:tr w:rsidR="00FA0BCE" w:rsidRPr="00FA0BCE" w:rsidTr="00FA0BCE">
        <w:trPr>
          <w:trHeight w:val="270"/>
        </w:trPr>
        <w:tc>
          <w:tcPr>
            <w:tcW w:w="4126" w:type="dxa"/>
            <w:tcBorders>
              <w:top w:val="nil"/>
              <w:left w:val="single" w:sz="4" w:space="0" w:color="auto"/>
              <w:bottom w:val="nil"/>
              <w:right w:val="single" w:sz="4" w:space="0" w:color="auto"/>
            </w:tcBorders>
            <w:shd w:val="clear" w:color="auto" w:fill="auto"/>
            <w:noWrap/>
            <w:vAlign w:val="center"/>
            <w:hideMark/>
          </w:tcPr>
          <w:p w:rsidR="00FA0BCE" w:rsidRPr="00FA0BCE" w:rsidRDefault="00FA0BCE" w:rsidP="00FA0BCE">
            <w:pPr>
              <w:widowControl/>
              <w:snapToGrid w:val="0"/>
              <w:jc w:val="left"/>
              <w:rPr>
                <w:rFonts w:ascii="ＭＳ Ｐゴシック" w:eastAsia="ＭＳ Ｐゴシック" w:hAnsi="ＭＳ Ｐゴシック" w:cs="ＭＳ Ｐゴシック"/>
                <w:color w:val="000000"/>
                <w:kern w:val="0"/>
                <w:sz w:val="20"/>
                <w:szCs w:val="20"/>
              </w:rPr>
            </w:pPr>
            <w:r w:rsidRPr="00FA0BCE">
              <w:rPr>
                <w:rFonts w:ascii="ＭＳ Ｐゴシック" w:eastAsia="ＭＳ Ｐゴシック" w:hAnsi="ＭＳ Ｐゴシック" w:cs="ＭＳ Ｐゴシック" w:hint="eastAsia"/>
                <w:color w:val="000000"/>
                <w:kern w:val="0"/>
                <w:sz w:val="20"/>
                <w:szCs w:val="20"/>
              </w:rPr>
              <w:t>健康保険（協会保険、健保組合等）</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FA0BCE" w:rsidRPr="00FA0BCE" w:rsidRDefault="00FA0BCE" w:rsidP="00FA0BCE">
            <w:pPr>
              <w:widowControl/>
              <w:snapToGrid w:val="0"/>
              <w:jc w:val="right"/>
              <w:rPr>
                <w:rFonts w:ascii="ＭＳ Ｐゴシック" w:eastAsia="ＭＳ Ｐゴシック" w:hAnsi="ＭＳ Ｐゴシック" w:cs="ＭＳ Ｐゴシック"/>
                <w:color w:val="000000"/>
                <w:kern w:val="0"/>
                <w:sz w:val="22"/>
              </w:rPr>
            </w:pPr>
            <w:r w:rsidRPr="00FA0BCE">
              <w:rPr>
                <w:rFonts w:ascii="ＭＳ Ｐゴシック" w:eastAsia="ＭＳ Ｐゴシック" w:hAnsi="ＭＳ Ｐゴシック" w:cs="ＭＳ Ｐゴシック" w:hint="eastAsia"/>
                <w:color w:val="000000"/>
                <w:kern w:val="0"/>
                <w:sz w:val="22"/>
              </w:rPr>
              <w:t>184</w:t>
            </w:r>
          </w:p>
        </w:tc>
        <w:tc>
          <w:tcPr>
            <w:tcW w:w="993" w:type="dxa"/>
            <w:tcBorders>
              <w:top w:val="nil"/>
              <w:left w:val="nil"/>
              <w:bottom w:val="nil"/>
              <w:right w:val="nil"/>
            </w:tcBorders>
            <w:shd w:val="clear" w:color="auto" w:fill="auto"/>
            <w:noWrap/>
            <w:vAlign w:val="center"/>
            <w:hideMark/>
          </w:tcPr>
          <w:p w:rsidR="00FA0BCE" w:rsidRPr="00FA0BCE" w:rsidRDefault="00FA0BCE" w:rsidP="00FA0BCE">
            <w:pPr>
              <w:widowControl/>
              <w:snapToGrid w:val="0"/>
              <w:jc w:val="right"/>
              <w:rPr>
                <w:rFonts w:ascii="ＭＳ Ｐゴシック" w:eastAsia="ＭＳ Ｐゴシック" w:hAnsi="ＭＳ Ｐゴシック" w:cs="ＭＳ Ｐゴシック"/>
                <w:color w:val="000000"/>
                <w:kern w:val="0"/>
                <w:sz w:val="22"/>
              </w:rPr>
            </w:pPr>
            <w:r w:rsidRPr="00FA0BCE">
              <w:rPr>
                <w:rFonts w:ascii="ＭＳ Ｐゴシック" w:eastAsia="ＭＳ Ｐゴシック" w:hAnsi="ＭＳ Ｐゴシック" w:cs="ＭＳ Ｐゴシック" w:hint="eastAsia"/>
                <w:color w:val="000000"/>
                <w:kern w:val="0"/>
                <w:sz w:val="22"/>
              </w:rPr>
              <w:t>2.1%</w:t>
            </w:r>
          </w:p>
        </w:tc>
        <w:tc>
          <w:tcPr>
            <w:tcW w:w="992" w:type="dxa"/>
            <w:tcBorders>
              <w:top w:val="nil"/>
              <w:left w:val="double" w:sz="6" w:space="0" w:color="auto"/>
              <w:bottom w:val="nil"/>
              <w:right w:val="single" w:sz="4" w:space="0" w:color="auto"/>
            </w:tcBorders>
            <w:shd w:val="clear" w:color="auto" w:fill="auto"/>
            <w:noWrap/>
            <w:vAlign w:val="center"/>
            <w:hideMark/>
          </w:tcPr>
          <w:p w:rsidR="00FA0BCE" w:rsidRPr="00FA0BCE" w:rsidRDefault="00FA0BCE" w:rsidP="00FA0BCE">
            <w:pPr>
              <w:widowControl/>
              <w:snapToGrid w:val="0"/>
              <w:jc w:val="right"/>
              <w:rPr>
                <w:rFonts w:ascii="ＭＳ Ｐゴシック" w:eastAsia="ＭＳ Ｐゴシック" w:hAnsi="ＭＳ Ｐゴシック" w:cs="ＭＳ Ｐゴシック"/>
                <w:color w:val="000000"/>
                <w:kern w:val="0"/>
                <w:sz w:val="22"/>
              </w:rPr>
            </w:pPr>
            <w:r w:rsidRPr="00FA0BCE">
              <w:rPr>
                <w:rFonts w:ascii="ＭＳ Ｐゴシック" w:eastAsia="ＭＳ Ｐゴシック" w:hAnsi="ＭＳ Ｐゴシック" w:cs="ＭＳ Ｐゴシック" w:hint="eastAsia"/>
                <w:color w:val="000000"/>
                <w:kern w:val="0"/>
                <w:sz w:val="22"/>
              </w:rPr>
              <w:t>942</w:t>
            </w:r>
          </w:p>
        </w:tc>
        <w:tc>
          <w:tcPr>
            <w:tcW w:w="992" w:type="dxa"/>
            <w:tcBorders>
              <w:top w:val="nil"/>
              <w:left w:val="nil"/>
              <w:bottom w:val="nil"/>
              <w:right w:val="single" w:sz="4" w:space="0" w:color="auto"/>
            </w:tcBorders>
            <w:shd w:val="clear" w:color="auto" w:fill="auto"/>
            <w:noWrap/>
            <w:vAlign w:val="center"/>
            <w:hideMark/>
          </w:tcPr>
          <w:p w:rsidR="00FA0BCE" w:rsidRPr="00FA0BCE" w:rsidRDefault="00FA0BCE" w:rsidP="00FA0BCE">
            <w:pPr>
              <w:widowControl/>
              <w:snapToGrid w:val="0"/>
              <w:jc w:val="right"/>
              <w:rPr>
                <w:rFonts w:ascii="ＭＳ Ｐゴシック" w:eastAsia="ＭＳ Ｐゴシック" w:hAnsi="ＭＳ Ｐゴシック" w:cs="ＭＳ Ｐゴシック"/>
                <w:color w:val="000000"/>
                <w:kern w:val="0"/>
                <w:sz w:val="22"/>
              </w:rPr>
            </w:pPr>
            <w:r w:rsidRPr="00FA0BCE">
              <w:rPr>
                <w:rFonts w:ascii="ＭＳ Ｐゴシック" w:eastAsia="ＭＳ Ｐゴシック" w:hAnsi="ＭＳ Ｐゴシック" w:cs="ＭＳ Ｐゴシック" w:hint="eastAsia"/>
                <w:color w:val="000000"/>
                <w:kern w:val="0"/>
                <w:sz w:val="22"/>
              </w:rPr>
              <w:t>5.8%</w:t>
            </w:r>
          </w:p>
        </w:tc>
      </w:tr>
      <w:tr w:rsidR="00FA0BCE" w:rsidRPr="00FA0BCE" w:rsidTr="00FA0BCE">
        <w:trPr>
          <w:trHeight w:val="270"/>
        </w:trPr>
        <w:tc>
          <w:tcPr>
            <w:tcW w:w="4126" w:type="dxa"/>
            <w:tcBorders>
              <w:top w:val="nil"/>
              <w:left w:val="single" w:sz="4" w:space="0" w:color="auto"/>
              <w:bottom w:val="nil"/>
              <w:right w:val="single" w:sz="4" w:space="0" w:color="auto"/>
            </w:tcBorders>
            <w:shd w:val="clear" w:color="auto" w:fill="auto"/>
            <w:vAlign w:val="center"/>
            <w:hideMark/>
          </w:tcPr>
          <w:p w:rsidR="00FA0BCE" w:rsidRPr="00FA0BCE" w:rsidRDefault="00FA0BCE" w:rsidP="00FA0BCE">
            <w:pPr>
              <w:widowControl/>
              <w:snapToGrid w:val="0"/>
              <w:jc w:val="left"/>
              <w:rPr>
                <w:rFonts w:ascii="ＭＳ Ｐゴシック" w:eastAsia="ＭＳ Ｐゴシック" w:hAnsi="ＭＳ Ｐゴシック" w:cs="ＭＳ Ｐゴシック"/>
                <w:color w:val="000000"/>
                <w:kern w:val="0"/>
                <w:sz w:val="20"/>
                <w:szCs w:val="20"/>
              </w:rPr>
            </w:pPr>
            <w:r w:rsidRPr="00FA0BCE">
              <w:rPr>
                <w:rFonts w:ascii="ＭＳ Ｐゴシック" w:eastAsia="ＭＳ Ｐゴシック" w:hAnsi="ＭＳ Ｐゴシック" w:cs="ＭＳ Ｐゴシック" w:hint="eastAsia"/>
                <w:color w:val="000000"/>
                <w:kern w:val="0"/>
                <w:sz w:val="20"/>
                <w:szCs w:val="20"/>
              </w:rPr>
              <w:t>共済組合</w:t>
            </w:r>
          </w:p>
        </w:tc>
        <w:tc>
          <w:tcPr>
            <w:tcW w:w="992" w:type="dxa"/>
            <w:tcBorders>
              <w:top w:val="nil"/>
              <w:left w:val="single" w:sz="4" w:space="0" w:color="auto"/>
              <w:bottom w:val="nil"/>
              <w:right w:val="single" w:sz="4" w:space="0" w:color="auto"/>
            </w:tcBorders>
            <w:shd w:val="clear" w:color="auto" w:fill="auto"/>
            <w:noWrap/>
            <w:vAlign w:val="center"/>
            <w:hideMark/>
          </w:tcPr>
          <w:p w:rsidR="00FA0BCE" w:rsidRPr="00FA0BCE" w:rsidRDefault="00FA0BCE" w:rsidP="00FA0BCE">
            <w:pPr>
              <w:widowControl/>
              <w:snapToGrid w:val="0"/>
              <w:jc w:val="right"/>
              <w:rPr>
                <w:rFonts w:ascii="ＭＳ Ｐゴシック" w:eastAsia="ＭＳ Ｐゴシック" w:hAnsi="ＭＳ Ｐゴシック" w:cs="ＭＳ Ｐゴシック"/>
                <w:color w:val="000000"/>
                <w:kern w:val="0"/>
                <w:sz w:val="22"/>
              </w:rPr>
            </w:pPr>
            <w:r w:rsidRPr="00FA0BCE">
              <w:rPr>
                <w:rFonts w:ascii="ＭＳ Ｐゴシック" w:eastAsia="ＭＳ Ｐゴシック" w:hAnsi="ＭＳ Ｐゴシック" w:cs="ＭＳ Ｐゴシック" w:hint="eastAsia"/>
                <w:color w:val="000000"/>
                <w:kern w:val="0"/>
                <w:sz w:val="22"/>
              </w:rPr>
              <w:t>9</w:t>
            </w:r>
          </w:p>
        </w:tc>
        <w:tc>
          <w:tcPr>
            <w:tcW w:w="993" w:type="dxa"/>
            <w:tcBorders>
              <w:top w:val="nil"/>
              <w:left w:val="single" w:sz="4" w:space="0" w:color="auto"/>
              <w:bottom w:val="nil"/>
              <w:right w:val="single" w:sz="4" w:space="0" w:color="auto"/>
            </w:tcBorders>
            <w:shd w:val="clear" w:color="auto" w:fill="auto"/>
            <w:noWrap/>
            <w:vAlign w:val="center"/>
            <w:hideMark/>
          </w:tcPr>
          <w:p w:rsidR="00FA0BCE" w:rsidRPr="00FA0BCE" w:rsidRDefault="00FA0BCE" w:rsidP="00FA0BCE">
            <w:pPr>
              <w:widowControl/>
              <w:snapToGrid w:val="0"/>
              <w:jc w:val="right"/>
              <w:rPr>
                <w:rFonts w:ascii="ＭＳ Ｐゴシック" w:eastAsia="ＭＳ Ｐゴシック" w:hAnsi="ＭＳ Ｐゴシック" w:cs="ＭＳ Ｐゴシック"/>
                <w:color w:val="000000"/>
                <w:kern w:val="0"/>
                <w:sz w:val="22"/>
              </w:rPr>
            </w:pPr>
            <w:r w:rsidRPr="00FA0BCE">
              <w:rPr>
                <w:rFonts w:ascii="ＭＳ Ｐゴシック" w:eastAsia="ＭＳ Ｐゴシック" w:hAnsi="ＭＳ Ｐゴシック" w:cs="ＭＳ Ｐゴシック" w:hint="eastAsia"/>
                <w:color w:val="000000"/>
                <w:kern w:val="0"/>
                <w:sz w:val="22"/>
              </w:rPr>
              <w:t>0.1%</w:t>
            </w:r>
          </w:p>
        </w:tc>
        <w:tc>
          <w:tcPr>
            <w:tcW w:w="992" w:type="dxa"/>
            <w:tcBorders>
              <w:top w:val="nil"/>
              <w:left w:val="double" w:sz="6" w:space="0" w:color="auto"/>
              <w:bottom w:val="nil"/>
              <w:right w:val="single" w:sz="4" w:space="0" w:color="auto"/>
            </w:tcBorders>
            <w:shd w:val="clear" w:color="auto" w:fill="auto"/>
            <w:noWrap/>
            <w:vAlign w:val="center"/>
            <w:hideMark/>
          </w:tcPr>
          <w:p w:rsidR="00FA0BCE" w:rsidRPr="00FA0BCE" w:rsidRDefault="00FA0BCE" w:rsidP="00FA0BCE">
            <w:pPr>
              <w:widowControl/>
              <w:snapToGrid w:val="0"/>
              <w:jc w:val="right"/>
              <w:rPr>
                <w:rFonts w:ascii="ＭＳ Ｐゴシック" w:eastAsia="ＭＳ Ｐゴシック" w:hAnsi="ＭＳ Ｐゴシック" w:cs="ＭＳ Ｐゴシック"/>
                <w:color w:val="000000"/>
                <w:kern w:val="0"/>
                <w:sz w:val="22"/>
              </w:rPr>
            </w:pPr>
            <w:r w:rsidRPr="00FA0BCE">
              <w:rPr>
                <w:rFonts w:ascii="ＭＳ Ｐゴシック" w:eastAsia="ＭＳ Ｐゴシック" w:hAnsi="ＭＳ Ｐゴシック" w:cs="ＭＳ Ｐゴシック" w:hint="eastAsia"/>
                <w:color w:val="000000"/>
                <w:kern w:val="0"/>
                <w:sz w:val="22"/>
              </w:rPr>
              <w:t>107</w:t>
            </w:r>
          </w:p>
        </w:tc>
        <w:tc>
          <w:tcPr>
            <w:tcW w:w="992" w:type="dxa"/>
            <w:tcBorders>
              <w:top w:val="nil"/>
              <w:left w:val="nil"/>
              <w:bottom w:val="nil"/>
              <w:right w:val="single" w:sz="4" w:space="0" w:color="auto"/>
            </w:tcBorders>
            <w:shd w:val="clear" w:color="auto" w:fill="auto"/>
            <w:noWrap/>
            <w:vAlign w:val="center"/>
            <w:hideMark/>
          </w:tcPr>
          <w:p w:rsidR="00FA0BCE" w:rsidRPr="00FA0BCE" w:rsidRDefault="00FA0BCE" w:rsidP="00FA0BCE">
            <w:pPr>
              <w:widowControl/>
              <w:snapToGrid w:val="0"/>
              <w:jc w:val="right"/>
              <w:rPr>
                <w:rFonts w:ascii="ＭＳ Ｐゴシック" w:eastAsia="ＭＳ Ｐゴシック" w:hAnsi="ＭＳ Ｐゴシック" w:cs="ＭＳ Ｐゴシック"/>
                <w:color w:val="000000"/>
                <w:kern w:val="0"/>
                <w:sz w:val="22"/>
              </w:rPr>
            </w:pPr>
            <w:r w:rsidRPr="00FA0BCE">
              <w:rPr>
                <w:rFonts w:ascii="ＭＳ Ｐゴシック" w:eastAsia="ＭＳ Ｐゴシック" w:hAnsi="ＭＳ Ｐゴシック" w:cs="ＭＳ Ｐゴシック" w:hint="eastAsia"/>
                <w:color w:val="000000"/>
                <w:kern w:val="0"/>
                <w:sz w:val="22"/>
              </w:rPr>
              <w:t>0.7%</w:t>
            </w:r>
          </w:p>
        </w:tc>
      </w:tr>
      <w:tr w:rsidR="00FA0BCE" w:rsidRPr="00FA0BCE" w:rsidTr="00FA0BCE">
        <w:trPr>
          <w:trHeight w:val="270"/>
        </w:trPr>
        <w:tc>
          <w:tcPr>
            <w:tcW w:w="4126" w:type="dxa"/>
            <w:tcBorders>
              <w:top w:val="nil"/>
              <w:left w:val="single" w:sz="4" w:space="0" w:color="auto"/>
              <w:bottom w:val="nil"/>
              <w:right w:val="single" w:sz="4" w:space="0" w:color="auto"/>
            </w:tcBorders>
            <w:shd w:val="clear" w:color="auto" w:fill="auto"/>
            <w:noWrap/>
            <w:vAlign w:val="center"/>
            <w:hideMark/>
          </w:tcPr>
          <w:p w:rsidR="00FA0BCE" w:rsidRPr="00FA0BCE" w:rsidRDefault="00FA0BCE" w:rsidP="00FA0BCE">
            <w:pPr>
              <w:widowControl/>
              <w:snapToGrid w:val="0"/>
              <w:jc w:val="left"/>
              <w:rPr>
                <w:rFonts w:ascii="ＭＳ Ｐゴシック" w:eastAsia="ＭＳ Ｐゴシック" w:hAnsi="ＭＳ Ｐゴシック" w:cs="ＭＳ Ｐゴシック"/>
                <w:color w:val="000000"/>
                <w:kern w:val="0"/>
                <w:sz w:val="20"/>
                <w:szCs w:val="20"/>
              </w:rPr>
            </w:pPr>
            <w:r w:rsidRPr="00FA0BCE">
              <w:rPr>
                <w:rFonts w:ascii="ＭＳ Ｐゴシック" w:eastAsia="ＭＳ Ｐゴシック" w:hAnsi="ＭＳ Ｐゴシック" w:cs="ＭＳ Ｐゴシック" w:hint="eastAsia"/>
                <w:color w:val="000000"/>
                <w:kern w:val="0"/>
                <w:sz w:val="20"/>
                <w:szCs w:val="20"/>
              </w:rPr>
              <w:t>船員保険</w:t>
            </w:r>
          </w:p>
        </w:tc>
        <w:tc>
          <w:tcPr>
            <w:tcW w:w="992" w:type="dxa"/>
            <w:tcBorders>
              <w:top w:val="nil"/>
              <w:left w:val="single" w:sz="4" w:space="0" w:color="auto"/>
              <w:bottom w:val="nil"/>
              <w:right w:val="single" w:sz="4" w:space="0" w:color="auto"/>
            </w:tcBorders>
            <w:shd w:val="clear" w:color="auto" w:fill="auto"/>
            <w:noWrap/>
            <w:vAlign w:val="center"/>
            <w:hideMark/>
          </w:tcPr>
          <w:p w:rsidR="00FA0BCE" w:rsidRPr="00FA0BCE" w:rsidRDefault="00FA0BCE" w:rsidP="00FA0BCE">
            <w:pPr>
              <w:widowControl/>
              <w:snapToGrid w:val="0"/>
              <w:jc w:val="right"/>
              <w:rPr>
                <w:rFonts w:ascii="ＭＳ Ｐゴシック" w:eastAsia="ＭＳ Ｐゴシック" w:hAnsi="ＭＳ Ｐゴシック" w:cs="ＭＳ Ｐゴシック"/>
                <w:color w:val="000000"/>
                <w:kern w:val="0"/>
                <w:sz w:val="22"/>
              </w:rPr>
            </w:pPr>
            <w:r w:rsidRPr="00FA0BCE">
              <w:rPr>
                <w:rFonts w:ascii="ＭＳ Ｐゴシック" w:eastAsia="ＭＳ Ｐゴシック" w:hAnsi="ＭＳ Ｐゴシック" w:cs="ＭＳ Ｐゴシック" w:hint="eastAsia"/>
                <w:color w:val="000000"/>
                <w:kern w:val="0"/>
                <w:sz w:val="22"/>
              </w:rPr>
              <w:t>0</w:t>
            </w:r>
          </w:p>
        </w:tc>
        <w:tc>
          <w:tcPr>
            <w:tcW w:w="993" w:type="dxa"/>
            <w:tcBorders>
              <w:top w:val="nil"/>
              <w:left w:val="single" w:sz="4" w:space="0" w:color="auto"/>
              <w:bottom w:val="nil"/>
              <w:right w:val="single" w:sz="4" w:space="0" w:color="auto"/>
            </w:tcBorders>
            <w:shd w:val="clear" w:color="auto" w:fill="auto"/>
            <w:noWrap/>
            <w:vAlign w:val="center"/>
            <w:hideMark/>
          </w:tcPr>
          <w:p w:rsidR="00FA0BCE" w:rsidRPr="00FA0BCE" w:rsidRDefault="00FA0BCE" w:rsidP="00FA0BCE">
            <w:pPr>
              <w:widowControl/>
              <w:snapToGrid w:val="0"/>
              <w:jc w:val="right"/>
              <w:rPr>
                <w:rFonts w:ascii="ＭＳ Ｐゴシック" w:eastAsia="ＭＳ Ｐゴシック" w:hAnsi="ＭＳ Ｐゴシック" w:cs="ＭＳ Ｐゴシック"/>
                <w:color w:val="000000"/>
                <w:kern w:val="0"/>
                <w:sz w:val="22"/>
              </w:rPr>
            </w:pPr>
            <w:r w:rsidRPr="00FA0BCE">
              <w:rPr>
                <w:rFonts w:ascii="ＭＳ Ｐゴシック" w:eastAsia="ＭＳ Ｐゴシック" w:hAnsi="ＭＳ Ｐゴシック" w:cs="ＭＳ Ｐゴシック" w:hint="eastAsia"/>
                <w:color w:val="000000"/>
                <w:kern w:val="0"/>
                <w:sz w:val="22"/>
              </w:rPr>
              <w:t>0.0%</w:t>
            </w:r>
          </w:p>
        </w:tc>
        <w:tc>
          <w:tcPr>
            <w:tcW w:w="992" w:type="dxa"/>
            <w:tcBorders>
              <w:top w:val="nil"/>
              <w:left w:val="double" w:sz="6" w:space="0" w:color="auto"/>
              <w:bottom w:val="nil"/>
              <w:right w:val="single" w:sz="4" w:space="0" w:color="auto"/>
            </w:tcBorders>
            <w:shd w:val="clear" w:color="auto" w:fill="auto"/>
            <w:noWrap/>
            <w:vAlign w:val="center"/>
            <w:hideMark/>
          </w:tcPr>
          <w:p w:rsidR="00FA0BCE" w:rsidRPr="00FA0BCE" w:rsidRDefault="00FA0BCE" w:rsidP="00FA0BCE">
            <w:pPr>
              <w:widowControl/>
              <w:snapToGrid w:val="0"/>
              <w:jc w:val="right"/>
              <w:rPr>
                <w:rFonts w:ascii="ＭＳ Ｐゴシック" w:eastAsia="ＭＳ Ｐゴシック" w:hAnsi="ＭＳ Ｐゴシック" w:cs="ＭＳ Ｐゴシック"/>
                <w:color w:val="000000"/>
                <w:kern w:val="0"/>
                <w:sz w:val="22"/>
              </w:rPr>
            </w:pPr>
            <w:r w:rsidRPr="00FA0BCE">
              <w:rPr>
                <w:rFonts w:ascii="ＭＳ Ｐゴシック" w:eastAsia="ＭＳ Ｐゴシック" w:hAnsi="ＭＳ Ｐゴシック" w:cs="ＭＳ Ｐゴシック" w:hint="eastAsia"/>
                <w:color w:val="000000"/>
                <w:kern w:val="0"/>
                <w:sz w:val="22"/>
              </w:rPr>
              <w:t>1</w:t>
            </w:r>
          </w:p>
        </w:tc>
        <w:tc>
          <w:tcPr>
            <w:tcW w:w="992" w:type="dxa"/>
            <w:tcBorders>
              <w:top w:val="nil"/>
              <w:left w:val="nil"/>
              <w:bottom w:val="nil"/>
              <w:right w:val="single" w:sz="4" w:space="0" w:color="auto"/>
            </w:tcBorders>
            <w:shd w:val="clear" w:color="auto" w:fill="auto"/>
            <w:noWrap/>
            <w:vAlign w:val="center"/>
            <w:hideMark/>
          </w:tcPr>
          <w:p w:rsidR="00FA0BCE" w:rsidRPr="00FA0BCE" w:rsidRDefault="00FA0BCE" w:rsidP="00FA0BCE">
            <w:pPr>
              <w:widowControl/>
              <w:snapToGrid w:val="0"/>
              <w:jc w:val="right"/>
              <w:rPr>
                <w:rFonts w:ascii="ＭＳ Ｐゴシック" w:eastAsia="ＭＳ Ｐゴシック" w:hAnsi="ＭＳ Ｐゴシック" w:cs="ＭＳ Ｐゴシック"/>
                <w:color w:val="000000"/>
                <w:kern w:val="0"/>
                <w:sz w:val="22"/>
              </w:rPr>
            </w:pPr>
            <w:r w:rsidRPr="00FA0BCE">
              <w:rPr>
                <w:rFonts w:ascii="ＭＳ Ｐゴシック" w:eastAsia="ＭＳ Ｐゴシック" w:hAnsi="ＭＳ Ｐゴシック" w:cs="ＭＳ Ｐゴシック" w:hint="eastAsia"/>
                <w:color w:val="000000"/>
                <w:kern w:val="0"/>
                <w:sz w:val="22"/>
              </w:rPr>
              <w:t>0.0%</w:t>
            </w:r>
          </w:p>
        </w:tc>
      </w:tr>
      <w:tr w:rsidR="00FA0BCE" w:rsidRPr="00FA0BCE" w:rsidTr="00FA0BCE">
        <w:trPr>
          <w:trHeight w:val="402"/>
        </w:trPr>
        <w:tc>
          <w:tcPr>
            <w:tcW w:w="4126" w:type="dxa"/>
            <w:tcBorders>
              <w:top w:val="nil"/>
              <w:left w:val="single" w:sz="4" w:space="0" w:color="auto"/>
              <w:bottom w:val="nil"/>
              <w:right w:val="single" w:sz="4" w:space="0" w:color="auto"/>
            </w:tcBorders>
            <w:shd w:val="clear" w:color="auto" w:fill="auto"/>
            <w:noWrap/>
            <w:vAlign w:val="center"/>
            <w:hideMark/>
          </w:tcPr>
          <w:p w:rsidR="00FA0BCE" w:rsidRPr="00FA0BCE" w:rsidRDefault="00FA0BCE" w:rsidP="00FA0BCE">
            <w:pPr>
              <w:widowControl/>
              <w:snapToGrid w:val="0"/>
              <w:jc w:val="left"/>
              <w:rPr>
                <w:rFonts w:ascii="ＭＳ Ｐゴシック" w:eastAsia="ＭＳ Ｐゴシック" w:hAnsi="ＭＳ Ｐゴシック" w:cs="ＭＳ Ｐゴシック"/>
                <w:color w:val="000000"/>
                <w:kern w:val="0"/>
                <w:sz w:val="20"/>
                <w:szCs w:val="20"/>
              </w:rPr>
            </w:pPr>
            <w:r w:rsidRPr="00FA0BCE">
              <w:rPr>
                <w:rFonts w:ascii="ＭＳ Ｐゴシック" w:eastAsia="ＭＳ Ｐゴシック" w:hAnsi="ＭＳ Ｐゴシック" w:cs="ＭＳ Ｐゴシック" w:hint="eastAsia"/>
                <w:color w:val="000000"/>
                <w:kern w:val="0"/>
                <w:sz w:val="20"/>
                <w:szCs w:val="20"/>
              </w:rPr>
              <w:t>国民健康保険（国保組合、退職者医療含む）</w:t>
            </w:r>
          </w:p>
        </w:tc>
        <w:tc>
          <w:tcPr>
            <w:tcW w:w="992" w:type="dxa"/>
            <w:tcBorders>
              <w:top w:val="nil"/>
              <w:left w:val="single" w:sz="4" w:space="0" w:color="auto"/>
              <w:bottom w:val="nil"/>
              <w:right w:val="single" w:sz="4" w:space="0" w:color="auto"/>
            </w:tcBorders>
            <w:shd w:val="clear" w:color="auto" w:fill="auto"/>
            <w:noWrap/>
            <w:vAlign w:val="center"/>
            <w:hideMark/>
          </w:tcPr>
          <w:p w:rsidR="00FA0BCE" w:rsidRPr="00FA0BCE" w:rsidRDefault="00FA0BCE" w:rsidP="00FA0BCE">
            <w:pPr>
              <w:widowControl/>
              <w:snapToGrid w:val="0"/>
              <w:jc w:val="right"/>
              <w:rPr>
                <w:rFonts w:ascii="ＭＳ Ｐゴシック" w:eastAsia="ＭＳ Ｐゴシック" w:hAnsi="ＭＳ Ｐゴシック" w:cs="ＭＳ Ｐゴシック"/>
                <w:color w:val="000000"/>
                <w:kern w:val="0"/>
                <w:sz w:val="22"/>
              </w:rPr>
            </w:pPr>
            <w:r w:rsidRPr="00FA0BCE">
              <w:rPr>
                <w:rFonts w:ascii="ＭＳ Ｐゴシック" w:eastAsia="ＭＳ Ｐゴシック" w:hAnsi="ＭＳ Ｐゴシック" w:cs="ＭＳ Ｐゴシック" w:hint="eastAsia"/>
                <w:color w:val="000000"/>
                <w:kern w:val="0"/>
                <w:sz w:val="22"/>
              </w:rPr>
              <w:t>2,368</w:t>
            </w:r>
          </w:p>
        </w:tc>
        <w:tc>
          <w:tcPr>
            <w:tcW w:w="993" w:type="dxa"/>
            <w:tcBorders>
              <w:top w:val="nil"/>
              <w:left w:val="single" w:sz="4" w:space="0" w:color="auto"/>
              <w:bottom w:val="nil"/>
              <w:right w:val="single" w:sz="4" w:space="0" w:color="auto"/>
            </w:tcBorders>
            <w:shd w:val="clear" w:color="auto" w:fill="auto"/>
            <w:noWrap/>
            <w:vAlign w:val="center"/>
            <w:hideMark/>
          </w:tcPr>
          <w:p w:rsidR="00FA0BCE" w:rsidRPr="00FA0BCE" w:rsidRDefault="00FA0BCE" w:rsidP="00FA0BCE">
            <w:pPr>
              <w:widowControl/>
              <w:snapToGrid w:val="0"/>
              <w:jc w:val="right"/>
              <w:rPr>
                <w:rFonts w:ascii="ＭＳ Ｐゴシック" w:eastAsia="ＭＳ Ｐゴシック" w:hAnsi="ＭＳ Ｐゴシック" w:cs="ＭＳ Ｐゴシック"/>
                <w:color w:val="000000"/>
                <w:kern w:val="0"/>
                <w:sz w:val="22"/>
              </w:rPr>
            </w:pPr>
            <w:r w:rsidRPr="00FA0BCE">
              <w:rPr>
                <w:rFonts w:ascii="ＭＳ Ｐゴシック" w:eastAsia="ＭＳ Ｐゴシック" w:hAnsi="ＭＳ Ｐゴシック" w:cs="ＭＳ Ｐゴシック" w:hint="eastAsia"/>
                <w:color w:val="000000"/>
                <w:kern w:val="0"/>
                <w:sz w:val="22"/>
              </w:rPr>
              <w:t>26.6%</w:t>
            </w:r>
          </w:p>
        </w:tc>
        <w:tc>
          <w:tcPr>
            <w:tcW w:w="992" w:type="dxa"/>
            <w:tcBorders>
              <w:top w:val="nil"/>
              <w:left w:val="double" w:sz="6" w:space="0" w:color="auto"/>
              <w:bottom w:val="nil"/>
              <w:right w:val="single" w:sz="4" w:space="0" w:color="auto"/>
            </w:tcBorders>
            <w:shd w:val="clear" w:color="auto" w:fill="auto"/>
            <w:noWrap/>
            <w:vAlign w:val="center"/>
            <w:hideMark/>
          </w:tcPr>
          <w:p w:rsidR="00FA0BCE" w:rsidRPr="00FA0BCE" w:rsidRDefault="00FA0BCE" w:rsidP="00FA0BCE">
            <w:pPr>
              <w:widowControl/>
              <w:snapToGrid w:val="0"/>
              <w:jc w:val="right"/>
              <w:rPr>
                <w:rFonts w:ascii="ＭＳ Ｐゴシック" w:eastAsia="ＭＳ Ｐゴシック" w:hAnsi="ＭＳ Ｐゴシック" w:cs="ＭＳ Ｐゴシック"/>
                <w:color w:val="000000"/>
                <w:kern w:val="0"/>
                <w:sz w:val="22"/>
              </w:rPr>
            </w:pPr>
            <w:r w:rsidRPr="00FA0BCE">
              <w:rPr>
                <w:rFonts w:ascii="ＭＳ Ｐゴシック" w:eastAsia="ＭＳ Ｐゴシック" w:hAnsi="ＭＳ Ｐゴシック" w:cs="ＭＳ Ｐゴシック" w:hint="eastAsia"/>
                <w:color w:val="000000"/>
                <w:kern w:val="0"/>
                <w:sz w:val="22"/>
              </w:rPr>
              <w:t>6,015</w:t>
            </w:r>
          </w:p>
        </w:tc>
        <w:tc>
          <w:tcPr>
            <w:tcW w:w="992" w:type="dxa"/>
            <w:tcBorders>
              <w:top w:val="nil"/>
              <w:left w:val="nil"/>
              <w:bottom w:val="nil"/>
              <w:right w:val="single" w:sz="4" w:space="0" w:color="auto"/>
            </w:tcBorders>
            <w:shd w:val="clear" w:color="auto" w:fill="auto"/>
            <w:noWrap/>
            <w:vAlign w:val="center"/>
            <w:hideMark/>
          </w:tcPr>
          <w:p w:rsidR="00FA0BCE" w:rsidRPr="00FA0BCE" w:rsidRDefault="00FA0BCE" w:rsidP="00FA0BCE">
            <w:pPr>
              <w:widowControl/>
              <w:snapToGrid w:val="0"/>
              <w:jc w:val="right"/>
              <w:rPr>
                <w:rFonts w:ascii="ＭＳ Ｐゴシック" w:eastAsia="ＭＳ Ｐゴシック" w:hAnsi="ＭＳ Ｐゴシック" w:cs="ＭＳ Ｐゴシック"/>
                <w:color w:val="000000"/>
                <w:kern w:val="0"/>
                <w:sz w:val="22"/>
              </w:rPr>
            </w:pPr>
            <w:r w:rsidRPr="00FA0BCE">
              <w:rPr>
                <w:rFonts w:ascii="ＭＳ Ｐゴシック" w:eastAsia="ＭＳ Ｐゴシック" w:hAnsi="ＭＳ Ｐゴシック" w:cs="ＭＳ Ｐゴシック" w:hint="eastAsia"/>
                <w:color w:val="000000"/>
                <w:kern w:val="0"/>
                <w:sz w:val="22"/>
              </w:rPr>
              <w:t>36.8%</w:t>
            </w:r>
          </w:p>
        </w:tc>
      </w:tr>
      <w:tr w:rsidR="00FA0BCE" w:rsidRPr="00FA0BCE" w:rsidTr="00FA0BCE">
        <w:trPr>
          <w:trHeight w:val="270"/>
        </w:trPr>
        <w:tc>
          <w:tcPr>
            <w:tcW w:w="4126" w:type="dxa"/>
            <w:tcBorders>
              <w:top w:val="nil"/>
              <w:left w:val="single" w:sz="4" w:space="0" w:color="auto"/>
              <w:bottom w:val="nil"/>
              <w:right w:val="single" w:sz="4" w:space="0" w:color="auto"/>
            </w:tcBorders>
            <w:shd w:val="clear" w:color="auto" w:fill="auto"/>
            <w:noWrap/>
            <w:vAlign w:val="center"/>
            <w:hideMark/>
          </w:tcPr>
          <w:p w:rsidR="00FA0BCE" w:rsidRPr="00FA0BCE" w:rsidRDefault="00FA0BCE" w:rsidP="00FA0BCE">
            <w:pPr>
              <w:widowControl/>
              <w:snapToGrid w:val="0"/>
              <w:jc w:val="left"/>
              <w:rPr>
                <w:rFonts w:ascii="ＭＳ Ｐゴシック" w:eastAsia="ＭＳ Ｐゴシック" w:hAnsi="ＭＳ Ｐゴシック" w:cs="ＭＳ Ｐゴシック"/>
                <w:color w:val="000000"/>
                <w:kern w:val="0"/>
                <w:sz w:val="20"/>
                <w:szCs w:val="20"/>
              </w:rPr>
            </w:pPr>
            <w:r w:rsidRPr="00FA0BCE">
              <w:rPr>
                <w:rFonts w:ascii="ＭＳ Ｐゴシック" w:eastAsia="ＭＳ Ｐゴシック" w:hAnsi="ＭＳ Ｐゴシック" w:cs="ＭＳ Ｐゴシック" w:hint="eastAsia"/>
                <w:color w:val="000000"/>
                <w:kern w:val="0"/>
                <w:sz w:val="20"/>
                <w:szCs w:val="20"/>
              </w:rPr>
              <w:t>後期高齢者医療制度</w:t>
            </w:r>
          </w:p>
        </w:tc>
        <w:tc>
          <w:tcPr>
            <w:tcW w:w="992" w:type="dxa"/>
            <w:tcBorders>
              <w:top w:val="nil"/>
              <w:left w:val="single" w:sz="4" w:space="0" w:color="auto"/>
              <w:bottom w:val="nil"/>
              <w:right w:val="single" w:sz="4" w:space="0" w:color="auto"/>
            </w:tcBorders>
            <w:shd w:val="clear" w:color="auto" w:fill="auto"/>
            <w:noWrap/>
            <w:vAlign w:val="center"/>
            <w:hideMark/>
          </w:tcPr>
          <w:p w:rsidR="00FA0BCE" w:rsidRPr="00FA0BCE" w:rsidRDefault="00FA0BCE" w:rsidP="00FA0BCE">
            <w:pPr>
              <w:widowControl/>
              <w:snapToGrid w:val="0"/>
              <w:jc w:val="right"/>
              <w:rPr>
                <w:rFonts w:ascii="ＭＳ Ｐゴシック" w:eastAsia="ＭＳ Ｐゴシック" w:hAnsi="ＭＳ Ｐゴシック" w:cs="ＭＳ Ｐゴシック"/>
                <w:color w:val="000000"/>
                <w:kern w:val="0"/>
                <w:sz w:val="22"/>
              </w:rPr>
            </w:pPr>
            <w:r w:rsidRPr="00FA0BCE">
              <w:rPr>
                <w:rFonts w:ascii="ＭＳ Ｐゴシック" w:eastAsia="ＭＳ Ｐゴシック" w:hAnsi="ＭＳ Ｐゴシック" w:cs="ＭＳ Ｐゴシック" w:hint="eastAsia"/>
                <w:color w:val="000000"/>
                <w:kern w:val="0"/>
                <w:sz w:val="22"/>
              </w:rPr>
              <w:t>3,793</w:t>
            </w:r>
          </w:p>
        </w:tc>
        <w:tc>
          <w:tcPr>
            <w:tcW w:w="993" w:type="dxa"/>
            <w:tcBorders>
              <w:top w:val="nil"/>
              <w:left w:val="single" w:sz="4" w:space="0" w:color="auto"/>
              <w:bottom w:val="nil"/>
              <w:right w:val="single" w:sz="4" w:space="0" w:color="auto"/>
            </w:tcBorders>
            <w:shd w:val="clear" w:color="auto" w:fill="auto"/>
            <w:noWrap/>
            <w:vAlign w:val="center"/>
            <w:hideMark/>
          </w:tcPr>
          <w:p w:rsidR="00FA0BCE" w:rsidRPr="00FA0BCE" w:rsidRDefault="00FA0BCE" w:rsidP="00FA0BCE">
            <w:pPr>
              <w:widowControl/>
              <w:snapToGrid w:val="0"/>
              <w:jc w:val="right"/>
              <w:rPr>
                <w:rFonts w:ascii="ＭＳ Ｐゴシック" w:eastAsia="ＭＳ Ｐゴシック" w:hAnsi="ＭＳ Ｐゴシック" w:cs="ＭＳ Ｐゴシック"/>
                <w:color w:val="000000"/>
                <w:kern w:val="0"/>
                <w:sz w:val="22"/>
              </w:rPr>
            </w:pPr>
            <w:r w:rsidRPr="00FA0BCE">
              <w:rPr>
                <w:rFonts w:ascii="ＭＳ Ｐゴシック" w:eastAsia="ＭＳ Ｐゴシック" w:hAnsi="ＭＳ Ｐゴシック" w:cs="ＭＳ Ｐゴシック" w:hint="eastAsia"/>
                <w:color w:val="000000"/>
                <w:kern w:val="0"/>
                <w:sz w:val="22"/>
              </w:rPr>
              <w:t>42.6%</w:t>
            </w:r>
          </w:p>
        </w:tc>
        <w:tc>
          <w:tcPr>
            <w:tcW w:w="992" w:type="dxa"/>
            <w:tcBorders>
              <w:top w:val="nil"/>
              <w:left w:val="double" w:sz="6" w:space="0" w:color="auto"/>
              <w:bottom w:val="nil"/>
              <w:right w:val="single" w:sz="4" w:space="0" w:color="auto"/>
            </w:tcBorders>
            <w:shd w:val="clear" w:color="auto" w:fill="auto"/>
            <w:noWrap/>
            <w:vAlign w:val="center"/>
            <w:hideMark/>
          </w:tcPr>
          <w:p w:rsidR="00FA0BCE" w:rsidRPr="00FA0BCE" w:rsidRDefault="00FA0BCE" w:rsidP="00FA0BCE">
            <w:pPr>
              <w:widowControl/>
              <w:snapToGrid w:val="0"/>
              <w:jc w:val="right"/>
              <w:rPr>
                <w:rFonts w:ascii="ＭＳ Ｐゴシック" w:eastAsia="ＭＳ Ｐゴシック" w:hAnsi="ＭＳ Ｐゴシック" w:cs="ＭＳ Ｐゴシック"/>
                <w:color w:val="000000"/>
                <w:kern w:val="0"/>
                <w:sz w:val="22"/>
              </w:rPr>
            </w:pPr>
            <w:r w:rsidRPr="00FA0BCE">
              <w:rPr>
                <w:rFonts w:ascii="ＭＳ Ｐゴシック" w:eastAsia="ＭＳ Ｐゴシック" w:hAnsi="ＭＳ Ｐゴシック" w:cs="ＭＳ Ｐゴシック" w:hint="eastAsia"/>
                <w:color w:val="000000"/>
                <w:kern w:val="0"/>
                <w:sz w:val="22"/>
              </w:rPr>
              <w:t>3,807</w:t>
            </w:r>
          </w:p>
        </w:tc>
        <w:tc>
          <w:tcPr>
            <w:tcW w:w="992" w:type="dxa"/>
            <w:tcBorders>
              <w:top w:val="nil"/>
              <w:left w:val="nil"/>
              <w:bottom w:val="nil"/>
              <w:right w:val="single" w:sz="4" w:space="0" w:color="auto"/>
            </w:tcBorders>
            <w:shd w:val="clear" w:color="auto" w:fill="auto"/>
            <w:noWrap/>
            <w:vAlign w:val="center"/>
            <w:hideMark/>
          </w:tcPr>
          <w:p w:rsidR="00FA0BCE" w:rsidRPr="00FA0BCE" w:rsidRDefault="00FA0BCE" w:rsidP="00FA0BCE">
            <w:pPr>
              <w:widowControl/>
              <w:snapToGrid w:val="0"/>
              <w:jc w:val="right"/>
              <w:rPr>
                <w:rFonts w:ascii="ＭＳ Ｐゴシック" w:eastAsia="ＭＳ Ｐゴシック" w:hAnsi="ＭＳ Ｐゴシック" w:cs="ＭＳ Ｐゴシック"/>
                <w:color w:val="000000"/>
                <w:kern w:val="0"/>
                <w:sz w:val="22"/>
              </w:rPr>
            </w:pPr>
            <w:r w:rsidRPr="00FA0BCE">
              <w:rPr>
                <w:rFonts w:ascii="ＭＳ Ｐゴシック" w:eastAsia="ＭＳ Ｐゴシック" w:hAnsi="ＭＳ Ｐゴシック" w:cs="ＭＳ Ｐゴシック" w:hint="eastAsia"/>
                <w:color w:val="000000"/>
                <w:kern w:val="0"/>
                <w:sz w:val="22"/>
              </w:rPr>
              <w:t>23.3%</w:t>
            </w:r>
          </w:p>
        </w:tc>
      </w:tr>
      <w:tr w:rsidR="00FA0BCE" w:rsidRPr="00FA0BCE" w:rsidTr="00FA0BCE">
        <w:trPr>
          <w:trHeight w:val="270"/>
        </w:trPr>
        <w:tc>
          <w:tcPr>
            <w:tcW w:w="4126" w:type="dxa"/>
            <w:tcBorders>
              <w:top w:val="nil"/>
              <w:left w:val="single" w:sz="4" w:space="0" w:color="auto"/>
              <w:bottom w:val="nil"/>
              <w:right w:val="single" w:sz="4" w:space="0" w:color="auto"/>
            </w:tcBorders>
            <w:shd w:val="clear" w:color="auto" w:fill="auto"/>
            <w:noWrap/>
            <w:vAlign w:val="center"/>
            <w:hideMark/>
          </w:tcPr>
          <w:p w:rsidR="00FA0BCE" w:rsidRPr="00FA0BCE" w:rsidRDefault="00FA0BCE" w:rsidP="00FA0BCE">
            <w:pPr>
              <w:widowControl/>
              <w:snapToGrid w:val="0"/>
              <w:jc w:val="left"/>
              <w:rPr>
                <w:rFonts w:ascii="ＭＳ Ｐゴシック" w:eastAsia="ＭＳ Ｐゴシック" w:hAnsi="ＭＳ Ｐゴシック" w:cs="ＭＳ Ｐゴシック"/>
                <w:color w:val="000000"/>
                <w:kern w:val="0"/>
                <w:sz w:val="20"/>
                <w:szCs w:val="20"/>
              </w:rPr>
            </w:pPr>
            <w:r w:rsidRPr="00FA0BCE">
              <w:rPr>
                <w:rFonts w:ascii="ＭＳ Ｐゴシック" w:eastAsia="ＭＳ Ｐゴシック" w:hAnsi="ＭＳ Ｐゴシック" w:cs="ＭＳ Ｐゴシック" w:hint="eastAsia"/>
                <w:color w:val="000000"/>
                <w:kern w:val="0"/>
                <w:sz w:val="20"/>
                <w:szCs w:val="20"/>
              </w:rPr>
              <w:t>主保険＋公費助成（自己負担金なし）</w:t>
            </w:r>
          </w:p>
        </w:tc>
        <w:tc>
          <w:tcPr>
            <w:tcW w:w="992" w:type="dxa"/>
            <w:tcBorders>
              <w:top w:val="nil"/>
              <w:left w:val="single" w:sz="4" w:space="0" w:color="auto"/>
              <w:bottom w:val="nil"/>
              <w:right w:val="single" w:sz="4" w:space="0" w:color="auto"/>
            </w:tcBorders>
            <w:shd w:val="clear" w:color="auto" w:fill="auto"/>
            <w:noWrap/>
            <w:vAlign w:val="center"/>
            <w:hideMark/>
          </w:tcPr>
          <w:p w:rsidR="00FA0BCE" w:rsidRPr="00FA0BCE" w:rsidRDefault="00FA0BCE" w:rsidP="00FA0BCE">
            <w:pPr>
              <w:widowControl/>
              <w:snapToGrid w:val="0"/>
              <w:jc w:val="right"/>
              <w:rPr>
                <w:rFonts w:ascii="ＭＳ Ｐゴシック" w:eastAsia="ＭＳ Ｐゴシック" w:hAnsi="ＭＳ Ｐゴシック" w:cs="ＭＳ Ｐゴシック"/>
                <w:color w:val="000000"/>
                <w:kern w:val="0"/>
                <w:sz w:val="22"/>
              </w:rPr>
            </w:pPr>
            <w:r w:rsidRPr="00FA0BCE">
              <w:rPr>
                <w:rFonts w:ascii="ＭＳ Ｐゴシック" w:eastAsia="ＭＳ Ｐゴシック" w:hAnsi="ＭＳ Ｐゴシック" w:cs="ＭＳ Ｐゴシック" w:hint="eastAsia"/>
                <w:color w:val="000000"/>
                <w:kern w:val="0"/>
                <w:sz w:val="22"/>
              </w:rPr>
              <w:t>435</w:t>
            </w:r>
          </w:p>
        </w:tc>
        <w:tc>
          <w:tcPr>
            <w:tcW w:w="993" w:type="dxa"/>
            <w:tcBorders>
              <w:top w:val="nil"/>
              <w:left w:val="single" w:sz="4" w:space="0" w:color="auto"/>
              <w:bottom w:val="nil"/>
              <w:right w:val="single" w:sz="4" w:space="0" w:color="auto"/>
            </w:tcBorders>
            <w:shd w:val="clear" w:color="auto" w:fill="auto"/>
            <w:noWrap/>
            <w:vAlign w:val="center"/>
            <w:hideMark/>
          </w:tcPr>
          <w:p w:rsidR="00FA0BCE" w:rsidRPr="00FA0BCE" w:rsidRDefault="00FA0BCE" w:rsidP="00FA0BCE">
            <w:pPr>
              <w:widowControl/>
              <w:snapToGrid w:val="0"/>
              <w:jc w:val="right"/>
              <w:rPr>
                <w:rFonts w:ascii="ＭＳ Ｐゴシック" w:eastAsia="ＭＳ Ｐゴシック" w:hAnsi="ＭＳ Ｐゴシック" w:cs="ＭＳ Ｐゴシック"/>
                <w:color w:val="000000"/>
                <w:kern w:val="0"/>
                <w:sz w:val="22"/>
              </w:rPr>
            </w:pPr>
            <w:r w:rsidRPr="00FA0BCE">
              <w:rPr>
                <w:rFonts w:ascii="ＭＳ Ｐゴシック" w:eastAsia="ＭＳ Ｐゴシック" w:hAnsi="ＭＳ Ｐゴシック" w:cs="ＭＳ Ｐゴシック" w:hint="eastAsia"/>
                <w:color w:val="000000"/>
                <w:kern w:val="0"/>
                <w:sz w:val="22"/>
              </w:rPr>
              <w:t>4.9%</w:t>
            </w:r>
          </w:p>
        </w:tc>
        <w:tc>
          <w:tcPr>
            <w:tcW w:w="992" w:type="dxa"/>
            <w:tcBorders>
              <w:top w:val="nil"/>
              <w:left w:val="double" w:sz="6" w:space="0" w:color="auto"/>
              <w:bottom w:val="nil"/>
              <w:right w:val="single" w:sz="4" w:space="0" w:color="auto"/>
            </w:tcBorders>
            <w:shd w:val="clear" w:color="auto" w:fill="auto"/>
            <w:noWrap/>
            <w:vAlign w:val="center"/>
            <w:hideMark/>
          </w:tcPr>
          <w:p w:rsidR="00FA0BCE" w:rsidRPr="00FA0BCE" w:rsidRDefault="00FA0BCE" w:rsidP="00FA0BCE">
            <w:pPr>
              <w:widowControl/>
              <w:snapToGrid w:val="0"/>
              <w:jc w:val="right"/>
              <w:rPr>
                <w:rFonts w:ascii="ＭＳ Ｐゴシック" w:eastAsia="ＭＳ Ｐゴシック" w:hAnsi="ＭＳ Ｐゴシック" w:cs="ＭＳ Ｐゴシック"/>
                <w:color w:val="000000"/>
                <w:kern w:val="0"/>
                <w:sz w:val="22"/>
              </w:rPr>
            </w:pPr>
            <w:r w:rsidRPr="00FA0BCE">
              <w:rPr>
                <w:rFonts w:ascii="ＭＳ Ｐゴシック" w:eastAsia="ＭＳ Ｐゴシック" w:hAnsi="ＭＳ Ｐゴシック" w:cs="ＭＳ Ｐゴシック" w:hint="eastAsia"/>
                <w:color w:val="000000"/>
                <w:kern w:val="0"/>
                <w:sz w:val="22"/>
              </w:rPr>
              <w:t>907</w:t>
            </w:r>
          </w:p>
        </w:tc>
        <w:tc>
          <w:tcPr>
            <w:tcW w:w="992" w:type="dxa"/>
            <w:tcBorders>
              <w:top w:val="nil"/>
              <w:left w:val="nil"/>
              <w:bottom w:val="nil"/>
              <w:right w:val="single" w:sz="4" w:space="0" w:color="auto"/>
            </w:tcBorders>
            <w:shd w:val="clear" w:color="auto" w:fill="auto"/>
            <w:noWrap/>
            <w:vAlign w:val="center"/>
            <w:hideMark/>
          </w:tcPr>
          <w:p w:rsidR="00FA0BCE" w:rsidRPr="00FA0BCE" w:rsidRDefault="00FA0BCE" w:rsidP="00FA0BCE">
            <w:pPr>
              <w:widowControl/>
              <w:snapToGrid w:val="0"/>
              <w:jc w:val="right"/>
              <w:rPr>
                <w:rFonts w:ascii="ＭＳ Ｐゴシック" w:eastAsia="ＭＳ Ｐゴシック" w:hAnsi="ＭＳ Ｐゴシック" w:cs="ＭＳ Ｐゴシック"/>
                <w:color w:val="000000"/>
                <w:kern w:val="0"/>
                <w:sz w:val="22"/>
              </w:rPr>
            </w:pPr>
            <w:r w:rsidRPr="00FA0BCE">
              <w:rPr>
                <w:rFonts w:ascii="ＭＳ Ｐゴシック" w:eastAsia="ＭＳ Ｐゴシック" w:hAnsi="ＭＳ Ｐゴシック" w:cs="ＭＳ Ｐゴシック" w:hint="eastAsia"/>
                <w:color w:val="000000"/>
                <w:kern w:val="0"/>
                <w:sz w:val="22"/>
              </w:rPr>
              <w:t>5.5%</w:t>
            </w:r>
          </w:p>
        </w:tc>
      </w:tr>
      <w:tr w:rsidR="00FA0BCE" w:rsidRPr="00FA0BCE" w:rsidTr="00FA0BCE">
        <w:trPr>
          <w:trHeight w:val="270"/>
        </w:trPr>
        <w:tc>
          <w:tcPr>
            <w:tcW w:w="4126" w:type="dxa"/>
            <w:tcBorders>
              <w:top w:val="nil"/>
              <w:left w:val="single" w:sz="4" w:space="0" w:color="auto"/>
              <w:bottom w:val="nil"/>
              <w:right w:val="single" w:sz="4" w:space="0" w:color="auto"/>
            </w:tcBorders>
            <w:shd w:val="clear" w:color="auto" w:fill="auto"/>
            <w:noWrap/>
            <w:vAlign w:val="center"/>
            <w:hideMark/>
          </w:tcPr>
          <w:p w:rsidR="00FA0BCE" w:rsidRPr="00FA0BCE" w:rsidRDefault="00FA0BCE" w:rsidP="00FA0BCE">
            <w:pPr>
              <w:widowControl/>
              <w:snapToGrid w:val="0"/>
              <w:jc w:val="left"/>
              <w:rPr>
                <w:rFonts w:ascii="ＭＳ Ｐゴシック" w:eastAsia="ＭＳ Ｐゴシック" w:hAnsi="ＭＳ Ｐゴシック" w:cs="ＭＳ Ｐゴシック"/>
                <w:color w:val="000000"/>
                <w:kern w:val="0"/>
                <w:sz w:val="20"/>
                <w:szCs w:val="20"/>
              </w:rPr>
            </w:pPr>
            <w:r w:rsidRPr="00FA0BCE">
              <w:rPr>
                <w:rFonts w:ascii="ＭＳ Ｐゴシック" w:eastAsia="ＭＳ Ｐゴシック" w:hAnsi="ＭＳ Ｐゴシック" w:cs="ＭＳ Ｐゴシック" w:hint="eastAsia"/>
                <w:color w:val="000000"/>
                <w:kern w:val="0"/>
                <w:sz w:val="20"/>
                <w:szCs w:val="20"/>
              </w:rPr>
              <w:t>生活保護制度</w:t>
            </w:r>
          </w:p>
        </w:tc>
        <w:tc>
          <w:tcPr>
            <w:tcW w:w="992" w:type="dxa"/>
            <w:tcBorders>
              <w:top w:val="nil"/>
              <w:left w:val="single" w:sz="4" w:space="0" w:color="auto"/>
              <w:bottom w:val="nil"/>
              <w:right w:val="single" w:sz="4" w:space="0" w:color="auto"/>
            </w:tcBorders>
            <w:shd w:val="clear" w:color="auto" w:fill="auto"/>
            <w:noWrap/>
            <w:vAlign w:val="center"/>
            <w:hideMark/>
          </w:tcPr>
          <w:p w:rsidR="00FA0BCE" w:rsidRPr="00FA0BCE" w:rsidRDefault="00FA0BCE" w:rsidP="00FA0BCE">
            <w:pPr>
              <w:widowControl/>
              <w:snapToGrid w:val="0"/>
              <w:jc w:val="right"/>
              <w:rPr>
                <w:rFonts w:ascii="ＭＳ Ｐゴシック" w:eastAsia="ＭＳ Ｐゴシック" w:hAnsi="ＭＳ Ｐゴシック" w:cs="ＭＳ Ｐゴシック"/>
                <w:color w:val="000000"/>
                <w:kern w:val="0"/>
                <w:sz w:val="22"/>
              </w:rPr>
            </w:pPr>
            <w:r w:rsidRPr="00FA0BCE">
              <w:rPr>
                <w:rFonts w:ascii="ＭＳ Ｐゴシック" w:eastAsia="ＭＳ Ｐゴシック" w:hAnsi="ＭＳ Ｐゴシック" w:cs="ＭＳ Ｐゴシック" w:hint="eastAsia"/>
                <w:color w:val="000000"/>
                <w:kern w:val="0"/>
                <w:sz w:val="22"/>
              </w:rPr>
              <w:t>2,086</w:t>
            </w:r>
          </w:p>
        </w:tc>
        <w:tc>
          <w:tcPr>
            <w:tcW w:w="993" w:type="dxa"/>
            <w:tcBorders>
              <w:top w:val="nil"/>
              <w:left w:val="single" w:sz="4" w:space="0" w:color="auto"/>
              <w:bottom w:val="nil"/>
              <w:right w:val="single" w:sz="4" w:space="0" w:color="auto"/>
            </w:tcBorders>
            <w:shd w:val="clear" w:color="auto" w:fill="auto"/>
            <w:noWrap/>
            <w:vAlign w:val="center"/>
            <w:hideMark/>
          </w:tcPr>
          <w:p w:rsidR="00FA0BCE" w:rsidRPr="00FA0BCE" w:rsidRDefault="00FA0BCE" w:rsidP="00FA0BCE">
            <w:pPr>
              <w:widowControl/>
              <w:snapToGrid w:val="0"/>
              <w:jc w:val="right"/>
              <w:rPr>
                <w:rFonts w:ascii="ＭＳ Ｐゴシック" w:eastAsia="ＭＳ Ｐゴシック" w:hAnsi="ＭＳ Ｐゴシック" w:cs="ＭＳ Ｐゴシック"/>
                <w:color w:val="000000"/>
                <w:kern w:val="0"/>
                <w:sz w:val="22"/>
              </w:rPr>
            </w:pPr>
            <w:r w:rsidRPr="00FA0BCE">
              <w:rPr>
                <w:rFonts w:ascii="ＭＳ Ｐゴシック" w:eastAsia="ＭＳ Ｐゴシック" w:hAnsi="ＭＳ Ｐゴシック" w:cs="ＭＳ Ｐゴシック" w:hint="eastAsia"/>
                <w:color w:val="000000"/>
                <w:kern w:val="0"/>
                <w:sz w:val="22"/>
              </w:rPr>
              <w:t>23.5%</w:t>
            </w:r>
          </w:p>
        </w:tc>
        <w:tc>
          <w:tcPr>
            <w:tcW w:w="992" w:type="dxa"/>
            <w:tcBorders>
              <w:top w:val="nil"/>
              <w:left w:val="double" w:sz="6" w:space="0" w:color="auto"/>
              <w:bottom w:val="nil"/>
              <w:right w:val="single" w:sz="4" w:space="0" w:color="auto"/>
            </w:tcBorders>
            <w:shd w:val="clear" w:color="auto" w:fill="auto"/>
            <w:noWrap/>
            <w:vAlign w:val="center"/>
            <w:hideMark/>
          </w:tcPr>
          <w:p w:rsidR="00FA0BCE" w:rsidRPr="00FA0BCE" w:rsidRDefault="00FA0BCE" w:rsidP="00FA0BCE">
            <w:pPr>
              <w:widowControl/>
              <w:snapToGrid w:val="0"/>
              <w:jc w:val="right"/>
              <w:rPr>
                <w:rFonts w:ascii="ＭＳ Ｐゴシック" w:eastAsia="ＭＳ Ｐゴシック" w:hAnsi="ＭＳ Ｐゴシック" w:cs="ＭＳ Ｐゴシック"/>
                <w:color w:val="000000"/>
                <w:kern w:val="0"/>
                <w:sz w:val="22"/>
              </w:rPr>
            </w:pPr>
            <w:r w:rsidRPr="00FA0BCE">
              <w:rPr>
                <w:rFonts w:ascii="ＭＳ Ｐゴシック" w:eastAsia="ＭＳ Ｐゴシック" w:hAnsi="ＭＳ Ｐゴシック" w:cs="ＭＳ Ｐゴシック" w:hint="eastAsia"/>
                <w:color w:val="000000"/>
                <w:kern w:val="0"/>
                <w:sz w:val="22"/>
              </w:rPr>
              <w:t>4,460</w:t>
            </w:r>
          </w:p>
        </w:tc>
        <w:tc>
          <w:tcPr>
            <w:tcW w:w="992" w:type="dxa"/>
            <w:tcBorders>
              <w:top w:val="nil"/>
              <w:left w:val="nil"/>
              <w:bottom w:val="nil"/>
              <w:right w:val="single" w:sz="4" w:space="0" w:color="auto"/>
            </w:tcBorders>
            <w:shd w:val="clear" w:color="auto" w:fill="auto"/>
            <w:noWrap/>
            <w:vAlign w:val="center"/>
            <w:hideMark/>
          </w:tcPr>
          <w:p w:rsidR="00FA0BCE" w:rsidRPr="00FA0BCE" w:rsidRDefault="00FA0BCE" w:rsidP="00FA0BCE">
            <w:pPr>
              <w:widowControl/>
              <w:snapToGrid w:val="0"/>
              <w:jc w:val="right"/>
              <w:rPr>
                <w:rFonts w:ascii="ＭＳ Ｐゴシック" w:eastAsia="ＭＳ Ｐゴシック" w:hAnsi="ＭＳ Ｐゴシック" w:cs="ＭＳ Ｐゴシック"/>
                <w:color w:val="000000"/>
                <w:kern w:val="0"/>
                <w:sz w:val="22"/>
              </w:rPr>
            </w:pPr>
            <w:r w:rsidRPr="00FA0BCE">
              <w:rPr>
                <w:rFonts w:ascii="ＭＳ Ｐゴシック" w:eastAsia="ＭＳ Ｐゴシック" w:hAnsi="ＭＳ Ｐゴシック" w:cs="ＭＳ Ｐゴシック" w:hint="eastAsia"/>
                <w:color w:val="000000"/>
                <w:kern w:val="0"/>
                <w:sz w:val="22"/>
              </w:rPr>
              <w:t>27.3%</w:t>
            </w:r>
          </w:p>
        </w:tc>
      </w:tr>
      <w:tr w:rsidR="00FA0BCE" w:rsidRPr="00FA0BCE" w:rsidTr="00FA0BCE">
        <w:trPr>
          <w:trHeight w:val="27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FA0BCE" w:rsidRPr="00FA0BCE" w:rsidRDefault="00FA0BCE" w:rsidP="00FA0BCE">
            <w:pPr>
              <w:widowControl/>
              <w:snapToGrid w:val="0"/>
              <w:jc w:val="left"/>
              <w:rPr>
                <w:rFonts w:ascii="ＭＳ Ｐゴシック" w:eastAsia="ＭＳ Ｐゴシック" w:hAnsi="ＭＳ Ｐゴシック" w:cs="ＭＳ Ｐゴシック"/>
                <w:color w:val="000000"/>
                <w:kern w:val="0"/>
                <w:sz w:val="20"/>
                <w:szCs w:val="20"/>
              </w:rPr>
            </w:pPr>
            <w:r w:rsidRPr="00FA0BCE">
              <w:rPr>
                <w:rFonts w:ascii="ＭＳ Ｐゴシック" w:eastAsia="ＭＳ Ｐゴシック" w:hAnsi="ＭＳ Ｐゴシック" w:cs="ＭＳ Ｐゴシック" w:hint="eastAsia"/>
                <w:color w:val="000000"/>
                <w:kern w:val="0"/>
                <w:sz w:val="20"/>
                <w:szCs w:val="20"/>
              </w:rPr>
              <w:t>その他</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A0BCE" w:rsidRPr="00FA0BCE" w:rsidRDefault="00FA0BCE" w:rsidP="00FA0BCE">
            <w:pPr>
              <w:widowControl/>
              <w:snapToGrid w:val="0"/>
              <w:jc w:val="right"/>
              <w:rPr>
                <w:rFonts w:ascii="ＭＳ Ｐゴシック" w:eastAsia="ＭＳ Ｐゴシック" w:hAnsi="ＭＳ Ｐゴシック" w:cs="ＭＳ Ｐゴシック"/>
                <w:color w:val="000000"/>
                <w:kern w:val="0"/>
                <w:sz w:val="22"/>
              </w:rPr>
            </w:pPr>
            <w:r w:rsidRPr="00FA0BCE">
              <w:rPr>
                <w:rFonts w:ascii="ＭＳ Ｐゴシック" w:eastAsia="ＭＳ Ｐゴシック" w:hAnsi="ＭＳ Ｐゴシック" w:cs="ＭＳ Ｐゴシック" w:hint="eastAsia"/>
                <w:color w:val="000000"/>
                <w:kern w:val="0"/>
                <w:sz w:val="22"/>
              </w:rPr>
              <w:t>20</w:t>
            </w:r>
          </w:p>
        </w:tc>
        <w:tc>
          <w:tcPr>
            <w:tcW w:w="993" w:type="dxa"/>
            <w:tcBorders>
              <w:top w:val="nil"/>
              <w:left w:val="nil"/>
              <w:bottom w:val="single" w:sz="4" w:space="0" w:color="auto"/>
              <w:right w:val="single" w:sz="4" w:space="0" w:color="auto"/>
            </w:tcBorders>
            <w:shd w:val="clear" w:color="auto" w:fill="auto"/>
            <w:noWrap/>
            <w:vAlign w:val="center"/>
            <w:hideMark/>
          </w:tcPr>
          <w:p w:rsidR="00FA0BCE" w:rsidRPr="00FA0BCE" w:rsidRDefault="00FA0BCE" w:rsidP="00FA0BCE">
            <w:pPr>
              <w:widowControl/>
              <w:snapToGrid w:val="0"/>
              <w:jc w:val="right"/>
              <w:rPr>
                <w:rFonts w:ascii="ＭＳ Ｐゴシック" w:eastAsia="ＭＳ Ｐゴシック" w:hAnsi="ＭＳ Ｐゴシック" w:cs="ＭＳ Ｐゴシック"/>
                <w:color w:val="000000"/>
                <w:kern w:val="0"/>
                <w:sz w:val="22"/>
              </w:rPr>
            </w:pPr>
            <w:r w:rsidRPr="00FA0BCE">
              <w:rPr>
                <w:rFonts w:ascii="ＭＳ Ｐゴシック" w:eastAsia="ＭＳ Ｐゴシック" w:hAnsi="ＭＳ Ｐゴシック" w:cs="ＭＳ Ｐゴシック" w:hint="eastAsia"/>
                <w:color w:val="000000"/>
                <w:kern w:val="0"/>
                <w:sz w:val="22"/>
              </w:rPr>
              <w:t>0.2%</w:t>
            </w:r>
          </w:p>
        </w:tc>
        <w:tc>
          <w:tcPr>
            <w:tcW w:w="992" w:type="dxa"/>
            <w:tcBorders>
              <w:top w:val="nil"/>
              <w:left w:val="double" w:sz="6" w:space="0" w:color="auto"/>
              <w:bottom w:val="single" w:sz="4" w:space="0" w:color="auto"/>
              <w:right w:val="single" w:sz="4" w:space="0" w:color="auto"/>
            </w:tcBorders>
            <w:shd w:val="clear" w:color="auto" w:fill="auto"/>
            <w:noWrap/>
            <w:vAlign w:val="center"/>
            <w:hideMark/>
          </w:tcPr>
          <w:p w:rsidR="00FA0BCE" w:rsidRPr="00FA0BCE" w:rsidRDefault="00FA0BCE" w:rsidP="00FA0BCE">
            <w:pPr>
              <w:widowControl/>
              <w:snapToGrid w:val="0"/>
              <w:jc w:val="right"/>
              <w:rPr>
                <w:rFonts w:ascii="ＭＳ Ｐゴシック" w:eastAsia="ＭＳ Ｐゴシック" w:hAnsi="ＭＳ Ｐゴシック" w:cs="ＭＳ Ｐゴシック"/>
                <w:color w:val="000000"/>
                <w:kern w:val="0"/>
                <w:sz w:val="22"/>
              </w:rPr>
            </w:pPr>
            <w:r w:rsidRPr="00FA0BCE">
              <w:rPr>
                <w:rFonts w:ascii="ＭＳ Ｐゴシック" w:eastAsia="ＭＳ Ｐゴシック" w:hAnsi="ＭＳ Ｐゴシック" w:cs="ＭＳ Ｐゴシック" w:hint="eastAsia"/>
                <w:color w:val="000000"/>
                <w:kern w:val="0"/>
                <w:sz w:val="22"/>
              </w:rPr>
              <w:t>106</w:t>
            </w:r>
          </w:p>
        </w:tc>
        <w:tc>
          <w:tcPr>
            <w:tcW w:w="992" w:type="dxa"/>
            <w:tcBorders>
              <w:top w:val="nil"/>
              <w:left w:val="nil"/>
              <w:bottom w:val="single" w:sz="4" w:space="0" w:color="auto"/>
              <w:right w:val="single" w:sz="4" w:space="0" w:color="auto"/>
            </w:tcBorders>
            <w:shd w:val="clear" w:color="auto" w:fill="auto"/>
            <w:noWrap/>
            <w:vAlign w:val="center"/>
            <w:hideMark/>
          </w:tcPr>
          <w:p w:rsidR="00FA0BCE" w:rsidRPr="00FA0BCE" w:rsidRDefault="00FA0BCE" w:rsidP="00FA0BCE">
            <w:pPr>
              <w:widowControl/>
              <w:snapToGrid w:val="0"/>
              <w:jc w:val="right"/>
              <w:rPr>
                <w:rFonts w:ascii="ＭＳ Ｐゴシック" w:eastAsia="ＭＳ Ｐゴシック" w:hAnsi="ＭＳ Ｐゴシック" w:cs="ＭＳ Ｐゴシック"/>
                <w:color w:val="000000"/>
                <w:kern w:val="0"/>
                <w:sz w:val="22"/>
              </w:rPr>
            </w:pPr>
            <w:r w:rsidRPr="00FA0BCE">
              <w:rPr>
                <w:rFonts w:ascii="ＭＳ Ｐゴシック" w:eastAsia="ＭＳ Ｐゴシック" w:hAnsi="ＭＳ Ｐゴシック" w:cs="ＭＳ Ｐゴシック" w:hint="eastAsia"/>
                <w:color w:val="000000"/>
                <w:kern w:val="0"/>
                <w:sz w:val="22"/>
              </w:rPr>
              <w:t>0.6%</w:t>
            </w:r>
          </w:p>
        </w:tc>
      </w:tr>
      <w:tr w:rsidR="00FA0BCE" w:rsidRPr="00FA0BCE" w:rsidTr="00FA0BCE">
        <w:trPr>
          <w:trHeight w:val="330"/>
        </w:trPr>
        <w:tc>
          <w:tcPr>
            <w:tcW w:w="4126"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FA0BCE" w:rsidRPr="00FA0BCE" w:rsidRDefault="00FA0BCE" w:rsidP="00FA0BCE">
            <w:pPr>
              <w:widowControl/>
              <w:snapToGrid w:val="0"/>
              <w:jc w:val="center"/>
              <w:rPr>
                <w:rFonts w:ascii="ＭＳ Ｐゴシック" w:eastAsia="ＭＳ Ｐゴシック" w:hAnsi="ＭＳ Ｐゴシック" w:cs="ＭＳ Ｐゴシック"/>
                <w:b/>
                <w:bCs/>
                <w:color w:val="000000"/>
                <w:kern w:val="0"/>
                <w:sz w:val="20"/>
                <w:szCs w:val="20"/>
              </w:rPr>
            </w:pPr>
            <w:r w:rsidRPr="00FA0BCE">
              <w:rPr>
                <w:rFonts w:ascii="ＭＳ Ｐゴシック" w:eastAsia="ＭＳ Ｐゴシック" w:hAnsi="ＭＳ Ｐゴシック" w:cs="ＭＳ Ｐゴシック" w:hint="eastAsia"/>
                <w:b/>
                <w:bCs/>
                <w:color w:val="000000"/>
                <w:kern w:val="0"/>
                <w:sz w:val="20"/>
                <w:szCs w:val="20"/>
              </w:rPr>
              <w:t>計</w:t>
            </w:r>
          </w:p>
        </w:tc>
        <w:tc>
          <w:tcPr>
            <w:tcW w:w="992" w:type="dxa"/>
            <w:tcBorders>
              <w:top w:val="nil"/>
              <w:left w:val="nil"/>
              <w:bottom w:val="single" w:sz="4" w:space="0" w:color="auto"/>
              <w:right w:val="single" w:sz="4" w:space="0" w:color="auto"/>
            </w:tcBorders>
            <w:shd w:val="clear" w:color="DCE6F1" w:fill="D8E4BC"/>
            <w:noWrap/>
            <w:vAlign w:val="center"/>
            <w:hideMark/>
          </w:tcPr>
          <w:p w:rsidR="00FA0BCE" w:rsidRPr="00FA0BCE" w:rsidRDefault="00FA0BCE" w:rsidP="00FA0BCE">
            <w:pPr>
              <w:widowControl/>
              <w:snapToGrid w:val="0"/>
              <w:jc w:val="right"/>
              <w:rPr>
                <w:rFonts w:ascii="ＭＳ Ｐゴシック" w:eastAsia="ＭＳ Ｐゴシック" w:hAnsi="ＭＳ Ｐゴシック" w:cs="ＭＳ Ｐゴシック"/>
                <w:b/>
                <w:bCs/>
                <w:color w:val="000000"/>
                <w:kern w:val="0"/>
                <w:sz w:val="22"/>
              </w:rPr>
            </w:pPr>
            <w:r w:rsidRPr="00FA0BCE">
              <w:rPr>
                <w:rFonts w:ascii="ＭＳ Ｐゴシック" w:eastAsia="ＭＳ Ｐゴシック" w:hAnsi="ＭＳ Ｐゴシック" w:cs="ＭＳ Ｐゴシック" w:hint="eastAsia"/>
                <w:b/>
                <w:bCs/>
                <w:color w:val="000000"/>
                <w:kern w:val="0"/>
                <w:sz w:val="22"/>
              </w:rPr>
              <w:t>8,895</w:t>
            </w:r>
          </w:p>
        </w:tc>
        <w:tc>
          <w:tcPr>
            <w:tcW w:w="993" w:type="dxa"/>
            <w:tcBorders>
              <w:top w:val="nil"/>
              <w:left w:val="nil"/>
              <w:bottom w:val="single" w:sz="4" w:space="0" w:color="auto"/>
              <w:right w:val="nil"/>
            </w:tcBorders>
            <w:shd w:val="clear" w:color="000000" w:fill="D8E4BC"/>
            <w:noWrap/>
            <w:vAlign w:val="center"/>
            <w:hideMark/>
          </w:tcPr>
          <w:p w:rsidR="00FA0BCE" w:rsidRPr="00FA0BCE" w:rsidRDefault="00FA0BCE" w:rsidP="00FA0BCE">
            <w:pPr>
              <w:widowControl/>
              <w:snapToGrid w:val="0"/>
              <w:jc w:val="right"/>
              <w:rPr>
                <w:rFonts w:ascii="ＭＳ Ｐゴシック" w:eastAsia="ＭＳ Ｐゴシック" w:hAnsi="ＭＳ Ｐゴシック" w:cs="ＭＳ Ｐゴシック"/>
                <w:b/>
                <w:bCs/>
                <w:color w:val="000000"/>
                <w:kern w:val="0"/>
                <w:sz w:val="22"/>
              </w:rPr>
            </w:pPr>
            <w:r w:rsidRPr="00FA0BCE">
              <w:rPr>
                <w:rFonts w:ascii="ＭＳ Ｐゴシック" w:eastAsia="ＭＳ Ｐゴシック" w:hAnsi="ＭＳ Ｐゴシック" w:cs="ＭＳ Ｐゴシック" w:hint="eastAsia"/>
                <w:b/>
                <w:bCs/>
                <w:color w:val="000000"/>
                <w:kern w:val="0"/>
                <w:sz w:val="22"/>
              </w:rPr>
              <w:t>100.0%</w:t>
            </w:r>
          </w:p>
        </w:tc>
        <w:tc>
          <w:tcPr>
            <w:tcW w:w="992" w:type="dxa"/>
            <w:tcBorders>
              <w:top w:val="nil"/>
              <w:left w:val="double" w:sz="6" w:space="0" w:color="auto"/>
              <w:bottom w:val="single" w:sz="4" w:space="0" w:color="auto"/>
              <w:right w:val="single" w:sz="4" w:space="0" w:color="auto"/>
            </w:tcBorders>
            <w:shd w:val="clear" w:color="000000" w:fill="D8E4BC"/>
            <w:noWrap/>
            <w:vAlign w:val="center"/>
            <w:hideMark/>
          </w:tcPr>
          <w:p w:rsidR="00FA0BCE" w:rsidRPr="00FA0BCE" w:rsidRDefault="00FA0BCE" w:rsidP="00FA0BCE">
            <w:pPr>
              <w:widowControl/>
              <w:snapToGrid w:val="0"/>
              <w:jc w:val="right"/>
              <w:rPr>
                <w:rFonts w:ascii="ＭＳ Ｐゴシック" w:eastAsia="ＭＳ Ｐゴシック" w:hAnsi="ＭＳ Ｐゴシック" w:cs="ＭＳ Ｐゴシック"/>
                <w:b/>
                <w:bCs/>
                <w:color w:val="000000"/>
                <w:kern w:val="0"/>
                <w:sz w:val="22"/>
              </w:rPr>
            </w:pPr>
            <w:r w:rsidRPr="00FA0BCE">
              <w:rPr>
                <w:rFonts w:ascii="ＭＳ Ｐゴシック" w:eastAsia="ＭＳ Ｐゴシック" w:hAnsi="ＭＳ Ｐゴシック" w:cs="ＭＳ Ｐゴシック" w:hint="eastAsia"/>
                <w:b/>
                <w:bCs/>
                <w:color w:val="000000"/>
                <w:kern w:val="0"/>
                <w:sz w:val="22"/>
              </w:rPr>
              <w:t>16,345</w:t>
            </w:r>
          </w:p>
        </w:tc>
        <w:tc>
          <w:tcPr>
            <w:tcW w:w="992" w:type="dxa"/>
            <w:tcBorders>
              <w:top w:val="nil"/>
              <w:left w:val="nil"/>
              <w:bottom w:val="single" w:sz="4" w:space="0" w:color="auto"/>
              <w:right w:val="single" w:sz="4" w:space="0" w:color="auto"/>
            </w:tcBorders>
            <w:shd w:val="clear" w:color="000000" w:fill="D8E4BC"/>
            <w:noWrap/>
            <w:vAlign w:val="center"/>
            <w:hideMark/>
          </w:tcPr>
          <w:p w:rsidR="00FA0BCE" w:rsidRPr="00FA0BCE" w:rsidRDefault="00FA0BCE" w:rsidP="00FA0BCE">
            <w:pPr>
              <w:widowControl/>
              <w:snapToGrid w:val="0"/>
              <w:jc w:val="right"/>
              <w:rPr>
                <w:rFonts w:ascii="ＭＳ Ｐゴシック" w:eastAsia="ＭＳ Ｐゴシック" w:hAnsi="ＭＳ Ｐゴシック" w:cs="ＭＳ Ｐゴシック"/>
                <w:b/>
                <w:bCs/>
                <w:color w:val="000000"/>
                <w:kern w:val="0"/>
                <w:sz w:val="22"/>
              </w:rPr>
            </w:pPr>
            <w:r w:rsidRPr="00FA0BCE">
              <w:rPr>
                <w:rFonts w:ascii="ＭＳ Ｐゴシック" w:eastAsia="ＭＳ Ｐゴシック" w:hAnsi="ＭＳ Ｐゴシック" w:cs="ＭＳ Ｐゴシック" w:hint="eastAsia"/>
                <w:b/>
                <w:bCs/>
                <w:color w:val="000000"/>
                <w:kern w:val="0"/>
                <w:sz w:val="22"/>
              </w:rPr>
              <w:t>100.0%</w:t>
            </w:r>
          </w:p>
        </w:tc>
      </w:tr>
    </w:tbl>
    <w:p w:rsidR="00A04F9E" w:rsidRDefault="00A04F9E" w:rsidP="00A04F9E"/>
    <w:p w:rsidR="00144A6C" w:rsidRDefault="00144A6C" w:rsidP="00A04F9E"/>
    <w:p w:rsidR="00144A6C" w:rsidRPr="00A04F9E" w:rsidRDefault="00144A6C" w:rsidP="00A04F9E"/>
    <w:p w:rsidR="005E5DBE" w:rsidRDefault="00FB2D3B" w:rsidP="001F6953">
      <w:pPr>
        <w:pStyle w:val="1"/>
        <w:numPr>
          <w:ilvl w:val="0"/>
          <w:numId w:val="1"/>
        </w:numPr>
      </w:pPr>
      <w:bookmarkStart w:id="32" w:name="_Toc487465559"/>
      <w:r w:rsidRPr="00304331">
        <w:rPr>
          <w:rFonts w:hint="eastAsia"/>
        </w:rPr>
        <w:lastRenderedPageBreak/>
        <w:t>在院患者調査結果</w:t>
      </w:r>
      <w:r>
        <w:rPr>
          <w:rFonts w:hint="eastAsia"/>
        </w:rPr>
        <w:t>（クロス集計）</w:t>
      </w:r>
      <w:bookmarkEnd w:id="32"/>
    </w:p>
    <w:p w:rsidR="00932896" w:rsidRPr="00932896" w:rsidRDefault="00932896" w:rsidP="00932896">
      <w:pPr>
        <w:ind w:firstLineChars="100" w:firstLine="220"/>
        <w:rPr>
          <w:sz w:val="22"/>
        </w:rPr>
      </w:pPr>
      <w:r w:rsidRPr="00932896">
        <w:rPr>
          <w:rFonts w:hint="eastAsia"/>
          <w:sz w:val="22"/>
        </w:rPr>
        <w:t>本章では</w:t>
      </w:r>
      <w:r>
        <w:rPr>
          <w:rFonts w:hint="eastAsia"/>
          <w:sz w:val="22"/>
        </w:rPr>
        <w:t>、調査項目のクロス集計を行った。</w:t>
      </w:r>
    </w:p>
    <w:p w:rsidR="00932896" w:rsidRPr="00932896" w:rsidRDefault="00932896" w:rsidP="00932896"/>
    <w:p w:rsidR="00E06B14" w:rsidRDefault="00CD1985" w:rsidP="001426E0">
      <w:pPr>
        <w:pStyle w:val="a3"/>
        <w:numPr>
          <w:ilvl w:val="0"/>
          <w:numId w:val="7"/>
        </w:numPr>
        <w:ind w:leftChars="0"/>
        <w:outlineLvl w:val="1"/>
        <w:rPr>
          <w:rFonts w:ascii="ＭＳ Ｐゴシック" w:eastAsia="ＭＳ Ｐゴシック" w:hAnsi="ＭＳ Ｐゴシック"/>
        </w:rPr>
      </w:pPr>
      <w:bookmarkStart w:id="33" w:name="_Toc487465560"/>
      <w:r>
        <w:rPr>
          <w:rFonts w:ascii="ＭＳ Ｐゴシック" w:eastAsia="ＭＳ Ｐゴシック" w:hAnsi="ＭＳ Ｐゴシック" w:hint="eastAsia"/>
        </w:rPr>
        <w:t>地域移行支援の必要性（可能性）</w:t>
      </w:r>
      <w:bookmarkEnd w:id="33"/>
    </w:p>
    <w:p w:rsidR="00E06B14" w:rsidRPr="00015CC5" w:rsidRDefault="00CD1985" w:rsidP="00015CC5">
      <w:pPr>
        <w:pStyle w:val="a3"/>
        <w:spacing w:before="100" w:beforeAutospacing="1" w:after="100" w:afterAutospacing="1"/>
        <w:ind w:leftChars="175" w:left="420" w:firstLineChars="100" w:firstLine="220"/>
        <w:rPr>
          <w:sz w:val="22"/>
        </w:rPr>
      </w:pPr>
      <w:r>
        <w:rPr>
          <w:rFonts w:hint="eastAsia"/>
          <w:sz w:val="22"/>
        </w:rPr>
        <w:t>地域移行支援</w:t>
      </w:r>
      <w:r w:rsidR="00C72533">
        <w:rPr>
          <w:rFonts w:hint="eastAsia"/>
          <w:sz w:val="22"/>
        </w:rPr>
        <w:t>の利用</w:t>
      </w:r>
      <w:r>
        <w:rPr>
          <w:rFonts w:hint="eastAsia"/>
          <w:sz w:val="22"/>
        </w:rPr>
        <w:t>が「可能（必要）」と回答があった方</w:t>
      </w:r>
      <w:r w:rsidR="00922CF7" w:rsidRPr="00FC4D2A">
        <w:rPr>
          <w:rFonts w:hint="eastAsia"/>
          <w:sz w:val="22"/>
        </w:rPr>
        <w:t>（</w:t>
      </w:r>
      <w:r w:rsidR="001062FE">
        <w:rPr>
          <w:rFonts w:hint="eastAsia"/>
          <w:sz w:val="22"/>
        </w:rPr>
        <w:t>1,878</w:t>
      </w:r>
      <w:r w:rsidR="00922CF7" w:rsidRPr="00FC4D2A">
        <w:rPr>
          <w:rFonts w:hint="eastAsia"/>
          <w:sz w:val="22"/>
        </w:rPr>
        <w:t>人）</w:t>
      </w:r>
      <w:r>
        <w:rPr>
          <w:rFonts w:hint="eastAsia"/>
          <w:sz w:val="22"/>
        </w:rPr>
        <w:t>を年齢階層別にみると、</w:t>
      </w:r>
      <w:r w:rsidR="00885849">
        <w:rPr>
          <w:rFonts w:hint="eastAsia"/>
          <w:sz w:val="22"/>
        </w:rPr>
        <w:t>「60歳代</w:t>
      </w:r>
      <w:r w:rsidR="00C72533">
        <w:rPr>
          <w:rFonts w:hint="eastAsia"/>
          <w:sz w:val="22"/>
        </w:rPr>
        <w:t>（</w:t>
      </w:r>
      <w:r w:rsidR="001062FE">
        <w:rPr>
          <w:rFonts w:hint="eastAsia"/>
          <w:sz w:val="22"/>
        </w:rPr>
        <w:t>446</w:t>
      </w:r>
      <w:r w:rsidR="00C72533">
        <w:rPr>
          <w:rFonts w:hint="eastAsia"/>
          <w:sz w:val="22"/>
        </w:rPr>
        <w:t>人）</w:t>
      </w:r>
      <w:r w:rsidR="00BA7071">
        <w:rPr>
          <w:rFonts w:hint="eastAsia"/>
          <w:sz w:val="22"/>
        </w:rPr>
        <w:t>」が</w:t>
      </w:r>
      <w:r w:rsidR="00885849">
        <w:rPr>
          <w:rFonts w:hint="eastAsia"/>
          <w:sz w:val="22"/>
        </w:rPr>
        <w:t>最も多く、「50歳代（</w:t>
      </w:r>
      <w:r w:rsidR="001062FE">
        <w:rPr>
          <w:rFonts w:hint="eastAsia"/>
          <w:sz w:val="22"/>
        </w:rPr>
        <w:t>410</w:t>
      </w:r>
      <w:r w:rsidR="00885849">
        <w:rPr>
          <w:rFonts w:hint="eastAsia"/>
          <w:sz w:val="22"/>
        </w:rPr>
        <w:t>人）」、「70歳代（</w:t>
      </w:r>
      <w:r w:rsidR="001062FE">
        <w:rPr>
          <w:rFonts w:hint="eastAsia"/>
          <w:sz w:val="22"/>
        </w:rPr>
        <w:t>341</w:t>
      </w:r>
      <w:r w:rsidR="00885849">
        <w:rPr>
          <w:rFonts w:hint="eastAsia"/>
          <w:sz w:val="22"/>
        </w:rPr>
        <w:t>人）」の順となって</w:t>
      </w:r>
      <w:r w:rsidR="00FD567C">
        <w:rPr>
          <w:rFonts w:hint="eastAsia"/>
          <w:sz w:val="22"/>
        </w:rPr>
        <w:t>いる。</w:t>
      </w:r>
      <w:r w:rsidR="00F05E2D">
        <w:rPr>
          <w:rFonts w:hint="eastAsia"/>
          <w:sz w:val="22"/>
        </w:rPr>
        <w:t>65歳以上は749人（39.9％）、65歳未満は60.1％（1,129人）で「可能（必要）」な方は65歳未満の方が多い。</w:t>
      </w:r>
    </w:p>
    <w:p w:rsidR="00E06B14" w:rsidRDefault="00E06B14" w:rsidP="00E06B14">
      <w:pPr>
        <w:pStyle w:val="a5"/>
        <w:ind w:leftChars="100" w:left="240"/>
        <w:rPr>
          <w:rFonts w:ascii="ＭＳ Ｐゴシック" w:eastAsia="ＭＳ Ｐゴシック" w:hAnsi="ＭＳ Ｐゴシック"/>
          <w:sz w:val="22"/>
          <w:szCs w:val="22"/>
        </w:rPr>
      </w:pPr>
      <w:r w:rsidRPr="005E5DBE">
        <w:rPr>
          <w:rFonts w:ascii="ＭＳ Ｐゴシック" w:eastAsia="ＭＳ Ｐゴシック" w:hAnsi="ＭＳ Ｐゴシック" w:hint="eastAsia"/>
          <w:sz w:val="22"/>
          <w:szCs w:val="22"/>
        </w:rPr>
        <w:t xml:space="preserve">表 </w:t>
      </w:r>
      <w:r w:rsidRPr="005E5DBE">
        <w:rPr>
          <w:rFonts w:ascii="ＭＳ Ｐゴシック" w:eastAsia="ＭＳ Ｐゴシック" w:hAnsi="ＭＳ Ｐゴシック"/>
          <w:sz w:val="22"/>
          <w:szCs w:val="22"/>
        </w:rPr>
        <w:fldChar w:fldCharType="begin"/>
      </w:r>
      <w:r w:rsidRPr="005E5DBE">
        <w:rPr>
          <w:rFonts w:ascii="ＭＳ Ｐゴシック" w:eastAsia="ＭＳ Ｐゴシック" w:hAnsi="ＭＳ Ｐゴシック"/>
          <w:sz w:val="22"/>
          <w:szCs w:val="22"/>
        </w:rPr>
        <w:instrText xml:space="preserve"> </w:instrText>
      </w:r>
      <w:r w:rsidRPr="005E5DBE">
        <w:rPr>
          <w:rFonts w:ascii="ＭＳ Ｐゴシック" w:eastAsia="ＭＳ Ｐゴシック" w:hAnsi="ＭＳ Ｐゴシック" w:hint="eastAsia"/>
          <w:sz w:val="22"/>
          <w:szCs w:val="22"/>
        </w:rPr>
        <w:instrText>SEQ 表 \* ARABIC</w:instrText>
      </w:r>
      <w:r w:rsidRPr="005E5DBE">
        <w:rPr>
          <w:rFonts w:ascii="ＭＳ Ｐゴシック" w:eastAsia="ＭＳ Ｐゴシック" w:hAnsi="ＭＳ Ｐゴシック"/>
          <w:sz w:val="22"/>
          <w:szCs w:val="22"/>
        </w:rPr>
        <w:instrText xml:space="preserve"> </w:instrText>
      </w:r>
      <w:r w:rsidRPr="005E5DBE">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54</w:t>
      </w:r>
      <w:r w:rsidRPr="005E5DBE">
        <w:rPr>
          <w:rFonts w:ascii="ＭＳ Ｐゴシック" w:eastAsia="ＭＳ Ｐゴシック" w:hAnsi="ＭＳ Ｐゴシック"/>
          <w:sz w:val="22"/>
          <w:szCs w:val="22"/>
        </w:rPr>
        <w:fldChar w:fldCharType="end"/>
      </w:r>
      <w:r w:rsidRPr="005E5DBE">
        <w:rPr>
          <w:rFonts w:ascii="ＭＳ Ｐゴシック" w:eastAsia="ＭＳ Ｐゴシック" w:hAnsi="ＭＳ Ｐゴシック" w:hint="eastAsia"/>
          <w:sz w:val="22"/>
          <w:szCs w:val="22"/>
        </w:rPr>
        <w:t xml:space="preserve">　</w:t>
      </w:r>
      <w:r w:rsidR="00CD1985" w:rsidRPr="005E5DBE">
        <w:rPr>
          <w:rFonts w:ascii="ＭＳ Ｐゴシック" w:eastAsia="ＭＳ Ｐゴシック" w:hAnsi="ＭＳ Ｐゴシック" w:hint="eastAsia"/>
          <w:sz w:val="22"/>
          <w:szCs w:val="22"/>
        </w:rPr>
        <w:t>年齢階層</w:t>
      </w:r>
      <w:r w:rsidRPr="005E5DBE">
        <w:rPr>
          <w:rFonts w:ascii="ＭＳ Ｐゴシック" w:eastAsia="ＭＳ Ｐゴシック" w:hAnsi="ＭＳ Ｐゴシック" w:hint="eastAsia"/>
          <w:sz w:val="22"/>
          <w:szCs w:val="22"/>
        </w:rPr>
        <w:t>×</w:t>
      </w:r>
      <w:r w:rsidR="00CD1985" w:rsidRPr="005E5DBE">
        <w:rPr>
          <w:rFonts w:ascii="ＭＳ Ｐゴシック" w:eastAsia="ＭＳ Ｐゴシック" w:hAnsi="ＭＳ Ｐゴシック" w:hint="eastAsia"/>
          <w:sz w:val="22"/>
          <w:szCs w:val="22"/>
        </w:rPr>
        <w:t>地域移行支援の必要性（可能性）</w:t>
      </w:r>
    </w:p>
    <w:tbl>
      <w:tblPr>
        <w:tblW w:w="9000" w:type="dxa"/>
        <w:tblInd w:w="510" w:type="dxa"/>
        <w:tblCellMar>
          <w:left w:w="99" w:type="dxa"/>
          <w:right w:w="99" w:type="dxa"/>
        </w:tblCellMar>
        <w:tblLook w:val="04A0" w:firstRow="1" w:lastRow="0" w:firstColumn="1" w:lastColumn="0" w:noHBand="0" w:noVBand="1"/>
      </w:tblPr>
      <w:tblGrid>
        <w:gridCol w:w="1880"/>
        <w:gridCol w:w="767"/>
        <w:gridCol w:w="931"/>
        <w:gridCol w:w="931"/>
        <w:gridCol w:w="931"/>
        <w:gridCol w:w="767"/>
        <w:gridCol w:w="931"/>
        <w:gridCol w:w="931"/>
        <w:gridCol w:w="931"/>
      </w:tblGrid>
      <w:tr w:rsidR="00A51C51" w:rsidRPr="00A51C51" w:rsidTr="005A7F77">
        <w:trPr>
          <w:trHeight w:val="315"/>
        </w:trPr>
        <w:tc>
          <w:tcPr>
            <w:tcW w:w="1880" w:type="dxa"/>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rsidR="00A51C51" w:rsidRPr="00A51C51" w:rsidRDefault="00A51C51" w:rsidP="009823B6">
            <w:pPr>
              <w:widowControl/>
              <w:snapToGrid w:val="0"/>
              <w:jc w:val="center"/>
              <w:rPr>
                <w:rFonts w:ascii="ＭＳ Ｐゴシック" w:eastAsia="ＭＳ Ｐゴシック" w:hAnsi="ＭＳ Ｐゴシック" w:cs="ＭＳ Ｐゴシック"/>
                <w:b/>
                <w:bCs/>
                <w:color w:val="000000"/>
                <w:kern w:val="0"/>
                <w:sz w:val="20"/>
                <w:szCs w:val="20"/>
              </w:rPr>
            </w:pPr>
            <w:r w:rsidRPr="00A51C51">
              <w:rPr>
                <w:rFonts w:ascii="ＭＳ Ｐゴシック" w:eastAsia="ＭＳ Ｐゴシック" w:hAnsi="ＭＳ Ｐゴシック" w:cs="ＭＳ Ｐゴシック" w:hint="eastAsia"/>
                <w:b/>
                <w:bCs/>
                <w:color w:val="000000"/>
                <w:kern w:val="0"/>
                <w:sz w:val="20"/>
                <w:szCs w:val="20"/>
              </w:rPr>
              <w:t>年齢階層</w:t>
            </w:r>
          </w:p>
        </w:tc>
        <w:tc>
          <w:tcPr>
            <w:tcW w:w="7120" w:type="dxa"/>
            <w:gridSpan w:val="8"/>
            <w:tcBorders>
              <w:top w:val="single" w:sz="4" w:space="0" w:color="auto"/>
              <w:left w:val="nil"/>
              <w:bottom w:val="single" w:sz="4" w:space="0" w:color="auto"/>
              <w:right w:val="single" w:sz="4" w:space="0" w:color="000000"/>
            </w:tcBorders>
            <w:shd w:val="clear" w:color="000000" w:fill="DAEEF3"/>
            <w:noWrap/>
            <w:vAlign w:val="center"/>
            <w:hideMark/>
          </w:tcPr>
          <w:p w:rsidR="00A51C51" w:rsidRPr="00A51C51" w:rsidRDefault="00A51C51" w:rsidP="009823B6">
            <w:pPr>
              <w:widowControl/>
              <w:snapToGrid w:val="0"/>
              <w:jc w:val="center"/>
              <w:rPr>
                <w:rFonts w:ascii="ＭＳ Ｐゴシック" w:eastAsia="ＭＳ Ｐゴシック" w:hAnsi="ＭＳ Ｐゴシック" w:cs="ＭＳ Ｐゴシック"/>
                <w:b/>
                <w:bCs/>
                <w:color w:val="000000"/>
                <w:kern w:val="0"/>
                <w:sz w:val="20"/>
                <w:szCs w:val="20"/>
              </w:rPr>
            </w:pPr>
            <w:r w:rsidRPr="00A51C51">
              <w:rPr>
                <w:rFonts w:ascii="ＭＳ Ｐゴシック" w:eastAsia="ＭＳ Ｐゴシック" w:hAnsi="ＭＳ Ｐゴシック" w:cs="ＭＳ Ｐゴシック" w:hint="eastAsia"/>
                <w:b/>
                <w:bCs/>
                <w:color w:val="000000"/>
                <w:kern w:val="0"/>
                <w:sz w:val="20"/>
                <w:szCs w:val="20"/>
              </w:rPr>
              <w:t>地域移行支援の必要性（可能性）</w:t>
            </w:r>
          </w:p>
        </w:tc>
      </w:tr>
      <w:tr w:rsidR="00A51C51" w:rsidRPr="00A51C51" w:rsidTr="005A7F77">
        <w:trPr>
          <w:trHeight w:val="447"/>
        </w:trPr>
        <w:tc>
          <w:tcPr>
            <w:tcW w:w="1880" w:type="dxa"/>
            <w:vMerge/>
            <w:tcBorders>
              <w:top w:val="single" w:sz="4" w:space="0" w:color="auto"/>
              <w:left w:val="single" w:sz="4" w:space="0" w:color="auto"/>
              <w:bottom w:val="single" w:sz="4" w:space="0" w:color="000000"/>
              <w:right w:val="single" w:sz="4" w:space="0" w:color="auto"/>
            </w:tcBorders>
            <w:vAlign w:val="center"/>
            <w:hideMark/>
          </w:tcPr>
          <w:p w:rsidR="00A51C51" w:rsidRPr="00A51C51" w:rsidRDefault="00A51C51" w:rsidP="009823B6">
            <w:pPr>
              <w:widowControl/>
              <w:snapToGrid w:val="0"/>
              <w:jc w:val="left"/>
              <w:rPr>
                <w:rFonts w:ascii="ＭＳ Ｐゴシック" w:eastAsia="ＭＳ Ｐゴシック" w:hAnsi="ＭＳ Ｐゴシック" w:cs="ＭＳ Ｐゴシック"/>
                <w:b/>
                <w:bCs/>
                <w:color w:val="000000"/>
                <w:kern w:val="0"/>
                <w:sz w:val="20"/>
                <w:szCs w:val="20"/>
              </w:rPr>
            </w:pPr>
          </w:p>
        </w:tc>
        <w:tc>
          <w:tcPr>
            <w:tcW w:w="1698"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A51C51" w:rsidRPr="00A51C51" w:rsidRDefault="00A51C51" w:rsidP="009823B6">
            <w:pPr>
              <w:widowControl/>
              <w:snapToGrid w:val="0"/>
              <w:jc w:val="center"/>
              <w:rPr>
                <w:rFonts w:ascii="ＭＳ Ｐゴシック" w:eastAsia="ＭＳ Ｐゴシック" w:hAnsi="ＭＳ Ｐゴシック" w:cs="ＭＳ Ｐゴシック"/>
                <w:b/>
                <w:bCs/>
                <w:color w:val="000000"/>
                <w:kern w:val="0"/>
                <w:sz w:val="20"/>
                <w:szCs w:val="20"/>
              </w:rPr>
            </w:pPr>
            <w:r w:rsidRPr="00A51C51">
              <w:rPr>
                <w:rFonts w:ascii="ＭＳ Ｐゴシック" w:eastAsia="ＭＳ Ｐゴシック" w:hAnsi="ＭＳ Ｐゴシック" w:cs="ＭＳ Ｐゴシック" w:hint="eastAsia"/>
                <w:b/>
                <w:bCs/>
                <w:color w:val="000000"/>
                <w:kern w:val="0"/>
                <w:sz w:val="20"/>
                <w:szCs w:val="20"/>
              </w:rPr>
              <w:t>可能（必要）</w:t>
            </w:r>
          </w:p>
        </w:tc>
        <w:tc>
          <w:tcPr>
            <w:tcW w:w="1862"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A51C51" w:rsidRPr="00A51C51" w:rsidRDefault="00A51C51" w:rsidP="009823B6">
            <w:pPr>
              <w:widowControl/>
              <w:snapToGrid w:val="0"/>
              <w:jc w:val="center"/>
              <w:rPr>
                <w:rFonts w:ascii="ＭＳ Ｐゴシック" w:eastAsia="ＭＳ Ｐゴシック" w:hAnsi="ＭＳ Ｐゴシック" w:cs="ＭＳ Ｐゴシック"/>
                <w:b/>
                <w:bCs/>
                <w:color w:val="000000"/>
                <w:kern w:val="0"/>
                <w:sz w:val="20"/>
                <w:szCs w:val="20"/>
              </w:rPr>
            </w:pPr>
            <w:r w:rsidRPr="00A51C51">
              <w:rPr>
                <w:rFonts w:ascii="ＭＳ Ｐゴシック" w:eastAsia="ＭＳ Ｐゴシック" w:hAnsi="ＭＳ Ｐゴシック" w:cs="ＭＳ Ｐゴシック" w:hint="eastAsia"/>
                <w:b/>
                <w:bCs/>
                <w:color w:val="000000"/>
                <w:kern w:val="0"/>
                <w:sz w:val="20"/>
                <w:szCs w:val="20"/>
              </w:rPr>
              <w:t>困難（不要）</w:t>
            </w:r>
          </w:p>
        </w:tc>
        <w:tc>
          <w:tcPr>
            <w:tcW w:w="1698"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A51C51" w:rsidRPr="00A51C51" w:rsidRDefault="00A51C51" w:rsidP="009823B6">
            <w:pPr>
              <w:widowControl/>
              <w:snapToGrid w:val="0"/>
              <w:jc w:val="center"/>
              <w:rPr>
                <w:rFonts w:ascii="ＭＳ Ｐゴシック" w:eastAsia="ＭＳ Ｐゴシック" w:hAnsi="ＭＳ Ｐゴシック" w:cs="ＭＳ Ｐゴシック"/>
                <w:b/>
                <w:bCs/>
                <w:color w:val="000000"/>
                <w:kern w:val="0"/>
                <w:sz w:val="20"/>
                <w:szCs w:val="20"/>
              </w:rPr>
            </w:pPr>
            <w:r w:rsidRPr="00A51C51">
              <w:rPr>
                <w:rFonts w:ascii="ＭＳ Ｐゴシック" w:eastAsia="ＭＳ Ｐゴシック" w:hAnsi="ＭＳ Ｐゴシック" w:cs="ＭＳ Ｐゴシック" w:hint="eastAsia"/>
                <w:b/>
                <w:bCs/>
                <w:color w:val="000000"/>
                <w:kern w:val="0"/>
                <w:sz w:val="20"/>
                <w:szCs w:val="20"/>
              </w:rPr>
              <w:t>判断できない</w:t>
            </w:r>
          </w:p>
        </w:tc>
        <w:tc>
          <w:tcPr>
            <w:tcW w:w="1862"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A51C51" w:rsidRPr="00A51C51" w:rsidRDefault="00A51C51" w:rsidP="009823B6">
            <w:pPr>
              <w:widowControl/>
              <w:snapToGrid w:val="0"/>
              <w:jc w:val="center"/>
              <w:rPr>
                <w:rFonts w:ascii="ＭＳ Ｐゴシック" w:eastAsia="ＭＳ Ｐゴシック" w:hAnsi="ＭＳ Ｐゴシック" w:cs="ＭＳ Ｐゴシック"/>
                <w:b/>
                <w:bCs/>
                <w:color w:val="000000"/>
                <w:kern w:val="0"/>
                <w:sz w:val="20"/>
                <w:szCs w:val="20"/>
              </w:rPr>
            </w:pPr>
            <w:r w:rsidRPr="00A51C51">
              <w:rPr>
                <w:rFonts w:ascii="ＭＳ Ｐゴシック" w:eastAsia="ＭＳ Ｐゴシック" w:hAnsi="ＭＳ Ｐゴシック" w:cs="ＭＳ Ｐゴシック" w:hint="eastAsia"/>
                <w:b/>
                <w:bCs/>
                <w:color w:val="000000"/>
                <w:kern w:val="0"/>
                <w:sz w:val="20"/>
                <w:szCs w:val="20"/>
              </w:rPr>
              <w:t>合計</w:t>
            </w:r>
          </w:p>
        </w:tc>
      </w:tr>
      <w:tr w:rsidR="00A51C51" w:rsidRPr="00A51C51" w:rsidTr="00A51C51">
        <w:trPr>
          <w:trHeight w:val="24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lef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19歳以下</w:t>
            </w:r>
          </w:p>
        </w:tc>
        <w:tc>
          <w:tcPr>
            <w:tcW w:w="767"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4 </w:t>
            </w:r>
          </w:p>
        </w:tc>
        <w:tc>
          <w:tcPr>
            <w:tcW w:w="931"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0.2%</w:t>
            </w:r>
          </w:p>
        </w:tc>
        <w:tc>
          <w:tcPr>
            <w:tcW w:w="931"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101 </w:t>
            </w:r>
          </w:p>
        </w:tc>
        <w:tc>
          <w:tcPr>
            <w:tcW w:w="931"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0.9%</w:t>
            </w:r>
          </w:p>
        </w:tc>
        <w:tc>
          <w:tcPr>
            <w:tcW w:w="767"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24 </w:t>
            </w:r>
          </w:p>
        </w:tc>
        <w:tc>
          <w:tcPr>
            <w:tcW w:w="931"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0.8%</w:t>
            </w:r>
          </w:p>
        </w:tc>
        <w:tc>
          <w:tcPr>
            <w:tcW w:w="931"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129 </w:t>
            </w:r>
          </w:p>
        </w:tc>
        <w:tc>
          <w:tcPr>
            <w:tcW w:w="931"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0.8%</w:t>
            </w:r>
          </w:p>
        </w:tc>
      </w:tr>
      <w:tr w:rsidR="00A51C51" w:rsidRPr="00A51C51" w:rsidTr="00A51C51">
        <w:trPr>
          <w:trHeight w:val="24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lef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20歳代</w:t>
            </w:r>
          </w:p>
        </w:tc>
        <w:tc>
          <w:tcPr>
            <w:tcW w:w="767"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48 </w:t>
            </w:r>
          </w:p>
        </w:tc>
        <w:tc>
          <w:tcPr>
            <w:tcW w:w="931"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2.6%</w:t>
            </w:r>
          </w:p>
        </w:tc>
        <w:tc>
          <w:tcPr>
            <w:tcW w:w="931"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209 </w:t>
            </w:r>
          </w:p>
        </w:tc>
        <w:tc>
          <w:tcPr>
            <w:tcW w:w="931"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1.8%</w:t>
            </w:r>
          </w:p>
        </w:tc>
        <w:tc>
          <w:tcPr>
            <w:tcW w:w="767"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78 </w:t>
            </w:r>
          </w:p>
        </w:tc>
        <w:tc>
          <w:tcPr>
            <w:tcW w:w="931"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2.5%</w:t>
            </w:r>
          </w:p>
        </w:tc>
        <w:tc>
          <w:tcPr>
            <w:tcW w:w="931"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335 </w:t>
            </w:r>
          </w:p>
        </w:tc>
        <w:tc>
          <w:tcPr>
            <w:tcW w:w="931"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2.0%</w:t>
            </w:r>
          </w:p>
        </w:tc>
      </w:tr>
      <w:tr w:rsidR="00A51C51" w:rsidRPr="00A51C51" w:rsidTr="00A51C51">
        <w:trPr>
          <w:trHeight w:val="24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lef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30歳代</w:t>
            </w:r>
          </w:p>
        </w:tc>
        <w:tc>
          <w:tcPr>
            <w:tcW w:w="767"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155 </w:t>
            </w:r>
          </w:p>
        </w:tc>
        <w:tc>
          <w:tcPr>
            <w:tcW w:w="931"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8.3%</w:t>
            </w:r>
          </w:p>
        </w:tc>
        <w:tc>
          <w:tcPr>
            <w:tcW w:w="931"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548 </w:t>
            </w:r>
          </w:p>
        </w:tc>
        <w:tc>
          <w:tcPr>
            <w:tcW w:w="931"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4.8%</w:t>
            </w:r>
          </w:p>
        </w:tc>
        <w:tc>
          <w:tcPr>
            <w:tcW w:w="767"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172 </w:t>
            </w:r>
          </w:p>
        </w:tc>
        <w:tc>
          <w:tcPr>
            <w:tcW w:w="931"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5.6%</w:t>
            </w:r>
          </w:p>
        </w:tc>
        <w:tc>
          <w:tcPr>
            <w:tcW w:w="931"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875 </w:t>
            </w:r>
          </w:p>
        </w:tc>
        <w:tc>
          <w:tcPr>
            <w:tcW w:w="931"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5.4%</w:t>
            </w:r>
          </w:p>
        </w:tc>
      </w:tr>
      <w:tr w:rsidR="00A51C51" w:rsidRPr="00A51C51" w:rsidTr="00A51C51">
        <w:trPr>
          <w:trHeight w:val="24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lef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40歳代</w:t>
            </w:r>
          </w:p>
        </w:tc>
        <w:tc>
          <w:tcPr>
            <w:tcW w:w="767"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328 </w:t>
            </w:r>
          </w:p>
        </w:tc>
        <w:tc>
          <w:tcPr>
            <w:tcW w:w="931"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17.5%</w:t>
            </w:r>
          </w:p>
        </w:tc>
        <w:tc>
          <w:tcPr>
            <w:tcW w:w="931"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1,286 </w:t>
            </w:r>
          </w:p>
        </w:tc>
        <w:tc>
          <w:tcPr>
            <w:tcW w:w="931"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11.3%</w:t>
            </w:r>
          </w:p>
        </w:tc>
        <w:tc>
          <w:tcPr>
            <w:tcW w:w="767"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413 </w:t>
            </w:r>
          </w:p>
        </w:tc>
        <w:tc>
          <w:tcPr>
            <w:tcW w:w="931"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13.5%</w:t>
            </w:r>
          </w:p>
        </w:tc>
        <w:tc>
          <w:tcPr>
            <w:tcW w:w="931"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2,027 </w:t>
            </w:r>
          </w:p>
        </w:tc>
        <w:tc>
          <w:tcPr>
            <w:tcW w:w="931"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12.4%</w:t>
            </w:r>
          </w:p>
        </w:tc>
      </w:tr>
      <w:tr w:rsidR="00A51C51" w:rsidRPr="00A51C51" w:rsidTr="00A51C51">
        <w:trPr>
          <w:trHeight w:val="24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lef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50歳代</w:t>
            </w:r>
          </w:p>
        </w:tc>
        <w:tc>
          <w:tcPr>
            <w:tcW w:w="767"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410 </w:t>
            </w:r>
          </w:p>
        </w:tc>
        <w:tc>
          <w:tcPr>
            <w:tcW w:w="931"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21.8%</w:t>
            </w:r>
          </w:p>
        </w:tc>
        <w:tc>
          <w:tcPr>
            <w:tcW w:w="931"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1,689 </w:t>
            </w:r>
          </w:p>
        </w:tc>
        <w:tc>
          <w:tcPr>
            <w:tcW w:w="931"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14.8%</w:t>
            </w:r>
          </w:p>
        </w:tc>
        <w:tc>
          <w:tcPr>
            <w:tcW w:w="767"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477 </w:t>
            </w:r>
          </w:p>
        </w:tc>
        <w:tc>
          <w:tcPr>
            <w:tcW w:w="931"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15.6%</w:t>
            </w:r>
          </w:p>
        </w:tc>
        <w:tc>
          <w:tcPr>
            <w:tcW w:w="931"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2,576 </w:t>
            </w:r>
          </w:p>
        </w:tc>
        <w:tc>
          <w:tcPr>
            <w:tcW w:w="931"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15.8%</w:t>
            </w:r>
          </w:p>
        </w:tc>
      </w:tr>
      <w:tr w:rsidR="00A51C51" w:rsidRPr="00A51C51" w:rsidTr="00A51C51">
        <w:trPr>
          <w:trHeight w:val="24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lef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60歳代</w:t>
            </w:r>
          </w:p>
        </w:tc>
        <w:tc>
          <w:tcPr>
            <w:tcW w:w="767"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446 </w:t>
            </w:r>
          </w:p>
        </w:tc>
        <w:tc>
          <w:tcPr>
            <w:tcW w:w="931"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23.7%</w:t>
            </w:r>
          </w:p>
        </w:tc>
        <w:tc>
          <w:tcPr>
            <w:tcW w:w="931"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2,710 </w:t>
            </w:r>
          </w:p>
        </w:tc>
        <w:tc>
          <w:tcPr>
            <w:tcW w:w="931"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23.8%</w:t>
            </w:r>
          </w:p>
        </w:tc>
        <w:tc>
          <w:tcPr>
            <w:tcW w:w="767"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674 </w:t>
            </w:r>
          </w:p>
        </w:tc>
        <w:tc>
          <w:tcPr>
            <w:tcW w:w="931"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22.0%</w:t>
            </w:r>
          </w:p>
        </w:tc>
        <w:tc>
          <w:tcPr>
            <w:tcW w:w="931"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3,830 </w:t>
            </w:r>
          </w:p>
        </w:tc>
        <w:tc>
          <w:tcPr>
            <w:tcW w:w="931"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23.4%</w:t>
            </w:r>
          </w:p>
        </w:tc>
      </w:tr>
      <w:tr w:rsidR="00A51C51" w:rsidRPr="00A51C51" w:rsidTr="00A51C51">
        <w:trPr>
          <w:trHeight w:val="24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lef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70歳代</w:t>
            </w:r>
          </w:p>
        </w:tc>
        <w:tc>
          <w:tcPr>
            <w:tcW w:w="767"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341 </w:t>
            </w:r>
          </w:p>
        </w:tc>
        <w:tc>
          <w:tcPr>
            <w:tcW w:w="931"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18.2%</w:t>
            </w:r>
          </w:p>
        </w:tc>
        <w:tc>
          <w:tcPr>
            <w:tcW w:w="931"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2,736 </w:t>
            </w:r>
          </w:p>
        </w:tc>
        <w:tc>
          <w:tcPr>
            <w:tcW w:w="931"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24.0%</w:t>
            </w:r>
          </w:p>
        </w:tc>
        <w:tc>
          <w:tcPr>
            <w:tcW w:w="767"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660 </w:t>
            </w:r>
          </w:p>
        </w:tc>
        <w:tc>
          <w:tcPr>
            <w:tcW w:w="931"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21.6%</w:t>
            </w:r>
          </w:p>
        </w:tc>
        <w:tc>
          <w:tcPr>
            <w:tcW w:w="931"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3,737 </w:t>
            </w:r>
          </w:p>
        </w:tc>
        <w:tc>
          <w:tcPr>
            <w:tcW w:w="931"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22.9%</w:t>
            </w:r>
          </w:p>
        </w:tc>
      </w:tr>
      <w:tr w:rsidR="00A51C51" w:rsidRPr="00A51C51" w:rsidTr="00A51C51">
        <w:trPr>
          <w:trHeight w:val="24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lef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80歳代</w:t>
            </w:r>
          </w:p>
        </w:tc>
        <w:tc>
          <w:tcPr>
            <w:tcW w:w="767"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133 </w:t>
            </w:r>
          </w:p>
        </w:tc>
        <w:tc>
          <w:tcPr>
            <w:tcW w:w="931"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7.1%</w:t>
            </w:r>
          </w:p>
        </w:tc>
        <w:tc>
          <w:tcPr>
            <w:tcW w:w="931"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1,772 </w:t>
            </w:r>
          </w:p>
        </w:tc>
        <w:tc>
          <w:tcPr>
            <w:tcW w:w="931"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15.5%</w:t>
            </w:r>
          </w:p>
        </w:tc>
        <w:tc>
          <w:tcPr>
            <w:tcW w:w="767"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433 </w:t>
            </w:r>
          </w:p>
        </w:tc>
        <w:tc>
          <w:tcPr>
            <w:tcW w:w="931"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14.1%</w:t>
            </w:r>
          </w:p>
        </w:tc>
        <w:tc>
          <w:tcPr>
            <w:tcW w:w="931"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2,338 </w:t>
            </w:r>
          </w:p>
        </w:tc>
        <w:tc>
          <w:tcPr>
            <w:tcW w:w="931"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14.3%</w:t>
            </w:r>
          </w:p>
        </w:tc>
      </w:tr>
      <w:tr w:rsidR="00A51C51" w:rsidRPr="00A51C51" w:rsidTr="00A51C51">
        <w:trPr>
          <w:trHeight w:val="24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lef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90歳以上</w:t>
            </w:r>
          </w:p>
        </w:tc>
        <w:tc>
          <w:tcPr>
            <w:tcW w:w="767"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13 </w:t>
            </w:r>
          </w:p>
        </w:tc>
        <w:tc>
          <w:tcPr>
            <w:tcW w:w="931"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0.7%</w:t>
            </w:r>
          </w:p>
        </w:tc>
        <w:tc>
          <w:tcPr>
            <w:tcW w:w="931"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354 </w:t>
            </w:r>
          </w:p>
        </w:tc>
        <w:tc>
          <w:tcPr>
            <w:tcW w:w="931"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3.1%</w:t>
            </w:r>
          </w:p>
        </w:tc>
        <w:tc>
          <w:tcPr>
            <w:tcW w:w="767"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131 </w:t>
            </w:r>
          </w:p>
        </w:tc>
        <w:tc>
          <w:tcPr>
            <w:tcW w:w="931"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4.3%</w:t>
            </w:r>
          </w:p>
        </w:tc>
        <w:tc>
          <w:tcPr>
            <w:tcW w:w="931"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498 </w:t>
            </w:r>
          </w:p>
        </w:tc>
        <w:tc>
          <w:tcPr>
            <w:tcW w:w="931"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3.0%</w:t>
            </w:r>
          </w:p>
        </w:tc>
      </w:tr>
      <w:tr w:rsidR="00A51C51" w:rsidRPr="00A51C51" w:rsidTr="00A51C51">
        <w:trPr>
          <w:trHeight w:val="240"/>
        </w:trPr>
        <w:tc>
          <w:tcPr>
            <w:tcW w:w="1880" w:type="dxa"/>
            <w:tcBorders>
              <w:top w:val="nil"/>
              <w:left w:val="single" w:sz="4" w:space="0" w:color="auto"/>
              <w:bottom w:val="single" w:sz="4" w:space="0" w:color="auto"/>
              <w:right w:val="single" w:sz="4" w:space="0" w:color="auto"/>
            </w:tcBorders>
            <w:shd w:val="clear" w:color="000000" w:fill="DAEEF3"/>
            <w:noWrap/>
            <w:vAlign w:val="center"/>
            <w:hideMark/>
          </w:tcPr>
          <w:p w:rsidR="00A51C51" w:rsidRPr="00A51C51" w:rsidRDefault="00A51C51" w:rsidP="009823B6">
            <w:pPr>
              <w:widowControl/>
              <w:snapToGrid w:val="0"/>
              <w:jc w:val="left"/>
              <w:rPr>
                <w:rFonts w:ascii="ＭＳ Ｐゴシック" w:eastAsia="ＭＳ Ｐゴシック" w:hAnsi="ＭＳ Ｐゴシック" w:cs="ＭＳ Ｐゴシック"/>
                <w:b/>
                <w:bCs/>
                <w:color w:val="000000"/>
                <w:kern w:val="0"/>
                <w:sz w:val="22"/>
              </w:rPr>
            </w:pPr>
            <w:r w:rsidRPr="00A51C51">
              <w:rPr>
                <w:rFonts w:ascii="ＭＳ Ｐゴシック" w:eastAsia="ＭＳ Ｐゴシック" w:hAnsi="ＭＳ Ｐゴシック" w:cs="ＭＳ Ｐゴシック" w:hint="eastAsia"/>
                <w:b/>
                <w:bCs/>
                <w:color w:val="000000"/>
                <w:kern w:val="0"/>
                <w:sz w:val="22"/>
              </w:rPr>
              <w:t>総計</w:t>
            </w:r>
          </w:p>
        </w:tc>
        <w:tc>
          <w:tcPr>
            <w:tcW w:w="767" w:type="dxa"/>
            <w:tcBorders>
              <w:top w:val="nil"/>
              <w:left w:val="nil"/>
              <w:bottom w:val="single" w:sz="4" w:space="0" w:color="auto"/>
              <w:right w:val="dotted" w:sz="4" w:space="0" w:color="auto"/>
            </w:tcBorders>
            <w:shd w:val="clear" w:color="000000" w:fill="DAEEF3"/>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b/>
                <w:bCs/>
                <w:color w:val="000000"/>
                <w:kern w:val="0"/>
                <w:sz w:val="22"/>
              </w:rPr>
            </w:pPr>
            <w:r w:rsidRPr="00A51C51">
              <w:rPr>
                <w:rFonts w:ascii="ＭＳ Ｐゴシック" w:eastAsia="ＭＳ Ｐゴシック" w:hAnsi="ＭＳ Ｐゴシック" w:cs="ＭＳ Ｐゴシック" w:hint="eastAsia"/>
                <w:b/>
                <w:bCs/>
                <w:color w:val="000000"/>
                <w:kern w:val="0"/>
                <w:sz w:val="22"/>
              </w:rPr>
              <w:t xml:space="preserve">1,878 </w:t>
            </w:r>
          </w:p>
        </w:tc>
        <w:tc>
          <w:tcPr>
            <w:tcW w:w="931" w:type="dxa"/>
            <w:tcBorders>
              <w:top w:val="nil"/>
              <w:left w:val="nil"/>
              <w:bottom w:val="single" w:sz="4" w:space="0" w:color="auto"/>
              <w:right w:val="single" w:sz="4" w:space="0" w:color="auto"/>
            </w:tcBorders>
            <w:shd w:val="clear" w:color="000000" w:fill="DAEEF3"/>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b/>
                <w:bCs/>
                <w:color w:val="000000"/>
                <w:kern w:val="0"/>
                <w:sz w:val="22"/>
              </w:rPr>
            </w:pPr>
            <w:r w:rsidRPr="00A51C51">
              <w:rPr>
                <w:rFonts w:ascii="ＭＳ Ｐゴシック" w:eastAsia="ＭＳ Ｐゴシック" w:hAnsi="ＭＳ Ｐゴシック" w:cs="ＭＳ Ｐゴシック" w:hint="eastAsia"/>
                <w:b/>
                <w:bCs/>
                <w:color w:val="000000"/>
                <w:kern w:val="0"/>
                <w:sz w:val="22"/>
              </w:rPr>
              <w:t>100.0%</w:t>
            </w:r>
          </w:p>
        </w:tc>
        <w:tc>
          <w:tcPr>
            <w:tcW w:w="931" w:type="dxa"/>
            <w:tcBorders>
              <w:top w:val="nil"/>
              <w:left w:val="nil"/>
              <w:bottom w:val="single" w:sz="4" w:space="0" w:color="auto"/>
              <w:right w:val="dotted" w:sz="4" w:space="0" w:color="auto"/>
            </w:tcBorders>
            <w:shd w:val="clear" w:color="000000" w:fill="DAEEF3"/>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b/>
                <w:bCs/>
                <w:color w:val="000000"/>
                <w:kern w:val="0"/>
                <w:sz w:val="22"/>
              </w:rPr>
            </w:pPr>
            <w:r w:rsidRPr="00A51C51">
              <w:rPr>
                <w:rFonts w:ascii="ＭＳ Ｐゴシック" w:eastAsia="ＭＳ Ｐゴシック" w:hAnsi="ＭＳ Ｐゴシック" w:cs="ＭＳ Ｐゴシック" w:hint="eastAsia"/>
                <w:b/>
                <w:bCs/>
                <w:color w:val="000000"/>
                <w:kern w:val="0"/>
                <w:sz w:val="22"/>
              </w:rPr>
              <w:t xml:space="preserve">11,405 </w:t>
            </w:r>
          </w:p>
        </w:tc>
        <w:tc>
          <w:tcPr>
            <w:tcW w:w="931" w:type="dxa"/>
            <w:tcBorders>
              <w:top w:val="nil"/>
              <w:left w:val="nil"/>
              <w:bottom w:val="single" w:sz="4" w:space="0" w:color="auto"/>
              <w:right w:val="single" w:sz="4" w:space="0" w:color="auto"/>
            </w:tcBorders>
            <w:shd w:val="clear" w:color="000000" w:fill="DAEEF3"/>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b/>
                <w:bCs/>
                <w:color w:val="000000"/>
                <w:kern w:val="0"/>
                <w:sz w:val="22"/>
              </w:rPr>
            </w:pPr>
            <w:r w:rsidRPr="00A51C51">
              <w:rPr>
                <w:rFonts w:ascii="ＭＳ Ｐゴシック" w:eastAsia="ＭＳ Ｐゴシック" w:hAnsi="ＭＳ Ｐゴシック" w:cs="ＭＳ Ｐゴシック" w:hint="eastAsia"/>
                <w:b/>
                <w:bCs/>
                <w:color w:val="000000"/>
                <w:kern w:val="0"/>
                <w:sz w:val="22"/>
              </w:rPr>
              <w:t>100.0%</w:t>
            </w:r>
          </w:p>
        </w:tc>
        <w:tc>
          <w:tcPr>
            <w:tcW w:w="767" w:type="dxa"/>
            <w:tcBorders>
              <w:top w:val="nil"/>
              <w:left w:val="nil"/>
              <w:bottom w:val="single" w:sz="4" w:space="0" w:color="auto"/>
              <w:right w:val="dotted" w:sz="4" w:space="0" w:color="auto"/>
            </w:tcBorders>
            <w:shd w:val="clear" w:color="000000" w:fill="DAEEF3"/>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b/>
                <w:bCs/>
                <w:color w:val="000000"/>
                <w:kern w:val="0"/>
                <w:sz w:val="22"/>
              </w:rPr>
            </w:pPr>
            <w:r w:rsidRPr="00A51C51">
              <w:rPr>
                <w:rFonts w:ascii="ＭＳ Ｐゴシック" w:eastAsia="ＭＳ Ｐゴシック" w:hAnsi="ＭＳ Ｐゴシック" w:cs="ＭＳ Ｐゴシック" w:hint="eastAsia"/>
                <w:b/>
                <w:bCs/>
                <w:color w:val="000000"/>
                <w:kern w:val="0"/>
                <w:sz w:val="22"/>
              </w:rPr>
              <w:t xml:space="preserve">3,062 </w:t>
            </w:r>
          </w:p>
        </w:tc>
        <w:tc>
          <w:tcPr>
            <w:tcW w:w="931" w:type="dxa"/>
            <w:tcBorders>
              <w:top w:val="nil"/>
              <w:left w:val="nil"/>
              <w:bottom w:val="single" w:sz="4" w:space="0" w:color="auto"/>
              <w:right w:val="single" w:sz="4" w:space="0" w:color="auto"/>
            </w:tcBorders>
            <w:shd w:val="clear" w:color="000000" w:fill="DAEEF3"/>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b/>
                <w:bCs/>
                <w:color w:val="000000"/>
                <w:kern w:val="0"/>
                <w:sz w:val="22"/>
              </w:rPr>
            </w:pPr>
            <w:r w:rsidRPr="00A51C51">
              <w:rPr>
                <w:rFonts w:ascii="ＭＳ Ｐゴシック" w:eastAsia="ＭＳ Ｐゴシック" w:hAnsi="ＭＳ Ｐゴシック" w:cs="ＭＳ Ｐゴシック" w:hint="eastAsia"/>
                <w:b/>
                <w:bCs/>
                <w:color w:val="000000"/>
                <w:kern w:val="0"/>
                <w:sz w:val="22"/>
              </w:rPr>
              <w:t>100.0%</w:t>
            </w:r>
          </w:p>
        </w:tc>
        <w:tc>
          <w:tcPr>
            <w:tcW w:w="931" w:type="dxa"/>
            <w:tcBorders>
              <w:top w:val="nil"/>
              <w:left w:val="nil"/>
              <w:bottom w:val="single" w:sz="4" w:space="0" w:color="auto"/>
              <w:right w:val="dotted" w:sz="4" w:space="0" w:color="auto"/>
            </w:tcBorders>
            <w:shd w:val="clear" w:color="000000" w:fill="DAEEF3"/>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b/>
                <w:bCs/>
                <w:color w:val="000000"/>
                <w:kern w:val="0"/>
                <w:sz w:val="22"/>
              </w:rPr>
            </w:pPr>
            <w:r w:rsidRPr="00A51C51">
              <w:rPr>
                <w:rFonts w:ascii="ＭＳ Ｐゴシック" w:eastAsia="ＭＳ Ｐゴシック" w:hAnsi="ＭＳ Ｐゴシック" w:cs="ＭＳ Ｐゴシック" w:hint="eastAsia"/>
                <w:b/>
                <w:bCs/>
                <w:color w:val="000000"/>
                <w:kern w:val="0"/>
                <w:sz w:val="22"/>
              </w:rPr>
              <w:t xml:space="preserve">16,345 </w:t>
            </w:r>
          </w:p>
        </w:tc>
        <w:tc>
          <w:tcPr>
            <w:tcW w:w="931" w:type="dxa"/>
            <w:tcBorders>
              <w:top w:val="nil"/>
              <w:left w:val="nil"/>
              <w:bottom w:val="single" w:sz="4" w:space="0" w:color="auto"/>
              <w:right w:val="single" w:sz="4" w:space="0" w:color="auto"/>
            </w:tcBorders>
            <w:shd w:val="clear" w:color="000000" w:fill="DAEEF3"/>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b/>
                <w:bCs/>
                <w:color w:val="000000"/>
                <w:kern w:val="0"/>
                <w:sz w:val="22"/>
              </w:rPr>
            </w:pPr>
            <w:r w:rsidRPr="00A51C51">
              <w:rPr>
                <w:rFonts w:ascii="ＭＳ Ｐゴシック" w:eastAsia="ＭＳ Ｐゴシック" w:hAnsi="ＭＳ Ｐゴシック" w:cs="ＭＳ Ｐゴシック" w:hint="eastAsia"/>
                <w:b/>
                <w:bCs/>
                <w:color w:val="000000"/>
                <w:kern w:val="0"/>
                <w:sz w:val="22"/>
              </w:rPr>
              <w:t>100.0%</w:t>
            </w:r>
          </w:p>
        </w:tc>
      </w:tr>
      <w:tr w:rsidR="00A70582" w:rsidRPr="00A51C51" w:rsidTr="00A70582">
        <w:trPr>
          <w:trHeight w:val="240"/>
        </w:trPr>
        <w:tc>
          <w:tcPr>
            <w:tcW w:w="1880" w:type="dxa"/>
            <w:tcBorders>
              <w:top w:val="nil"/>
              <w:left w:val="single" w:sz="4" w:space="0" w:color="auto"/>
              <w:bottom w:val="single" w:sz="4" w:space="0" w:color="auto"/>
              <w:right w:val="nil"/>
            </w:tcBorders>
            <w:shd w:val="clear" w:color="auto" w:fill="auto"/>
            <w:noWrap/>
            <w:vAlign w:val="center"/>
          </w:tcPr>
          <w:p w:rsidR="00A70582" w:rsidRPr="00A51C51" w:rsidRDefault="00A70582" w:rsidP="008F4F92">
            <w:pPr>
              <w:widowControl/>
              <w:snapToGrid w:val="0"/>
              <w:jc w:val="lef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65歳未満（再掲）</w:t>
            </w:r>
          </w:p>
        </w:tc>
        <w:tc>
          <w:tcPr>
            <w:tcW w:w="767" w:type="dxa"/>
            <w:tcBorders>
              <w:top w:val="nil"/>
              <w:left w:val="single" w:sz="4" w:space="0" w:color="auto"/>
              <w:bottom w:val="single" w:sz="4" w:space="0" w:color="auto"/>
              <w:right w:val="dotted" w:sz="4" w:space="0" w:color="auto"/>
            </w:tcBorders>
            <w:shd w:val="clear" w:color="auto" w:fill="auto"/>
            <w:noWrap/>
            <w:vAlign w:val="center"/>
          </w:tcPr>
          <w:p w:rsidR="00A70582" w:rsidRPr="00A51C51" w:rsidRDefault="00A70582" w:rsidP="008F4F92">
            <w:pPr>
              <w:widowControl/>
              <w:snapToGrid w:val="0"/>
              <w:jc w:val="right"/>
              <w:rPr>
                <w:rFonts w:ascii="ＭＳ Ｐゴシック" w:eastAsia="ＭＳ Ｐゴシック" w:hAnsi="ＭＳ Ｐゴシック" w:cs="ＭＳ Ｐゴシック"/>
                <w:b/>
                <w:bCs/>
                <w:color w:val="000000"/>
                <w:kern w:val="0"/>
                <w:sz w:val="22"/>
              </w:rPr>
            </w:pPr>
            <w:r w:rsidRPr="00A51C51">
              <w:rPr>
                <w:rFonts w:ascii="ＭＳ Ｐゴシック" w:eastAsia="ＭＳ Ｐゴシック" w:hAnsi="ＭＳ Ｐゴシック" w:cs="ＭＳ Ｐゴシック" w:hint="eastAsia"/>
                <w:b/>
                <w:bCs/>
                <w:color w:val="000000"/>
                <w:kern w:val="0"/>
                <w:sz w:val="22"/>
              </w:rPr>
              <w:t xml:space="preserve">1,129 </w:t>
            </w:r>
          </w:p>
        </w:tc>
        <w:tc>
          <w:tcPr>
            <w:tcW w:w="931" w:type="dxa"/>
            <w:tcBorders>
              <w:top w:val="nil"/>
              <w:left w:val="nil"/>
              <w:bottom w:val="single" w:sz="4" w:space="0" w:color="auto"/>
              <w:right w:val="single" w:sz="4" w:space="0" w:color="auto"/>
            </w:tcBorders>
            <w:shd w:val="clear" w:color="auto" w:fill="auto"/>
            <w:noWrap/>
            <w:vAlign w:val="center"/>
          </w:tcPr>
          <w:p w:rsidR="00A70582" w:rsidRPr="00A51C51" w:rsidRDefault="00A70582" w:rsidP="008F4F92">
            <w:pPr>
              <w:widowControl/>
              <w:snapToGrid w:val="0"/>
              <w:jc w:val="right"/>
              <w:rPr>
                <w:rFonts w:ascii="ＭＳ Ｐゴシック" w:eastAsia="ＭＳ Ｐゴシック" w:hAnsi="ＭＳ Ｐゴシック" w:cs="ＭＳ Ｐゴシック"/>
                <w:b/>
                <w:bCs/>
                <w:color w:val="000000"/>
                <w:kern w:val="0"/>
                <w:sz w:val="22"/>
              </w:rPr>
            </w:pPr>
            <w:r w:rsidRPr="00A51C51">
              <w:rPr>
                <w:rFonts w:ascii="ＭＳ Ｐゴシック" w:eastAsia="ＭＳ Ｐゴシック" w:hAnsi="ＭＳ Ｐゴシック" w:cs="ＭＳ Ｐゴシック" w:hint="eastAsia"/>
                <w:b/>
                <w:bCs/>
                <w:color w:val="000000"/>
                <w:kern w:val="0"/>
                <w:sz w:val="22"/>
              </w:rPr>
              <w:t>60.1%</w:t>
            </w:r>
          </w:p>
        </w:tc>
        <w:tc>
          <w:tcPr>
            <w:tcW w:w="931" w:type="dxa"/>
            <w:tcBorders>
              <w:top w:val="nil"/>
              <w:left w:val="nil"/>
              <w:bottom w:val="single" w:sz="4" w:space="0" w:color="auto"/>
              <w:right w:val="dotted" w:sz="4" w:space="0" w:color="auto"/>
            </w:tcBorders>
            <w:shd w:val="clear" w:color="auto" w:fill="auto"/>
            <w:noWrap/>
            <w:vAlign w:val="center"/>
          </w:tcPr>
          <w:p w:rsidR="00A70582" w:rsidRPr="00A51C51" w:rsidRDefault="00A70582" w:rsidP="008F4F92">
            <w:pPr>
              <w:widowControl/>
              <w:snapToGrid w:val="0"/>
              <w:jc w:val="right"/>
              <w:rPr>
                <w:rFonts w:ascii="ＭＳ Ｐゴシック" w:eastAsia="ＭＳ Ｐゴシック" w:hAnsi="ＭＳ Ｐゴシック" w:cs="ＭＳ Ｐゴシック"/>
                <w:b/>
                <w:bCs/>
                <w:color w:val="000000"/>
                <w:kern w:val="0"/>
                <w:sz w:val="22"/>
              </w:rPr>
            </w:pPr>
            <w:r w:rsidRPr="00A51C51">
              <w:rPr>
                <w:rFonts w:ascii="ＭＳ Ｐゴシック" w:eastAsia="ＭＳ Ｐゴシック" w:hAnsi="ＭＳ Ｐゴシック" w:cs="ＭＳ Ｐゴシック" w:hint="eastAsia"/>
                <w:b/>
                <w:bCs/>
                <w:color w:val="000000"/>
                <w:kern w:val="0"/>
                <w:sz w:val="22"/>
              </w:rPr>
              <w:t xml:space="preserve">4,892 </w:t>
            </w:r>
          </w:p>
        </w:tc>
        <w:tc>
          <w:tcPr>
            <w:tcW w:w="931" w:type="dxa"/>
            <w:tcBorders>
              <w:top w:val="nil"/>
              <w:left w:val="nil"/>
              <w:bottom w:val="single" w:sz="4" w:space="0" w:color="auto"/>
              <w:right w:val="single" w:sz="4" w:space="0" w:color="auto"/>
            </w:tcBorders>
            <w:shd w:val="clear" w:color="auto" w:fill="auto"/>
            <w:noWrap/>
            <w:vAlign w:val="center"/>
          </w:tcPr>
          <w:p w:rsidR="00A70582" w:rsidRPr="00A51C51" w:rsidRDefault="00A70582" w:rsidP="008F4F92">
            <w:pPr>
              <w:widowControl/>
              <w:snapToGrid w:val="0"/>
              <w:jc w:val="right"/>
              <w:rPr>
                <w:rFonts w:ascii="ＭＳ Ｐゴシック" w:eastAsia="ＭＳ Ｐゴシック" w:hAnsi="ＭＳ Ｐゴシック" w:cs="ＭＳ Ｐゴシック"/>
                <w:b/>
                <w:bCs/>
                <w:color w:val="000000"/>
                <w:kern w:val="0"/>
                <w:sz w:val="22"/>
              </w:rPr>
            </w:pPr>
            <w:r w:rsidRPr="00A51C51">
              <w:rPr>
                <w:rFonts w:ascii="ＭＳ Ｐゴシック" w:eastAsia="ＭＳ Ｐゴシック" w:hAnsi="ＭＳ Ｐゴシック" w:cs="ＭＳ Ｐゴシック" w:hint="eastAsia"/>
                <w:b/>
                <w:bCs/>
                <w:color w:val="000000"/>
                <w:kern w:val="0"/>
                <w:sz w:val="22"/>
              </w:rPr>
              <w:t>42.9%</w:t>
            </w:r>
          </w:p>
        </w:tc>
        <w:tc>
          <w:tcPr>
            <w:tcW w:w="767" w:type="dxa"/>
            <w:tcBorders>
              <w:top w:val="nil"/>
              <w:left w:val="nil"/>
              <w:bottom w:val="single" w:sz="4" w:space="0" w:color="auto"/>
              <w:right w:val="dotted" w:sz="4" w:space="0" w:color="auto"/>
            </w:tcBorders>
            <w:shd w:val="clear" w:color="auto" w:fill="auto"/>
            <w:noWrap/>
            <w:vAlign w:val="center"/>
          </w:tcPr>
          <w:p w:rsidR="00A70582" w:rsidRPr="00A51C51" w:rsidRDefault="00A70582" w:rsidP="008F4F92">
            <w:pPr>
              <w:widowControl/>
              <w:snapToGrid w:val="0"/>
              <w:jc w:val="right"/>
              <w:rPr>
                <w:rFonts w:ascii="ＭＳ Ｐゴシック" w:eastAsia="ＭＳ Ｐゴシック" w:hAnsi="ＭＳ Ｐゴシック" w:cs="ＭＳ Ｐゴシック"/>
                <w:b/>
                <w:bCs/>
                <w:color w:val="000000"/>
                <w:kern w:val="0"/>
                <w:sz w:val="22"/>
              </w:rPr>
            </w:pPr>
            <w:r w:rsidRPr="00A51C51">
              <w:rPr>
                <w:rFonts w:ascii="ＭＳ Ｐゴシック" w:eastAsia="ＭＳ Ｐゴシック" w:hAnsi="ＭＳ Ｐゴシック" w:cs="ＭＳ Ｐゴシック" w:hint="eastAsia"/>
                <w:b/>
                <w:bCs/>
                <w:color w:val="000000"/>
                <w:kern w:val="0"/>
                <w:sz w:val="22"/>
              </w:rPr>
              <w:t xml:space="preserve">1,429 </w:t>
            </w:r>
          </w:p>
        </w:tc>
        <w:tc>
          <w:tcPr>
            <w:tcW w:w="931" w:type="dxa"/>
            <w:tcBorders>
              <w:top w:val="nil"/>
              <w:left w:val="nil"/>
              <w:bottom w:val="single" w:sz="4" w:space="0" w:color="auto"/>
              <w:right w:val="single" w:sz="4" w:space="0" w:color="auto"/>
            </w:tcBorders>
            <w:shd w:val="clear" w:color="auto" w:fill="auto"/>
            <w:noWrap/>
            <w:vAlign w:val="center"/>
          </w:tcPr>
          <w:p w:rsidR="00A70582" w:rsidRPr="00A51C51" w:rsidRDefault="00A70582" w:rsidP="008F4F92">
            <w:pPr>
              <w:widowControl/>
              <w:snapToGrid w:val="0"/>
              <w:jc w:val="right"/>
              <w:rPr>
                <w:rFonts w:ascii="ＭＳ Ｐゴシック" w:eastAsia="ＭＳ Ｐゴシック" w:hAnsi="ＭＳ Ｐゴシック" w:cs="ＭＳ Ｐゴシック"/>
                <w:b/>
                <w:bCs/>
                <w:color w:val="000000"/>
                <w:kern w:val="0"/>
                <w:sz w:val="22"/>
              </w:rPr>
            </w:pPr>
            <w:r w:rsidRPr="00A51C51">
              <w:rPr>
                <w:rFonts w:ascii="ＭＳ Ｐゴシック" w:eastAsia="ＭＳ Ｐゴシック" w:hAnsi="ＭＳ Ｐゴシック" w:cs="ＭＳ Ｐゴシック" w:hint="eastAsia"/>
                <w:b/>
                <w:bCs/>
                <w:color w:val="000000"/>
                <w:kern w:val="0"/>
                <w:sz w:val="22"/>
              </w:rPr>
              <w:t>46.7%</w:t>
            </w:r>
          </w:p>
        </w:tc>
        <w:tc>
          <w:tcPr>
            <w:tcW w:w="931" w:type="dxa"/>
            <w:tcBorders>
              <w:top w:val="nil"/>
              <w:left w:val="nil"/>
              <w:bottom w:val="single" w:sz="4" w:space="0" w:color="auto"/>
              <w:right w:val="dotted" w:sz="4" w:space="0" w:color="auto"/>
            </w:tcBorders>
            <w:shd w:val="clear" w:color="auto" w:fill="auto"/>
            <w:noWrap/>
            <w:vAlign w:val="center"/>
          </w:tcPr>
          <w:p w:rsidR="00A70582" w:rsidRPr="00A51C51" w:rsidRDefault="00A70582" w:rsidP="008F4F92">
            <w:pPr>
              <w:widowControl/>
              <w:snapToGrid w:val="0"/>
              <w:jc w:val="right"/>
              <w:rPr>
                <w:rFonts w:ascii="ＭＳ Ｐゴシック" w:eastAsia="ＭＳ Ｐゴシック" w:hAnsi="ＭＳ Ｐゴシック" w:cs="ＭＳ Ｐゴシック"/>
                <w:b/>
                <w:bCs/>
                <w:color w:val="000000"/>
                <w:kern w:val="0"/>
                <w:sz w:val="22"/>
              </w:rPr>
            </w:pPr>
            <w:r w:rsidRPr="00A51C51">
              <w:rPr>
                <w:rFonts w:ascii="ＭＳ Ｐゴシック" w:eastAsia="ＭＳ Ｐゴシック" w:hAnsi="ＭＳ Ｐゴシック" w:cs="ＭＳ Ｐゴシック" w:hint="eastAsia"/>
                <w:b/>
                <w:bCs/>
                <w:color w:val="000000"/>
                <w:kern w:val="0"/>
                <w:sz w:val="22"/>
              </w:rPr>
              <w:t xml:space="preserve">7,450 </w:t>
            </w:r>
          </w:p>
        </w:tc>
        <w:tc>
          <w:tcPr>
            <w:tcW w:w="931" w:type="dxa"/>
            <w:tcBorders>
              <w:top w:val="nil"/>
              <w:left w:val="nil"/>
              <w:bottom w:val="single" w:sz="4" w:space="0" w:color="auto"/>
              <w:right w:val="single" w:sz="4" w:space="0" w:color="auto"/>
            </w:tcBorders>
            <w:shd w:val="clear" w:color="auto" w:fill="auto"/>
            <w:noWrap/>
            <w:vAlign w:val="center"/>
          </w:tcPr>
          <w:p w:rsidR="00A70582" w:rsidRPr="00A51C51" w:rsidRDefault="00A70582" w:rsidP="008F4F92">
            <w:pPr>
              <w:widowControl/>
              <w:snapToGrid w:val="0"/>
              <w:jc w:val="right"/>
              <w:rPr>
                <w:rFonts w:ascii="ＭＳ Ｐゴシック" w:eastAsia="ＭＳ Ｐゴシック" w:hAnsi="ＭＳ Ｐゴシック" w:cs="ＭＳ Ｐゴシック"/>
                <w:b/>
                <w:bCs/>
                <w:color w:val="000000"/>
                <w:kern w:val="0"/>
                <w:sz w:val="22"/>
              </w:rPr>
            </w:pPr>
            <w:r w:rsidRPr="00A51C51">
              <w:rPr>
                <w:rFonts w:ascii="ＭＳ Ｐゴシック" w:eastAsia="ＭＳ Ｐゴシック" w:hAnsi="ＭＳ Ｐゴシック" w:cs="ＭＳ Ｐゴシック" w:hint="eastAsia"/>
                <w:b/>
                <w:bCs/>
                <w:color w:val="000000"/>
                <w:kern w:val="0"/>
                <w:sz w:val="22"/>
              </w:rPr>
              <w:t>45.6%</w:t>
            </w:r>
          </w:p>
        </w:tc>
      </w:tr>
      <w:tr w:rsidR="00A70582" w:rsidRPr="00A51C51" w:rsidTr="00A70582">
        <w:trPr>
          <w:trHeight w:val="240"/>
        </w:trPr>
        <w:tc>
          <w:tcPr>
            <w:tcW w:w="1880" w:type="dxa"/>
            <w:tcBorders>
              <w:top w:val="nil"/>
              <w:left w:val="single" w:sz="4" w:space="0" w:color="auto"/>
              <w:bottom w:val="single" w:sz="4" w:space="0" w:color="auto"/>
              <w:right w:val="single" w:sz="4" w:space="0" w:color="auto"/>
            </w:tcBorders>
            <w:shd w:val="clear" w:color="auto" w:fill="auto"/>
            <w:noWrap/>
            <w:vAlign w:val="center"/>
          </w:tcPr>
          <w:p w:rsidR="00A70582" w:rsidRPr="00A51C51" w:rsidRDefault="00A70582" w:rsidP="008F4F92">
            <w:pPr>
              <w:widowControl/>
              <w:snapToGrid w:val="0"/>
              <w:jc w:val="lef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65歳以上（再掲）</w:t>
            </w:r>
          </w:p>
        </w:tc>
        <w:tc>
          <w:tcPr>
            <w:tcW w:w="767" w:type="dxa"/>
            <w:tcBorders>
              <w:top w:val="nil"/>
              <w:left w:val="nil"/>
              <w:bottom w:val="single" w:sz="4" w:space="0" w:color="auto"/>
              <w:right w:val="nil"/>
            </w:tcBorders>
            <w:shd w:val="clear" w:color="auto" w:fill="auto"/>
            <w:noWrap/>
            <w:vAlign w:val="center"/>
          </w:tcPr>
          <w:p w:rsidR="00A70582" w:rsidRPr="00A51C51" w:rsidRDefault="00A70582" w:rsidP="008F4F92">
            <w:pPr>
              <w:widowControl/>
              <w:snapToGrid w:val="0"/>
              <w:jc w:val="right"/>
              <w:rPr>
                <w:rFonts w:ascii="ＭＳ Ｐゴシック" w:eastAsia="ＭＳ Ｐゴシック" w:hAnsi="ＭＳ Ｐゴシック" w:cs="ＭＳ Ｐゴシック"/>
                <w:b/>
                <w:bCs/>
                <w:color w:val="000000"/>
                <w:kern w:val="0"/>
                <w:sz w:val="22"/>
              </w:rPr>
            </w:pPr>
            <w:r w:rsidRPr="00A51C51">
              <w:rPr>
                <w:rFonts w:ascii="ＭＳ Ｐゴシック" w:eastAsia="ＭＳ Ｐゴシック" w:hAnsi="ＭＳ Ｐゴシック" w:cs="ＭＳ Ｐゴシック" w:hint="eastAsia"/>
                <w:b/>
                <w:bCs/>
                <w:color w:val="000000"/>
                <w:kern w:val="0"/>
                <w:sz w:val="22"/>
              </w:rPr>
              <w:t xml:space="preserve">749 </w:t>
            </w: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A70582" w:rsidRPr="00A51C51" w:rsidRDefault="00A70582" w:rsidP="008F4F92">
            <w:pPr>
              <w:widowControl/>
              <w:snapToGrid w:val="0"/>
              <w:jc w:val="right"/>
              <w:rPr>
                <w:rFonts w:ascii="ＭＳ Ｐゴシック" w:eastAsia="ＭＳ Ｐゴシック" w:hAnsi="ＭＳ Ｐゴシック" w:cs="ＭＳ Ｐゴシック"/>
                <w:b/>
                <w:bCs/>
                <w:color w:val="000000"/>
                <w:kern w:val="0"/>
                <w:sz w:val="22"/>
              </w:rPr>
            </w:pPr>
            <w:r w:rsidRPr="00A51C51">
              <w:rPr>
                <w:rFonts w:ascii="ＭＳ Ｐゴシック" w:eastAsia="ＭＳ Ｐゴシック" w:hAnsi="ＭＳ Ｐゴシック" w:cs="ＭＳ Ｐゴシック" w:hint="eastAsia"/>
                <w:b/>
                <w:bCs/>
                <w:color w:val="000000"/>
                <w:kern w:val="0"/>
                <w:sz w:val="22"/>
              </w:rPr>
              <w:t>39.9%</w:t>
            </w:r>
          </w:p>
        </w:tc>
        <w:tc>
          <w:tcPr>
            <w:tcW w:w="931" w:type="dxa"/>
            <w:tcBorders>
              <w:top w:val="nil"/>
              <w:left w:val="nil"/>
              <w:bottom w:val="single" w:sz="4" w:space="0" w:color="auto"/>
              <w:right w:val="single" w:sz="4" w:space="0" w:color="auto"/>
            </w:tcBorders>
            <w:shd w:val="clear" w:color="auto" w:fill="auto"/>
            <w:noWrap/>
            <w:vAlign w:val="center"/>
          </w:tcPr>
          <w:p w:rsidR="00A70582" w:rsidRPr="00A51C51" w:rsidRDefault="00A70582" w:rsidP="008F4F92">
            <w:pPr>
              <w:widowControl/>
              <w:snapToGrid w:val="0"/>
              <w:jc w:val="right"/>
              <w:rPr>
                <w:rFonts w:ascii="ＭＳ Ｐゴシック" w:eastAsia="ＭＳ Ｐゴシック" w:hAnsi="ＭＳ Ｐゴシック" w:cs="ＭＳ Ｐゴシック"/>
                <w:b/>
                <w:bCs/>
                <w:color w:val="000000"/>
                <w:kern w:val="0"/>
                <w:sz w:val="22"/>
              </w:rPr>
            </w:pPr>
            <w:r w:rsidRPr="00A51C51">
              <w:rPr>
                <w:rFonts w:ascii="ＭＳ Ｐゴシック" w:eastAsia="ＭＳ Ｐゴシック" w:hAnsi="ＭＳ Ｐゴシック" w:cs="ＭＳ Ｐゴシック" w:hint="eastAsia"/>
                <w:b/>
                <w:bCs/>
                <w:color w:val="000000"/>
                <w:kern w:val="0"/>
                <w:sz w:val="22"/>
              </w:rPr>
              <w:t xml:space="preserve">6,513 </w:t>
            </w:r>
          </w:p>
        </w:tc>
        <w:tc>
          <w:tcPr>
            <w:tcW w:w="931" w:type="dxa"/>
            <w:tcBorders>
              <w:top w:val="nil"/>
              <w:left w:val="nil"/>
              <w:bottom w:val="single" w:sz="4" w:space="0" w:color="auto"/>
              <w:right w:val="single" w:sz="4" w:space="0" w:color="auto"/>
            </w:tcBorders>
            <w:shd w:val="clear" w:color="auto" w:fill="auto"/>
            <w:noWrap/>
            <w:vAlign w:val="center"/>
          </w:tcPr>
          <w:p w:rsidR="00A70582" w:rsidRPr="00A51C51" w:rsidRDefault="00A70582" w:rsidP="008F4F92">
            <w:pPr>
              <w:widowControl/>
              <w:snapToGrid w:val="0"/>
              <w:jc w:val="right"/>
              <w:rPr>
                <w:rFonts w:ascii="ＭＳ Ｐゴシック" w:eastAsia="ＭＳ Ｐゴシック" w:hAnsi="ＭＳ Ｐゴシック" w:cs="ＭＳ Ｐゴシック"/>
                <w:b/>
                <w:bCs/>
                <w:color w:val="000000"/>
                <w:kern w:val="0"/>
                <w:sz w:val="22"/>
              </w:rPr>
            </w:pPr>
            <w:r w:rsidRPr="00A51C51">
              <w:rPr>
                <w:rFonts w:ascii="ＭＳ Ｐゴシック" w:eastAsia="ＭＳ Ｐゴシック" w:hAnsi="ＭＳ Ｐゴシック" w:cs="ＭＳ Ｐゴシック" w:hint="eastAsia"/>
                <w:b/>
                <w:bCs/>
                <w:color w:val="000000"/>
                <w:kern w:val="0"/>
                <w:sz w:val="22"/>
              </w:rPr>
              <w:t>57.1%</w:t>
            </w:r>
          </w:p>
        </w:tc>
        <w:tc>
          <w:tcPr>
            <w:tcW w:w="767" w:type="dxa"/>
            <w:tcBorders>
              <w:top w:val="nil"/>
              <w:left w:val="nil"/>
              <w:bottom w:val="single" w:sz="4" w:space="0" w:color="auto"/>
              <w:right w:val="nil"/>
            </w:tcBorders>
            <w:shd w:val="clear" w:color="auto" w:fill="auto"/>
            <w:noWrap/>
            <w:vAlign w:val="center"/>
          </w:tcPr>
          <w:p w:rsidR="00A70582" w:rsidRPr="00A51C51" w:rsidRDefault="00A70582" w:rsidP="008F4F92">
            <w:pPr>
              <w:widowControl/>
              <w:snapToGrid w:val="0"/>
              <w:jc w:val="right"/>
              <w:rPr>
                <w:rFonts w:ascii="ＭＳ Ｐゴシック" w:eastAsia="ＭＳ Ｐゴシック" w:hAnsi="ＭＳ Ｐゴシック" w:cs="ＭＳ Ｐゴシック"/>
                <w:b/>
                <w:bCs/>
                <w:color w:val="000000"/>
                <w:kern w:val="0"/>
                <w:sz w:val="22"/>
              </w:rPr>
            </w:pPr>
            <w:r w:rsidRPr="00A51C51">
              <w:rPr>
                <w:rFonts w:ascii="ＭＳ Ｐゴシック" w:eastAsia="ＭＳ Ｐゴシック" w:hAnsi="ＭＳ Ｐゴシック" w:cs="ＭＳ Ｐゴシック" w:hint="eastAsia"/>
                <w:b/>
                <w:bCs/>
                <w:color w:val="000000"/>
                <w:kern w:val="0"/>
                <w:sz w:val="22"/>
              </w:rPr>
              <w:t xml:space="preserve">1,633 </w:t>
            </w: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A70582" w:rsidRPr="00A51C51" w:rsidRDefault="00A70582" w:rsidP="008F4F92">
            <w:pPr>
              <w:widowControl/>
              <w:snapToGrid w:val="0"/>
              <w:jc w:val="right"/>
              <w:rPr>
                <w:rFonts w:ascii="ＭＳ Ｐゴシック" w:eastAsia="ＭＳ Ｐゴシック" w:hAnsi="ＭＳ Ｐゴシック" w:cs="ＭＳ Ｐゴシック"/>
                <w:b/>
                <w:bCs/>
                <w:color w:val="000000"/>
                <w:kern w:val="0"/>
                <w:sz w:val="22"/>
              </w:rPr>
            </w:pPr>
            <w:r w:rsidRPr="00A51C51">
              <w:rPr>
                <w:rFonts w:ascii="ＭＳ Ｐゴシック" w:eastAsia="ＭＳ Ｐゴシック" w:hAnsi="ＭＳ Ｐゴシック" w:cs="ＭＳ Ｐゴシック" w:hint="eastAsia"/>
                <w:b/>
                <w:bCs/>
                <w:color w:val="000000"/>
                <w:kern w:val="0"/>
                <w:sz w:val="22"/>
              </w:rPr>
              <w:t>53.3%</w:t>
            </w:r>
          </w:p>
        </w:tc>
        <w:tc>
          <w:tcPr>
            <w:tcW w:w="931" w:type="dxa"/>
            <w:tcBorders>
              <w:top w:val="nil"/>
              <w:left w:val="nil"/>
              <w:bottom w:val="single" w:sz="4" w:space="0" w:color="auto"/>
              <w:right w:val="single" w:sz="4" w:space="0" w:color="auto"/>
            </w:tcBorders>
            <w:shd w:val="clear" w:color="auto" w:fill="auto"/>
            <w:noWrap/>
            <w:vAlign w:val="center"/>
          </w:tcPr>
          <w:p w:rsidR="00A70582" w:rsidRPr="00A51C51" w:rsidRDefault="00A70582" w:rsidP="008F4F92">
            <w:pPr>
              <w:widowControl/>
              <w:snapToGrid w:val="0"/>
              <w:jc w:val="right"/>
              <w:rPr>
                <w:rFonts w:ascii="ＭＳ Ｐゴシック" w:eastAsia="ＭＳ Ｐゴシック" w:hAnsi="ＭＳ Ｐゴシック" w:cs="ＭＳ Ｐゴシック"/>
                <w:b/>
                <w:bCs/>
                <w:color w:val="000000"/>
                <w:kern w:val="0"/>
                <w:sz w:val="22"/>
              </w:rPr>
            </w:pPr>
            <w:r w:rsidRPr="00A51C51">
              <w:rPr>
                <w:rFonts w:ascii="ＭＳ Ｐゴシック" w:eastAsia="ＭＳ Ｐゴシック" w:hAnsi="ＭＳ Ｐゴシック" w:cs="ＭＳ Ｐゴシック" w:hint="eastAsia"/>
                <w:b/>
                <w:bCs/>
                <w:color w:val="000000"/>
                <w:kern w:val="0"/>
                <w:sz w:val="22"/>
              </w:rPr>
              <w:t xml:space="preserve">8,895 </w:t>
            </w:r>
          </w:p>
        </w:tc>
        <w:tc>
          <w:tcPr>
            <w:tcW w:w="931" w:type="dxa"/>
            <w:tcBorders>
              <w:top w:val="nil"/>
              <w:left w:val="nil"/>
              <w:bottom w:val="single" w:sz="4" w:space="0" w:color="auto"/>
              <w:right w:val="single" w:sz="4" w:space="0" w:color="auto"/>
            </w:tcBorders>
            <w:shd w:val="clear" w:color="auto" w:fill="auto"/>
            <w:noWrap/>
            <w:vAlign w:val="center"/>
          </w:tcPr>
          <w:p w:rsidR="00A70582" w:rsidRPr="00A51C51" w:rsidRDefault="00A70582" w:rsidP="008F4F92">
            <w:pPr>
              <w:widowControl/>
              <w:snapToGrid w:val="0"/>
              <w:jc w:val="right"/>
              <w:rPr>
                <w:rFonts w:ascii="ＭＳ Ｐゴシック" w:eastAsia="ＭＳ Ｐゴシック" w:hAnsi="ＭＳ Ｐゴシック" w:cs="ＭＳ Ｐゴシック"/>
                <w:b/>
                <w:bCs/>
                <w:color w:val="000000"/>
                <w:kern w:val="0"/>
                <w:sz w:val="22"/>
              </w:rPr>
            </w:pPr>
            <w:r w:rsidRPr="00A51C51">
              <w:rPr>
                <w:rFonts w:ascii="ＭＳ Ｐゴシック" w:eastAsia="ＭＳ Ｐゴシック" w:hAnsi="ＭＳ Ｐゴシック" w:cs="ＭＳ Ｐゴシック" w:hint="eastAsia"/>
                <w:b/>
                <w:bCs/>
                <w:color w:val="000000"/>
                <w:kern w:val="0"/>
                <w:sz w:val="22"/>
              </w:rPr>
              <w:t>54.4%</w:t>
            </w:r>
          </w:p>
        </w:tc>
      </w:tr>
    </w:tbl>
    <w:p w:rsidR="00015CC5" w:rsidRDefault="00015CC5" w:rsidP="006540EF">
      <w:pPr>
        <w:pStyle w:val="a5"/>
        <w:ind w:leftChars="100" w:left="240"/>
        <w:rPr>
          <w:rFonts w:ascii="ＭＳ Ｐゴシック" w:eastAsia="ＭＳ Ｐゴシック" w:hAnsi="ＭＳ Ｐゴシック"/>
          <w:sz w:val="22"/>
          <w:szCs w:val="22"/>
        </w:rPr>
      </w:pPr>
    </w:p>
    <w:p w:rsidR="009823B6" w:rsidRPr="009823B6" w:rsidRDefault="009823B6" w:rsidP="009823B6">
      <w:pPr>
        <w:pStyle w:val="a3"/>
        <w:spacing w:before="100" w:beforeAutospacing="1" w:after="100" w:afterAutospacing="1"/>
        <w:ind w:leftChars="175" w:left="420" w:firstLineChars="100" w:firstLine="220"/>
      </w:pPr>
      <w:r>
        <w:rPr>
          <w:rFonts w:hint="eastAsia"/>
          <w:sz w:val="22"/>
        </w:rPr>
        <w:t>寛解・院内寛解群で</w:t>
      </w:r>
      <w:r w:rsidR="00932896">
        <w:rPr>
          <w:rFonts w:hint="eastAsia"/>
          <w:sz w:val="22"/>
        </w:rPr>
        <w:t>は</w:t>
      </w:r>
      <w:r>
        <w:rPr>
          <w:rFonts w:hint="eastAsia"/>
          <w:sz w:val="22"/>
        </w:rPr>
        <w:t>、地域移行支援の利用が「可能（必要）」と回答があった方（414人）</w:t>
      </w:r>
      <w:r w:rsidR="00932896">
        <w:rPr>
          <w:rFonts w:hint="eastAsia"/>
          <w:sz w:val="22"/>
        </w:rPr>
        <w:t>は</w:t>
      </w:r>
      <w:r>
        <w:rPr>
          <w:rFonts w:hint="eastAsia"/>
          <w:sz w:val="22"/>
        </w:rPr>
        <w:t>、「50歳代（111人）」が最も多く、「60歳代（100人）」、「40歳代（70人）」の順となっている。</w:t>
      </w:r>
    </w:p>
    <w:p w:rsidR="006540EF" w:rsidRDefault="006540EF" w:rsidP="006540EF">
      <w:pPr>
        <w:pStyle w:val="a5"/>
        <w:ind w:leftChars="100" w:left="240"/>
        <w:rPr>
          <w:rFonts w:ascii="ＭＳ Ｐゴシック" w:eastAsia="ＭＳ Ｐゴシック" w:hAnsi="ＭＳ Ｐゴシック"/>
          <w:sz w:val="22"/>
          <w:szCs w:val="22"/>
        </w:rPr>
      </w:pPr>
      <w:r w:rsidRPr="005E5DBE">
        <w:rPr>
          <w:rFonts w:ascii="ＭＳ Ｐゴシック" w:eastAsia="ＭＳ Ｐゴシック" w:hAnsi="ＭＳ Ｐゴシック" w:hint="eastAsia"/>
          <w:sz w:val="22"/>
          <w:szCs w:val="22"/>
        </w:rPr>
        <w:t xml:space="preserve">表 </w:t>
      </w:r>
      <w:r w:rsidRPr="005E5DBE">
        <w:rPr>
          <w:rFonts w:ascii="ＭＳ Ｐゴシック" w:eastAsia="ＭＳ Ｐゴシック" w:hAnsi="ＭＳ Ｐゴシック"/>
          <w:sz w:val="22"/>
          <w:szCs w:val="22"/>
        </w:rPr>
        <w:fldChar w:fldCharType="begin"/>
      </w:r>
      <w:r w:rsidRPr="005E5DBE">
        <w:rPr>
          <w:rFonts w:ascii="ＭＳ Ｐゴシック" w:eastAsia="ＭＳ Ｐゴシック" w:hAnsi="ＭＳ Ｐゴシック"/>
          <w:sz w:val="22"/>
          <w:szCs w:val="22"/>
        </w:rPr>
        <w:instrText xml:space="preserve"> </w:instrText>
      </w:r>
      <w:r w:rsidRPr="005E5DBE">
        <w:rPr>
          <w:rFonts w:ascii="ＭＳ Ｐゴシック" w:eastAsia="ＭＳ Ｐゴシック" w:hAnsi="ＭＳ Ｐゴシック" w:hint="eastAsia"/>
          <w:sz w:val="22"/>
          <w:szCs w:val="22"/>
        </w:rPr>
        <w:instrText>SEQ 表 \* ARABIC</w:instrText>
      </w:r>
      <w:r w:rsidRPr="005E5DBE">
        <w:rPr>
          <w:rFonts w:ascii="ＭＳ Ｐゴシック" w:eastAsia="ＭＳ Ｐゴシック" w:hAnsi="ＭＳ Ｐゴシック"/>
          <w:sz w:val="22"/>
          <w:szCs w:val="22"/>
        </w:rPr>
        <w:instrText xml:space="preserve"> </w:instrText>
      </w:r>
      <w:r w:rsidRPr="005E5DBE">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55</w:t>
      </w:r>
      <w:r w:rsidRPr="005E5DBE">
        <w:rPr>
          <w:rFonts w:ascii="ＭＳ Ｐゴシック" w:eastAsia="ＭＳ Ｐゴシック" w:hAnsi="ＭＳ Ｐゴシック"/>
          <w:sz w:val="22"/>
          <w:szCs w:val="22"/>
        </w:rPr>
        <w:fldChar w:fldCharType="end"/>
      </w:r>
      <w:r w:rsidRPr="005E5DBE">
        <w:rPr>
          <w:rFonts w:ascii="ＭＳ Ｐゴシック" w:eastAsia="ＭＳ Ｐゴシック" w:hAnsi="ＭＳ Ｐゴシック" w:hint="eastAsia"/>
          <w:sz w:val="22"/>
          <w:szCs w:val="22"/>
        </w:rPr>
        <w:t xml:space="preserve">　</w:t>
      </w:r>
      <w:r w:rsidR="002E2104" w:rsidRPr="005E5DBE">
        <w:rPr>
          <w:rFonts w:ascii="ＭＳ Ｐゴシック" w:eastAsia="ＭＳ Ｐゴシック" w:hAnsi="ＭＳ Ｐゴシック" w:hint="eastAsia"/>
          <w:sz w:val="22"/>
          <w:szCs w:val="22"/>
        </w:rPr>
        <w:t>年齢階層</w:t>
      </w:r>
      <w:r w:rsidRPr="005E5DBE">
        <w:rPr>
          <w:rFonts w:ascii="ＭＳ Ｐゴシック" w:eastAsia="ＭＳ Ｐゴシック" w:hAnsi="ＭＳ Ｐゴシック" w:hint="eastAsia"/>
          <w:sz w:val="22"/>
          <w:szCs w:val="22"/>
        </w:rPr>
        <w:t>×地域移行支援の必要性（可能性）〔寛解・院内寛解群〕</w:t>
      </w:r>
    </w:p>
    <w:tbl>
      <w:tblPr>
        <w:tblW w:w="9000" w:type="dxa"/>
        <w:tblInd w:w="495" w:type="dxa"/>
        <w:tblCellMar>
          <w:left w:w="99" w:type="dxa"/>
          <w:right w:w="99" w:type="dxa"/>
        </w:tblCellMar>
        <w:tblLook w:val="04A0" w:firstRow="1" w:lastRow="0" w:firstColumn="1" w:lastColumn="0" w:noHBand="0" w:noVBand="1"/>
      </w:tblPr>
      <w:tblGrid>
        <w:gridCol w:w="1880"/>
        <w:gridCol w:w="603"/>
        <w:gridCol w:w="1047"/>
        <w:gridCol w:w="863"/>
        <w:gridCol w:w="1047"/>
        <w:gridCol w:w="603"/>
        <w:gridCol w:w="1047"/>
        <w:gridCol w:w="863"/>
        <w:gridCol w:w="1047"/>
      </w:tblGrid>
      <w:tr w:rsidR="00A51C51" w:rsidRPr="00A51C51" w:rsidTr="00015CC5">
        <w:trPr>
          <w:trHeight w:val="270"/>
        </w:trPr>
        <w:tc>
          <w:tcPr>
            <w:tcW w:w="1880"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A51C51" w:rsidRPr="00A51C51" w:rsidRDefault="00A51C51" w:rsidP="009823B6">
            <w:pPr>
              <w:widowControl/>
              <w:snapToGrid w:val="0"/>
              <w:jc w:val="center"/>
              <w:rPr>
                <w:rFonts w:ascii="ＭＳ Ｐゴシック" w:eastAsia="ＭＳ Ｐゴシック" w:hAnsi="ＭＳ Ｐゴシック" w:cs="ＭＳ Ｐゴシック"/>
                <w:b/>
                <w:bCs/>
                <w:color w:val="000000"/>
                <w:kern w:val="0"/>
                <w:sz w:val="20"/>
                <w:szCs w:val="20"/>
              </w:rPr>
            </w:pPr>
            <w:r w:rsidRPr="00A51C51">
              <w:rPr>
                <w:rFonts w:ascii="ＭＳ Ｐゴシック" w:eastAsia="ＭＳ Ｐゴシック" w:hAnsi="ＭＳ Ｐゴシック" w:cs="ＭＳ Ｐゴシック" w:hint="eastAsia"/>
                <w:b/>
                <w:bCs/>
                <w:color w:val="000000"/>
                <w:kern w:val="0"/>
                <w:sz w:val="20"/>
                <w:szCs w:val="20"/>
              </w:rPr>
              <w:t>年齢階層</w:t>
            </w:r>
          </w:p>
        </w:tc>
        <w:tc>
          <w:tcPr>
            <w:tcW w:w="7120" w:type="dxa"/>
            <w:gridSpan w:val="8"/>
            <w:tcBorders>
              <w:top w:val="single" w:sz="4" w:space="0" w:color="auto"/>
              <w:left w:val="nil"/>
              <w:bottom w:val="nil"/>
              <w:right w:val="single" w:sz="4" w:space="0" w:color="000000"/>
            </w:tcBorders>
            <w:shd w:val="clear" w:color="000000" w:fill="DAEEF3"/>
            <w:noWrap/>
            <w:vAlign w:val="center"/>
            <w:hideMark/>
          </w:tcPr>
          <w:p w:rsidR="00A51C51" w:rsidRPr="00A51C51" w:rsidRDefault="00A51C51" w:rsidP="009823B6">
            <w:pPr>
              <w:widowControl/>
              <w:snapToGrid w:val="0"/>
              <w:jc w:val="center"/>
              <w:rPr>
                <w:rFonts w:ascii="ＭＳ Ｐゴシック" w:eastAsia="ＭＳ Ｐゴシック" w:hAnsi="ＭＳ Ｐゴシック" w:cs="ＭＳ Ｐゴシック"/>
                <w:b/>
                <w:bCs/>
                <w:color w:val="000000"/>
                <w:kern w:val="0"/>
                <w:sz w:val="20"/>
                <w:szCs w:val="20"/>
              </w:rPr>
            </w:pPr>
            <w:r w:rsidRPr="00A51C51">
              <w:rPr>
                <w:rFonts w:ascii="ＭＳ Ｐゴシック" w:eastAsia="ＭＳ Ｐゴシック" w:hAnsi="ＭＳ Ｐゴシック" w:cs="ＭＳ Ｐゴシック" w:hint="eastAsia"/>
                <w:b/>
                <w:bCs/>
                <w:color w:val="000000"/>
                <w:kern w:val="0"/>
                <w:sz w:val="20"/>
                <w:szCs w:val="20"/>
              </w:rPr>
              <w:t>地域移行支援の必要性（可能性）</w:t>
            </w:r>
          </w:p>
        </w:tc>
      </w:tr>
      <w:tr w:rsidR="00A51C51" w:rsidRPr="00A51C51" w:rsidTr="00015CC5">
        <w:trPr>
          <w:trHeight w:val="270"/>
        </w:trPr>
        <w:tc>
          <w:tcPr>
            <w:tcW w:w="1880" w:type="dxa"/>
            <w:vMerge/>
            <w:tcBorders>
              <w:top w:val="single" w:sz="4" w:space="0" w:color="auto"/>
              <w:left w:val="single" w:sz="4" w:space="0" w:color="auto"/>
              <w:bottom w:val="nil"/>
              <w:right w:val="single" w:sz="4" w:space="0" w:color="auto"/>
            </w:tcBorders>
            <w:vAlign w:val="center"/>
            <w:hideMark/>
          </w:tcPr>
          <w:p w:rsidR="00A51C51" w:rsidRPr="00A51C51" w:rsidRDefault="00A51C51" w:rsidP="009823B6">
            <w:pPr>
              <w:widowControl/>
              <w:snapToGrid w:val="0"/>
              <w:jc w:val="left"/>
              <w:rPr>
                <w:rFonts w:ascii="ＭＳ Ｐゴシック" w:eastAsia="ＭＳ Ｐゴシック" w:hAnsi="ＭＳ Ｐゴシック" w:cs="ＭＳ Ｐゴシック"/>
                <w:b/>
                <w:bCs/>
                <w:color w:val="000000"/>
                <w:kern w:val="0"/>
                <w:sz w:val="20"/>
                <w:szCs w:val="20"/>
              </w:rPr>
            </w:pPr>
          </w:p>
        </w:tc>
        <w:tc>
          <w:tcPr>
            <w:tcW w:w="1650" w:type="dxa"/>
            <w:gridSpan w:val="2"/>
            <w:tcBorders>
              <w:top w:val="single" w:sz="4" w:space="0" w:color="auto"/>
              <w:left w:val="nil"/>
              <w:bottom w:val="nil"/>
              <w:right w:val="single" w:sz="4" w:space="0" w:color="000000"/>
            </w:tcBorders>
            <w:shd w:val="clear" w:color="000000" w:fill="DAEEF3"/>
            <w:noWrap/>
            <w:vAlign w:val="center"/>
            <w:hideMark/>
          </w:tcPr>
          <w:p w:rsidR="00A51C51" w:rsidRPr="00A51C51" w:rsidRDefault="00A51C51" w:rsidP="009823B6">
            <w:pPr>
              <w:widowControl/>
              <w:snapToGrid w:val="0"/>
              <w:jc w:val="center"/>
              <w:rPr>
                <w:rFonts w:ascii="ＭＳ Ｐゴシック" w:eastAsia="ＭＳ Ｐゴシック" w:hAnsi="ＭＳ Ｐゴシック" w:cs="ＭＳ Ｐゴシック"/>
                <w:b/>
                <w:bCs/>
                <w:color w:val="000000"/>
                <w:kern w:val="0"/>
                <w:sz w:val="20"/>
                <w:szCs w:val="20"/>
              </w:rPr>
            </w:pPr>
            <w:r w:rsidRPr="00A51C51">
              <w:rPr>
                <w:rFonts w:ascii="ＭＳ Ｐゴシック" w:eastAsia="ＭＳ Ｐゴシック" w:hAnsi="ＭＳ Ｐゴシック" w:cs="ＭＳ Ｐゴシック" w:hint="eastAsia"/>
                <w:b/>
                <w:bCs/>
                <w:color w:val="000000"/>
                <w:kern w:val="0"/>
                <w:sz w:val="20"/>
                <w:szCs w:val="20"/>
              </w:rPr>
              <w:t>可能（必要）</w:t>
            </w:r>
          </w:p>
        </w:tc>
        <w:tc>
          <w:tcPr>
            <w:tcW w:w="1910" w:type="dxa"/>
            <w:gridSpan w:val="2"/>
            <w:tcBorders>
              <w:top w:val="single" w:sz="4" w:space="0" w:color="auto"/>
              <w:left w:val="nil"/>
              <w:bottom w:val="nil"/>
              <w:right w:val="single" w:sz="4" w:space="0" w:color="000000"/>
            </w:tcBorders>
            <w:shd w:val="clear" w:color="000000" w:fill="DAEEF3"/>
            <w:noWrap/>
            <w:vAlign w:val="center"/>
            <w:hideMark/>
          </w:tcPr>
          <w:p w:rsidR="00A51C51" w:rsidRPr="00A51C51" w:rsidRDefault="00A51C51" w:rsidP="009823B6">
            <w:pPr>
              <w:widowControl/>
              <w:snapToGrid w:val="0"/>
              <w:jc w:val="center"/>
              <w:rPr>
                <w:rFonts w:ascii="ＭＳ Ｐゴシック" w:eastAsia="ＭＳ Ｐゴシック" w:hAnsi="ＭＳ Ｐゴシック" w:cs="ＭＳ Ｐゴシック"/>
                <w:b/>
                <w:bCs/>
                <w:color w:val="000000"/>
                <w:kern w:val="0"/>
                <w:sz w:val="20"/>
                <w:szCs w:val="20"/>
              </w:rPr>
            </w:pPr>
            <w:r w:rsidRPr="00A51C51">
              <w:rPr>
                <w:rFonts w:ascii="ＭＳ Ｐゴシック" w:eastAsia="ＭＳ Ｐゴシック" w:hAnsi="ＭＳ Ｐゴシック" w:cs="ＭＳ Ｐゴシック" w:hint="eastAsia"/>
                <w:b/>
                <w:bCs/>
                <w:color w:val="000000"/>
                <w:kern w:val="0"/>
                <w:sz w:val="20"/>
                <w:szCs w:val="20"/>
              </w:rPr>
              <w:t>困難（不要）</w:t>
            </w:r>
          </w:p>
        </w:tc>
        <w:tc>
          <w:tcPr>
            <w:tcW w:w="1650" w:type="dxa"/>
            <w:gridSpan w:val="2"/>
            <w:tcBorders>
              <w:top w:val="single" w:sz="4" w:space="0" w:color="auto"/>
              <w:left w:val="nil"/>
              <w:bottom w:val="nil"/>
              <w:right w:val="single" w:sz="4" w:space="0" w:color="000000"/>
            </w:tcBorders>
            <w:shd w:val="clear" w:color="000000" w:fill="DAEEF3"/>
            <w:noWrap/>
            <w:vAlign w:val="center"/>
            <w:hideMark/>
          </w:tcPr>
          <w:p w:rsidR="00A51C51" w:rsidRPr="00A51C51" w:rsidRDefault="00A51C51" w:rsidP="009823B6">
            <w:pPr>
              <w:widowControl/>
              <w:snapToGrid w:val="0"/>
              <w:jc w:val="center"/>
              <w:rPr>
                <w:rFonts w:ascii="ＭＳ Ｐゴシック" w:eastAsia="ＭＳ Ｐゴシック" w:hAnsi="ＭＳ Ｐゴシック" w:cs="ＭＳ Ｐゴシック"/>
                <w:b/>
                <w:bCs/>
                <w:color w:val="000000"/>
                <w:kern w:val="0"/>
                <w:sz w:val="20"/>
                <w:szCs w:val="20"/>
              </w:rPr>
            </w:pPr>
            <w:r w:rsidRPr="00A51C51">
              <w:rPr>
                <w:rFonts w:ascii="ＭＳ Ｐゴシック" w:eastAsia="ＭＳ Ｐゴシック" w:hAnsi="ＭＳ Ｐゴシック" w:cs="ＭＳ Ｐゴシック" w:hint="eastAsia"/>
                <w:b/>
                <w:bCs/>
                <w:color w:val="000000"/>
                <w:kern w:val="0"/>
                <w:sz w:val="20"/>
                <w:szCs w:val="20"/>
              </w:rPr>
              <w:t>判断できない</w:t>
            </w:r>
          </w:p>
        </w:tc>
        <w:tc>
          <w:tcPr>
            <w:tcW w:w="1910" w:type="dxa"/>
            <w:gridSpan w:val="2"/>
            <w:tcBorders>
              <w:top w:val="single" w:sz="4" w:space="0" w:color="auto"/>
              <w:left w:val="nil"/>
              <w:bottom w:val="nil"/>
              <w:right w:val="single" w:sz="4" w:space="0" w:color="000000"/>
            </w:tcBorders>
            <w:shd w:val="clear" w:color="000000" w:fill="DAEEF3"/>
            <w:noWrap/>
            <w:vAlign w:val="center"/>
            <w:hideMark/>
          </w:tcPr>
          <w:p w:rsidR="00A51C51" w:rsidRPr="00A51C51" w:rsidRDefault="00A51C51" w:rsidP="009823B6">
            <w:pPr>
              <w:widowControl/>
              <w:snapToGrid w:val="0"/>
              <w:jc w:val="center"/>
              <w:rPr>
                <w:rFonts w:ascii="ＭＳ Ｐゴシック" w:eastAsia="ＭＳ Ｐゴシック" w:hAnsi="ＭＳ Ｐゴシック" w:cs="ＭＳ Ｐゴシック"/>
                <w:b/>
                <w:bCs/>
                <w:color w:val="000000"/>
                <w:kern w:val="0"/>
                <w:sz w:val="20"/>
                <w:szCs w:val="20"/>
              </w:rPr>
            </w:pPr>
            <w:r w:rsidRPr="00A51C51">
              <w:rPr>
                <w:rFonts w:ascii="ＭＳ Ｐゴシック" w:eastAsia="ＭＳ Ｐゴシック" w:hAnsi="ＭＳ Ｐゴシック" w:cs="ＭＳ Ｐゴシック" w:hint="eastAsia"/>
                <w:b/>
                <w:bCs/>
                <w:color w:val="000000"/>
                <w:kern w:val="0"/>
                <w:sz w:val="20"/>
                <w:szCs w:val="20"/>
              </w:rPr>
              <w:t>合計</w:t>
            </w:r>
          </w:p>
        </w:tc>
      </w:tr>
      <w:tr w:rsidR="00A51C51" w:rsidRPr="00A51C51" w:rsidTr="00015CC5">
        <w:trPr>
          <w:trHeight w:val="24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lef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19歳以下</w:t>
            </w:r>
          </w:p>
        </w:tc>
        <w:tc>
          <w:tcPr>
            <w:tcW w:w="603" w:type="dxa"/>
            <w:tcBorders>
              <w:top w:val="single" w:sz="4" w:space="0" w:color="auto"/>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2 </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0.5%</w:t>
            </w:r>
          </w:p>
        </w:tc>
        <w:tc>
          <w:tcPr>
            <w:tcW w:w="863" w:type="dxa"/>
            <w:tcBorders>
              <w:top w:val="single" w:sz="4" w:space="0" w:color="auto"/>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21 </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2.0%</w:t>
            </w:r>
          </w:p>
        </w:tc>
        <w:tc>
          <w:tcPr>
            <w:tcW w:w="603" w:type="dxa"/>
            <w:tcBorders>
              <w:top w:val="single" w:sz="4" w:space="0" w:color="auto"/>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2 </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0.4%</w:t>
            </w:r>
          </w:p>
        </w:tc>
        <w:tc>
          <w:tcPr>
            <w:tcW w:w="863" w:type="dxa"/>
            <w:tcBorders>
              <w:top w:val="single" w:sz="4" w:space="0" w:color="auto"/>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25 </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1.2%</w:t>
            </w:r>
          </w:p>
        </w:tc>
      </w:tr>
      <w:tr w:rsidR="00A51C51" w:rsidRPr="00A51C51" w:rsidTr="00015CC5">
        <w:trPr>
          <w:trHeight w:val="24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lef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20歳代</w:t>
            </w:r>
          </w:p>
        </w:tc>
        <w:tc>
          <w:tcPr>
            <w:tcW w:w="603"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11 </w:t>
            </w:r>
          </w:p>
        </w:tc>
        <w:tc>
          <w:tcPr>
            <w:tcW w:w="1047"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2.7%</w:t>
            </w:r>
          </w:p>
        </w:tc>
        <w:tc>
          <w:tcPr>
            <w:tcW w:w="863"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42 </w:t>
            </w:r>
          </w:p>
        </w:tc>
        <w:tc>
          <w:tcPr>
            <w:tcW w:w="1047"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3.9%</w:t>
            </w:r>
          </w:p>
        </w:tc>
        <w:tc>
          <w:tcPr>
            <w:tcW w:w="603"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13 </w:t>
            </w:r>
          </w:p>
        </w:tc>
        <w:tc>
          <w:tcPr>
            <w:tcW w:w="1047"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2.4%</w:t>
            </w:r>
          </w:p>
        </w:tc>
        <w:tc>
          <w:tcPr>
            <w:tcW w:w="863"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66 </w:t>
            </w:r>
          </w:p>
        </w:tc>
        <w:tc>
          <w:tcPr>
            <w:tcW w:w="1047"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3.3%</w:t>
            </w:r>
          </w:p>
        </w:tc>
      </w:tr>
      <w:tr w:rsidR="00A51C51" w:rsidRPr="00A51C51" w:rsidTr="00015CC5">
        <w:trPr>
          <w:trHeight w:val="24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lef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30歳代</w:t>
            </w:r>
          </w:p>
        </w:tc>
        <w:tc>
          <w:tcPr>
            <w:tcW w:w="603"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32 </w:t>
            </w:r>
          </w:p>
        </w:tc>
        <w:tc>
          <w:tcPr>
            <w:tcW w:w="1047"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7.7%</w:t>
            </w:r>
          </w:p>
        </w:tc>
        <w:tc>
          <w:tcPr>
            <w:tcW w:w="863"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89 </w:t>
            </w:r>
          </w:p>
        </w:tc>
        <w:tc>
          <w:tcPr>
            <w:tcW w:w="1047"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8.3%</w:t>
            </w:r>
          </w:p>
        </w:tc>
        <w:tc>
          <w:tcPr>
            <w:tcW w:w="603"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40 </w:t>
            </w:r>
          </w:p>
        </w:tc>
        <w:tc>
          <w:tcPr>
            <w:tcW w:w="1047"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7.4%</w:t>
            </w:r>
          </w:p>
        </w:tc>
        <w:tc>
          <w:tcPr>
            <w:tcW w:w="863"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161 </w:t>
            </w:r>
          </w:p>
        </w:tc>
        <w:tc>
          <w:tcPr>
            <w:tcW w:w="1047"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7.9%</w:t>
            </w:r>
          </w:p>
        </w:tc>
      </w:tr>
      <w:tr w:rsidR="00A51C51" w:rsidRPr="00A51C51" w:rsidTr="00015CC5">
        <w:trPr>
          <w:trHeight w:val="24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lef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40歳代</w:t>
            </w:r>
          </w:p>
        </w:tc>
        <w:tc>
          <w:tcPr>
            <w:tcW w:w="603"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70 </w:t>
            </w:r>
          </w:p>
        </w:tc>
        <w:tc>
          <w:tcPr>
            <w:tcW w:w="1047"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16.9%</w:t>
            </w:r>
          </w:p>
        </w:tc>
        <w:tc>
          <w:tcPr>
            <w:tcW w:w="863"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178 </w:t>
            </w:r>
          </w:p>
        </w:tc>
        <w:tc>
          <w:tcPr>
            <w:tcW w:w="1047"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16.6%</w:t>
            </w:r>
          </w:p>
        </w:tc>
        <w:tc>
          <w:tcPr>
            <w:tcW w:w="603"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100 </w:t>
            </w:r>
          </w:p>
        </w:tc>
        <w:tc>
          <w:tcPr>
            <w:tcW w:w="1047"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18.6%</w:t>
            </w:r>
          </w:p>
        </w:tc>
        <w:tc>
          <w:tcPr>
            <w:tcW w:w="863"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348 </w:t>
            </w:r>
          </w:p>
        </w:tc>
        <w:tc>
          <w:tcPr>
            <w:tcW w:w="1047"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17.2%</w:t>
            </w:r>
          </w:p>
        </w:tc>
      </w:tr>
      <w:tr w:rsidR="00A51C51" w:rsidRPr="00A51C51" w:rsidTr="00015CC5">
        <w:trPr>
          <w:trHeight w:val="24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lef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50歳代</w:t>
            </w:r>
          </w:p>
        </w:tc>
        <w:tc>
          <w:tcPr>
            <w:tcW w:w="603"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111 </w:t>
            </w:r>
          </w:p>
        </w:tc>
        <w:tc>
          <w:tcPr>
            <w:tcW w:w="1047"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26.8%</w:t>
            </w:r>
          </w:p>
        </w:tc>
        <w:tc>
          <w:tcPr>
            <w:tcW w:w="863"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205 </w:t>
            </w:r>
          </w:p>
        </w:tc>
        <w:tc>
          <w:tcPr>
            <w:tcW w:w="1047"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19.1%</w:t>
            </w:r>
          </w:p>
        </w:tc>
        <w:tc>
          <w:tcPr>
            <w:tcW w:w="603"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101 </w:t>
            </w:r>
          </w:p>
        </w:tc>
        <w:tc>
          <w:tcPr>
            <w:tcW w:w="1047"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18.7%</w:t>
            </w:r>
          </w:p>
        </w:tc>
        <w:tc>
          <w:tcPr>
            <w:tcW w:w="863"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417 </w:t>
            </w:r>
          </w:p>
        </w:tc>
        <w:tc>
          <w:tcPr>
            <w:tcW w:w="1047"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20.6%</w:t>
            </w:r>
          </w:p>
        </w:tc>
      </w:tr>
      <w:tr w:rsidR="00A51C51" w:rsidRPr="00A51C51" w:rsidTr="00015CC5">
        <w:trPr>
          <w:trHeight w:val="24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lef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60歳代</w:t>
            </w:r>
          </w:p>
        </w:tc>
        <w:tc>
          <w:tcPr>
            <w:tcW w:w="603"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100 </w:t>
            </w:r>
          </w:p>
        </w:tc>
        <w:tc>
          <w:tcPr>
            <w:tcW w:w="1047"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24.2%</w:t>
            </w:r>
          </w:p>
        </w:tc>
        <w:tc>
          <w:tcPr>
            <w:tcW w:w="863"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230 </w:t>
            </w:r>
          </w:p>
        </w:tc>
        <w:tc>
          <w:tcPr>
            <w:tcW w:w="1047"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21.4%</w:t>
            </w:r>
          </w:p>
        </w:tc>
        <w:tc>
          <w:tcPr>
            <w:tcW w:w="603"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128 </w:t>
            </w:r>
          </w:p>
        </w:tc>
        <w:tc>
          <w:tcPr>
            <w:tcW w:w="1047"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23.7%</w:t>
            </w:r>
          </w:p>
        </w:tc>
        <w:tc>
          <w:tcPr>
            <w:tcW w:w="863"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458 </w:t>
            </w:r>
          </w:p>
        </w:tc>
        <w:tc>
          <w:tcPr>
            <w:tcW w:w="1047"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22.6%</w:t>
            </w:r>
          </w:p>
        </w:tc>
      </w:tr>
      <w:tr w:rsidR="00A51C51" w:rsidRPr="00A51C51" w:rsidTr="00015CC5">
        <w:trPr>
          <w:trHeight w:val="24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lef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70歳代</w:t>
            </w:r>
          </w:p>
        </w:tc>
        <w:tc>
          <w:tcPr>
            <w:tcW w:w="603"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63 </w:t>
            </w:r>
          </w:p>
        </w:tc>
        <w:tc>
          <w:tcPr>
            <w:tcW w:w="1047"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15.2%</w:t>
            </w:r>
          </w:p>
        </w:tc>
        <w:tc>
          <w:tcPr>
            <w:tcW w:w="863"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214 </w:t>
            </w:r>
          </w:p>
        </w:tc>
        <w:tc>
          <w:tcPr>
            <w:tcW w:w="1047"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19.9%</w:t>
            </w:r>
          </w:p>
        </w:tc>
        <w:tc>
          <w:tcPr>
            <w:tcW w:w="603"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96 </w:t>
            </w:r>
          </w:p>
        </w:tc>
        <w:tc>
          <w:tcPr>
            <w:tcW w:w="1047"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17.8%</w:t>
            </w:r>
          </w:p>
        </w:tc>
        <w:tc>
          <w:tcPr>
            <w:tcW w:w="863"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373 </w:t>
            </w:r>
          </w:p>
        </w:tc>
        <w:tc>
          <w:tcPr>
            <w:tcW w:w="1047"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18.4%</w:t>
            </w:r>
          </w:p>
        </w:tc>
      </w:tr>
      <w:tr w:rsidR="00A51C51" w:rsidRPr="00A51C51" w:rsidTr="00015CC5">
        <w:trPr>
          <w:trHeight w:val="24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lef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80歳代</w:t>
            </w:r>
          </w:p>
        </w:tc>
        <w:tc>
          <w:tcPr>
            <w:tcW w:w="603"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21 </w:t>
            </w:r>
          </w:p>
        </w:tc>
        <w:tc>
          <w:tcPr>
            <w:tcW w:w="1047"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5.1%</w:t>
            </w:r>
          </w:p>
        </w:tc>
        <w:tc>
          <w:tcPr>
            <w:tcW w:w="863"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85 </w:t>
            </w:r>
          </w:p>
        </w:tc>
        <w:tc>
          <w:tcPr>
            <w:tcW w:w="1047"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7.9%</w:t>
            </w:r>
          </w:p>
        </w:tc>
        <w:tc>
          <w:tcPr>
            <w:tcW w:w="603"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43 </w:t>
            </w:r>
          </w:p>
        </w:tc>
        <w:tc>
          <w:tcPr>
            <w:tcW w:w="1047"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8.0%</w:t>
            </w:r>
          </w:p>
        </w:tc>
        <w:tc>
          <w:tcPr>
            <w:tcW w:w="863"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149 </w:t>
            </w:r>
          </w:p>
        </w:tc>
        <w:tc>
          <w:tcPr>
            <w:tcW w:w="1047"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7.4%</w:t>
            </w:r>
          </w:p>
        </w:tc>
      </w:tr>
      <w:tr w:rsidR="00A51C51" w:rsidRPr="00A51C51" w:rsidTr="00015CC5">
        <w:trPr>
          <w:trHeight w:val="24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lef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90歳以上</w:t>
            </w:r>
          </w:p>
        </w:tc>
        <w:tc>
          <w:tcPr>
            <w:tcW w:w="603"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4 </w:t>
            </w:r>
          </w:p>
        </w:tc>
        <w:tc>
          <w:tcPr>
            <w:tcW w:w="1047"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1.0%</w:t>
            </w:r>
          </w:p>
        </w:tc>
        <w:tc>
          <w:tcPr>
            <w:tcW w:w="863"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9 </w:t>
            </w:r>
          </w:p>
        </w:tc>
        <w:tc>
          <w:tcPr>
            <w:tcW w:w="1047"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0.8%</w:t>
            </w:r>
          </w:p>
        </w:tc>
        <w:tc>
          <w:tcPr>
            <w:tcW w:w="603"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16 </w:t>
            </w:r>
          </w:p>
        </w:tc>
        <w:tc>
          <w:tcPr>
            <w:tcW w:w="1047"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3.0%</w:t>
            </w:r>
          </w:p>
        </w:tc>
        <w:tc>
          <w:tcPr>
            <w:tcW w:w="863" w:type="dxa"/>
            <w:tcBorders>
              <w:top w:val="nil"/>
              <w:left w:val="nil"/>
              <w:bottom w:val="single" w:sz="4" w:space="0" w:color="auto"/>
              <w:right w:val="dotted"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 xml:space="preserve">29 </w:t>
            </w:r>
          </w:p>
        </w:tc>
        <w:tc>
          <w:tcPr>
            <w:tcW w:w="1047" w:type="dxa"/>
            <w:tcBorders>
              <w:top w:val="nil"/>
              <w:left w:val="nil"/>
              <w:bottom w:val="single" w:sz="4" w:space="0" w:color="auto"/>
              <w:right w:val="single" w:sz="4" w:space="0" w:color="auto"/>
            </w:tcBorders>
            <w:shd w:val="clear" w:color="auto" w:fill="auto"/>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1.4%</w:t>
            </w:r>
          </w:p>
        </w:tc>
      </w:tr>
      <w:tr w:rsidR="00A51C51" w:rsidRPr="00A51C51" w:rsidTr="00015CC5">
        <w:trPr>
          <w:trHeight w:val="240"/>
        </w:trPr>
        <w:tc>
          <w:tcPr>
            <w:tcW w:w="1880" w:type="dxa"/>
            <w:tcBorders>
              <w:top w:val="nil"/>
              <w:left w:val="single" w:sz="4" w:space="0" w:color="auto"/>
              <w:bottom w:val="single" w:sz="4" w:space="0" w:color="auto"/>
              <w:right w:val="single" w:sz="4" w:space="0" w:color="auto"/>
            </w:tcBorders>
            <w:shd w:val="clear" w:color="000000" w:fill="DAEEF3"/>
            <w:noWrap/>
            <w:vAlign w:val="center"/>
            <w:hideMark/>
          </w:tcPr>
          <w:p w:rsidR="00A51C51" w:rsidRPr="00A51C51" w:rsidRDefault="00A51C51" w:rsidP="009823B6">
            <w:pPr>
              <w:widowControl/>
              <w:snapToGrid w:val="0"/>
              <w:jc w:val="left"/>
              <w:rPr>
                <w:rFonts w:ascii="ＭＳ Ｐゴシック" w:eastAsia="ＭＳ Ｐゴシック" w:hAnsi="ＭＳ Ｐゴシック" w:cs="ＭＳ Ｐゴシック"/>
                <w:b/>
                <w:bCs/>
                <w:color w:val="000000"/>
                <w:kern w:val="0"/>
                <w:sz w:val="22"/>
              </w:rPr>
            </w:pPr>
            <w:r w:rsidRPr="00A51C51">
              <w:rPr>
                <w:rFonts w:ascii="ＭＳ Ｐゴシック" w:eastAsia="ＭＳ Ｐゴシック" w:hAnsi="ＭＳ Ｐゴシック" w:cs="ＭＳ Ｐゴシック" w:hint="eastAsia"/>
                <w:b/>
                <w:bCs/>
                <w:color w:val="000000"/>
                <w:kern w:val="0"/>
                <w:sz w:val="22"/>
              </w:rPr>
              <w:t>総計</w:t>
            </w:r>
          </w:p>
        </w:tc>
        <w:tc>
          <w:tcPr>
            <w:tcW w:w="603" w:type="dxa"/>
            <w:tcBorders>
              <w:top w:val="nil"/>
              <w:left w:val="nil"/>
              <w:bottom w:val="single" w:sz="4" w:space="0" w:color="auto"/>
              <w:right w:val="dotted" w:sz="4" w:space="0" w:color="auto"/>
            </w:tcBorders>
            <w:shd w:val="clear" w:color="000000" w:fill="DAEEF3"/>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b/>
                <w:bCs/>
                <w:color w:val="000000"/>
                <w:kern w:val="0"/>
                <w:sz w:val="22"/>
              </w:rPr>
            </w:pPr>
            <w:r w:rsidRPr="00A51C51">
              <w:rPr>
                <w:rFonts w:ascii="ＭＳ Ｐゴシック" w:eastAsia="ＭＳ Ｐゴシック" w:hAnsi="ＭＳ Ｐゴシック" w:cs="ＭＳ Ｐゴシック" w:hint="eastAsia"/>
                <w:b/>
                <w:bCs/>
                <w:color w:val="000000"/>
                <w:kern w:val="0"/>
                <w:sz w:val="22"/>
              </w:rPr>
              <w:t xml:space="preserve">414 </w:t>
            </w:r>
          </w:p>
        </w:tc>
        <w:tc>
          <w:tcPr>
            <w:tcW w:w="1047" w:type="dxa"/>
            <w:tcBorders>
              <w:top w:val="nil"/>
              <w:left w:val="nil"/>
              <w:bottom w:val="single" w:sz="4" w:space="0" w:color="auto"/>
              <w:right w:val="single" w:sz="4" w:space="0" w:color="auto"/>
            </w:tcBorders>
            <w:shd w:val="clear" w:color="000000" w:fill="DAEEF3"/>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b/>
                <w:bCs/>
                <w:color w:val="000000"/>
                <w:kern w:val="0"/>
                <w:sz w:val="22"/>
              </w:rPr>
            </w:pPr>
            <w:r w:rsidRPr="00A51C51">
              <w:rPr>
                <w:rFonts w:ascii="ＭＳ Ｐゴシック" w:eastAsia="ＭＳ Ｐゴシック" w:hAnsi="ＭＳ Ｐゴシック" w:cs="ＭＳ Ｐゴシック" w:hint="eastAsia"/>
                <w:b/>
                <w:bCs/>
                <w:color w:val="000000"/>
                <w:kern w:val="0"/>
                <w:sz w:val="22"/>
              </w:rPr>
              <w:t>100.0%</w:t>
            </w:r>
          </w:p>
        </w:tc>
        <w:tc>
          <w:tcPr>
            <w:tcW w:w="863" w:type="dxa"/>
            <w:tcBorders>
              <w:top w:val="nil"/>
              <w:left w:val="nil"/>
              <w:bottom w:val="single" w:sz="4" w:space="0" w:color="auto"/>
              <w:right w:val="dotted" w:sz="4" w:space="0" w:color="auto"/>
            </w:tcBorders>
            <w:shd w:val="clear" w:color="000000" w:fill="DAEEF3"/>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b/>
                <w:bCs/>
                <w:color w:val="000000"/>
                <w:kern w:val="0"/>
                <w:sz w:val="22"/>
              </w:rPr>
            </w:pPr>
            <w:r w:rsidRPr="00A51C51">
              <w:rPr>
                <w:rFonts w:ascii="ＭＳ Ｐゴシック" w:eastAsia="ＭＳ Ｐゴシック" w:hAnsi="ＭＳ Ｐゴシック" w:cs="ＭＳ Ｐゴシック" w:hint="eastAsia"/>
                <w:b/>
                <w:bCs/>
                <w:color w:val="000000"/>
                <w:kern w:val="0"/>
                <w:sz w:val="22"/>
              </w:rPr>
              <w:t xml:space="preserve">1,073 </w:t>
            </w:r>
          </w:p>
        </w:tc>
        <w:tc>
          <w:tcPr>
            <w:tcW w:w="1047" w:type="dxa"/>
            <w:tcBorders>
              <w:top w:val="nil"/>
              <w:left w:val="nil"/>
              <w:bottom w:val="single" w:sz="4" w:space="0" w:color="auto"/>
              <w:right w:val="single" w:sz="4" w:space="0" w:color="auto"/>
            </w:tcBorders>
            <w:shd w:val="clear" w:color="000000" w:fill="DAEEF3"/>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b/>
                <w:bCs/>
                <w:color w:val="000000"/>
                <w:kern w:val="0"/>
                <w:sz w:val="22"/>
              </w:rPr>
            </w:pPr>
            <w:r w:rsidRPr="00A51C51">
              <w:rPr>
                <w:rFonts w:ascii="ＭＳ Ｐゴシック" w:eastAsia="ＭＳ Ｐゴシック" w:hAnsi="ＭＳ Ｐゴシック" w:cs="ＭＳ Ｐゴシック" w:hint="eastAsia"/>
                <w:b/>
                <w:bCs/>
                <w:color w:val="000000"/>
                <w:kern w:val="0"/>
                <w:sz w:val="22"/>
              </w:rPr>
              <w:t>100.0%</w:t>
            </w:r>
          </w:p>
        </w:tc>
        <w:tc>
          <w:tcPr>
            <w:tcW w:w="603" w:type="dxa"/>
            <w:tcBorders>
              <w:top w:val="nil"/>
              <w:left w:val="nil"/>
              <w:bottom w:val="single" w:sz="4" w:space="0" w:color="auto"/>
              <w:right w:val="dotted" w:sz="4" w:space="0" w:color="auto"/>
            </w:tcBorders>
            <w:shd w:val="clear" w:color="000000" w:fill="DAEEF3"/>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b/>
                <w:bCs/>
                <w:color w:val="000000"/>
                <w:kern w:val="0"/>
                <w:sz w:val="22"/>
              </w:rPr>
            </w:pPr>
            <w:r w:rsidRPr="00A51C51">
              <w:rPr>
                <w:rFonts w:ascii="ＭＳ Ｐゴシック" w:eastAsia="ＭＳ Ｐゴシック" w:hAnsi="ＭＳ Ｐゴシック" w:cs="ＭＳ Ｐゴシック" w:hint="eastAsia"/>
                <w:b/>
                <w:bCs/>
                <w:color w:val="000000"/>
                <w:kern w:val="0"/>
                <w:sz w:val="22"/>
              </w:rPr>
              <w:t xml:space="preserve">539 </w:t>
            </w:r>
          </w:p>
        </w:tc>
        <w:tc>
          <w:tcPr>
            <w:tcW w:w="1047" w:type="dxa"/>
            <w:tcBorders>
              <w:top w:val="nil"/>
              <w:left w:val="nil"/>
              <w:bottom w:val="single" w:sz="4" w:space="0" w:color="auto"/>
              <w:right w:val="single" w:sz="4" w:space="0" w:color="auto"/>
            </w:tcBorders>
            <w:shd w:val="clear" w:color="000000" w:fill="DAEEF3"/>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b/>
                <w:bCs/>
                <w:color w:val="000000"/>
                <w:kern w:val="0"/>
                <w:sz w:val="22"/>
              </w:rPr>
            </w:pPr>
            <w:r w:rsidRPr="00A51C51">
              <w:rPr>
                <w:rFonts w:ascii="ＭＳ Ｐゴシック" w:eastAsia="ＭＳ Ｐゴシック" w:hAnsi="ＭＳ Ｐゴシック" w:cs="ＭＳ Ｐゴシック" w:hint="eastAsia"/>
                <w:b/>
                <w:bCs/>
                <w:color w:val="000000"/>
                <w:kern w:val="0"/>
                <w:sz w:val="22"/>
              </w:rPr>
              <w:t>100.0%</w:t>
            </w:r>
          </w:p>
        </w:tc>
        <w:tc>
          <w:tcPr>
            <w:tcW w:w="863" w:type="dxa"/>
            <w:tcBorders>
              <w:top w:val="nil"/>
              <w:left w:val="nil"/>
              <w:bottom w:val="single" w:sz="4" w:space="0" w:color="auto"/>
              <w:right w:val="dotted" w:sz="4" w:space="0" w:color="auto"/>
            </w:tcBorders>
            <w:shd w:val="clear" w:color="000000" w:fill="DAEEF3"/>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b/>
                <w:bCs/>
                <w:color w:val="000000"/>
                <w:kern w:val="0"/>
                <w:sz w:val="22"/>
              </w:rPr>
            </w:pPr>
            <w:r w:rsidRPr="00A51C51">
              <w:rPr>
                <w:rFonts w:ascii="ＭＳ Ｐゴシック" w:eastAsia="ＭＳ Ｐゴシック" w:hAnsi="ＭＳ Ｐゴシック" w:cs="ＭＳ Ｐゴシック" w:hint="eastAsia"/>
                <w:b/>
                <w:bCs/>
                <w:color w:val="000000"/>
                <w:kern w:val="0"/>
                <w:sz w:val="22"/>
              </w:rPr>
              <w:t xml:space="preserve">2,026 </w:t>
            </w:r>
          </w:p>
        </w:tc>
        <w:tc>
          <w:tcPr>
            <w:tcW w:w="1047" w:type="dxa"/>
            <w:tcBorders>
              <w:top w:val="nil"/>
              <w:left w:val="nil"/>
              <w:bottom w:val="single" w:sz="4" w:space="0" w:color="auto"/>
              <w:right w:val="single" w:sz="4" w:space="0" w:color="auto"/>
            </w:tcBorders>
            <w:shd w:val="clear" w:color="000000" w:fill="DAEEF3"/>
            <w:noWrap/>
            <w:vAlign w:val="center"/>
            <w:hideMark/>
          </w:tcPr>
          <w:p w:rsidR="00A51C51" w:rsidRPr="00A51C51" w:rsidRDefault="00A51C51" w:rsidP="009823B6">
            <w:pPr>
              <w:widowControl/>
              <w:snapToGrid w:val="0"/>
              <w:jc w:val="right"/>
              <w:rPr>
                <w:rFonts w:ascii="ＭＳ Ｐゴシック" w:eastAsia="ＭＳ Ｐゴシック" w:hAnsi="ＭＳ Ｐゴシック" w:cs="ＭＳ Ｐゴシック"/>
                <w:b/>
                <w:bCs/>
                <w:color w:val="000000"/>
                <w:kern w:val="0"/>
                <w:sz w:val="22"/>
              </w:rPr>
            </w:pPr>
            <w:r w:rsidRPr="00A51C51">
              <w:rPr>
                <w:rFonts w:ascii="ＭＳ Ｐゴシック" w:eastAsia="ＭＳ Ｐゴシック" w:hAnsi="ＭＳ Ｐゴシック" w:cs="ＭＳ Ｐゴシック" w:hint="eastAsia"/>
                <w:b/>
                <w:bCs/>
                <w:color w:val="000000"/>
                <w:kern w:val="0"/>
                <w:sz w:val="22"/>
              </w:rPr>
              <w:t>100.0%</w:t>
            </w:r>
          </w:p>
        </w:tc>
      </w:tr>
      <w:tr w:rsidR="003D0469" w:rsidRPr="00A51C51" w:rsidTr="003D0469">
        <w:trPr>
          <w:trHeight w:val="240"/>
        </w:trPr>
        <w:tc>
          <w:tcPr>
            <w:tcW w:w="1880" w:type="dxa"/>
            <w:tcBorders>
              <w:top w:val="nil"/>
              <w:left w:val="single" w:sz="4" w:space="0" w:color="auto"/>
              <w:bottom w:val="single" w:sz="4" w:space="0" w:color="auto"/>
              <w:right w:val="nil"/>
            </w:tcBorders>
            <w:shd w:val="clear" w:color="auto" w:fill="auto"/>
            <w:noWrap/>
            <w:vAlign w:val="center"/>
          </w:tcPr>
          <w:p w:rsidR="003D0469" w:rsidRPr="00A51C51" w:rsidRDefault="003D0469" w:rsidP="008F4F92">
            <w:pPr>
              <w:widowControl/>
              <w:snapToGrid w:val="0"/>
              <w:jc w:val="left"/>
              <w:rPr>
                <w:rFonts w:ascii="ＭＳ Ｐゴシック" w:eastAsia="ＭＳ Ｐゴシック" w:hAnsi="ＭＳ Ｐゴシック" w:cs="ＭＳ Ｐゴシック"/>
                <w:color w:val="000000"/>
                <w:kern w:val="0"/>
                <w:sz w:val="22"/>
              </w:rPr>
            </w:pPr>
            <w:r w:rsidRPr="00A51C51">
              <w:rPr>
                <w:rFonts w:ascii="ＭＳ Ｐゴシック" w:eastAsia="ＭＳ Ｐゴシック" w:hAnsi="ＭＳ Ｐゴシック" w:cs="ＭＳ Ｐゴシック" w:hint="eastAsia"/>
                <w:color w:val="000000"/>
                <w:kern w:val="0"/>
                <w:sz w:val="22"/>
              </w:rPr>
              <w:t>65歳未満（再掲）</w:t>
            </w:r>
          </w:p>
        </w:tc>
        <w:tc>
          <w:tcPr>
            <w:tcW w:w="603" w:type="dxa"/>
            <w:tcBorders>
              <w:top w:val="nil"/>
              <w:left w:val="single" w:sz="4" w:space="0" w:color="auto"/>
              <w:bottom w:val="single" w:sz="4" w:space="0" w:color="auto"/>
              <w:right w:val="dotted" w:sz="4" w:space="0" w:color="auto"/>
            </w:tcBorders>
            <w:shd w:val="clear" w:color="auto" w:fill="auto"/>
            <w:noWrap/>
            <w:vAlign w:val="center"/>
          </w:tcPr>
          <w:p w:rsidR="003D0469" w:rsidRPr="00A51C51" w:rsidRDefault="003D0469" w:rsidP="008F4F92">
            <w:pPr>
              <w:widowControl/>
              <w:snapToGrid w:val="0"/>
              <w:jc w:val="right"/>
              <w:rPr>
                <w:rFonts w:ascii="ＭＳ Ｐゴシック" w:eastAsia="ＭＳ Ｐゴシック" w:hAnsi="ＭＳ Ｐゴシック" w:cs="ＭＳ Ｐゴシック"/>
                <w:b/>
                <w:bCs/>
                <w:color w:val="000000"/>
                <w:kern w:val="0"/>
                <w:sz w:val="22"/>
              </w:rPr>
            </w:pPr>
            <w:r w:rsidRPr="00A51C51">
              <w:rPr>
                <w:rFonts w:ascii="ＭＳ Ｐゴシック" w:eastAsia="ＭＳ Ｐゴシック" w:hAnsi="ＭＳ Ｐゴシック" w:cs="ＭＳ Ｐゴシック" w:hint="eastAsia"/>
                <w:b/>
                <w:bCs/>
                <w:color w:val="000000"/>
                <w:kern w:val="0"/>
                <w:sz w:val="22"/>
              </w:rPr>
              <w:t xml:space="preserve">269 </w:t>
            </w:r>
          </w:p>
        </w:tc>
        <w:tc>
          <w:tcPr>
            <w:tcW w:w="1047" w:type="dxa"/>
            <w:tcBorders>
              <w:top w:val="nil"/>
              <w:left w:val="nil"/>
              <w:bottom w:val="single" w:sz="4" w:space="0" w:color="auto"/>
              <w:right w:val="single" w:sz="4" w:space="0" w:color="auto"/>
            </w:tcBorders>
            <w:shd w:val="clear" w:color="auto" w:fill="auto"/>
            <w:noWrap/>
            <w:vAlign w:val="center"/>
          </w:tcPr>
          <w:p w:rsidR="003D0469" w:rsidRPr="00A51C51" w:rsidRDefault="003D0469" w:rsidP="008F4F92">
            <w:pPr>
              <w:widowControl/>
              <w:snapToGrid w:val="0"/>
              <w:jc w:val="right"/>
              <w:rPr>
                <w:rFonts w:ascii="ＭＳ Ｐゴシック" w:eastAsia="ＭＳ Ｐゴシック" w:hAnsi="ＭＳ Ｐゴシック" w:cs="ＭＳ Ｐゴシック"/>
                <w:b/>
                <w:bCs/>
                <w:color w:val="000000"/>
                <w:kern w:val="0"/>
                <w:sz w:val="22"/>
              </w:rPr>
            </w:pPr>
            <w:r w:rsidRPr="00A51C51">
              <w:rPr>
                <w:rFonts w:ascii="ＭＳ Ｐゴシック" w:eastAsia="ＭＳ Ｐゴシック" w:hAnsi="ＭＳ Ｐゴシック" w:cs="ＭＳ Ｐゴシック" w:hint="eastAsia"/>
                <w:b/>
                <w:bCs/>
                <w:color w:val="000000"/>
                <w:kern w:val="0"/>
                <w:sz w:val="22"/>
              </w:rPr>
              <w:t>65.0%</w:t>
            </w:r>
          </w:p>
        </w:tc>
        <w:tc>
          <w:tcPr>
            <w:tcW w:w="863" w:type="dxa"/>
            <w:tcBorders>
              <w:top w:val="nil"/>
              <w:left w:val="nil"/>
              <w:bottom w:val="single" w:sz="4" w:space="0" w:color="auto"/>
              <w:right w:val="dotted" w:sz="4" w:space="0" w:color="auto"/>
            </w:tcBorders>
            <w:shd w:val="clear" w:color="auto" w:fill="auto"/>
            <w:noWrap/>
            <w:vAlign w:val="center"/>
          </w:tcPr>
          <w:p w:rsidR="003D0469" w:rsidRPr="00A51C51" w:rsidRDefault="003D0469" w:rsidP="008F4F92">
            <w:pPr>
              <w:widowControl/>
              <w:snapToGrid w:val="0"/>
              <w:jc w:val="right"/>
              <w:rPr>
                <w:rFonts w:ascii="ＭＳ Ｐゴシック" w:eastAsia="ＭＳ Ｐゴシック" w:hAnsi="ＭＳ Ｐゴシック" w:cs="ＭＳ Ｐゴシック"/>
                <w:b/>
                <w:bCs/>
                <w:color w:val="000000"/>
                <w:kern w:val="0"/>
                <w:sz w:val="22"/>
              </w:rPr>
            </w:pPr>
            <w:r w:rsidRPr="00A51C51">
              <w:rPr>
                <w:rFonts w:ascii="ＭＳ Ｐゴシック" w:eastAsia="ＭＳ Ｐゴシック" w:hAnsi="ＭＳ Ｐゴシック" w:cs="ＭＳ Ｐゴシック" w:hint="eastAsia"/>
                <w:b/>
                <w:bCs/>
                <w:color w:val="000000"/>
                <w:kern w:val="0"/>
                <w:sz w:val="22"/>
              </w:rPr>
              <w:t xml:space="preserve">629 </w:t>
            </w:r>
          </w:p>
        </w:tc>
        <w:tc>
          <w:tcPr>
            <w:tcW w:w="1047" w:type="dxa"/>
            <w:tcBorders>
              <w:top w:val="nil"/>
              <w:left w:val="nil"/>
              <w:bottom w:val="single" w:sz="4" w:space="0" w:color="auto"/>
              <w:right w:val="single" w:sz="4" w:space="0" w:color="auto"/>
            </w:tcBorders>
            <w:shd w:val="clear" w:color="auto" w:fill="auto"/>
            <w:noWrap/>
            <w:vAlign w:val="center"/>
          </w:tcPr>
          <w:p w:rsidR="003D0469" w:rsidRPr="00A51C51" w:rsidRDefault="003D0469" w:rsidP="008F4F92">
            <w:pPr>
              <w:widowControl/>
              <w:snapToGrid w:val="0"/>
              <w:jc w:val="right"/>
              <w:rPr>
                <w:rFonts w:ascii="ＭＳ Ｐゴシック" w:eastAsia="ＭＳ Ｐゴシック" w:hAnsi="ＭＳ Ｐゴシック" w:cs="ＭＳ Ｐゴシック"/>
                <w:b/>
                <w:bCs/>
                <w:color w:val="000000"/>
                <w:kern w:val="0"/>
                <w:sz w:val="22"/>
              </w:rPr>
            </w:pPr>
            <w:r w:rsidRPr="00A51C51">
              <w:rPr>
                <w:rFonts w:ascii="ＭＳ Ｐゴシック" w:eastAsia="ＭＳ Ｐゴシック" w:hAnsi="ＭＳ Ｐゴシック" w:cs="ＭＳ Ｐゴシック" w:hint="eastAsia"/>
                <w:b/>
                <w:bCs/>
                <w:color w:val="000000"/>
                <w:kern w:val="0"/>
                <w:sz w:val="22"/>
              </w:rPr>
              <w:t>58.6%</w:t>
            </w:r>
          </w:p>
        </w:tc>
        <w:tc>
          <w:tcPr>
            <w:tcW w:w="603" w:type="dxa"/>
            <w:tcBorders>
              <w:top w:val="nil"/>
              <w:left w:val="nil"/>
              <w:bottom w:val="single" w:sz="4" w:space="0" w:color="auto"/>
              <w:right w:val="dotted" w:sz="4" w:space="0" w:color="auto"/>
            </w:tcBorders>
            <w:shd w:val="clear" w:color="auto" w:fill="auto"/>
            <w:noWrap/>
            <w:vAlign w:val="center"/>
          </w:tcPr>
          <w:p w:rsidR="003D0469" w:rsidRPr="00A51C51" w:rsidRDefault="003D0469" w:rsidP="008F4F92">
            <w:pPr>
              <w:widowControl/>
              <w:snapToGrid w:val="0"/>
              <w:jc w:val="right"/>
              <w:rPr>
                <w:rFonts w:ascii="ＭＳ Ｐゴシック" w:eastAsia="ＭＳ Ｐゴシック" w:hAnsi="ＭＳ Ｐゴシック" w:cs="ＭＳ Ｐゴシック"/>
                <w:b/>
                <w:bCs/>
                <w:color w:val="000000"/>
                <w:kern w:val="0"/>
                <w:sz w:val="22"/>
              </w:rPr>
            </w:pPr>
            <w:r w:rsidRPr="00A51C51">
              <w:rPr>
                <w:rFonts w:ascii="ＭＳ Ｐゴシック" w:eastAsia="ＭＳ Ｐゴシック" w:hAnsi="ＭＳ Ｐゴシック" w:cs="ＭＳ Ｐゴシック" w:hint="eastAsia"/>
                <w:b/>
                <w:bCs/>
                <w:color w:val="000000"/>
                <w:kern w:val="0"/>
                <w:sz w:val="22"/>
              </w:rPr>
              <w:t xml:space="preserve">301 </w:t>
            </w:r>
          </w:p>
        </w:tc>
        <w:tc>
          <w:tcPr>
            <w:tcW w:w="1047" w:type="dxa"/>
            <w:tcBorders>
              <w:top w:val="nil"/>
              <w:left w:val="nil"/>
              <w:bottom w:val="single" w:sz="4" w:space="0" w:color="auto"/>
              <w:right w:val="single" w:sz="4" w:space="0" w:color="auto"/>
            </w:tcBorders>
            <w:shd w:val="clear" w:color="auto" w:fill="auto"/>
            <w:noWrap/>
            <w:vAlign w:val="center"/>
          </w:tcPr>
          <w:p w:rsidR="003D0469" w:rsidRPr="00A51C51" w:rsidRDefault="003D0469" w:rsidP="008F4F92">
            <w:pPr>
              <w:widowControl/>
              <w:snapToGrid w:val="0"/>
              <w:jc w:val="right"/>
              <w:rPr>
                <w:rFonts w:ascii="ＭＳ Ｐゴシック" w:eastAsia="ＭＳ Ｐゴシック" w:hAnsi="ＭＳ Ｐゴシック" w:cs="ＭＳ Ｐゴシック"/>
                <w:b/>
                <w:bCs/>
                <w:color w:val="000000"/>
                <w:kern w:val="0"/>
                <w:sz w:val="22"/>
              </w:rPr>
            </w:pPr>
            <w:r w:rsidRPr="00A51C51">
              <w:rPr>
                <w:rFonts w:ascii="ＭＳ Ｐゴシック" w:eastAsia="ＭＳ Ｐゴシック" w:hAnsi="ＭＳ Ｐゴシック" w:cs="ＭＳ Ｐゴシック" w:hint="eastAsia"/>
                <w:b/>
                <w:bCs/>
                <w:color w:val="000000"/>
                <w:kern w:val="0"/>
                <w:sz w:val="22"/>
              </w:rPr>
              <w:t>55.8%</w:t>
            </w:r>
          </w:p>
        </w:tc>
        <w:tc>
          <w:tcPr>
            <w:tcW w:w="863" w:type="dxa"/>
            <w:tcBorders>
              <w:top w:val="nil"/>
              <w:left w:val="nil"/>
              <w:bottom w:val="single" w:sz="4" w:space="0" w:color="auto"/>
              <w:right w:val="dotted" w:sz="4" w:space="0" w:color="auto"/>
            </w:tcBorders>
            <w:shd w:val="clear" w:color="auto" w:fill="auto"/>
            <w:noWrap/>
            <w:vAlign w:val="center"/>
          </w:tcPr>
          <w:p w:rsidR="003D0469" w:rsidRPr="00A51C51" w:rsidRDefault="003D0469" w:rsidP="008F4F92">
            <w:pPr>
              <w:widowControl/>
              <w:snapToGrid w:val="0"/>
              <w:jc w:val="right"/>
              <w:rPr>
                <w:rFonts w:ascii="ＭＳ Ｐゴシック" w:eastAsia="ＭＳ Ｐゴシック" w:hAnsi="ＭＳ Ｐゴシック" w:cs="ＭＳ Ｐゴシック"/>
                <w:b/>
                <w:bCs/>
                <w:color w:val="000000"/>
                <w:kern w:val="0"/>
                <w:sz w:val="22"/>
              </w:rPr>
            </w:pPr>
            <w:r w:rsidRPr="00A51C51">
              <w:rPr>
                <w:rFonts w:ascii="ＭＳ Ｐゴシック" w:eastAsia="ＭＳ Ｐゴシック" w:hAnsi="ＭＳ Ｐゴシック" w:cs="ＭＳ Ｐゴシック" w:hint="eastAsia"/>
                <w:b/>
                <w:bCs/>
                <w:color w:val="000000"/>
                <w:kern w:val="0"/>
                <w:sz w:val="22"/>
              </w:rPr>
              <w:t xml:space="preserve">1,199 </w:t>
            </w:r>
          </w:p>
        </w:tc>
        <w:tc>
          <w:tcPr>
            <w:tcW w:w="1047" w:type="dxa"/>
            <w:tcBorders>
              <w:top w:val="nil"/>
              <w:left w:val="nil"/>
              <w:bottom w:val="single" w:sz="4" w:space="0" w:color="auto"/>
              <w:right w:val="single" w:sz="4" w:space="0" w:color="auto"/>
            </w:tcBorders>
            <w:shd w:val="clear" w:color="auto" w:fill="auto"/>
            <w:noWrap/>
            <w:vAlign w:val="center"/>
          </w:tcPr>
          <w:p w:rsidR="003D0469" w:rsidRPr="00A51C51" w:rsidRDefault="003D0469" w:rsidP="008F4F92">
            <w:pPr>
              <w:widowControl/>
              <w:snapToGrid w:val="0"/>
              <w:jc w:val="right"/>
              <w:rPr>
                <w:rFonts w:ascii="ＭＳ Ｐゴシック" w:eastAsia="ＭＳ Ｐゴシック" w:hAnsi="ＭＳ Ｐゴシック" w:cs="ＭＳ Ｐゴシック"/>
                <w:b/>
                <w:bCs/>
                <w:color w:val="000000"/>
                <w:kern w:val="0"/>
                <w:sz w:val="22"/>
              </w:rPr>
            </w:pPr>
            <w:r w:rsidRPr="00A51C51">
              <w:rPr>
                <w:rFonts w:ascii="ＭＳ Ｐゴシック" w:eastAsia="ＭＳ Ｐゴシック" w:hAnsi="ＭＳ Ｐゴシック" w:cs="ＭＳ Ｐゴシック" w:hint="eastAsia"/>
                <w:b/>
                <w:bCs/>
                <w:color w:val="000000"/>
                <w:kern w:val="0"/>
                <w:sz w:val="22"/>
              </w:rPr>
              <w:t>59.2%</w:t>
            </w:r>
          </w:p>
        </w:tc>
      </w:tr>
      <w:tr w:rsidR="003D0469" w:rsidRPr="00A51C51" w:rsidTr="003D0469">
        <w:trPr>
          <w:trHeight w:val="240"/>
        </w:trPr>
        <w:tc>
          <w:tcPr>
            <w:tcW w:w="1880" w:type="dxa"/>
            <w:tcBorders>
              <w:top w:val="nil"/>
              <w:left w:val="single" w:sz="4" w:space="0" w:color="auto"/>
              <w:bottom w:val="single" w:sz="4" w:space="0" w:color="auto"/>
              <w:right w:val="single" w:sz="4" w:space="0" w:color="auto"/>
            </w:tcBorders>
            <w:shd w:val="clear" w:color="auto" w:fill="auto"/>
            <w:noWrap/>
            <w:vAlign w:val="center"/>
          </w:tcPr>
          <w:p w:rsidR="003D0469" w:rsidRPr="003D0469" w:rsidRDefault="003D0469" w:rsidP="008F4F92">
            <w:pPr>
              <w:widowControl/>
              <w:snapToGrid w:val="0"/>
              <w:jc w:val="left"/>
              <w:rPr>
                <w:rFonts w:ascii="ＭＳ Ｐゴシック" w:eastAsia="ＭＳ Ｐゴシック" w:hAnsi="ＭＳ Ｐゴシック" w:cs="ＭＳ Ｐゴシック"/>
                <w:color w:val="000000"/>
                <w:kern w:val="0"/>
                <w:sz w:val="22"/>
              </w:rPr>
            </w:pPr>
            <w:r w:rsidRPr="003D0469">
              <w:rPr>
                <w:rFonts w:ascii="ＭＳ Ｐゴシック" w:eastAsia="ＭＳ Ｐゴシック" w:hAnsi="ＭＳ Ｐゴシック" w:cs="ＭＳ Ｐゴシック" w:hint="eastAsia"/>
                <w:color w:val="000000"/>
                <w:kern w:val="0"/>
                <w:sz w:val="22"/>
              </w:rPr>
              <w:t>65歳以上（再掲）</w:t>
            </w:r>
          </w:p>
        </w:tc>
        <w:tc>
          <w:tcPr>
            <w:tcW w:w="603" w:type="dxa"/>
            <w:tcBorders>
              <w:top w:val="nil"/>
              <w:left w:val="nil"/>
              <w:bottom w:val="single" w:sz="4" w:space="0" w:color="auto"/>
              <w:right w:val="nil"/>
            </w:tcBorders>
            <w:shd w:val="clear" w:color="auto" w:fill="auto"/>
            <w:noWrap/>
            <w:vAlign w:val="center"/>
          </w:tcPr>
          <w:p w:rsidR="003D0469" w:rsidRPr="003D0469" w:rsidRDefault="003D0469" w:rsidP="008F4F92">
            <w:pPr>
              <w:widowControl/>
              <w:snapToGrid w:val="0"/>
              <w:jc w:val="right"/>
              <w:rPr>
                <w:rFonts w:ascii="ＭＳ Ｐゴシック" w:eastAsia="ＭＳ Ｐゴシック" w:hAnsi="ＭＳ Ｐゴシック" w:cs="ＭＳ Ｐゴシック"/>
                <w:b/>
                <w:bCs/>
                <w:color w:val="000000"/>
                <w:kern w:val="0"/>
                <w:sz w:val="22"/>
              </w:rPr>
            </w:pPr>
            <w:r w:rsidRPr="003D0469">
              <w:rPr>
                <w:rFonts w:ascii="ＭＳ Ｐゴシック" w:eastAsia="ＭＳ Ｐゴシック" w:hAnsi="ＭＳ Ｐゴシック" w:cs="ＭＳ Ｐゴシック" w:hint="eastAsia"/>
                <w:b/>
                <w:bCs/>
                <w:color w:val="000000"/>
                <w:kern w:val="0"/>
                <w:sz w:val="22"/>
              </w:rPr>
              <w:t xml:space="preserve">145 </w:t>
            </w:r>
          </w:p>
        </w:tc>
        <w:tc>
          <w:tcPr>
            <w:tcW w:w="1047" w:type="dxa"/>
            <w:tcBorders>
              <w:top w:val="nil"/>
              <w:left w:val="single" w:sz="4" w:space="0" w:color="auto"/>
              <w:bottom w:val="single" w:sz="4" w:space="0" w:color="auto"/>
              <w:right w:val="single" w:sz="4" w:space="0" w:color="auto"/>
            </w:tcBorders>
            <w:shd w:val="clear" w:color="auto" w:fill="auto"/>
            <w:noWrap/>
            <w:vAlign w:val="center"/>
          </w:tcPr>
          <w:p w:rsidR="003D0469" w:rsidRPr="003D0469" w:rsidRDefault="003D0469" w:rsidP="008F4F92">
            <w:pPr>
              <w:widowControl/>
              <w:snapToGrid w:val="0"/>
              <w:jc w:val="right"/>
              <w:rPr>
                <w:rFonts w:ascii="ＭＳ Ｐゴシック" w:eastAsia="ＭＳ Ｐゴシック" w:hAnsi="ＭＳ Ｐゴシック" w:cs="ＭＳ Ｐゴシック"/>
                <w:b/>
                <w:bCs/>
                <w:color w:val="000000"/>
                <w:kern w:val="0"/>
                <w:sz w:val="22"/>
              </w:rPr>
            </w:pPr>
            <w:r w:rsidRPr="003D0469">
              <w:rPr>
                <w:rFonts w:ascii="ＭＳ Ｐゴシック" w:eastAsia="ＭＳ Ｐゴシック" w:hAnsi="ＭＳ Ｐゴシック" w:cs="ＭＳ Ｐゴシック" w:hint="eastAsia"/>
                <w:b/>
                <w:bCs/>
                <w:color w:val="000000"/>
                <w:kern w:val="0"/>
                <w:sz w:val="22"/>
              </w:rPr>
              <w:t>35.0%</w:t>
            </w:r>
          </w:p>
        </w:tc>
        <w:tc>
          <w:tcPr>
            <w:tcW w:w="863" w:type="dxa"/>
            <w:tcBorders>
              <w:top w:val="nil"/>
              <w:left w:val="nil"/>
              <w:bottom w:val="single" w:sz="4" w:space="0" w:color="auto"/>
              <w:right w:val="single" w:sz="4" w:space="0" w:color="auto"/>
            </w:tcBorders>
            <w:shd w:val="clear" w:color="auto" w:fill="auto"/>
            <w:noWrap/>
            <w:vAlign w:val="center"/>
          </w:tcPr>
          <w:p w:rsidR="003D0469" w:rsidRPr="003D0469" w:rsidRDefault="003D0469" w:rsidP="008F4F92">
            <w:pPr>
              <w:widowControl/>
              <w:snapToGrid w:val="0"/>
              <w:jc w:val="right"/>
              <w:rPr>
                <w:rFonts w:ascii="ＭＳ Ｐゴシック" w:eastAsia="ＭＳ Ｐゴシック" w:hAnsi="ＭＳ Ｐゴシック" w:cs="ＭＳ Ｐゴシック"/>
                <w:b/>
                <w:bCs/>
                <w:color w:val="000000"/>
                <w:kern w:val="0"/>
                <w:sz w:val="22"/>
              </w:rPr>
            </w:pPr>
            <w:r w:rsidRPr="003D0469">
              <w:rPr>
                <w:rFonts w:ascii="ＭＳ Ｐゴシック" w:eastAsia="ＭＳ Ｐゴシック" w:hAnsi="ＭＳ Ｐゴシック" w:cs="ＭＳ Ｐゴシック" w:hint="eastAsia"/>
                <w:b/>
                <w:bCs/>
                <w:color w:val="000000"/>
                <w:kern w:val="0"/>
                <w:sz w:val="22"/>
              </w:rPr>
              <w:t xml:space="preserve">444 </w:t>
            </w:r>
          </w:p>
        </w:tc>
        <w:tc>
          <w:tcPr>
            <w:tcW w:w="1047" w:type="dxa"/>
            <w:tcBorders>
              <w:top w:val="nil"/>
              <w:left w:val="nil"/>
              <w:bottom w:val="single" w:sz="4" w:space="0" w:color="auto"/>
              <w:right w:val="single" w:sz="4" w:space="0" w:color="auto"/>
            </w:tcBorders>
            <w:shd w:val="clear" w:color="auto" w:fill="auto"/>
            <w:noWrap/>
            <w:vAlign w:val="center"/>
          </w:tcPr>
          <w:p w:rsidR="003D0469" w:rsidRPr="003D0469" w:rsidRDefault="003D0469" w:rsidP="008F4F92">
            <w:pPr>
              <w:widowControl/>
              <w:snapToGrid w:val="0"/>
              <w:jc w:val="right"/>
              <w:rPr>
                <w:rFonts w:ascii="ＭＳ Ｐゴシック" w:eastAsia="ＭＳ Ｐゴシック" w:hAnsi="ＭＳ Ｐゴシック" w:cs="ＭＳ Ｐゴシック"/>
                <w:b/>
                <w:bCs/>
                <w:color w:val="000000"/>
                <w:kern w:val="0"/>
                <w:sz w:val="22"/>
              </w:rPr>
            </w:pPr>
            <w:r w:rsidRPr="003D0469">
              <w:rPr>
                <w:rFonts w:ascii="ＭＳ Ｐゴシック" w:eastAsia="ＭＳ Ｐゴシック" w:hAnsi="ＭＳ Ｐゴシック" w:cs="ＭＳ Ｐゴシック" w:hint="eastAsia"/>
                <w:b/>
                <w:bCs/>
                <w:color w:val="000000"/>
                <w:kern w:val="0"/>
                <w:sz w:val="22"/>
              </w:rPr>
              <w:t>41.4%</w:t>
            </w:r>
          </w:p>
        </w:tc>
        <w:tc>
          <w:tcPr>
            <w:tcW w:w="603" w:type="dxa"/>
            <w:tcBorders>
              <w:top w:val="nil"/>
              <w:left w:val="nil"/>
              <w:bottom w:val="single" w:sz="4" w:space="0" w:color="auto"/>
              <w:right w:val="nil"/>
            </w:tcBorders>
            <w:shd w:val="clear" w:color="auto" w:fill="auto"/>
            <w:noWrap/>
            <w:vAlign w:val="center"/>
          </w:tcPr>
          <w:p w:rsidR="003D0469" w:rsidRPr="003D0469" w:rsidRDefault="003D0469" w:rsidP="008F4F92">
            <w:pPr>
              <w:widowControl/>
              <w:snapToGrid w:val="0"/>
              <w:jc w:val="right"/>
              <w:rPr>
                <w:rFonts w:ascii="ＭＳ Ｐゴシック" w:eastAsia="ＭＳ Ｐゴシック" w:hAnsi="ＭＳ Ｐゴシック" w:cs="ＭＳ Ｐゴシック"/>
                <w:b/>
                <w:bCs/>
                <w:color w:val="000000"/>
                <w:kern w:val="0"/>
                <w:sz w:val="22"/>
              </w:rPr>
            </w:pPr>
            <w:r w:rsidRPr="003D0469">
              <w:rPr>
                <w:rFonts w:ascii="ＭＳ Ｐゴシック" w:eastAsia="ＭＳ Ｐゴシック" w:hAnsi="ＭＳ Ｐゴシック" w:cs="ＭＳ Ｐゴシック" w:hint="eastAsia"/>
                <w:b/>
                <w:bCs/>
                <w:color w:val="000000"/>
                <w:kern w:val="0"/>
                <w:sz w:val="22"/>
              </w:rPr>
              <w:t xml:space="preserve">238 </w:t>
            </w:r>
          </w:p>
        </w:tc>
        <w:tc>
          <w:tcPr>
            <w:tcW w:w="1047" w:type="dxa"/>
            <w:tcBorders>
              <w:top w:val="nil"/>
              <w:left w:val="single" w:sz="4" w:space="0" w:color="auto"/>
              <w:bottom w:val="single" w:sz="4" w:space="0" w:color="auto"/>
              <w:right w:val="single" w:sz="4" w:space="0" w:color="auto"/>
            </w:tcBorders>
            <w:shd w:val="clear" w:color="auto" w:fill="auto"/>
            <w:noWrap/>
            <w:vAlign w:val="center"/>
          </w:tcPr>
          <w:p w:rsidR="003D0469" w:rsidRPr="003D0469" w:rsidRDefault="003D0469" w:rsidP="008F4F92">
            <w:pPr>
              <w:widowControl/>
              <w:snapToGrid w:val="0"/>
              <w:jc w:val="right"/>
              <w:rPr>
                <w:rFonts w:ascii="ＭＳ Ｐゴシック" w:eastAsia="ＭＳ Ｐゴシック" w:hAnsi="ＭＳ Ｐゴシック" w:cs="ＭＳ Ｐゴシック"/>
                <w:b/>
                <w:bCs/>
                <w:color w:val="000000"/>
                <w:kern w:val="0"/>
                <w:sz w:val="22"/>
              </w:rPr>
            </w:pPr>
            <w:r w:rsidRPr="003D0469">
              <w:rPr>
                <w:rFonts w:ascii="ＭＳ Ｐゴシック" w:eastAsia="ＭＳ Ｐゴシック" w:hAnsi="ＭＳ Ｐゴシック" w:cs="ＭＳ Ｐゴシック" w:hint="eastAsia"/>
                <w:b/>
                <w:bCs/>
                <w:color w:val="000000"/>
                <w:kern w:val="0"/>
                <w:sz w:val="22"/>
              </w:rPr>
              <w:t>44.2%</w:t>
            </w:r>
          </w:p>
        </w:tc>
        <w:tc>
          <w:tcPr>
            <w:tcW w:w="863" w:type="dxa"/>
            <w:tcBorders>
              <w:top w:val="nil"/>
              <w:left w:val="nil"/>
              <w:bottom w:val="single" w:sz="4" w:space="0" w:color="auto"/>
              <w:right w:val="single" w:sz="4" w:space="0" w:color="auto"/>
            </w:tcBorders>
            <w:shd w:val="clear" w:color="auto" w:fill="auto"/>
            <w:noWrap/>
            <w:vAlign w:val="center"/>
          </w:tcPr>
          <w:p w:rsidR="003D0469" w:rsidRPr="003D0469" w:rsidRDefault="003D0469" w:rsidP="008F4F92">
            <w:pPr>
              <w:widowControl/>
              <w:snapToGrid w:val="0"/>
              <w:jc w:val="right"/>
              <w:rPr>
                <w:rFonts w:ascii="ＭＳ Ｐゴシック" w:eastAsia="ＭＳ Ｐゴシック" w:hAnsi="ＭＳ Ｐゴシック" w:cs="ＭＳ Ｐゴシック"/>
                <w:b/>
                <w:bCs/>
                <w:color w:val="000000"/>
                <w:kern w:val="0"/>
                <w:sz w:val="22"/>
              </w:rPr>
            </w:pPr>
            <w:r w:rsidRPr="003D0469">
              <w:rPr>
                <w:rFonts w:ascii="ＭＳ Ｐゴシック" w:eastAsia="ＭＳ Ｐゴシック" w:hAnsi="ＭＳ Ｐゴシック" w:cs="ＭＳ Ｐゴシック" w:hint="eastAsia"/>
                <w:b/>
                <w:bCs/>
                <w:color w:val="000000"/>
                <w:kern w:val="0"/>
                <w:sz w:val="22"/>
              </w:rPr>
              <w:t xml:space="preserve">827 </w:t>
            </w:r>
          </w:p>
        </w:tc>
        <w:tc>
          <w:tcPr>
            <w:tcW w:w="1047" w:type="dxa"/>
            <w:tcBorders>
              <w:top w:val="nil"/>
              <w:left w:val="nil"/>
              <w:bottom w:val="single" w:sz="4" w:space="0" w:color="auto"/>
              <w:right w:val="single" w:sz="4" w:space="0" w:color="auto"/>
            </w:tcBorders>
            <w:shd w:val="clear" w:color="auto" w:fill="auto"/>
            <w:noWrap/>
            <w:vAlign w:val="center"/>
          </w:tcPr>
          <w:p w:rsidR="003D0469" w:rsidRPr="003D0469" w:rsidRDefault="003D0469" w:rsidP="008F4F92">
            <w:pPr>
              <w:widowControl/>
              <w:snapToGrid w:val="0"/>
              <w:jc w:val="right"/>
              <w:rPr>
                <w:rFonts w:ascii="ＭＳ Ｐゴシック" w:eastAsia="ＭＳ Ｐゴシック" w:hAnsi="ＭＳ Ｐゴシック" w:cs="ＭＳ Ｐゴシック"/>
                <w:b/>
                <w:bCs/>
                <w:color w:val="000000"/>
                <w:kern w:val="0"/>
                <w:sz w:val="22"/>
              </w:rPr>
            </w:pPr>
            <w:r w:rsidRPr="003D0469">
              <w:rPr>
                <w:rFonts w:ascii="ＭＳ Ｐゴシック" w:eastAsia="ＭＳ Ｐゴシック" w:hAnsi="ＭＳ Ｐゴシック" w:cs="ＭＳ Ｐゴシック" w:hint="eastAsia"/>
                <w:b/>
                <w:bCs/>
                <w:color w:val="000000"/>
                <w:kern w:val="0"/>
                <w:sz w:val="22"/>
              </w:rPr>
              <w:t>40.8%</w:t>
            </w:r>
          </w:p>
        </w:tc>
      </w:tr>
    </w:tbl>
    <w:p w:rsidR="00A51C51" w:rsidRDefault="003D0469" w:rsidP="00A51C51">
      <w:r>
        <w:rPr>
          <w:rFonts w:hint="eastAsia"/>
        </w:rPr>
        <w:lastRenderedPageBreak/>
        <w:t xml:space="preserve">　　　</w:t>
      </w:r>
    </w:p>
    <w:p w:rsidR="00E01804" w:rsidRPr="002C69B1" w:rsidRDefault="001F6953" w:rsidP="002C6708">
      <w:pPr>
        <w:pStyle w:val="a3"/>
        <w:spacing w:after="100" w:afterAutospacing="1"/>
        <w:ind w:leftChars="175" w:left="420" w:firstLineChars="100" w:firstLine="220"/>
        <w:rPr>
          <w:sz w:val="22"/>
        </w:rPr>
      </w:pPr>
      <w:r>
        <w:rPr>
          <w:rFonts w:hint="eastAsia"/>
          <w:sz w:val="22"/>
        </w:rPr>
        <w:t>寛解・院内寛解群で地域移行支援の利用が「可能（必要）」と回答があった方（</w:t>
      </w:r>
      <w:r w:rsidR="000A687B">
        <w:rPr>
          <w:rFonts w:hint="eastAsia"/>
          <w:sz w:val="22"/>
        </w:rPr>
        <w:t>414</w:t>
      </w:r>
      <w:r>
        <w:rPr>
          <w:rFonts w:hint="eastAsia"/>
          <w:sz w:val="22"/>
        </w:rPr>
        <w:t>人）</w:t>
      </w:r>
      <w:r w:rsidR="002C69B1">
        <w:rPr>
          <w:rFonts w:hint="eastAsia"/>
          <w:sz w:val="22"/>
        </w:rPr>
        <w:t>を</w:t>
      </w:r>
      <w:r w:rsidR="00D71B03">
        <w:rPr>
          <w:rFonts w:hint="eastAsia"/>
          <w:sz w:val="22"/>
        </w:rPr>
        <w:t>在院期間別に</w:t>
      </w:r>
      <w:r w:rsidR="002C69B1">
        <w:rPr>
          <w:rFonts w:hint="eastAsia"/>
          <w:sz w:val="22"/>
        </w:rPr>
        <w:t>みる</w:t>
      </w:r>
      <w:r w:rsidR="00E01804">
        <w:rPr>
          <w:rFonts w:hint="eastAsia"/>
          <w:sz w:val="22"/>
        </w:rPr>
        <w:t>と、</w:t>
      </w:r>
      <w:r w:rsidR="002C69B1">
        <w:rPr>
          <w:rFonts w:hint="eastAsia"/>
          <w:sz w:val="22"/>
        </w:rPr>
        <w:t>在院期間</w:t>
      </w:r>
      <w:r w:rsidR="002E2104">
        <w:rPr>
          <w:rFonts w:hint="eastAsia"/>
          <w:sz w:val="22"/>
        </w:rPr>
        <w:t>1年</w:t>
      </w:r>
      <w:r w:rsidR="002C69B1">
        <w:rPr>
          <w:rFonts w:hint="eastAsia"/>
          <w:sz w:val="22"/>
        </w:rPr>
        <w:t>以上が</w:t>
      </w:r>
      <w:r w:rsidR="000A687B">
        <w:rPr>
          <w:rFonts w:hint="eastAsia"/>
          <w:sz w:val="22"/>
        </w:rPr>
        <w:t>255</w:t>
      </w:r>
      <w:r w:rsidR="00D71B03" w:rsidRPr="00FC4D2A">
        <w:rPr>
          <w:rFonts w:hint="eastAsia"/>
          <w:sz w:val="22"/>
        </w:rPr>
        <w:t>人（</w:t>
      </w:r>
      <w:r w:rsidR="000A687B">
        <w:rPr>
          <w:rFonts w:hint="eastAsia"/>
          <w:sz w:val="22"/>
        </w:rPr>
        <w:t>61.6</w:t>
      </w:r>
      <w:r w:rsidR="00E01804" w:rsidRPr="00FC4D2A">
        <w:rPr>
          <w:rFonts w:hint="eastAsia"/>
          <w:sz w:val="22"/>
        </w:rPr>
        <w:t>％）</w:t>
      </w:r>
      <w:r w:rsidR="002C69B1">
        <w:rPr>
          <w:rFonts w:hint="eastAsia"/>
          <w:sz w:val="22"/>
        </w:rPr>
        <w:t>であり</w:t>
      </w:r>
      <w:r w:rsidR="00E01804" w:rsidRPr="00FC4D2A">
        <w:rPr>
          <w:rFonts w:hint="eastAsia"/>
          <w:sz w:val="22"/>
        </w:rPr>
        <w:t>、</w:t>
      </w:r>
      <w:r w:rsidR="002C69B1">
        <w:rPr>
          <w:rFonts w:hint="eastAsia"/>
          <w:sz w:val="22"/>
        </w:rPr>
        <w:t>そのうち6</w:t>
      </w:r>
      <w:r w:rsidR="000A687B">
        <w:rPr>
          <w:rFonts w:hint="eastAsia"/>
          <w:sz w:val="22"/>
        </w:rPr>
        <w:t>5</w:t>
      </w:r>
      <w:r w:rsidR="002C69B1">
        <w:rPr>
          <w:rFonts w:hint="eastAsia"/>
          <w:sz w:val="22"/>
        </w:rPr>
        <w:t>歳以上は</w:t>
      </w:r>
      <w:r w:rsidR="000A687B">
        <w:rPr>
          <w:rFonts w:hint="eastAsia"/>
          <w:sz w:val="22"/>
        </w:rPr>
        <w:t>10</w:t>
      </w:r>
      <w:r w:rsidR="00D87423">
        <w:rPr>
          <w:rFonts w:hint="eastAsia"/>
          <w:sz w:val="22"/>
        </w:rPr>
        <w:t>１</w:t>
      </w:r>
      <w:r w:rsidR="00E01804" w:rsidRPr="002C69B1">
        <w:rPr>
          <w:rFonts w:hint="eastAsia"/>
          <w:sz w:val="22"/>
        </w:rPr>
        <w:t>人である。</w:t>
      </w:r>
    </w:p>
    <w:p w:rsidR="00E01804" w:rsidRDefault="00E01804" w:rsidP="00E01804">
      <w:pPr>
        <w:pStyle w:val="a5"/>
        <w:ind w:leftChars="100" w:left="240"/>
        <w:rPr>
          <w:rFonts w:ascii="ＭＳ Ｐゴシック" w:eastAsia="ＭＳ Ｐゴシック" w:hAnsi="ＭＳ Ｐゴシック"/>
          <w:sz w:val="22"/>
          <w:szCs w:val="22"/>
        </w:rPr>
      </w:pPr>
      <w:r w:rsidRPr="005E5DBE">
        <w:rPr>
          <w:rFonts w:ascii="ＭＳ Ｐゴシック" w:eastAsia="ＭＳ Ｐゴシック" w:hAnsi="ＭＳ Ｐゴシック" w:hint="eastAsia"/>
          <w:sz w:val="22"/>
          <w:szCs w:val="22"/>
        </w:rPr>
        <w:t xml:space="preserve">表 </w:t>
      </w:r>
      <w:r w:rsidRPr="005E5DBE">
        <w:rPr>
          <w:rFonts w:ascii="ＭＳ Ｐゴシック" w:eastAsia="ＭＳ Ｐゴシック" w:hAnsi="ＭＳ Ｐゴシック"/>
          <w:sz w:val="22"/>
          <w:szCs w:val="22"/>
        </w:rPr>
        <w:fldChar w:fldCharType="begin"/>
      </w:r>
      <w:r w:rsidRPr="005E5DBE">
        <w:rPr>
          <w:rFonts w:ascii="ＭＳ Ｐゴシック" w:eastAsia="ＭＳ Ｐゴシック" w:hAnsi="ＭＳ Ｐゴシック"/>
          <w:sz w:val="22"/>
          <w:szCs w:val="22"/>
        </w:rPr>
        <w:instrText xml:space="preserve"> </w:instrText>
      </w:r>
      <w:r w:rsidRPr="005E5DBE">
        <w:rPr>
          <w:rFonts w:ascii="ＭＳ Ｐゴシック" w:eastAsia="ＭＳ Ｐゴシック" w:hAnsi="ＭＳ Ｐゴシック" w:hint="eastAsia"/>
          <w:sz w:val="22"/>
          <w:szCs w:val="22"/>
        </w:rPr>
        <w:instrText>SEQ 表 \* ARABIC</w:instrText>
      </w:r>
      <w:r w:rsidRPr="005E5DBE">
        <w:rPr>
          <w:rFonts w:ascii="ＭＳ Ｐゴシック" w:eastAsia="ＭＳ Ｐゴシック" w:hAnsi="ＭＳ Ｐゴシック"/>
          <w:sz w:val="22"/>
          <w:szCs w:val="22"/>
        </w:rPr>
        <w:instrText xml:space="preserve"> </w:instrText>
      </w:r>
      <w:r w:rsidRPr="005E5DBE">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56</w:t>
      </w:r>
      <w:r w:rsidRPr="005E5DBE">
        <w:rPr>
          <w:rFonts w:ascii="ＭＳ Ｐゴシック" w:eastAsia="ＭＳ Ｐゴシック" w:hAnsi="ＭＳ Ｐゴシック"/>
          <w:sz w:val="22"/>
          <w:szCs w:val="22"/>
        </w:rPr>
        <w:fldChar w:fldCharType="end"/>
      </w:r>
      <w:r w:rsidRPr="005E5DBE">
        <w:rPr>
          <w:rFonts w:ascii="ＭＳ Ｐゴシック" w:eastAsia="ＭＳ Ｐゴシック" w:hAnsi="ＭＳ Ｐゴシック" w:hint="eastAsia"/>
          <w:sz w:val="22"/>
          <w:szCs w:val="22"/>
        </w:rPr>
        <w:t xml:space="preserve">　在院期間区分×地域移行支援の必要性（可能性）</w:t>
      </w:r>
      <w:r w:rsidR="00922CF7" w:rsidRPr="005E5DBE">
        <w:rPr>
          <w:rFonts w:ascii="ＭＳ Ｐゴシック" w:eastAsia="ＭＳ Ｐゴシック" w:hAnsi="ＭＳ Ｐゴシック" w:hint="eastAsia"/>
          <w:sz w:val="22"/>
          <w:szCs w:val="22"/>
        </w:rPr>
        <w:t>〔寛解・院内寛解群〕</w:t>
      </w:r>
    </w:p>
    <w:tbl>
      <w:tblPr>
        <w:tblW w:w="10016" w:type="dxa"/>
        <w:tblInd w:w="84" w:type="dxa"/>
        <w:tblCellMar>
          <w:left w:w="99" w:type="dxa"/>
          <w:right w:w="99" w:type="dxa"/>
        </w:tblCellMar>
        <w:tblLook w:val="04A0" w:firstRow="1" w:lastRow="0" w:firstColumn="1" w:lastColumn="0" w:noHBand="0" w:noVBand="1"/>
      </w:tblPr>
      <w:tblGrid>
        <w:gridCol w:w="2644"/>
        <w:gridCol w:w="625"/>
        <w:gridCol w:w="1084"/>
        <w:gridCol w:w="893"/>
        <w:gridCol w:w="1084"/>
        <w:gridCol w:w="625"/>
        <w:gridCol w:w="1084"/>
        <w:gridCol w:w="893"/>
        <w:gridCol w:w="1084"/>
      </w:tblGrid>
      <w:tr w:rsidR="000A687B" w:rsidRPr="000A687B" w:rsidTr="007E0E7E">
        <w:trPr>
          <w:trHeight w:val="240"/>
        </w:trPr>
        <w:tc>
          <w:tcPr>
            <w:tcW w:w="2644"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0A687B" w:rsidRPr="007E0E7E" w:rsidRDefault="000A687B" w:rsidP="00AE608E">
            <w:pPr>
              <w:widowControl/>
              <w:snapToGrid w:val="0"/>
              <w:jc w:val="center"/>
              <w:rPr>
                <w:rFonts w:ascii="ＭＳ Ｐゴシック" w:eastAsia="ＭＳ Ｐゴシック" w:hAnsi="ＭＳ Ｐゴシック" w:cs="ＭＳ Ｐゴシック"/>
                <w:b/>
                <w:bCs/>
                <w:color w:val="000000"/>
                <w:kern w:val="0"/>
                <w:sz w:val="20"/>
                <w:szCs w:val="20"/>
              </w:rPr>
            </w:pPr>
            <w:r w:rsidRPr="007E0E7E">
              <w:rPr>
                <w:rFonts w:ascii="ＭＳ Ｐゴシック" w:eastAsia="ＭＳ Ｐゴシック" w:hAnsi="ＭＳ Ｐゴシック" w:cs="ＭＳ Ｐゴシック" w:hint="eastAsia"/>
                <w:b/>
                <w:bCs/>
                <w:color w:val="000000"/>
                <w:kern w:val="0"/>
                <w:sz w:val="20"/>
                <w:szCs w:val="20"/>
              </w:rPr>
              <w:t>在院期間区分</w:t>
            </w:r>
          </w:p>
        </w:tc>
        <w:tc>
          <w:tcPr>
            <w:tcW w:w="7371" w:type="dxa"/>
            <w:gridSpan w:val="8"/>
            <w:tcBorders>
              <w:top w:val="single" w:sz="4" w:space="0" w:color="auto"/>
              <w:left w:val="nil"/>
              <w:bottom w:val="nil"/>
              <w:right w:val="single" w:sz="4" w:space="0" w:color="000000"/>
            </w:tcBorders>
            <w:shd w:val="clear" w:color="000000" w:fill="DAEEF3"/>
            <w:noWrap/>
            <w:vAlign w:val="center"/>
            <w:hideMark/>
          </w:tcPr>
          <w:p w:rsidR="000A687B" w:rsidRPr="007E0E7E" w:rsidRDefault="000A687B" w:rsidP="00AE608E">
            <w:pPr>
              <w:widowControl/>
              <w:snapToGrid w:val="0"/>
              <w:jc w:val="center"/>
              <w:rPr>
                <w:rFonts w:ascii="ＭＳ Ｐゴシック" w:eastAsia="ＭＳ Ｐゴシック" w:hAnsi="ＭＳ Ｐゴシック" w:cs="ＭＳ Ｐゴシック"/>
                <w:b/>
                <w:bCs/>
                <w:color w:val="000000"/>
                <w:kern w:val="0"/>
                <w:sz w:val="20"/>
                <w:szCs w:val="20"/>
              </w:rPr>
            </w:pPr>
            <w:r w:rsidRPr="007E0E7E">
              <w:rPr>
                <w:rFonts w:ascii="ＭＳ Ｐゴシック" w:eastAsia="ＭＳ Ｐゴシック" w:hAnsi="ＭＳ Ｐゴシック" w:cs="ＭＳ Ｐゴシック" w:hint="eastAsia"/>
                <w:b/>
                <w:bCs/>
                <w:color w:val="000000"/>
                <w:kern w:val="0"/>
                <w:sz w:val="20"/>
                <w:szCs w:val="20"/>
              </w:rPr>
              <w:t>地域移行支援の必要性（可能性）</w:t>
            </w:r>
          </w:p>
        </w:tc>
      </w:tr>
      <w:tr w:rsidR="000A687B" w:rsidRPr="000A687B" w:rsidTr="00015CC5">
        <w:trPr>
          <w:trHeight w:val="240"/>
        </w:trPr>
        <w:tc>
          <w:tcPr>
            <w:tcW w:w="2644" w:type="dxa"/>
            <w:vMerge/>
            <w:tcBorders>
              <w:top w:val="single" w:sz="4" w:space="0" w:color="auto"/>
              <w:left w:val="single" w:sz="4" w:space="0" w:color="auto"/>
              <w:bottom w:val="nil"/>
              <w:right w:val="single" w:sz="4" w:space="0" w:color="auto"/>
            </w:tcBorders>
            <w:vAlign w:val="center"/>
            <w:hideMark/>
          </w:tcPr>
          <w:p w:rsidR="000A687B" w:rsidRPr="007E0E7E" w:rsidRDefault="000A687B" w:rsidP="00AE608E">
            <w:pPr>
              <w:widowControl/>
              <w:snapToGrid w:val="0"/>
              <w:jc w:val="left"/>
              <w:rPr>
                <w:rFonts w:ascii="ＭＳ Ｐゴシック" w:eastAsia="ＭＳ Ｐゴシック" w:hAnsi="ＭＳ Ｐゴシック" w:cs="ＭＳ Ｐゴシック"/>
                <w:b/>
                <w:bCs/>
                <w:color w:val="000000"/>
                <w:kern w:val="0"/>
                <w:sz w:val="20"/>
                <w:szCs w:val="20"/>
              </w:rPr>
            </w:pPr>
          </w:p>
        </w:tc>
        <w:tc>
          <w:tcPr>
            <w:tcW w:w="1709" w:type="dxa"/>
            <w:gridSpan w:val="2"/>
            <w:tcBorders>
              <w:top w:val="single" w:sz="4" w:space="0" w:color="auto"/>
              <w:left w:val="nil"/>
              <w:bottom w:val="nil"/>
              <w:right w:val="single" w:sz="4" w:space="0" w:color="000000"/>
            </w:tcBorders>
            <w:shd w:val="clear" w:color="000000" w:fill="DAEEF3"/>
            <w:noWrap/>
            <w:vAlign w:val="center"/>
            <w:hideMark/>
          </w:tcPr>
          <w:p w:rsidR="000A687B" w:rsidRPr="007E0E7E" w:rsidRDefault="000A687B" w:rsidP="00AE608E">
            <w:pPr>
              <w:widowControl/>
              <w:snapToGrid w:val="0"/>
              <w:jc w:val="center"/>
              <w:rPr>
                <w:rFonts w:ascii="ＭＳ Ｐゴシック" w:eastAsia="ＭＳ Ｐゴシック" w:hAnsi="ＭＳ Ｐゴシック" w:cs="ＭＳ Ｐゴシック"/>
                <w:b/>
                <w:bCs/>
                <w:color w:val="000000"/>
                <w:kern w:val="0"/>
                <w:sz w:val="20"/>
                <w:szCs w:val="20"/>
              </w:rPr>
            </w:pPr>
            <w:r w:rsidRPr="007E0E7E">
              <w:rPr>
                <w:rFonts w:ascii="ＭＳ Ｐゴシック" w:eastAsia="ＭＳ Ｐゴシック" w:hAnsi="ＭＳ Ｐゴシック" w:cs="ＭＳ Ｐゴシック" w:hint="eastAsia"/>
                <w:b/>
                <w:bCs/>
                <w:color w:val="000000"/>
                <w:kern w:val="0"/>
                <w:sz w:val="20"/>
                <w:szCs w:val="20"/>
              </w:rPr>
              <w:t>可能（必要）</w:t>
            </w:r>
          </w:p>
        </w:tc>
        <w:tc>
          <w:tcPr>
            <w:tcW w:w="1977" w:type="dxa"/>
            <w:gridSpan w:val="2"/>
            <w:tcBorders>
              <w:top w:val="single" w:sz="4" w:space="0" w:color="auto"/>
              <w:left w:val="nil"/>
              <w:bottom w:val="nil"/>
              <w:right w:val="single" w:sz="4" w:space="0" w:color="000000"/>
            </w:tcBorders>
            <w:shd w:val="clear" w:color="000000" w:fill="DAEEF3"/>
            <w:noWrap/>
            <w:vAlign w:val="center"/>
            <w:hideMark/>
          </w:tcPr>
          <w:p w:rsidR="000A687B" w:rsidRPr="007E0E7E" w:rsidRDefault="000A687B" w:rsidP="00AE608E">
            <w:pPr>
              <w:widowControl/>
              <w:snapToGrid w:val="0"/>
              <w:jc w:val="center"/>
              <w:rPr>
                <w:rFonts w:ascii="ＭＳ Ｐゴシック" w:eastAsia="ＭＳ Ｐゴシック" w:hAnsi="ＭＳ Ｐゴシック" w:cs="ＭＳ Ｐゴシック"/>
                <w:b/>
                <w:bCs/>
                <w:color w:val="000000"/>
                <w:kern w:val="0"/>
                <w:sz w:val="20"/>
                <w:szCs w:val="20"/>
              </w:rPr>
            </w:pPr>
            <w:r w:rsidRPr="007E0E7E">
              <w:rPr>
                <w:rFonts w:ascii="ＭＳ Ｐゴシック" w:eastAsia="ＭＳ Ｐゴシック" w:hAnsi="ＭＳ Ｐゴシック" w:cs="ＭＳ Ｐゴシック" w:hint="eastAsia"/>
                <w:b/>
                <w:bCs/>
                <w:color w:val="000000"/>
                <w:kern w:val="0"/>
                <w:sz w:val="20"/>
                <w:szCs w:val="20"/>
              </w:rPr>
              <w:t>困難（不要）</w:t>
            </w:r>
          </w:p>
        </w:tc>
        <w:tc>
          <w:tcPr>
            <w:tcW w:w="1709" w:type="dxa"/>
            <w:gridSpan w:val="2"/>
            <w:tcBorders>
              <w:top w:val="single" w:sz="4" w:space="0" w:color="auto"/>
              <w:left w:val="nil"/>
              <w:bottom w:val="nil"/>
              <w:right w:val="single" w:sz="4" w:space="0" w:color="000000"/>
            </w:tcBorders>
            <w:shd w:val="clear" w:color="000000" w:fill="DAEEF3"/>
            <w:noWrap/>
            <w:vAlign w:val="center"/>
            <w:hideMark/>
          </w:tcPr>
          <w:p w:rsidR="000A687B" w:rsidRPr="007E0E7E" w:rsidRDefault="000A687B" w:rsidP="00AE608E">
            <w:pPr>
              <w:widowControl/>
              <w:snapToGrid w:val="0"/>
              <w:jc w:val="center"/>
              <w:rPr>
                <w:rFonts w:ascii="ＭＳ Ｐゴシック" w:eastAsia="ＭＳ Ｐゴシック" w:hAnsi="ＭＳ Ｐゴシック" w:cs="ＭＳ Ｐゴシック"/>
                <w:b/>
                <w:bCs/>
                <w:color w:val="000000"/>
                <w:kern w:val="0"/>
                <w:sz w:val="20"/>
                <w:szCs w:val="20"/>
              </w:rPr>
            </w:pPr>
            <w:r w:rsidRPr="007E0E7E">
              <w:rPr>
                <w:rFonts w:ascii="ＭＳ Ｐゴシック" w:eastAsia="ＭＳ Ｐゴシック" w:hAnsi="ＭＳ Ｐゴシック" w:cs="ＭＳ Ｐゴシック" w:hint="eastAsia"/>
                <w:b/>
                <w:bCs/>
                <w:color w:val="000000"/>
                <w:kern w:val="0"/>
                <w:sz w:val="20"/>
                <w:szCs w:val="20"/>
              </w:rPr>
              <w:t>判断できない</w:t>
            </w:r>
          </w:p>
        </w:tc>
        <w:tc>
          <w:tcPr>
            <w:tcW w:w="1977" w:type="dxa"/>
            <w:gridSpan w:val="2"/>
            <w:tcBorders>
              <w:top w:val="single" w:sz="4" w:space="0" w:color="auto"/>
              <w:left w:val="nil"/>
              <w:bottom w:val="nil"/>
              <w:right w:val="single" w:sz="4" w:space="0" w:color="000000"/>
            </w:tcBorders>
            <w:shd w:val="clear" w:color="000000" w:fill="DAEEF3"/>
            <w:noWrap/>
            <w:vAlign w:val="center"/>
            <w:hideMark/>
          </w:tcPr>
          <w:p w:rsidR="000A687B" w:rsidRPr="007E0E7E" w:rsidRDefault="000A687B" w:rsidP="00AE608E">
            <w:pPr>
              <w:widowControl/>
              <w:snapToGrid w:val="0"/>
              <w:jc w:val="center"/>
              <w:rPr>
                <w:rFonts w:ascii="ＭＳ Ｐゴシック" w:eastAsia="ＭＳ Ｐゴシック" w:hAnsi="ＭＳ Ｐゴシック" w:cs="ＭＳ Ｐゴシック"/>
                <w:b/>
                <w:bCs/>
                <w:color w:val="000000"/>
                <w:kern w:val="0"/>
                <w:sz w:val="20"/>
                <w:szCs w:val="20"/>
              </w:rPr>
            </w:pPr>
            <w:r w:rsidRPr="007E0E7E">
              <w:rPr>
                <w:rFonts w:ascii="ＭＳ Ｐゴシック" w:eastAsia="ＭＳ Ｐゴシック" w:hAnsi="ＭＳ Ｐゴシック" w:cs="ＭＳ Ｐゴシック" w:hint="eastAsia"/>
                <w:b/>
                <w:bCs/>
                <w:color w:val="000000"/>
                <w:kern w:val="0"/>
                <w:sz w:val="20"/>
                <w:szCs w:val="20"/>
              </w:rPr>
              <w:t>合計</w:t>
            </w:r>
          </w:p>
        </w:tc>
      </w:tr>
      <w:tr w:rsidR="000A687B" w:rsidRPr="000A687B" w:rsidTr="007E0E7E">
        <w:trPr>
          <w:trHeight w:val="214"/>
        </w:trPr>
        <w:tc>
          <w:tcPr>
            <w:tcW w:w="26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87B" w:rsidRPr="000A687B" w:rsidRDefault="000A687B" w:rsidP="00AE608E">
            <w:pPr>
              <w:widowControl/>
              <w:snapToGrid w:val="0"/>
              <w:jc w:val="lef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1ヶ月未満</w:t>
            </w:r>
          </w:p>
        </w:tc>
        <w:tc>
          <w:tcPr>
            <w:tcW w:w="625" w:type="dxa"/>
            <w:tcBorders>
              <w:top w:val="single" w:sz="4" w:space="0" w:color="auto"/>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38 </w:t>
            </w:r>
          </w:p>
        </w:tc>
        <w:tc>
          <w:tcPr>
            <w:tcW w:w="1084" w:type="dxa"/>
            <w:tcBorders>
              <w:top w:val="single" w:sz="4" w:space="0" w:color="auto"/>
              <w:left w:val="nil"/>
              <w:bottom w:val="nil"/>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9.2%</w:t>
            </w:r>
          </w:p>
        </w:tc>
        <w:tc>
          <w:tcPr>
            <w:tcW w:w="893" w:type="dxa"/>
            <w:tcBorders>
              <w:top w:val="single" w:sz="4" w:space="0" w:color="auto"/>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256 </w:t>
            </w:r>
          </w:p>
        </w:tc>
        <w:tc>
          <w:tcPr>
            <w:tcW w:w="1084" w:type="dxa"/>
            <w:tcBorders>
              <w:top w:val="single" w:sz="4" w:space="0" w:color="auto"/>
              <w:left w:val="nil"/>
              <w:bottom w:val="nil"/>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23.9%</w:t>
            </w:r>
          </w:p>
        </w:tc>
        <w:tc>
          <w:tcPr>
            <w:tcW w:w="625" w:type="dxa"/>
            <w:tcBorders>
              <w:top w:val="single" w:sz="4" w:space="0" w:color="auto"/>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130 </w:t>
            </w:r>
          </w:p>
        </w:tc>
        <w:tc>
          <w:tcPr>
            <w:tcW w:w="1084" w:type="dxa"/>
            <w:tcBorders>
              <w:top w:val="single" w:sz="4" w:space="0" w:color="auto"/>
              <w:left w:val="nil"/>
              <w:bottom w:val="nil"/>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24.1%</w:t>
            </w:r>
          </w:p>
        </w:tc>
        <w:tc>
          <w:tcPr>
            <w:tcW w:w="893" w:type="dxa"/>
            <w:tcBorders>
              <w:top w:val="single" w:sz="4" w:space="0" w:color="auto"/>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424 </w:t>
            </w:r>
          </w:p>
        </w:tc>
        <w:tc>
          <w:tcPr>
            <w:tcW w:w="1084" w:type="dxa"/>
            <w:tcBorders>
              <w:top w:val="single" w:sz="4" w:space="0" w:color="auto"/>
              <w:left w:val="nil"/>
              <w:bottom w:val="nil"/>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20.9%</w:t>
            </w:r>
          </w:p>
        </w:tc>
      </w:tr>
      <w:tr w:rsidR="000A687B" w:rsidRPr="000A687B" w:rsidTr="007E0E7E">
        <w:trPr>
          <w:trHeight w:val="214"/>
        </w:trPr>
        <w:tc>
          <w:tcPr>
            <w:tcW w:w="2644" w:type="dxa"/>
            <w:tcBorders>
              <w:top w:val="nil"/>
              <w:left w:val="single" w:sz="4" w:space="0" w:color="auto"/>
              <w:bottom w:val="single" w:sz="4" w:space="0" w:color="auto"/>
              <w:right w:val="single" w:sz="4" w:space="0" w:color="auto"/>
            </w:tcBorders>
            <w:shd w:val="clear" w:color="auto" w:fill="auto"/>
            <w:noWrap/>
            <w:vAlign w:val="center"/>
            <w:hideMark/>
          </w:tcPr>
          <w:p w:rsidR="000A687B" w:rsidRPr="000A687B" w:rsidRDefault="000A687B" w:rsidP="00AE608E">
            <w:pPr>
              <w:widowControl/>
              <w:snapToGrid w:val="0"/>
              <w:jc w:val="lef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1ヶ月～3ヶ月未満</w:t>
            </w:r>
          </w:p>
        </w:tc>
        <w:tc>
          <w:tcPr>
            <w:tcW w:w="625"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50 </w:t>
            </w:r>
          </w:p>
        </w:tc>
        <w:tc>
          <w:tcPr>
            <w:tcW w:w="1084" w:type="dxa"/>
            <w:tcBorders>
              <w:top w:val="single" w:sz="4" w:space="0" w:color="auto"/>
              <w:left w:val="nil"/>
              <w:bottom w:val="nil"/>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12.1%</w:t>
            </w:r>
          </w:p>
        </w:tc>
        <w:tc>
          <w:tcPr>
            <w:tcW w:w="893"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331 </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30.8%</w:t>
            </w:r>
          </w:p>
        </w:tc>
        <w:tc>
          <w:tcPr>
            <w:tcW w:w="625"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156 </w:t>
            </w:r>
          </w:p>
        </w:tc>
        <w:tc>
          <w:tcPr>
            <w:tcW w:w="1084" w:type="dxa"/>
            <w:tcBorders>
              <w:top w:val="single" w:sz="4" w:space="0" w:color="auto"/>
              <w:left w:val="nil"/>
              <w:bottom w:val="nil"/>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28.9%</w:t>
            </w:r>
          </w:p>
        </w:tc>
        <w:tc>
          <w:tcPr>
            <w:tcW w:w="893"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537 </w:t>
            </w:r>
          </w:p>
        </w:tc>
        <w:tc>
          <w:tcPr>
            <w:tcW w:w="1084" w:type="dxa"/>
            <w:tcBorders>
              <w:top w:val="single" w:sz="4" w:space="0" w:color="auto"/>
              <w:left w:val="nil"/>
              <w:bottom w:val="nil"/>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26.5%</w:t>
            </w:r>
          </w:p>
        </w:tc>
      </w:tr>
      <w:tr w:rsidR="000A687B" w:rsidRPr="000A687B" w:rsidTr="007E0E7E">
        <w:trPr>
          <w:trHeight w:val="214"/>
        </w:trPr>
        <w:tc>
          <w:tcPr>
            <w:tcW w:w="2644" w:type="dxa"/>
            <w:tcBorders>
              <w:top w:val="nil"/>
              <w:left w:val="single" w:sz="4" w:space="0" w:color="auto"/>
              <w:bottom w:val="single" w:sz="4" w:space="0" w:color="auto"/>
              <w:right w:val="single" w:sz="4" w:space="0" w:color="auto"/>
            </w:tcBorders>
            <w:shd w:val="clear" w:color="auto" w:fill="auto"/>
            <w:noWrap/>
            <w:vAlign w:val="center"/>
            <w:hideMark/>
          </w:tcPr>
          <w:p w:rsidR="000A687B" w:rsidRPr="000A687B" w:rsidRDefault="000A687B" w:rsidP="00AE608E">
            <w:pPr>
              <w:widowControl/>
              <w:snapToGrid w:val="0"/>
              <w:jc w:val="lef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3ヶ月～6ヶ月未満</w:t>
            </w:r>
          </w:p>
        </w:tc>
        <w:tc>
          <w:tcPr>
            <w:tcW w:w="625"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36 </w:t>
            </w:r>
          </w:p>
        </w:tc>
        <w:tc>
          <w:tcPr>
            <w:tcW w:w="1084" w:type="dxa"/>
            <w:tcBorders>
              <w:top w:val="single" w:sz="4" w:space="0" w:color="auto"/>
              <w:left w:val="nil"/>
              <w:bottom w:val="nil"/>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8.7%</w:t>
            </w:r>
          </w:p>
        </w:tc>
        <w:tc>
          <w:tcPr>
            <w:tcW w:w="893"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128 </w:t>
            </w:r>
          </w:p>
        </w:tc>
        <w:tc>
          <w:tcPr>
            <w:tcW w:w="1084" w:type="dxa"/>
            <w:tcBorders>
              <w:top w:val="nil"/>
              <w:left w:val="nil"/>
              <w:bottom w:val="nil"/>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11.9%</w:t>
            </w:r>
          </w:p>
        </w:tc>
        <w:tc>
          <w:tcPr>
            <w:tcW w:w="625"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32 </w:t>
            </w:r>
          </w:p>
        </w:tc>
        <w:tc>
          <w:tcPr>
            <w:tcW w:w="1084" w:type="dxa"/>
            <w:tcBorders>
              <w:top w:val="single" w:sz="4" w:space="0" w:color="auto"/>
              <w:left w:val="nil"/>
              <w:bottom w:val="nil"/>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5.9%</w:t>
            </w:r>
          </w:p>
        </w:tc>
        <w:tc>
          <w:tcPr>
            <w:tcW w:w="893"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196 </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9.7%</w:t>
            </w:r>
          </w:p>
        </w:tc>
      </w:tr>
      <w:tr w:rsidR="000A687B" w:rsidRPr="000A687B" w:rsidTr="007E0E7E">
        <w:trPr>
          <w:trHeight w:val="214"/>
        </w:trPr>
        <w:tc>
          <w:tcPr>
            <w:tcW w:w="2644" w:type="dxa"/>
            <w:tcBorders>
              <w:top w:val="nil"/>
              <w:left w:val="single" w:sz="4" w:space="0" w:color="auto"/>
              <w:bottom w:val="single" w:sz="4" w:space="0" w:color="auto"/>
              <w:right w:val="single" w:sz="4" w:space="0" w:color="auto"/>
            </w:tcBorders>
            <w:shd w:val="clear" w:color="auto" w:fill="auto"/>
            <w:noWrap/>
            <w:vAlign w:val="center"/>
            <w:hideMark/>
          </w:tcPr>
          <w:p w:rsidR="000A687B" w:rsidRPr="000A687B" w:rsidRDefault="000A687B" w:rsidP="00AE608E">
            <w:pPr>
              <w:widowControl/>
              <w:snapToGrid w:val="0"/>
              <w:jc w:val="lef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6ヶ月～1年未満</w:t>
            </w:r>
          </w:p>
        </w:tc>
        <w:tc>
          <w:tcPr>
            <w:tcW w:w="625"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35 </w:t>
            </w:r>
          </w:p>
        </w:tc>
        <w:tc>
          <w:tcPr>
            <w:tcW w:w="1084" w:type="dxa"/>
            <w:tcBorders>
              <w:top w:val="single" w:sz="4" w:space="0" w:color="auto"/>
              <w:left w:val="nil"/>
              <w:bottom w:val="nil"/>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8.5%</w:t>
            </w:r>
          </w:p>
        </w:tc>
        <w:tc>
          <w:tcPr>
            <w:tcW w:w="893"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69 </w:t>
            </w:r>
          </w:p>
        </w:tc>
        <w:tc>
          <w:tcPr>
            <w:tcW w:w="1084" w:type="dxa"/>
            <w:tcBorders>
              <w:top w:val="single" w:sz="4" w:space="0" w:color="auto"/>
              <w:left w:val="nil"/>
              <w:bottom w:val="nil"/>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6.4%</w:t>
            </w:r>
          </w:p>
        </w:tc>
        <w:tc>
          <w:tcPr>
            <w:tcW w:w="625"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35 </w:t>
            </w:r>
          </w:p>
        </w:tc>
        <w:tc>
          <w:tcPr>
            <w:tcW w:w="1084" w:type="dxa"/>
            <w:tcBorders>
              <w:top w:val="single" w:sz="4" w:space="0" w:color="auto"/>
              <w:left w:val="nil"/>
              <w:bottom w:val="nil"/>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6.5%</w:t>
            </w:r>
          </w:p>
        </w:tc>
        <w:tc>
          <w:tcPr>
            <w:tcW w:w="893"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139 </w:t>
            </w:r>
          </w:p>
        </w:tc>
        <w:tc>
          <w:tcPr>
            <w:tcW w:w="1084" w:type="dxa"/>
            <w:tcBorders>
              <w:top w:val="nil"/>
              <w:left w:val="nil"/>
              <w:bottom w:val="nil"/>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6.9%</w:t>
            </w:r>
          </w:p>
        </w:tc>
      </w:tr>
      <w:tr w:rsidR="000A687B" w:rsidRPr="000A687B" w:rsidTr="007E0E7E">
        <w:trPr>
          <w:trHeight w:val="214"/>
        </w:trPr>
        <w:tc>
          <w:tcPr>
            <w:tcW w:w="2644" w:type="dxa"/>
            <w:tcBorders>
              <w:top w:val="nil"/>
              <w:left w:val="single" w:sz="4" w:space="0" w:color="auto"/>
              <w:bottom w:val="single" w:sz="4" w:space="0" w:color="auto"/>
              <w:right w:val="single" w:sz="4" w:space="0" w:color="auto"/>
            </w:tcBorders>
            <w:shd w:val="clear" w:color="auto" w:fill="auto"/>
            <w:noWrap/>
            <w:vAlign w:val="center"/>
            <w:hideMark/>
          </w:tcPr>
          <w:p w:rsidR="000A687B" w:rsidRPr="000A687B" w:rsidRDefault="000A687B" w:rsidP="00AE608E">
            <w:pPr>
              <w:widowControl/>
              <w:snapToGrid w:val="0"/>
              <w:jc w:val="lef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1年～1年6ヶ月未満</w:t>
            </w:r>
          </w:p>
        </w:tc>
        <w:tc>
          <w:tcPr>
            <w:tcW w:w="625"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28 </w:t>
            </w:r>
          </w:p>
        </w:tc>
        <w:tc>
          <w:tcPr>
            <w:tcW w:w="1084" w:type="dxa"/>
            <w:tcBorders>
              <w:top w:val="single" w:sz="4" w:space="0" w:color="auto"/>
              <w:left w:val="nil"/>
              <w:bottom w:val="nil"/>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6.8%</w:t>
            </w:r>
          </w:p>
        </w:tc>
        <w:tc>
          <w:tcPr>
            <w:tcW w:w="893"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46 </w:t>
            </w:r>
          </w:p>
        </w:tc>
        <w:tc>
          <w:tcPr>
            <w:tcW w:w="1084" w:type="dxa"/>
            <w:tcBorders>
              <w:top w:val="single" w:sz="4" w:space="0" w:color="auto"/>
              <w:left w:val="nil"/>
              <w:bottom w:val="nil"/>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4.3%</w:t>
            </w:r>
          </w:p>
        </w:tc>
        <w:tc>
          <w:tcPr>
            <w:tcW w:w="625"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45 </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8.3%</w:t>
            </w:r>
          </w:p>
        </w:tc>
        <w:tc>
          <w:tcPr>
            <w:tcW w:w="893"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119 </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5.9%</w:t>
            </w:r>
          </w:p>
        </w:tc>
      </w:tr>
      <w:tr w:rsidR="000A687B" w:rsidRPr="000A687B" w:rsidTr="007E0E7E">
        <w:trPr>
          <w:trHeight w:val="214"/>
        </w:trPr>
        <w:tc>
          <w:tcPr>
            <w:tcW w:w="2644" w:type="dxa"/>
            <w:tcBorders>
              <w:top w:val="nil"/>
              <w:left w:val="single" w:sz="4" w:space="0" w:color="auto"/>
              <w:bottom w:val="single" w:sz="4" w:space="0" w:color="auto"/>
              <w:right w:val="single" w:sz="4" w:space="0" w:color="auto"/>
            </w:tcBorders>
            <w:shd w:val="clear" w:color="auto" w:fill="auto"/>
            <w:noWrap/>
            <w:vAlign w:val="center"/>
            <w:hideMark/>
          </w:tcPr>
          <w:p w:rsidR="000A687B" w:rsidRPr="000A687B" w:rsidRDefault="000A687B" w:rsidP="00AE608E">
            <w:pPr>
              <w:widowControl/>
              <w:snapToGrid w:val="0"/>
              <w:jc w:val="lef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1年6ヶ月～2年未満</w:t>
            </w:r>
          </w:p>
        </w:tc>
        <w:tc>
          <w:tcPr>
            <w:tcW w:w="625"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25 </w:t>
            </w:r>
          </w:p>
        </w:tc>
        <w:tc>
          <w:tcPr>
            <w:tcW w:w="1084" w:type="dxa"/>
            <w:tcBorders>
              <w:top w:val="single" w:sz="4" w:space="0" w:color="auto"/>
              <w:left w:val="nil"/>
              <w:bottom w:val="nil"/>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6.0%</w:t>
            </w:r>
          </w:p>
        </w:tc>
        <w:tc>
          <w:tcPr>
            <w:tcW w:w="893"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37 </w:t>
            </w:r>
          </w:p>
        </w:tc>
        <w:tc>
          <w:tcPr>
            <w:tcW w:w="1084" w:type="dxa"/>
            <w:tcBorders>
              <w:top w:val="single" w:sz="4" w:space="0" w:color="auto"/>
              <w:left w:val="nil"/>
              <w:bottom w:val="nil"/>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3.4%</w:t>
            </w:r>
          </w:p>
        </w:tc>
        <w:tc>
          <w:tcPr>
            <w:tcW w:w="625"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23 </w:t>
            </w:r>
          </w:p>
        </w:tc>
        <w:tc>
          <w:tcPr>
            <w:tcW w:w="1084" w:type="dxa"/>
            <w:tcBorders>
              <w:top w:val="nil"/>
              <w:left w:val="nil"/>
              <w:bottom w:val="single" w:sz="4" w:space="0" w:color="auto"/>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4.3%</w:t>
            </w:r>
          </w:p>
        </w:tc>
        <w:tc>
          <w:tcPr>
            <w:tcW w:w="893" w:type="dxa"/>
            <w:tcBorders>
              <w:top w:val="nil"/>
              <w:left w:val="nil"/>
              <w:bottom w:val="single" w:sz="4" w:space="0" w:color="auto"/>
              <w:right w:val="nil"/>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85 </w:t>
            </w:r>
          </w:p>
        </w:tc>
        <w:tc>
          <w:tcPr>
            <w:tcW w:w="1084" w:type="dxa"/>
            <w:tcBorders>
              <w:top w:val="nil"/>
              <w:left w:val="single" w:sz="4" w:space="0" w:color="auto"/>
              <w:bottom w:val="nil"/>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4.2%</w:t>
            </w:r>
          </w:p>
        </w:tc>
      </w:tr>
      <w:tr w:rsidR="000A687B" w:rsidRPr="000A687B" w:rsidTr="007E0E7E">
        <w:trPr>
          <w:trHeight w:val="214"/>
        </w:trPr>
        <w:tc>
          <w:tcPr>
            <w:tcW w:w="2644" w:type="dxa"/>
            <w:tcBorders>
              <w:top w:val="nil"/>
              <w:left w:val="single" w:sz="4" w:space="0" w:color="auto"/>
              <w:bottom w:val="single" w:sz="4" w:space="0" w:color="auto"/>
              <w:right w:val="single" w:sz="4" w:space="0" w:color="auto"/>
            </w:tcBorders>
            <w:shd w:val="clear" w:color="auto" w:fill="auto"/>
            <w:noWrap/>
            <w:vAlign w:val="center"/>
            <w:hideMark/>
          </w:tcPr>
          <w:p w:rsidR="000A687B" w:rsidRPr="000A687B" w:rsidRDefault="000A687B" w:rsidP="00AE608E">
            <w:pPr>
              <w:widowControl/>
              <w:snapToGrid w:val="0"/>
              <w:jc w:val="lef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2年～3年未満</w:t>
            </w:r>
          </w:p>
        </w:tc>
        <w:tc>
          <w:tcPr>
            <w:tcW w:w="625"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30 </w:t>
            </w:r>
          </w:p>
        </w:tc>
        <w:tc>
          <w:tcPr>
            <w:tcW w:w="1084" w:type="dxa"/>
            <w:tcBorders>
              <w:top w:val="single" w:sz="4" w:space="0" w:color="auto"/>
              <w:left w:val="nil"/>
              <w:bottom w:val="nil"/>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7.2%</w:t>
            </w:r>
          </w:p>
        </w:tc>
        <w:tc>
          <w:tcPr>
            <w:tcW w:w="893"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34 </w:t>
            </w:r>
          </w:p>
        </w:tc>
        <w:tc>
          <w:tcPr>
            <w:tcW w:w="1084" w:type="dxa"/>
            <w:tcBorders>
              <w:top w:val="single" w:sz="4" w:space="0" w:color="auto"/>
              <w:left w:val="nil"/>
              <w:bottom w:val="nil"/>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3.2%</w:t>
            </w:r>
          </w:p>
        </w:tc>
        <w:tc>
          <w:tcPr>
            <w:tcW w:w="625"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26 </w:t>
            </w:r>
          </w:p>
        </w:tc>
        <w:tc>
          <w:tcPr>
            <w:tcW w:w="1084" w:type="dxa"/>
            <w:tcBorders>
              <w:top w:val="nil"/>
              <w:left w:val="nil"/>
              <w:bottom w:val="nil"/>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4.8%</w:t>
            </w:r>
          </w:p>
        </w:tc>
        <w:tc>
          <w:tcPr>
            <w:tcW w:w="893" w:type="dxa"/>
            <w:tcBorders>
              <w:top w:val="nil"/>
              <w:left w:val="nil"/>
              <w:bottom w:val="single" w:sz="4" w:space="0" w:color="auto"/>
              <w:right w:val="nil"/>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90 </w:t>
            </w:r>
          </w:p>
        </w:tc>
        <w:tc>
          <w:tcPr>
            <w:tcW w:w="1084" w:type="dxa"/>
            <w:tcBorders>
              <w:top w:val="single" w:sz="4" w:space="0" w:color="auto"/>
              <w:left w:val="single" w:sz="4" w:space="0" w:color="auto"/>
              <w:bottom w:val="nil"/>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4.4%</w:t>
            </w:r>
          </w:p>
        </w:tc>
      </w:tr>
      <w:tr w:rsidR="000A687B" w:rsidRPr="000A687B" w:rsidTr="007E0E7E">
        <w:trPr>
          <w:trHeight w:val="214"/>
        </w:trPr>
        <w:tc>
          <w:tcPr>
            <w:tcW w:w="2644" w:type="dxa"/>
            <w:tcBorders>
              <w:top w:val="nil"/>
              <w:left w:val="single" w:sz="4" w:space="0" w:color="auto"/>
              <w:bottom w:val="single" w:sz="4" w:space="0" w:color="auto"/>
              <w:right w:val="single" w:sz="4" w:space="0" w:color="auto"/>
            </w:tcBorders>
            <w:shd w:val="clear" w:color="auto" w:fill="auto"/>
            <w:noWrap/>
            <w:vAlign w:val="center"/>
            <w:hideMark/>
          </w:tcPr>
          <w:p w:rsidR="000A687B" w:rsidRPr="000A687B" w:rsidRDefault="000A687B" w:rsidP="00AE608E">
            <w:pPr>
              <w:widowControl/>
              <w:snapToGrid w:val="0"/>
              <w:jc w:val="lef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3年～4年未満</w:t>
            </w:r>
          </w:p>
        </w:tc>
        <w:tc>
          <w:tcPr>
            <w:tcW w:w="625"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16 </w:t>
            </w:r>
          </w:p>
        </w:tc>
        <w:tc>
          <w:tcPr>
            <w:tcW w:w="1084" w:type="dxa"/>
            <w:tcBorders>
              <w:top w:val="single" w:sz="4" w:space="0" w:color="auto"/>
              <w:left w:val="nil"/>
              <w:bottom w:val="nil"/>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3.9%</w:t>
            </w:r>
          </w:p>
        </w:tc>
        <w:tc>
          <w:tcPr>
            <w:tcW w:w="893"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31 </w:t>
            </w:r>
          </w:p>
        </w:tc>
        <w:tc>
          <w:tcPr>
            <w:tcW w:w="1084" w:type="dxa"/>
            <w:tcBorders>
              <w:top w:val="single" w:sz="4" w:space="0" w:color="auto"/>
              <w:left w:val="nil"/>
              <w:bottom w:val="nil"/>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2.9%</w:t>
            </w:r>
          </w:p>
        </w:tc>
        <w:tc>
          <w:tcPr>
            <w:tcW w:w="625"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17 </w:t>
            </w:r>
          </w:p>
        </w:tc>
        <w:tc>
          <w:tcPr>
            <w:tcW w:w="1084" w:type="dxa"/>
            <w:tcBorders>
              <w:top w:val="single" w:sz="4" w:space="0" w:color="auto"/>
              <w:left w:val="nil"/>
              <w:bottom w:val="nil"/>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3.2%</w:t>
            </w:r>
          </w:p>
        </w:tc>
        <w:tc>
          <w:tcPr>
            <w:tcW w:w="893"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64 </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3.2%</w:t>
            </w:r>
          </w:p>
        </w:tc>
      </w:tr>
      <w:tr w:rsidR="000A687B" w:rsidRPr="000A687B" w:rsidTr="007E0E7E">
        <w:trPr>
          <w:trHeight w:val="214"/>
        </w:trPr>
        <w:tc>
          <w:tcPr>
            <w:tcW w:w="2644" w:type="dxa"/>
            <w:tcBorders>
              <w:top w:val="nil"/>
              <w:left w:val="single" w:sz="4" w:space="0" w:color="auto"/>
              <w:bottom w:val="single" w:sz="4" w:space="0" w:color="auto"/>
              <w:right w:val="single" w:sz="4" w:space="0" w:color="auto"/>
            </w:tcBorders>
            <w:shd w:val="clear" w:color="auto" w:fill="auto"/>
            <w:noWrap/>
            <w:vAlign w:val="center"/>
            <w:hideMark/>
          </w:tcPr>
          <w:p w:rsidR="000A687B" w:rsidRPr="000A687B" w:rsidRDefault="000A687B" w:rsidP="00AE608E">
            <w:pPr>
              <w:widowControl/>
              <w:snapToGrid w:val="0"/>
              <w:jc w:val="lef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4年～5年未満</w:t>
            </w:r>
          </w:p>
        </w:tc>
        <w:tc>
          <w:tcPr>
            <w:tcW w:w="625"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24 </w:t>
            </w:r>
          </w:p>
        </w:tc>
        <w:tc>
          <w:tcPr>
            <w:tcW w:w="1084" w:type="dxa"/>
            <w:tcBorders>
              <w:top w:val="single" w:sz="4" w:space="0" w:color="auto"/>
              <w:left w:val="nil"/>
              <w:bottom w:val="nil"/>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5.8%</w:t>
            </w:r>
          </w:p>
        </w:tc>
        <w:tc>
          <w:tcPr>
            <w:tcW w:w="893"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12 </w:t>
            </w:r>
          </w:p>
        </w:tc>
        <w:tc>
          <w:tcPr>
            <w:tcW w:w="1084" w:type="dxa"/>
            <w:tcBorders>
              <w:top w:val="single" w:sz="4" w:space="0" w:color="auto"/>
              <w:left w:val="nil"/>
              <w:bottom w:val="nil"/>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1.1%</w:t>
            </w:r>
          </w:p>
        </w:tc>
        <w:tc>
          <w:tcPr>
            <w:tcW w:w="625"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11 </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2.0%</w:t>
            </w:r>
          </w:p>
        </w:tc>
        <w:tc>
          <w:tcPr>
            <w:tcW w:w="893"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47 </w:t>
            </w:r>
          </w:p>
        </w:tc>
        <w:tc>
          <w:tcPr>
            <w:tcW w:w="1084" w:type="dxa"/>
            <w:tcBorders>
              <w:top w:val="nil"/>
              <w:left w:val="nil"/>
              <w:bottom w:val="nil"/>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2.3%</w:t>
            </w:r>
          </w:p>
        </w:tc>
      </w:tr>
      <w:tr w:rsidR="000A687B" w:rsidRPr="000A687B" w:rsidTr="007E0E7E">
        <w:trPr>
          <w:trHeight w:val="214"/>
        </w:trPr>
        <w:tc>
          <w:tcPr>
            <w:tcW w:w="2644" w:type="dxa"/>
            <w:tcBorders>
              <w:top w:val="nil"/>
              <w:left w:val="single" w:sz="4" w:space="0" w:color="auto"/>
              <w:bottom w:val="single" w:sz="4" w:space="0" w:color="auto"/>
              <w:right w:val="single" w:sz="4" w:space="0" w:color="auto"/>
            </w:tcBorders>
            <w:shd w:val="clear" w:color="auto" w:fill="auto"/>
            <w:noWrap/>
            <w:vAlign w:val="center"/>
            <w:hideMark/>
          </w:tcPr>
          <w:p w:rsidR="000A687B" w:rsidRPr="000A687B" w:rsidRDefault="000A687B" w:rsidP="00AE608E">
            <w:pPr>
              <w:widowControl/>
              <w:snapToGrid w:val="0"/>
              <w:jc w:val="lef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5年～6年未満</w:t>
            </w:r>
          </w:p>
        </w:tc>
        <w:tc>
          <w:tcPr>
            <w:tcW w:w="625"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15 </w:t>
            </w:r>
          </w:p>
        </w:tc>
        <w:tc>
          <w:tcPr>
            <w:tcW w:w="1084" w:type="dxa"/>
            <w:tcBorders>
              <w:top w:val="single" w:sz="4" w:space="0" w:color="auto"/>
              <w:left w:val="nil"/>
              <w:bottom w:val="nil"/>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3.6%</w:t>
            </w:r>
          </w:p>
        </w:tc>
        <w:tc>
          <w:tcPr>
            <w:tcW w:w="893"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12 </w:t>
            </w:r>
          </w:p>
        </w:tc>
        <w:tc>
          <w:tcPr>
            <w:tcW w:w="1084" w:type="dxa"/>
            <w:tcBorders>
              <w:top w:val="single" w:sz="4" w:space="0" w:color="auto"/>
              <w:left w:val="nil"/>
              <w:bottom w:val="nil"/>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1.1%</w:t>
            </w:r>
          </w:p>
        </w:tc>
        <w:tc>
          <w:tcPr>
            <w:tcW w:w="625"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9 </w:t>
            </w:r>
          </w:p>
        </w:tc>
        <w:tc>
          <w:tcPr>
            <w:tcW w:w="1084" w:type="dxa"/>
            <w:tcBorders>
              <w:top w:val="nil"/>
              <w:left w:val="nil"/>
              <w:bottom w:val="nil"/>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1.7%</w:t>
            </w:r>
          </w:p>
        </w:tc>
        <w:tc>
          <w:tcPr>
            <w:tcW w:w="893"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36 </w:t>
            </w:r>
          </w:p>
        </w:tc>
        <w:tc>
          <w:tcPr>
            <w:tcW w:w="1084" w:type="dxa"/>
            <w:tcBorders>
              <w:top w:val="single" w:sz="4" w:space="0" w:color="auto"/>
              <w:left w:val="nil"/>
              <w:bottom w:val="nil"/>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1.8%</w:t>
            </w:r>
          </w:p>
        </w:tc>
      </w:tr>
      <w:tr w:rsidR="000A687B" w:rsidRPr="000A687B" w:rsidTr="007E0E7E">
        <w:trPr>
          <w:trHeight w:val="214"/>
        </w:trPr>
        <w:tc>
          <w:tcPr>
            <w:tcW w:w="2644" w:type="dxa"/>
            <w:tcBorders>
              <w:top w:val="nil"/>
              <w:left w:val="single" w:sz="4" w:space="0" w:color="auto"/>
              <w:bottom w:val="single" w:sz="4" w:space="0" w:color="auto"/>
              <w:right w:val="single" w:sz="4" w:space="0" w:color="auto"/>
            </w:tcBorders>
            <w:shd w:val="clear" w:color="auto" w:fill="auto"/>
            <w:noWrap/>
            <w:vAlign w:val="center"/>
            <w:hideMark/>
          </w:tcPr>
          <w:p w:rsidR="000A687B" w:rsidRPr="000A687B" w:rsidRDefault="000A687B" w:rsidP="00AE608E">
            <w:pPr>
              <w:widowControl/>
              <w:snapToGrid w:val="0"/>
              <w:jc w:val="lef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6年～7年未満</w:t>
            </w:r>
          </w:p>
        </w:tc>
        <w:tc>
          <w:tcPr>
            <w:tcW w:w="625"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12 </w:t>
            </w:r>
          </w:p>
        </w:tc>
        <w:tc>
          <w:tcPr>
            <w:tcW w:w="1084" w:type="dxa"/>
            <w:tcBorders>
              <w:top w:val="single" w:sz="4" w:space="0" w:color="auto"/>
              <w:left w:val="nil"/>
              <w:bottom w:val="nil"/>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2.9%</w:t>
            </w:r>
          </w:p>
        </w:tc>
        <w:tc>
          <w:tcPr>
            <w:tcW w:w="893"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7 </w:t>
            </w:r>
          </w:p>
        </w:tc>
        <w:tc>
          <w:tcPr>
            <w:tcW w:w="1084" w:type="dxa"/>
            <w:tcBorders>
              <w:top w:val="single" w:sz="4" w:space="0" w:color="auto"/>
              <w:left w:val="nil"/>
              <w:bottom w:val="nil"/>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0.7%</w:t>
            </w:r>
          </w:p>
        </w:tc>
        <w:tc>
          <w:tcPr>
            <w:tcW w:w="625"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9 </w:t>
            </w:r>
          </w:p>
        </w:tc>
        <w:tc>
          <w:tcPr>
            <w:tcW w:w="1084" w:type="dxa"/>
            <w:tcBorders>
              <w:top w:val="single" w:sz="4" w:space="0" w:color="auto"/>
              <w:left w:val="nil"/>
              <w:bottom w:val="nil"/>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1.7%</w:t>
            </w:r>
          </w:p>
        </w:tc>
        <w:tc>
          <w:tcPr>
            <w:tcW w:w="893"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28 </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1.4%</w:t>
            </w:r>
          </w:p>
        </w:tc>
      </w:tr>
      <w:tr w:rsidR="000A687B" w:rsidRPr="000A687B" w:rsidTr="007E0E7E">
        <w:trPr>
          <w:trHeight w:val="214"/>
        </w:trPr>
        <w:tc>
          <w:tcPr>
            <w:tcW w:w="2644" w:type="dxa"/>
            <w:tcBorders>
              <w:top w:val="nil"/>
              <w:left w:val="single" w:sz="4" w:space="0" w:color="auto"/>
              <w:bottom w:val="single" w:sz="4" w:space="0" w:color="auto"/>
              <w:right w:val="single" w:sz="4" w:space="0" w:color="auto"/>
            </w:tcBorders>
            <w:shd w:val="clear" w:color="auto" w:fill="auto"/>
            <w:noWrap/>
            <w:vAlign w:val="center"/>
            <w:hideMark/>
          </w:tcPr>
          <w:p w:rsidR="000A687B" w:rsidRPr="000A687B" w:rsidRDefault="000A687B" w:rsidP="00AE608E">
            <w:pPr>
              <w:widowControl/>
              <w:snapToGrid w:val="0"/>
              <w:jc w:val="lef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7年～8年未満</w:t>
            </w:r>
          </w:p>
        </w:tc>
        <w:tc>
          <w:tcPr>
            <w:tcW w:w="625"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16 </w:t>
            </w:r>
          </w:p>
        </w:tc>
        <w:tc>
          <w:tcPr>
            <w:tcW w:w="1084" w:type="dxa"/>
            <w:tcBorders>
              <w:top w:val="single" w:sz="4" w:space="0" w:color="auto"/>
              <w:left w:val="nil"/>
              <w:bottom w:val="nil"/>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3.9%</w:t>
            </w:r>
          </w:p>
        </w:tc>
        <w:tc>
          <w:tcPr>
            <w:tcW w:w="893"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9 </w:t>
            </w:r>
          </w:p>
        </w:tc>
        <w:tc>
          <w:tcPr>
            <w:tcW w:w="1084" w:type="dxa"/>
            <w:tcBorders>
              <w:top w:val="single" w:sz="4" w:space="0" w:color="auto"/>
              <w:left w:val="nil"/>
              <w:bottom w:val="nil"/>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0.8%</w:t>
            </w:r>
          </w:p>
        </w:tc>
        <w:tc>
          <w:tcPr>
            <w:tcW w:w="625"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2 </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0.4%</w:t>
            </w:r>
          </w:p>
        </w:tc>
        <w:tc>
          <w:tcPr>
            <w:tcW w:w="893"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27 </w:t>
            </w:r>
          </w:p>
        </w:tc>
        <w:tc>
          <w:tcPr>
            <w:tcW w:w="1084" w:type="dxa"/>
            <w:tcBorders>
              <w:top w:val="nil"/>
              <w:left w:val="nil"/>
              <w:bottom w:val="nil"/>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1.3%</w:t>
            </w:r>
          </w:p>
        </w:tc>
      </w:tr>
      <w:tr w:rsidR="000A687B" w:rsidRPr="000A687B" w:rsidTr="007E0E7E">
        <w:trPr>
          <w:trHeight w:val="214"/>
        </w:trPr>
        <w:tc>
          <w:tcPr>
            <w:tcW w:w="2644" w:type="dxa"/>
            <w:tcBorders>
              <w:top w:val="nil"/>
              <w:left w:val="single" w:sz="4" w:space="0" w:color="auto"/>
              <w:bottom w:val="single" w:sz="4" w:space="0" w:color="auto"/>
              <w:right w:val="single" w:sz="4" w:space="0" w:color="auto"/>
            </w:tcBorders>
            <w:shd w:val="clear" w:color="auto" w:fill="auto"/>
            <w:noWrap/>
            <w:vAlign w:val="center"/>
            <w:hideMark/>
          </w:tcPr>
          <w:p w:rsidR="000A687B" w:rsidRPr="000A687B" w:rsidRDefault="000A687B" w:rsidP="00AE608E">
            <w:pPr>
              <w:widowControl/>
              <w:snapToGrid w:val="0"/>
              <w:jc w:val="lef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8年～9年未満</w:t>
            </w:r>
          </w:p>
        </w:tc>
        <w:tc>
          <w:tcPr>
            <w:tcW w:w="625"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9 </w:t>
            </w:r>
          </w:p>
        </w:tc>
        <w:tc>
          <w:tcPr>
            <w:tcW w:w="1084" w:type="dxa"/>
            <w:tcBorders>
              <w:top w:val="single" w:sz="4" w:space="0" w:color="auto"/>
              <w:left w:val="nil"/>
              <w:bottom w:val="nil"/>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2.2%</w:t>
            </w:r>
          </w:p>
        </w:tc>
        <w:tc>
          <w:tcPr>
            <w:tcW w:w="893"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8 </w:t>
            </w:r>
          </w:p>
        </w:tc>
        <w:tc>
          <w:tcPr>
            <w:tcW w:w="1084" w:type="dxa"/>
            <w:tcBorders>
              <w:top w:val="single" w:sz="4" w:space="0" w:color="auto"/>
              <w:left w:val="nil"/>
              <w:bottom w:val="nil"/>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0.7%</w:t>
            </w:r>
          </w:p>
        </w:tc>
        <w:tc>
          <w:tcPr>
            <w:tcW w:w="625"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1 </w:t>
            </w:r>
          </w:p>
        </w:tc>
        <w:tc>
          <w:tcPr>
            <w:tcW w:w="1084" w:type="dxa"/>
            <w:tcBorders>
              <w:top w:val="nil"/>
              <w:left w:val="nil"/>
              <w:bottom w:val="single" w:sz="4" w:space="0" w:color="auto"/>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0.2%</w:t>
            </w:r>
          </w:p>
        </w:tc>
        <w:tc>
          <w:tcPr>
            <w:tcW w:w="893"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18 </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0.9%</w:t>
            </w:r>
          </w:p>
        </w:tc>
      </w:tr>
      <w:tr w:rsidR="000A687B" w:rsidRPr="000A687B" w:rsidTr="007E0E7E">
        <w:trPr>
          <w:trHeight w:val="214"/>
        </w:trPr>
        <w:tc>
          <w:tcPr>
            <w:tcW w:w="2644" w:type="dxa"/>
            <w:tcBorders>
              <w:top w:val="nil"/>
              <w:left w:val="single" w:sz="4" w:space="0" w:color="auto"/>
              <w:bottom w:val="single" w:sz="4" w:space="0" w:color="auto"/>
              <w:right w:val="single" w:sz="4" w:space="0" w:color="auto"/>
            </w:tcBorders>
            <w:shd w:val="clear" w:color="auto" w:fill="auto"/>
            <w:noWrap/>
            <w:vAlign w:val="center"/>
            <w:hideMark/>
          </w:tcPr>
          <w:p w:rsidR="000A687B" w:rsidRPr="000A687B" w:rsidRDefault="000A687B" w:rsidP="00AE608E">
            <w:pPr>
              <w:widowControl/>
              <w:snapToGrid w:val="0"/>
              <w:jc w:val="lef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9年～10年未満</w:t>
            </w:r>
          </w:p>
        </w:tc>
        <w:tc>
          <w:tcPr>
            <w:tcW w:w="625"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6 </w:t>
            </w:r>
          </w:p>
        </w:tc>
        <w:tc>
          <w:tcPr>
            <w:tcW w:w="1084" w:type="dxa"/>
            <w:tcBorders>
              <w:top w:val="single" w:sz="4" w:space="0" w:color="auto"/>
              <w:left w:val="nil"/>
              <w:bottom w:val="nil"/>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1.4%</w:t>
            </w:r>
          </w:p>
        </w:tc>
        <w:tc>
          <w:tcPr>
            <w:tcW w:w="893"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5 </w:t>
            </w:r>
          </w:p>
        </w:tc>
        <w:tc>
          <w:tcPr>
            <w:tcW w:w="1084" w:type="dxa"/>
            <w:tcBorders>
              <w:top w:val="single" w:sz="4" w:space="0" w:color="auto"/>
              <w:left w:val="nil"/>
              <w:bottom w:val="nil"/>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0.5%</w:t>
            </w:r>
          </w:p>
        </w:tc>
        <w:tc>
          <w:tcPr>
            <w:tcW w:w="625"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3 </w:t>
            </w:r>
          </w:p>
        </w:tc>
        <w:tc>
          <w:tcPr>
            <w:tcW w:w="1084" w:type="dxa"/>
            <w:tcBorders>
              <w:top w:val="nil"/>
              <w:left w:val="nil"/>
              <w:bottom w:val="single" w:sz="4" w:space="0" w:color="auto"/>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0.6%</w:t>
            </w:r>
          </w:p>
        </w:tc>
        <w:tc>
          <w:tcPr>
            <w:tcW w:w="893"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14 </w:t>
            </w:r>
          </w:p>
        </w:tc>
        <w:tc>
          <w:tcPr>
            <w:tcW w:w="1084" w:type="dxa"/>
            <w:tcBorders>
              <w:top w:val="nil"/>
              <w:left w:val="nil"/>
              <w:bottom w:val="nil"/>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0.7%</w:t>
            </w:r>
          </w:p>
        </w:tc>
      </w:tr>
      <w:tr w:rsidR="000A687B" w:rsidRPr="000A687B" w:rsidTr="007E0E7E">
        <w:trPr>
          <w:trHeight w:val="214"/>
        </w:trPr>
        <w:tc>
          <w:tcPr>
            <w:tcW w:w="2644" w:type="dxa"/>
            <w:tcBorders>
              <w:top w:val="nil"/>
              <w:left w:val="single" w:sz="4" w:space="0" w:color="auto"/>
              <w:bottom w:val="single" w:sz="4" w:space="0" w:color="auto"/>
              <w:right w:val="single" w:sz="4" w:space="0" w:color="auto"/>
            </w:tcBorders>
            <w:shd w:val="clear" w:color="auto" w:fill="auto"/>
            <w:noWrap/>
            <w:vAlign w:val="center"/>
            <w:hideMark/>
          </w:tcPr>
          <w:p w:rsidR="000A687B" w:rsidRPr="000A687B" w:rsidRDefault="000A687B" w:rsidP="00AE608E">
            <w:pPr>
              <w:widowControl/>
              <w:snapToGrid w:val="0"/>
              <w:jc w:val="lef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10年～20年未満</w:t>
            </w:r>
          </w:p>
        </w:tc>
        <w:tc>
          <w:tcPr>
            <w:tcW w:w="625"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50 </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12.1%</w:t>
            </w:r>
          </w:p>
        </w:tc>
        <w:tc>
          <w:tcPr>
            <w:tcW w:w="893"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54 </w:t>
            </w:r>
          </w:p>
        </w:tc>
        <w:tc>
          <w:tcPr>
            <w:tcW w:w="1084" w:type="dxa"/>
            <w:tcBorders>
              <w:top w:val="single" w:sz="4" w:space="0" w:color="auto"/>
              <w:left w:val="nil"/>
              <w:bottom w:val="nil"/>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5.0%</w:t>
            </w:r>
          </w:p>
        </w:tc>
        <w:tc>
          <w:tcPr>
            <w:tcW w:w="625"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28 </w:t>
            </w:r>
          </w:p>
        </w:tc>
        <w:tc>
          <w:tcPr>
            <w:tcW w:w="1084" w:type="dxa"/>
            <w:tcBorders>
              <w:top w:val="nil"/>
              <w:left w:val="nil"/>
              <w:bottom w:val="single" w:sz="4" w:space="0" w:color="auto"/>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5.2%</w:t>
            </w:r>
          </w:p>
        </w:tc>
        <w:tc>
          <w:tcPr>
            <w:tcW w:w="893"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132 </w:t>
            </w:r>
          </w:p>
        </w:tc>
        <w:tc>
          <w:tcPr>
            <w:tcW w:w="1084" w:type="dxa"/>
            <w:tcBorders>
              <w:top w:val="single" w:sz="4" w:space="0" w:color="auto"/>
              <w:left w:val="nil"/>
              <w:bottom w:val="nil"/>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6.5%</w:t>
            </w:r>
          </w:p>
        </w:tc>
      </w:tr>
      <w:tr w:rsidR="000A687B" w:rsidRPr="000A687B" w:rsidTr="007E0E7E">
        <w:trPr>
          <w:trHeight w:val="214"/>
        </w:trPr>
        <w:tc>
          <w:tcPr>
            <w:tcW w:w="2644" w:type="dxa"/>
            <w:tcBorders>
              <w:top w:val="nil"/>
              <w:left w:val="single" w:sz="4" w:space="0" w:color="auto"/>
              <w:bottom w:val="single" w:sz="4" w:space="0" w:color="auto"/>
              <w:right w:val="single" w:sz="4" w:space="0" w:color="auto"/>
            </w:tcBorders>
            <w:shd w:val="clear" w:color="auto" w:fill="auto"/>
            <w:noWrap/>
            <w:vAlign w:val="center"/>
            <w:hideMark/>
          </w:tcPr>
          <w:p w:rsidR="000A687B" w:rsidRPr="000A687B" w:rsidRDefault="000A687B" w:rsidP="00AE608E">
            <w:pPr>
              <w:widowControl/>
              <w:snapToGrid w:val="0"/>
              <w:jc w:val="lef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20年以上</w:t>
            </w:r>
          </w:p>
        </w:tc>
        <w:tc>
          <w:tcPr>
            <w:tcW w:w="625"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24 </w:t>
            </w:r>
          </w:p>
        </w:tc>
        <w:tc>
          <w:tcPr>
            <w:tcW w:w="1084" w:type="dxa"/>
            <w:tcBorders>
              <w:top w:val="nil"/>
              <w:left w:val="nil"/>
              <w:bottom w:val="single" w:sz="4" w:space="0" w:color="auto"/>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5.8%</w:t>
            </w:r>
          </w:p>
        </w:tc>
        <w:tc>
          <w:tcPr>
            <w:tcW w:w="893"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34 </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3.2%</w:t>
            </w:r>
          </w:p>
        </w:tc>
        <w:tc>
          <w:tcPr>
            <w:tcW w:w="625"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12 </w:t>
            </w:r>
          </w:p>
        </w:tc>
        <w:tc>
          <w:tcPr>
            <w:tcW w:w="1084" w:type="dxa"/>
            <w:tcBorders>
              <w:top w:val="nil"/>
              <w:left w:val="nil"/>
              <w:bottom w:val="single" w:sz="4" w:space="0" w:color="auto"/>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2.2%</w:t>
            </w:r>
          </w:p>
        </w:tc>
        <w:tc>
          <w:tcPr>
            <w:tcW w:w="893"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 xml:space="preserve">70 </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3.5%</w:t>
            </w:r>
          </w:p>
        </w:tc>
      </w:tr>
      <w:tr w:rsidR="000A687B" w:rsidRPr="000A687B" w:rsidTr="007E0E7E">
        <w:trPr>
          <w:trHeight w:val="214"/>
        </w:trPr>
        <w:tc>
          <w:tcPr>
            <w:tcW w:w="264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A687B" w:rsidRPr="000A687B" w:rsidRDefault="000A687B" w:rsidP="00AE608E">
            <w:pPr>
              <w:widowControl/>
              <w:snapToGrid w:val="0"/>
              <w:jc w:val="left"/>
              <w:rPr>
                <w:rFonts w:ascii="ＭＳ Ｐゴシック" w:eastAsia="ＭＳ Ｐゴシック" w:hAnsi="ＭＳ Ｐゴシック" w:cs="ＭＳ Ｐゴシック"/>
                <w:b/>
                <w:bCs/>
                <w:color w:val="000000"/>
                <w:kern w:val="0"/>
                <w:sz w:val="22"/>
              </w:rPr>
            </w:pPr>
            <w:r w:rsidRPr="000A687B">
              <w:rPr>
                <w:rFonts w:ascii="ＭＳ Ｐゴシック" w:eastAsia="ＭＳ Ｐゴシック" w:hAnsi="ＭＳ Ｐゴシック" w:cs="ＭＳ Ｐゴシック" w:hint="eastAsia"/>
                <w:b/>
                <w:bCs/>
                <w:color w:val="000000"/>
                <w:kern w:val="0"/>
                <w:sz w:val="22"/>
              </w:rPr>
              <w:t>総計</w:t>
            </w:r>
          </w:p>
        </w:tc>
        <w:tc>
          <w:tcPr>
            <w:tcW w:w="625" w:type="dxa"/>
            <w:tcBorders>
              <w:top w:val="single" w:sz="4" w:space="0" w:color="auto"/>
              <w:left w:val="nil"/>
              <w:bottom w:val="single" w:sz="4" w:space="0" w:color="auto"/>
              <w:right w:val="dotted" w:sz="4" w:space="0" w:color="auto"/>
            </w:tcBorders>
            <w:shd w:val="clear" w:color="000000" w:fill="DAEEF3"/>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b/>
                <w:bCs/>
                <w:color w:val="000000"/>
                <w:kern w:val="0"/>
                <w:sz w:val="22"/>
              </w:rPr>
            </w:pPr>
            <w:r w:rsidRPr="000A687B">
              <w:rPr>
                <w:rFonts w:ascii="ＭＳ Ｐゴシック" w:eastAsia="ＭＳ Ｐゴシック" w:hAnsi="ＭＳ Ｐゴシック" w:cs="ＭＳ Ｐゴシック" w:hint="eastAsia"/>
                <w:b/>
                <w:bCs/>
                <w:color w:val="000000"/>
                <w:kern w:val="0"/>
                <w:sz w:val="22"/>
              </w:rPr>
              <w:t xml:space="preserve">414 </w:t>
            </w:r>
          </w:p>
        </w:tc>
        <w:tc>
          <w:tcPr>
            <w:tcW w:w="1084" w:type="dxa"/>
            <w:tcBorders>
              <w:top w:val="single" w:sz="4" w:space="0" w:color="auto"/>
              <w:left w:val="nil"/>
              <w:bottom w:val="single" w:sz="4" w:space="0" w:color="auto"/>
              <w:right w:val="single" w:sz="4" w:space="0" w:color="auto"/>
            </w:tcBorders>
            <w:shd w:val="clear" w:color="000000" w:fill="DAEEF3"/>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b/>
                <w:bCs/>
                <w:color w:val="000000"/>
                <w:kern w:val="0"/>
                <w:sz w:val="22"/>
              </w:rPr>
            </w:pPr>
            <w:r w:rsidRPr="000A687B">
              <w:rPr>
                <w:rFonts w:ascii="ＭＳ Ｐゴシック" w:eastAsia="ＭＳ Ｐゴシック" w:hAnsi="ＭＳ Ｐゴシック" w:cs="ＭＳ Ｐゴシック" w:hint="eastAsia"/>
                <w:b/>
                <w:bCs/>
                <w:color w:val="000000"/>
                <w:kern w:val="0"/>
                <w:sz w:val="22"/>
              </w:rPr>
              <w:t>100.0%</w:t>
            </w:r>
          </w:p>
        </w:tc>
        <w:tc>
          <w:tcPr>
            <w:tcW w:w="893" w:type="dxa"/>
            <w:tcBorders>
              <w:top w:val="single" w:sz="4" w:space="0" w:color="auto"/>
              <w:left w:val="nil"/>
              <w:bottom w:val="single" w:sz="4" w:space="0" w:color="auto"/>
              <w:right w:val="dotted" w:sz="4" w:space="0" w:color="auto"/>
            </w:tcBorders>
            <w:shd w:val="clear" w:color="000000" w:fill="DAEEF3"/>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b/>
                <w:bCs/>
                <w:color w:val="000000"/>
                <w:kern w:val="0"/>
                <w:sz w:val="22"/>
              </w:rPr>
            </w:pPr>
            <w:r w:rsidRPr="000A687B">
              <w:rPr>
                <w:rFonts w:ascii="ＭＳ Ｐゴシック" w:eastAsia="ＭＳ Ｐゴシック" w:hAnsi="ＭＳ Ｐゴシック" w:cs="ＭＳ Ｐゴシック" w:hint="eastAsia"/>
                <w:b/>
                <w:bCs/>
                <w:color w:val="000000"/>
                <w:kern w:val="0"/>
                <w:sz w:val="22"/>
              </w:rPr>
              <w:t xml:space="preserve">1,073 </w:t>
            </w:r>
          </w:p>
        </w:tc>
        <w:tc>
          <w:tcPr>
            <w:tcW w:w="1084" w:type="dxa"/>
            <w:tcBorders>
              <w:top w:val="nil"/>
              <w:left w:val="nil"/>
              <w:bottom w:val="single" w:sz="4" w:space="0" w:color="auto"/>
              <w:right w:val="single" w:sz="4" w:space="0" w:color="auto"/>
            </w:tcBorders>
            <w:shd w:val="clear" w:color="000000" w:fill="DAEEF3"/>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b/>
                <w:bCs/>
                <w:color w:val="000000"/>
                <w:kern w:val="0"/>
                <w:sz w:val="22"/>
              </w:rPr>
            </w:pPr>
            <w:r w:rsidRPr="000A687B">
              <w:rPr>
                <w:rFonts w:ascii="ＭＳ Ｐゴシック" w:eastAsia="ＭＳ Ｐゴシック" w:hAnsi="ＭＳ Ｐゴシック" w:cs="ＭＳ Ｐゴシック" w:hint="eastAsia"/>
                <w:b/>
                <w:bCs/>
                <w:color w:val="000000"/>
                <w:kern w:val="0"/>
                <w:sz w:val="22"/>
              </w:rPr>
              <w:t>100.0%</w:t>
            </w:r>
          </w:p>
        </w:tc>
        <w:tc>
          <w:tcPr>
            <w:tcW w:w="625" w:type="dxa"/>
            <w:tcBorders>
              <w:top w:val="single" w:sz="4" w:space="0" w:color="auto"/>
              <w:left w:val="nil"/>
              <w:bottom w:val="single" w:sz="4" w:space="0" w:color="auto"/>
              <w:right w:val="dotted" w:sz="4" w:space="0" w:color="auto"/>
            </w:tcBorders>
            <w:shd w:val="clear" w:color="000000" w:fill="DAEEF3"/>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b/>
                <w:bCs/>
                <w:color w:val="000000"/>
                <w:kern w:val="0"/>
                <w:sz w:val="22"/>
              </w:rPr>
            </w:pPr>
            <w:r w:rsidRPr="000A687B">
              <w:rPr>
                <w:rFonts w:ascii="ＭＳ Ｐゴシック" w:eastAsia="ＭＳ Ｐゴシック" w:hAnsi="ＭＳ Ｐゴシック" w:cs="ＭＳ Ｐゴシック" w:hint="eastAsia"/>
                <w:b/>
                <w:bCs/>
                <w:color w:val="000000"/>
                <w:kern w:val="0"/>
                <w:sz w:val="22"/>
              </w:rPr>
              <w:t xml:space="preserve">539 </w:t>
            </w:r>
          </w:p>
        </w:tc>
        <w:tc>
          <w:tcPr>
            <w:tcW w:w="1084" w:type="dxa"/>
            <w:tcBorders>
              <w:top w:val="single" w:sz="4" w:space="0" w:color="auto"/>
              <w:left w:val="nil"/>
              <w:bottom w:val="single" w:sz="4" w:space="0" w:color="auto"/>
              <w:right w:val="single" w:sz="4" w:space="0" w:color="auto"/>
            </w:tcBorders>
            <w:shd w:val="clear" w:color="000000" w:fill="DAEEF3"/>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b/>
                <w:bCs/>
                <w:color w:val="000000"/>
                <w:kern w:val="0"/>
                <w:sz w:val="22"/>
              </w:rPr>
            </w:pPr>
            <w:r w:rsidRPr="000A687B">
              <w:rPr>
                <w:rFonts w:ascii="ＭＳ Ｐゴシック" w:eastAsia="ＭＳ Ｐゴシック" w:hAnsi="ＭＳ Ｐゴシック" w:cs="ＭＳ Ｐゴシック" w:hint="eastAsia"/>
                <w:b/>
                <w:bCs/>
                <w:color w:val="000000"/>
                <w:kern w:val="0"/>
                <w:sz w:val="22"/>
              </w:rPr>
              <w:t>100.0%</w:t>
            </w:r>
          </w:p>
        </w:tc>
        <w:tc>
          <w:tcPr>
            <w:tcW w:w="893" w:type="dxa"/>
            <w:tcBorders>
              <w:top w:val="single" w:sz="4" w:space="0" w:color="auto"/>
              <w:left w:val="nil"/>
              <w:bottom w:val="single" w:sz="4" w:space="0" w:color="auto"/>
              <w:right w:val="dotted" w:sz="4" w:space="0" w:color="auto"/>
            </w:tcBorders>
            <w:shd w:val="clear" w:color="000000" w:fill="DAEEF3"/>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b/>
                <w:bCs/>
                <w:color w:val="000000"/>
                <w:kern w:val="0"/>
                <w:sz w:val="22"/>
              </w:rPr>
            </w:pPr>
            <w:r w:rsidRPr="000A687B">
              <w:rPr>
                <w:rFonts w:ascii="ＭＳ Ｐゴシック" w:eastAsia="ＭＳ Ｐゴシック" w:hAnsi="ＭＳ Ｐゴシック" w:cs="ＭＳ Ｐゴシック" w:hint="eastAsia"/>
                <w:b/>
                <w:bCs/>
                <w:color w:val="000000"/>
                <w:kern w:val="0"/>
                <w:sz w:val="22"/>
              </w:rPr>
              <w:t xml:space="preserve">2,026 </w:t>
            </w:r>
          </w:p>
        </w:tc>
        <w:tc>
          <w:tcPr>
            <w:tcW w:w="1084" w:type="dxa"/>
            <w:tcBorders>
              <w:top w:val="nil"/>
              <w:left w:val="nil"/>
              <w:bottom w:val="single" w:sz="4" w:space="0" w:color="auto"/>
              <w:right w:val="single" w:sz="4" w:space="0" w:color="auto"/>
            </w:tcBorders>
            <w:shd w:val="clear" w:color="000000" w:fill="DAEEF3"/>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b/>
                <w:bCs/>
                <w:color w:val="000000"/>
                <w:kern w:val="0"/>
                <w:sz w:val="22"/>
              </w:rPr>
            </w:pPr>
            <w:r w:rsidRPr="000A687B">
              <w:rPr>
                <w:rFonts w:ascii="ＭＳ Ｐゴシック" w:eastAsia="ＭＳ Ｐゴシック" w:hAnsi="ＭＳ Ｐゴシック" w:cs="ＭＳ Ｐゴシック" w:hint="eastAsia"/>
                <w:b/>
                <w:bCs/>
                <w:color w:val="000000"/>
                <w:kern w:val="0"/>
                <w:sz w:val="22"/>
              </w:rPr>
              <w:t>100.0%</w:t>
            </w:r>
          </w:p>
        </w:tc>
      </w:tr>
      <w:tr w:rsidR="000A687B" w:rsidRPr="000A687B" w:rsidTr="007E0E7E">
        <w:trPr>
          <w:trHeight w:val="214"/>
        </w:trPr>
        <w:tc>
          <w:tcPr>
            <w:tcW w:w="2644" w:type="dxa"/>
            <w:tcBorders>
              <w:top w:val="nil"/>
              <w:left w:val="single" w:sz="4" w:space="0" w:color="auto"/>
              <w:bottom w:val="single" w:sz="4" w:space="0" w:color="auto"/>
              <w:right w:val="nil"/>
            </w:tcBorders>
            <w:shd w:val="clear" w:color="auto" w:fill="auto"/>
            <w:noWrap/>
            <w:vAlign w:val="center"/>
            <w:hideMark/>
          </w:tcPr>
          <w:p w:rsidR="000A687B" w:rsidRPr="000A687B" w:rsidRDefault="000A687B" w:rsidP="00AE608E">
            <w:pPr>
              <w:widowControl/>
              <w:snapToGrid w:val="0"/>
              <w:jc w:val="lef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1年未満（再掲）</w:t>
            </w:r>
          </w:p>
        </w:tc>
        <w:tc>
          <w:tcPr>
            <w:tcW w:w="625" w:type="dxa"/>
            <w:tcBorders>
              <w:top w:val="nil"/>
              <w:left w:val="single" w:sz="4" w:space="0" w:color="auto"/>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b/>
                <w:bCs/>
                <w:color w:val="000000"/>
                <w:kern w:val="0"/>
                <w:sz w:val="22"/>
              </w:rPr>
            </w:pPr>
            <w:r w:rsidRPr="000A687B">
              <w:rPr>
                <w:rFonts w:ascii="ＭＳ Ｐゴシック" w:eastAsia="ＭＳ Ｐゴシック" w:hAnsi="ＭＳ Ｐゴシック" w:cs="ＭＳ Ｐゴシック" w:hint="eastAsia"/>
                <w:b/>
                <w:bCs/>
                <w:color w:val="000000"/>
                <w:kern w:val="0"/>
                <w:sz w:val="22"/>
              </w:rPr>
              <w:t xml:space="preserve">159 </w:t>
            </w:r>
          </w:p>
        </w:tc>
        <w:tc>
          <w:tcPr>
            <w:tcW w:w="1084" w:type="dxa"/>
            <w:tcBorders>
              <w:top w:val="nil"/>
              <w:left w:val="nil"/>
              <w:bottom w:val="single" w:sz="4" w:space="0" w:color="auto"/>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b/>
                <w:bCs/>
                <w:color w:val="000000"/>
                <w:kern w:val="0"/>
                <w:sz w:val="22"/>
              </w:rPr>
            </w:pPr>
            <w:r w:rsidRPr="000A687B">
              <w:rPr>
                <w:rFonts w:ascii="ＭＳ Ｐゴシック" w:eastAsia="ＭＳ Ｐゴシック" w:hAnsi="ＭＳ Ｐゴシック" w:cs="ＭＳ Ｐゴシック" w:hint="eastAsia"/>
                <w:b/>
                <w:bCs/>
                <w:color w:val="000000"/>
                <w:kern w:val="0"/>
                <w:sz w:val="22"/>
              </w:rPr>
              <w:t>38.4%</w:t>
            </w:r>
          </w:p>
        </w:tc>
        <w:tc>
          <w:tcPr>
            <w:tcW w:w="893"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b/>
                <w:bCs/>
                <w:color w:val="000000"/>
                <w:kern w:val="0"/>
                <w:sz w:val="22"/>
              </w:rPr>
            </w:pPr>
            <w:r w:rsidRPr="000A687B">
              <w:rPr>
                <w:rFonts w:ascii="ＭＳ Ｐゴシック" w:eastAsia="ＭＳ Ｐゴシック" w:hAnsi="ＭＳ Ｐゴシック" w:cs="ＭＳ Ｐゴシック" w:hint="eastAsia"/>
                <w:b/>
                <w:bCs/>
                <w:color w:val="000000"/>
                <w:kern w:val="0"/>
                <w:sz w:val="22"/>
              </w:rPr>
              <w:t xml:space="preserve">784 </w:t>
            </w:r>
          </w:p>
        </w:tc>
        <w:tc>
          <w:tcPr>
            <w:tcW w:w="1084" w:type="dxa"/>
            <w:tcBorders>
              <w:top w:val="nil"/>
              <w:left w:val="nil"/>
              <w:bottom w:val="single" w:sz="4" w:space="0" w:color="auto"/>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b/>
                <w:bCs/>
                <w:color w:val="000000"/>
                <w:kern w:val="0"/>
                <w:sz w:val="22"/>
              </w:rPr>
            </w:pPr>
            <w:r w:rsidRPr="000A687B">
              <w:rPr>
                <w:rFonts w:ascii="ＭＳ Ｐゴシック" w:eastAsia="ＭＳ Ｐゴシック" w:hAnsi="ＭＳ Ｐゴシック" w:cs="ＭＳ Ｐゴシック" w:hint="eastAsia"/>
                <w:b/>
                <w:bCs/>
                <w:color w:val="000000"/>
                <w:kern w:val="0"/>
                <w:sz w:val="22"/>
              </w:rPr>
              <w:t>73.1%</w:t>
            </w:r>
          </w:p>
        </w:tc>
        <w:tc>
          <w:tcPr>
            <w:tcW w:w="625"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b/>
                <w:bCs/>
                <w:color w:val="000000"/>
                <w:kern w:val="0"/>
                <w:sz w:val="22"/>
              </w:rPr>
            </w:pPr>
            <w:r w:rsidRPr="000A687B">
              <w:rPr>
                <w:rFonts w:ascii="ＭＳ Ｐゴシック" w:eastAsia="ＭＳ Ｐゴシック" w:hAnsi="ＭＳ Ｐゴシック" w:cs="ＭＳ Ｐゴシック" w:hint="eastAsia"/>
                <w:b/>
                <w:bCs/>
                <w:color w:val="000000"/>
                <w:kern w:val="0"/>
                <w:sz w:val="22"/>
              </w:rPr>
              <w:t xml:space="preserve">353 </w:t>
            </w:r>
          </w:p>
        </w:tc>
        <w:tc>
          <w:tcPr>
            <w:tcW w:w="1084" w:type="dxa"/>
            <w:tcBorders>
              <w:top w:val="nil"/>
              <w:left w:val="nil"/>
              <w:bottom w:val="single" w:sz="4" w:space="0" w:color="auto"/>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b/>
                <w:bCs/>
                <w:color w:val="000000"/>
                <w:kern w:val="0"/>
                <w:sz w:val="22"/>
              </w:rPr>
            </w:pPr>
            <w:r w:rsidRPr="000A687B">
              <w:rPr>
                <w:rFonts w:ascii="ＭＳ Ｐゴシック" w:eastAsia="ＭＳ Ｐゴシック" w:hAnsi="ＭＳ Ｐゴシック" w:cs="ＭＳ Ｐゴシック" w:hint="eastAsia"/>
                <w:b/>
                <w:bCs/>
                <w:color w:val="000000"/>
                <w:kern w:val="0"/>
                <w:sz w:val="22"/>
              </w:rPr>
              <w:t>65.5%</w:t>
            </w:r>
          </w:p>
        </w:tc>
        <w:tc>
          <w:tcPr>
            <w:tcW w:w="893"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b/>
                <w:bCs/>
                <w:color w:val="000000"/>
                <w:kern w:val="0"/>
                <w:sz w:val="22"/>
              </w:rPr>
            </w:pPr>
            <w:r w:rsidRPr="000A687B">
              <w:rPr>
                <w:rFonts w:ascii="ＭＳ Ｐゴシック" w:eastAsia="ＭＳ Ｐゴシック" w:hAnsi="ＭＳ Ｐゴシック" w:cs="ＭＳ Ｐゴシック" w:hint="eastAsia"/>
                <w:b/>
                <w:bCs/>
                <w:color w:val="000000"/>
                <w:kern w:val="0"/>
                <w:sz w:val="22"/>
              </w:rPr>
              <w:t xml:space="preserve">1,296 </w:t>
            </w:r>
          </w:p>
        </w:tc>
        <w:tc>
          <w:tcPr>
            <w:tcW w:w="1084" w:type="dxa"/>
            <w:tcBorders>
              <w:top w:val="nil"/>
              <w:left w:val="nil"/>
              <w:bottom w:val="nil"/>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b/>
                <w:bCs/>
                <w:color w:val="000000"/>
                <w:kern w:val="0"/>
                <w:sz w:val="22"/>
              </w:rPr>
            </w:pPr>
            <w:r w:rsidRPr="000A687B">
              <w:rPr>
                <w:rFonts w:ascii="ＭＳ Ｐゴシック" w:eastAsia="ＭＳ Ｐゴシック" w:hAnsi="ＭＳ Ｐゴシック" w:cs="ＭＳ Ｐゴシック" w:hint="eastAsia"/>
                <w:b/>
                <w:bCs/>
                <w:color w:val="000000"/>
                <w:kern w:val="0"/>
                <w:sz w:val="22"/>
              </w:rPr>
              <w:t>64.0%</w:t>
            </w:r>
          </w:p>
        </w:tc>
      </w:tr>
      <w:tr w:rsidR="000A687B" w:rsidRPr="000A687B" w:rsidTr="007E0E7E">
        <w:trPr>
          <w:trHeight w:val="214"/>
        </w:trPr>
        <w:tc>
          <w:tcPr>
            <w:tcW w:w="2644" w:type="dxa"/>
            <w:tcBorders>
              <w:top w:val="nil"/>
              <w:left w:val="single" w:sz="4" w:space="0" w:color="auto"/>
              <w:bottom w:val="single" w:sz="4" w:space="0" w:color="auto"/>
              <w:right w:val="nil"/>
            </w:tcBorders>
            <w:shd w:val="clear" w:color="auto" w:fill="auto"/>
            <w:noWrap/>
            <w:vAlign w:val="center"/>
            <w:hideMark/>
          </w:tcPr>
          <w:p w:rsidR="000A687B" w:rsidRPr="000A687B" w:rsidRDefault="000A687B" w:rsidP="00AE608E">
            <w:pPr>
              <w:widowControl/>
              <w:snapToGrid w:val="0"/>
              <w:jc w:val="lef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1年以上5年未満（再掲）</w:t>
            </w:r>
          </w:p>
        </w:tc>
        <w:tc>
          <w:tcPr>
            <w:tcW w:w="625" w:type="dxa"/>
            <w:tcBorders>
              <w:top w:val="nil"/>
              <w:left w:val="single" w:sz="4" w:space="0" w:color="auto"/>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b/>
                <w:bCs/>
                <w:color w:val="000000"/>
                <w:kern w:val="0"/>
                <w:sz w:val="22"/>
              </w:rPr>
            </w:pPr>
            <w:r w:rsidRPr="000A687B">
              <w:rPr>
                <w:rFonts w:ascii="ＭＳ Ｐゴシック" w:eastAsia="ＭＳ Ｐゴシック" w:hAnsi="ＭＳ Ｐゴシック" w:cs="ＭＳ Ｐゴシック" w:hint="eastAsia"/>
                <w:b/>
                <w:bCs/>
                <w:color w:val="000000"/>
                <w:kern w:val="0"/>
                <w:sz w:val="22"/>
              </w:rPr>
              <w:t xml:space="preserve">123 </w:t>
            </w:r>
          </w:p>
        </w:tc>
        <w:tc>
          <w:tcPr>
            <w:tcW w:w="1084" w:type="dxa"/>
            <w:tcBorders>
              <w:top w:val="nil"/>
              <w:left w:val="nil"/>
              <w:bottom w:val="single" w:sz="4" w:space="0" w:color="auto"/>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b/>
                <w:bCs/>
                <w:color w:val="000000"/>
                <w:kern w:val="0"/>
                <w:sz w:val="22"/>
              </w:rPr>
            </w:pPr>
            <w:r w:rsidRPr="000A687B">
              <w:rPr>
                <w:rFonts w:ascii="ＭＳ Ｐゴシック" w:eastAsia="ＭＳ Ｐゴシック" w:hAnsi="ＭＳ Ｐゴシック" w:cs="ＭＳ Ｐゴシック" w:hint="eastAsia"/>
                <w:b/>
                <w:bCs/>
                <w:color w:val="000000"/>
                <w:kern w:val="0"/>
                <w:sz w:val="22"/>
              </w:rPr>
              <w:t>29.7%</w:t>
            </w:r>
          </w:p>
        </w:tc>
        <w:tc>
          <w:tcPr>
            <w:tcW w:w="893"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b/>
                <w:bCs/>
                <w:color w:val="000000"/>
                <w:kern w:val="0"/>
                <w:sz w:val="22"/>
              </w:rPr>
            </w:pPr>
            <w:r w:rsidRPr="000A687B">
              <w:rPr>
                <w:rFonts w:ascii="ＭＳ Ｐゴシック" w:eastAsia="ＭＳ Ｐゴシック" w:hAnsi="ＭＳ Ｐゴシック" w:cs="ＭＳ Ｐゴシック" w:hint="eastAsia"/>
                <w:b/>
                <w:bCs/>
                <w:color w:val="000000"/>
                <w:kern w:val="0"/>
                <w:sz w:val="22"/>
              </w:rPr>
              <w:t xml:space="preserve">160 </w:t>
            </w:r>
          </w:p>
        </w:tc>
        <w:tc>
          <w:tcPr>
            <w:tcW w:w="1084" w:type="dxa"/>
            <w:tcBorders>
              <w:top w:val="nil"/>
              <w:left w:val="nil"/>
              <w:bottom w:val="single" w:sz="4" w:space="0" w:color="auto"/>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b/>
                <w:bCs/>
                <w:color w:val="000000"/>
                <w:kern w:val="0"/>
                <w:sz w:val="22"/>
              </w:rPr>
            </w:pPr>
            <w:r w:rsidRPr="000A687B">
              <w:rPr>
                <w:rFonts w:ascii="ＭＳ Ｐゴシック" w:eastAsia="ＭＳ Ｐゴシック" w:hAnsi="ＭＳ Ｐゴシック" w:cs="ＭＳ Ｐゴシック" w:hint="eastAsia"/>
                <w:b/>
                <w:bCs/>
                <w:color w:val="000000"/>
                <w:kern w:val="0"/>
                <w:sz w:val="22"/>
              </w:rPr>
              <w:t>14.9%</w:t>
            </w:r>
          </w:p>
        </w:tc>
        <w:tc>
          <w:tcPr>
            <w:tcW w:w="625"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b/>
                <w:bCs/>
                <w:color w:val="000000"/>
                <w:kern w:val="0"/>
                <w:sz w:val="22"/>
              </w:rPr>
            </w:pPr>
            <w:r w:rsidRPr="000A687B">
              <w:rPr>
                <w:rFonts w:ascii="ＭＳ Ｐゴシック" w:eastAsia="ＭＳ Ｐゴシック" w:hAnsi="ＭＳ Ｐゴシック" w:cs="ＭＳ Ｐゴシック" w:hint="eastAsia"/>
                <w:b/>
                <w:bCs/>
                <w:color w:val="000000"/>
                <w:kern w:val="0"/>
                <w:sz w:val="22"/>
              </w:rPr>
              <w:t xml:space="preserve">122 </w:t>
            </w:r>
          </w:p>
        </w:tc>
        <w:tc>
          <w:tcPr>
            <w:tcW w:w="1084" w:type="dxa"/>
            <w:tcBorders>
              <w:top w:val="nil"/>
              <w:left w:val="nil"/>
              <w:bottom w:val="single" w:sz="4" w:space="0" w:color="auto"/>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b/>
                <w:bCs/>
                <w:color w:val="000000"/>
                <w:kern w:val="0"/>
                <w:sz w:val="22"/>
              </w:rPr>
            </w:pPr>
            <w:r w:rsidRPr="000A687B">
              <w:rPr>
                <w:rFonts w:ascii="ＭＳ Ｐゴシック" w:eastAsia="ＭＳ Ｐゴシック" w:hAnsi="ＭＳ Ｐゴシック" w:cs="ＭＳ Ｐゴシック" w:hint="eastAsia"/>
                <w:b/>
                <w:bCs/>
                <w:color w:val="000000"/>
                <w:kern w:val="0"/>
                <w:sz w:val="22"/>
              </w:rPr>
              <w:t>22.6%</w:t>
            </w:r>
          </w:p>
        </w:tc>
        <w:tc>
          <w:tcPr>
            <w:tcW w:w="893"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b/>
                <w:bCs/>
                <w:color w:val="000000"/>
                <w:kern w:val="0"/>
                <w:sz w:val="22"/>
              </w:rPr>
            </w:pPr>
            <w:r w:rsidRPr="000A687B">
              <w:rPr>
                <w:rFonts w:ascii="ＭＳ Ｐゴシック" w:eastAsia="ＭＳ Ｐゴシック" w:hAnsi="ＭＳ Ｐゴシック" w:cs="ＭＳ Ｐゴシック" w:hint="eastAsia"/>
                <w:b/>
                <w:bCs/>
                <w:color w:val="000000"/>
                <w:kern w:val="0"/>
                <w:sz w:val="22"/>
              </w:rPr>
              <w:t xml:space="preserve">405 </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b/>
                <w:bCs/>
                <w:color w:val="000000"/>
                <w:kern w:val="0"/>
                <w:sz w:val="22"/>
              </w:rPr>
            </w:pPr>
            <w:r w:rsidRPr="000A687B">
              <w:rPr>
                <w:rFonts w:ascii="ＭＳ Ｐゴシック" w:eastAsia="ＭＳ Ｐゴシック" w:hAnsi="ＭＳ Ｐゴシック" w:cs="ＭＳ Ｐゴシック" w:hint="eastAsia"/>
                <w:b/>
                <w:bCs/>
                <w:color w:val="000000"/>
                <w:kern w:val="0"/>
                <w:sz w:val="22"/>
              </w:rPr>
              <w:t>20.0%</w:t>
            </w:r>
          </w:p>
        </w:tc>
      </w:tr>
      <w:tr w:rsidR="000A687B" w:rsidRPr="000A687B" w:rsidTr="007E0E7E">
        <w:trPr>
          <w:trHeight w:val="214"/>
        </w:trPr>
        <w:tc>
          <w:tcPr>
            <w:tcW w:w="2644" w:type="dxa"/>
            <w:tcBorders>
              <w:top w:val="nil"/>
              <w:left w:val="single" w:sz="4" w:space="0" w:color="auto"/>
              <w:bottom w:val="single" w:sz="4" w:space="0" w:color="auto"/>
              <w:right w:val="nil"/>
            </w:tcBorders>
            <w:shd w:val="clear" w:color="auto" w:fill="auto"/>
            <w:noWrap/>
            <w:vAlign w:val="center"/>
            <w:hideMark/>
          </w:tcPr>
          <w:p w:rsidR="000A687B" w:rsidRPr="000A687B" w:rsidRDefault="000A687B" w:rsidP="00AE608E">
            <w:pPr>
              <w:widowControl/>
              <w:snapToGrid w:val="0"/>
              <w:jc w:val="lef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5年以上10年未満（再掲）</w:t>
            </w:r>
          </w:p>
        </w:tc>
        <w:tc>
          <w:tcPr>
            <w:tcW w:w="625" w:type="dxa"/>
            <w:tcBorders>
              <w:top w:val="nil"/>
              <w:left w:val="single" w:sz="4" w:space="0" w:color="auto"/>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b/>
                <w:bCs/>
                <w:color w:val="000000"/>
                <w:kern w:val="0"/>
                <w:sz w:val="22"/>
              </w:rPr>
            </w:pPr>
            <w:r w:rsidRPr="000A687B">
              <w:rPr>
                <w:rFonts w:ascii="ＭＳ Ｐゴシック" w:eastAsia="ＭＳ Ｐゴシック" w:hAnsi="ＭＳ Ｐゴシック" w:cs="ＭＳ Ｐゴシック" w:hint="eastAsia"/>
                <w:b/>
                <w:bCs/>
                <w:color w:val="000000"/>
                <w:kern w:val="0"/>
                <w:sz w:val="22"/>
              </w:rPr>
              <w:t xml:space="preserve">58 </w:t>
            </w:r>
          </w:p>
        </w:tc>
        <w:tc>
          <w:tcPr>
            <w:tcW w:w="1084" w:type="dxa"/>
            <w:tcBorders>
              <w:top w:val="nil"/>
              <w:left w:val="nil"/>
              <w:bottom w:val="single" w:sz="4" w:space="0" w:color="auto"/>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b/>
                <w:bCs/>
                <w:color w:val="000000"/>
                <w:kern w:val="0"/>
                <w:sz w:val="22"/>
              </w:rPr>
            </w:pPr>
            <w:r w:rsidRPr="000A687B">
              <w:rPr>
                <w:rFonts w:ascii="ＭＳ Ｐゴシック" w:eastAsia="ＭＳ Ｐゴシック" w:hAnsi="ＭＳ Ｐゴシック" w:cs="ＭＳ Ｐゴシック" w:hint="eastAsia"/>
                <w:b/>
                <w:bCs/>
                <w:color w:val="000000"/>
                <w:kern w:val="0"/>
                <w:sz w:val="22"/>
              </w:rPr>
              <w:t>14.0%</w:t>
            </w:r>
          </w:p>
        </w:tc>
        <w:tc>
          <w:tcPr>
            <w:tcW w:w="893"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b/>
                <w:bCs/>
                <w:color w:val="000000"/>
                <w:kern w:val="0"/>
                <w:sz w:val="22"/>
              </w:rPr>
            </w:pPr>
            <w:r w:rsidRPr="000A687B">
              <w:rPr>
                <w:rFonts w:ascii="ＭＳ Ｐゴシック" w:eastAsia="ＭＳ Ｐゴシック" w:hAnsi="ＭＳ Ｐゴシック" w:cs="ＭＳ Ｐゴシック" w:hint="eastAsia"/>
                <w:b/>
                <w:bCs/>
                <w:color w:val="000000"/>
                <w:kern w:val="0"/>
                <w:sz w:val="22"/>
              </w:rPr>
              <w:t xml:space="preserve">41 </w:t>
            </w:r>
          </w:p>
        </w:tc>
        <w:tc>
          <w:tcPr>
            <w:tcW w:w="1084" w:type="dxa"/>
            <w:tcBorders>
              <w:top w:val="nil"/>
              <w:left w:val="nil"/>
              <w:bottom w:val="single" w:sz="4" w:space="0" w:color="auto"/>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b/>
                <w:bCs/>
                <w:color w:val="000000"/>
                <w:kern w:val="0"/>
                <w:sz w:val="22"/>
              </w:rPr>
            </w:pPr>
            <w:r w:rsidRPr="000A687B">
              <w:rPr>
                <w:rFonts w:ascii="ＭＳ Ｐゴシック" w:eastAsia="ＭＳ Ｐゴシック" w:hAnsi="ＭＳ Ｐゴシック" w:cs="ＭＳ Ｐゴシック" w:hint="eastAsia"/>
                <w:b/>
                <w:bCs/>
                <w:color w:val="000000"/>
                <w:kern w:val="0"/>
                <w:sz w:val="22"/>
              </w:rPr>
              <w:t>3.8%</w:t>
            </w:r>
          </w:p>
        </w:tc>
        <w:tc>
          <w:tcPr>
            <w:tcW w:w="625"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b/>
                <w:bCs/>
                <w:color w:val="000000"/>
                <w:kern w:val="0"/>
                <w:sz w:val="22"/>
              </w:rPr>
            </w:pPr>
            <w:r w:rsidRPr="000A687B">
              <w:rPr>
                <w:rFonts w:ascii="ＭＳ Ｐゴシック" w:eastAsia="ＭＳ Ｐゴシック" w:hAnsi="ＭＳ Ｐゴシック" w:cs="ＭＳ Ｐゴシック" w:hint="eastAsia"/>
                <w:b/>
                <w:bCs/>
                <w:color w:val="000000"/>
                <w:kern w:val="0"/>
                <w:sz w:val="22"/>
              </w:rPr>
              <w:t xml:space="preserve">24 </w:t>
            </w:r>
          </w:p>
        </w:tc>
        <w:tc>
          <w:tcPr>
            <w:tcW w:w="1084" w:type="dxa"/>
            <w:tcBorders>
              <w:top w:val="nil"/>
              <w:left w:val="nil"/>
              <w:bottom w:val="single" w:sz="4" w:space="0" w:color="auto"/>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b/>
                <w:bCs/>
                <w:color w:val="000000"/>
                <w:kern w:val="0"/>
                <w:sz w:val="22"/>
              </w:rPr>
            </w:pPr>
            <w:r w:rsidRPr="000A687B">
              <w:rPr>
                <w:rFonts w:ascii="ＭＳ Ｐゴシック" w:eastAsia="ＭＳ Ｐゴシック" w:hAnsi="ＭＳ Ｐゴシック" w:cs="ＭＳ Ｐゴシック" w:hint="eastAsia"/>
                <w:b/>
                <w:bCs/>
                <w:color w:val="000000"/>
                <w:kern w:val="0"/>
                <w:sz w:val="22"/>
              </w:rPr>
              <w:t>4.5%</w:t>
            </w:r>
          </w:p>
        </w:tc>
        <w:tc>
          <w:tcPr>
            <w:tcW w:w="893"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b/>
                <w:bCs/>
                <w:color w:val="000000"/>
                <w:kern w:val="0"/>
                <w:sz w:val="22"/>
              </w:rPr>
            </w:pPr>
            <w:r w:rsidRPr="000A687B">
              <w:rPr>
                <w:rFonts w:ascii="ＭＳ Ｐゴシック" w:eastAsia="ＭＳ Ｐゴシック" w:hAnsi="ＭＳ Ｐゴシック" w:cs="ＭＳ Ｐゴシック" w:hint="eastAsia"/>
                <w:b/>
                <w:bCs/>
                <w:color w:val="000000"/>
                <w:kern w:val="0"/>
                <w:sz w:val="22"/>
              </w:rPr>
              <w:t xml:space="preserve">123 </w:t>
            </w:r>
          </w:p>
        </w:tc>
        <w:tc>
          <w:tcPr>
            <w:tcW w:w="1084" w:type="dxa"/>
            <w:tcBorders>
              <w:top w:val="nil"/>
              <w:left w:val="nil"/>
              <w:bottom w:val="nil"/>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b/>
                <w:bCs/>
                <w:color w:val="000000"/>
                <w:kern w:val="0"/>
                <w:sz w:val="22"/>
              </w:rPr>
            </w:pPr>
            <w:r w:rsidRPr="000A687B">
              <w:rPr>
                <w:rFonts w:ascii="ＭＳ Ｐゴシック" w:eastAsia="ＭＳ Ｐゴシック" w:hAnsi="ＭＳ Ｐゴシック" w:cs="ＭＳ Ｐゴシック" w:hint="eastAsia"/>
                <w:b/>
                <w:bCs/>
                <w:color w:val="000000"/>
                <w:kern w:val="0"/>
                <w:sz w:val="22"/>
              </w:rPr>
              <w:t>6.1%</w:t>
            </w:r>
          </w:p>
        </w:tc>
      </w:tr>
      <w:tr w:rsidR="000A687B" w:rsidRPr="000A687B" w:rsidTr="007E0E7E">
        <w:trPr>
          <w:trHeight w:val="214"/>
        </w:trPr>
        <w:tc>
          <w:tcPr>
            <w:tcW w:w="2644" w:type="dxa"/>
            <w:tcBorders>
              <w:top w:val="nil"/>
              <w:left w:val="single" w:sz="4" w:space="0" w:color="auto"/>
              <w:bottom w:val="single" w:sz="4" w:space="0" w:color="auto"/>
              <w:right w:val="nil"/>
            </w:tcBorders>
            <w:shd w:val="clear" w:color="auto" w:fill="auto"/>
            <w:noWrap/>
            <w:vAlign w:val="center"/>
            <w:hideMark/>
          </w:tcPr>
          <w:p w:rsidR="000A687B" w:rsidRPr="000A687B" w:rsidRDefault="000A687B" w:rsidP="00AE608E">
            <w:pPr>
              <w:widowControl/>
              <w:snapToGrid w:val="0"/>
              <w:jc w:val="left"/>
              <w:rPr>
                <w:rFonts w:ascii="ＭＳ Ｐゴシック" w:eastAsia="ＭＳ Ｐゴシック" w:hAnsi="ＭＳ Ｐゴシック" w:cs="ＭＳ Ｐゴシック"/>
                <w:color w:val="000000"/>
                <w:kern w:val="0"/>
                <w:sz w:val="22"/>
              </w:rPr>
            </w:pPr>
            <w:r w:rsidRPr="000A687B">
              <w:rPr>
                <w:rFonts w:ascii="ＭＳ Ｐゴシック" w:eastAsia="ＭＳ Ｐゴシック" w:hAnsi="ＭＳ Ｐゴシック" w:cs="ＭＳ Ｐゴシック" w:hint="eastAsia"/>
                <w:color w:val="000000"/>
                <w:kern w:val="0"/>
                <w:sz w:val="22"/>
              </w:rPr>
              <w:t>10年以上（再掲）</w:t>
            </w:r>
          </w:p>
        </w:tc>
        <w:tc>
          <w:tcPr>
            <w:tcW w:w="625" w:type="dxa"/>
            <w:tcBorders>
              <w:top w:val="nil"/>
              <w:left w:val="single" w:sz="4" w:space="0" w:color="auto"/>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b/>
                <w:bCs/>
                <w:color w:val="000000"/>
                <w:kern w:val="0"/>
                <w:sz w:val="22"/>
              </w:rPr>
            </w:pPr>
            <w:r w:rsidRPr="000A687B">
              <w:rPr>
                <w:rFonts w:ascii="ＭＳ Ｐゴシック" w:eastAsia="ＭＳ Ｐゴシック" w:hAnsi="ＭＳ Ｐゴシック" w:cs="ＭＳ Ｐゴシック" w:hint="eastAsia"/>
                <w:b/>
                <w:bCs/>
                <w:color w:val="000000"/>
                <w:kern w:val="0"/>
                <w:sz w:val="22"/>
              </w:rPr>
              <w:t xml:space="preserve">74 </w:t>
            </w:r>
          </w:p>
        </w:tc>
        <w:tc>
          <w:tcPr>
            <w:tcW w:w="1084" w:type="dxa"/>
            <w:tcBorders>
              <w:top w:val="nil"/>
              <w:left w:val="nil"/>
              <w:bottom w:val="single" w:sz="4" w:space="0" w:color="auto"/>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b/>
                <w:bCs/>
                <w:color w:val="000000"/>
                <w:kern w:val="0"/>
                <w:sz w:val="22"/>
              </w:rPr>
            </w:pPr>
            <w:r w:rsidRPr="000A687B">
              <w:rPr>
                <w:rFonts w:ascii="ＭＳ Ｐゴシック" w:eastAsia="ＭＳ Ｐゴシック" w:hAnsi="ＭＳ Ｐゴシック" w:cs="ＭＳ Ｐゴシック" w:hint="eastAsia"/>
                <w:b/>
                <w:bCs/>
                <w:color w:val="000000"/>
                <w:kern w:val="0"/>
                <w:sz w:val="22"/>
              </w:rPr>
              <w:t>17.9%</w:t>
            </w:r>
          </w:p>
        </w:tc>
        <w:tc>
          <w:tcPr>
            <w:tcW w:w="893"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b/>
                <w:bCs/>
                <w:color w:val="000000"/>
                <w:kern w:val="0"/>
                <w:sz w:val="22"/>
              </w:rPr>
            </w:pPr>
            <w:r w:rsidRPr="000A687B">
              <w:rPr>
                <w:rFonts w:ascii="ＭＳ Ｐゴシック" w:eastAsia="ＭＳ Ｐゴシック" w:hAnsi="ＭＳ Ｐゴシック" w:cs="ＭＳ Ｐゴシック" w:hint="eastAsia"/>
                <w:b/>
                <w:bCs/>
                <w:color w:val="000000"/>
                <w:kern w:val="0"/>
                <w:sz w:val="22"/>
              </w:rPr>
              <w:t xml:space="preserve">88 </w:t>
            </w:r>
          </w:p>
        </w:tc>
        <w:tc>
          <w:tcPr>
            <w:tcW w:w="1084" w:type="dxa"/>
            <w:tcBorders>
              <w:top w:val="nil"/>
              <w:left w:val="nil"/>
              <w:bottom w:val="single" w:sz="4" w:space="0" w:color="auto"/>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b/>
                <w:bCs/>
                <w:color w:val="000000"/>
                <w:kern w:val="0"/>
                <w:sz w:val="22"/>
              </w:rPr>
            </w:pPr>
            <w:r w:rsidRPr="000A687B">
              <w:rPr>
                <w:rFonts w:ascii="ＭＳ Ｐゴシック" w:eastAsia="ＭＳ Ｐゴシック" w:hAnsi="ＭＳ Ｐゴシック" w:cs="ＭＳ Ｐゴシック" w:hint="eastAsia"/>
                <w:b/>
                <w:bCs/>
                <w:color w:val="000000"/>
                <w:kern w:val="0"/>
                <w:sz w:val="22"/>
              </w:rPr>
              <w:t>8.2%</w:t>
            </w:r>
          </w:p>
        </w:tc>
        <w:tc>
          <w:tcPr>
            <w:tcW w:w="625"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b/>
                <w:bCs/>
                <w:color w:val="000000"/>
                <w:kern w:val="0"/>
                <w:sz w:val="22"/>
              </w:rPr>
            </w:pPr>
            <w:r w:rsidRPr="000A687B">
              <w:rPr>
                <w:rFonts w:ascii="ＭＳ Ｐゴシック" w:eastAsia="ＭＳ Ｐゴシック" w:hAnsi="ＭＳ Ｐゴシック" w:cs="ＭＳ Ｐゴシック" w:hint="eastAsia"/>
                <w:b/>
                <w:bCs/>
                <w:color w:val="000000"/>
                <w:kern w:val="0"/>
                <w:sz w:val="22"/>
              </w:rPr>
              <w:t xml:space="preserve">40 </w:t>
            </w:r>
          </w:p>
        </w:tc>
        <w:tc>
          <w:tcPr>
            <w:tcW w:w="1084" w:type="dxa"/>
            <w:tcBorders>
              <w:top w:val="nil"/>
              <w:left w:val="nil"/>
              <w:bottom w:val="single" w:sz="4" w:space="0" w:color="auto"/>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b/>
                <w:bCs/>
                <w:color w:val="000000"/>
                <w:kern w:val="0"/>
                <w:sz w:val="22"/>
              </w:rPr>
            </w:pPr>
            <w:r w:rsidRPr="000A687B">
              <w:rPr>
                <w:rFonts w:ascii="ＭＳ Ｐゴシック" w:eastAsia="ＭＳ Ｐゴシック" w:hAnsi="ＭＳ Ｐゴシック" w:cs="ＭＳ Ｐゴシック" w:hint="eastAsia"/>
                <w:b/>
                <w:bCs/>
                <w:color w:val="000000"/>
                <w:kern w:val="0"/>
                <w:sz w:val="22"/>
              </w:rPr>
              <w:t>7.4%</w:t>
            </w:r>
          </w:p>
        </w:tc>
        <w:tc>
          <w:tcPr>
            <w:tcW w:w="893" w:type="dxa"/>
            <w:tcBorders>
              <w:top w:val="nil"/>
              <w:left w:val="nil"/>
              <w:bottom w:val="single" w:sz="4" w:space="0" w:color="auto"/>
              <w:right w:val="dotted"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b/>
                <w:bCs/>
                <w:color w:val="000000"/>
                <w:kern w:val="0"/>
                <w:sz w:val="22"/>
              </w:rPr>
            </w:pPr>
            <w:r w:rsidRPr="000A687B">
              <w:rPr>
                <w:rFonts w:ascii="ＭＳ Ｐゴシック" w:eastAsia="ＭＳ Ｐゴシック" w:hAnsi="ＭＳ Ｐゴシック" w:cs="ＭＳ Ｐゴシック" w:hint="eastAsia"/>
                <w:b/>
                <w:bCs/>
                <w:color w:val="000000"/>
                <w:kern w:val="0"/>
                <w:sz w:val="22"/>
              </w:rPr>
              <w:t xml:space="preserve">202 </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0A687B" w:rsidRPr="000A687B" w:rsidRDefault="000A687B" w:rsidP="00AE608E">
            <w:pPr>
              <w:widowControl/>
              <w:snapToGrid w:val="0"/>
              <w:jc w:val="right"/>
              <w:rPr>
                <w:rFonts w:ascii="ＭＳ Ｐゴシック" w:eastAsia="ＭＳ Ｐゴシック" w:hAnsi="ＭＳ Ｐゴシック" w:cs="ＭＳ Ｐゴシック"/>
                <w:b/>
                <w:bCs/>
                <w:color w:val="000000"/>
                <w:kern w:val="0"/>
                <w:sz w:val="22"/>
              </w:rPr>
            </w:pPr>
            <w:r w:rsidRPr="000A687B">
              <w:rPr>
                <w:rFonts w:ascii="ＭＳ Ｐゴシック" w:eastAsia="ＭＳ Ｐゴシック" w:hAnsi="ＭＳ Ｐゴシック" w:cs="ＭＳ Ｐゴシック" w:hint="eastAsia"/>
                <w:b/>
                <w:bCs/>
                <w:color w:val="000000"/>
                <w:kern w:val="0"/>
                <w:sz w:val="22"/>
              </w:rPr>
              <w:t>10.0%</w:t>
            </w:r>
          </w:p>
        </w:tc>
      </w:tr>
    </w:tbl>
    <w:p w:rsidR="00015CC5" w:rsidRDefault="00015CC5" w:rsidP="00922CF7">
      <w:pPr>
        <w:pStyle w:val="a5"/>
        <w:ind w:leftChars="100" w:left="240"/>
        <w:rPr>
          <w:rFonts w:ascii="ＭＳ Ｐゴシック" w:eastAsia="ＭＳ Ｐゴシック" w:hAnsi="ＭＳ Ｐゴシック"/>
          <w:sz w:val="22"/>
          <w:szCs w:val="22"/>
        </w:rPr>
      </w:pPr>
    </w:p>
    <w:p w:rsidR="00922CF7" w:rsidRPr="00D71B03" w:rsidRDefault="00922CF7" w:rsidP="00922CF7">
      <w:pPr>
        <w:pStyle w:val="a5"/>
        <w:ind w:leftChars="100" w:left="240"/>
        <w:rPr>
          <w:rFonts w:ascii="ＭＳ Ｐゴシック" w:eastAsia="ＭＳ Ｐゴシック" w:hAnsi="ＭＳ Ｐゴシック"/>
          <w:sz w:val="22"/>
          <w:szCs w:val="22"/>
        </w:rPr>
      </w:pPr>
      <w:r w:rsidRPr="00D71B03">
        <w:rPr>
          <w:rFonts w:ascii="ＭＳ Ｐゴシック" w:eastAsia="ＭＳ Ｐゴシック" w:hAnsi="ＭＳ Ｐゴシック" w:hint="eastAsia"/>
          <w:sz w:val="22"/>
          <w:szCs w:val="22"/>
        </w:rPr>
        <w:t xml:space="preserve">表 </w:t>
      </w:r>
      <w:r w:rsidRPr="00D71B03">
        <w:rPr>
          <w:rFonts w:ascii="ＭＳ Ｐゴシック" w:eastAsia="ＭＳ Ｐゴシック" w:hAnsi="ＭＳ Ｐゴシック"/>
          <w:sz w:val="22"/>
          <w:szCs w:val="22"/>
        </w:rPr>
        <w:fldChar w:fldCharType="begin"/>
      </w:r>
      <w:r w:rsidRPr="00D71B03">
        <w:rPr>
          <w:rFonts w:ascii="ＭＳ Ｐゴシック" w:eastAsia="ＭＳ Ｐゴシック" w:hAnsi="ＭＳ Ｐゴシック"/>
          <w:sz w:val="22"/>
          <w:szCs w:val="22"/>
        </w:rPr>
        <w:instrText xml:space="preserve"> </w:instrText>
      </w:r>
      <w:r w:rsidRPr="00D71B03">
        <w:rPr>
          <w:rFonts w:ascii="ＭＳ Ｐゴシック" w:eastAsia="ＭＳ Ｐゴシック" w:hAnsi="ＭＳ Ｐゴシック" w:hint="eastAsia"/>
          <w:sz w:val="22"/>
          <w:szCs w:val="22"/>
        </w:rPr>
        <w:instrText>SEQ 表 \* ARABIC</w:instrText>
      </w:r>
      <w:r w:rsidRPr="00D71B03">
        <w:rPr>
          <w:rFonts w:ascii="ＭＳ Ｐゴシック" w:eastAsia="ＭＳ Ｐゴシック" w:hAnsi="ＭＳ Ｐゴシック"/>
          <w:sz w:val="22"/>
          <w:szCs w:val="22"/>
        </w:rPr>
        <w:instrText xml:space="preserve"> </w:instrText>
      </w:r>
      <w:r w:rsidRPr="00D71B03">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57</w:t>
      </w:r>
      <w:r w:rsidRPr="00D71B03">
        <w:rPr>
          <w:rFonts w:ascii="ＭＳ Ｐゴシック" w:eastAsia="ＭＳ Ｐゴシック" w:hAnsi="ＭＳ Ｐゴシック"/>
          <w:sz w:val="22"/>
          <w:szCs w:val="22"/>
        </w:rPr>
        <w:fldChar w:fldCharType="end"/>
      </w:r>
      <w:r w:rsidRPr="00D71B03">
        <w:rPr>
          <w:rFonts w:ascii="ＭＳ Ｐゴシック" w:eastAsia="ＭＳ Ｐゴシック" w:hAnsi="ＭＳ Ｐゴシック" w:hint="eastAsia"/>
          <w:sz w:val="22"/>
          <w:szCs w:val="22"/>
        </w:rPr>
        <w:t xml:space="preserve">　年齢階層×在院期間区分〔寛解・院内寛解群〕</w:t>
      </w:r>
      <w:r w:rsidR="000A687B">
        <w:rPr>
          <w:rFonts w:ascii="ＭＳ Ｐゴシック" w:eastAsia="ＭＳ Ｐゴシック" w:hAnsi="ＭＳ Ｐゴシック" w:hint="eastAsia"/>
          <w:sz w:val="22"/>
          <w:szCs w:val="22"/>
        </w:rPr>
        <w:t xml:space="preserve">　</w:t>
      </w:r>
      <w:r w:rsidR="00306C58">
        <w:rPr>
          <w:rFonts w:ascii="ＭＳ Ｐゴシック" w:eastAsia="ＭＳ Ｐゴシック" w:hAnsi="ＭＳ Ｐゴシック" w:hint="eastAsia"/>
          <w:sz w:val="22"/>
          <w:szCs w:val="22"/>
        </w:rPr>
        <w:t>〔地域移行支援の必要性(可能性)〕</w:t>
      </w:r>
    </w:p>
    <w:tbl>
      <w:tblPr>
        <w:tblW w:w="10080" w:type="dxa"/>
        <w:tblInd w:w="84" w:type="dxa"/>
        <w:tblCellMar>
          <w:left w:w="99" w:type="dxa"/>
          <w:right w:w="99" w:type="dxa"/>
        </w:tblCellMar>
        <w:tblLook w:val="04A0" w:firstRow="1" w:lastRow="0" w:firstColumn="1" w:lastColumn="0" w:noHBand="0" w:noVBand="1"/>
      </w:tblPr>
      <w:tblGrid>
        <w:gridCol w:w="1720"/>
        <w:gridCol w:w="663"/>
        <w:gridCol w:w="1139"/>
        <w:gridCol w:w="662"/>
        <w:gridCol w:w="1139"/>
        <w:gridCol w:w="459"/>
        <w:gridCol w:w="1139"/>
        <w:gridCol w:w="459"/>
        <w:gridCol w:w="1139"/>
        <w:gridCol w:w="662"/>
        <w:gridCol w:w="899"/>
      </w:tblGrid>
      <w:tr w:rsidR="00150869" w:rsidRPr="00150869" w:rsidTr="00306C58">
        <w:trPr>
          <w:trHeight w:val="270"/>
        </w:trPr>
        <w:tc>
          <w:tcPr>
            <w:tcW w:w="1720"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150869" w:rsidRPr="00150869" w:rsidRDefault="00150869" w:rsidP="005A7F77">
            <w:pPr>
              <w:widowControl/>
              <w:snapToGrid w:val="0"/>
              <w:jc w:val="center"/>
              <w:rPr>
                <w:rFonts w:ascii="ＭＳ Ｐゴシック" w:eastAsia="ＭＳ Ｐゴシック" w:hAnsi="ＭＳ Ｐゴシック" w:cs="ＭＳ Ｐゴシック"/>
                <w:b/>
                <w:bCs/>
                <w:color w:val="000000"/>
                <w:kern w:val="0"/>
                <w:sz w:val="22"/>
              </w:rPr>
            </w:pPr>
            <w:r w:rsidRPr="00150869">
              <w:rPr>
                <w:rFonts w:ascii="ＭＳ Ｐゴシック" w:eastAsia="ＭＳ Ｐゴシック" w:hAnsi="ＭＳ Ｐゴシック" w:cs="ＭＳ Ｐゴシック" w:hint="eastAsia"/>
                <w:b/>
                <w:bCs/>
                <w:color w:val="000000"/>
                <w:kern w:val="0"/>
                <w:sz w:val="22"/>
              </w:rPr>
              <w:t>年齢階層</w:t>
            </w:r>
          </w:p>
        </w:tc>
        <w:tc>
          <w:tcPr>
            <w:tcW w:w="8360" w:type="dxa"/>
            <w:gridSpan w:val="10"/>
            <w:tcBorders>
              <w:top w:val="single" w:sz="4" w:space="0" w:color="auto"/>
              <w:left w:val="nil"/>
              <w:bottom w:val="nil"/>
              <w:right w:val="single" w:sz="4" w:space="0" w:color="000000"/>
            </w:tcBorders>
            <w:shd w:val="clear" w:color="000000" w:fill="DAEEF3"/>
            <w:noWrap/>
            <w:vAlign w:val="center"/>
            <w:hideMark/>
          </w:tcPr>
          <w:p w:rsidR="00150869" w:rsidRPr="00150869" w:rsidRDefault="00150869" w:rsidP="005A7F77">
            <w:pPr>
              <w:widowControl/>
              <w:snapToGrid w:val="0"/>
              <w:jc w:val="center"/>
              <w:rPr>
                <w:rFonts w:ascii="ＭＳ Ｐゴシック" w:eastAsia="ＭＳ Ｐゴシック" w:hAnsi="ＭＳ Ｐゴシック" w:cs="ＭＳ Ｐゴシック"/>
                <w:b/>
                <w:bCs/>
                <w:color w:val="000000"/>
                <w:kern w:val="0"/>
                <w:sz w:val="22"/>
              </w:rPr>
            </w:pPr>
            <w:r w:rsidRPr="00150869">
              <w:rPr>
                <w:rFonts w:ascii="ＭＳ Ｐゴシック" w:eastAsia="ＭＳ Ｐゴシック" w:hAnsi="ＭＳ Ｐゴシック" w:cs="ＭＳ Ｐゴシック" w:hint="eastAsia"/>
                <w:b/>
                <w:bCs/>
                <w:color w:val="000000"/>
                <w:kern w:val="0"/>
                <w:sz w:val="22"/>
              </w:rPr>
              <w:t>在院期間区分</w:t>
            </w:r>
          </w:p>
        </w:tc>
      </w:tr>
      <w:tr w:rsidR="00150869" w:rsidRPr="00150869" w:rsidTr="00306C58">
        <w:trPr>
          <w:trHeight w:val="510"/>
        </w:trPr>
        <w:tc>
          <w:tcPr>
            <w:tcW w:w="1720" w:type="dxa"/>
            <w:vMerge/>
            <w:tcBorders>
              <w:top w:val="single" w:sz="4" w:space="0" w:color="auto"/>
              <w:left w:val="single" w:sz="4" w:space="0" w:color="auto"/>
              <w:bottom w:val="nil"/>
              <w:right w:val="single" w:sz="4" w:space="0" w:color="auto"/>
            </w:tcBorders>
            <w:vAlign w:val="center"/>
            <w:hideMark/>
          </w:tcPr>
          <w:p w:rsidR="00150869" w:rsidRPr="00150869" w:rsidRDefault="00150869" w:rsidP="005A7F77">
            <w:pPr>
              <w:widowControl/>
              <w:snapToGrid w:val="0"/>
              <w:jc w:val="left"/>
              <w:rPr>
                <w:rFonts w:ascii="ＭＳ Ｐゴシック" w:eastAsia="ＭＳ Ｐゴシック" w:hAnsi="ＭＳ Ｐゴシック" w:cs="ＭＳ Ｐゴシック"/>
                <w:b/>
                <w:bCs/>
                <w:color w:val="000000"/>
                <w:kern w:val="0"/>
                <w:sz w:val="22"/>
              </w:rPr>
            </w:pPr>
          </w:p>
        </w:tc>
        <w:tc>
          <w:tcPr>
            <w:tcW w:w="1802"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150869" w:rsidRPr="00150869" w:rsidRDefault="00150869" w:rsidP="005A7F77">
            <w:pPr>
              <w:widowControl/>
              <w:snapToGrid w:val="0"/>
              <w:jc w:val="center"/>
              <w:rPr>
                <w:rFonts w:ascii="ＭＳ Ｐゴシック" w:eastAsia="ＭＳ Ｐゴシック" w:hAnsi="ＭＳ Ｐゴシック" w:cs="ＭＳ Ｐゴシック"/>
                <w:b/>
                <w:bCs/>
                <w:color w:val="000000"/>
                <w:kern w:val="0"/>
                <w:sz w:val="18"/>
                <w:szCs w:val="18"/>
              </w:rPr>
            </w:pPr>
            <w:r w:rsidRPr="00150869">
              <w:rPr>
                <w:rFonts w:ascii="ＭＳ Ｐゴシック" w:eastAsia="ＭＳ Ｐゴシック" w:hAnsi="ＭＳ Ｐゴシック" w:cs="ＭＳ Ｐゴシック" w:hint="eastAsia"/>
                <w:b/>
                <w:bCs/>
                <w:color w:val="000000"/>
                <w:kern w:val="0"/>
                <w:sz w:val="18"/>
                <w:szCs w:val="18"/>
              </w:rPr>
              <w:t>1年未満</w:t>
            </w:r>
          </w:p>
        </w:tc>
        <w:tc>
          <w:tcPr>
            <w:tcW w:w="1801" w:type="dxa"/>
            <w:gridSpan w:val="2"/>
            <w:tcBorders>
              <w:top w:val="single" w:sz="4" w:space="0" w:color="auto"/>
              <w:left w:val="nil"/>
              <w:bottom w:val="single" w:sz="4" w:space="0" w:color="auto"/>
              <w:right w:val="single" w:sz="4" w:space="0" w:color="000000"/>
            </w:tcBorders>
            <w:shd w:val="clear" w:color="000000" w:fill="DAEEF3"/>
            <w:vAlign w:val="center"/>
            <w:hideMark/>
          </w:tcPr>
          <w:p w:rsidR="00150869" w:rsidRPr="00150869" w:rsidRDefault="00150869" w:rsidP="005A7F77">
            <w:pPr>
              <w:widowControl/>
              <w:snapToGrid w:val="0"/>
              <w:jc w:val="center"/>
              <w:rPr>
                <w:rFonts w:ascii="ＭＳ Ｐゴシック" w:eastAsia="ＭＳ Ｐゴシック" w:hAnsi="ＭＳ Ｐゴシック" w:cs="ＭＳ Ｐゴシック"/>
                <w:b/>
                <w:bCs/>
                <w:color w:val="000000"/>
                <w:kern w:val="0"/>
                <w:sz w:val="18"/>
                <w:szCs w:val="18"/>
              </w:rPr>
            </w:pPr>
            <w:r w:rsidRPr="00150869">
              <w:rPr>
                <w:rFonts w:ascii="ＭＳ Ｐゴシック" w:eastAsia="ＭＳ Ｐゴシック" w:hAnsi="ＭＳ Ｐゴシック" w:cs="ＭＳ Ｐゴシック" w:hint="eastAsia"/>
                <w:b/>
                <w:bCs/>
                <w:color w:val="000000"/>
                <w:kern w:val="0"/>
                <w:sz w:val="18"/>
                <w:szCs w:val="18"/>
              </w:rPr>
              <w:t>1年以上</w:t>
            </w:r>
            <w:r w:rsidRPr="00150869">
              <w:rPr>
                <w:rFonts w:ascii="ＭＳ Ｐゴシック" w:eastAsia="ＭＳ Ｐゴシック" w:hAnsi="ＭＳ Ｐゴシック" w:cs="ＭＳ Ｐゴシック" w:hint="eastAsia"/>
                <w:b/>
                <w:bCs/>
                <w:color w:val="000000"/>
                <w:kern w:val="0"/>
                <w:sz w:val="18"/>
                <w:szCs w:val="18"/>
              </w:rPr>
              <w:br/>
              <w:t>5年未満</w:t>
            </w:r>
          </w:p>
        </w:tc>
        <w:tc>
          <w:tcPr>
            <w:tcW w:w="1598" w:type="dxa"/>
            <w:gridSpan w:val="2"/>
            <w:tcBorders>
              <w:top w:val="single" w:sz="4" w:space="0" w:color="auto"/>
              <w:left w:val="nil"/>
              <w:bottom w:val="single" w:sz="4" w:space="0" w:color="auto"/>
              <w:right w:val="single" w:sz="4" w:space="0" w:color="000000"/>
            </w:tcBorders>
            <w:shd w:val="clear" w:color="000000" w:fill="DAEEF3"/>
            <w:vAlign w:val="center"/>
            <w:hideMark/>
          </w:tcPr>
          <w:p w:rsidR="00150869" w:rsidRPr="00150869" w:rsidRDefault="00150869" w:rsidP="005A7F77">
            <w:pPr>
              <w:widowControl/>
              <w:snapToGrid w:val="0"/>
              <w:jc w:val="center"/>
              <w:rPr>
                <w:rFonts w:ascii="ＭＳ Ｐゴシック" w:eastAsia="ＭＳ Ｐゴシック" w:hAnsi="ＭＳ Ｐゴシック" w:cs="ＭＳ Ｐゴシック"/>
                <w:b/>
                <w:bCs/>
                <w:color w:val="000000"/>
                <w:kern w:val="0"/>
                <w:sz w:val="18"/>
                <w:szCs w:val="18"/>
              </w:rPr>
            </w:pPr>
            <w:r w:rsidRPr="00150869">
              <w:rPr>
                <w:rFonts w:ascii="ＭＳ Ｐゴシック" w:eastAsia="ＭＳ Ｐゴシック" w:hAnsi="ＭＳ Ｐゴシック" w:cs="ＭＳ Ｐゴシック" w:hint="eastAsia"/>
                <w:b/>
                <w:bCs/>
                <w:color w:val="000000"/>
                <w:kern w:val="0"/>
                <w:sz w:val="18"/>
                <w:szCs w:val="18"/>
              </w:rPr>
              <w:t>5年以上</w:t>
            </w:r>
            <w:r w:rsidRPr="00150869">
              <w:rPr>
                <w:rFonts w:ascii="ＭＳ Ｐゴシック" w:eastAsia="ＭＳ Ｐゴシック" w:hAnsi="ＭＳ Ｐゴシック" w:cs="ＭＳ Ｐゴシック" w:hint="eastAsia"/>
                <w:b/>
                <w:bCs/>
                <w:color w:val="000000"/>
                <w:kern w:val="0"/>
                <w:sz w:val="18"/>
                <w:szCs w:val="18"/>
              </w:rPr>
              <w:br/>
              <w:t>10年未満</w:t>
            </w:r>
          </w:p>
        </w:tc>
        <w:tc>
          <w:tcPr>
            <w:tcW w:w="1598"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150869" w:rsidRPr="00150869" w:rsidRDefault="00150869" w:rsidP="005A7F77">
            <w:pPr>
              <w:widowControl/>
              <w:snapToGrid w:val="0"/>
              <w:jc w:val="center"/>
              <w:rPr>
                <w:rFonts w:ascii="ＭＳ Ｐゴシック" w:eastAsia="ＭＳ Ｐゴシック" w:hAnsi="ＭＳ Ｐゴシック" w:cs="ＭＳ Ｐゴシック"/>
                <w:b/>
                <w:bCs/>
                <w:color w:val="000000"/>
                <w:kern w:val="0"/>
                <w:sz w:val="18"/>
                <w:szCs w:val="18"/>
              </w:rPr>
            </w:pPr>
            <w:r w:rsidRPr="00150869">
              <w:rPr>
                <w:rFonts w:ascii="ＭＳ Ｐゴシック" w:eastAsia="ＭＳ Ｐゴシック" w:hAnsi="ＭＳ Ｐゴシック" w:cs="ＭＳ Ｐゴシック" w:hint="eastAsia"/>
                <w:b/>
                <w:bCs/>
                <w:color w:val="000000"/>
                <w:kern w:val="0"/>
                <w:sz w:val="18"/>
                <w:szCs w:val="18"/>
              </w:rPr>
              <w:t>10年以上</w:t>
            </w:r>
          </w:p>
        </w:tc>
        <w:tc>
          <w:tcPr>
            <w:tcW w:w="1561"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150869" w:rsidRPr="00150869" w:rsidRDefault="00150869" w:rsidP="005A7F77">
            <w:pPr>
              <w:widowControl/>
              <w:snapToGrid w:val="0"/>
              <w:jc w:val="center"/>
              <w:rPr>
                <w:rFonts w:ascii="ＭＳ Ｐゴシック" w:eastAsia="ＭＳ Ｐゴシック" w:hAnsi="ＭＳ Ｐゴシック" w:cs="ＭＳ Ｐゴシック"/>
                <w:b/>
                <w:bCs/>
                <w:color w:val="000000"/>
                <w:kern w:val="0"/>
                <w:sz w:val="18"/>
                <w:szCs w:val="18"/>
              </w:rPr>
            </w:pPr>
            <w:r w:rsidRPr="00150869">
              <w:rPr>
                <w:rFonts w:ascii="ＭＳ Ｐゴシック" w:eastAsia="ＭＳ Ｐゴシック" w:hAnsi="ＭＳ Ｐゴシック" w:cs="ＭＳ Ｐゴシック" w:hint="eastAsia"/>
                <w:b/>
                <w:bCs/>
                <w:color w:val="000000"/>
                <w:kern w:val="0"/>
                <w:sz w:val="18"/>
                <w:szCs w:val="18"/>
              </w:rPr>
              <w:t>合計</w:t>
            </w:r>
          </w:p>
        </w:tc>
      </w:tr>
      <w:tr w:rsidR="00150869" w:rsidRPr="00150869" w:rsidTr="00306C58">
        <w:trPr>
          <w:trHeight w:val="2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lef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19歳以下</w:t>
            </w:r>
          </w:p>
        </w:tc>
        <w:tc>
          <w:tcPr>
            <w:tcW w:w="663" w:type="dxa"/>
            <w:tcBorders>
              <w:top w:val="nil"/>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 xml:space="preserve">2 </w:t>
            </w:r>
          </w:p>
        </w:tc>
        <w:tc>
          <w:tcPr>
            <w:tcW w:w="1139" w:type="dxa"/>
            <w:tcBorders>
              <w:top w:val="nil"/>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1.3%</w:t>
            </w:r>
          </w:p>
        </w:tc>
        <w:tc>
          <w:tcPr>
            <w:tcW w:w="662" w:type="dxa"/>
            <w:tcBorders>
              <w:top w:val="nil"/>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 xml:space="preserve">0 </w:t>
            </w:r>
          </w:p>
        </w:tc>
        <w:tc>
          <w:tcPr>
            <w:tcW w:w="1139" w:type="dxa"/>
            <w:tcBorders>
              <w:top w:val="nil"/>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0.0%</w:t>
            </w:r>
          </w:p>
        </w:tc>
        <w:tc>
          <w:tcPr>
            <w:tcW w:w="459" w:type="dxa"/>
            <w:tcBorders>
              <w:top w:val="nil"/>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 xml:space="preserve">0 </w:t>
            </w:r>
          </w:p>
        </w:tc>
        <w:tc>
          <w:tcPr>
            <w:tcW w:w="1139" w:type="dxa"/>
            <w:tcBorders>
              <w:top w:val="nil"/>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0.0%</w:t>
            </w:r>
          </w:p>
        </w:tc>
        <w:tc>
          <w:tcPr>
            <w:tcW w:w="459" w:type="dxa"/>
            <w:tcBorders>
              <w:top w:val="nil"/>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 xml:space="preserve">0 </w:t>
            </w:r>
          </w:p>
        </w:tc>
        <w:tc>
          <w:tcPr>
            <w:tcW w:w="1139" w:type="dxa"/>
            <w:tcBorders>
              <w:top w:val="nil"/>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0.0%</w:t>
            </w:r>
          </w:p>
        </w:tc>
        <w:tc>
          <w:tcPr>
            <w:tcW w:w="662" w:type="dxa"/>
            <w:tcBorders>
              <w:top w:val="nil"/>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 xml:space="preserve">2 </w:t>
            </w:r>
          </w:p>
        </w:tc>
        <w:tc>
          <w:tcPr>
            <w:tcW w:w="899" w:type="dxa"/>
            <w:tcBorders>
              <w:top w:val="nil"/>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0.5%</w:t>
            </w:r>
          </w:p>
        </w:tc>
      </w:tr>
      <w:tr w:rsidR="00150869" w:rsidRPr="00150869" w:rsidTr="00306C58">
        <w:trPr>
          <w:trHeight w:val="24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lef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20歳代</w:t>
            </w:r>
          </w:p>
        </w:tc>
        <w:tc>
          <w:tcPr>
            <w:tcW w:w="663" w:type="dxa"/>
            <w:tcBorders>
              <w:top w:val="single" w:sz="4" w:space="0" w:color="auto"/>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 xml:space="preserve">6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3.8%</w:t>
            </w:r>
          </w:p>
        </w:tc>
        <w:tc>
          <w:tcPr>
            <w:tcW w:w="662" w:type="dxa"/>
            <w:tcBorders>
              <w:top w:val="single" w:sz="4" w:space="0" w:color="auto"/>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 xml:space="preserve">4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3.3%</w:t>
            </w:r>
          </w:p>
        </w:tc>
        <w:tc>
          <w:tcPr>
            <w:tcW w:w="459" w:type="dxa"/>
            <w:tcBorders>
              <w:top w:val="single" w:sz="4" w:space="0" w:color="auto"/>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 xml:space="preserve">1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1.7%</w:t>
            </w:r>
          </w:p>
        </w:tc>
        <w:tc>
          <w:tcPr>
            <w:tcW w:w="459" w:type="dxa"/>
            <w:tcBorders>
              <w:top w:val="single" w:sz="4" w:space="0" w:color="auto"/>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 xml:space="preserve">0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0.0%</w:t>
            </w:r>
          </w:p>
        </w:tc>
        <w:tc>
          <w:tcPr>
            <w:tcW w:w="662" w:type="dxa"/>
            <w:tcBorders>
              <w:top w:val="single" w:sz="4" w:space="0" w:color="auto"/>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 xml:space="preserve">11 </w:t>
            </w:r>
          </w:p>
        </w:tc>
        <w:tc>
          <w:tcPr>
            <w:tcW w:w="899" w:type="dxa"/>
            <w:tcBorders>
              <w:top w:val="single" w:sz="4" w:space="0" w:color="auto"/>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2.7%</w:t>
            </w:r>
          </w:p>
        </w:tc>
      </w:tr>
      <w:tr w:rsidR="00150869" w:rsidRPr="00150869" w:rsidTr="00306C58">
        <w:trPr>
          <w:trHeight w:val="24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lef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30歳代</w:t>
            </w:r>
          </w:p>
        </w:tc>
        <w:tc>
          <w:tcPr>
            <w:tcW w:w="663" w:type="dxa"/>
            <w:tcBorders>
              <w:top w:val="single" w:sz="4" w:space="0" w:color="auto"/>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 xml:space="preserve">22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13.8%</w:t>
            </w:r>
          </w:p>
        </w:tc>
        <w:tc>
          <w:tcPr>
            <w:tcW w:w="662" w:type="dxa"/>
            <w:tcBorders>
              <w:top w:val="single" w:sz="4" w:space="0" w:color="auto"/>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 xml:space="preserve">8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6.5%</w:t>
            </w:r>
          </w:p>
        </w:tc>
        <w:tc>
          <w:tcPr>
            <w:tcW w:w="459" w:type="dxa"/>
            <w:tcBorders>
              <w:top w:val="single" w:sz="4" w:space="0" w:color="auto"/>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 xml:space="preserve">1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1.7%</w:t>
            </w:r>
          </w:p>
        </w:tc>
        <w:tc>
          <w:tcPr>
            <w:tcW w:w="459" w:type="dxa"/>
            <w:tcBorders>
              <w:top w:val="single" w:sz="4" w:space="0" w:color="auto"/>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 xml:space="preserve">1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1.4%</w:t>
            </w:r>
          </w:p>
        </w:tc>
        <w:tc>
          <w:tcPr>
            <w:tcW w:w="662" w:type="dxa"/>
            <w:tcBorders>
              <w:top w:val="single" w:sz="4" w:space="0" w:color="auto"/>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 xml:space="preserve">32 </w:t>
            </w:r>
          </w:p>
        </w:tc>
        <w:tc>
          <w:tcPr>
            <w:tcW w:w="899" w:type="dxa"/>
            <w:tcBorders>
              <w:top w:val="single" w:sz="4" w:space="0" w:color="auto"/>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7.7%</w:t>
            </w:r>
          </w:p>
        </w:tc>
      </w:tr>
      <w:tr w:rsidR="00150869" w:rsidRPr="00150869" w:rsidTr="00306C58">
        <w:trPr>
          <w:trHeight w:val="24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lef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40歳代</w:t>
            </w:r>
          </w:p>
        </w:tc>
        <w:tc>
          <w:tcPr>
            <w:tcW w:w="663" w:type="dxa"/>
            <w:tcBorders>
              <w:top w:val="single" w:sz="4" w:space="0" w:color="auto"/>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 xml:space="preserve">26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16.4%</w:t>
            </w:r>
          </w:p>
        </w:tc>
        <w:tc>
          <w:tcPr>
            <w:tcW w:w="662" w:type="dxa"/>
            <w:tcBorders>
              <w:top w:val="single" w:sz="4" w:space="0" w:color="auto"/>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 xml:space="preserve">24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19.5%</w:t>
            </w:r>
          </w:p>
        </w:tc>
        <w:tc>
          <w:tcPr>
            <w:tcW w:w="459" w:type="dxa"/>
            <w:tcBorders>
              <w:top w:val="single" w:sz="4" w:space="0" w:color="auto"/>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 xml:space="preserve">8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13.8%</w:t>
            </w:r>
          </w:p>
        </w:tc>
        <w:tc>
          <w:tcPr>
            <w:tcW w:w="459" w:type="dxa"/>
            <w:tcBorders>
              <w:top w:val="single" w:sz="4" w:space="0" w:color="auto"/>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 xml:space="preserve">12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16.2%</w:t>
            </w:r>
          </w:p>
        </w:tc>
        <w:tc>
          <w:tcPr>
            <w:tcW w:w="662" w:type="dxa"/>
            <w:tcBorders>
              <w:top w:val="single" w:sz="4" w:space="0" w:color="auto"/>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 xml:space="preserve">70 </w:t>
            </w:r>
          </w:p>
        </w:tc>
        <w:tc>
          <w:tcPr>
            <w:tcW w:w="899" w:type="dxa"/>
            <w:tcBorders>
              <w:top w:val="single" w:sz="4" w:space="0" w:color="auto"/>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16.9%</w:t>
            </w:r>
          </w:p>
        </w:tc>
      </w:tr>
      <w:tr w:rsidR="00150869" w:rsidRPr="00150869" w:rsidTr="00306C58">
        <w:trPr>
          <w:trHeight w:val="24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lef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50歳代</w:t>
            </w:r>
          </w:p>
        </w:tc>
        <w:tc>
          <w:tcPr>
            <w:tcW w:w="663" w:type="dxa"/>
            <w:tcBorders>
              <w:top w:val="single" w:sz="4" w:space="0" w:color="auto"/>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 xml:space="preserve">51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32.1%</w:t>
            </w:r>
          </w:p>
        </w:tc>
        <w:tc>
          <w:tcPr>
            <w:tcW w:w="662" w:type="dxa"/>
            <w:tcBorders>
              <w:top w:val="single" w:sz="4" w:space="0" w:color="auto"/>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 xml:space="preserve">30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24.4%</w:t>
            </w:r>
          </w:p>
        </w:tc>
        <w:tc>
          <w:tcPr>
            <w:tcW w:w="459" w:type="dxa"/>
            <w:tcBorders>
              <w:top w:val="single" w:sz="4" w:space="0" w:color="auto"/>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 xml:space="preserve">11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19.0%</w:t>
            </w:r>
          </w:p>
        </w:tc>
        <w:tc>
          <w:tcPr>
            <w:tcW w:w="459" w:type="dxa"/>
            <w:tcBorders>
              <w:top w:val="single" w:sz="4" w:space="0" w:color="auto"/>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 xml:space="preserve">19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25.7%</w:t>
            </w:r>
          </w:p>
        </w:tc>
        <w:tc>
          <w:tcPr>
            <w:tcW w:w="662" w:type="dxa"/>
            <w:tcBorders>
              <w:top w:val="single" w:sz="4" w:space="0" w:color="auto"/>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 xml:space="preserve">111 </w:t>
            </w:r>
          </w:p>
        </w:tc>
        <w:tc>
          <w:tcPr>
            <w:tcW w:w="899" w:type="dxa"/>
            <w:tcBorders>
              <w:top w:val="single" w:sz="4" w:space="0" w:color="auto"/>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26.8%</w:t>
            </w:r>
          </w:p>
        </w:tc>
      </w:tr>
      <w:tr w:rsidR="00150869" w:rsidRPr="00150869" w:rsidTr="00306C58">
        <w:trPr>
          <w:trHeight w:val="24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lef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60歳代</w:t>
            </w:r>
          </w:p>
        </w:tc>
        <w:tc>
          <w:tcPr>
            <w:tcW w:w="663" w:type="dxa"/>
            <w:tcBorders>
              <w:top w:val="single" w:sz="4" w:space="0" w:color="auto"/>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 xml:space="preserve">26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16.4%</w:t>
            </w:r>
          </w:p>
        </w:tc>
        <w:tc>
          <w:tcPr>
            <w:tcW w:w="662" w:type="dxa"/>
            <w:tcBorders>
              <w:top w:val="single" w:sz="4" w:space="0" w:color="auto"/>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 xml:space="preserve">32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26.0%</w:t>
            </w:r>
          </w:p>
        </w:tc>
        <w:tc>
          <w:tcPr>
            <w:tcW w:w="459" w:type="dxa"/>
            <w:tcBorders>
              <w:top w:val="single" w:sz="4" w:space="0" w:color="auto"/>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 xml:space="preserve">21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36.2%</w:t>
            </w:r>
          </w:p>
        </w:tc>
        <w:tc>
          <w:tcPr>
            <w:tcW w:w="459" w:type="dxa"/>
            <w:tcBorders>
              <w:top w:val="single" w:sz="4" w:space="0" w:color="auto"/>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 xml:space="preserve">21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28.4%</w:t>
            </w:r>
          </w:p>
        </w:tc>
        <w:tc>
          <w:tcPr>
            <w:tcW w:w="662" w:type="dxa"/>
            <w:tcBorders>
              <w:top w:val="single" w:sz="4" w:space="0" w:color="auto"/>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 xml:space="preserve">100 </w:t>
            </w:r>
          </w:p>
        </w:tc>
        <w:tc>
          <w:tcPr>
            <w:tcW w:w="899" w:type="dxa"/>
            <w:tcBorders>
              <w:top w:val="single" w:sz="4" w:space="0" w:color="auto"/>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24.2%</w:t>
            </w:r>
          </w:p>
        </w:tc>
      </w:tr>
      <w:tr w:rsidR="00150869" w:rsidRPr="00150869" w:rsidTr="00306C58">
        <w:trPr>
          <w:trHeight w:val="24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lef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70歳代</w:t>
            </w:r>
          </w:p>
        </w:tc>
        <w:tc>
          <w:tcPr>
            <w:tcW w:w="663" w:type="dxa"/>
            <w:tcBorders>
              <w:top w:val="single" w:sz="4" w:space="0" w:color="auto"/>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 xml:space="preserve">15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9.4%</w:t>
            </w:r>
          </w:p>
        </w:tc>
        <w:tc>
          <w:tcPr>
            <w:tcW w:w="662" w:type="dxa"/>
            <w:tcBorders>
              <w:top w:val="single" w:sz="4" w:space="0" w:color="auto"/>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 xml:space="preserve">17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13.8%</w:t>
            </w:r>
          </w:p>
        </w:tc>
        <w:tc>
          <w:tcPr>
            <w:tcW w:w="459" w:type="dxa"/>
            <w:tcBorders>
              <w:top w:val="single" w:sz="4" w:space="0" w:color="auto"/>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 xml:space="preserve">15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25.9%</w:t>
            </w:r>
          </w:p>
        </w:tc>
        <w:tc>
          <w:tcPr>
            <w:tcW w:w="459" w:type="dxa"/>
            <w:tcBorders>
              <w:top w:val="single" w:sz="4" w:space="0" w:color="auto"/>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 xml:space="preserve">16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21.6%</w:t>
            </w:r>
          </w:p>
        </w:tc>
        <w:tc>
          <w:tcPr>
            <w:tcW w:w="662" w:type="dxa"/>
            <w:tcBorders>
              <w:top w:val="single" w:sz="4" w:space="0" w:color="auto"/>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 xml:space="preserve">63 </w:t>
            </w:r>
          </w:p>
        </w:tc>
        <w:tc>
          <w:tcPr>
            <w:tcW w:w="899" w:type="dxa"/>
            <w:tcBorders>
              <w:top w:val="single" w:sz="4" w:space="0" w:color="auto"/>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15.2%</w:t>
            </w:r>
          </w:p>
        </w:tc>
      </w:tr>
      <w:tr w:rsidR="00150869" w:rsidRPr="00150869" w:rsidTr="00306C58">
        <w:trPr>
          <w:trHeight w:val="24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lef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80歳代</w:t>
            </w:r>
          </w:p>
        </w:tc>
        <w:tc>
          <w:tcPr>
            <w:tcW w:w="663" w:type="dxa"/>
            <w:tcBorders>
              <w:top w:val="single" w:sz="4" w:space="0" w:color="auto"/>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 xml:space="preserve">8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5.0%</w:t>
            </w:r>
          </w:p>
        </w:tc>
        <w:tc>
          <w:tcPr>
            <w:tcW w:w="662" w:type="dxa"/>
            <w:tcBorders>
              <w:top w:val="single" w:sz="4" w:space="0" w:color="auto"/>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 xml:space="preserve">7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5.7%</w:t>
            </w:r>
          </w:p>
        </w:tc>
        <w:tc>
          <w:tcPr>
            <w:tcW w:w="459" w:type="dxa"/>
            <w:tcBorders>
              <w:top w:val="single" w:sz="4" w:space="0" w:color="auto"/>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 xml:space="preserve">1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1.7%</w:t>
            </w:r>
          </w:p>
        </w:tc>
        <w:tc>
          <w:tcPr>
            <w:tcW w:w="459" w:type="dxa"/>
            <w:tcBorders>
              <w:top w:val="single" w:sz="4" w:space="0" w:color="auto"/>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 xml:space="preserve">5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6.8%</w:t>
            </w:r>
          </w:p>
        </w:tc>
        <w:tc>
          <w:tcPr>
            <w:tcW w:w="662" w:type="dxa"/>
            <w:tcBorders>
              <w:top w:val="single" w:sz="4" w:space="0" w:color="auto"/>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 xml:space="preserve">21 </w:t>
            </w:r>
          </w:p>
        </w:tc>
        <w:tc>
          <w:tcPr>
            <w:tcW w:w="899" w:type="dxa"/>
            <w:tcBorders>
              <w:top w:val="single" w:sz="4" w:space="0" w:color="auto"/>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5.1%</w:t>
            </w:r>
          </w:p>
        </w:tc>
      </w:tr>
      <w:tr w:rsidR="00150869" w:rsidRPr="00150869" w:rsidTr="00306C58">
        <w:trPr>
          <w:trHeight w:val="24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lef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90歳以上</w:t>
            </w:r>
          </w:p>
        </w:tc>
        <w:tc>
          <w:tcPr>
            <w:tcW w:w="663" w:type="dxa"/>
            <w:tcBorders>
              <w:top w:val="single" w:sz="4" w:space="0" w:color="auto"/>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 xml:space="preserve">3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1.9%</w:t>
            </w:r>
          </w:p>
        </w:tc>
        <w:tc>
          <w:tcPr>
            <w:tcW w:w="662" w:type="dxa"/>
            <w:tcBorders>
              <w:top w:val="single" w:sz="4" w:space="0" w:color="auto"/>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 xml:space="preserve">1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0.8%</w:t>
            </w:r>
          </w:p>
        </w:tc>
        <w:tc>
          <w:tcPr>
            <w:tcW w:w="459" w:type="dxa"/>
            <w:tcBorders>
              <w:top w:val="single" w:sz="4" w:space="0" w:color="auto"/>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 xml:space="preserve">0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0.0%</w:t>
            </w:r>
          </w:p>
        </w:tc>
        <w:tc>
          <w:tcPr>
            <w:tcW w:w="459" w:type="dxa"/>
            <w:tcBorders>
              <w:top w:val="single" w:sz="4" w:space="0" w:color="auto"/>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 xml:space="preserve">0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0.0%</w:t>
            </w:r>
          </w:p>
        </w:tc>
        <w:tc>
          <w:tcPr>
            <w:tcW w:w="662" w:type="dxa"/>
            <w:tcBorders>
              <w:top w:val="single" w:sz="4" w:space="0" w:color="auto"/>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 xml:space="preserve">4 </w:t>
            </w:r>
          </w:p>
        </w:tc>
        <w:tc>
          <w:tcPr>
            <w:tcW w:w="899" w:type="dxa"/>
            <w:tcBorders>
              <w:top w:val="single" w:sz="4" w:space="0" w:color="auto"/>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1.0%</w:t>
            </w:r>
          </w:p>
        </w:tc>
      </w:tr>
      <w:tr w:rsidR="00150869" w:rsidRPr="00150869" w:rsidTr="00306C58">
        <w:trPr>
          <w:trHeight w:val="385"/>
        </w:trPr>
        <w:tc>
          <w:tcPr>
            <w:tcW w:w="1720" w:type="dxa"/>
            <w:tcBorders>
              <w:top w:val="nil"/>
              <w:left w:val="single" w:sz="4" w:space="0" w:color="auto"/>
              <w:bottom w:val="single" w:sz="4" w:space="0" w:color="auto"/>
              <w:right w:val="single" w:sz="4" w:space="0" w:color="auto"/>
            </w:tcBorders>
            <w:shd w:val="clear" w:color="000000" w:fill="DAEEF3"/>
            <w:noWrap/>
            <w:vAlign w:val="center"/>
            <w:hideMark/>
          </w:tcPr>
          <w:p w:rsidR="00150869" w:rsidRPr="00150869" w:rsidRDefault="00150869" w:rsidP="005A7F77">
            <w:pPr>
              <w:widowControl/>
              <w:snapToGrid w:val="0"/>
              <w:jc w:val="left"/>
              <w:rPr>
                <w:rFonts w:ascii="ＭＳ Ｐゴシック" w:eastAsia="ＭＳ Ｐゴシック" w:hAnsi="ＭＳ Ｐゴシック" w:cs="ＭＳ Ｐゴシック"/>
                <w:b/>
                <w:bCs/>
                <w:color w:val="000000"/>
                <w:kern w:val="0"/>
                <w:sz w:val="22"/>
              </w:rPr>
            </w:pPr>
            <w:r w:rsidRPr="00150869">
              <w:rPr>
                <w:rFonts w:ascii="ＭＳ Ｐゴシック" w:eastAsia="ＭＳ Ｐゴシック" w:hAnsi="ＭＳ Ｐゴシック" w:cs="ＭＳ Ｐゴシック" w:hint="eastAsia"/>
                <w:b/>
                <w:bCs/>
                <w:color w:val="000000"/>
                <w:kern w:val="0"/>
                <w:sz w:val="22"/>
              </w:rPr>
              <w:t>総計</w:t>
            </w:r>
          </w:p>
        </w:tc>
        <w:tc>
          <w:tcPr>
            <w:tcW w:w="663" w:type="dxa"/>
            <w:tcBorders>
              <w:top w:val="single" w:sz="4" w:space="0" w:color="auto"/>
              <w:left w:val="nil"/>
              <w:bottom w:val="single" w:sz="4" w:space="0" w:color="auto"/>
              <w:right w:val="dotted" w:sz="4" w:space="0" w:color="auto"/>
            </w:tcBorders>
            <w:shd w:val="clear" w:color="000000" w:fill="DAEEF3"/>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b/>
                <w:bCs/>
                <w:color w:val="000000"/>
                <w:kern w:val="0"/>
                <w:sz w:val="22"/>
              </w:rPr>
            </w:pPr>
            <w:r w:rsidRPr="00150869">
              <w:rPr>
                <w:rFonts w:ascii="ＭＳ Ｐゴシック" w:eastAsia="ＭＳ Ｐゴシック" w:hAnsi="ＭＳ Ｐゴシック" w:cs="ＭＳ Ｐゴシック" w:hint="eastAsia"/>
                <w:b/>
                <w:bCs/>
                <w:color w:val="000000"/>
                <w:kern w:val="0"/>
                <w:sz w:val="22"/>
              </w:rPr>
              <w:t xml:space="preserve">159 </w:t>
            </w:r>
          </w:p>
        </w:tc>
        <w:tc>
          <w:tcPr>
            <w:tcW w:w="1139" w:type="dxa"/>
            <w:tcBorders>
              <w:top w:val="single" w:sz="4" w:space="0" w:color="auto"/>
              <w:left w:val="nil"/>
              <w:bottom w:val="single" w:sz="4" w:space="0" w:color="auto"/>
              <w:right w:val="single" w:sz="4" w:space="0" w:color="auto"/>
            </w:tcBorders>
            <w:shd w:val="clear" w:color="000000" w:fill="DAEEF3"/>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100.0%</w:t>
            </w:r>
          </w:p>
        </w:tc>
        <w:tc>
          <w:tcPr>
            <w:tcW w:w="662" w:type="dxa"/>
            <w:tcBorders>
              <w:top w:val="single" w:sz="4" w:space="0" w:color="auto"/>
              <w:left w:val="nil"/>
              <w:bottom w:val="single" w:sz="4" w:space="0" w:color="auto"/>
              <w:right w:val="dotted" w:sz="4" w:space="0" w:color="auto"/>
            </w:tcBorders>
            <w:shd w:val="clear" w:color="000000" w:fill="DAEEF3"/>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b/>
                <w:bCs/>
                <w:color w:val="000000"/>
                <w:kern w:val="0"/>
                <w:sz w:val="22"/>
              </w:rPr>
            </w:pPr>
            <w:r w:rsidRPr="00150869">
              <w:rPr>
                <w:rFonts w:ascii="ＭＳ Ｐゴシック" w:eastAsia="ＭＳ Ｐゴシック" w:hAnsi="ＭＳ Ｐゴシック" w:cs="ＭＳ Ｐゴシック" w:hint="eastAsia"/>
                <w:b/>
                <w:bCs/>
                <w:color w:val="000000"/>
                <w:kern w:val="0"/>
                <w:sz w:val="22"/>
              </w:rPr>
              <w:t xml:space="preserve">123 </w:t>
            </w:r>
          </w:p>
        </w:tc>
        <w:tc>
          <w:tcPr>
            <w:tcW w:w="1139" w:type="dxa"/>
            <w:tcBorders>
              <w:top w:val="single" w:sz="4" w:space="0" w:color="auto"/>
              <w:left w:val="nil"/>
              <w:bottom w:val="single" w:sz="4" w:space="0" w:color="auto"/>
              <w:right w:val="single" w:sz="4" w:space="0" w:color="auto"/>
            </w:tcBorders>
            <w:shd w:val="clear" w:color="000000" w:fill="DAEEF3"/>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100.0%</w:t>
            </w:r>
          </w:p>
        </w:tc>
        <w:tc>
          <w:tcPr>
            <w:tcW w:w="459" w:type="dxa"/>
            <w:tcBorders>
              <w:top w:val="single" w:sz="4" w:space="0" w:color="auto"/>
              <w:left w:val="nil"/>
              <w:bottom w:val="single" w:sz="4" w:space="0" w:color="auto"/>
              <w:right w:val="dotted" w:sz="4" w:space="0" w:color="auto"/>
            </w:tcBorders>
            <w:shd w:val="clear" w:color="000000" w:fill="DAEEF3"/>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b/>
                <w:bCs/>
                <w:color w:val="000000"/>
                <w:kern w:val="0"/>
                <w:sz w:val="22"/>
              </w:rPr>
            </w:pPr>
            <w:r w:rsidRPr="00150869">
              <w:rPr>
                <w:rFonts w:ascii="ＭＳ Ｐゴシック" w:eastAsia="ＭＳ Ｐゴシック" w:hAnsi="ＭＳ Ｐゴシック" w:cs="ＭＳ Ｐゴシック" w:hint="eastAsia"/>
                <w:b/>
                <w:bCs/>
                <w:color w:val="000000"/>
                <w:kern w:val="0"/>
                <w:sz w:val="22"/>
              </w:rPr>
              <w:t xml:space="preserve">58 </w:t>
            </w:r>
          </w:p>
        </w:tc>
        <w:tc>
          <w:tcPr>
            <w:tcW w:w="1139" w:type="dxa"/>
            <w:tcBorders>
              <w:top w:val="single" w:sz="4" w:space="0" w:color="auto"/>
              <w:left w:val="nil"/>
              <w:bottom w:val="single" w:sz="4" w:space="0" w:color="auto"/>
              <w:right w:val="single" w:sz="4" w:space="0" w:color="auto"/>
            </w:tcBorders>
            <w:shd w:val="clear" w:color="000000" w:fill="DAEEF3"/>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100.0%</w:t>
            </w:r>
          </w:p>
        </w:tc>
        <w:tc>
          <w:tcPr>
            <w:tcW w:w="459" w:type="dxa"/>
            <w:tcBorders>
              <w:top w:val="single" w:sz="4" w:space="0" w:color="auto"/>
              <w:left w:val="nil"/>
              <w:bottom w:val="single" w:sz="4" w:space="0" w:color="auto"/>
              <w:right w:val="dotted" w:sz="4" w:space="0" w:color="auto"/>
            </w:tcBorders>
            <w:shd w:val="clear" w:color="000000" w:fill="DAEEF3"/>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b/>
                <w:bCs/>
                <w:color w:val="000000"/>
                <w:kern w:val="0"/>
                <w:sz w:val="22"/>
              </w:rPr>
            </w:pPr>
            <w:r w:rsidRPr="00150869">
              <w:rPr>
                <w:rFonts w:ascii="ＭＳ Ｐゴシック" w:eastAsia="ＭＳ Ｐゴシック" w:hAnsi="ＭＳ Ｐゴシック" w:cs="ＭＳ Ｐゴシック" w:hint="eastAsia"/>
                <w:b/>
                <w:bCs/>
                <w:color w:val="000000"/>
                <w:kern w:val="0"/>
                <w:sz w:val="22"/>
              </w:rPr>
              <w:t xml:space="preserve">74 </w:t>
            </w:r>
          </w:p>
        </w:tc>
        <w:tc>
          <w:tcPr>
            <w:tcW w:w="1139" w:type="dxa"/>
            <w:tcBorders>
              <w:top w:val="single" w:sz="4" w:space="0" w:color="auto"/>
              <w:left w:val="nil"/>
              <w:bottom w:val="single" w:sz="4" w:space="0" w:color="auto"/>
              <w:right w:val="single" w:sz="4" w:space="0" w:color="auto"/>
            </w:tcBorders>
            <w:shd w:val="clear" w:color="000000" w:fill="DAEEF3"/>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100.0%</w:t>
            </w:r>
          </w:p>
        </w:tc>
        <w:tc>
          <w:tcPr>
            <w:tcW w:w="662" w:type="dxa"/>
            <w:tcBorders>
              <w:top w:val="single" w:sz="4" w:space="0" w:color="auto"/>
              <w:left w:val="nil"/>
              <w:bottom w:val="single" w:sz="4" w:space="0" w:color="auto"/>
              <w:right w:val="dotted" w:sz="4" w:space="0" w:color="auto"/>
            </w:tcBorders>
            <w:shd w:val="clear" w:color="000000" w:fill="DAEEF3"/>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b/>
                <w:bCs/>
                <w:color w:val="000000"/>
                <w:kern w:val="0"/>
                <w:sz w:val="22"/>
              </w:rPr>
            </w:pPr>
            <w:r w:rsidRPr="00150869">
              <w:rPr>
                <w:rFonts w:ascii="ＭＳ Ｐゴシック" w:eastAsia="ＭＳ Ｐゴシック" w:hAnsi="ＭＳ Ｐゴシック" w:cs="ＭＳ Ｐゴシック" w:hint="eastAsia"/>
                <w:b/>
                <w:bCs/>
                <w:color w:val="000000"/>
                <w:kern w:val="0"/>
                <w:sz w:val="22"/>
              </w:rPr>
              <w:t xml:space="preserve">414 </w:t>
            </w:r>
          </w:p>
        </w:tc>
        <w:tc>
          <w:tcPr>
            <w:tcW w:w="899" w:type="dxa"/>
            <w:tcBorders>
              <w:top w:val="single" w:sz="4" w:space="0" w:color="auto"/>
              <w:left w:val="nil"/>
              <w:bottom w:val="single" w:sz="4" w:space="0" w:color="auto"/>
              <w:right w:val="single" w:sz="4" w:space="0" w:color="auto"/>
            </w:tcBorders>
            <w:shd w:val="clear" w:color="000000" w:fill="DAEEF3"/>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100.0%</w:t>
            </w:r>
          </w:p>
        </w:tc>
      </w:tr>
      <w:tr w:rsidR="00150869" w:rsidRPr="00150869" w:rsidTr="00306C58">
        <w:trPr>
          <w:trHeight w:val="24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left"/>
              <w:rPr>
                <w:rFonts w:ascii="ＭＳ Ｐゴシック" w:eastAsia="ＭＳ Ｐゴシック" w:hAnsi="ＭＳ Ｐゴシック" w:cs="ＭＳ Ｐゴシック"/>
                <w:color w:val="000000"/>
                <w:kern w:val="0"/>
                <w:sz w:val="21"/>
                <w:szCs w:val="21"/>
              </w:rPr>
            </w:pPr>
            <w:r w:rsidRPr="00150869">
              <w:rPr>
                <w:rFonts w:ascii="ＭＳ Ｐゴシック" w:eastAsia="ＭＳ Ｐゴシック" w:hAnsi="ＭＳ Ｐゴシック" w:cs="ＭＳ Ｐゴシック" w:hint="eastAsia"/>
                <w:color w:val="000000"/>
                <w:kern w:val="0"/>
                <w:sz w:val="21"/>
                <w:szCs w:val="21"/>
              </w:rPr>
              <w:t xml:space="preserve">65歳未満（再掲） </w:t>
            </w:r>
          </w:p>
        </w:tc>
        <w:tc>
          <w:tcPr>
            <w:tcW w:w="663" w:type="dxa"/>
            <w:tcBorders>
              <w:top w:val="nil"/>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b/>
                <w:bCs/>
                <w:color w:val="000000"/>
                <w:kern w:val="0"/>
                <w:sz w:val="22"/>
              </w:rPr>
            </w:pPr>
            <w:r w:rsidRPr="00150869">
              <w:rPr>
                <w:rFonts w:ascii="ＭＳ Ｐゴシック" w:eastAsia="ＭＳ Ｐゴシック" w:hAnsi="ＭＳ Ｐゴシック" w:cs="ＭＳ Ｐゴシック" w:hint="eastAsia"/>
                <w:b/>
                <w:bCs/>
                <w:color w:val="000000"/>
                <w:kern w:val="0"/>
                <w:sz w:val="22"/>
              </w:rPr>
              <w:t xml:space="preserve">115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72.3%</w:t>
            </w:r>
          </w:p>
        </w:tc>
        <w:tc>
          <w:tcPr>
            <w:tcW w:w="662" w:type="dxa"/>
            <w:tcBorders>
              <w:top w:val="nil"/>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b/>
                <w:bCs/>
                <w:color w:val="000000"/>
                <w:kern w:val="0"/>
                <w:sz w:val="22"/>
              </w:rPr>
            </w:pPr>
            <w:r w:rsidRPr="00150869">
              <w:rPr>
                <w:rFonts w:ascii="ＭＳ Ｐゴシック" w:eastAsia="ＭＳ Ｐゴシック" w:hAnsi="ＭＳ Ｐゴシック" w:cs="ＭＳ Ｐゴシック" w:hint="eastAsia"/>
                <w:b/>
                <w:bCs/>
                <w:color w:val="000000"/>
                <w:kern w:val="0"/>
                <w:sz w:val="22"/>
              </w:rPr>
              <w:t xml:space="preserve">83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67.5%</w:t>
            </w:r>
          </w:p>
        </w:tc>
        <w:tc>
          <w:tcPr>
            <w:tcW w:w="459" w:type="dxa"/>
            <w:tcBorders>
              <w:top w:val="nil"/>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b/>
                <w:bCs/>
                <w:color w:val="000000"/>
                <w:kern w:val="0"/>
                <w:sz w:val="22"/>
              </w:rPr>
            </w:pPr>
            <w:r w:rsidRPr="00150869">
              <w:rPr>
                <w:rFonts w:ascii="ＭＳ Ｐゴシック" w:eastAsia="ＭＳ Ｐゴシック" w:hAnsi="ＭＳ Ｐゴシック" w:cs="ＭＳ Ｐゴシック" w:hint="eastAsia"/>
                <w:b/>
                <w:bCs/>
                <w:color w:val="000000"/>
                <w:kern w:val="0"/>
                <w:sz w:val="22"/>
              </w:rPr>
              <w:t xml:space="preserve">28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48.3%</w:t>
            </w:r>
          </w:p>
        </w:tc>
        <w:tc>
          <w:tcPr>
            <w:tcW w:w="459" w:type="dxa"/>
            <w:tcBorders>
              <w:top w:val="nil"/>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b/>
                <w:bCs/>
                <w:color w:val="000000"/>
                <w:kern w:val="0"/>
                <w:sz w:val="22"/>
              </w:rPr>
            </w:pPr>
            <w:r w:rsidRPr="00150869">
              <w:rPr>
                <w:rFonts w:ascii="ＭＳ Ｐゴシック" w:eastAsia="ＭＳ Ｐゴシック" w:hAnsi="ＭＳ Ｐゴシック" w:cs="ＭＳ Ｐゴシック" w:hint="eastAsia"/>
                <w:b/>
                <w:bCs/>
                <w:color w:val="000000"/>
                <w:kern w:val="0"/>
                <w:sz w:val="22"/>
              </w:rPr>
              <w:t xml:space="preserve">43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58.1%</w:t>
            </w:r>
          </w:p>
        </w:tc>
        <w:tc>
          <w:tcPr>
            <w:tcW w:w="662" w:type="dxa"/>
            <w:tcBorders>
              <w:top w:val="nil"/>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b/>
                <w:bCs/>
                <w:color w:val="000000"/>
                <w:kern w:val="0"/>
                <w:sz w:val="22"/>
              </w:rPr>
            </w:pPr>
            <w:r w:rsidRPr="00150869">
              <w:rPr>
                <w:rFonts w:ascii="ＭＳ Ｐゴシック" w:eastAsia="ＭＳ Ｐゴシック" w:hAnsi="ＭＳ Ｐゴシック" w:cs="ＭＳ Ｐゴシック" w:hint="eastAsia"/>
                <w:b/>
                <w:bCs/>
                <w:color w:val="000000"/>
                <w:kern w:val="0"/>
                <w:sz w:val="22"/>
              </w:rPr>
              <w:t xml:space="preserve">269 </w:t>
            </w:r>
          </w:p>
        </w:tc>
        <w:tc>
          <w:tcPr>
            <w:tcW w:w="899" w:type="dxa"/>
            <w:tcBorders>
              <w:top w:val="single" w:sz="4" w:space="0" w:color="auto"/>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65.0%</w:t>
            </w:r>
          </w:p>
        </w:tc>
      </w:tr>
      <w:tr w:rsidR="00150869" w:rsidRPr="00150869" w:rsidTr="00306C58">
        <w:trPr>
          <w:trHeight w:val="24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left"/>
              <w:rPr>
                <w:rFonts w:ascii="ＭＳ Ｐゴシック" w:eastAsia="ＭＳ Ｐゴシック" w:hAnsi="ＭＳ Ｐゴシック" w:cs="ＭＳ Ｐゴシック"/>
                <w:color w:val="000000"/>
                <w:kern w:val="0"/>
                <w:sz w:val="21"/>
                <w:szCs w:val="21"/>
              </w:rPr>
            </w:pPr>
            <w:r w:rsidRPr="00150869">
              <w:rPr>
                <w:rFonts w:ascii="ＭＳ Ｐゴシック" w:eastAsia="ＭＳ Ｐゴシック" w:hAnsi="ＭＳ Ｐゴシック" w:cs="ＭＳ Ｐゴシック" w:hint="eastAsia"/>
                <w:color w:val="000000"/>
                <w:kern w:val="0"/>
                <w:sz w:val="21"/>
                <w:szCs w:val="21"/>
              </w:rPr>
              <w:t>65歳以上（再掲）</w:t>
            </w:r>
          </w:p>
        </w:tc>
        <w:tc>
          <w:tcPr>
            <w:tcW w:w="663" w:type="dxa"/>
            <w:tcBorders>
              <w:top w:val="nil"/>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b/>
                <w:bCs/>
                <w:color w:val="000000"/>
                <w:kern w:val="0"/>
                <w:sz w:val="22"/>
              </w:rPr>
            </w:pPr>
            <w:r w:rsidRPr="00150869">
              <w:rPr>
                <w:rFonts w:ascii="ＭＳ Ｐゴシック" w:eastAsia="ＭＳ Ｐゴシック" w:hAnsi="ＭＳ Ｐゴシック" w:cs="ＭＳ Ｐゴシック" w:hint="eastAsia"/>
                <w:b/>
                <w:bCs/>
                <w:color w:val="000000"/>
                <w:kern w:val="0"/>
                <w:sz w:val="22"/>
              </w:rPr>
              <w:t xml:space="preserve">44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27.7%</w:t>
            </w:r>
          </w:p>
        </w:tc>
        <w:tc>
          <w:tcPr>
            <w:tcW w:w="662" w:type="dxa"/>
            <w:tcBorders>
              <w:top w:val="nil"/>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b/>
                <w:bCs/>
                <w:color w:val="000000"/>
                <w:kern w:val="0"/>
                <w:sz w:val="22"/>
              </w:rPr>
            </w:pPr>
            <w:r w:rsidRPr="00150869">
              <w:rPr>
                <w:rFonts w:ascii="ＭＳ Ｐゴシック" w:eastAsia="ＭＳ Ｐゴシック" w:hAnsi="ＭＳ Ｐゴシック" w:cs="ＭＳ Ｐゴシック" w:hint="eastAsia"/>
                <w:b/>
                <w:bCs/>
                <w:color w:val="000000"/>
                <w:kern w:val="0"/>
                <w:sz w:val="22"/>
              </w:rPr>
              <w:t xml:space="preserve">40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32.5%</w:t>
            </w:r>
          </w:p>
        </w:tc>
        <w:tc>
          <w:tcPr>
            <w:tcW w:w="459" w:type="dxa"/>
            <w:tcBorders>
              <w:top w:val="nil"/>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b/>
                <w:bCs/>
                <w:color w:val="000000"/>
                <w:kern w:val="0"/>
                <w:sz w:val="22"/>
              </w:rPr>
            </w:pPr>
            <w:r w:rsidRPr="00150869">
              <w:rPr>
                <w:rFonts w:ascii="ＭＳ Ｐゴシック" w:eastAsia="ＭＳ Ｐゴシック" w:hAnsi="ＭＳ Ｐゴシック" w:cs="ＭＳ Ｐゴシック" w:hint="eastAsia"/>
                <w:b/>
                <w:bCs/>
                <w:color w:val="000000"/>
                <w:kern w:val="0"/>
                <w:sz w:val="22"/>
              </w:rPr>
              <w:t xml:space="preserve">30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51.7%</w:t>
            </w:r>
          </w:p>
        </w:tc>
        <w:tc>
          <w:tcPr>
            <w:tcW w:w="459" w:type="dxa"/>
            <w:tcBorders>
              <w:top w:val="nil"/>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b/>
                <w:bCs/>
                <w:color w:val="000000"/>
                <w:kern w:val="0"/>
                <w:sz w:val="22"/>
              </w:rPr>
            </w:pPr>
            <w:r w:rsidRPr="00150869">
              <w:rPr>
                <w:rFonts w:ascii="ＭＳ Ｐゴシック" w:eastAsia="ＭＳ Ｐゴシック" w:hAnsi="ＭＳ Ｐゴシック" w:cs="ＭＳ Ｐゴシック" w:hint="eastAsia"/>
                <w:b/>
                <w:bCs/>
                <w:color w:val="000000"/>
                <w:kern w:val="0"/>
                <w:sz w:val="22"/>
              </w:rPr>
              <w:t xml:space="preserve">31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41.9%</w:t>
            </w:r>
          </w:p>
        </w:tc>
        <w:tc>
          <w:tcPr>
            <w:tcW w:w="662" w:type="dxa"/>
            <w:tcBorders>
              <w:top w:val="nil"/>
              <w:left w:val="nil"/>
              <w:bottom w:val="single" w:sz="4" w:space="0" w:color="auto"/>
              <w:right w:val="dotted"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b/>
                <w:bCs/>
                <w:color w:val="000000"/>
                <w:kern w:val="0"/>
                <w:sz w:val="22"/>
              </w:rPr>
            </w:pPr>
            <w:r w:rsidRPr="00150869">
              <w:rPr>
                <w:rFonts w:ascii="ＭＳ Ｐゴシック" w:eastAsia="ＭＳ Ｐゴシック" w:hAnsi="ＭＳ Ｐゴシック" w:cs="ＭＳ Ｐゴシック" w:hint="eastAsia"/>
                <w:b/>
                <w:bCs/>
                <w:color w:val="000000"/>
                <w:kern w:val="0"/>
                <w:sz w:val="22"/>
              </w:rPr>
              <w:t xml:space="preserve">145 </w:t>
            </w:r>
          </w:p>
        </w:tc>
        <w:tc>
          <w:tcPr>
            <w:tcW w:w="899" w:type="dxa"/>
            <w:tcBorders>
              <w:top w:val="single" w:sz="4" w:space="0" w:color="auto"/>
              <w:left w:val="nil"/>
              <w:bottom w:val="single" w:sz="4" w:space="0" w:color="auto"/>
              <w:right w:val="single" w:sz="4" w:space="0" w:color="auto"/>
            </w:tcBorders>
            <w:shd w:val="clear" w:color="auto" w:fill="auto"/>
            <w:noWrap/>
            <w:vAlign w:val="center"/>
            <w:hideMark/>
          </w:tcPr>
          <w:p w:rsidR="00150869" w:rsidRPr="00150869" w:rsidRDefault="00150869" w:rsidP="005A7F77">
            <w:pPr>
              <w:widowControl/>
              <w:snapToGrid w:val="0"/>
              <w:jc w:val="right"/>
              <w:rPr>
                <w:rFonts w:ascii="ＭＳ Ｐゴシック" w:eastAsia="ＭＳ Ｐゴシック" w:hAnsi="ＭＳ Ｐゴシック" w:cs="ＭＳ Ｐゴシック"/>
                <w:color w:val="000000"/>
                <w:kern w:val="0"/>
                <w:sz w:val="22"/>
              </w:rPr>
            </w:pPr>
            <w:r w:rsidRPr="00150869">
              <w:rPr>
                <w:rFonts w:ascii="ＭＳ Ｐゴシック" w:eastAsia="ＭＳ Ｐゴシック" w:hAnsi="ＭＳ Ｐゴシック" w:cs="ＭＳ Ｐゴシック" w:hint="eastAsia"/>
                <w:color w:val="000000"/>
                <w:kern w:val="0"/>
                <w:sz w:val="22"/>
              </w:rPr>
              <w:t>35.0%</w:t>
            </w:r>
          </w:p>
        </w:tc>
      </w:tr>
    </w:tbl>
    <w:p w:rsidR="00AE608E" w:rsidRDefault="00AE608E" w:rsidP="00E91471"/>
    <w:p w:rsidR="005A7F77" w:rsidRDefault="005A7F77" w:rsidP="00E91471"/>
    <w:p w:rsidR="005A7F77" w:rsidRDefault="005A7F77" w:rsidP="00E91471"/>
    <w:p w:rsidR="001C7139" w:rsidRDefault="001C7139" w:rsidP="001426E0">
      <w:pPr>
        <w:pStyle w:val="a3"/>
        <w:numPr>
          <w:ilvl w:val="0"/>
          <w:numId w:val="7"/>
        </w:numPr>
        <w:ind w:leftChars="0"/>
        <w:outlineLvl w:val="1"/>
        <w:rPr>
          <w:rFonts w:ascii="ＭＳ Ｐゴシック" w:eastAsia="ＭＳ Ｐゴシック" w:hAnsi="ＭＳ Ｐゴシック"/>
        </w:rPr>
      </w:pPr>
      <w:bookmarkStart w:id="34" w:name="_Toc487465561"/>
      <w:r>
        <w:rPr>
          <w:rFonts w:ascii="ＭＳ Ｐゴシック" w:eastAsia="ＭＳ Ｐゴシック" w:hAnsi="ＭＳ Ｐゴシック" w:hint="eastAsia"/>
        </w:rPr>
        <w:t>疾患名区分</w:t>
      </w:r>
      <w:bookmarkEnd w:id="34"/>
    </w:p>
    <w:p w:rsidR="00D71B03" w:rsidRPr="00D71B03" w:rsidRDefault="00D71B03" w:rsidP="00D71B03">
      <w:pPr>
        <w:rPr>
          <w:rFonts w:ascii="ＭＳ Ｐゴシック" w:eastAsia="ＭＳ Ｐゴシック" w:hAnsi="ＭＳ Ｐゴシック"/>
        </w:rPr>
      </w:pPr>
    </w:p>
    <w:p w:rsidR="001C7139" w:rsidRPr="002E0FAC" w:rsidRDefault="001C7139" w:rsidP="00D71B03">
      <w:pPr>
        <w:pStyle w:val="a3"/>
        <w:spacing w:after="100" w:afterAutospacing="1"/>
        <w:ind w:leftChars="175" w:left="420" w:firstLineChars="100" w:firstLine="220"/>
        <w:rPr>
          <w:sz w:val="22"/>
        </w:rPr>
      </w:pPr>
      <w:r>
        <w:rPr>
          <w:rFonts w:hint="eastAsia"/>
          <w:sz w:val="22"/>
        </w:rPr>
        <w:t>地域移行支援の利用が「可能（必要）」と回答があった方</w:t>
      </w:r>
      <w:r w:rsidRPr="00FC4D2A">
        <w:rPr>
          <w:rFonts w:hint="eastAsia"/>
          <w:sz w:val="22"/>
        </w:rPr>
        <w:t>（</w:t>
      </w:r>
      <w:r w:rsidR="00BF3C19">
        <w:rPr>
          <w:rFonts w:hint="eastAsia"/>
          <w:sz w:val="22"/>
        </w:rPr>
        <w:t>1,878</w:t>
      </w:r>
      <w:r w:rsidRPr="00FC4D2A">
        <w:rPr>
          <w:rFonts w:hint="eastAsia"/>
          <w:sz w:val="22"/>
        </w:rPr>
        <w:t>人）</w:t>
      </w:r>
      <w:r w:rsidR="008B00CC">
        <w:rPr>
          <w:rFonts w:hint="eastAsia"/>
          <w:sz w:val="22"/>
        </w:rPr>
        <w:t>を疾患名区分別にみると、</w:t>
      </w:r>
      <w:r>
        <w:rPr>
          <w:rFonts w:hint="eastAsia"/>
          <w:sz w:val="22"/>
        </w:rPr>
        <w:t>「</w:t>
      </w:r>
      <w:r w:rsidR="009967CC" w:rsidRPr="009967CC">
        <w:rPr>
          <w:rFonts w:hint="eastAsia"/>
          <w:sz w:val="22"/>
        </w:rPr>
        <w:t>統合失調症、統合失調症型障害</w:t>
      </w:r>
      <w:r w:rsidR="009967CC">
        <w:rPr>
          <w:rFonts w:hint="eastAsia"/>
          <w:sz w:val="22"/>
        </w:rPr>
        <w:t>及び妄想性障害</w:t>
      </w:r>
      <w:r w:rsidR="00244188">
        <w:rPr>
          <w:rFonts w:hint="eastAsia"/>
          <w:sz w:val="22"/>
        </w:rPr>
        <w:t>（F2）」</w:t>
      </w:r>
      <w:r>
        <w:rPr>
          <w:rFonts w:hint="eastAsia"/>
          <w:sz w:val="22"/>
        </w:rPr>
        <w:t>（</w:t>
      </w:r>
      <w:r w:rsidR="009967CC">
        <w:rPr>
          <w:rFonts w:hint="eastAsia"/>
          <w:sz w:val="22"/>
        </w:rPr>
        <w:t>1,2</w:t>
      </w:r>
      <w:r w:rsidR="00BF3C19">
        <w:rPr>
          <w:rFonts w:hint="eastAsia"/>
          <w:sz w:val="22"/>
        </w:rPr>
        <w:t>55</w:t>
      </w:r>
      <w:r>
        <w:rPr>
          <w:rFonts w:hint="eastAsia"/>
          <w:sz w:val="22"/>
        </w:rPr>
        <w:t>人）が最も多く、「</w:t>
      </w:r>
      <w:r w:rsidR="009967CC" w:rsidRPr="009967CC">
        <w:rPr>
          <w:rFonts w:hint="eastAsia"/>
          <w:sz w:val="22"/>
        </w:rPr>
        <w:t>気分（感情）障害</w:t>
      </w:r>
      <w:r w:rsidR="00244188">
        <w:rPr>
          <w:rFonts w:hint="eastAsia"/>
          <w:sz w:val="22"/>
        </w:rPr>
        <w:t>（F3）」</w:t>
      </w:r>
      <w:r>
        <w:rPr>
          <w:rFonts w:hint="eastAsia"/>
          <w:sz w:val="22"/>
        </w:rPr>
        <w:t>（</w:t>
      </w:r>
      <w:r w:rsidR="00A046A0">
        <w:rPr>
          <w:rFonts w:hint="eastAsia"/>
          <w:sz w:val="22"/>
        </w:rPr>
        <w:t>236</w:t>
      </w:r>
      <w:r>
        <w:rPr>
          <w:rFonts w:hint="eastAsia"/>
          <w:sz w:val="22"/>
        </w:rPr>
        <w:t>人）</w:t>
      </w:r>
      <w:r w:rsidR="00BF3C19">
        <w:rPr>
          <w:rFonts w:hint="eastAsia"/>
          <w:sz w:val="22"/>
        </w:rPr>
        <w:t>、「</w:t>
      </w:r>
      <w:r w:rsidR="00BF3C19" w:rsidRPr="009967CC">
        <w:rPr>
          <w:rFonts w:hint="eastAsia"/>
          <w:sz w:val="22"/>
        </w:rPr>
        <w:t>症状性を含む器質性精神障害</w:t>
      </w:r>
      <w:r w:rsidR="00BF3C19">
        <w:rPr>
          <w:rFonts w:hint="eastAsia"/>
          <w:sz w:val="22"/>
        </w:rPr>
        <w:t>（F0）」（181人）</w:t>
      </w:r>
      <w:r>
        <w:rPr>
          <w:rFonts w:hint="eastAsia"/>
          <w:sz w:val="22"/>
        </w:rPr>
        <w:t>の順となって</w:t>
      </w:r>
      <w:r w:rsidR="009967CC">
        <w:rPr>
          <w:rFonts w:hint="eastAsia"/>
          <w:sz w:val="22"/>
        </w:rPr>
        <w:t>いる</w:t>
      </w:r>
      <w:r w:rsidRPr="00FC4D2A">
        <w:rPr>
          <w:rFonts w:hint="eastAsia"/>
          <w:sz w:val="22"/>
        </w:rPr>
        <w:t>。</w:t>
      </w:r>
    </w:p>
    <w:p w:rsidR="009967CC" w:rsidRDefault="009967CC" w:rsidP="009967CC">
      <w:pPr>
        <w:pStyle w:val="a5"/>
        <w:ind w:leftChars="100" w:left="240"/>
        <w:rPr>
          <w:rFonts w:ascii="ＭＳ Ｐゴシック" w:eastAsia="ＭＳ Ｐゴシック" w:hAnsi="ＭＳ Ｐゴシック"/>
          <w:sz w:val="22"/>
          <w:szCs w:val="22"/>
        </w:rPr>
      </w:pPr>
      <w:r w:rsidRPr="00D71B03">
        <w:rPr>
          <w:rFonts w:ascii="ＭＳ Ｐゴシック" w:eastAsia="ＭＳ Ｐゴシック" w:hAnsi="ＭＳ Ｐゴシック" w:hint="eastAsia"/>
          <w:sz w:val="22"/>
          <w:szCs w:val="22"/>
        </w:rPr>
        <w:t xml:space="preserve">表 </w:t>
      </w:r>
      <w:r w:rsidRPr="00D71B03">
        <w:rPr>
          <w:rFonts w:ascii="ＭＳ Ｐゴシック" w:eastAsia="ＭＳ Ｐゴシック" w:hAnsi="ＭＳ Ｐゴシック"/>
          <w:sz w:val="22"/>
          <w:szCs w:val="22"/>
        </w:rPr>
        <w:fldChar w:fldCharType="begin"/>
      </w:r>
      <w:r w:rsidRPr="00D71B03">
        <w:rPr>
          <w:rFonts w:ascii="ＭＳ Ｐゴシック" w:eastAsia="ＭＳ Ｐゴシック" w:hAnsi="ＭＳ Ｐゴシック"/>
          <w:sz w:val="22"/>
          <w:szCs w:val="22"/>
        </w:rPr>
        <w:instrText xml:space="preserve"> </w:instrText>
      </w:r>
      <w:r w:rsidRPr="00D71B03">
        <w:rPr>
          <w:rFonts w:ascii="ＭＳ Ｐゴシック" w:eastAsia="ＭＳ Ｐゴシック" w:hAnsi="ＭＳ Ｐゴシック" w:hint="eastAsia"/>
          <w:sz w:val="22"/>
          <w:szCs w:val="22"/>
        </w:rPr>
        <w:instrText>SEQ 表 \* ARABIC</w:instrText>
      </w:r>
      <w:r w:rsidRPr="00D71B03">
        <w:rPr>
          <w:rFonts w:ascii="ＭＳ Ｐゴシック" w:eastAsia="ＭＳ Ｐゴシック" w:hAnsi="ＭＳ Ｐゴシック"/>
          <w:sz w:val="22"/>
          <w:szCs w:val="22"/>
        </w:rPr>
        <w:instrText xml:space="preserve"> </w:instrText>
      </w:r>
      <w:r w:rsidRPr="00D71B03">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58</w:t>
      </w:r>
      <w:r w:rsidRPr="00D71B03">
        <w:rPr>
          <w:rFonts w:ascii="ＭＳ Ｐゴシック" w:eastAsia="ＭＳ Ｐゴシック" w:hAnsi="ＭＳ Ｐゴシック"/>
          <w:sz w:val="22"/>
          <w:szCs w:val="22"/>
        </w:rPr>
        <w:fldChar w:fldCharType="end"/>
      </w:r>
      <w:r w:rsidR="003B333B">
        <w:rPr>
          <w:rFonts w:ascii="ＭＳ Ｐゴシック" w:eastAsia="ＭＳ Ｐゴシック" w:hAnsi="ＭＳ Ｐゴシック" w:hint="eastAsia"/>
          <w:sz w:val="22"/>
          <w:szCs w:val="22"/>
        </w:rPr>
        <w:t xml:space="preserve">　疾患名区分</w:t>
      </w:r>
      <w:r w:rsidRPr="00D71B03">
        <w:rPr>
          <w:rFonts w:ascii="ＭＳ Ｐゴシック" w:eastAsia="ＭＳ Ｐゴシック" w:hAnsi="ＭＳ Ｐゴシック" w:hint="eastAsia"/>
          <w:sz w:val="22"/>
          <w:szCs w:val="22"/>
        </w:rPr>
        <w:t>×</w:t>
      </w:r>
      <w:r w:rsidR="00085A55">
        <w:rPr>
          <w:rFonts w:ascii="ＭＳ Ｐゴシック" w:eastAsia="ＭＳ Ｐゴシック" w:hAnsi="ＭＳ Ｐゴシック" w:hint="eastAsia"/>
          <w:sz w:val="22"/>
          <w:szCs w:val="22"/>
        </w:rPr>
        <w:t>在院期間区分</w:t>
      </w:r>
      <w:r w:rsidR="00BF3C19">
        <w:rPr>
          <w:rFonts w:ascii="ＭＳ Ｐゴシック" w:eastAsia="ＭＳ Ｐゴシック" w:hAnsi="ＭＳ Ｐゴシック" w:hint="eastAsia"/>
          <w:sz w:val="22"/>
          <w:szCs w:val="22"/>
        </w:rPr>
        <w:t xml:space="preserve">　</w:t>
      </w:r>
      <w:r w:rsidR="00E45F62">
        <w:rPr>
          <w:rFonts w:ascii="ＭＳ Ｐゴシック" w:eastAsia="ＭＳ Ｐゴシック" w:hAnsi="ＭＳ Ｐゴシック" w:hint="eastAsia"/>
          <w:sz w:val="22"/>
          <w:szCs w:val="22"/>
        </w:rPr>
        <w:t>〔</w:t>
      </w:r>
      <w:r w:rsidR="00BF3C19">
        <w:rPr>
          <w:rFonts w:ascii="ＭＳ Ｐゴシック" w:eastAsia="ＭＳ Ｐゴシック" w:hAnsi="ＭＳ Ｐゴシック" w:hint="eastAsia"/>
          <w:sz w:val="22"/>
          <w:szCs w:val="22"/>
        </w:rPr>
        <w:t>地域移行支援必要</w:t>
      </w:r>
      <w:r w:rsidR="00E45F62">
        <w:rPr>
          <w:rFonts w:ascii="ＭＳ Ｐゴシック" w:eastAsia="ＭＳ Ｐゴシック" w:hAnsi="ＭＳ Ｐゴシック" w:hint="eastAsia"/>
          <w:sz w:val="22"/>
          <w:szCs w:val="22"/>
        </w:rPr>
        <w:t>〕</w:t>
      </w:r>
    </w:p>
    <w:tbl>
      <w:tblPr>
        <w:tblW w:w="10080" w:type="dxa"/>
        <w:tblInd w:w="84" w:type="dxa"/>
        <w:tblCellMar>
          <w:left w:w="99" w:type="dxa"/>
          <w:right w:w="99" w:type="dxa"/>
        </w:tblCellMar>
        <w:tblLook w:val="04A0" w:firstRow="1" w:lastRow="0" w:firstColumn="1" w:lastColumn="0" w:noHBand="0" w:noVBand="1"/>
      </w:tblPr>
      <w:tblGrid>
        <w:gridCol w:w="4840"/>
        <w:gridCol w:w="641"/>
        <w:gridCol w:w="798"/>
        <w:gridCol w:w="824"/>
        <w:gridCol w:w="992"/>
        <w:gridCol w:w="851"/>
        <w:gridCol w:w="1134"/>
      </w:tblGrid>
      <w:tr w:rsidR="00BF3C19" w:rsidRPr="00BF3C19" w:rsidTr="007E0E7E">
        <w:trPr>
          <w:trHeight w:val="270"/>
        </w:trPr>
        <w:tc>
          <w:tcPr>
            <w:tcW w:w="4840" w:type="dxa"/>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rsidR="00BF3C19" w:rsidRPr="00BF3C19" w:rsidRDefault="00BF3C19" w:rsidP="00AE608E">
            <w:pPr>
              <w:widowControl/>
              <w:jc w:val="center"/>
              <w:rPr>
                <w:rFonts w:ascii="ＭＳ Ｐゴシック" w:eastAsia="ＭＳ Ｐゴシック" w:hAnsi="ＭＳ Ｐゴシック" w:cs="ＭＳ Ｐゴシック"/>
                <w:b/>
                <w:bCs/>
                <w:color w:val="000000"/>
                <w:kern w:val="0"/>
                <w:sz w:val="22"/>
              </w:rPr>
            </w:pPr>
            <w:r w:rsidRPr="00BF3C19">
              <w:rPr>
                <w:rFonts w:ascii="ＭＳ Ｐゴシック" w:eastAsia="ＭＳ Ｐゴシック" w:hAnsi="ＭＳ Ｐゴシック" w:cs="ＭＳ Ｐゴシック" w:hint="eastAsia"/>
                <w:b/>
                <w:bCs/>
                <w:color w:val="000000"/>
                <w:kern w:val="0"/>
                <w:sz w:val="22"/>
              </w:rPr>
              <w:t>疾患名区分</w:t>
            </w:r>
          </w:p>
        </w:tc>
        <w:tc>
          <w:tcPr>
            <w:tcW w:w="5240" w:type="dxa"/>
            <w:gridSpan w:val="6"/>
            <w:tcBorders>
              <w:top w:val="single" w:sz="4" w:space="0" w:color="auto"/>
              <w:left w:val="nil"/>
              <w:bottom w:val="nil"/>
              <w:right w:val="single" w:sz="4" w:space="0" w:color="000000"/>
            </w:tcBorders>
            <w:shd w:val="clear" w:color="000000" w:fill="DAEEF3"/>
            <w:noWrap/>
            <w:vAlign w:val="center"/>
            <w:hideMark/>
          </w:tcPr>
          <w:p w:rsidR="00BF3C19" w:rsidRPr="00BF3C19" w:rsidRDefault="00BF3C19" w:rsidP="00AE608E">
            <w:pPr>
              <w:widowControl/>
              <w:jc w:val="center"/>
              <w:rPr>
                <w:rFonts w:ascii="ＭＳ Ｐゴシック" w:eastAsia="ＭＳ Ｐゴシック" w:hAnsi="ＭＳ Ｐゴシック" w:cs="ＭＳ Ｐゴシック"/>
                <w:b/>
                <w:bCs/>
                <w:color w:val="000000"/>
                <w:kern w:val="0"/>
                <w:sz w:val="22"/>
              </w:rPr>
            </w:pPr>
            <w:r w:rsidRPr="00BF3C19">
              <w:rPr>
                <w:rFonts w:ascii="ＭＳ Ｐゴシック" w:eastAsia="ＭＳ Ｐゴシック" w:hAnsi="ＭＳ Ｐゴシック" w:cs="ＭＳ Ｐゴシック" w:hint="eastAsia"/>
                <w:b/>
                <w:bCs/>
                <w:color w:val="000000"/>
                <w:kern w:val="0"/>
                <w:sz w:val="22"/>
              </w:rPr>
              <w:t>在院期間区分</w:t>
            </w:r>
          </w:p>
        </w:tc>
      </w:tr>
      <w:tr w:rsidR="00BF3C19" w:rsidRPr="00BF3C19" w:rsidTr="007E0E7E">
        <w:trPr>
          <w:trHeight w:val="270"/>
        </w:trPr>
        <w:tc>
          <w:tcPr>
            <w:tcW w:w="4840" w:type="dxa"/>
            <w:vMerge/>
            <w:tcBorders>
              <w:top w:val="single" w:sz="4" w:space="0" w:color="auto"/>
              <w:left w:val="single" w:sz="4" w:space="0" w:color="auto"/>
              <w:bottom w:val="single" w:sz="4" w:space="0" w:color="000000"/>
              <w:right w:val="single" w:sz="4" w:space="0" w:color="auto"/>
            </w:tcBorders>
            <w:vAlign w:val="center"/>
            <w:hideMark/>
          </w:tcPr>
          <w:p w:rsidR="00BF3C19" w:rsidRPr="00BF3C19" w:rsidRDefault="00BF3C19" w:rsidP="00AE608E">
            <w:pPr>
              <w:widowControl/>
              <w:jc w:val="left"/>
              <w:rPr>
                <w:rFonts w:ascii="ＭＳ Ｐゴシック" w:eastAsia="ＭＳ Ｐゴシック" w:hAnsi="ＭＳ Ｐゴシック" w:cs="ＭＳ Ｐゴシック"/>
                <w:b/>
                <w:bCs/>
                <w:color w:val="000000"/>
                <w:kern w:val="0"/>
                <w:sz w:val="22"/>
              </w:rPr>
            </w:pPr>
          </w:p>
        </w:tc>
        <w:tc>
          <w:tcPr>
            <w:tcW w:w="1439"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BF3C19" w:rsidRPr="00BF3C19" w:rsidRDefault="00BF3C19" w:rsidP="00AE608E">
            <w:pPr>
              <w:widowControl/>
              <w:jc w:val="center"/>
              <w:rPr>
                <w:rFonts w:ascii="ＭＳ Ｐゴシック" w:eastAsia="ＭＳ Ｐゴシック" w:hAnsi="ＭＳ Ｐゴシック" w:cs="ＭＳ Ｐゴシック"/>
                <w:b/>
                <w:bCs/>
                <w:color w:val="000000"/>
                <w:kern w:val="0"/>
                <w:sz w:val="22"/>
              </w:rPr>
            </w:pPr>
            <w:r w:rsidRPr="00BF3C19">
              <w:rPr>
                <w:rFonts w:ascii="ＭＳ Ｐゴシック" w:eastAsia="ＭＳ Ｐゴシック" w:hAnsi="ＭＳ Ｐゴシック" w:cs="ＭＳ Ｐゴシック" w:hint="eastAsia"/>
                <w:b/>
                <w:bCs/>
                <w:color w:val="000000"/>
                <w:kern w:val="0"/>
                <w:sz w:val="22"/>
              </w:rPr>
              <w:t>1年未満</w:t>
            </w:r>
          </w:p>
        </w:tc>
        <w:tc>
          <w:tcPr>
            <w:tcW w:w="1816"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BF3C19" w:rsidRPr="00BF3C19" w:rsidRDefault="00BF3C19" w:rsidP="00AE608E">
            <w:pPr>
              <w:widowControl/>
              <w:jc w:val="center"/>
              <w:rPr>
                <w:rFonts w:ascii="ＭＳ Ｐゴシック" w:eastAsia="ＭＳ Ｐゴシック" w:hAnsi="ＭＳ Ｐゴシック" w:cs="ＭＳ Ｐゴシック"/>
                <w:b/>
                <w:bCs/>
                <w:color w:val="000000"/>
                <w:kern w:val="0"/>
                <w:sz w:val="22"/>
              </w:rPr>
            </w:pPr>
            <w:r w:rsidRPr="00BF3C19">
              <w:rPr>
                <w:rFonts w:ascii="ＭＳ Ｐゴシック" w:eastAsia="ＭＳ Ｐゴシック" w:hAnsi="ＭＳ Ｐゴシック" w:cs="ＭＳ Ｐゴシック" w:hint="eastAsia"/>
                <w:b/>
                <w:bCs/>
                <w:color w:val="000000"/>
                <w:kern w:val="0"/>
                <w:sz w:val="22"/>
              </w:rPr>
              <w:t>1年以上</w:t>
            </w:r>
          </w:p>
        </w:tc>
        <w:tc>
          <w:tcPr>
            <w:tcW w:w="1985"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BF3C19" w:rsidRPr="00BF3C19" w:rsidRDefault="00BF3C19" w:rsidP="00AE608E">
            <w:pPr>
              <w:widowControl/>
              <w:jc w:val="center"/>
              <w:rPr>
                <w:rFonts w:ascii="ＭＳ Ｐゴシック" w:eastAsia="ＭＳ Ｐゴシック" w:hAnsi="ＭＳ Ｐゴシック" w:cs="ＭＳ Ｐゴシック"/>
                <w:b/>
                <w:bCs/>
                <w:color w:val="000000"/>
                <w:kern w:val="0"/>
                <w:sz w:val="22"/>
              </w:rPr>
            </w:pPr>
            <w:r w:rsidRPr="00BF3C19">
              <w:rPr>
                <w:rFonts w:ascii="ＭＳ Ｐゴシック" w:eastAsia="ＭＳ Ｐゴシック" w:hAnsi="ＭＳ Ｐゴシック" w:cs="ＭＳ Ｐゴシック" w:hint="eastAsia"/>
                <w:b/>
                <w:bCs/>
                <w:color w:val="000000"/>
                <w:kern w:val="0"/>
                <w:sz w:val="22"/>
              </w:rPr>
              <w:t>合計</w:t>
            </w:r>
          </w:p>
        </w:tc>
      </w:tr>
      <w:tr w:rsidR="00BF3C19" w:rsidRPr="00BF3C19" w:rsidTr="007E0E7E">
        <w:trPr>
          <w:trHeight w:val="27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BF3C19" w:rsidRPr="00BF3C19" w:rsidRDefault="00BF3C19" w:rsidP="00AE608E">
            <w:pPr>
              <w:widowControl/>
              <w:jc w:val="left"/>
              <w:rPr>
                <w:rFonts w:ascii="ＭＳ Ｐゴシック" w:eastAsia="ＭＳ Ｐゴシック" w:hAnsi="ＭＳ Ｐゴシック" w:cs="ＭＳ Ｐゴシック"/>
                <w:color w:val="000000"/>
                <w:kern w:val="0"/>
                <w:sz w:val="18"/>
                <w:szCs w:val="18"/>
              </w:rPr>
            </w:pPr>
            <w:r w:rsidRPr="00BF3C19">
              <w:rPr>
                <w:rFonts w:ascii="ＭＳ Ｐゴシック" w:eastAsia="ＭＳ Ｐゴシック" w:hAnsi="ＭＳ Ｐゴシック" w:cs="ＭＳ Ｐゴシック" w:hint="eastAsia"/>
                <w:color w:val="000000"/>
                <w:kern w:val="0"/>
                <w:sz w:val="18"/>
                <w:szCs w:val="18"/>
              </w:rPr>
              <w:t>症状性を含む器質性精神障害（F0）</w:t>
            </w:r>
          </w:p>
        </w:tc>
        <w:tc>
          <w:tcPr>
            <w:tcW w:w="641"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98 </w:t>
            </w:r>
          </w:p>
        </w:tc>
        <w:tc>
          <w:tcPr>
            <w:tcW w:w="798"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13.3%</w:t>
            </w:r>
          </w:p>
        </w:tc>
        <w:tc>
          <w:tcPr>
            <w:tcW w:w="824"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83 </w:t>
            </w:r>
          </w:p>
        </w:tc>
        <w:tc>
          <w:tcPr>
            <w:tcW w:w="992"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7.3%</w:t>
            </w:r>
          </w:p>
        </w:tc>
        <w:tc>
          <w:tcPr>
            <w:tcW w:w="851"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181 </w:t>
            </w:r>
          </w:p>
        </w:tc>
        <w:tc>
          <w:tcPr>
            <w:tcW w:w="1134"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9.6%</w:t>
            </w:r>
          </w:p>
        </w:tc>
      </w:tr>
      <w:tr w:rsidR="00BF3C19" w:rsidRPr="00BF3C19" w:rsidTr="007E0E7E">
        <w:trPr>
          <w:trHeight w:val="27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BF3C19" w:rsidRPr="00BF3C19" w:rsidRDefault="00BF3C19" w:rsidP="00AE608E">
            <w:pPr>
              <w:widowControl/>
              <w:ind w:firstLineChars="100" w:firstLine="180"/>
              <w:jc w:val="left"/>
              <w:rPr>
                <w:rFonts w:ascii="ＭＳ Ｐゴシック" w:eastAsia="ＭＳ Ｐゴシック" w:hAnsi="ＭＳ Ｐゴシック" w:cs="ＭＳ Ｐゴシック"/>
                <w:color w:val="000000"/>
                <w:kern w:val="0"/>
                <w:sz w:val="18"/>
                <w:szCs w:val="18"/>
              </w:rPr>
            </w:pPr>
            <w:r w:rsidRPr="00BF3C19">
              <w:rPr>
                <w:rFonts w:ascii="ＭＳ Ｐゴシック" w:eastAsia="ＭＳ Ｐゴシック" w:hAnsi="ＭＳ Ｐゴシック" w:cs="ＭＳ Ｐゴシック" w:hint="eastAsia"/>
                <w:color w:val="000000"/>
                <w:kern w:val="0"/>
                <w:sz w:val="18"/>
                <w:szCs w:val="18"/>
              </w:rPr>
              <w:t>アルツハイマー病の認知症を含む器質性精神障害（F00）</w:t>
            </w:r>
          </w:p>
        </w:tc>
        <w:tc>
          <w:tcPr>
            <w:tcW w:w="641"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(43)</w:t>
            </w:r>
          </w:p>
        </w:tc>
        <w:tc>
          <w:tcPr>
            <w:tcW w:w="798"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(5.8%)</w:t>
            </w:r>
          </w:p>
        </w:tc>
        <w:tc>
          <w:tcPr>
            <w:tcW w:w="824"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(31)</w:t>
            </w:r>
          </w:p>
        </w:tc>
        <w:tc>
          <w:tcPr>
            <w:tcW w:w="992"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(2.7%)</w:t>
            </w:r>
          </w:p>
        </w:tc>
        <w:tc>
          <w:tcPr>
            <w:tcW w:w="851"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(74)</w:t>
            </w:r>
          </w:p>
        </w:tc>
        <w:tc>
          <w:tcPr>
            <w:tcW w:w="1134"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(3.9%)</w:t>
            </w:r>
          </w:p>
        </w:tc>
      </w:tr>
      <w:tr w:rsidR="00BF3C19" w:rsidRPr="00BF3C19" w:rsidTr="007E0E7E">
        <w:trPr>
          <w:trHeight w:val="27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BF3C19" w:rsidRPr="00BF3C19" w:rsidRDefault="00BF3C19" w:rsidP="00AE608E">
            <w:pPr>
              <w:widowControl/>
              <w:ind w:firstLineChars="100" w:firstLine="180"/>
              <w:jc w:val="left"/>
              <w:rPr>
                <w:rFonts w:ascii="ＭＳ Ｐゴシック" w:eastAsia="ＭＳ Ｐゴシック" w:hAnsi="ＭＳ Ｐゴシック" w:cs="ＭＳ Ｐゴシック"/>
                <w:color w:val="000000"/>
                <w:kern w:val="0"/>
                <w:sz w:val="18"/>
                <w:szCs w:val="18"/>
              </w:rPr>
            </w:pPr>
            <w:r w:rsidRPr="00BF3C19">
              <w:rPr>
                <w:rFonts w:ascii="ＭＳ Ｐゴシック" w:eastAsia="ＭＳ Ｐゴシック" w:hAnsi="ＭＳ Ｐゴシック" w:cs="ＭＳ Ｐゴシック" w:hint="eastAsia"/>
                <w:color w:val="000000"/>
                <w:kern w:val="0"/>
                <w:sz w:val="18"/>
                <w:szCs w:val="18"/>
              </w:rPr>
              <w:t>血管性認知症を含む器質性精神障害（F01）</w:t>
            </w:r>
          </w:p>
        </w:tc>
        <w:tc>
          <w:tcPr>
            <w:tcW w:w="641"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(8)</w:t>
            </w:r>
          </w:p>
        </w:tc>
        <w:tc>
          <w:tcPr>
            <w:tcW w:w="798"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(1.1%)</w:t>
            </w:r>
          </w:p>
        </w:tc>
        <w:tc>
          <w:tcPr>
            <w:tcW w:w="824"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(7)</w:t>
            </w:r>
          </w:p>
        </w:tc>
        <w:tc>
          <w:tcPr>
            <w:tcW w:w="992"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(0.6%)</w:t>
            </w:r>
          </w:p>
        </w:tc>
        <w:tc>
          <w:tcPr>
            <w:tcW w:w="851"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(15)</w:t>
            </w:r>
          </w:p>
        </w:tc>
        <w:tc>
          <w:tcPr>
            <w:tcW w:w="1134"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(0.8%)</w:t>
            </w:r>
          </w:p>
        </w:tc>
      </w:tr>
      <w:tr w:rsidR="00BF3C19" w:rsidRPr="00BF3C19" w:rsidTr="007E0E7E">
        <w:trPr>
          <w:trHeight w:val="45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221FF8" w:rsidRDefault="00BF3C19" w:rsidP="00AE608E">
            <w:pPr>
              <w:widowControl/>
              <w:ind w:firstLineChars="100" w:firstLine="180"/>
              <w:jc w:val="left"/>
              <w:rPr>
                <w:rFonts w:ascii="ＭＳ Ｐゴシック" w:eastAsia="ＭＳ Ｐゴシック" w:hAnsi="ＭＳ Ｐゴシック" w:cs="ＭＳ Ｐゴシック"/>
                <w:color w:val="000000"/>
                <w:kern w:val="0"/>
                <w:sz w:val="18"/>
                <w:szCs w:val="18"/>
              </w:rPr>
            </w:pPr>
            <w:r w:rsidRPr="00BF3C19">
              <w:rPr>
                <w:rFonts w:ascii="ＭＳ Ｐゴシック" w:eastAsia="ＭＳ Ｐゴシック" w:hAnsi="ＭＳ Ｐゴシック" w:cs="ＭＳ Ｐゴシック" w:hint="eastAsia"/>
                <w:color w:val="000000"/>
                <w:kern w:val="0"/>
                <w:sz w:val="18"/>
                <w:szCs w:val="18"/>
              </w:rPr>
              <w:t>アルツハイマー病の認知症・血管性認知症以外の、</w:t>
            </w:r>
          </w:p>
          <w:p w:rsidR="00BF3C19" w:rsidRPr="00BF3C19" w:rsidRDefault="00BF3C19" w:rsidP="00AE608E">
            <w:pPr>
              <w:widowControl/>
              <w:ind w:firstLineChars="100" w:firstLine="180"/>
              <w:jc w:val="left"/>
              <w:rPr>
                <w:rFonts w:ascii="ＭＳ Ｐゴシック" w:eastAsia="ＭＳ Ｐゴシック" w:hAnsi="ＭＳ Ｐゴシック" w:cs="ＭＳ Ｐゴシック"/>
                <w:color w:val="000000"/>
                <w:kern w:val="0"/>
                <w:sz w:val="18"/>
                <w:szCs w:val="18"/>
              </w:rPr>
            </w:pPr>
            <w:r w:rsidRPr="00BF3C19">
              <w:rPr>
                <w:rFonts w:ascii="ＭＳ Ｐゴシック" w:eastAsia="ＭＳ Ｐゴシック" w:hAnsi="ＭＳ Ｐゴシック" w:cs="ＭＳ Ｐゴシック" w:hint="eastAsia"/>
                <w:color w:val="000000"/>
                <w:kern w:val="0"/>
                <w:sz w:val="18"/>
                <w:szCs w:val="18"/>
              </w:rPr>
              <w:t>症状性を含む器質性精神障害（F02-F09）</w:t>
            </w:r>
          </w:p>
        </w:tc>
        <w:tc>
          <w:tcPr>
            <w:tcW w:w="641"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(47)</w:t>
            </w:r>
          </w:p>
        </w:tc>
        <w:tc>
          <w:tcPr>
            <w:tcW w:w="798"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(6.4%)</w:t>
            </w:r>
          </w:p>
        </w:tc>
        <w:tc>
          <w:tcPr>
            <w:tcW w:w="824"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(45)</w:t>
            </w:r>
          </w:p>
        </w:tc>
        <w:tc>
          <w:tcPr>
            <w:tcW w:w="992"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(3.9%)</w:t>
            </w:r>
          </w:p>
        </w:tc>
        <w:tc>
          <w:tcPr>
            <w:tcW w:w="851"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(92)</w:t>
            </w:r>
          </w:p>
        </w:tc>
        <w:tc>
          <w:tcPr>
            <w:tcW w:w="1134"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(4.9%)</w:t>
            </w:r>
          </w:p>
        </w:tc>
      </w:tr>
      <w:tr w:rsidR="00BF3C19" w:rsidRPr="00BF3C19" w:rsidTr="007E0E7E">
        <w:trPr>
          <w:trHeight w:val="27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BF3C19" w:rsidRPr="00BF3C19" w:rsidRDefault="00BF3C19" w:rsidP="00AE608E">
            <w:pPr>
              <w:widowControl/>
              <w:jc w:val="left"/>
              <w:rPr>
                <w:rFonts w:ascii="ＭＳ Ｐゴシック" w:eastAsia="ＭＳ Ｐゴシック" w:hAnsi="ＭＳ Ｐゴシック" w:cs="ＭＳ Ｐゴシック"/>
                <w:color w:val="000000"/>
                <w:kern w:val="0"/>
                <w:sz w:val="18"/>
                <w:szCs w:val="18"/>
              </w:rPr>
            </w:pPr>
            <w:r w:rsidRPr="00BF3C19">
              <w:rPr>
                <w:rFonts w:ascii="ＭＳ Ｐゴシック" w:eastAsia="ＭＳ Ｐゴシック" w:hAnsi="ＭＳ Ｐゴシック" w:cs="ＭＳ Ｐゴシック" w:hint="eastAsia"/>
                <w:color w:val="000000"/>
                <w:kern w:val="0"/>
                <w:sz w:val="18"/>
                <w:szCs w:val="18"/>
              </w:rPr>
              <w:t>精神作用物質使用による精神及び行動の障害（F1）</w:t>
            </w:r>
          </w:p>
        </w:tc>
        <w:tc>
          <w:tcPr>
            <w:tcW w:w="641"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45 </w:t>
            </w:r>
          </w:p>
        </w:tc>
        <w:tc>
          <w:tcPr>
            <w:tcW w:w="798"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6.1%</w:t>
            </w:r>
          </w:p>
        </w:tc>
        <w:tc>
          <w:tcPr>
            <w:tcW w:w="824"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37 </w:t>
            </w:r>
          </w:p>
        </w:tc>
        <w:tc>
          <w:tcPr>
            <w:tcW w:w="992"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3.2%</w:t>
            </w:r>
          </w:p>
        </w:tc>
        <w:tc>
          <w:tcPr>
            <w:tcW w:w="851"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82 </w:t>
            </w:r>
          </w:p>
        </w:tc>
        <w:tc>
          <w:tcPr>
            <w:tcW w:w="1134"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4.4%</w:t>
            </w:r>
          </w:p>
        </w:tc>
      </w:tr>
      <w:tr w:rsidR="00BF3C19" w:rsidRPr="00BF3C19" w:rsidTr="007E0E7E">
        <w:trPr>
          <w:trHeight w:val="27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BF3C19" w:rsidRPr="00BF3C19" w:rsidRDefault="00BF3C19" w:rsidP="00AE608E">
            <w:pPr>
              <w:widowControl/>
              <w:jc w:val="left"/>
              <w:rPr>
                <w:rFonts w:ascii="ＭＳ Ｐゴシック" w:eastAsia="ＭＳ Ｐゴシック" w:hAnsi="ＭＳ Ｐゴシック" w:cs="ＭＳ Ｐゴシック"/>
                <w:color w:val="000000"/>
                <w:kern w:val="0"/>
                <w:sz w:val="18"/>
                <w:szCs w:val="18"/>
              </w:rPr>
            </w:pPr>
            <w:r w:rsidRPr="00BF3C19">
              <w:rPr>
                <w:rFonts w:ascii="ＭＳ Ｐゴシック" w:eastAsia="ＭＳ Ｐゴシック" w:hAnsi="ＭＳ Ｐゴシック" w:cs="ＭＳ Ｐゴシック" w:hint="eastAsia"/>
                <w:color w:val="000000"/>
                <w:kern w:val="0"/>
                <w:sz w:val="18"/>
                <w:szCs w:val="18"/>
              </w:rPr>
              <w:t>統合失調症、統合失調症型障害及び妄想性障害（F2）</w:t>
            </w:r>
          </w:p>
        </w:tc>
        <w:tc>
          <w:tcPr>
            <w:tcW w:w="641"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392 </w:t>
            </w:r>
          </w:p>
        </w:tc>
        <w:tc>
          <w:tcPr>
            <w:tcW w:w="798"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53.2%</w:t>
            </w:r>
          </w:p>
        </w:tc>
        <w:tc>
          <w:tcPr>
            <w:tcW w:w="824"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863 </w:t>
            </w:r>
          </w:p>
        </w:tc>
        <w:tc>
          <w:tcPr>
            <w:tcW w:w="992"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75.6%</w:t>
            </w:r>
          </w:p>
        </w:tc>
        <w:tc>
          <w:tcPr>
            <w:tcW w:w="851"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1,255 </w:t>
            </w:r>
          </w:p>
        </w:tc>
        <w:tc>
          <w:tcPr>
            <w:tcW w:w="1134"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66.8%</w:t>
            </w:r>
          </w:p>
        </w:tc>
      </w:tr>
      <w:tr w:rsidR="00BF3C19" w:rsidRPr="00BF3C19" w:rsidTr="007E0E7E">
        <w:trPr>
          <w:trHeight w:val="27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BF3C19" w:rsidRPr="00BF3C19" w:rsidRDefault="00BF3C19" w:rsidP="00AE608E">
            <w:pPr>
              <w:widowControl/>
              <w:jc w:val="left"/>
              <w:rPr>
                <w:rFonts w:ascii="ＭＳ Ｐゴシック" w:eastAsia="ＭＳ Ｐゴシック" w:hAnsi="ＭＳ Ｐゴシック" w:cs="ＭＳ Ｐゴシック"/>
                <w:color w:val="000000"/>
                <w:kern w:val="0"/>
                <w:sz w:val="18"/>
                <w:szCs w:val="18"/>
              </w:rPr>
            </w:pPr>
            <w:r w:rsidRPr="00BF3C19">
              <w:rPr>
                <w:rFonts w:ascii="ＭＳ Ｐゴシック" w:eastAsia="ＭＳ Ｐゴシック" w:hAnsi="ＭＳ Ｐゴシック" w:cs="ＭＳ Ｐゴシック" w:hint="eastAsia"/>
                <w:color w:val="000000"/>
                <w:kern w:val="0"/>
                <w:sz w:val="18"/>
                <w:szCs w:val="18"/>
              </w:rPr>
              <w:t>気分（感情）障害（F3）</w:t>
            </w:r>
          </w:p>
        </w:tc>
        <w:tc>
          <w:tcPr>
            <w:tcW w:w="641"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134 </w:t>
            </w:r>
          </w:p>
        </w:tc>
        <w:tc>
          <w:tcPr>
            <w:tcW w:w="798"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18.2%</w:t>
            </w:r>
          </w:p>
        </w:tc>
        <w:tc>
          <w:tcPr>
            <w:tcW w:w="824"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102 </w:t>
            </w:r>
          </w:p>
        </w:tc>
        <w:tc>
          <w:tcPr>
            <w:tcW w:w="992"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8.9%</w:t>
            </w:r>
          </w:p>
        </w:tc>
        <w:tc>
          <w:tcPr>
            <w:tcW w:w="851"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236 </w:t>
            </w:r>
          </w:p>
        </w:tc>
        <w:tc>
          <w:tcPr>
            <w:tcW w:w="1134"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12.6%</w:t>
            </w:r>
          </w:p>
        </w:tc>
      </w:tr>
      <w:tr w:rsidR="00BF3C19" w:rsidRPr="00BF3C19" w:rsidTr="007E0E7E">
        <w:trPr>
          <w:trHeight w:val="27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BF3C19" w:rsidRPr="00BF3C19" w:rsidRDefault="00BF3C19" w:rsidP="00AE608E">
            <w:pPr>
              <w:widowControl/>
              <w:jc w:val="left"/>
              <w:rPr>
                <w:rFonts w:ascii="ＭＳ Ｐゴシック" w:eastAsia="ＭＳ Ｐゴシック" w:hAnsi="ＭＳ Ｐゴシック" w:cs="ＭＳ Ｐゴシック"/>
                <w:color w:val="000000"/>
                <w:kern w:val="0"/>
                <w:sz w:val="18"/>
                <w:szCs w:val="18"/>
              </w:rPr>
            </w:pPr>
            <w:r w:rsidRPr="00BF3C19">
              <w:rPr>
                <w:rFonts w:ascii="ＭＳ Ｐゴシック" w:eastAsia="ＭＳ Ｐゴシック" w:hAnsi="ＭＳ Ｐゴシック" w:cs="ＭＳ Ｐゴシック" w:hint="eastAsia"/>
                <w:color w:val="000000"/>
                <w:kern w:val="0"/>
                <w:sz w:val="18"/>
                <w:szCs w:val="18"/>
              </w:rPr>
              <w:t>神経症性障害、ストレス関連障害及び身体表現性障害（F4）</w:t>
            </w:r>
          </w:p>
        </w:tc>
        <w:tc>
          <w:tcPr>
            <w:tcW w:w="641"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25 </w:t>
            </w:r>
          </w:p>
        </w:tc>
        <w:tc>
          <w:tcPr>
            <w:tcW w:w="798"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3.4%</w:t>
            </w:r>
          </w:p>
        </w:tc>
        <w:tc>
          <w:tcPr>
            <w:tcW w:w="824"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14 </w:t>
            </w:r>
          </w:p>
        </w:tc>
        <w:tc>
          <w:tcPr>
            <w:tcW w:w="992"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1.2%</w:t>
            </w:r>
          </w:p>
        </w:tc>
        <w:tc>
          <w:tcPr>
            <w:tcW w:w="851"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39 </w:t>
            </w:r>
          </w:p>
        </w:tc>
        <w:tc>
          <w:tcPr>
            <w:tcW w:w="1134"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2.1%</w:t>
            </w:r>
          </w:p>
        </w:tc>
      </w:tr>
      <w:tr w:rsidR="00BF3C19" w:rsidRPr="00BF3C19" w:rsidTr="007E0E7E">
        <w:trPr>
          <w:trHeight w:val="27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BF3C19" w:rsidRPr="00BF3C19" w:rsidRDefault="00BF3C19" w:rsidP="00AE608E">
            <w:pPr>
              <w:widowControl/>
              <w:jc w:val="left"/>
              <w:rPr>
                <w:rFonts w:ascii="ＭＳ Ｐゴシック" w:eastAsia="ＭＳ Ｐゴシック" w:hAnsi="ＭＳ Ｐゴシック" w:cs="ＭＳ Ｐゴシック"/>
                <w:color w:val="000000"/>
                <w:kern w:val="0"/>
                <w:sz w:val="18"/>
                <w:szCs w:val="18"/>
              </w:rPr>
            </w:pPr>
            <w:r w:rsidRPr="00BF3C19">
              <w:rPr>
                <w:rFonts w:ascii="ＭＳ Ｐゴシック" w:eastAsia="ＭＳ Ｐゴシック" w:hAnsi="ＭＳ Ｐゴシック" w:cs="ＭＳ Ｐゴシック" w:hint="eastAsia"/>
                <w:color w:val="000000"/>
                <w:kern w:val="0"/>
                <w:sz w:val="18"/>
                <w:szCs w:val="18"/>
              </w:rPr>
              <w:t>生理的障害及び身体的要因に関連した行動症候群（F5）</w:t>
            </w:r>
          </w:p>
        </w:tc>
        <w:tc>
          <w:tcPr>
            <w:tcW w:w="641"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2 </w:t>
            </w:r>
          </w:p>
        </w:tc>
        <w:tc>
          <w:tcPr>
            <w:tcW w:w="798"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0.3%</w:t>
            </w:r>
          </w:p>
        </w:tc>
        <w:tc>
          <w:tcPr>
            <w:tcW w:w="824"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4 </w:t>
            </w:r>
          </w:p>
        </w:tc>
        <w:tc>
          <w:tcPr>
            <w:tcW w:w="992"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0.4%</w:t>
            </w:r>
          </w:p>
        </w:tc>
        <w:tc>
          <w:tcPr>
            <w:tcW w:w="851"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6 </w:t>
            </w:r>
          </w:p>
        </w:tc>
        <w:tc>
          <w:tcPr>
            <w:tcW w:w="1134"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0.3%</w:t>
            </w:r>
          </w:p>
        </w:tc>
      </w:tr>
      <w:tr w:rsidR="00BF3C19" w:rsidRPr="00BF3C19" w:rsidTr="007E0E7E">
        <w:trPr>
          <w:trHeight w:val="27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BF3C19" w:rsidRPr="00BF3C19" w:rsidRDefault="00BF3C19" w:rsidP="00AE608E">
            <w:pPr>
              <w:widowControl/>
              <w:jc w:val="left"/>
              <w:rPr>
                <w:rFonts w:ascii="ＭＳ Ｐゴシック" w:eastAsia="ＭＳ Ｐゴシック" w:hAnsi="ＭＳ Ｐゴシック" w:cs="ＭＳ Ｐゴシック"/>
                <w:color w:val="000000"/>
                <w:kern w:val="0"/>
                <w:sz w:val="18"/>
                <w:szCs w:val="18"/>
              </w:rPr>
            </w:pPr>
            <w:r w:rsidRPr="00BF3C19">
              <w:rPr>
                <w:rFonts w:ascii="ＭＳ Ｐゴシック" w:eastAsia="ＭＳ Ｐゴシック" w:hAnsi="ＭＳ Ｐゴシック" w:cs="ＭＳ Ｐゴシック" w:hint="eastAsia"/>
                <w:color w:val="000000"/>
                <w:kern w:val="0"/>
                <w:sz w:val="18"/>
                <w:szCs w:val="18"/>
              </w:rPr>
              <w:t>成人の人格及び行動の障害（F6）</w:t>
            </w:r>
          </w:p>
        </w:tc>
        <w:tc>
          <w:tcPr>
            <w:tcW w:w="641"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4 </w:t>
            </w:r>
          </w:p>
        </w:tc>
        <w:tc>
          <w:tcPr>
            <w:tcW w:w="798"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0.5%</w:t>
            </w:r>
          </w:p>
        </w:tc>
        <w:tc>
          <w:tcPr>
            <w:tcW w:w="824"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4 </w:t>
            </w:r>
          </w:p>
        </w:tc>
        <w:tc>
          <w:tcPr>
            <w:tcW w:w="992"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0.4%</w:t>
            </w:r>
          </w:p>
        </w:tc>
        <w:tc>
          <w:tcPr>
            <w:tcW w:w="851"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8 </w:t>
            </w:r>
          </w:p>
        </w:tc>
        <w:tc>
          <w:tcPr>
            <w:tcW w:w="1134"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0.4%</w:t>
            </w:r>
          </w:p>
        </w:tc>
      </w:tr>
      <w:tr w:rsidR="00BF3C19" w:rsidRPr="00BF3C19" w:rsidTr="007E0E7E">
        <w:trPr>
          <w:trHeight w:val="27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BF3C19" w:rsidRPr="00BF3C19" w:rsidRDefault="00BF3C19" w:rsidP="00AE608E">
            <w:pPr>
              <w:widowControl/>
              <w:jc w:val="left"/>
              <w:rPr>
                <w:rFonts w:ascii="ＭＳ Ｐゴシック" w:eastAsia="ＭＳ Ｐゴシック" w:hAnsi="ＭＳ Ｐゴシック" w:cs="ＭＳ Ｐゴシック"/>
                <w:color w:val="000000"/>
                <w:kern w:val="0"/>
                <w:sz w:val="18"/>
                <w:szCs w:val="18"/>
              </w:rPr>
            </w:pPr>
            <w:r w:rsidRPr="00BF3C19">
              <w:rPr>
                <w:rFonts w:ascii="ＭＳ Ｐゴシック" w:eastAsia="ＭＳ Ｐゴシック" w:hAnsi="ＭＳ Ｐゴシック" w:cs="ＭＳ Ｐゴシック" w:hint="eastAsia"/>
                <w:color w:val="000000"/>
                <w:kern w:val="0"/>
                <w:sz w:val="18"/>
                <w:szCs w:val="18"/>
              </w:rPr>
              <w:t>精神遅滞（F7）</w:t>
            </w:r>
          </w:p>
        </w:tc>
        <w:tc>
          <w:tcPr>
            <w:tcW w:w="641"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21 </w:t>
            </w:r>
          </w:p>
        </w:tc>
        <w:tc>
          <w:tcPr>
            <w:tcW w:w="798"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2.8%</w:t>
            </w:r>
          </w:p>
        </w:tc>
        <w:tc>
          <w:tcPr>
            <w:tcW w:w="824"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15 </w:t>
            </w:r>
          </w:p>
        </w:tc>
        <w:tc>
          <w:tcPr>
            <w:tcW w:w="992"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1.3%</w:t>
            </w:r>
          </w:p>
        </w:tc>
        <w:tc>
          <w:tcPr>
            <w:tcW w:w="851"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36 </w:t>
            </w:r>
          </w:p>
        </w:tc>
        <w:tc>
          <w:tcPr>
            <w:tcW w:w="1134"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1.9%</w:t>
            </w:r>
          </w:p>
        </w:tc>
      </w:tr>
      <w:tr w:rsidR="00BF3C19" w:rsidRPr="00BF3C19" w:rsidTr="007E0E7E">
        <w:trPr>
          <w:trHeight w:val="27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BF3C19" w:rsidRPr="00BF3C19" w:rsidRDefault="00BF3C19" w:rsidP="00AE608E">
            <w:pPr>
              <w:widowControl/>
              <w:jc w:val="left"/>
              <w:rPr>
                <w:rFonts w:ascii="ＭＳ Ｐゴシック" w:eastAsia="ＭＳ Ｐゴシック" w:hAnsi="ＭＳ Ｐゴシック" w:cs="ＭＳ Ｐゴシック"/>
                <w:color w:val="000000"/>
                <w:kern w:val="0"/>
                <w:sz w:val="18"/>
                <w:szCs w:val="18"/>
              </w:rPr>
            </w:pPr>
            <w:r w:rsidRPr="00BF3C19">
              <w:rPr>
                <w:rFonts w:ascii="ＭＳ Ｐゴシック" w:eastAsia="ＭＳ Ｐゴシック" w:hAnsi="ＭＳ Ｐゴシック" w:cs="ＭＳ Ｐゴシック" w:hint="eastAsia"/>
                <w:color w:val="000000"/>
                <w:kern w:val="0"/>
                <w:sz w:val="18"/>
                <w:szCs w:val="18"/>
              </w:rPr>
              <w:t>心理的発達の障害（F8）</w:t>
            </w:r>
          </w:p>
        </w:tc>
        <w:tc>
          <w:tcPr>
            <w:tcW w:w="641"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10 </w:t>
            </w:r>
          </w:p>
        </w:tc>
        <w:tc>
          <w:tcPr>
            <w:tcW w:w="798"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1.4%</w:t>
            </w:r>
          </w:p>
        </w:tc>
        <w:tc>
          <w:tcPr>
            <w:tcW w:w="824"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9 </w:t>
            </w:r>
          </w:p>
        </w:tc>
        <w:tc>
          <w:tcPr>
            <w:tcW w:w="992"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0.8%</w:t>
            </w:r>
          </w:p>
        </w:tc>
        <w:tc>
          <w:tcPr>
            <w:tcW w:w="851"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19 </w:t>
            </w:r>
          </w:p>
        </w:tc>
        <w:tc>
          <w:tcPr>
            <w:tcW w:w="1134"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1.0%</w:t>
            </w:r>
          </w:p>
        </w:tc>
      </w:tr>
      <w:tr w:rsidR="00BF3C19" w:rsidRPr="00BF3C19" w:rsidTr="007E0E7E">
        <w:trPr>
          <w:trHeight w:val="45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BF3C19" w:rsidRPr="00BF3C19" w:rsidRDefault="00BF3C19" w:rsidP="00AE608E">
            <w:pPr>
              <w:widowControl/>
              <w:jc w:val="left"/>
              <w:rPr>
                <w:rFonts w:ascii="ＭＳ Ｐゴシック" w:eastAsia="ＭＳ Ｐゴシック" w:hAnsi="ＭＳ Ｐゴシック" w:cs="ＭＳ Ｐゴシック"/>
                <w:color w:val="000000"/>
                <w:kern w:val="0"/>
                <w:sz w:val="18"/>
                <w:szCs w:val="18"/>
              </w:rPr>
            </w:pPr>
            <w:r w:rsidRPr="00BF3C19">
              <w:rPr>
                <w:rFonts w:ascii="ＭＳ Ｐゴシック" w:eastAsia="ＭＳ Ｐゴシック" w:hAnsi="ＭＳ Ｐゴシック" w:cs="ＭＳ Ｐゴシック" w:hint="eastAsia"/>
                <w:color w:val="000000"/>
                <w:kern w:val="0"/>
                <w:sz w:val="18"/>
                <w:szCs w:val="18"/>
              </w:rPr>
              <w:t>小児期及び青年期の通常発症する行動及び</w:t>
            </w:r>
            <w:r w:rsidRPr="00BF3C19">
              <w:rPr>
                <w:rFonts w:ascii="ＭＳ Ｐゴシック" w:eastAsia="ＭＳ Ｐゴシック" w:hAnsi="ＭＳ Ｐゴシック" w:cs="ＭＳ Ｐゴシック" w:hint="eastAsia"/>
                <w:color w:val="000000"/>
                <w:kern w:val="0"/>
                <w:sz w:val="18"/>
                <w:szCs w:val="18"/>
              </w:rPr>
              <w:br/>
              <w:t>情緒の障害及び特定不能の精神障害（F9）</w:t>
            </w:r>
          </w:p>
        </w:tc>
        <w:tc>
          <w:tcPr>
            <w:tcW w:w="641"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0 </w:t>
            </w:r>
          </w:p>
        </w:tc>
        <w:tc>
          <w:tcPr>
            <w:tcW w:w="798"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0.0%</w:t>
            </w:r>
          </w:p>
        </w:tc>
        <w:tc>
          <w:tcPr>
            <w:tcW w:w="824"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1 </w:t>
            </w:r>
          </w:p>
        </w:tc>
        <w:tc>
          <w:tcPr>
            <w:tcW w:w="992"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0.1%</w:t>
            </w:r>
          </w:p>
        </w:tc>
        <w:tc>
          <w:tcPr>
            <w:tcW w:w="851"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1 </w:t>
            </w:r>
          </w:p>
        </w:tc>
        <w:tc>
          <w:tcPr>
            <w:tcW w:w="1134"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0.1%</w:t>
            </w:r>
          </w:p>
        </w:tc>
      </w:tr>
      <w:tr w:rsidR="00BF3C19" w:rsidRPr="00BF3C19" w:rsidTr="007E0E7E">
        <w:trPr>
          <w:trHeight w:val="27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BF3C19" w:rsidRPr="00BF3C19" w:rsidRDefault="00BF3C19" w:rsidP="00AE608E">
            <w:pPr>
              <w:widowControl/>
              <w:jc w:val="left"/>
              <w:rPr>
                <w:rFonts w:ascii="ＭＳ Ｐゴシック" w:eastAsia="ＭＳ Ｐゴシック" w:hAnsi="ＭＳ Ｐゴシック" w:cs="ＭＳ Ｐゴシック"/>
                <w:color w:val="000000"/>
                <w:kern w:val="0"/>
                <w:sz w:val="18"/>
                <w:szCs w:val="18"/>
              </w:rPr>
            </w:pPr>
            <w:r w:rsidRPr="00BF3C19">
              <w:rPr>
                <w:rFonts w:ascii="ＭＳ Ｐゴシック" w:eastAsia="ＭＳ Ｐゴシック" w:hAnsi="ＭＳ Ｐゴシック" w:cs="ＭＳ Ｐゴシック" w:hint="eastAsia"/>
                <w:color w:val="000000"/>
                <w:kern w:val="0"/>
                <w:sz w:val="18"/>
                <w:szCs w:val="18"/>
              </w:rPr>
              <w:t>てんかん（症状性を含む器質性障害(F0)に属さないもの）</w:t>
            </w:r>
          </w:p>
        </w:tc>
        <w:tc>
          <w:tcPr>
            <w:tcW w:w="641"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4 </w:t>
            </w:r>
          </w:p>
        </w:tc>
        <w:tc>
          <w:tcPr>
            <w:tcW w:w="798"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0.5%</w:t>
            </w:r>
          </w:p>
        </w:tc>
        <w:tc>
          <w:tcPr>
            <w:tcW w:w="824"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4 </w:t>
            </w:r>
          </w:p>
        </w:tc>
        <w:tc>
          <w:tcPr>
            <w:tcW w:w="992"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0.4%</w:t>
            </w:r>
          </w:p>
        </w:tc>
        <w:tc>
          <w:tcPr>
            <w:tcW w:w="851"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8 </w:t>
            </w:r>
          </w:p>
        </w:tc>
        <w:tc>
          <w:tcPr>
            <w:tcW w:w="1134"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0.4%</w:t>
            </w:r>
          </w:p>
        </w:tc>
      </w:tr>
      <w:tr w:rsidR="00BF3C19" w:rsidRPr="00BF3C19" w:rsidTr="007E0E7E">
        <w:trPr>
          <w:trHeight w:val="27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BF3C19" w:rsidRPr="00BF3C19" w:rsidRDefault="00BF3C19" w:rsidP="00AE608E">
            <w:pPr>
              <w:widowControl/>
              <w:jc w:val="left"/>
              <w:rPr>
                <w:rFonts w:ascii="ＭＳ Ｐゴシック" w:eastAsia="ＭＳ Ｐゴシック" w:hAnsi="ＭＳ Ｐゴシック" w:cs="ＭＳ Ｐゴシック"/>
                <w:color w:val="000000"/>
                <w:kern w:val="0"/>
                <w:sz w:val="18"/>
                <w:szCs w:val="18"/>
              </w:rPr>
            </w:pPr>
            <w:r w:rsidRPr="00BF3C19">
              <w:rPr>
                <w:rFonts w:ascii="ＭＳ Ｐゴシック" w:eastAsia="ＭＳ Ｐゴシック" w:hAnsi="ＭＳ Ｐゴシック" w:cs="ＭＳ Ｐゴシック" w:hint="eastAsia"/>
                <w:color w:val="000000"/>
                <w:kern w:val="0"/>
                <w:sz w:val="18"/>
                <w:szCs w:val="18"/>
              </w:rPr>
              <w:t>その他</w:t>
            </w:r>
          </w:p>
        </w:tc>
        <w:tc>
          <w:tcPr>
            <w:tcW w:w="641"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2 </w:t>
            </w:r>
          </w:p>
        </w:tc>
        <w:tc>
          <w:tcPr>
            <w:tcW w:w="798"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0.3%</w:t>
            </w:r>
          </w:p>
        </w:tc>
        <w:tc>
          <w:tcPr>
            <w:tcW w:w="824"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5 </w:t>
            </w:r>
          </w:p>
        </w:tc>
        <w:tc>
          <w:tcPr>
            <w:tcW w:w="992"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0.4%</w:t>
            </w:r>
          </w:p>
        </w:tc>
        <w:tc>
          <w:tcPr>
            <w:tcW w:w="851"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7 </w:t>
            </w:r>
          </w:p>
        </w:tc>
        <w:tc>
          <w:tcPr>
            <w:tcW w:w="1134"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0.4%</w:t>
            </w:r>
          </w:p>
        </w:tc>
      </w:tr>
      <w:tr w:rsidR="00BF3C19" w:rsidRPr="00BF3C19" w:rsidTr="007E0E7E">
        <w:trPr>
          <w:trHeight w:val="270"/>
        </w:trPr>
        <w:tc>
          <w:tcPr>
            <w:tcW w:w="484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BF3C19" w:rsidRPr="00BF3C19" w:rsidRDefault="00BF3C19" w:rsidP="00AE608E">
            <w:pPr>
              <w:widowControl/>
              <w:jc w:val="left"/>
              <w:rPr>
                <w:rFonts w:ascii="ＭＳ Ｐゴシック" w:eastAsia="ＭＳ Ｐゴシック" w:hAnsi="ＭＳ Ｐゴシック" w:cs="ＭＳ Ｐゴシック"/>
                <w:b/>
                <w:bCs/>
                <w:color w:val="000000"/>
                <w:kern w:val="0"/>
                <w:sz w:val="22"/>
              </w:rPr>
            </w:pPr>
            <w:r w:rsidRPr="00BF3C19">
              <w:rPr>
                <w:rFonts w:ascii="ＭＳ Ｐゴシック" w:eastAsia="ＭＳ Ｐゴシック" w:hAnsi="ＭＳ Ｐゴシック" w:cs="ＭＳ Ｐゴシック" w:hint="eastAsia"/>
                <w:b/>
                <w:bCs/>
                <w:color w:val="000000"/>
                <w:kern w:val="0"/>
                <w:sz w:val="22"/>
              </w:rPr>
              <w:t>総計</w:t>
            </w:r>
          </w:p>
        </w:tc>
        <w:tc>
          <w:tcPr>
            <w:tcW w:w="641" w:type="dxa"/>
            <w:tcBorders>
              <w:top w:val="single" w:sz="4" w:space="0" w:color="auto"/>
              <w:left w:val="nil"/>
              <w:bottom w:val="single" w:sz="4" w:space="0" w:color="auto"/>
              <w:right w:val="dotted" w:sz="4" w:space="0" w:color="auto"/>
            </w:tcBorders>
            <w:shd w:val="clear" w:color="000000" w:fill="DAEEF3"/>
            <w:noWrap/>
            <w:vAlign w:val="center"/>
            <w:hideMark/>
          </w:tcPr>
          <w:p w:rsidR="00BF3C19" w:rsidRPr="00BF3C19" w:rsidRDefault="00BF3C19" w:rsidP="00AE608E">
            <w:pPr>
              <w:widowControl/>
              <w:jc w:val="right"/>
              <w:rPr>
                <w:rFonts w:ascii="ＭＳ Ｐゴシック" w:eastAsia="ＭＳ Ｐゴシック" w:hAnsi="ＭＳ Ｐゴシック" w:cs="ＭＳ Ｐゴシック"/>
                <w:b/>
                <w:bCs/>
                <w:color w:val="000000"/>
                <w:kern w:val="0"/>
                <w:sz w:val="22"/>
              </w:rPr>
            </w:pPr>
            <w:r w:rsidRPr="00BF3C19">
              <w:rPr>
                <w:rFonts w:ascii="ＭＳ Ｐゴシック" w:eastAsia="ＭＳ Ｐゴシック" w:hAnsi="ＭＳ Ｐゴシック" w:cs="ＭＳ Ｐゴシック" w:hint="eastAsia"/>
                <w:b/>
                <w:bCs/>
                <w:color w:val="000000"/>
                <w:kern w:val="0"/>
                <w:sz w:val="22"/>
              </w:rPr>
              <w:t xml:space="preserve">737 </w:t>
            </w:r>
          </w:p>
        </w:tc>
        <w:tc>
          <w:tcPr>
            <w:tcW w:w="798" w:type="dxa"/>
            <w:tcBorders>
              <w:top w:val="single" w:sz="4" w:space="0" w:color="auto"/>
              <w:left w:val="nil"/>
              <w:bottom w:val="single" w:sz="4" w:space="0" w:color="auto"/>
              <w:right w:val="single" w:sz="4" w:space="0" w:color="auto"/>
            </w:tcBorders>
            <w:shd w:val="clear" w:color="000000" w:fill="DAEEF3"/>
            <w:noWrap/>
            <w:vAlign w:val="center"/>
            <w:hideMark/>
          </w:tcPr>
          <w:p w:rsidR="00BF3C19" w:rsidRPr="00BF3C19" w:rsidRDefault="00BF3C19" w:rsidP="00AE608E">
            <w:pPr>
              <w:widowControl/>
              <w:jc w:val="right"/>
              <w:rPr>
                <w:rFonts w:ascii="ＭＳ Ｐゴシック" w:eastAsia="ＭＳ Ｐゴシック" w:hAnsi="ＭＳ Ｐゴシック" w:cs="ＭＳ Ｐゴシック"/>
                <w:b/>
                <w:bCs/>
                <w:color w:val="000000"/>
                <w:kern w:val="0"/>
                <w:sz w:val="22"/>
              </w:rPr>
            </w:pPr>
            <w:r w:rsidRPr="00BF3C19">
              <w:rPr>
                <w:rFonts w:ascii="ＭＳ Ｐゴシック" w:eastAsia="ＭＳ Ｐゴシック" w:hAnsi="ＭＳ Ｐゴシック" w:cs="ＭＳ Ｐゴシック" w:hint="eastAsia"/>
                <w:b/>
                <w:bCs/>
                <w:color w:val="000000"/>
                <w:kern w:val="0"/>
                <w:sz w:val="22"/>
              </w:rPr>
              <w:t>100.0%</w:t>
            </w:r>
          </w:p>
        </w:tc>
        <w:tc>
          <w:tcPr>
            <w:tcW w:w="824" w:type="dxa"/>
            <w:tcBorders>
              <w:top w:val="single" w:sz="4" w:space="0" w:color="auto"/>
              <w:left w:val="nil"/>
              <w:bottom w:val="single" w:sz="4" w:space="0" w:color="auto"/>
              <w:right w:val="dotted" w:sz="4" w:space="0" w:color="auto"/>
            </w:tcBorders>
            <w:shd w:val="clear" w:color="000000" w:fill="DAEEF3"/>
            <w:noWrap/>
            <w:vAlign w:val="center"/>
            <w:hideMark/>
          </w:tcPr>
          <w:p w:rsidR="00BF3C19" w:rsidRPr="00BF3C19" w:rsidRDefault="00BF3C19" w:rsidP="00AE608E">
            <w:pPr>
              <w:widowControl/>
              <w:jc w:val="right"/>
              <w:rPr>
                <w:rFonts w:ascii="ＭＳ Ｐゴシック" w:eastAsia="ＭＳ Ｐゴシック" w:hAnsi="ＭＳ Ｐゴシック" w:cs="ＭＳ Ｐゴシック"/>
                <w:b/>
                <w:bCs/>
                <w:color w:val="000000"/>
                <w:kern w:val="0"/>
                <w:sz w:val="22"/>
              </w:rPr>
            </w:pPr>
            <w:r w:rsidRPr="00BF3C19">
              <w:rPr>
                <w:rFonts w:ascii="ＭＳ Ｐゴシック" w:eastAsia="ＭＳ Ｐゴシック" w:hAnsi="ＭＳ Ｐゴシック" w:cs="ＭＳ Ｐゴシック" w:hint="eastAsia"/>
                <w:b/>
                <w:bCs/>
                <w:color w:val="000000"/>
                <w:kern w:val="0"/>
                <w:sz w:val="22"/>
              </w:rPr>
              <w:t xml:space="preserve">1,141 </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BF3C19" w:rsidRPr="00BF3C19" w:rsidRDefault="00BF3C19" w:rsidP="00AE608E">
            <w:pPr>
              <w:widowControl/>
              <w:jc w:val="right"/>
              <w:rPr>
                <w:rFonts w:ascii="ＭＳ Ｐゴシック" w:eastAsia="ＭＳ Ｐゴシック" w:hAnsi="ＭＳ Ｐゴシック" w:cs="ＭＳ Ｐゴシック"/>
                <w:b/>
                <w:bCs/>
                <w:color w:val="000000"/>
                <w:kern w:val="0"/>
                <w:sz w:val="22"/>
              </w:rPr>
            </w:pPr>
            <w:r w:rsidRPr="00BF3C19">
              <w:rPr>
                <w:rFonts w:ascii="ＭＳ Ｐゴシック" w:eastAsia="ＭＳ Ｐゴシック" w:hAnsi="ＭＳ Ｐゴシック" w:cs="ＭＳ Ｐゴシック" w:hint="eastAsia"/>
                <w:b/>
                <w:bCs/>
                <w:color w:val="000000"/>
                <w:kern w:val="0"/>
                <w:sz w:val="22"/>
              </w:rPr>
              <w:t>100.0%</w:t>
            </w:r>
          </w:p>
        </w:tc>
        <w:tc>
          <w:tcPr>
            <w:tcW w:w="851" w:type="dxa"/>
            <w:tcBorders>
              <w:top w:val="single" w:sz="4" w:space="0" w:color="auto"/>
              <w:left w:val="nil"/>
              <w:bottom w:val="single" w:sz="4" w:space="0" w:color="auto"/>
              <w:right w:val="dotted" w:sz="4" w:space="0" w:color="auto"/>
            </w:tcBorders>
            <w:shd w:val="clear" w:color="000000" w:fill="DAEEF3"/>
            <w:noWrap/>
            <w:vAlign w:val="center"/>
            <w:hideMark/>
          </w:tcPr>
          <w:p w:rsidR="00BF3C19" w:rsidRPr="00BF3C19" w:rsidRDefault="00BF3C19" w:rsidP="00AE608E">
            <w:pPr>
              <w:widowControl/>
              <w:jc w:val="right"/>
              <w:rPr>
                <w:rFonts w:ascii="ＭＳ Ｐゴシック" w:eastAsia="ＭＳ Ｐゴシック" w:hAnsi="ＭＳ Ｐゴシック" w:cs="ＭＳ Ｐゴシック"/>
                <w:b/>
                <w:bCs/>
                <w:color w:val="000000"/>
                <w:kern w:val="0"/>
                <w:sz w:val="22"/>
              </w:rPr>
            </w:pPr>
            <w:r w:rsidRPr="00BF3C19">
              <w:rPr>
                <w:rFonts w:ascii="ＭＳ Ｐゴシック" w:eastAsia="ＭＳ Ｐゴシック" w:hAnsi="ＭＳ Ｐゴシック" w:cs="ＭＳ Ｐゴシック" w:hint="eastAsia"/>
                <w:b/>
                <w:bCs/>
                <w:color w:val="000000"/>
                <w:kern w:val="0"/>
                <w:sz w:val="22"/>
              </w:rPr>
              <w:t xml:space="preserve">1,878 </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BF3C19" w:rsidRPr="00BF3C19" w:rsidRDefault="00BF3C19" w:rsidP="00AE608E">
            <w:pPr>
              <w:widowControl/>
              <w:jc w:val="right"/>
              <w:rPr>
                <w:rFonts w:ascii="ＭＳ Ｐゴシック" w:eastAsia="ＭＳ Ｐゴシック" w:hAnsi="ＭＳ Ｐゴシック" w:cs="ＭＳ Ｐゴシック"/>
                <w:b/>
                <w:bCs/>
                <w:color w:val="000000"/>
                <w:kern w:val="0"/>
                <w:sz w:val="22"/>
              </w:rPr>
            </w:pPr>
            <w:r w:rsidRPr="00BF3C19">
              <w:rPr>
                <w:rFonts w:ascii="ＭＳ Ｐゴシック" w:eastAsia="ＭＳ Ｐゴシック" w:hAnsi="ＭＳ Ｐゴシック" w:cs="ＭＳ Ｐゴシック" w:hint="eastAsia"/>
                <w:b/>
                <w:bCs/>
                <w:color w:val="000000"/>
                <w:kern w:val="0"/>
                <w:sz w:val="22"/>
              </w:rPr>
              <w:t>100.0%</w:t>
            </w:r>
          </w:p>
        </w:tc>
      </w:tr>
    </w:tbl>
    <w:p w:rsidR="004116A7" w:rsidRDefault="004116A7" w:rsidP="004116A7"/>
    <w:p w:rsidR="00AE608E" w:rsidRDefault="00AE608E" w:rsidP="004116A7"/>
    <w:p w:rsidR="00AE608E" w:rsidRDefault="00AE608E" w:rsidP="004116A7"/>
    <w:p w:rsidR="00AE608E" w:rsidRDefault="00AE608E" w:rsidP="004116A7"/>
    <w:p w:rsidR="00AE608E" w:rsidRDefault="00AE608E" w:rsidP="004116A7"/>
    <w:p w:rsidR="00AE608E" w:rsidRDefault="00AE608E" w:rsidP="004116A7"/>
    <w:p w:rsidR="00AE608E" w:rsidRDefault="00AE608E" w:rsidP="004116A7"/>
    <w:p w:rsidR="00AE608E" w:rsidRDefault="00AE608E" w:rsidP="004116A7"/>
    <w:p w:rsidR="00AE608E" w:rsidRDefault="00AE608E" w:rsidP="004116A7"/>
    <w:p w:rsidR="00AE608E" w:rsidRDefault="00AE608E" w:rsidP="004116A7"/>
    <w:p w:rsidR="00AE608E" w:rsidRDefault="00AE608E" w:rsidP="004116A7"/>
    <w:p w:rsidR="00AE608E" w:rsidRDefault="00AE608E" w:rsidP="004116A7"/>
    <w:p w:rsidR="00AE608E" w:rsidRDefault="00AE608E" w:rsidP="004116A7"/>
    <w:p w:rsidR="008B00CC" w:rsidRPr="002E0FAC" w:rsidRDefault="001F6953" w:rsidP="001F6953">
      <w:pPr>
        <w:pStyle w:val="a3"/>
        <w:spacing w:after="100" w:afterAutospacing="1"/>
        <w:ind w:leftChars="175" w:left="420" w:firstLineChars="100" w:firstLine="220"/>
        <w:rPr>
          <w:sz w:val="22"/>
        </w:rPr>
      </w:pPr>
      <w:r w:rsidRPr="001F6953">
        <w:rPr>
          <w:rFonts w:hint="eastAsia"/>
          <w:sz w:val="22"/>
        </w:rPr>
        <w:t>寛解・院内寛解群で地域移行支援の利用が「可能（必要）」と回答があった方（</w:t>
      </w:r>
      <w:r w:rsidR="00BF3C19">
        <w:rPr>
          <w:rFonts w:hint="eastAsia"/>
          <w:sz w:val="22"/>
        </w:rPr>
        <w:t>414</w:t>
      </w:r>
      <w:r w:rsidRPr="001F6953">
        <w:rPr>
          <w:rFonts w:hint="eastAsia"/>
          <w:sz w:val="22"/>
        </w:rPr>
        <w:t>人）</w:t>
      </w:r>
      <w:r>
        <w:rPr>
          <w:rFonts w:hint="eastAsia"/>
          <w:sz w:val="22"/>
        </w:rPr>
        <w:t>を疾患名区分別にみると</w:t>
      </w:r>
      <w:r w:rsidR="008B00CC">
        <w:rPr>
          <w:rFonts w:hint="eastAsia"/>
          <w:sz w:val="22"/>
        </w:rPr>
        <w:t>、「</w:t>
      </w:r>
      <w:r w:rsidR="008B00CC" w:rsidRPr="009967CC">
        <w:rPr>
          <w:rFonts w:hint="eastAsia"/>
          <w:sz w:val="22"/>
        </w:rPr>
        <w:t>統合失調症、統合失調症型障害</w:t>
      </w:r>
      <w:r w:rsidR="008B00CC">
        <w:rPr>
          <w:rFonts w:hint="eastAsia"/>
          <w:sz w:val="22"/>
        </w:rPr>
        <w:t>及び妄想性障害</w:t>
      </w:r>
      <w:r w:rsidR="00244188">
        <w:rPr>
          <w:rFonts w:hint="eastAsia"/>
          <w:sz w:val="22"/>
        </w:rPr>
        <w:t>（F2）」</w:t>
      </w:r>
      <w:r w:rsidR="008B00CC">
        <w:rPr>
          <w:rFonts w:hint="eastAsia"/>
          <w:sz w:val="22"/>
        </w:rPr>
        <w:t>（</w:t>
      </w:r>
      <w:r w:rsidR="00BF3C19">
        <w:rPr>
          <w:rFonts w:hint="eastAsia"/>
          <w:sz w:val="22"/>
        </w:rPr>
        <w:t>263</w:t>
      </w:r>
      <w:r w:rsidR="00244188">
        <w:rPr>
          <w:rFonts w:hint="eastAsia"/>
          <w:sz w:val="22"/>
        </w:rPr>
        <w:t>人）</w:t>
      </w:r>
      <w:r w:rsidR="008B00CC">
        <w:rPr>
          <w:rFonts w:hint="eastAsia"/>
          <w:sz w:val="22"/>
        </w:rPr>
        <w:t>が最も多く、「</w:t>
      </w:r>
      <w:r w:rsidR="008B00CC" w:rsidRPr="009967CC">
        <w:rPr>
          <w:rFonts w:hint="eastAsia"/>
          <w:sz w:val="22"/>
        </w:rPr>
        <w:t>気分（感情）障害</w:t>
      </w:r>
      <w:r w:rsidR="00244188">
        <w:rPr>
          <w:rFonts w:hint="eastAsia"/>
          <w:sz w:val="22"/>
        </w:rPr>
        <w:t>（F3）」</w:t>
      </w:r>
      <w:r w:rsidR="008B00CC">
        <w:rPr>
          <w:rFonts w:hint="eastAsia"/>
          <w:sz w:val="22"/>
        </w:rPr>
        <w:t>（</w:t>
      </w:r>
      <w:r w:rsidR="004B1060">
        <w:rPr>
          <w:rFonts w:hint="eastAsia"/>
          <w:sz w:val="22"/>
        </w:rPr>
        <w:t>45</w:t>
      </w:r>
      <w:r w:rsidR="008B00CC">
        <w:rPr>
          <w:rFonts w:hint="eastAsia"/>
          <w:sz w:val="22"/>
        </w:rPr>
        <w:t>人）</w:t>
      </w:r>
      <w:r w:rsidR="00BF3C19">
        <w:rPr>
          <w:rFonts w:hint="eastAsia"/>
          <w:sz w:val="22"/>
        </w:rPr>
        <w:t>、「</w:t>
      </w:r>
      <w:r w:rsidR="00BF3C19" w:rsidRPr="009967CC">
        <w:rPr>
          <w:rFonts w:hint="eastAsia"/>
          <w:sz w:val="22"/>
        </w:rPr>
        <w:t>症状性を含む器質性精神障害</w:t>
      </w:r>
      <w:r w:rsidR="00BF3C19">
        <w:rPr>
          <w:rFonts w:hint="eastAsia"/>
          <w:sz w:val="22"/>
        </w:rPr>
        <w:t>（F0）」（36人）</w:t>
      </w:r>
      <w:r w:rsidR="00361453">
        <w:rPr>
          <w:rFonts w:hint="eastAsia"/>
          <w:sz w:val="22"/>
        </w:rPr>
        <w:t>の順</w:t>
      </w:r>
      <w:r w:rsidR="008B00CC">
        <w:rPr>
          <w:rFonts w:hint="eastAsia"/>
          <w:sz w:val="22"/>
        </w:rPr>
        <w:t>である</w:t>
      </w:r>
      <w:r w:rsidR="008B00CC" w:rsidRPr="00FC4D2A">
        <w:rPr>
          <w:rFonts w:hint="eastAsia"/>
          <w:sz w:val="22"/>
        </w:rPr>
        <w:t>。</w:t>
      </w:r>
    </w:p>
    <w:p w:rsidR="008B00CC" w:rsidRDefault="008B00CC" w:rsidP="008B00CC">
      <w:pPr>
        <w:pStyle w:val="a5"/>
        <w:ind w:leftChars="100" w:left="240"/>
        <w:rPr>
          <w:rFonts w:ascii="ＭＳ Ｐゴシック" w:eastAsia="ＭＳ Ｐゴシック" w:hAnsi="ＭＳ Ｐゴシック"/>
          <w:sz w:val="22"/>
          <w:szCs w:val="22"/>
        </w:rPr>
      </w:pPr>
      <w:r w:rsidRPr="0081072A">
        <w:rPr>
          <w:rFonts w:ascii="ＭＳ Ｐゴシック" w:eastAsia="ＭＳ Ｐゴシック" w:hAnsi="ＭＳ Ｐゴシック" w:hint="eastAsia"/>
          <w:sz w:val="22"/>
          <w:szCs w:val="22"/>
        </w:rPr>
        <w:t xml:space="preserve">表 </w:t>
      </w:r>
      <w:r w:rsidRPr="0081072A">
        <w:rPr>
          <w:rFonts w:ascii="ＭＳ Ｐゴシック" w:eastAsia="ＭＳ Ｐゴシック" w:hAnsi="ＭＳ Ｐゴシック"/>
          <w:sz w:val="22"/>
          <w:szCs w:val="22"/>
        </w:rPr>
        <w:fldChar w:fldCharType="begin"/>
      </w:r>
      <w:r w:rsidRPr="0081072A">
        <w:rPr>
          <w:rFonts w:ascii="ＭＳ Ｐゴシック" w:eastAsia="ＭＳ Ｐゴシック" w:hAnsi="ＭＳ Ｐゴシック"/>
          <w:sz w:val="22"/>
          <w:szCs w:val="22"/>
        </w:rPr>
        <w:instrText xml:space="preserve"> </w:instrText>
      </w:r>
      <w:r w:rsidRPr="0081072A">
        <w:rPr>
          <w:rFonts w:ascii="ＭＳ Ｐゴシック" w:eastAsia="ＭＳ Ｐゴシック" w:hAnsi="ＭＳ Ｐゴシック" w:hint="eastAsia"/>
          <w:sz w:val="22"/>
          <w:szCs w:val="22"/>
        </w:rPr>
        <w:instrText>SEQ 表 \* ARABIC</w:instrText>
      </w:r>
      <w:r w:rsidRPr="0081072A">
        <w:rPr>
          <w:rFonts w:ascii="ＭＳ Ｐゴシック" w:eastAsia="ＭＳ Ｐゴシック" w:hAnsi="ＭＳ Ｐゴシック"/>
          <w:sz w:val="22"/>
          <w:szCs w:val="22"/>
        </w:rPr>
        <w:instrText xml:space="preserve"> </w:instrText>
      </w:r>
      <w:r w:rsidRPr="0081072A">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59</w:t>
      </w:r>
      <w:r w:rsidRPr="0081072A">
        <w:rPr>
          <w:rFonts w:ascii="ＭＳ Ｐゴシック" w:eastAsia="ＭＳ Ｐゴシック" w:hAnsi="ＭＳ Ｐゴシック"/>
          <w:sz w:val="22"/>
          <w:szCs w:val="22"/>
        </w:rPr>
        <w:fldChar w:fldCharType="end"/>
      </w:r>
      <w:r w:rsidRPr="0081072A">
        <w:rPr>
          <w:rFonts w:ascii="ＭＳ Ｐゴシック" w:eastAsia="ＭＳ Ｐゴシック" w:hAnsi="ＭＳ Ｐゴシック" w:hint="eastAsia"/>
          <w:sz w:val="22"/>
          <w:szCs w:val="22"/>
        </w:rPr>
        <w:t xml:space="preserve">　</w:t>
      </w:r>
      <w:r w:rsidR="00085A55">
        <w:rPr>
          <w:rFonts w:ascii="ＭＳ Ｐゴシック" w:eastAsia="ＭＳ Ｐゴシック" w:hAnsi="ＭＳ Ｐゴシック" w:hint="eastAsia"/>
          <w:sz w:val="22"/>
          <w:szCs w:val="22"/>
        </w:rPr>
        <w:t>疾患名区分</w:t>
      </w:r>
      <w:r w:rsidR="00085A55" w:rsidRPr="00D71B03">
        <w:rPr>
          <w:rFonts w:ascii="ＭＳ Ｐゴシック" w:eastAsia="ＭＳ Ｐゴシック" w:hAnsi="ＭＳ Ｐゴシック" w:hint="eastAsia"/>
          <w:sz w:val="22"/>
          <w:szCs w:val="22"/>
        </w:rPr>
        <w:t>×</w:t>
      </w:r>
      <w:r w:rsidR="00085A55">
        <w:rPr>
          <w:rFonts w:ascii="ＭＳ Ｐゴシック" w:eastAsia="ＭＳ Ｐゴシック" w:hAnsi="ＭＳ Ｐゴシック" w:hint="eastAsia"/>
          <w:sz w:val="22"/>
          <w:szCs w:val="22"/>
        </w:rPr>
        <w:t xml:space="preserve">在院期間区分 </w:t>
      </w:r>
      <w:r w:rsidRPr="0081072A">
        <w:rPr>
          <w:rFonts w:ascii="ＭＳ Ｐゴシック" w:eastAsia="ＭＳ Ｐゴシック" w:hAnsi="ＭＳ Ｐゴシック" w:hint="eastAsia"/>
          <w:sz w:val="22"/>
          <w:szCs w:val="22"/>
        </w:rPr>
        <w:t>〔寛解・院内寛解群〕</w:t>
      </w:r>
      <w:r w:rsidR="00A73EDF">
        <w:rPr>
          <w:rFonts w:ascii="ＭＳ Ｐゴシック" w:eastAsia="ＭＳ Ｐゴシック" w:hAnsi="ＭＳ Ｐゴシック" w:hint="eastAsia"/>
          <w:sz w:val="22"/>
          <w:szCs w:val="22"/>
        </w:rPr>
        <w:t>〔地域移行支援必要〕</w:t>
      </w:r>
    </w:p>
    <w:tbl>
      <w:tblPr>
        <w:tblW w:w="9938" w:type="dxa"/>
        <w:tblInd w:w="84" w:type="dxa"/>
        <w:tblCellMar>
          <w:left w:w="99" w:type="dxa"/>
          <w:right w:w="99" w:type="dxa"/>
        </w:tblCellMar>
        <w:tblLook w:val="04A0" w:firstRow="1" w:lastRow="0" w:firstColumn="1" w:lastColumn="0" w:noHBand="0" w:noVBand="1"/>
      </w:tblPr>
      <w:tblGrid>
        <w:gridCol w:w="4840"/>
        <w:gridCol w:w="664"/>
        <w:gridCol w:w="890"/>
        <w:gridCol w:w="709"/>
        <w:gridCol w:w="992"/>
        <w:gridCol w:w="709"/>
        <w:gridCol w:w="1134"/>
      </w:tblGrid>
      <w:tr w:rsidR="00BF3C19" w:rsidRPr="00BF3C19" w:rsidTr="007E0E7E">
        <w:trPr>
          <w:trHeight w:val="270"/>
        </w:trPr>
        <w:tc>
          <w:tcPr>
            <w:tcW w:w="4840"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BF3C19" w:rsidRPr="00BF3C19" w:rsidRDefault="00BF3C19" w:rsidP="00AE608E">
            <w:pPr>
              <w:widowControl/>
              <w:jc w:val="center"/>
              <w:rPr>
                <w:rFonts w:ascii="ＭＳ Ｐゴシック" w:eastAsia="ＭＳ Ｐゴシック" w:hAnsi="ＭＳ Ｐゴシック" w:cs="ＭＳ Ｐゴシック"/>
                <w:b/>
                <w:bCs/>
                <w:color w:val="000000"/>
                <w:kern w:val="0"/>
                <w:sz w:val="22"/>
              </w:rPr>
            </w:pPr>
            <w:r w:rsidRPr="00BF3C19">
              <w:rPr>
                <w:rFonts w:ascii="ＭＳ Ｐゴシック" w:eastAsia="ＭＳ Ｐゴシック" w:hAnsi="ＭＳ Ｐゴシック" w:cs="ＭＳ Ｐゴシック" w:hint="eastAsia"/>
                <w:b/>
                <w:bCs/>
                <w:color w:val="000000"/>
                <w:kern w:val="0"/>
                <w:sz w:val="22"/>
              </w:rPr>
              <w:t>疾患名区分</w:t>
            </w:r>
          </w:p>
        </w:tc>
        <w:tc>
          <w:tcPr>
            <w:tcW w:w="5098" w:type="dxa"/>
            <w:gridSpan w:val="6"/>
            <w:tcBorders>
              <w:top w:val="single" w:sz="4" w:space="0" w:color="auto"/>
              <w:left w:val="nil"/>
              <w:bottom w:val="nil"/>
              <w:right w:val="single" w:sz="4" w:space="0" w:color="000000"/>
            </w:tcBorders>
            <w:shd w:val="clear" w:color="000000" w:fill="DAEEF3"/>
            <w:noWrap/>
            <w:vAlign w:val="center"/>
            <w:hideMark/>
          </w:tcPr>
          <w:p w:rsidR="00BF3C19" w:rsidRPr="00BF3C19" w:rsidRDefault="00BF3C19" w:rsidP="00AE608E">
            <w:pPr>
              <w:widowControl/>
              <w:jc w:val="center"/>
              <w:rPr>
                <w:rFonts w:ascii="ＭＳ Ｐゴシック" w:eastAsia="ＭＳ Ｐゴシック" w:hAnsi="ＭＳ Ｐゴシック" w:cs="ＭＳ Ｐゴシック"/>
                <w:b/>
                <w:bCs/>
                <w:color w:val="000000"/>
                <w:kern w:val="0"/>
                <w:sz w:val="22"/>
              </w:rPr>
            </w:pPr>
            <w:r w:rsidRPr="00BF3C19">
              <w:rPr>
                <w:rFonts w:ascii="ＭＳ Ｐゴシック" w:eastAsia="ＭＳ Ｐゴシック" w:hAnsi="ＭＳ Ｐゴシック" w:cs="ＭＳ Ｐゴシック" w:hint="eastAsia"/>
                <w:b/>
                <w:bCs/>
                <w:color w:val="000000"/>
                <w:kern w:val="0"/>
                <w:sz w:val="22"/>
              </w:rPr>
              <w:t>在院期間区分</w:t>
            </w:r>
          </w:p>
        </w:tc>
      </w:tr>
      <w:tr w:rsidR="00BF3C19" w:rsidRPr="00BF3C19" w:rsidTr="007E0E7E">
        <w:trPr>
          <w:trHeight w:val="270"/>
        </w:trPr>
        <w:tc>
          <w:tcPr>
            <w:tcW w:w="4840" w:type="dxa"/>
            <w:vMerge/>
            <w:tcBorders>
              <w:top w:val="single" w:sz="4" w:space="0" w:color="auto"/>
              <w:left w:val="single" w:sz="4" w:space="0" w:color="auto"/>
              <w:bottom w:val="nil"/>
              <w:right w:val="single" w:sz="4" w:space="0" w:color="auto"/>
            </w:tcBorders>
            <w:vAlign w:val="center"/>
            <w:hideMark/>
          </w:tcPr>
          <w:p w:rsidR="00BF3C19" w:rsidRPr="00BF3C19" w:rsidRDefault="00BF3C19" w:rsidP="00AE608E">
            <w:pPr>
              <w:widowControl/>
              <w:jc w:val="left"/>
              <w:rPr>
                <w:rFonts w:ascii="ＭＳ Ｐゴシック" w:eastAsia="ＭＳ Ｐゴシック" w:hAnsi="ＭＳ Ｐゴシック" w:cs="ＭＳ Ｐゴシック"/>
                <w:b/>
                <w:bCs/>
                <w:color w:val="000000"/>
                <w:kern w:val="0"/>
                <w:sz w:val="22"/>
              </w:rPr>
            </w:pPr>
          </w:p>
        </w:tc>
        <w:tc>
          <w:tcPr>
            <w:tcW w:w="1554"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BF3C19" w:rsidRPr="00BF3C19" w:rsidRDefault="00BF3C19" w:rsidP="00AE608E">
            <w:pPr>
              <w:widowControl/>
              <w:jc w:val="center"/>
              <w:rPr>
                <w:rFonts w:ascii="ＭＳ Ｐゴシック" w:eastAsia="ＭＳ Ｐゴシック" w:hAnsi="ＭＳ Ｐゴシック" w:cs="ＭＳ Ｐゴシック"/>
                <w:b/>
                <w:bCs/>
                <w:color w:val="000000"/>
                <w:kern w:val="0"/>
                <w:sz w:val="22"/>
              </w:rPr>
            </w:pPr>
            <w:r w:rsidRPr="00BF3C19">
              <w:rPr>
                <w:rFonts w:ascii="ＭＳ Ｐゴシック" w:eastAsia="ＭＳ Ｐゴシック" w:hAnsi="ＭＳ Ｐゴシック" w:cs="ＭＳ Ｐゴシック" w:hint="eastAsia"/>
                <w:b/>
                <w:bCs/>
                <w:color w:val="000000"/>
                <w:kern w:val="0"/>
                <w:sz w:val="22"/>
              </w:rPr>
              <w:t>1年未満</w:t>
            </w:r>
          </w:p>
        </w:tc>
        <w:tc>
          <w:tcPr>
            <w:tcW w:w="1701"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BF3C19" w:rsidRPr="00BF3C19" w:rsidRDefault="00BF3C19" w:rsidP="00AE608E">
            <w:pPr>
              <w:widowControl/>
              <w:jc w:val="center"/>
              <w:rPr>
                <w:rFonts w:ascii="ＭＳ Ｐゴシック" w:eastAsia="ＭＳ Ｐゴシック" w:hAnsi="ＭＳ Ｐゴシック" w:cs="ＭＳ Ｐゴシック"/>
                <w:b/>
                <w:bCs/>
                <w:color w:val="000000"/>
                <w:kern w:val="0"/>
                <w:sz w:val="22"/>
              </w:rPr>
            </w:pPr>
            <w:r w:rsidRPr="00BF3C19">
              <w:rPr>
                <w:rFonts w:ascii="ＭＳ Ｐゴシック" w:eastAsia="ＭＳ Ｐゴシック" w:hAnsi="ＭＳ Ｐゴシック" w:cs="ＭＳ Ｐゴシック" w:hint="eastAsia"/>
                <w:b/>
                <w:bCs/>
                <w:color w:val="000000"/>
                <w:kern w:val="0"/>
                <w:sz w:val="22"/>
              </w:rPr>
              <w:t>1年以上</w:t>
            </w:r>
          </w:p>
        </w:tc>
        <w:tc>
          <w:tcPr>
            <w:tcW w:w="1843"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BF3C19" w:rsidRPr="00BF3C19" w:rsidRDefault="00BF3C19" w:rsidP="00AE608E">
            <w:pPr>
              <w:widowControl/>
              <w:jc w:val="center"/>
              <w:rPr>
                <w:rFonts w:ascii="ＭＳ Ｐゴシック" w:eastAsia="ＭＳ Ｐゴシック" w:hAnsi="ＭＳ Ｐゴシック" w:cs="ＭＳ Ｐゴシック"/>
                <w:b/>
                <w:bCs/>
                <w:color w:val="000000"/>
                <w:kern w:val="0"/>
                <w:sz w:val="22"/>
              </w:rPr>
            </w:pPr>
            <w:r w:rsidRPr="00BF3C19">
              <w:rPr>
                <w:rFonts w:ascii="ＭＳ Ｐゴシック" w:eastAsia="ＭＳ Ｐゴシック" w:hAnsi="ＭＳ Ｐゴシック" w:cs="ＭＳ Ｐゴシック" w:hint="eastAsia"/>
                <w:b/>
                <w:bCs/>
                <w:color w:val="000000"/>
                <w:kern w:val="0"/>
                <w:sz w:val="22"/>
              </w:rPr>
              <w:t>合計</w:t>
            </w:r>
          </w:p>
        </w:tc>
      </w:tr>
      <w:tr w:rsidR="00BF3C19" w:rsidRPr="00BF3C19" w:rsidTr="007E0E7E">
        <w:trPr>
          <w:trHeight w:val="270"/>
        </w:trPr>
        <w:tc>
          <w:tcPr>
            <w:tcW w:w="4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3C19" w:rsidRPr="00BF3C19" w:rsidRDefault="00BF3C19" w:rsidP="00AE608E">
            <w:pPr>
              <w:widowControl/>
              <w:jc w:val="left"/>
              <w:rPr>
                <w:rFonts w:ascii="ＭＳ Ｐゴシック" w:eastAsia="ＭＳ Ｐゴシック" w:hAnsi="ＭＳ Ｐゴシック" w:cs="ＭＳ Ｐゴシック"/>
                <w:color w:val="000000"/>
                <w:kern w:val="0"/>
                <w:sz w:val="18"/>
                <w:szCs w:val="18"/>
              </w:rPr>
            </w:pPr>
            <w:r w:rsidRPr="00BF3C19">
              <w:rPr>
                <w:rFonts w:ascii="ＭＳ Ｐゴシック" w:eastAsia="ＭＳ Ｐゴシック" w:hAnsi="ＭＳ Ｐゴシック" w:cs="ＭＳ Ｐゴシック" w:hint="eastAsia"/>
                <w:color w:val="000000"/>
                <w:kern w:val="0"/>
                <w:sz w:val="18"/>
                <w:szCs w:val="18"/>
              </w:rPr>
              <w:t>症状性を含む器質性精神障害（F0）</w:t>
            </w:r>
          </w:p>
        </w:tc>
        <w:tc>
          <w:tcPr>
            <w:tcW w:w="664"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13 </w:t>
            </w:r>
          </w:p>
        </w:tc>
        <w:tc>
          <w:tcPr>
            <w:tcW w:w="890" w:type="dxa"/>
            <w:tcBorders>
              <w:top w:val="nil"/>
              <w:left w:val="nil"/>
              <w:bottom w:val="nil"/>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8.2%</w:t>
            </w:r>
          </w:p>
        </w:tc>
        <w:tc>
          <w:tcPr>
            <w:tcW w:w="709"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23 </w:t>
            </w:r>
          </w:p>
        </w:tc>
        <w:tc>
          <w:tcPr>
            <w:tcW w:w="992"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9.0%</w:t>
            </w:r>
          </w:p>
        </w:tc>
        <w:tc>
          <w:tcPr>
            <w:tcW w:w="709" w:type="dxa"/>
            <w:tcBorders>
              <w:top w:val="nil"/>
              <w:left w:val="nil"/>
              <w:bottom w:val="nil"/>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36 </w:t>
            </w:r>
          </w:p>
        </w:tc>
        <w:tc>
          <w:tcPr>
            <w:tcW w:w="1134"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8.7%</w:t>
            </w:r>
          </w:p>
        </w:tc>
      </w:tr>
      <w:tr w:rsidR="00BF3C19" w:rsidRPr="00BF3C19" w:rsidTr="007E0E7E">
        <w:trPr>
          <w:trHeight w:val="27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BF3C19" w:rsidRPr="00BF3C19" w:rsidRDefault="00BF3C19" w:rsidP="00AE608E">
            <w:pPr>
              <w:widowControl/>
              <w:ind w:firstLineChars="100" w:firstLine="180"/>
              <w:jc w:val="left"/>
              <w:rPr>
                <w:rFonts w:ascii="ＭＳ Ｐゴシック" w:eastAsia="ＭＳ Ｐゴシック" w:hAnsi="ＭＳ Ｐゴシック" w:cs="ＭＳ Ｐゴシック"/>
                <w:color w:val="000000"/>
                <w:kern w:val="0"/>
                <w:sz w:val="18"/>
                <w:szCs w:val="18"/>
              </w:rPr>
            </w:pPr>
            <w:r w:rsidRPr="00BF3C19">
              <w:rPr>
                <w:rFonts w:ascii="ＭＳ Ｐゴシック" w:eastAsia="ＭＳ Ｐゴシック" w:hAnsi="ＭＳ Ｐゴシック" w:cs="ＭＳ Ｐゴシック" w:hint="eastAsia"/>
                <w:color w:val="000000"/>
                <w:kern w:val="0"/>
                <w:sz w:val="18"/>
                <w:szCs w:val="18"/>
              </w:rPr>
              <w:t>アルツハイマー病の認知症を含む器質性精神障害（F00）</w:t>
            </w:r>
          </w:p>
        </w:tc>
        <w:tc>
          <w:tcPr>
            <w:tcW w:w="664" w:type="dxa"/>
            <w:tcBorders>
              <w:top w:val="nil"/>
              <w:left w:val="nil"/>
              <w:bottom w:val="nil"/>
              <w:right w:val="nil"/>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(6)</w:t>
            </w:r>
          </w:p>
        </w:tc>
        <w:tc>
          <w:tcPr>
            <w:tcW w:w="890" w:type="dxa"/>
            <w:tcBorders>
              <w:top w:val="single" w:sz="4" w:space="0" w:color="auto"/>
              <w:left w:val="dotted" w:sz="4" w:space="0" w:color="auto"/>
              <w:bottom w:val="nil"/>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3.8%</w:t>
            </w:r>
          </w:p>
        </w:tc>
        <w:tc>
          <w:tcPr>
            <w:tcW w:w="709"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(11)</w:t>
            </w:r>
          </w:p>
        </w:tc>
        <w:tc>
          <w:tcPr>
            <w:tcW w:w="992"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(4.3%)</w:t>
            </w:r>
          </w:p>
        </w:tc>
        <w:tc>
          <w:tcPr>
            <w:tcW w:w="709" w:type="dxa"/>
            <w:tcBorders>
              <w:top w:val="single" w:sz="4" w:space="0" w:color="auto"/>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(17)</w:t>
            </w:r>
          </w:p>
        </w:tc>
        <w:tc>
          <w:tcPr>
            <w:tcW w:w="1134"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(4.1%)</w:t>
            </w:r>
          </w:p>
        </w:tc>
      </w:tr>
      <w:tr w:rsidR="00BF3C19" w:rsidRPr="00BF3C19" w:rsidTr="007E0E7E">
        <w:trPr>
          <w:trHeight w:val="27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BF3C19" w:rsidRPr="00BF3C19" w:rsidRDefault="00BF3C19" w:rsidP="00AE608E">
            <w:pPr>
              <w:widowControl/>
              <w:ind w:firstLineChars="100" w:firstLine="180"/>
              <w:jc w:val="left"/>
              <w:rPr>
                <w:rFonts w:ascii="ＭＳ Ｐゴシック" w:eastAsia="ＭＳ Ｐゴシック" w:hAnsi="ＭＳ Ｐゴシック" w:cs="ＭＳ Ｐゴシック"/>
                <w:color w:val="000000"/>
                <w:kern w:val="0"/>
                <w:sz w:val="18"/>
                <w:szCs w:val="18"/>
              </w:rPr>
            </w:pPr>
            <w:r w:rsidRPr="00BF3C19">
              <w:rPr>
                <w:rFonts w:ascii="ＭＳ Ｐゴシック" w:eastAsia="ＭＳ Ｐゴシック" w:hAnsi="ＭＳ Ｐゴシック" w:cs="ＭＳ Ｐゴシック" w:hint="eastAsia"/>
                <w:color w:val="000000"/>
                <w:kern w:val="0"/>
                <w:sz w:val="18"/>
                <w:szCs w:val="18"/>
              </w:rPr>
              <w:t>血管性認知症を含む器質性精神障害（F01）</w:t>
            </w:r>
          </w:p>
        </w:tc>
        <w:tc>
          <w:tcPr>
            <w:tcW w:w="664" w:type="dxa"/>
            <w:tcBorders>
              <w:top w:val="single" w:sz="4" w:space="0" w:color="auto"/>
              <w:left w:val="nil"/>
              <w:bottom w:val="nil"/>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(2)</w:t>
            </w:r>
          </w:p>
        </w:tc>
        <w:tc>
          <w:tcPr>
            <w:tcW w:w="890" w:type="dxa"/>
            <w:tcBorders>
              <w:top w:val="single" w:sz="4" w:space="0" w:color="auto"/>
              <w:left w:val="nil"/>
              <w:bottom w:val="nil"/>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1.3%</w:t>
            </w:r>
          </w:p>
        </w:tc>
        <w:tc>
          <w:tcPr>
            <w:tcW w:w="709"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(0)</w:t>
            </w:r>
          </w:p>
        </w:tc>
        <w:tc>
          <w:tcPr>
            <w:tcW w:w="992"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(0.0%)</w:t>
            </w:r>
          </w:p>
        </w:tc>
        <w:tc>
          <w:tcPr>
            <w:tcW w:w="709"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(0.5%)</w:t>
            </w:r>
          </w:p>
        </w:tc>
      </w:tr>
      <w:tr w:rsidR="00BF3C19" w:rsidRPr="00BF3C19" w:rsidTr="007E0E7E">
        <w:trPr>
          <w:trHeight w:val="45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221FF8" w:rsidRDefault="00BF3C19" w:rsidP="00AE608E">
            <w:pPr>
              <w:widowControl/>
              <w:ind w:firstLineChars="100" w:firstLine="180"/>
              <w:jc w:val="left"/>
              <w:rPr>
                <w:rFonts w:ascii="ＭＳ Ｐゴシック" w:eastAsia="ＭＳ Ｐゴシック" w:hAnsi="ＭＳ Ｐゴシック" w:cs="ＭＳ Ｐゴシック"/>
                <w:color w:val="000000"/>
                <w:kern w:val="0"/>
                <w:sz w:val="18"/>
                <w:szCs w:val="18"/>
              </w:rPr>
            </w:pPr>
            <w:r w:rsidRPr="00BF3C19">
              <w:rPr>
                <w:rFonts w:ascii="ＭＳ Ｐゴシック" w:eastAsia="ＭＳ Ｐゴシック" w:hAnsi="ＭＳ Ｐゴシック" w:cs="ＭＳ Ｐゴシック" w:hint="eastAsia"/>
                <w:color w:val="000000"/>
                <w:kern w:val="0"/>
                <w:sz w:val="18"/>
                <w:szCs w:val="18"/>
              </w:rPr>
              <w:t>アルツハイマー病の認知症・血管性認知症以外の、</w:t>
            </w:r>
          </w:p>
          <w:p w:rsidR="00BF3C19" w:rsidRPr="00BF3C19" w:rsidRDefault="00BF3C19" w:rsidP="00AE608E">
            <w:pPr>
              <w:widowControl/>
              <w:ind w:firstLineChars="100" w:firstLine="180"/>
              <w:jc w:val="left"/>
              <w:rPr>
                <w:rFonts w:ascii="ＭＳ Ｐゴシック" w:eastAsia="ＭＳ Ｐゴシック" w:hAnsi="ＭＳ Ｐゴシック" w:cs="ＭＳ Ｐゴシック"/>
                <w:color w:val="000000"/>
                <w:kern w:val="0"/>
                <w:sz w:val="18"/>
                <w:szCs w:val="18"/>
              </w:rPr>
            </w:pPr>
            <w:r w:rsidRPr="00BF3C19">
              <w:rPr>
                <w:rFonts w:ascii="ＭＳ Ｐゴシック" w:eastAsia="ＭＳ Ｐゴシック" w:hAnsi="ＭＳ Ｐゴシック" w:cs="ＭＳ Ｐゴシック" w:hint="eastAsia"/>
                <w:color w:val="000000"/>
                <w:kern w:val="0"/>
                <w:sz w:val="18"/>
                <w:szCs w:val="18"/>
              </w:rPr>
              <w:t>症状性を含む器質性精神障害（F02-F09）</w:t>
            </w:r>
          </w:p>
        </w:tc>
        <w:tc>
          <w:tcPr>
            <w:tcW w:w="664" w:type="dxa"/>
            <w:tcBorders>
              <w:top w:val="single" w:sz="4" w:space="0" w:color="auto"/>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(5)</w:t>
            </w:r>
          </w:p>
        </w:tc>
        <w:tc>
          <w:tcPr>
            <w:tcW w:w="890" w:type="dxa"/>
            <w:tcBorders>
              <w:top w:val="single" w:sz="4" w:space="0" w:color="auto"/>
              <w:left w:val="nil"/>
              <w:bottom w:val="nil"/>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3.1%</w:t>
            </w:r>
          </w:p>
        </w:tc>
        <w:tc>
          <w:tcPr>
            <w:tcW w:w="709"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(12)</w:t>
            </w:r>
          </w:p>
        </w:tc>
        <w:tc>
          <w:tcPr>
            <w:tcW w:w="992"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(4.7%)</w:t>
            </w:r>
          </w:p>
        </w:tc>
        <w:tc>
          <w:tcPr>
            <w:tcW w:w="709"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(17)</w:t>
            </w:r>
          </w:p>
        </w:tc>
        <w:tc>
          <w:tcPr>
            <w:tcW w:w="1134"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(4.1%)</w:t>
            </w:r>
          </w:p>
        </w:tc>
      </w:tr>
      <w:tr w:rsidR="00BF3C19" w:rsidRPr="00BF3C19" w:rsidTr="007E0E7E">
        <w:trPr>
          <w:trHeight w:val="27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BF3C19" w:rsidRPr="00BF3C19" w:rsidRDefault="00BF3C19" w:rsidP="00AE608E">
            <w:pPr>
              <w:widowControl/>
              <w:jc w:val="left"/>
              <w:rPr>
                <w:rFonts w:ascii="ＭＳ Ｐゴシック" w:eastAsia="ＭＳ Ｐゴシック" w:hAnsi="ＭＳ Ｐゴシック" w:cs="ＭＳ Ｐゴシック"/>
                <w:color w:val="000000"/>
                <w:kern w:val="0"/>
                <w:sz w:val="18"/>
                <w:szCs w:val="18"/>
              </w:rPr>
            </w:pPr>
            <w:r w:rsidRPr="00BF3C19">
              <w:rPr>
                <w:rFonts w:ascii="ＭＳ Ｐゴシック" w:eastAsia="ＭＳ Ｐゴシック" w:hAnsi="ＭＳ Ｐゴシック" w:cs="ＭＳ Ｐゴシック" w:hint="eastAsia"/>
                <w:color w:val="000000"/>
                <w:kern w:val="0"/>
                <w:sz w:val="18"/>
                <w:szCs w:val="18"/>
              </w:rPr>
              <w:t>精神作用物質使用による精神及び行動の障害（F1）</w:t>
            </w:r>
          </w:p>
        </w:tc>
        <w:tc>
          <w:tcPr>
            <w:tcW w:w="664" w:type="dxa"/>
            <w:tcBorders>
              <w:top w:val="nil"/>
              <w:left w:val="nil"/>
              <w:bottom w:val="nil"/>
              <w:right w:val="nil"/>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26 </w:t>
            </w:r>
          </w:p>
        </w:tc>
        <w:tc>
          <w:tcPr>
            <w:tcW w:w="89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16.4%</w:t>
            </w:r>
          </w:p>
        </w:tc>
        <w:tc>
          <w:tcPr>
            <w:tcW w:w="709"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9 </w:t>
            </w:r>
          </w:p>
        </w:tc>
        <w:tc>
          <w:tcPr>
            <w:tcW w:w="992"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3.5%</w:t>
            </w:r>
          </w:p>
        </w:tc>
        <w:tc>
          <w:tcPr>
            <w:tcW w:w="709"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35 </w:t>
            </w:r>
          </w:p>
        </w:tc>
        <w:tc>
          <w:tcPr>
            <w:tcW w:w="1134"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8.5%</w:t>
            </w:r>
          </w:p>
        </w:tc>
      </w:tr>
      <w:tr w:rsidR="00BF3C19" w:rsidRPr="00BF3C19" w:rsidTr="007E0E7E">
        <w:trPr>
          <w:trHeight w:val="27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BF3C19" w:rsidRPr="00BF3C19" w:rsidRDefault="00BF3C19" w:rsidP="00AE608E">
            <w:pPr>
              <w:widowControl/>
              <w:jc w:val="left"/>
              <w:rPr>
                <w:rFonts w:ascii="ＭＳ Ｐゴシック" w:eastAsia="ＭＳ Ｐゴシック" w:hAnsi="ＭＳ Ｐゴシック" w:cs="ＭＳ Ｐゴシック"/>
                <w:color w:val="000000"/>
                <w:kern w:val="0"/>
                <w:sz w:val="18"/>
                <w:szCs w:val="18"/>
              </w:rPr>
            </w:pPr>
            <w:r w:rsidRPr="00BF3C19">
              <w:rPr>
                <w:rFonts w:ascii="ＭＳ Ｐゴシック" w:eastAsia="ＭＳ Ｐゴシック" w:hAnsi="ＭＳ Ｐゴシック" w:cs="ＭＳ Ｐゴシック" w:hint="eastAsia"/>
                <w:color w:val="000000"/>
                <w:kern w:val="0"/>
                <w:sz w:val="18"/>
                <w:szCs w:val="18"/>
              </w:rPr>
              <w:t>統合失調症、統合失調症型障害及び妄想性障害（F2）</w:t>
            </w:r>
          </w:p>
        </w:tc>
        <w:tc>
          <w:tcPr>
            <w:tcW w:w="664" w:type="dxa"/>
            <w:tcBorders>
              <w:top w:val="single" w:sz="4" w:space="0" w:color="auto"/>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81 </w:t>
            </w:r>
          </w:p>
        </w:tc>
        <w:tc>
          <w:tcPr>
            <w:tcW w:w="890"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50.9%</w:t>
            </w:r>
          </w:p>
        </w:tc>
        <w:tc>
          <w:tcPr>
            <w:tcW w:w="709"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182 </w:t>
            </w:r>
          </w:p>
        </w:tc>
        <w:tc>
          <w:tcPr>
            <w:tcW w:w="992"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71.4%</w:t>
            </w:r>
          </w:p>
        </w:tc>
        <w:tc>
          <w:tcPr>
            <w:tcW w:w="709"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263 </w:t>
            </w:r>
          </w:p>
        </w:tc>
        <w:tc>
          <w:tcPr>
            <w:tcW w:w="1134"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63.5%</w:t>
            </w:r>
          </w:p>
        </w:tc>
      </w:tr>
      <w:tr w:rsidR="00BF3C19" w:rsidRPr="00BF3C19" w:rsidTr="007E0E7E">
        <w:trPr>
          <w:trHeight w:val="27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BF3C19" w:rsidRPr="00BF3C19" w:rsidRDefault="00BF3C19" w:rsidP="00AE608E">
            <w:pPr>
              <w:widowControl/>
              <w:jc w:val="left"/>
              <w:rPr>
                <w:rFonts w:ascii="ＭＳ Ｐゴシック" w:eastAsia="ＭＳ Ｐゴシック" w:hAnsi="ＭＳ Ｐゴシック" w:cs="ＭＳ Ｐゴシック"/>
                <w:color w:val="000000"/>
                <w:kern w:val="0"/>
                <w:sz w:val="18"/>
                <w:szCs w:val="18"/>
              </w:rPr>
            </w:pPr>
            <w:r w:rsidRPr="00BF3C19">
              <w:rPr>
                <w:rFonts w:ascii="ＭＳ Ｐゴシック" w:eastAsia="ＭＳ Ｐゴシック" w:hAnsi="ＭＳ Ｐゴシック" w:cs="ＭＳ Ｐゴシック" w:hint="eastAsia"/>
                <w:color w:val="000000"/>
                <w:kern w:val="0"/>
                <w:sz w:val="18"/>
                <w:szCs w:val="18"/>
              </w:rPr>
              <w:t>気分（感情）障害（F3）</w:t>
            </w:r>
          </w:p>
        </w:tc>
        <w:tc>
          <w:tcPr>
            <w:tcW w:w="664" w:type="dxa"/>
            <w:tcBorders>
              <w:top w:val="nil"/>
              <w:left w:val="nil"/>
              <w:bottom w:val="nil"/>
              <w:right w:val="nil"/>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21 </w:t>
            </w:r>
          </w:p>
        </w:tc>
        <w:tc>
          <w:tcPr>
            <w:tcW w:w="890" w:type="dxa"/>
            <w:tcBorders>
              <w:top w:val="nil"/>
              <w:left w:val="dotted" w:sz="4" w:space="0" w:color="auto"/>
              <w:bottom w:val="nil"/>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13.2%</w:t>
            </w:r>
          </w:p>
        </w:tc>
        <w:tc>
          <w:tcPr>
            <w:tcW w:w="709"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24 </w:t>
            </w:r>
          </w:p>
        </w:tc>
        <w:tc>
          <w:tcPr>
            <w:tcW w:w="992"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9.4%</w:t>
            </w:r>
          </w:p>
        </w:tc>
        <w:tc>
          <w:tcPr>
            <w:tcW w:w="709"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45 </w:t>
            </w:r>
          </w:p>
        </w:tc>
        <w:tc>
          <w:tcPr>
            <w:tcW w:w="1134"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10.9%</w:t>
            </w:r>
          </w:p>
        </w:tc>
      </w:tr>
      <w:tr w:rsidR="00BF3C19" w:rsidRPr="00BF3C19" w:rsidTr="007E0E7E">
        <w:trPr>
          <w:trHeight w:val="27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BF3C19" w:rsidRPr="00BF3C19" w:rsidRDefault="00BF3C19" w:rsidP="00AE608E">
            <w:pPr>
              <w:widowControl/>
              <w:jc w:val="left"/>
              <w:rPr>
                <w:rFonts w:ascii="ＭＳ Ｐゴシック" w:eastAsia="ＭＳ Ｐゴシック" w:hAnsi="ＭＳ Ｐゴシック" w:cs="ＭＳ Ｐゴシック"/>
                <w:color w:val="000000"/>
                <w:kern w:val="0"/>
                <w:sz w:val="18"/>
                <w:szCs w:val="18"/>
              </w:rPr>
            </w:pPr>
            <w:r w:rsidRPr="00BF3C19">
              <w:rPr>
                <w:rFonts w:ascii="ＭＳ Ｐゴシック" w:eastAsia="ＭＳ Ｐゴシック" w:hAnsi="ＭＳ Ｐゴシック" w:cs="ＭＳ Ｐゴシック" w:hint="eastAsia"/>
                <w:color w:val="000000"/>
                <w:kern w:val="0"/>
                <w:sz w:val="18"/>
                <w:szCs w:val="18"/>
              </w:rPr>
              <w:t>神経症性障害、ストレス関連障害及び身体表現性障害（F4）</w:t>
            </w:r>
          </w:p>
        </w:tc>
        <w:tc>
          <w:tcPr>
            <w:tcW w:w="664" w:type="dxa"/>
            <w:tcBorders>
              <w:top w:val="single" w:sz="4" w:space="0" w:color="auto"/>
              <w:left w:val="nil"/>
              <w:bottom w:val="nil"/>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4 </w:t>
            </w:r>
          </w:p>
        </w:tc>
        <w:tc>
          <w:tcPr>
            <w:tcW w:w="890" w:type="dxa"/>
            <w:tcBorders>
              <w:top w:val="single" w:sz="4" w:space="0" w:color="auto"/>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2.5%</w:t>
            </w:r>
          </w:p>
        </w:tc>
        <w:tc>
          <w:tcPr>
            <w:tcW w:w="709"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5 </w:t>
            </w:r>
          </w:p>
        </w:tc>
        <w:tc>
          <w:tcPr>
            <w:tcW w:w="992"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2.0%</w:t>
            </w:r>
          </w:p>
        </w:tc>
        <w:tc>
          <w:tcPr>
            <w:tcW w:w="709"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9 </w:t>
            </w:r>
          </w:p>
        </w:tc>
        <w:tc>
          <w:tcPr>
            <w:tcW w:w="1134"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2.2%</w:t>
            </w:r>
          </w:p>
        </w:tc>
      </w:tr>
      <w:tr w:rsidR="00BF3C19" w:rsidRPr="00BF3C19" w:rsidTr="007E0E7E">
        <w:trPr>
          <w:trHeight w:val="27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BF3C19" w:rsidRPr="00BF3C19" w:rsidRDefault="00BF3C19" w:rsidP="00AE608E">
            <w:pPr>
              <w:widowControl/>
              <w:jc w:val="left"/>
              <w:rPr>
                <w:rFonts w:ascii="ＭＳ Ｐゴシック" w:eastAsia="ＭＳ Ｐゴシック" w:hAnsi="ＭＳ Ｐゴシック" w:cs="ＭＳ Ｐゴシック"/>
                <w:color w:val="000000"/>
                <w:kern w:val="0"/>
                <w:sz w:val="18"/>
                <w:szCs w:val="18"/>
              </w:rPr>
            </w:pPr>
            <w:r w:rsidRPr="00BF3C19">
              <w:rPr>
                <w:rFonts w:ascii="ＭＳ Ｐゴシック" w:eastAsia="ＭＳ Ｐゴシック" w:hAnsi="ＭＳ Ｐゴシック" w:cs="ＭＳ Ｐゴシック" w:hint="eastAsia"/>
                <w:color w:val="000000"/>
                <w:kern w:val="0"/>
                <w:sz w:val="18"/>
                <w:szCs w:val="18"/>
              </w:rPr>
              <w:t>生理的障害及び身体的要因に関連した行動症候群（F5）</w:t>
            </w:r>
          </w:p>
        </w:tc>
        <w:tc>
          <w:tcPr>
            <w:tcW w:w="664" w:type="dxa"/>
            <w:tcBorders>
              <w:top w:val="single" w:sz="4" w:space="0" w:color="auto"/>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2 </w:t>
            </w:r>
          </w:p>
        </w:tc>
        <w:tc>
          <w:tcPr>
            <w:tcW w:w="890" w:type="dxa"/>
            <w:tcBorders>
              <w:top w:val="nil"/>
              <w:left w:val="nil"/>
              <w:bottom w:val="nil"/>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1.3%</w:t>
            </w:r>
          </w:p>
        </w:tc>
        <w:tc>
          <w:tcPr>
            <w:tcW w:w="709"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0 </w:t>
            </w:r>
          </w:p>
        </w:tc>
        <w:tc>
          <w:tcPr>
            <w:tcW w:w="992"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0.0%</w:t>
            </w:r>
          </w:p>
        </w:tc>
        <w:tc>
          <w:tcPr>
            <w:tcW w:w="709"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2 </w:t>
            </w:r>
          </w:p>
        </w:tc>
        <w:tc>
          <w:tcPr>
            <w:tcW w:w="1134"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0.5%</w:t>
            </w:r>
          </w:p>
        </w:tc>
      </w:tr>
      <w:tr w:rsidR="00BF3C19" w:rsidRPr="00BF3C19" w:rsidTr="007E0E7E">
        <w:trPr>
          <w:trHeight w:val="27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BF3C19" w:rsidRPr="00BF3C19" w:rsidRDefault="00BF3C19" w:rsidP="00AE608E">
            <w:pPr>
              <w:widowControl/>
              <w:jc w:val="left"/>
              <w:rPr>
                <w:rFonts w:ascii="ＭＳ Ｐゴシック" w:eastAsia="ＭＳ Ｐゴシック" w:hAnsi="ＭＳ Ｐゴシック" w:cs="ＭＳ Ｐゴシック"/>
                <w:color w:val="000000"/>
                <w:kern w:val="0"/>
                <w:sz w:val="18"/>
                <w:szCs w:val="18"/>
              </w:rPr>
            </w:pPr>
            <w:r w:rsidRPr="00BF3C19">
              <w:rPr>
                <w:rFonts w:ascii="ＭＳ Ｐゴシック" w:eastAsia="ＭＳ Ｐゴシック" w:hAnsi="ＭＳ Ｐゴシック" w:cs="ＭＳ Ｐゴシック" w:hint="eastAsia"/>
                <w:color w:val="000000"/>
                <w:kern w:val="0"/>
                <w:sz w:val="18"/>
                <w:szCs w:val="18"/>
              </w:rPr>
              <w:t>成人の人格及び行動の障害（F6）</w:t>
            </w:r>
          </w:p>
        </w:tc>
        <w:tc>
          <w:tcPr>
            <w:tcW w:w="664"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2 </w:t>
            </w:r>
          </w:p>
        </w:tc>
        <w:tc>
          <w:tcPr>
            <w:tcW w:w="890" w:type="dxa"/>
            <w:tcBorders>
              <w:top w:val="single" w:sz="4" w:space="0" w:color="auto"/>
              <w:left w:val="nil"/>
              <w:bottom w:val="nil"/>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1.3%</w:t>
            </w:r>
          </w:p>
        </w:tc>
        <w:tc>
          <w:tcPr>
            <w:tcW w:w="709"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1 </w:t>
            </w:r>
          </w:p>
        </w:tc>
        <w:tc>
          <w:tcPr>
            <w:tcW w:w="992"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0.4%</w:t>
            </w:r>
          </w:p>
        </w:tc>
        <w:tc>
          <w:tcPr>
            <w:tcW w:w="709"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3 </w:t>
            </w:r>
          </w:p>
        </w:tc>
        <w:tc>
          <w:tcPr>
            <w:tcW w:w="1134"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0.7%</w:t>
            </w:r>
          </w:p>
        </w:tc>
      </w:tr>
      <w:tr w:rsidR="00BF3C19" w:rsidRPr="00BF3C19" w:rsidTr="007E0E7E">
        <w:trPr>
          <w:trHeight w:val="27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BF3C19" w:rsidRPr="00BF3C19" w:rsidRDefault="00BF3C19" w:rsidP="00AE608E">
            <w:pPr>
              <w:widowControl/>
              <w:jc w:val="left"/>
              <w:rPr>
                <w:rFonts w:ascii="ＭＳ Ｐゴシック" w:eastAsia="ＭＳ Ｐゴシック" w:hAnsi="ＭＳ Ｐゴシック" w:cs="ＭＳ Ｐゴシック"/>
                <w:color w:val="000000"/>
                <w:kern w:val="0"/>
                <w:sz w:val="18"/>
                <w:szCs w:val="18"/>
              </w:rPr>
            </w:pPr>
            <w:r w:rsidRPr="00BF3C19">
              <w:rPr>
                <w:rFonts w:ascii="ＭＳ Ｐゴシック" w:eastAsia="ＭＳ Ｐゴシック" w:hAnsi="ＭＳ Ｐゴシック" w:cs="ＭＳ Ｐゴシック" w:hint="eastAsia"/>
                <w:color w:val="000000"/>
                <w:kern w:val="0"/>
                <w:sz w:val="18"/>
                <w:szCs w:val="18"/>
              </w:rPr>
              <w:t>精神遅滞（F7）</w:t>
            </w:r>
          </w:p>
        </w:tc>
        <w:tc>
          <w:tcPr>
            <w:tcW w:w="664"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5 </w:t>
            </w:r>
          </w:p>
        </w:tc>
        <w:tc>
          <w:tcPr>
            <w:tcW w:w="890" w:type="dxa"/>
            <w:tcBorders>
              <w:top w:val="single" w:sz="4" w:space="0" w:color="auto"/>
              <w:left w:val="nil"/>
              <w:bottom w:val="nil"/>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3.1%</w:t>
            </w:r>
          </w:p>
        </w:tc>
        <w:tc>
          <w:tcPr>
            <w:tcW w:w="709"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3 </w:t>
            </w:r>
          </w:p>
        </w:tc>
        <w:tc>
          <w:tcPr>
            <w:tcW w:w="992"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1.2%</w:t>
            </w:r>
          </w:p>
        </w:tc>
        <w:tc>
          <w:tcPr>
            <w:tcW w:w="709" w:type="dxa"/>
            <w:tcBorders>
              <w:top w:val="nil"/>
              <w:left w:val="nil"/>
              <w:bottom w:val="nil"/>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8 </w:t>
            </w:r>
          </w:p>
        </w:tc>
        <w:tc>
          <w:tcPr>
            <w:tcW w:w="1134"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1.9%</w:t>
            </w:r>
          </w:p>
        </w:tc>
      </w:tr>
      <w:tr w:rsidR="00BF3C19" w:rsidRPr="00BF3C19" w:rsidTr="007E0E7E">
        <w:trPr>
          <w:trHeight w:val="27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BF3C19" w:rsidRPr="00BF3C19" w:rsidRDefault="00BF3C19" w:rsidP="00AE608E">
            <w:pPr>
              <w:widowControl/>
              <w:jc w:val="left"/>
              <w:rPr>
                <w:rFonts w:ascii="ＭＳ Ｐゴシック" w:eastAsia="ＭＳ Ｐゴシック" w:hAnsi="ＭＳ Ｐゴシック" w:cs="ＭＳ Ｐゴシック"/>
                <w:color w:val="000000"/>
                <w:kern w:val="0"/>
                <w:sz w:val="18"/>
                <w:szCs w:val="18"/>
              </w:rPr>
            </w:pPr>
            <w:r w:rsidRPr="00BF3C19">
              <w:rPr>
                <w:rFonts w:ascii="ＭＳ Ｐゴシック" w:eastAsia="ＭＳ Ｐゴシック" w:hAnsi="ＭＳ Ｐゴシック" w:cs="ＭＳ Ｐゴシック" w:hint="eastAsia"/>
                <w:color w:val="000000"/>
                <w:kern w:val="0"/>
                <w:sz w:val="18"/>
                <w:szCs w:val="18"/>
              </w:rPr>
              <w:t>心理的発達の障害（F8）</w:t>
            </w:r>
          </w:p>
        </w:tc>
        <w:tc>
          <w:tcPr>
            <w:tcW w:w="664"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3 </w:t>
            </w:r>
          </w:p>
        </w:tc>
        <w:tc>
          <w:tcPr>
            <w:tcW w:w="890" w:type="dxa"/>
            <w:tcBorders>
              <w:top w:val="single" w:sz="4" w:space="0" w:color="auto"/>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1.9%</w:t>
            </w:r>
          </w:p>
        </w:tc>
        <w:tc>
          <w:tcPr>
            <w:tcW w:w="709"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3 </w:t>
            </w:r>
          </w:p>
        </w:tc>
        <w:tc>
          <w:tcPr>
            <w:tcW w:w="992"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1.2%</w:t>
            </w:r>
          </w:p>
        </w:tc>
        <w:tc>
          <w:tcPr>
            <w:tcW w:w="709" w:type="dxa"/>
            <w:tcBorders>
              <w:top w:val="single" w:sz="4" w:space="0" w:color="auto"/>
              <w:left w:val="nil"/>
              <w:bottom w:val="nil"/>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6 </w:t>
            </w:r>
          </w:p>
        </w:tc>
        <w:tc>
          <w:tcPr>
            <w:tcW w:w="1134"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1.4%</w:t>
            </w:r>
          </w:p>
        </w:tc>
      </w:tr>
      <w:tr w:rsidR="00BF3C19" w:rsidRPr="00BF3C19" w:rsidTr="007E0E7E">
        <w:trPr>
          <w:trHeight w:val="45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BF3C19" w:rsidRPr="00BF3C19" w:rsidRDefault="00BF3C19" w:rsidP="00AE608E">
            <w:pPr>
              <w:widowControl/>
              <w:jc w:val="left"/>
              <w:rPr>
                <w:rFonts w:ascii="ＭＳ Ｐゴシック" w:eastAsia="ＭＳ Ｐゴシック" w:hAnsi="ＭＳ Ｐゴシック" w:cs="ＭＳ Ｐゴシック"/>
                <w:color w:val="000000"/>
                <w:kern w:val="0"/>
                <w:sz w:val="18"/>
                <w:szCs w:val="18"/>
              </w:rPr>
            </w:pPr>
            <w:r w:rsidRPr="00BF3C19">
              <w:rPr>
                <w:rFonts w:ascii="ＭＳ Ｐゴシック" w:eastAsia="ＭＳ Ｐゴシック" w:hAnsi="ＭＳ Ｐゴシック" w:cs="ＭＳ Ｐゴシック" w:hint="eastAsia"/>
                <w:color w:val="000000"/>
                <w:kern w:val="0"/>
                <w:sz w:val="18"/>
                <w:szCs w:val="18"/>
              </w:rPr>
              <w:t>小児期及び青年期の通常発症する行動及び</w:t>
            </w:r>
            <w:r w:rsidRPr="00BF3C19">
              <w:rPr>
                <w:rFonts w:ascii="ＭＳ Ｐゴシック" w:eastAsia="ＭＳ Ｐゴシック" w:hAnsi="ＭＳ Ｐゴシック" w:cs="ＭＳ Ｐゴシック" w:hint="eastAsia"/>
                <w:color w:val="000000"/>
                <w:kern w:val="0"/>
                <w:sz w:val="18"/>
                <w:szCs w:val="18"/>
              </w:rPr>
              <w:br/>
              <w:t>情緒の障害及び特定不能の精神障害（F9）</w:t>
            </w:r>
          </w:p>
        </w:tc>
        <w:tc>
          <w:tcPr>
            <w:tcW w:w="664"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0 </w:t>
            </w:r>
          </w:p>
        </w:tc>
        <w:tc>
          <w:tcPr>
            <w:tcW w:w="890"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0.0%</w:t>
            </w:r>
          </w:p>
        </w:tc>
        <w:tc>
          <w:tcPr>
            <w:tcW w:w="709"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0 </w:t>
            </w:r>
          </w:p>
        </w:tc>
        <w:tc>
          <w:tcPr>
            <w:tcW w:w="992"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0.0%</w:t>
            </w:r>
          </w:p>
        </w:tc>
        <w:tc>
          <w:tcPr>
            <w:tcW w:w="709" w:type="dxa"/>
            <w:tcBorders>
              <w:top w:val="single" w:sz="4" w:space="0" w:color="auto"/>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0 </w:t>
            </w:r>
          </w:p>
        </w:tc>
        <w:tc>
          <w:tcPr>
            <w:tcW w:w="1134"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0.0%</w:t>
            </w:r>
          </w:p>
        </w:tc>
      </w:tr>
      <w:tr w:rsidR="00BF3C19" w:rsidRPr="00BF3C19" w:rsidTr="007E0E7E">
        <w:trPr>
          <w:trHeight w:val="27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BF3C19" w:rsidRPr="00BF3C19" w:rsidRDefault="00BF3C19" w:rsidP="00AE608E">
            <w:pPr>
              <w:widowControl/>
              <w:jc w:val="left"/>
              <w:rPr>
                <w:rFonts w:ascii="ＭＳ Ｐゴシック" w:eastAsia="ＭＳ Ｐゴシック" w:hAnsi="ＭＳ Ｐゴシック" w:cs="ＭＳ Ｐゴシック"/>
                <w:color w:val="000000"/>
                <w:kern w:val="0"/>
                <w:sz w:val="18"/>
                <w:szCs w:val="18"/>
              </w:rPr>
            </w:pPr>
            <w:r w:rsidRPr="00BF3C19">
              <w:rPr>
                <w:rFonts w:ascii="ＭＳ Ｐゴシック" w:eastAsia="ＭＳ Ｐゴシック" w:hAnsi="ＭＳ Ｐゴシック" w:cs="ＭＳ Ｐゴシック" w:hint="eastAsia"/>
                <w:color w:val="000000"/>
                <w:kern w:val="0"/>
                <w:sz w:val="18"/>
                <w:szCs w:val="18"/>
              </w:rPr>
              <w:t>てんかん（症状性を含む器質性障害(F0)に属さないもの）</w:t>
            </w:r>
          </w:p>
        </w:tc>
        <w:tc>
          <w:tcPr>
            <w:tcW w:w="664"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1 </w:t>
            </w:r>
          </w:p>
        </w:tc>
        <w:tc>
          <w:tcPr>
            <w:tcW w:w="890"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0.6%</w:t>
            </w:r>
          </w:p>
        </w:tc>
        <w:tc>
          <w:tcPr>
            <w:tcW w:w="709"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1 </w:t>
            </w:r>
          </w:p>
        </w:tc>
        <w:tc>
          <w:tcPr>
            <w:tcW w:w="992"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0.4%</w:t>
            </w:r>
          </w:p>
        </w:tc>
        <w:tc>
          <w:tcPr>
            <w:tcW w:w="709"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2 </w:t>
            </w:r>
          </w:p>
        </w:tc>
        <w:tc>
          <w:tcPr>
            <w:tcW w:w="1134"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0.5%</w:t>
            </w:r>
          </w:p>
        </w:tc>
      </w:tr>
      <w:tr w:rsidR="00BF3C19" w:rsidRPr="00BF3C19" w:rsidTr="007E0E7E">
        <w:trPr>
          <w:trHeight w:val="270"/>
        </w:trPr>
        <w:tc>
          <w:tcPr>
            <w:tcW w:w="4840" w:type="dxa"/>
            <w:tcBorders>
              <w:top w:val="nil"/>
              <w:left w:val="single" w:sz="4" w:space="0" w:color="auto"/>
              <w:bottom w:val="single" w:sz="4" w:space="0" w:color="auto"/>
              <w:right w:val="single" w:sz="4" w:space="0" w:color="auto"/>
            </w:tcBorders>
            <w:shd w:val="clear" w:color="auto" w:fill="auto"/>
            <w:noWrap/>
            <w:vAlign w:val="center"/>
            <w:hideMark/>
          </w:tcPr>
          <w:p w:rsidR="00BF3C19" w:rsidRPr="00BF3C19" w:rsidRDefault="00BF3C19" w:rsidP="00AE608E">
            <w:pPr>
              <w:widowControl/>
              <w:jc w:val="left"/>
              <w:rPr>
                <w:rFonts w:ascii="ＭＳ Ｐゴシック" w:eastAsia="ＭＳ Ｐゴシック" w:hAnsi="ＭＳ Ｐゴシック" w:cs="ＭＳ Ｐゴシック"/>
                <w:color w:val="000000"/>
                <w:kern w:val="0"/>
                <w:sz w:val="18"/>
                <w:szCs w:val="18"/>
              </w:rPr>
            </w:pPr>
            <w:r w:rsidRPr="00BF3C19">
              <w:rPr>
                <w:rFonts w:ascii="ＭＳ Ｐゴシック" w:eastAsia="ＭＳ Ｐゴシック" w:hAnsi="ＭＳ Ｐゴシック" w:cs="ＭＳ Ｐゴシック" w:hint="eastAsia"/>
                <w:color w:val="000000"/>
                <w:kern w:val="0"/>
                <w:sz w:val="18"/>
                <w:szCs w:val="18"/>
              </w:rPr>
              <w:t>その他</w:t>
            </w:r>
          </w:p>
        </w:tc>
        <w:tc>
          <w:tcPr>
            <w:tcW w:w="664"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1 </w:t>
            </w:r>
          </w:p>
        </w:tc>
        <w:tc>
          <w:tcPr>
            <w:tcW w:w="890"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0.6%</w:t>
            </w:r>
          </w:p>
        </w:tc>
        <w:tc>
          <w:tcPr>
            <w:tcW w:w="709"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4 </w:t>
            </w:r>
          </w:p>
        </w:tc>
        <w:tc>
          <w:tcPr>
            <w:tcW w:w="992"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1.6%</w:t>
            </w:r>
          </w:p>
        </w:tc>
        <w:tc>
          <w:tcPr>
            <w:tcW w:w="709" w:type="dxa"/>
            <w:tcBorders>
              <w:top w:val="nil"/>
              <w:left w:val="nil"/>
              <w:bottom w:val="single" w:sz="4" w:space="0" w:color="auto"/>
              <w:right w:val="dotted"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 xml:space="preserve">5 </w:t>
            </w:r>
          </w:p>
        </w:tc>
        <w:tc>
          <w:tcPr>
            <w:tcW w:w="1134" w:type="dxa"/>
            <w:tcBorders>
              <w:top w:val="nil"/>
              <w:left w:val="nil"/>
              <w:bottom w:val="single" w:sz="4" w:space="0" w:color="auto"/>
              <w:right w:val="single" w:sz="4" w:space="0" w:color="auto"/>
            </w:tcBorders>
            <w:shd w:val="clear" w:color="auto" w:fill="auto"/>
            <w:noWrap/>
            <w:vAlign w:val="center"/>
            <w:hideMark/>
          </w:tcPr>
          <w:p w:rsidR="00BF3C19" w:rsidRPr="00BF3C19" w:rsidRDefault="00BF3C19" w:rsidP="00AE608E">
            <w:pPr>
              <w:widowControl/>
              <w:jc w:val="right"/>
              <w:rPr>
                <w:rFonts w:ascii="ＭＳ Ｐゴシック" w:eastAsia="ＭＳ Ｐゴシック" w:hAnsi="ＭＳ Ｐゴシック" w:cs="ＭＳ Ｐゴシック"/>
                <w:color w:val="000000"/>
                <w:kern w:val="0"/>
                <w:sz w:val="22"/>
              </w:rPr>
            </w:pPr>
            <w:r w:rsidRPr="00BF3C19">
              <w:rPr>
                <w:rFonts w:ascii="ＭＳ Ｐゴシック" w:eastAsia="ＭＳ Ｐゴシック" w:hAnsi="ＭＳ Ｐゴシック" w:cs="ＭＳ Ｐゴシック" w:hint="eastAsia"/>
                <w:color w:val="000000"/>
                <w:kern w:val="0"/>
                <w:sz w:val="22"/>
              </w:rPr>
              <w:t>1.2%</w:t>
            </w:r>
          </w:p>
        </w:tc>
      </w:tr>
      <w:tr w:rsidR="00BF3C19" w:rsidRPr="00BF3C19" w:rsidTr="007E0E7E">
        <w:trPr>
          <w:trHeight w:val="270"/>
        </w:trPr>
        <w:tc>
          <w:tcPr>
            <w:tcW w:w="484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BF3C19" w:rsidRPr="00BF3C19" w:rsidRDefault="00BF3C19" w:rsidP="00AE608E">
            <w:pPr>
              <w:widowControl/>
              <w:jc w:val="left"/>
              <w:rPr>
                <w:rFonts w:ascii="ＭＳ Ｐゴシック" w:eastAsia="ＭＳ Ｐゴシック" w:hAnsi="ＭＳ Ｐゴシック" w:cs="ＭＳ Ｐゴシック"/>
                <w:b/>
                <w:bCs/>
                <w:color w:val="000000"/>
                <w:kern w:val="0"/>
                <w:sz w:val="22"/>
              </w:rPr>
            </w:pPr>
            <w:r w:rsidRPr="00BF3C19">
              <w:rPr>
                <w:rFonts w:ascii="ＭＳ Ｐゴシック" w:eastAsia="ＭＳ Ｐゴシック" w:hAnsi="ＭＳ Ｐゴシック" w:cs="ＭＳ Ｐゴシック" w:hint="eastAsia"/>
                <w:b/>
                <w:bCs/>
                <w:color w:val="000000"/>
                <w:kern w:val="0"/>
                <w:sz w:val="22"/>
              </w:rPr>
              <w:t>総計</w:t>
            </w:r>
          </w:p>
        </w:tc>
        <w:tc>
          <w:tcPr>
            <w:tcW w:w="664" w:type="dxa"/>
            <w:tcBorders>
              <w:top w:val="single" w:sz="4" w:space="0" w:color="auto"/>
              <w:left w:val="nil"/>
              <w:bottom w:val="single" w:sz="4" w:space="0" w:color="auto"/>
              <w:right w:val="dotted" w:sz="4" w:space="0" w:color="auto"/>
            </w:tcBorders>
            <w:shd w:val="clear" w:color="000000" w:fill="DAEEF3"/>
            <w:noWrap/>
            <w:vAlign w:val="center"/>
            <w:hideMark/>
          </w:tcPr>
          <w:p w:rsidR="00BF3C19" w:rsidRPr="00BF3C19" w:rsidRDefault="00BF3C19" w:rsidP="00AE608E">
            <w:pPr>
              <w:widowControl/>
              <w:jc w:val="right"/>
              <w:rPr>
                <w:rFonts w:ascii="ＭＳ Ｐゴシック" w:eastAsia="ＭＳ Ｐゴシック" w:hAnsi="ＭＳ Ｐゴシック" w:cs="ＭＳ Ｐゴシック"/>
                <w:b/>
                <w:bCs/>
                <w:color w:val="000000"/>
                <w:kern w:val="0"/>
                <w:sz w:val="22"/>
              </w:rPr>
            </w:pPr>
            <w:r w:rsidRPr="00BF3C19">
              <w:rPr>
                <w:rFonts w:ascii="ＭＳ Ｐゴシック" w:eastAsia="ＭＳ Ｐゴシック" w:hAnsi="ＭＳ Ｐゴシック" w:cs="ＭＳ Ｐゴシック" w:hint="eastAsia"/>
                <w:b/>
                <w:bCs/>
                <w:color w:val="000000"/>
                <w:kern w:val="0"/>
                <w:sz w:val="22"/>
              </w:rPr>
              <w:t xml:space="preserve">159 </w:t>
            </w:r>
          </w:p>
        </w:tc>
        <w:tc>
          <w:tcPr>
            <w:tcW w:w="890" w:type="dxa"/>
            <w:tcBorders>
              <w:top w:val="single" w:sz="4" w:space="0" w:color="auto"/>
              <w:left w:val="nil"/>
              <w:bottom w:val="single" w:sz="4" w:space="0" w:color="auto"/>
              <w:right w:val="single" w:sz="4" w:space="0" w:color="auto"/>
            </w:tcBorders>
            <w:shd w:val="clear" w:color="000000" w:fill="DAEEF3"/>
            <w:noWrap/>
            <w:vAlign w:val="center"/>
            <w:hideMark/>
          </w:tcPr>
          <w:p w:rsidR="00BF3C19" w:rsidRPr="00BF3C19" w:rsidRDefault="00BF3C19" w:rsidP="00AE608E">
            <w:pPr>
              <w:widowControl/>
              <w:jc w:val="right"/>
              <w:rPr>
                <w:rFonts w:ascii="ＭＳ Ｐゴシック" w:eastAsia="ＭＳ Ｐゴシック" w:hAnsi="ＭＳ Ｐゴシック" w:cs="ＭＳ Ｐゴシック"/>
                <w:b/>
                <w:bCs/>
                <w:color w:val="000000"/>
                <w:kern w:val="0"/>
                <w:sz w:val="22"/>
              </w:rPr>
            </w:pPr>
            <w:r w:rsidRPr="00BF3C19">
              <w:rPr>
                <w:rFonts w:ascii="ＭＳ Ｐゴシック" w:eastAsia="ＭＳ Ｐゴシック" w:hAnsi="ＭＳ Ｐゴシック" w:cs="ＭＳ Ｐゴシック" w:hint="eastAsia"/>
                <w:b/>
                <w:bCs/>
                <w:color w:val="000000"/>
                <w:kern w:val="0"/>
                <w:sz w:val="22"/>
              </w:rPr>
              <w:t>100.0%</w:t>
            </w:r>
          </w:p>
        </w:tc>
        <w:tc>
          <w:tcPr>
            <w:tcW w:w="709" w:type="dxa"/>
            <w:tcBorders>
              <w:top w:val="single" w:sz="4" w:space="0" w:color="auto"/>
              <w:left w:val="nil"/>
              <w:bottom w:val="single" w:sz="4" w:space="0" w:color="auto"/>
              <w:right w:val="dotted" w:sz="4" w:space="0" w:color="auto"/>
            </w:tcBorders>
            <w:shd w:val="clear" w:color="000000" w:fill="DAEEF3"/>
            <w:noWrap/>
            <w:vAlign w:val="center"/>
            <w:hideMark/>
          </w:tcPr>
          <w:p w:rsidR="00BF3C19" w:rsidRPr="00BF3C19" w:rsidRDefault="00BF3C19" w:rsidP="00AE608E">
            <w:pPr>
              <w:widowControl/>
              <w:jc w:val="right"/>
              <w:rPr>
                <w:rFonts w:ascii="ＭＳ Ｐゴシック" w:eastAsia="ＭＳ Ｐゴシック" w:hAnsi="ＭＳ Ｐゴシック" w:cs="ＭＳ Ｐゴシック"/>
                <w:b/>
                <w:bCs/>
                <w:color w:val="000000"/>
                <w:kern w:val="0"/>
                <w:sz w:val="22"/>
              </w:rPr>
            </w:pPr>
            <w:r w:rsidRPr="00BF3C19">
              <w:rPr>
                <w:rFonts w:ascii="ＭＳ Ｐゴシック" w:eastAsia="ＭＳ Ｐゴシック" w:hAnsi="ＭＳ Ｐゴシック" w:cs="ＭＳ Ｐゴシック" w:hint="eastAsia"/>
                <w:b/>
                <w:bCs/>
                <w:color w:val="000000"/>
                <w:kern w:val="0"/>
                <w:sz w:val="22"/>
              </w:rPr>
              <w:t xml:space="preserve">255 </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BF3C19" w:rsidRPr="00BF3C19" w:rsidRDefault="00BF3C19" w:rsidP="00AE608E">
            <w:pPr>
              <w:widowControl/>
              <w:jc w:val="right"/>
              <w:rPr>
                <w:rFonts w:ascii="ＭＳ Ｐゴシック" w:eastAsia="ＭＳ Ｐゴシック" w:hAnsi="ＭＳ Ｐゴシック" w:cs="ＭＳ Ｐゴシック"/>
                <w:b/>
                <w:bCs/>
                <w:color w:val="000000"/>
                <w:kern w:val="0"/>
                <w:sz w:val="22"/>
              </w:rPr>
            </w:pPr>
            <w:r w:rsidRPr="00BF3C19">
              <w:rPr>
                <w:rFonts w:ascii="ＭＳ Ｐゴシック" w:eastAsia="ＭＳ Ｐゴシック" w:hAnsi="ＭＳ Ｐゴシック" w:cs="ＭＳ Ｐゴシック" w:hint="eastAsia"/>
                <w:b/>
                <w:bCs/>
                <w:color w:val="000000"/>
                <w:kern w:val="0"/>
                <w:sz w:val="22"/>
              </w:rPr>
              <w:t>100.0%</w:t>
            </w:r>
          </w:p>
        </w:tc>
        <w:tc>
          <w:tcPr>
            <w:tcW w:w="709" w:type="dxa"/>
            <w:tcBorders>
              <w:top w:val="single" w:sz="4" w:space="0" w:color="auto"/>
              <w:left w:val="nil"/>
              <w:bottom w:val="single" w:sz="4" w:space="0" w:color="auto"/>
              <w:right w:val="dotted" w:sz="4" w:space="0" w:color="auto"/>
            </w:tcBorders>
            <w:shd w:val="clear" w:color="000000" w:fill="DAEEF3"/>
            <w:noWrap/>
            <w:vAlign w:val="center"/>
            <w:hideMark/>
          </w:tcPr>
          <w:p w:rsidR="00BF3C19" w:rsidRPr="00BF3C19" w:rsidRDefault="00BF3C19" w:rsidP="00AE608E">
            <w:pPr>
              <w:widowControl/>
              <w:jc w:val="right"/>
              <w:rPr>
                <w:rFonts w:ascii="ＭＳ Ｐゴシック" w:eastAsia="ＭＳ Ｐゴシック" w:hAnsi="ＭＳ Ｐゴシック" w:cs="ＭＳ Ｐゴシック"/>
                <w:b/>
                <w:bCs/>
                <w:color w:val="000000"/>
                <w:kern w:val="0"/>
                <w:sz w:val="22"/>
              </w:rPr>
            </w:pPr>
            <w:r w:rsidRPr="00BF3C19">
              <w:rPr>
                <w:rFonts w:ascii="ＭＳ Ｐゴシック" w:eastAsia="ＭＳ Ｐゴシック" w:hAnsi="ＭＳ Ｐゴシック" w:cs="ＭＳ Ｐゴシック" w:hint="eastAsia"/>
                <w:b/>
                <w:bCs/>
                <w:color w:val="000000"/>
                <w:kern w:val="0"/>
                <w:sz w:val="22"/>
              </w:rPr>
              <w:t xml:space="preserve">414 </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BF3C19" w:rsidRPr="00BF3C19" w:rsidRDefault="00BF3C19" w:rsidP="00AE608E">
            <w:pPr>
              <w:widowControl/>
              <w:jc w:val="right"/>
              <w:rPr>
                <w:rFonts w:ascii="ＭＳ Ｐゴシック" w:eastAsia="ＭＳ Ｐゴシック" w:hAnsi="ＭＳ Ｐゴシック" w:cs="ＭＳ Ｐゴシック"/>
                <w:b/>
                <w:bCs/>
                <w:color w:val="000000"/>
                <w:kern w:val="0"/>
                <w:sz w:val="22"/>
              </w:rPr>
            </w:pPr>
            <w:r w:rsidRPr="00BF3C19">
              <w:rPr>
                <w:rFonts w:ascii="ＭＳ Ｐゴシック" w:eastAsia="ＭＳ Ｐゴシック" w:hAnsi="ＭＳ Ｐゴシック" w:cs="ＭＳ Ｐゴシック" w:hint="eastAsia"/>
                <w:b/>
                <w:bCs/>
                <w:color w:val="000000"/>
                <w:kern w:val="0"/>
                <w:sz w:val="22"/>
              </w:rPr>
              <w:t>100.0%</w:t>
            </w:r>
          </w:p>
        </w:tc>
      </w:tr>
    </w:tbl>
    <w:p w:rsidR="00F50E9D" w:rsidRDefault="00F50E9D" w:rsidP="000F4722"/>
    <w:p w:rsidR="00F50E9D" w:rsidRDefault="00F50E9D" w:rsidP="00F50E9D">
      <w:r>
        <w:br w:type="page"/>
      </w:r>
    </w:p>
    <w:p w:rsidR="00387486" w:rsidRDefault="00F50E9D" w:rsidP="0081072A">
      <w:pPr>
        <w:pStyle w:val="a3"/>
        <w:spacing w:after="100" w:afterAutospacing="1"/>
        <w:ind w:leftChars="175" w:left="420" w:firstLineChars="100" w:firstLine="220"/>
        <w:rPr>
          <w:sz w:val="22"/>
        </w:rPr>
      </w:pPr>
      <w:r>
        <w:rPr>
          <w:rFonts w:hint="eastAsia"/>
          <w:sz w:val="22"/>
        </w:rPr>
        <w:lastRenderedPageBreak/>
        <w:t>「</w:t>
      </w:r>
      <w:r w:rsidRPr="009967CC">
        <w:rPr>
          <w:rFonts w:hint="eastAsia"/>
          <w:sz w:val="22"/>
        </w:rPr>
        <w:t>統合失調症、統合失調症型障害</w:t>
      </w:r>
      <w:r>
        <w:rPr>
          <w:rFonts w:hint="eastAsia"/>
          <w:sz w:val="22"/>
        </w:rPr>
        <w:t>及び妄想性障害</w:t>
      </w:r>
      <w:r w:rsidR="00244188">
        <w:rPr>
          <w:rFonts w:hint="eastAsia"/>
          <w:sz w:val="22"/>
        </w:rPr>
        <w:t>（F2）」</w:t>
      </w:r>
      <w:r>
        <w:rPr>
          <w:rFonts w:hint="eastAsia"/>
          <w:sz w:val="22"/>
        </w:rPr>
        <w:t>（</w:t>
      </w:r>
      <w:r w:rsidR="00CA16F6">
        <w:rPr>
          <w:rFonts w:hint="eastAsia"/>
          <w:sz w:val="22"/>
        </w:rPr>
        <w:t>8,831</w:t>
      </w:r>
      <w:r>
        <w:rPr>
          <w:rFonts w:hint="eastAsia"/>
          <w:sz w:val="22"/>
        </w:rPr>
        <w:t>人）</w:t>
      </w:r>
      <w:r w:rsidR="0081072A">
        <w:rPr>
          <w:rFonts w:hint="eastAsia"/>
          <w:sz w:val="22"/>
        </w:rPr>
        <w:t>患者の年齢階層と在院期間区分の関係を</w:t>
      </w:r>
      <w:r w:rsidR="00A54B72">
        <w:rPr>
          <w:rFonts w:hint="eastAsia"/>
          <w:sz w:val="22"/>
        </w:rPr>
        <w:t>みると、</w:t>
      </w:r>
      <w:r w:rsidR="0070754B">
        <w:rPr>
          <w:rFonts w:hint="eastAsia"/>
          <w:sz w:val="22"/>
        </w:rPr>
        <w:t>各在院期間区分</w:t>
      </w:r>
      <w:r w:rsidR="00387486">
        <w:rPr>
          <w:rFonts w:hint="eastAsia"/>
          <w:sz w:val="22"/>
        </w:rPr>
        <w:t>とも「60歳代」が最も</w:t>
      </w:r>
      <w:r w:rsidR="00CA16F6">
        <w:rPr>
          <w:rFonts w:hint="eastAsia"/>
          <w:sz w:val="22"/>
        </w:rPr>
        <w:t>多い。</w:t>
      </w:r>
    </w:p>
    <w:p w:rsidR="00F50E9D" w:rsidRPr="0081072A" w:rsidRDefault="00F50E9D" w:rsidP="00A54B72">
      <w:pPr>
        <w:pStyle w:val="a5"/>
        <w:ind w:leftChars="100" w:left="240"/>
        <w:rPr>
          <w:rFonts w:ascii="ＭＳ Ｐゴシック" w:eastAsia="ＭＳ Ｐゴシック" w:hAnsi="ＭＳ Ｐゴシック"/>
          <w:sz w:val="22"/>
          <w:szCs w:val="22"/>
        </w:rPr>
      </w:pPr>
      <w:r w:rsidRPr="0081072A">
        <w:rPr>
          <w:rFonts w:ascii="ＭＳ Ｐゴシック" w:eastAsia="ＭＳ Ｐゴシック" w:hAnsi="ＭＳ Ｐゴシック" w:hint="eastAsia"/>
          <w:sz w:val="22"/>
          <w:szCs w:val="22"/>
        </w:rPr>
        <w:t xml:space="preserve">表 </w:t>
      </w:r>
      <w:r w:rsidRPr="0081072A">
        <w:rPr>
          <w:rFonts w:ascii="ＭＳ Ｐゴシック" w:eastAsia="ＭＳ Ｐゴシック" w:hAnsi="ＭＳ Ｐゴシック"/>
          <w:sz w:val="22"/>
          <w:szCs w:val="22"/>
        </w:rPr>
        <w:fldChar w:fldCharType="begin"/>
      </w:r>
      <w:r w:rsidRPr="0081072A">
        <w:rPr>
          <w:rFonts w:ascii="ＭＳ Ｐゴシック" w:eastAsia="ＭＳ Ｐゴシック" w:hAnsi="ＭＳ Ｐゴシック"/>
          <w:sz w:val="22"/>
          <w:szCs w:val="22"/>
        </w:rPr>
        <w:instrText xml:space="preserve"> </w:instrText>
      </w:r>
      <w:r w:rsidRPr="0081072A">
        <w:rPr>
          <w:rFonts w:ascii="ＭＳ Ｐゴシック" w:eastAsia="ＭＳ Ｐゴシック" w:hAnsi="ＭＳ Ｐゴシック" w:hint="eastAsia"/>
          <w:sz w:val="22"/>
          <w:szCs w:val="22"/>
        </w:rPr>
        <w:instrText>SEQ 表 \* ARABIC</w:instrText>
      </w:r>
      <w:r w:rsidRPr="0081072A">
        <w:rPr>
          <w:rFonts w:ascii="ＭＳ Ｐゴシック" w:eastAsia="ＭＳ Ｐゴシック" w:hAnsi="ＭＳ Ｐゴシック"/>
          <w:sz w:val="22"/>
          <w:szCs w:val="22"/>
        </w:rPr>
        <w:instrText xml:space="preserve"> </w:instrText>
      </w:r>
      <w:r w:rsidRPr="0081072A">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60</w:t>
      </w:r>
      <w:r w:rsidRPr="0081072A">
        <w:rPr>
          <w:rFonts w:ascii="ＭＳ Ｐゴシック" w:eastAsia="ＭＳ Ｐゴシック" w:hAnsi="ＭＳ Ｐゴシック"/>
          <w:sz w:val="22"/>
          <w:szCs w:val="22"/>
        </w:rPr>
        <w:fldChar w:fldCharType="end"/>
      </w:r>
      <w:r w:rsidRPr="0081072A">
        <w:rPr>
          <w:rFonts w:ascii="ＭＳ Ｐゴシック" w:eastAsia="ＭＳ Ｐゴシック" w:hAnsi="ＭＳ Ｐゴシック" w:hint="eastAsia"/>
          <w:sz w:val="22"/>
          <w:szCs w:val="22"/>
        </w:rPr>
        <w:t xml:space="preserve">　</w:t>
      </w:r>
      <w:r w:rsidR="00A54B72" w:rsidRPr="0081072A">
        <w:rPr>
          <w:rFonts w:ascii="ＭＳ Ｐゴシック" w:eastAsia="ＭＳ Ｐゴシック" w:hAnsi="ＭＳ Ｐゴシック" w:hint="eastAsia"/>
          <w:sz w:val="22"/>
          <w:szCs w:val="22"/>
        </w:rPr>
        <w:t>年齢階層</w:t>
      </w:r>
      <w:r w:rsidRPr="0081072A">
        <w:rPr>
          <w:rFonts w:ascii="ＭＳ Ｐゴシック" w:eastAsia="ＭＳ Ｐゴシック" w:hAnsi="ＭＳ Ｐゴシック" w:hint="eastAsia"/>
          <w:sz w:val="22"/>
          <w:szCs w:val="22"/>
        </w:rPr>
        <w:t>×</w:t>
      </w:r>
      <w:r w:rsidR="00A54B72" w:rsidRPr="0081072A">
        <w:rPr>
          <w:rFonts w:ascii="ＭＳ Ｐゴシック" w:eastAsia="ＭＳ Ｐゴシック" w:hAnsi="ＭＳ Ｐゴシック" w:hint="eastAsia"/>
          <w:sz w:val="22"/>
          <w:szCs w:val="22"/>
        </w:rPr>
        <w:t>在院期間区分　（F2）</w:t>
      </w:r>
    </w:p>
    <w:tbl>
      <w:tblPr>
        <w:tblW w:w="9887" w:type="dxa"/>
        <w:tblInd w:w="-43" w:type="dxa"/>
        <w:tblCellMar>
          <w:left w:w="99" w:type="dxa"/>
          <w:right w:w="99" w:type="dxa"/>
        </w:tblCellMar>
        <w:tblLook w:val="04A0" w:firstRow="1" w:lastRow="0" w:firstColumn="1" w:lastColumn="0" w:noHBand="0" w:noVBand="1"/>
      </w:tblPr>
      <w:tblGrid>
        <w:gridCol w:w="1487"/>
        <w:gridCol w:w="759"/>
        <w:gridCol w:w="921"/>
        <w:gridCol w:w="759"/>
        <w:gridCol w:w="921"/>
        <w:gridCol w:w="759"/>
        <w:gridCol w:w="921"/>
        <w:gridCol w:w="759"/>
        <w:gridCol w:w="921"/>
        <w:gridCol w:w="759"/>
        <w:gridCol w:w="921"/>
      </w:tblGrid>
      <w:tr w:rsidR="00B86016" w:rsidRPr="00B86016" w:rsidTr="0041344C">
        <w:trPr>
          <w:trHeight w:val="270"/>
        </w:trPr>
        <w:tc>
          <w:tcPr>
            <w:tcW w:w="1487"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B86016" w:rsidRPr="00B86016" w:rsidRDefault="00B86016" w:rsidP="00B86016">
            <w:pPr>
              <w:widowControl/>
              <w:jc w:val="center"/>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年齢階層</w:t>
            </w:r>
          </w:p>
        </w:tc>
        <w:tc>
          <w:tcPr>
            <w:tcW w:w="8400" w:type="dxa"/>
            <w:gridSpan w:val="10"/>
            <w:tcBorders>
              <w:top w:val="single" w:sz="4" w:space="0" w:color="auto"/>
              <w:left w:val="nil"/>
              <w:bottom w:val="nil"/>
              <w:right w:val="single" w:sz="4" w:space="0" w:color="000000"/>
            </w:tcBorders>
            <w:shd w:val="clear" w:color="000000" w:fill="DAEEF3"/>
            <w:noWrap/>
            <w:vAlign w:val="center"/>
            <w:hideMark/>
          </w:tcPr>
          <w:p w:rsidR="00B86016" w:rsidRPr="00B86016" w:rsidRDefault="00B86016" w:rsidP="00B86016">
            <w:pPr>
              <w:widowControl/>
              <w:jc w:val="center"/>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在院期間区分</w:t>
            </w:r>
          </w:p>
        </w:tc>
      </w:tr>
      <w:tr w:rsidR="00B86016" w:rsidRPr="00B86016" w:rsidTr="0041344C">
        <w:trPr>
          <w:trHeight w:val="450"/>
        </w:trPr>
        <w:tc>
          <w:tcPr>
            <w:tcW w:w="1487" w:type="dxa"/>
            <w:vMerge/>
            <w:tcBorders>
              <w:top w:val="single" w:sz="4" w:space="0" w:color="auto"/>
              <w:left w:val="single" w:sz="4" w:space="0" w:color="auto"/>
              <w:bottom w:val="nil"/>
              <w:right w:val="single" w:sz="4" w:space="0" w:color="auto"/>
            </w:tcBorders>
            <w:vAlign w:val="center"/>
            <w:hideMark/>
          </w:tcPr>
          <w:p w:rsidR="00B86016" w:rsidRPr="00B86016" w:rsidRDefault="00B86016" w:rsidP="00B86016">
            <w:pPr>
              <w:widowControl/>
              <w:jc w:val="left"/>
              <w:rPr>
                <w:rFonts w:ascii="ＭＳ Ｐゴシック" w:eastAsia="ＭＳ Ｐゴシック" w:hAnsi="ＭＳ Ｐゴシック" w:cs="ＭＳ Ｐゴシック"/>
                <w:b/>
                <w:bCs/>
                <w:color w:val="000000"/>
                <w:kern w:val="0"/>
                <w:sz w:val="22"/>
              </w:rPr>
            </w:pPr>
          </w:p>
        </w:tc>
        <w:tc>
          <w:tcPr>
            <w:tcW w:w="1680" w:type="dxa"/>
            <w:gridSpan w:val="2"/>
            <w:tcBorders>
              <w:top w:val="single" w:sz="4" w:space="0" w:color="auto"/>
              <w:left w:val="nil"/>
              <w:bottom w:val="nil"/>
              <w:right w:val="single" w:sz="4" w:space="0" w:color="000000"/>
            </w:tcBorders>
            <w:shd w:val="clear" w:color="000000" w:fill="DAEEF3"/>
            <w:noWrap/>
            <w:vAlign w:val="center"/>
            <w:hideMark/>
          </w:tcPr>
          <w:p w:rsidR="00B86016" w:rsidRPr="00B86016" w:rsidRDefault="00B86016" w:rsidP="00B86016">
            <w:pPr>
              <w:widowControl/>
              <w:jc w:val="center"/>
              <w:rPr>
                <w:rFonts w:ascii="ＭＳ Ｐゴシック" w:eastAsia="ＭＳ Ｐゴシック" w:hAnsi="ＭＳ Ｐゴシック" w:cs="ＭＳ Ｐゴシック"/>
                <w:b/>
                <w:bCs/>
                <w:color w:val="000000"/>
                <w:kern w:val="0"/>
                <w:sz w:val="18"/>
                <w:szCs w:val="18"/>
              </w:rPr>
            </w:pPr>
            <w:r w:rsidRPr="00B86016">
              <w:rPr>
                <w:rFonts w:ascii="ＭＳ Ｐゴシック" w:eastAsia="ＭＳ Ｐゴシック" w:hAnsi="ＭＳ Ｐゴシック" w:cs="ＭＳ Ｐゴシック" w:hint="eastAsia"/>
                <w:b/>
                <w:bCs/>
                <w:color w:val="000000"/>
                <w:kern w:val="0"/>
                <w:sz w:val="18"/>
                <w:szCs w:val="18"/>
              </w:rPr>
              <w:t>1年未満</w:t>
            </w:r>
          </w:p>
        </w:tc>
        <w:tc>
          <w:tcPr>
            <w:tcW w:w="1680" w:type="dxa"/>
            <w:gridSpan w:val="2"/>
            <w:tcBorders>
              <w:top w:val="single" w:sz="4" w:space="0" w:color="auto"/>
              <w:left w:val="nil"/>
              <w:bottom w:val="nil"/>
              <w:right w:val="single" w:sz="4" w:space="0" w:color="000000"/>
            </w:tcBorders>
            <w:shd w:val="clear" w:color="000000" w:fill="DAEEF3"/>
            <w:vAlign w:val="center"/>
            <w:hideMark/>
          </w:tcPr>
          <w:p w:rsidR="00B86016" w:rsidRPr="00B86016" w:rsidRDefault="00B86016" w:rsidP="00B86016">
            <w:pPr>
              <w:widowControl/>
              <w:jc w:val="center"/>
              <w:rPr>
                <w:rFonts w:ascii="ＭＳ Ｐゴシック" w:eastAsia="ＭＳ Ｐゴシック" w:hAnsi="ＭＳ Ｐゴシック" w:cs="ＭＳ Ｐゴシック"/>
                <w:b/>
                <w:bCs/>
                <w:color w:val="000000"/>
                <w:kern w:val="0"/>
                <w:sz w:val="18"/>
                <w:szCs w:val="18"/>
              </w:rPr>
            </w:pPr>
            <w:r w:rsidRPr="00B86016">
              <w:rPr>
                <w:rFonts w:ascii="ＭＳ Ｐゴシック" w:eastAsia="ＭＳ Ｐゴシック" w:hAnsi="ＭＳ Ｐゴシック" w:cs="ＭＳ Ｐゴシック" w:hint="eastAsia"/>
                <w:b/>
                <w:bCs/>
                <w:color w:val="000000"/>
                <w:kern w:val="0"/>
                <w:sz w:val="18"/>
                <w:szCs w:val="18"/>
              </w:rPr>
              <w:t>1年以上</w:t>
            </w:r>
            <w:r w:rsidRPr="00B86016">
              <w:rPr>
                <w:rFonts w:ascii="ＭＳ Ｐゴシック" w:eastAsia="ＭＳ Ｐゴシック" w:hAnsi="ＭＳ Ｐゴシック" w:cs="ＭＳ Ｐゴシック" w:hint="eastAsia"/>
                <w:b/>
                <w:bCs/>
                <w:color w:val="000000"/>
                <w:kern w:val="0"/>
                <w:sz w:val="18"/>
                <w:szCs w:val="18"/>
              </w:rPr>
              <w:br/>
              <w:t>5年未満</w:t>
            </w:r>
          </w:p>
        </w:tc>
        <w:tc>
          <w:tcPr>
            <w:tcW w:w="1680" w:type="dxa"/>
            <w:gridSpan w:val="2"/>
            <w:tcBorders>
              <w:top w:val="single" w:sz="4" w:space="0" w:color="auto"/>
              <w:left w:val="nil"/>
              <w:bottom w:val="nil"/>
              <w:right w:val="single" w:sz="4" w:space="0" w:color="000000"/>
            </w:tcBorders>
            <w:shd w:val="clear" w:color="000000" w:fill="DAEEF3"/>
            <w:vAlign w:val="center"/>
            <w:hideMark/>
          </w:tcPr>
          <w:p w:rsidR="00B86016" w:rsidRPr="00B86016" w:rsidRDefault="00B86016" w:rsidP="00B86016">
            <w:pPr>
              <w:widowControl/>
              <w:jc w:val="center"/>
              <w:rPr>
                <w:rFonts w:ascii="ＭＳ Ｐゴシック" w:eastAsia="ＭＳ Ｐゴシック" w:hAnsi="ＭＳ Ｐゴシック" w:cs="ＭＳ Ｐゴシック"/>
                <w:b/>
                <w:bCs/>
                <w:color w:val="000000"/>
                <w:kern w:val="0"/>
                <w:sz w:val="18"/>
                <w:szCs w:val="18"/>
              </w:rPr>
            </w:pPr>
            <w:r w:rsidRPr="00B86016">
              <w:rPr>
                <w:rFonts w:ascii="ＭＳ Ｐゴシック" w:eastAsia="ＭＳ Ｐゴシック" w:hAnsi="ＭＳ Ｐゴシック" w:cs="ＭＳ Ｐゴシック" w:hint="eastAsia"/>
                <w:b/>
                <w:bCs/>
                <w:color w:val="000000"/>
                <w:kern w:val="0"/>
                <w:sz w:val="18"/>
                <w:szCs w:val="18"/>
              </w:rPr>
              <w:t>5年以上</w:t>
            </w:r>
            <w:r w:rsidRPr="00B86016">
              <w:rPr>
                <w:rFonts w:ascii="ＭＳ Ｐゴシック" w:eastAsia="ＭＳ Ｐゴシック" w:hAnsi="ＭＳ Ｐゴシック" w:cs="ＭＳ Ｐゴシック" w:hint="eastAsia"/>
                <w:b/>
                <w:bCs/>
                <w:color w:val="000000"/>
                <w:kern w:val="0"/>
                <w:sz w:val="18"/>
                <w:szCs w:val="18"/>
              </w:rPr>
              <w:br/>
              <w:t>10年未満</w:t>
            </w:r>
          </w:p>
        </w:tc>
        <w:tc>
          <w:tcPr>
            <w:tcW w:w="1680" w:type="dxa"/>
            <w:gridSpan w:val="2"/>
            <w:tcBorders>
              <w:top w:val="single" w:sz="4" w:space="0" w:color="auto"/>
              <w:left w:val="nil"/>
              <w:bottom w:val="nil"/>
              <w:right w:val="single" w:sz="4" w:space="0" w:color="000000"/>
            </w:tcBorders>
            <w:shd w:val="clear" w:color="000000" w:fill="DAEEF3"/>
            <w:noWrap/>
            <w:vAlign w:val="center"/>
            <w:hideMark/>
          </w:tcPr>
          <w:p w:rsidR="00B86016" w:rsidRPr="00B86016" w:rsidRDefault="00B86016" w:rsidP="00B86016">
            <w:pPr>
              <w:widowControl/>
              <w:jc w:val="center"/>
              <w:rPr>
                <w:rFonts w:ascii="ＭＳ Ｐゴシック" w:eastAsia="ＭＳ Ｐゴシック" w:hAnsi="ＭＳ Ｐゴシック" w:cs="ＭＳ Ｐゴシック"/>
                <w:b/>
                <w:bCs/>
                <w:color w:val="000000"/>
                <w:kern w:val="0"/>
                <w:sz w:val="18"/>
                <w:szCs w:val="18"/>
              </w:rPr>
            </w:pPr>
            <w:r w:rsidRPr="00B86016">
              <w:rPr>
                <w:rFonts w:ascii="ＭＳ Ｐゴシック" w:eastAsia="ＭＳ Ｐゴシック" w:hAnsi="ＭＳ Ｐゴシック" w:cs="ＭＳ Ｐゴシック" w:hint="eastAsia"/>
                <w:b/>
                <w:bCs/>
                <w:color w:val="000000"/>
                <w:kern w:val="0"/>
                <w:sz w:val="18"/>
                <w:szCs w:val="18"/>
              </w:rPr>
              <w:t>10年以上</w:t>
            </w:r>
          </w:p>
        </w:tc>
        <w:tc>
          <w:tcPr>
            <w:tcW w:w="1680" w:type="dxa"/>
            <w:gridSpan w:val="2"/>
            <w:tcBorders>
              <w:top w:val="single" w:sz="4" w:space="0" w:color="auto"/>
              <w:left w:val="nil"/>
              <w:bottom w:val="nil"/>
              <w:right w:val="single" w:sz="4" w:space="0" w:color="000000"/>
            </w:tcBorders>
            <w:shd w:val="clear" w:color="000000" w:fill="DAEEF3"/>
            <w:noWrap/>
            <w:vAlign w:val="center"/>
            <w:hideMark/>
          </w:tcPr>
          <w:p w:rsidR="00B86016" w:rsidRPr="00B86016" w:rsidRDefault="00B86016" w:rsidP="00B86016">
            <w:pPr>
              <w:widowControl/>
              <w:jc w:val="center"/>
              <w:rPr>
                <w:rFonts w:ascii="ＭＳ Ｐゴシック" w:eastAsia="ＭＳ Ｐゴシック" w:hAnsi="ＭＳ Ｐゴシック" w:cs="ＭＳ Ｐゴシック"/>
                <w:b/>
                <w:bCs/>
                <w:color w:val="000000"/>
                <w:kern w:val="0"/>
                <w:sz w:val="18"/>
                <w:szCs w:val="18"/>
              </w:rPr>
            </w:pPr>
            <w:r w:rsidRPr="00B86016">
              <w:rPr>
                <w:rFonts w:ascii="ＭＳ Ｐゴシック" w:eastAsia="ＭＳ Ｐゴシック" w:hAnsi="ＭＳ Ｐゴシック" w:cs="ＭＳ Ｐゴシック" w:hint="eastAsia"/>
                <w:b/>
                <w:bCs/>
                <w:color w:val="000000"/>
                <w:kern w:val="0"/>
                <w:sz w:val="18"/>
                <w:szCs w:val="18"/>
              </w:rPr>
              <w:t>合計</w:t>
            </w:r>
          </w:p>
        </w:tc>
      </w:tr>
      <w:tr w:rsidR="00B86016" w:rsidRPr="00B86016" w:rsidTr="0041344C">
        <w:trPr>
          <w:trHeight w:val="270"/>
        </w:trPr>
        <w:tc>
          <w:tcPr>
            <w:tcW w:w="1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016" w:rsidRPr="00B86016" w:rsidRDefault="00B86016" w:rsidP="00B86016">
            <w:pPr>
              <w:widowControl/>
              <w:jc w:val="lef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19歳以下</w:t>
            </w:r>
          </w:p>
        </w:tc>
        <w:tc>
          <w:tcPr>
            <w:tcW w:w="759" w:type="dxa"/>
            <w:tcBorders>
              <w:top w:val="single" w:sz="4" w:space="0" w:color="auto"/>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51 </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2.0%</w:t>
            </w:r>
          </w:p>
        </w:tc>
        <w:tc>
          <w:tcPr>
            <w:tcW w:w="759" w:type="dxa"/>
            <w:tcBorders>
              <w:top w:val="single" w:sz="4" w:space="0" w:color="auto"/>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61 </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2.4%</w:t>
            </w:r>
          </w:p>
        </w:tc>
        <w:tc>
          <w:tcPr>
            <w:tcW w:w="759" w:type="dxa"/>
            <w:tcBorders>
              <w:top w:val="single" w:sz="4" w:space="0" w:color="auto"/>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0 </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0.0%</w:t>
            </w:r>
          </w:p>
        </w:tc>
        <w:tc>
          <w:tcPr>
            <w:tcW w:w="759" w:type="dxa"/>
            <w:tcBorders>
              <w:top w:val="single" w:sz="4" w:space="0" w:color="auto"/>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0 </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0.0%</w:t>
            </w:r>
          </w:p>
        </w:tc>
        <w:tc>
          <w:tcPr>
            <w:tcW w:w="759" w:type="dxa"/>
            <w:tcBorders>
              <w:top w:val="single" w:sz="4" w:space="0" w:color="auto"/>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112 </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1.3%</w:t>
            </w:r>
          </w:p>
        </w:tc>
      </w:tr>
      <w:tr w:rsidR="00B86016" w:rsidRPr="00B86016" w:rsidTr="0041344C">
        <w:trPr>
          <w:trHeight w:val="27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B86016" w:rsidRPr="00B86016" w:rsidRDefault="00B86016" w:rsidP="00B86016">
            <w:pPr>
              <w:widowControl/>
              <w:jc w:val="lef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20歳代</w:t>
            </w:r>
          </w:p>
        </w:tc>
        <w:tc>
          <w:tcPr>
            <w:tcW w:w="759"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118 </w:t>
            </w:r>
          </w:p>
        </w:tc>
        <w:tc>
          <w:tcPr>
            <w:tcW w:w="921"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4.7%</w:t>
            </w:r>
          </w:p>
        </w:tc>
        <w:tc>
          <w:tcPr>
            <w:tcW w:w="759"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42 </w:t>
            </w:r>
          </w:p>
        </w:tc>
        <w:tc>
          <w:tcPr>
            <w:tcW w:w="921"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1.7%</w:t>
            </w:r>
          </w:p>
        </w:tc>
        <w:tc>
          <w:tcPr>
            <w:tcW w:w="759"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7 </w:t>
            </w:r>
          </w:p>
        </w:tc>
        <w:tc>
          <w:tcPr>
            <w:tcW w:w="921"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0.5%</w:t>
            </w:r>
          </w:p>
        </w:tc>
        <w:tc>
          <w:tcPr>
            <w:tcW w:w="759"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0 </w:t>
            </w:r>
          </w:p>
        </w:tc>
        <w:tc>
          <w:tcPr>
            <w:tcW w:w="921"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0.0%</w:t>
            </w:r>
          </w:p>
        </w:tc>
        <w:tc>
          <w:tcPr>
            <w:tcW w:w="759"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167 </w:t>
            </w:r>
          </w:p>
        </w:tc>
        <w:tc>
          <w:tcPr>
            <w:tcW w:w="921"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1.9%</w:t>
            </w:r>
          </w:p>
        </w:tc>
      </w:tr>
      <w:tr w:rsidR="00B86016" w:rsidRPr="00B86016" w:rsidTr="0041344C">
        <w:trPr>
          <w:trHeight w:val="27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B86016" w:rsidRPr="00B86016" w:rsidRDefault="00B86016" w:rsidP="00B86016">
            <w:pPr>
              <w:widowControl/>
              <w:jc w:val="lef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30歳代</w:t>
            </w:r>
          </w:p>
        </w:tc>
        <w:tc>
          <w:tcPr>
            <w:tcW w:w="759"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289 </w:t>
            </w:r>
          </w:p>
        </w:tc>
        <w:tc>
          <w:tcPr>
            <w:tcW w:w="921"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11.4%</w:t>
            </w:r>
          </w:p>
        </w:tc>
        <w:tc>
          <w:tcPr>
            <w:tcW w:w="759"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162 </w:t>
            </w:r>
          </w:p>
        </w:tc>
        <w:tc>
          <w:tcPr>
            <w:tcW w:w="921"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6.4%</w:t>
            </w:r>
          </w:p>
        </w:tc>
        <w:tc>
          <w:tcPr>
            <w:tcW w:w="759"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61 </w:t>
            </w:r>
          </w:p>
        </w:tc>
        <w:tc>
          <w:tcPr>
            <w:tcW w:w="921"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4.4%</w:t>
            </w:r>
          </w:p>
        </w:tc>
        <w:tc>
          <w:tcPr>
            <w:tcW w:w="759"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38 </w:t>
            </w:r>
          </w:p>
        </w:tc>
        <w:tc>
          <w:tcPr>
            <w:tcW w:w="921"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1.6%</w:t>
            </w:r>
          </w:p>
        </w:tc>
        <w:tc>
          <w:tcPr>
            <w:tcW w:w="759"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550 </w:t>
            </w:r>
          </w:p>
        </w:tc>
        <w:tc>
          <w:tcPr>
            <w:tcW w:w="921"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6.2%</w:t>
            </w:r>
          </w:p>
        </w:tc>
      </w:tr>
      <w:tr w:rsidR="00B86016" w:rsidRPr="00B86016" w:rsidTr="0041344C">
        <w:trPr>
          <w:trHeight w:val="27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B86016" w:rsidRPr="00B86016" w:rsidRDefault="00B86016" w:rsidP="00B86016">
            <w:pPr>
              <w:widowControl/>
              <w:jc w:val="lef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40歳代</w:t>
            </w:r>
          </w:p>
        </w:tc>
        <w:tc>
          <w:tcPr>
            <w:tcW w:w="759"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528 </w:t>
            </w:r>
          </w:p>
        </w:tc>
        <w:tc>
          <w:tcPr>
            <w:tcW w:w="921"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20.9%</w:t>
            </w:r>
          </w:p>
        </w:tc>
        <w:tc>
          <w:tcPr>
            <w:tcW w:w="759"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395 </w:t>
            </w:r>
          </w:p>
        </w:tc>
        <w:tc>
          <w:tcPr>
            <w:tcW w:w="921"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15.7%</w:t>
            </w:r>
          </w:p>
        </w:tc>
        <w:tc>
          <w:tcPr>
            <w:tcW w:w="759"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224 </w:t>
            </w:r>
          </w:p>
        </w:tc>
        <w:tc>
          <w:tcPr>
            <w:tcW w:w="921"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16.0%</w:t>
            </w:r>
          </w:p>
        </w:tc>
        <w:tc>
          <w:tcPr>
            <w:tcW w:w="759"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266 </w:t>
            </w:r>
          </w:p>
        </w:tc>
        <w:tc>
          <w:tcPr>
            <w:tcW w:w="921"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11.1%</w:t>
            </w:r>
          </w:p>
        </w:tc>
        <w:tc>
          <w:tcPr>
            <w:tcW w:w="759"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1,413 </w:t>
            </w:r>
          </w:p>
        </w:tc>
        <w:tc>
          <w:tcPr>
            <w:tcW w:w="921"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16.0%</w:t>
            </w:r>
          </w:p>
        </w:tc>
      </w:tr>
      <w:tr w:rsidR="00B86016" w:rsidRPr="00B86016" w:rsidTr="0041344C">
        <w:trPr>
          <w:trHeight w:val="27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B86016" w:rsidRPr="00B86016" w:rsidRDefault="00B86016" w:rsidP="00B86016">
            <w:pPr>
              <w:widowControl/>
              <w:jc w:val="lef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50歳代</w:t>
            </w:r>
          </w:p>
        </w:tc>
        <w:tc>
          <w:tcPr>
            <w:tcW w:w="759"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493 </w:t>
            </w:r>
          </w:p>
        </w:tc>
        <w:tc>
          <w:tcPr>
            <w:tcW w:w="921"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19.5%</w:t>
            </w:r>
          </w:p>
        </w:tc>
        <w:tc>
          <w:tcPr>
            <w:tcW w:w="759"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516 </w:t>
            </w:r>
          </w:p>
        </w:tc>
        <w:tc>
          <w:tcPr>
            <w:tcW w:w="921"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20.5%</w:t>
            </w:r>
          </w:p>
        </w:tc>
        <w:tc>
          <w:tcPr>
            <w:tcW w:w="759"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285 </w:t>
            </w:r>
          </w:p>
        </w:tc>
        <w:tc>
          <w:tcPr>
            <w:tcW w:w="921"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20.4%</w:t>
            </w:r>
          </w:p>
        </w:tc>
        <w:tc>
          <w:tcPr>
            <w:tcW w:w="759"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416 </w:t>
            </w:r>
          </w:p>
        </w:tc>
        <w:tc>
          <w:tcPr>
            <w:tcW w:w="921"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17.4%</w:t>
            </w:r>
          </w:p>
        </w:tc>
        <w:tc>
          <w:tcPr>
            <w:tcW w:w="759"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1,710 </w:t>
            </w:r>
          </w:p>
        </w:tc>
        <w:tc>
          <w:tcPr>
            <w:tcW w:w="921"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19.4%</w:t>
            </w:r>
          </w:p>
        </w:tc>
      </w:tr>
      <w:tr w:rsidR="00B86016" w:rsidRPr="00B86016" w:rsidTr="0041344C">
        <w:trPr>
          <w:trHeight w:val="27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B86016" w:rsidRPr="00B86016" w:rsidRDefault="00B86016" w:rsidP="00B86016">
            <w:pPr>
              <w:widowControl/>
              <w:jc w:val="lef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60歳代</w:t>
            </w:r>
          </w:p>
        </w:tc>
        <w:tc>
          <w:tcPr>
            <w:tcW w:w="759"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575 </w:t>
            </w:r>
          </w:p>
        </w:tc>
        <w:tc>
          <w:tcPr>
            <w:tcW w:w="921"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22.8%</w:t>
            </w:r>
          </w:p>
        </w:tc>
        <w:tc>
          <w:tcPr>
            <w:tcW w:w="759"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666 </w:t>
            </w:r>
          </w:p>
        </w:tc>
        <w:tc>
          <w:tcPr>
            <w:tcW w:w="921"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26.5%</w:t>
            </w:r>
          </w:p>
        </w:tc>
        <w:tc>
          <w:tcPr>
            <w:tcW w:w="759"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391 </w:t>
            </w:r>
          </w:p>
        </w:tc>
        <w:tc>
          <w:tcPr>
            <w:tcW w:w="921"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28.0%</w:t>
            </w:r>
          </w:p>
        </w:tc>
        <w:tc>
          <w:tcPr>
            <w:tcW w:w="759"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868 </w:t>
            </w:r>
          </w:p>
        </w:tc>
        <w:tc>
          <w:tcPr>
            <w:tcW w:w="921"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36.3%</w:t>
            </w:r>
          </w:p>
        </w:tc>
        <w:tc>
          <w:tcPr>
            <w:tcW w:w="759"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2,500 </w:t>
            </w:r>
          </w:p>
        </w:tc>
        <w:tc>
          <w:tcPr>
            <w:tcW w:w="921"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28.3%</w:t>
            </w:r>
          </w:p>
        </w:tc>
      </w:tr>
      <w:tr w:rsidR="00B86016" w:rsidRPr="00B86016" w:rsidTr="0041344C">
        <w:trPr>
          <w:trHeight w:val="27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B86016" w:rsidRPr="00B86016" w:rsidRDefault="00B86016" w:rsidP="00B86016">
            <w:pPr>
              <w:widowControl/>
              <w:jc w:val="lef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70歳代</w:t>
            </w:r>
          </w:p>
        </w:tc>
        <w:tc>
          <w:tcPr>
            <w:tcW w:w="759"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348 </w:t>
            </w:r>
          </w:p>
        </w:tc>
        <w:tc>
          <w:tcPr>
            <w:tcW w:w="921"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13.8%</w:t>
            </w:r>
          </w:p>
        </w:tc>
        <w:tc>
          <w:tcPr>
            <w:tcW w:w="759"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503 </w:t>
            </w:r>
          </w:p>
        </w:tc>
        <w:tc>
          <w:tcPr>
            <w:tcW w:w="921"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20.0%</w:t>
            </w:r>
          </w:p>
        </w:tc>
        <w:tc>
          <w:tcPr>
            <w:tcW w:w="759"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318 </w:t>
            </w:r>
          </w:p>
        </w:tc>
        <w:tc>
          <w:tcPr>
            <w:tcW w:w="921"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22.8%</w:t>
            </w:r>
          </w:p>
        </w:tc>
        <w:tc>
          <w:tcPr>
            <w:tcW w:w="759"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602 </w:t>
            </w:r>
          </w:p>
        </w:tc>
        <w:tc>
          <w:tcPr>
            <w:tcW w:w="921"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25.2%</w:t>
            </w:r>
          </w:p>
        </w:tc>
        <w:tc>
          <w:tcPr>
            <w:tcW w:w="759"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1,771 </w:t>
            </w:r>
          </w:p>
        </w:tc>
        <w:tc>
          <w:tcPr>
            <w:tcW w:w="921"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20.1%</w:t>
            </w:r>
          </w:p>
        </w:tc>
      </w:tr>
      <w:tr w:rsidR="00B86016" w:rsidRPr="00B86016" w:rsidTr="0041344C">
        <w:trPr>
          <w:trHeight w:val="27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B86016" w:rsidRPr="00B86016" w:rsidRDefault="00B86016" w:rsidP="00B86016">
            <w:pPr>
              <w:widowControl/>
              <w:jc w:val="lef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80歳代</w:t>
            </w:r>
          </w:p>
        </w:tc>
        <w:tc>
          <w:tcPr>
            <w:tcW w:w="759"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120 </w:t>
            </w:r>
          </w:p>
        </w:tc>
        <w:tc>
          <w:tcPr>
            <w:tcW w:w="921"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4.7%</w:t>
            </w:r>
          </w:p>
        </w:tc>
        <w:tc>
          <w:tcPr>
            <w:tcW w:w="759"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154 </w:t>
            </w:r>
          </w:p>
        </w:tc>
        <w:tc>
          <w:tcPr>
            <w:tcW w:w="921"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6.1%</w:t>
            </w:r>
          </w:p>
        </w:tc>
        <w:tc>
          <w:tcPr>
            <w:tcW w:w="759"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99 </w:t>
            </w:r>
          </w:p>
        </w:tc>
        <w:tc>
          <w:tcPr>
            <w:tcW w:w="921"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7.1%</w:t>
            </w:r>
          </w:p>
        </w:tc>
        <w:tc>
          <w:tcPr>
            <w:tcW w:w="759"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181 </w:t>
            </w:r>
          </w:p>
        </w:tc>
        <w:tc>
          <w:tcPr>
            <w:tcW w:w="921"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7.6%</w:t>
            </w:r>
          </w:p>
        </w:tc>
        <w:tc>
          <w:tcPr>
            <w:tcW w:w="759"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554 </w:t>
            </w:r>
          </w:p>
        </w:tc>
        <w:tc>
          <w:tcPr>
            <w:tcW w:w="921"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6.3%</w:t>
            </w:r>
          </w:p>
        </w:tc>
      </w:tr>
      <w:tr w:rsidR="00B86016" w:rsidRPr="00B86016" w:rsidTr="0041344C">
        <w:trPr>
          <w:trHeight w:val="27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B86016" w:rsidRPr="00B86016" w:rsidRDefault="00B86016" w:rsidP="00B86016">
            <w:pPr>
              <w:widowControl/>
              <w:jc w:val="lef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90歳以上</w:t>
            </w:r>
          </w:p>
        </w:tc>
        <w:tc>
          <w:tcPr>
            <w:tcW w:w="759"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5 </w:t>
            </w:r>
          </w:p>
        </w:tc>
        <w:tc>
          <w:tcPr>
            <w:tcW w:w="921"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0.2%</w:t>
            </w:r>
          </w:p>
        </w:tc>
        <w:tc>
          <w:tcPr>
            <w:tcW w:w="759"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16 </w:t>
            </w:r>
          </w:p>
        </w:tc>
        <w:tc>
          <w:tcPr>
            <w:tcW w:w="921"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0.6%</w:t>
            </w:r>
          </w:p>
        </w:tc>
        <w:tc>
          <w:tcPr>
            <w:tcW w:w="759"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11 </w:t>
            </w:r>
          </w:p>
        </w:tc>
        <w:tc>
          <w:tcPr>
            <w:tcW w:w="921"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0.8%</w:t>
            </w:r>
          </w:p>
        </w:tc>
        <w:tc>
          <w:tcPr>
            <w:tcW w:w="759"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22 </w:t>
            </w:r>
          </w:p>
        </w:tc>
        <w:tc>
          <w:tcPr>
            <w:tcW w:w="921"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0.9%</w:t>
            </w:r>
          </w:p>
        </w:tc>
        <w:tc>
          <w:tcPr>
            <w:tcW w:w="759"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54 </w:t>
            </w:r>
          </w:p>
        </w:tc>
        <w:tc>
          <w:tcPr>
            <w:tcW w:w="921"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0.6%</w:t>
            </w:r>
          </w:p>
        </w:tc>
      </w:tr>
      <w:tr w:rsidR="00B86016" w:rsidRPr="00B86016" w:rsidTr="0041344C">
        <w:trPr>
          <w:trHeight w:val="270"/>
        </w:trPr>
        <w:tc>
          <w:tcPr>
            <w:tcW w:w="1487" w:type="dxa"/>
            <w:tcBorders>
              <w:top w:val="nil"/>
              <w:left w:val="single" w:sz="4" w:space="0" w:color="auto"/>
              <w:bottom w:val="single" w:sz="4" w:space="0" w:color="auto"/>
              <w:right w:val="single" w:sz="4" w:space="0" w:color="auto"/>
            </w:tcBorders>
            <w:shd w:val="clear" w:color="000000" w:fill="DAEEF3"/>
            <w:noWrap/>
            <w:vAlign w:val="center"/>
            <w:hideMark/>
          </w:tcPr>
          <w:p w:rsidR="00B86016" w:rsidRPr="00B86016" w:rsidRDefault="00B86016" w:rsidP="00B86016">
            <w:pPr>
              <w:widowControl/>
              <w:jc w:val="lef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総計</w:t>
            </w:r>
          </w:p>
        </w:tc>
        <w:tc>
          <w:tcPr>
            <w:tcW w:w="759" w:type="dxa"/>
            <w:tcBorders>
              <w:top w:val="nil"/>
              <w:left w:val="nil"/>
              <w:bottom w:val="single" w:sz="4" w:space="0" w:color="auto"/>
              <w:right w:val="dotted" w:sz="4" w:space="0" w:color="auto"/>
            </w:tcBorders>
            <w:shd w:val="clear" w:color="000000" w:fill="DAEEF3"/>
            <w:noWrap/>
            <w:vAlign w:val="center"/>
            <w:hideMark/>
          </w:tcPr>
          <w:p w:rsidR="00B86016" w:rsidRPr="00B86016" w:rsidRDefault="00B86016" w:rsidP="00B86016">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 xml:space="preserve">2,527 </w:t>
            </w:r>
          </w:p>
        </w:tc>
        <w:tc>
          <w:tcPr>
            <w:tcW w:w="921" w:type="dxa"/>
            <w:tcBorders>
              <w:top w:val="nil"/>
              <w:left w:val="nil"/>
              <w:bottom w:val="single" w:sz="4" w:space="0" w:color="auto"/>
              <w:right w:val="single" w:sz="4" w:space="0" w:color="auto"/>
            </w:tcBorders>
            <w:shd w:val="clear" w:color="000000" w:fill="DAEEF3"/>
            <w:noWrap/>
            <w:vAlign w:val="center"/>
            <w:hideMark/>
          </w:tcPr>
          <w:p w:rsidR="00B86016" w:rsidRPr="00B86016" w:rsidRDefault="00B86016" w:rsidP="00B86016">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100.0%</w:t>
            </w:r>
          </w:p>
        </w:tc>
        <w:tc>
          <w:tcPr>
            <w:tcW w:w="759" w:type="dxa"/>
            <w:tcBorders>
              <w:top w:val="nil"/>
              <w:left w:val="nil"/>
              <w:bottom w:val="single" w:sz="4" w:space="0" w:color="auto"/>
              <w:right w:val="dotted" w:sz="4" w:space="0" w:color="auto"/>
            </w:tcBorders>
            <w:shd w:val="clear" w:color="000000" w:fill="DAEEF3"/>
            <w:noWrap/>
            <w:vAlign w:val="center"/>
            <w:hideMark/>
          </w:tcPr>
          <w:p w:rsidR="00B86016" w:rsidRPr="00B86016" w:rsidRDefault="00B86016" w:rsidP="00B86016">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 xml:space="preserve">2,515 </w:t>
            </w:r>
          </w:p>
        </w:tc>
        <w:tc>
          <w:tcPr>
            <w:tcW w:w="921" w:type="dxa"/>
            <w:tcBorders>
              <w:top w:val="nil"/>
              <w:left w:val="nil"/>
              <w:bottom w:val="single" w:sz="4" w:space="0" w:color="auto"/>
              <w:right w:val="single" w:sz="4" w:space="0" w:color="auto"/>
            </w:tcBorders>
            <w:shd w:val="clear" w:color="000000" w:fill="DAEEF3"/>
            <w:noWrap/>
            <w:vAlign w:val="center"/>
            <w:hideMark/>
          </w:tcPr>
          <w:p w:rsidR="00B86016" w:rsidRPr="00B86016" w:rsidRDefault="00B86016" w:rsidP="00B86016">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100.0%</w:t>
            </w:r>
          </w:p>
        </w:tc>
        <w:tc>
          <w:tcPr>
            <w:tcW w:w="759" w:type="dxa"/>
            <w:tcBorders>
              <w:top w:val="nil"/>
              <w:left w:val="nil"/>
              <w:bottom w:val="single" w:sz="4" w:space="0" w:color="auto"/>
              <w:right w:val="dotted" w:sz="4" w:space="0" w:color="auto"/>
            </w:tcBorders>
            <w:shd w:val="clear" w:color="000000" w:fill="DAEEF3"/>
            <w:noWrap/>
            <w:vAlign w:val="center"/>
            <w:hideMark/>
          </w:tcPr>
          <w:p w:rsidR="00B86016" w:rsidRPr="00B86016" w:rsidRDefault="00B86016" w:rsidP="00B86016">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 xml:space="preserve">1,396 </w:t>
            </w:r>
          </w:p>
        </w:tc>
        <w:tc>
          <w:tcPr>
            <w:tcW w:w="921" w:type="dxa"/>
            <w:tcBorders>
              <w:top w:val="nil"/>
              <w:left w:val="nil"/>
              <w:bottom w:val="single" w:sz="4" w:space="0" w:color="auto"/>
              <w:right w:val="single" w:sz="4" w:space="0" w:color="auto"/>
            </w:tcBorders>
            <w:shd w:val="clear" w:color="000000" w:fill="DAEEF3"/>
            <w:noWrap/>
            <w:vAlign w:val="center"/>
            <w:hideMark/>
          </w:tcPr>
          <w:p w:rsidR="00B86016" w:rsidRPr="00B86016" w:rsidRDefault="00B86016" w:rsidP="00B86016">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100.0%</w:t>
            </w:r>
          </w:p>
        </w:tc>
        <w:tc>
          <w:tcPr>
            <w:tcW w:w="759" w:type="dxa"/>
            <w:tcBorders>
              <w:top w:val="nil"/>
              <w:left w:val="nil"/>
              <w:bottom w:val="single" w:sz="4" w:space="0" w:color="auto"/>
              <w:right w:val="dotted" w:sz="4" w:space="0" w:color="auto"/>
            </w:tcBorders>
            <w:shd w:val="clear" w:color="000000" w:fill="DAEEF3"/>
            <w:noWrap/>
            <w:vAlign w:val="center"/>
            <w:hideMark/>
          </w:tcPr>
          <w:p w:rsidR="00B86016" w:rsidRPr="00B86016" w:rsidRDefault="00B86016" w:rsidP="00B86016">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 xml:space="preserve">2,393 </w:t>
            </w:r>
          </w:p>
        </w:tc>
        <w:tc>
          <w:tcPr>
            <w:tcW w:w="921" w:type="dxa"/>
            <w:tcBorders>
              <w:top w:val="nil"/>
              <w:left w:val="nil"/>
              <w:bottom w:val="single" w:sz="4" w:space="0" w:color="auto"/>
              <w:right w:val="single" w:sz="4" w:space="0" w:color="auto"/>
            </w:tcBorders>
            <w:shd w:val="clear" w:color="000000" w:fill="DAEEF3"/>
            <w:noWrap/>
            <w:vAlign w:val="center"/>
            <w:hideMark/>
          </w:tcPr>
          <w:p w:rsidR="00B86016" w:rsidRPr="00B86016" w:rsidRDefault="00B86016" w:rsidP="00B86016">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100.0%</w:t>
            </w:r>
          </w:p>
        </w:tc>
        <w:tc>
          <w:tcPr>
            <w:tcW w:w="759" w:type="dxa"/>
            <w:tcBorders>
              <w:top w:val="nil"/>
              <w:left w:val="nil"/>
              <w:bottom w:val="single" w:sz="4" w:space="0" w:color="auto"/>
              <w:right w:val="dotted" w:sz="4" w:space="0" w:color="auto"/>
            </w:tcBorders>
            <w:shd w:val="clear" w:color="000000" w:fill="DAEEF3"/>
            <w:noWrap/>
            <w:vAlign w:val="center"/>
            <w:hideMark/>
          </w:tcPr>
          <w:p w:rsidR="00B86016" w:rsidRPr="00B86016" w:rsidRDefault="00B86016" w:rsidP="00B86016">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 xml:space="preserve">8,831 </w:t>
            </w:r>
          </w:p>
        </w:tc>
        <w:tc>
          <w:tcPr>
            <w:tcW w:w="921" w:type="dxa"/>
            <w:tcBorders>
              <w:top w:val="nil"/>
              <w:left w:val="nil"/>
              <w:bottom w:val="single" w:sz="4" w:space="0" w:color="auto"/>
              <w:right w:val="single" w:sz="4" w:space="0" w:color="auto"/>
            </w:tcBorders>
            <w:shd w:val="clear" w:color="000000" w:fill="DAEEF3"/>
            <w:noWrap/>
            <w:vAlign w:val="center"/>
            <w:hideMark/>
          </w:tcPr>
          <w:p w:rsidR="00B86016" w:rsidRPr="00B86016" w:rsidRDefault="00B86016" w:rsidP="00B86016">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100.0%</w:t>
            </w:r>
          </w:p>
        </w:tc>
      </w:tr>
      <w:tr w:rsidR="002D114F" w:rsidRPr="00B86016" w:rsidTr="0041344C">
        <w:trPr>
          <w:trHeight w:val="270"/>
        </w:trPr>
        <w:tc>
          <w:tcPr>
            <w:tcW w:w="1487" w:type="dxa"/>
            <w:tcBorders>
              <w:top w:val="nil"/>
              <w:left w:val="single" w:sz="4" w:space="0" w:color="auto"/>
              <w:bottom w:val="single" w:sz="4" w:space="0" w:color="auto"/>
              <w:right w:val="nil"/>
            </w:tcBorders>
            <w:shd w:val="clear" w:color="auto" w:fill="auto"/>
            <w:noWrap/>
            <w:vAlign w:val="center"/>
          </w:tcPr>
          <w:p w:rsidR="002D114F" w:rsidRPr="0041344C" w:rsidRDefault="002D114F" w:rsidP="008F4F92">
            <w:pPr>
              <w:widowControl/>
              <w:jc w:val="left"/>
              <w:rPr>
                <w:rFonts w:ascii="ＭＳ Ｐゴシック" w:eastAsia="ＭＳ Ｐゴシック" w:hAnsi="ＭＳ Ｐゴシック" w:cs="ＭＳ Ｐゴシック"/>
                <w:color w:val="000000"/>
                <w:kern w:val="0"/>
                <w:sz w:val="18"/>
                <w:szCs w:val="18"/>
              </w:rPr>
            </w:pPr>
            <w:r w:rsidRPr="0041344C">
              <w:rPr>
                <w:rFonts w:ascii="ＭＳ Ｐゴシック" w:eastAsia="ＭＳ Ｐゴシック" w:hAnsi="ＭＳ Ｐゴシック" w:cs="ＭＳ Ｐゴシック" w:hint="eastAsia"/>
                <w:color w:val="000000"/>
                <w:kern w:val="0"/>
                <w:sz w:val="18"/>
                <w:szCs w:val="18"/>
              </w:rPr>
              <w:t>65歳未満（再掲）</w:t>
            </w:r>
          </w:p>
        </w:tc>
        <w:tc>
          <w:tcPr>
            <w:tcW w:w="759" w:type="dxa"/>
            <w:tcBorders>
              <w:top w:val="nil"/>
              <w:left w:val="single" w:sz="4" w:space="0" w:color="auto"/>
              <w:bottom w:val="single" w:sz="4" w:space="0" w:color="auto"/>
              <w:right w:val="dotted" w:sz="4" w:space="0" w:color="auto"/>
            </w:tcBorders>
            <w:shd w:val="clear" w:color="auto" w:fill="auto"/>
            <w:noWrap/>
            <w:vAlign w:val="center"/>
          </w:tcPr>
          <w:p w:rsidR="002D114F" w:rsidRPr="00B86016" w:rsidRDefault="002D114F" w:rsidP="008F4F92">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 xml:space="preserve">1,715 </w:t>
            </w:r>
          </w:p>
        </w:tc>
        <w:tc>
          <w:tcPr>
            <w:tcW w:w="921" w:type="dxa"/>
            <w:tcBorders>
              <w:top w:val="nil"/>
              <w:left w:val="nil"/>
              <w:bottom w:val="single" w:sz="4" w:space="0" w:color="auto"/>
              <w:right w:val="single" w:sz="4" w:space="0" w:color="auto"/>
            </w:tcBorders>
            <w:shd w:val="clear" w:color="auto" w:fill="auto"/>
            <w:noWrap/>
            <w:vAlign w:val="center"/>
          </w:tcPr>
          <w:p w:rsidR="002D114F" w:rsidRPr="00B86016" w:rsidRDefault="002D114F" w:rsidP="008F4F92">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67.9%</w:t>
            </w:r>
          </w:p>
        </w:tc>
        <w:tc>
          <w:tcPr>
            <w:tcW w:w="759" w:type="dxa"/>
            <w:tcBorders>
              <w:top w:val="nil"/>
              <w:left w:val="nil"/>
              <w:bottom w:val="single" w:sz="4" w:space="0" w:color="auto"/>
              <w:right w:val="dotted" w:sz="4" w:space="0" w:color="auto"/>
            </w:tcBorders>
            <w:shd w:val="clear" w:color="auto" w:fill="auto"/>
            <w:noWrap/>
            <w:vAlign w:val="center"/>
          </w:tcPr>
          <w:p w:rsidR="002D114F" w:rsidRPr="00B86016" w:rsidRDefault="002D114F" w:rsidP="008F4F92">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 xml:space="preserve">1,436 </w:t>
            </w:r>
          </w:p>
        </w:tc>
        <w:tc>
          <w:tcPr>
            <w:tcW w:w="921" w:type="dxa"/>
            <w:tcBorders>
              <w:top w:val="nil"/>
              <w:left w:val="nil"/>
              <w:bottom w:val="single" w:sz="4" w:space="0" w:color="auto"/>
              <w:right w:val="single" w:sz="4" w:space="0" w:color="auto"/>
            </w:tcBorders>
            <w:shd w:val="clear" w:color="auto" w:fill="auto"/>
            <w:noWrap/>
            <w:vAlign w:val="center"/>
          </w:tcPr>
          <w:p w:rsidR="002D114F" w:rsidRPr="00B86016" w:rsidRDefault="002D114F" w:rsidP="008F4F92">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57.1%</w:t>
            </w:r>
          </w:p>
        </w:tc>
        <w:tc>
          <w:tcPr>
            <w:tcW w:w="759" w:type="dxa"/>
            <w:tcBorders>
              <w:top w:val="nil"/>
              <w:left w:val="nil"/>
              <w:bottom w:val="single" w:sz="4" w:space="0" w:color="auto"/>
              <w:right w:val="dotted" w:sz="4" w:space="0" w:color="auto"/>
            </w:tcBorders>
            <w:shd w:val="clear" w:color="auto" w:fill="auto"/>
            <w:noWrap/>
            <w:vAlign w:val="center"/>
          </w:tcPr>
          <w:p w:rsidR="002D114F" w:rsidRPr="00B86016" w:rsidRDefault="002D114F" w:rsidP="008F4F92">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 xml:space="preserve">734 </w:t>
            </w:r>
          </w:p>
        </w:tc>
        <w:tc>
          <w:tcPr>
            <w:tcW w:w="921" w:type="dxa"/>
            <w:tcBorders>
              <w:top w:val="nil"/>
              <w:left w:val="nil"/>
              <w:bottom w:val="single" w:sz="4" w:space="0" w:color="auto"/>
              <w:right w:val="single" w:sz="4" w:space="0" w:color="auto"/>
            </w:tcBorders>
            <w:shd w:val="clear" w:color="auto" w:fill="auto"/>
            <w:noWrap/>
            <w:vAlign w:val="center"/>
          </w:tcPr>
          <w:p w:rsidR="002D114F" w:rsidRPr="00B86016" w:rsidRDefault="002D114F" w:rsidP="008F4F92">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52.6%</w:t>
            </w:r>
          </w:p>
        </w:tc>
        <w:tc>
          <w:tcPr>
            <w:tcW w:w="759" w:type="dxa"/>
            <w:tcBorders>
              <w:top w:val="nil"/>
              <w:left w:val="nil"/>
              <w:bottom w:val="single" w:sz="4" w:space="0" w:color="auto"/>
              <w:right w:val="dotted" w:sz="4" w:space="0" w:color="auto"/>
            </w:tcBorders>
            <w:shd w:val="clear" w:color="auto" w:fill="auto"/>
            <w:noWrap/>
            <w:vAlign w:val="center"/>
          </w:tcPr>
          <w:p w:rsidR="002D114F" w:rsidRPr="00B86016" w:rsidRDefault="002D114F" w:rsidP="008F4F92">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 xml:space="preserve">1,042 </w:t>
            </w:r>
          </w:p>
        </w:tc>
        <w:tc>
          <w:tcPr>
            <w:tcW w:w="921" w:type="dxa"/>
            <w:tcBorders>
              <w:top w:val="nil"/>
              <w:left w:val="nil"/>
              <w:bottom w:val="single" w:sz="4" w:space="0" w:color="auto"/>
              <w:right w:val="single" w:sz="4" w:space="0" w:color="auto"/>
            </w:tcBorders>
            <w:shd w:val="clear" w:color="auto" w:fill="auto"/>
            <w:noWrap/>
            <w:vAlign w:val="center"/>
          </w:tcPr>
          <w:p w:rsidR="002D114F" w:rsidRPr="00B86016" w:rsidRDefault="002D114F" w:rsidP="008F4F92">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43.5%</w:t>
            </w:r>
          </w:p>
        </w:tc>
        <w:tc>
          <w:tcPr>
            <w:tcW w:w="759" w:type="dxa"/>
            <w:tcBorders>
              <w:top w:val="nil"/>
              <w:left w:val="nil"/>
              <w:bottom w:val="single" w:sz="4" w:space="0" w:color="auto"/>
              <w:right w:val="dotted" w:sz="4" w:space="0" w:color="auto"/>
            </w:tcBorders>
            <w:shd w:val="clear" w:color="auto" w:fill="auto"/>
            <w:noWrap/>
            <w:vAlign w:val="center"/>
          </w:tcPr>
          <w:p w:rsidR="002D114F" w:rsidRPr="00B86016" w:rsidRDefault="002D114F" w:rsidP="008F4F92">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 xml:space="preserve">4,927 </w:t>
            </w:r>
          </w:p>
        </w:tc>
        <w:tc>
          <w:tcPr>
            <w:tcW w:w="921" w:type="dxa"/>
            <w:tcBorders>
              <w:top w:val="nil"/>
              <w:left w:val="nil"/>
              <w:bottom w:val="single" w:sz="4" w:space="0" w:color="auto"/>
              <w:right w:val="single" w:sz="4" w:space="0" w:color="auto"/>
            </w:tcBorders>
            <w:shd w:val="clear" w:color="auto" w:fill="auto"/>
            <w:noWrap/>
            <w:vAlign w:val="center"/>
          </w:tcPr>
          <w:p w:rsidR="002D114F" w:rsidRPr="00B86016" w:rsidRDefault="002D114F" w:rsidP="008F4F92">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55.8%</w:t>
            </w:r>
          </w:p>
        </w:tc>
      </w:tr>
      <w:tr w:rsidR="002D114F" w:rsidRPr="00B86016" w:rsidTr="0041344C">
        <w:trPr>
          <w:trHeight w:val="270"/>
        </w:trPr>
        <w:tc>
          <w:tcPr>
            <w:tcW w:w="1487" w:type="dxa"/>
            <w:tcBorders>
              <w:top w:val="nil"/>
              <w:left w:val="single" w:sz="4" w:space="0" w:color="auto"/>
              <w:bottom w:val="single" w:sz="4" w:space="0" w:color="auto"/>
              <w:right w:val="single" w:sz="4" w:space="0" w:color="auto"/>
            </w:tcBorders>
            <w:shd w:val="clear" w:color="auto" w:fill="auto"/>
            <w:noWrap/>
            <w:vAlign w:val="center"/>
          </w:tcPr>
          <w:p w:rsidR="002D114F" w:rsidRPr="0041344C" w:rsidRDefault="002D114F" w:rsidP="008F4F92">
            <w:pPr>
              <w:widowControl/>
              <w:jc w:val="left"/>
              <w:rPr>
                <w:rFonts w:ascii="ＭＳ Ｐゴシック" w:eastAsia="ＭＳ Ｐゴシック" w:hAnsi="ＭＳ Ｐゴシック" w:cs="ＭＳ Ｐゴシック"/>
                <w:color w:val="000000"/>
                <w:kern w:val="0"/>
                <w:sz w:val="18"/>
                <w:szCs w:val="18"/>
              </w:rPr>
            </w:pPr>
            <w:r w:rsidRPr="0041344C">
              <w:rPr>
                <w:rFonts w:ascii="ＭＳ Ｐゴシック" w:eastAsia="ＭＳ Ｐゴシック" w:hAnsi="ＭＳ Ｐゴシック" w:cs="ＭＳ Ｐゴシック" w:hint="eastAsia"/>
                <w:color w:val="000000"/>
                <w:kern w:val="0"/>
                <w:sz w:val="18"/>
                <w:szCs w:val="18"/>
              </w:rPr>
              <w:t>65歳以上（再掲）</w:t>
            </w:r>
          </w:p>
        </w:tc>
        <w:tc>
          <w:tcPr>
            <w:tcW w:w="759" w:type="dxa"/>
            <w:tcBorders>
              <w:top w:val="nil"/>
              <w:left w:val="nil"/>
              <w:bottom w:val="single" w:sz="4" w:space="0" w:color="auto"/>
              <w:right w:val="nil"/>
            </w:tcBorders>
            <w:shd w:val="clear" w:color="auto" w:fill="auto"/>
            <w:noWrap/>
            <w:vAlign w:val="center"/>
          </w:tcPr>
          <w:p w:rsidR="002D114F" w:rsidRPr="00B86016" w:rsidRDefault="002D114F" w:rsidP="008F4F92">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 xml:space="preserve">812 </w:t>
            </w:r>
          </w:p>
        </w:tc>
        <w:tc>
          <w:tcPr>
            <w:tcW w:w="921" w:type="dxa"/>
            <w:tcBorders>
              <w:top w:val="nil"/>
              <w:left w:val="dotted" w:sz="4" w:space="0" w:color="auto"/>
              <w:bottom w:val="single" w:sz="4" w:space="0" w:color="auto"/>
              <w:right w:val="single" w:sz="4" w:space="0" w:color="auto"/>
            </w:tcBorders>
            <w:shd w:val="clear" w:color="auto" w:fill="auto"/>
            <w:noWrap/>
            <w:vAlign w:val="center"/>
          </w:tcPr>
          <w:p w:rsidR="002D114F" w:rsidRPr="00B86016" w:rsidRDefault="002D114F" w:rsidP="008F4F92">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32.1%</w:t>
            </w:r>
          </w:p>
        </w:tc>
        <w:tc>
          <w:tcPr>
            <w:tcW w:w="759" w:type="dxa"/>
            <w:tcBorders>
              <w:top w:val="nil"/>
              <w:left w:val="nil"/>
              <w:bottom w:val="single" w:sz="4" w:space="0" w:color="auto"/>
              <w:right w:val="dotted" w:sz="4" w:space="0" w:color="auto"/>
            </w:tcBorders>
            <w:shd w:val="clear" w:color="auto" w:fill="auto"/>
            <w:noWrap/>
            <w:vAlign w:val="center"/>
          </w:tcPr>
          <w:p w:rsidR="002D114F" w:rsidRPr="00B86016" w:rsidRDefault="002D114F" w:rsidP="008F4F92">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 xml:space="preserve">1,079 </w:t>
            </w:r>
          </w:p>
        </w:tc>
        <w:tc>
          <w:tcPr>
            <w:tcW w:w="921" w:type="dxa"/>
            <w:tcBorders>
              <w:top w:val="nil"/>
              <w:left w:val="nil"/>
              <w:bottom w:val="single" w:sz="4" w:space="0" w:color="auto"/>
              <w:right w:val="single" w:sz="4" w:space="0" w:color="auto"/>
            </w:tcBorders>
            <w:shd w:val="clear" w:color="auto" w:fill="auto"/>
            <w:noWrap/>
            <w:vAlign w:val="center"/>
          </w:tcPr>
          <w:p w:rsidR="002D114F" w:rsidRPr="00B86016" w:rsidRDefault="002D114F" w:rsidP="008F4F92">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42.9%</w:t>
            </w:r>
          </w:p>
        </w:tc>
        <w:tc>
          <w:tcPr>
            <w:tcW w:w="759" w:type="dxa"/>
            <w:tcBorders>
              <w:top w:val="nil"/>
              <w:left w:val="nil"/>
              <w:bottom w:val="single" w:sz="4" w:space="0" w:color="auto"/>
              <w:right w:val="dotted" w:sz="4" w:space="0" w:color="auto"/>
            </w:tcBorders>
            <w:shd w:val="clear" w:color="auto" w:fill="auto"/>
            <w:noWrap/>
            <w:vAlign w:val="center"/>
          </w:tcPr>
          <w:p w:rsidR="002D114F" w:rsidRPr="00B86016" w:rsidRDefault="002D114F" w:rsidP="008F4F92">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 xml:space="preserve">662 </w:t>
            </w:r>
          </w:p>
        </w:tc>
        <w:tc>
          <w:tcPr>
            <w:tcW w:w="921" w:type="dxa"/>
            <w:tcBorders>
              <w:top w:val="nil"/>
              <w:left w:val="nil"/>
              <w:bottom w:val="single" w:sz="4" w:space="0" w:color="auto"/>
              <w:right w:val="single" w:sz="4" w:space="0" w:color="auto"/>
            </w:tcBorders>
            <w:shd w:val="clear" w:color="auto" w:fill="auto"/>
            <w:noWrap/>
            <w:vAlign w:val="center"/>
          </w:tcPr>
          <w:p w:rsidR="002D114F" w:rsidRPr="00B86016" w:rsidRDefault="002D114F" w:rsidP="008F4F92">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47.4%</w:t>
            </w:r>
          </w:p>
        </w:tc>
        <w:tc>
          <w:tcPr>
            <w:tcW w:w="759" w:type="dxa"/>
            <w:tcBorders>
              <w:top w:val="nil"/>
              <w:left w:val="nil"/>
              <w:bottom w:val="single" w:sz="4" w:space="0" w:color="auto"/>
              <w:right w:val="nil"/>
            </w:tcBorders>
            <w:shd w:val="clear" w:color="auto" w:fill="auto"/>
            <w:noWrap/>
            <w:vAlign w:val="center"/>
          </w:tcPr>
          <w:p w:rsidR="002D114F" w:rsidRPr="00B86016" w:rsidRDefault="002D114F" w:rsidP="008F4F92">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 xml:space="preserve">1,351 </w:t>
            </w:r>
          </w:p>
        </w:tc>
        <w:tc>
          <w:tcPr>
            <w:tcW w:w="921" w:type="dxa"/>
            <w:tcBorders>
              <w:top w:val="nil"/>
              <w:left w:val="dotted" w:sz="4" w:space="0" w:color="auto"/>
              <w:bottom w:val="single" w:sz="4" w:space="0" w:color="auto"/>
              <w:right w:val="single" w:sz="4" w:space="0" w:color="auto"/>
            </w:tcBorders>
            <w:shd w:val="clear" w:color="auto" w:fill="auto"/>
            <w:noWrap/>
            <w:vAlign w:val="center"/>
          </w:tcPr>
          <w:p w:rsidR="002D114F" w:rsidRPr="00B86016" w:rsidRDefault="002D114F" w:rsidP="008F4F92">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56.5%</w:t>
            </w:r>
          </w:p>
        </w:tc>
        <w:tc>
          <w:tcPr>
            <w:tcW w:w="759" w:type="dxa"/>
            <w:tcBorders>
              <w:top w:val="nil"/>
              <w:left w:val="nil"/>
              <w:bottom w:val="single" w:sz="4" w:space="0" w:color="auto"/>
              <w:right w:val="dotted" w:sz="4" w:space="0" w:color="auto"/>
            </w:tcBorders>
            <w:shd w:val="clear" w:color="auto" w:fill="auto"/>
            <w:noWrap/>
            <w:vAlign w:val="center"/>
          </w:tcPr>
          <w:p w:rsidR="002D114F" w:rsidRPr="00B86016" w:rsidRDefault="002D114F" w:rsidP="008F4F92">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 xml:space="preserve">3,904 </w:t>
            </w:r>
          </w:p>
        </w:tc>
        <w:tc>
          <w:tcPr>
            <w:tcW w:w="921" w:type="dxa"/>
            <w:tcBorders>
              <w:top w:val="nil"/>
              <w:left w:val="nil"/>
              <w:bottom w:val="single" w:sz="4" w:space="0" w:color="auto"/>
              <w:right w:val="single" w:sz="4" w:space="0" w:color="auto"/>
            </w:tcBorders>
            <w:shd w:val="clear" w:color="auto" w:fill="auto"/>
            <w:noWrap/>
            <w:vAlign w:val="center"/>
          </w:tcPr>
          <w:p w:rsidR="002D114F" w:rsidRPr="00B86016" w:rsidRDefault="002D114F" w:rsidP="008F4F92">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44.2%</w:t>
            </w:r>
          </w:p>
        </w:tc>
      </w:tr>
    </w:tbl>
    <w:p w:rsidR="0081072A" w:rsidRPr="0081072A" w:rsidRDefault="0081072A" w:rsidP="0081072A">
      <w:pPr>
        <w:rPr>
          <w:sz w:val="22"/>
        </w:rPr>
      </w:pPr>
    </w:p>
    <w:p w:rsidR="00387486" w:rsidRPr="00B34767" w:rsidRDefault="00387486" w:rsidP="00B34767">
      <w:pPr>
        <w:pStyle w:val="a3"/>
        <w:spacing w:after="100" w:afterAutospacing="1"/>
        <w:ind w:leftChars="175" w:left="420" w:firstLineChars="100" w:firstLine="220"/>
        <w:rPr>
          <w:sz w:val="22"/>
        </w:rPr>
      </w:pPr>
      <w:r>
        <w:rPr>
          <w:rFonts w:hint="eastAsia"/>
          <w:sz w:val="22"/>
        </w:rPr>
        <w:t>寛解・院内寛解群（</w:t>
      </w:r>
      <w:r w:rsidR="00CA16F6">
        <w:rPr>
          <w:rFonts w:hint="eastAsia"/>
          <w:sz w:val="22"/>
        </w:rPr>
        <w:t>882</w:t>
      </w:r>
      <w:r>
        <w:rPr>
          <w:rFonts w:hint="eastAsia"/>
          <w:sz w:val="22"/>
        </w:rPr>
        <w:t>人）では、</w:t>
      </w:r>
      <w:r w:rsidRPr="00387486">
        <w:rPr>
          <w:rFonts w:hint="eastAsia"/>
          <w:sz w:val="22"/>
        </w:rPr>
        <w:t>在院期間1年以上が総数の</w:t>
      </w:r>
      <w:r w:rsidR="00CA16F6">
        <w:rPr>
          <w:rFonts w:hint="eastAsia"/>
          <w:sz w:val="22"/>
        </w:rPr>
        <w:t>53.2</w:t>
      </w:r>
      <w:r w:rsidRPr="00387486">
        <w:rPr>
          <w:rFonts w:hint="eastAsia"/>
          <w:sz w:val="22"/>
        </w:rPr>
        <w:t>％（</w:t>
      </w:r>
      <w:r w:rsidR="00CA16F6">
        <w:rPr>
          <w:rFonts w:hint="eastAsia"/>
          <w:sz w:val="22"/>
        </w:rPr>
        <w:t>469</w:t>
      </w:r>
      <w:r w:rsidRPr="00387486">
        <w:rPr>
          <w:rFonts w:hint="eastAsia"/>
          <w:sz w:val="22"/>
        </w:rPr>
        <w:t>人）であり、そのうち6</w:t>
      </w:r>
      <w:r w:rsidR="00CA16F6">
        <w:rPr>
          <w:rFonts w:hint="eastAsia"/>
          <w:sz w:val="22"/>
        </w:rPr>
        <w:t>5</w:t>
      </w:r>
      <w:r w:rsidRPr="00387486">
        <w:rPr>
          <w:rFonts w:hint="eastAsia"/>
          <w:sz w:val="22"/>
        </w:rPr>
        <w:t>歳以上は</w:t>
      </w:r>
      <w:r w:rsidR="00CA16F6">
        <w:rPr>
          <w:rFonts w:hint="eastAsia"/>
          <w:sz w:val="22"/>
        </w:rPr>
        <w:t>44.6</w:t>
      </w:r>
      <w:r w:rsidR="00210893" w:rsidRPr="00B34767">
        <w:rPr>
          <w:rFonts w:hint="eastAsia"/>
          <w:sz w:val="22"/>
        </w:rPr>
        <w:t>％（</w:t>
      </w:r>
      <w:r w:rsidR="00CA16F6">
        <w:rPr>
          <w:rFonts w:hint="eastAsia"/>
          <w:sz w:val="22"/>
        </w:rPr>
        <w:t>209</w:t>
      </w:r>
      <w:r w:rsidR="0081072A" w:rsidRPr="00B34767">
        <w:rPr>
          <w:rFonts w:hint="eastAsia"/>
          <w:sz w:val="22"/>
        </w:rPr>
        <w:t>人</w:t>
      </w:r>
      <w:r w:rsidR="00210893" w:rsidRPr="00B34767">
        <w:rPr>
          <w:rFonts w:hint="eastAsia"/>
          <w:sz w:val="22"/>
        </w:rPr>
        <w:t>）</w:t>
      </w:r>
      <w:r w:rsidRPr="00B34767">
        <w:rPr>
          <w:rFonts w:hint="eastAsia"/>
          <w:sz w:val="22"/>
        </w:rPr>
        <w:t>である。</w:t>
      </w:r>
    </w:p>
    <w:p w:rsidR="00660E22" w:rsidRPr="0081072A" w:rsidRDefault="00660E22" w:rsidP="00660E22">
      <w:pPr>
        <w:pStyle w:val="a5"/>
        <w:ind w:leftChars="100" w:left="240"/>
        <w:rPr>
          <w:rFonts w:ascii="ＭＳ Ｐゴシック" w:eastAsia="ＭＳ Ｐゴシック" w:hAnsi="ＭＳ Ｐゴシック"/>
          <w:sz w:val="22"/>
          <w:szCs w:val="22"/>
        </w:rPr>
      </w:pPr>
      <w:r w:rsidRPr="0081072A">
        <w:rPr>
          <w:rFonts w:ascii="ＭＳ Ｐゴシック" w:eastAsia="ＭＳ Ｐゴシック" w:hAnsi="ＭＳ Ｐゴシック" w:hint="eastAsia"/>
          <w:sz w:val="22"/>
          <w:szCs w:val="22"/>
        </w:rPr>
        <w:t xml:space="preserve">表 </w:t>
      </w:r>
      <w:r w:rsidRPr="0081072A">
        <w:rPr>
          <w:rFonts w:ascii="ＭＳ Ｐゴシック" w:eastAsia="ＭＳ Ｐゴシック" w:hAnsi="ＭＳ Ｐゴシック"/>
          <w:sz w:val="22"/>
          <w:szCs w:val="22"/>
        </w:rPr>
        <w:fldChar w:fldCharType="begin"/>
      </w:r>
      <w:r w:rsidRPr="0081072A">
        <w:rPr>
          <w:rFonts w:ascii="ＭＳ Ｐゴシック" w:eastAsia="ＭＳ Ｐゴシック" w:hAnsi="ＭＳ Ｐゴシック"/>
          <w:sz w:val="22"/>
          <w:szCs w:val="22"/>
        </w:rPr>
        <w:instrText xml:space="preserve"> </w:instrText>
      </w:r>
      <w:r w:rsidRPr="0081072A">
        <w:rPr>
          <w:rFonts w:ascii="ＭＳ Ｐゴシック" w:eastAsia="ＭＳ Ｐゴシック" w:hAnsi="ＭＳ Ｐゴシック" w:hint="eastAsia"/>
          <w:sz w:val="22"/>
          <w:szCs w:val="22"/>
        </w:rPr>
        <w:instrText>SEQ 表 \* ARABIC</w:instrText>
      </w:r>
      <w:r w:rsidRPr="0081072A">
        <w:rPr>
          <w:rFonts w:ascii="ＭＳ Ｐゴシック" w:eastAsia="ＭＳ Ｐゴシック" w:hAnsi="ＭＳ Ｐゴシック"/>
          <w:sz w:val="22"/>
          <w:szCs w:val="22"/>
        </w:rPr>
        <w:instrText xml:space="preserve"> </w:instrText>
      </w:r>
      <w:r w:rsidRPr="0081072A">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61</w:t>
      </w:r>
      <w:r w:rsidRPr="0081072A">
        <w:rPr>
          <w:rFonts w:ascii="ＭＳ Ｐゴシック" w:eastAsia="ＭＳ Ｐゴシック" w:hAnsi="ＭＳ Ｐゴシック"/>
          <w:sz w:val="22"/>
          <w:szCs w:val="22"/>
        </w:rPr>
        <w:fldChar w:fldCharType="end"/>
      </w:r>
      <w:r w:rsidRPr="0081072A">
        <w:rPr>
          <w:rFonts w:ascii="ＭＳ Ｐゴシック" w:eastAsia="ＭＳ Ｐゴシック" w:hAnsi="ＭＳ Ｐゴシック" w:hint="eastAsia"/>
          <w:sz w:val="22"/>
          <w:szCs w:val="22"/>
        </w:rPr>
        <w:t xml:space="preserve">　年齢階層×在院期間区分　（F2）〔寛解・院内寛解群〕</w:t>
      </w:r>
    </w:p>
    <w:tbl>
      <w:tblPr>
        <w:tblW w:w="9887" w:type="dxa"/>
        <w:tblInd w:w="-43" w:type="dxa"/>
        <w:tblCellMar>
          <w:left w:w="99" w:type="dxa"/>
          <w:right w:w="99" w:type="dxa"/>
        </w:tblCellMar>
        <w:tblLook w:val="04A0" w:firstRow="1" w:lastRow="0" w:firstColumn="1" w:lastColumn="0" w:noHBand="0" w:noVBand="1"/>
      </w:tblPr>
      <w:tblGrid>
        <w:gridCol w:w="1487"/>
        <w:gridCol w:w="629"/>
        <w:gridCol w:w="1091"/>
        <w:gridCol w:w="628"/>
        <w:gridCol w:w="1090"/>
        <w:gridCol w:w="436"/>
        <w:gridCol w:w="1090"/>
        <w:gridCol w:w="628"/>
        <w:gridCol w:w="1090"/>
        <w:gridCol w:w="628"/>
        <w:gridCol w:w="1090"/>
      </w:tblGrid>
      <w:tr w:rsidR="00B86016" w:rsidRPr="00B86016" w:rsidTr="0041344C">
        <w:trPr>
          <w:trHeight w:val="270"/>
        </w:trPr>
        <w:tc>
          <w:tcPr>
            <w:tcW w:w="1487"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B86016" w:rsidRPr="00B86016" w:rsidRDefault="00B86016" w:rsidP="00B86016">
            <w:pPr>
              <w:widowControl/>
              <w:jc w:val="center"/>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年齢階層</w:t>
            </w:r>
          </w:p>
        </w:tc>
        <w:tc>
          <w:tcPr>
            <w:tcW w:w="8400" w:type="dxa"/>
            <w:gridSpan w:val="10"/>
            <w:tcBorders>
              <w:top w:val="single" w:sz="4" w:space="0" w:color="auto"/>
              <w:left w:val="nil"/>
              <w:bottom w:val="nil"/>
              <w:right w:val="single" w:sz="4" w:space="0" w:color="000000"/>
            </w:tcBorders>
            <w:shd w:val="clear" w:color="000000" w:fill="DAEEF3"/>
            <w:noWrap/>
            <w:vAlign w:val="center"/>
            <w:hideMark/>
          </w:tcPr>
          <w:p w:rsidR="00B86016" w:rsidRPr="00B86016" w:rsidRDefault="00B86016" w:rsidP="00B86016">
            <w:pPr>
              <w:widowControl/>
              <w:jc w:val="center"/>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在院期間区分</w:t>
            </w:r>
          </w:p>
        </w:tc>
      </w:tr>
      <w:tr w:rsidR="00B86016" w:rsidRPr="00B86016" w:rsidTr="0041344C">
        <w:trPr>
          <w:trHeight w:val="465"/>
        </w:trPr>
        <w:tc>
          <w:tcPr>
            <w:tcW w:w="1487" w:type="dxa"/>
            <w:vMerge/>
            <w:tcBorders>
              <w:top w:val="single" w:sz="4" w:space="0" w:color="auto"/>
              <w:left w:val="single" w:sz="4" w:space="0" w:color="auto"/>
              <w:bottom w:val="nil"/>
              <w:right w:val="single" w:sz="4" w:space="0" w:color="auto"/>
            </w:tcBorders>
            <w:vAlign w:val="center"/>
            <w:hideMark/>
          </w:tcPr>
          <w:p w:rsidR="00B86016" w:rsidRPr="00B86016" w:rsidRDefault="00B86016" w:rsidP="00B86016">
            <w:pPr>
              <w:widowControl/>
              <w:jc w:val="left"/>
              <w:rPr>
                <w:rFonts w:ascii="ＭＳ Ｐゴシック" w:eastAsia="ＭＳ Ｐゴシック" w:hAnsi="ＭＳ Ｐゴシック" w:cs="ＭＳ Ｐゴシック"/>
                <w:b/>
                <w:bCs/>
                <w:color w:val="000000"/>
                <w:kern w:val="0"/>
                <w:sz w:val="22"/>
              </w:rPr>
            </w:pPr>
          </w:p>
        </w:tc>
        <w:tc>
          <w:tcPr>
            <w:tcW w:w="1720" w:type="dxa"/>
            <w:gridSpan w:val="2"/>
            <w:tcBorders>
              <w:top w:val="single" w:sz="4" w:space="0" w:color="auto"/>
              <w:left w:val="nil"/>
              <w:bottom w:val="nil"/>
              <w:right w:val="single" w:sz="4" w:space="0" w:color="000000"/>
            </w:tcBorders>
            <w:shd w:val="clear" w:color="000000" w:fill="DAEEF3"/>
            <w:noWrap/>
            <w:vAlign w:val="center"/>
            <w:hideMark/>
          </w:tcPr>
          <w:p w:rsidR="00B86016" w:rsidRPr="00B86016" w:rsidRDefault="00B86016" w:rsidP="00B86016">
            <w:pPr>
              <w:widowControl/>
              <w:jc w:val="center"/>
              <w:rPr>
                <w:rFonts w:ascii="ＭＳ Ｐゴシック" w:eastAsia="ＭＳ Ｐゴシック" w:hAnsi="ＭＳ Ｐゴシック" w:cs="ＭＳ Ｐゴシック"/>
                <w:b/>
                <w:bCs/>
                <w:color w:val="000000"/>
                <w:kern w:val="0"/>
                <w:sz w:val="18"/>
                <w:szCs w:val="18"/>
              </w:rPr>
            </w:pPr>
            <w:r w:rsidRPr="00B86016">
              <w:rPr>
                <w:rFonts w:ascii="ＭＳ Ｐゴシック" w:eastAsia="ＭＳ Ｐゴシック" w:hAnsi="ＭＳ Ｐゴシック" w:cs="ＭＳ Ｐゴシック" w:hint="eastAsia"/>
                <w:b/>
                <w:bCs/>
                <w:color w:val="000000"/>
                <w:kern w:val="0"/>
                <w:sz w:val="18"/>
                <w:szCs w:val="18"/>
              </w:rPr>
              <w:t>1年未満</w:t>
            </w:r>
          </w:p>
        </w:tc>
        <w:tc>
          <w:tcPr>
            <w:tcW w:w="1718" w:type="dxa"/>
            <w:gridSpan w:val="2"/>
            <w:tcBorders>
              <w:top w:val="single" w:sz="4" w:space="0" w:color="auto"/>
              <w:left w:val="nil"/>
              <w:bottom w:val="nil"/>
              <w:right w:val="single" w:sz="4" w:space="0" w:color="000000"/>
            </w:tcBorders>
            <w:shd w:val="clear" w:color="000000" w:fill="DAEEF3"/>
            <w:vAlign w:val="center"/>
            <w:hideMark/>
          </w:tcPr>
          <w:p w:rsidR="00B86016" w:rsidRPr="00B86016" w:rsidRDefault="00B86016" w:rsidP="00B86016">
            <w:pPr>
              <w:widowControl/>
              <w:jc w:val="center"/>
              <w:rPr>
                <w:rFonts w:ascii="ＭＳ Ｐゴシック" w:eastAsia="ＭＳ Ｐゴシック" w:hAnsi="ＭＳ Ｐゴシック" w:cs="ＭＳ Ｐゴシック"/>
                <w:b/>
                <w:bCs/>
                <w:color w:val="000000"/>
                <w:kern w:val="0"/>
                <w:sz w:val="18"/>
                <w:szCs w:val="18"/>
              </w:rPr>
            </w:pPr>
            <w:r w:rsidRPr="00B86016">
              <w:rPr>
                <w:rFonts w:ascii="ＭＳ Ｐゴシック" w:eastAsia="ＭＳ Ｐゴシック" w:hAnsi="ＭＳ Ｐゴシック" w:cs="ＭＳ Ｐゴシック" w:hint="eastAsia"/>
                <w:b/>
                <w:bCs/>
                <w:color w:val="000000"/>
                <w:kern w:val="0"/>
                <w:sz w:val="18"/>
                <w:szCs w:val="18"/>
              </w:rPr>
              <w:t>1年以上</w:t>
            </w:r>
            <w:r w:rsidRPr="00B86016">
              <w:rPr>
                <w:rFonts w:ascii="ＭＳ Ｐゴシック" w:eastAsia="ＭＳ Ｐゴシック" w:hAnsi="ＭＳ Ｐゴシック" w:cs="ＭＳ Ｐゴシック" w:hint="eastAsia"/>
                <w:b/>
                <w:bCs/>
                <w:color w:val="000000"/>
                <w:kern w:val="0"/>
                <w:sz w:val="18"/>
                <w:szCs w:val="18"/>
              </w:rPr>
              <w:br/>
              <w:t>5年未満</w:t>
            </w:r>
          </w:p>
        </w:tc>
        <w:tc>
          <w:tcPr>
            <w:tcW w:w="1526" w:type="dxa"/>
            <w:gridSpan w:val="2"/>
            <w:tcBorders>
              <w:top w:val="single" w:sz="4" w:space="0" w:color="auto"/>
              <w:left w:val="nil"/>
              <w:bottom w:val="nil"/>
              <w:right w:val="single" w:sz="4" w:space="0" w:color="000000"/>
            </w:tcBorders>
            <w:shd w:val="clear" w:color="000000" w:fill="DAEEF3"/>
            <w:vAlign w:val="center"/>
            <w:hideMark/>
          </w:tcPr>
          <w:p w:rsidR="00B86016" w:rsidRPr="00B86016" w:rsidRDefault="00B86016" w:rsidP="00B86016">
            <w:pPr>
              <w:widowControl/>
              <w:jc w:val="center"/>
              <w:rPr>
                <w:rFonts w:ascii="ＭＳ Ｐゴシック" w:eastAsia="ＭＳ Ｐゴシック" w:hAnsi="ＭＳ Ｐゴシック" w:cs="ＭＳ Ｐゴシック"/>
                <w:b/>
                <w:bCs/>
                <w:color w:val="000000"/>
                <w:kern w:val="0"/>
                <w:sz w:val="18"/>
                <w:szCs w:val="18"/>
              </w:rPr>
            </w:pPr>
            <w:r w:rsidRPr="00B86016">
              <w:rPr>
                <w:rFonts w:ascii="ＭＳ Ｐゴシック" w:eastAsia="ＭＳ Ｐゴシック" w:hAnsi="ＭＳ Ｐゴシック" w:cs="ＭＳ Ｐゴシック" w:hint="eastAsia"/>
                <w:b/>
                <w:bCs/>
                <w:color w:val="000000"/>
                <w:kern w:val="0"/>
                <w:sz w:val="18"/>
                <w:szCs w:val="18"/>
              </w:rPr>
              <w:t>5年以上</w:t>
            </w:r>
            <w:r w:rsidRPr="00B86016">
              <w:rPr>
                <w:rFonts w:ascii="ＭＳ Ｐゴシック" w:eastAsia="ＭＳ Ｐゴシック" w:hAnsi="ＭＳ Ｐゴシック" w:cs="ＭＳ Ｐゴシック" w:hint="eastAsia"/>
                <w:b/>
                <w:bCs/>
                <w:color w:val="000000"/>
                <w:kern w:val="0"/>
                <w:sz w:val="18"/>
                <w:szCs w:val="18"/>
              </w:rPr>
              <w:br/>
              <w:t>10年未満</w:t>
            </w:r>
          </w:p>
        </w:tc>
        <w:tc>
          <w:tcPr>
            <w:tcW w:w="1718" w:type="dxa"/>
            <w:gridSpan w:val="2"/>
            <w:tcBorders>
              <w:top w:val="single" w:sz="4" w:space="0" w:color="auto"/>
              <w:left w:val="nil"/>
              <w:bottom w:val="nil"/>
              <w:right w:val="single" w:sz="4" w:space="0" w:color="000000"/>
            </w:tcBorders>
            <w:shd w:val="clear" w:color="000000" w:fill="DAEEF3"/>
            <w:noWrap/>
            <w:vAlign w:val="center"/>
            <w:hideMark/>
          </w:tcPr>
          <w:p w:rsidR="00B86016" w:rsidRPr="00B86016" w:rsidRDefault="00B86016" w:rsidP="00B86016">
            <w:pPr>
              <w:widowControl/>
              <w:jc w:val="center"/>
              <w:rPr>
                <w:rFonts w:ascii="ＭＳ Ｐゴシック" w:eastAsia="ＭＳ Ｐゴシック" w:hAnsi="ＭＳ Ｐゴシック" w:cs="ＭＳ Ｐゴシック"/>
                <w:b/>
                <w:bCs/>
                <w:color w:val="000000"/>
                <w:kern w:val="0"/>
                <w:sz w:val="18"/>
                <w:szCs w:val="18"/>
              </w:rPr>
            </w:pPr>
            <w:r w:rsidRPr="00B86016">
              <w:rPr>
                <w:rFonts w:ascii="ＭＳ Ｐゴシック" w:eastAsia="ＭＳ Ｐゴシック" w:hAnsi="ＭＳ Ｐゴシック" w:cs="ＭＳ Ｐゴシック" w:hint="eastAsia"/>
                <w:b/>
                <w:bCs/>
                <w:color w:val="000000"/>
                <w:kern w:val="0"/>
                <w:sz w:val="18"/>
                <w:szCs w:val="18"/>
              </w:rPr>
              <w:t>10年以上</w:t>
            </w:r>
          </w:p>
        </w:tc>
        <w:tc>
          <w:tcPr>
            <w:tcW w:w="1718" w:type="dxa"/>
            <w:gridSpan w:val="2"/>
            <w:tcBorders>
              <w:top w:val="single" w:sz="4" w:space="0" w:color="auto"/>
              <w:left w:val="nil"/>
              <w:bottom w:val="nil"/>
              <w:right w:val="single" w:sz="4" w:space="0" w:color="000000"/>
            </w:tcBorders>
            <w:shd w:val="clear" w:color="000000" w:fill="DAEEF3"/>
            <w:noWrap/>
            <w:vAlign w:val="center"/>
            <w:hideMark/>
          </w:tcPr>
          <w:p w:rsidR="00B86016" w:rsidRPr="00B86016" w:rsidRDefault="00B86016" w:rsidP="00B86016">
            <w:pPr>
              <w:widowControl/>
              <w:jc w:val="center"/>
              <w:rPr>
                <w:rFonts w:ascii="ＭＳ Ｐゴシック" w:eastAsia="ＭＳ Ｐゴシック" w:hAnsi="ＭＳ Ｐゴシック" w:cs="ＭＳ Ｐゴシック"/>
                <w:b/>
                <w:bCs/>
                <w:color w:val="000000"/>
                <w:kern w:val="0"/>
                <w:sz w:val="18"/>
                <w:szCs w:val="18"/>
              </w:rPr>
            </w:pPr>
            <w:r w:rsidRPr="00B86016">
              <w:rPr>
                <w:rFonts w:ascii="ＭＳ Ｐゴシック" w:eastAsia="ＭＳ Ｐゴシック" w:hAnsi="ＭＳ Ｐゴシック" w:cs="ＭＳ Ｐゴシック" w:hint="eastAsia"/>
                <w:b/>
                <w:bCs/>
                <w:color w:val="000000"/>
                <w:kern w:val="0"/>
                <w:sz w:val="18"/>
                <w:szCs w:val="18"/>
              </w:rPr>
              <w:t>合計</w:t>
            </w:r>
          </w:p>
        </w:tc>
      </w:tr>
      <w:tr w:rsidR="00B86016" w:rsidRPr="00B86016" w:rsidTr="0041344C">
        <w:trPr>
          <w:trHeight w:val="270"/>
        </w:trPr>
        <w:tc>
          <w:tcPr>
            <w:tcW w:w="1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016" w:rsidRPr="00B86016" w:rsidRDefault="00B86016" w:rsidP="00B86016">
            <w:pPr>
              <w:widowControl/>
              <w:jc w:val="lef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19歳以下</w:t>
            </w:r>
          </w:p>
        </w:tc>
        <w:tc>
          <w:tcPr>
            <w:tcW w:w="629" w:type="dxa"/>
            <w:tcBorders>
              <w:top w:val="single" w:sz="4" w:space="0" w:color="auto"/>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11 </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2.7%</w:t>
            </w:r>
          </w:p>
        </w:tc>
        <w:tc>
          <w:tcPr>
            <w:tcW w:w="628" w:type="dxa"/>
            <w:tcBorders>
              <w:top w:val="single" w:sz="4" w:space="0" w:color="auto"/>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10 </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4.9%</w:t>
            </w:r>
          </w:p>
        </w:tc>
        <w:tc>
          <w:tcPr>
            <w:tcW w:w="436" w:type="dxa"/>
            <w:tcBorders>
              <w:top w:val="single" w:sz="4" w:space="0" w:color="auto"/>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1 </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1.1%</w:t>
            </w:r>
          </w:p>
        </w:tc>
        <w:tc>
          <w:tcPr>
            <w:tcW w:w="628" w:type="dxa"/>
            <w:tcBorders>
              <w:top w:val="single" w:sz="4" w:space="0" w:color="auto"/>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0 </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0.0%</w:t>
            </w:r>
          </w:p>
        </w:tc>
        <w:tc>
          <w:tcPr>
            <w:tcW w:w="628" w:type="dxa"/>
            <w:tcBorders>
              <w:top w:val="single" w:sz="4" w:space="0" w:color="auto"/>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22 </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2.5%</w:t>
            </w:r>
          </w:p>
        </w:tc>
      </w:tr>
      <w:tr w:rsidR="00B86016" w:rsidRPr="00B86016" w:rsidTr="0041344C">
        <w:trPr>
          <w:trHeight w:val="27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B86016" w:rsidRPr="00B86016" w:rsidRDefault="00B86016" w:rsidP="00B86016">
            <w:pPr>
              <w:widowControl/>
              <w:jc w:val="lef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20歳代</w:t>
            </w:r>
          </w:p>
        </w:tc>
        <w:tc>
          <w:tcPr>
            <w:tcW w:w="629"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20 </w:t>
            </w:r>
          </w:p>
        </w:tc>
        <w:tc>
          <w:tcPr>
            <w:tcW w:w="1091"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4.8%</w:t>
            </w:r>
          </w:p>
        </w:tc>
        <w:tc>
          <w:tcPr>
            <w:tcW w:w="628"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4 </w:t>
            </w:r>
          </w:p>
        </w:tc>
        <w:tc>
          <w:tcPr>
            <w:tcW w:w="1090"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2.0%</w:t>
            </w:r>
          </w:p>
        </w:tc>
        <w:tc>
          <w:tcPr>
            <w:tcW w:w="436"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2 </w:t>
            </w:r>
          </w:p>
        </w:tc>
        <w:tc>
          <w:tcPr>
            <w:tcW w:w="1090"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2.2%</w:t>
            </w:r>
          </w:p>
        </w:tc>
        <w:tc>
          <w:tcPr>
            <w:tcW w:w="628"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0 </w:t>
            </w:r>
          </w:p>
        </w:tc>
        <w:tc>
          <w:tcPr>
            <w:tcW w:w="1090"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0.0%</w:t>
            </w:r>
          </w:p>
        </w:tc>
        <w:tc>
          <w:tcPr>
            <w:tcW w:w="628"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26 </w:t>
            </w:r>
          </w:p>
        </w:tc>
        <w:tc>
          <w:tcPr>
            <w:tcW w:w="1090"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2.9%</w:t>
            </w:r>
          </w:p>
        </w:tc>
      </w:tr>
      <w:tr w:rsidR="00B86016" w:rsidRPr="00B86016" w:rsidTr="0041344C">
        <w:trPr>
          <w:trHeight w:val="27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B86016" w:rsidRPr="00B86016" w:rsidRDefault="00B86016" w:rsidP="00B86016">
            <w:pPr>
              <w:widowControl/>
              <w:jc w:val="lef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30歳代</w:t>
            </w:r>
          </w:p>
        </w:tc>
        <w:tc>
          <w:tcPr>
            <w:tcW w:w="629"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58 </w:t>
            </w:r>
          </w:p>
        </w:tc>
        <w:tc>
          <w:tcPr>
            <w:tcW w:w="1091"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14.0%</w:t>
            </w:r>
          </w:p>
        </w:tc>
        <w:tc>
          <w:tcPr>
            <w:tcW w:w="628"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12 </w:t>
            </w:r>
          </w:p>
        </w:tc>
        <w:tc>
          <w:tcPr>
            <w:tcW w:w="1090"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5.9%</w:t>
            </w:r>
          </w:p>
        </w:tc>
        <w:tc>
          <w:tcPr>
            <w:tcW w:w="436"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13 </w:t>
            </w:r>
          </w:p>
        </w:tc>
        <w:tc>
          <w:tcPr>
            <w:tcW w:w="1090"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14.6%</w:t>
            </w:r>
          </w:p>
        </w:tc>
        <w:tc>
          <w:tcPr>
            <w:tcW w:w="628"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3 </w:t>
            </w:r>
          </w:p>
        </w:tc>
        <w:tc>
          <w:tcPr>
            <w:tcW w:w="1090"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1.7%</w:t>
            </w:r>
          </w:p>
        </w:tc>
        <w:tc>
          <w:tcPr>
            <w:tcW w:w="628"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86 </w:t>
            </w:r>
          </w:p>
        </w:tc>
        <w:tc>
          <w:tcPr>
            <w:tcW w:w="1090"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9.8%</w:t>
            </w:r>
          </w:p>
        </w:tc>
      </w:tr>
      <w:tr w:rsidR="00B86016" w:rsidRPr="00B86016" w:rsidTr="0041344C">
        <w:trPr>
          <w:trHeight w:val="27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B86016" w:rsidRPr="00B86016" w:rsidRDefault="00B86016" w:rsidP="00B86016">
            <w:pPr>
              <w:widowControl/>
              <w:jc w:val="lef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40歳代</w:t>
            </w:r>
          </w:p>
        </w:tc>
        <w:tc>
          <w:tcPr>
            <w:tcW w:w="629"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87 </w:t>
            </w:r>
          </w:p>
        </w:tc>
        <w:tc>
          <w:tcPr>
            <w:tcW w:w="1091"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21.1%</w:t>
            </w:r>
          </w:p>
        </w:tc>
        <w:tc>
          <w:tcPr>
            <w:tcW w:w="628"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31 </w:t>
            </w:r>
          </w:p>
        </w:tc>
        <w:tc>
          <w:tcPr>
            <w:tcW w:w="1090"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15.2%</w:t>
            </w:r>
          </w:p>
        </w:tc>
        <w:tc>
          <w:tcPr>
            <w:tcW w:w="436"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16 </w:t>
            </w:r>
          </w:p>
        </w:tc>
        <w:tc>
          <w:tcPr>
            <w:tcW w:w="1090"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18.0%</w:t>
            </w:r>
          </w:p>
        </w:tc>
        <w:tc>
          <w:tcPr>
            <w:tcW w:w="628"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24 </w:t>
            </w:r>
          </w:p>
        </w:tc>
        <w:tc>
          <w:tcPr>
            <w:tcW w:w="1090"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13.6%</w:t>
            </w:r>
          </w:p>
        </w:tc>
        <w:tc>
          <w:tcPr>
            <w:tcW w:w="628"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158 </w:t>
            </w:r>
          </w:p>
        </w:tc>
        <w:tc>
          <w:tcPr>
            <w:tcW w:w="1090"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17.9%</w:t>
            </w:r>
          </w:p>
        </w:tc>
      </w:tr>
      <w:tr w:rsidR="00B86016" w:rsidRPr="00B86016" w:rsidTr="0041344C">
        <w:trPr>
          <w:trHeight w:val="27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B86016" w:rsidRPr="00B86016" w:rsidRDefault="00B86016" w:rsidP="00B86016">
            <w:pPr>
              <w:widowControl/>
              <w:jc w:val="lef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50歳代</w:t>
            </w:r>
          </w:p>
        </w:tc>
        <w:tc>
          <w:tcPr>
            <w:tcW w:w="629"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98 </w:t>
            </w:r>
          </w:p>
        </w:tc>
        <w:tc>
          <w:tcPr>
            <w:tcW w:w="1091"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23.7%</w:t>
            </w:r>
          </w:p>
        </w:tc>
        <w:tc>
          <w:tcPr>
            <w:tcW w:w="628"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50 </w:t>
            </w:r>
          </w:p>
        </w:tc>
        <w:tc>
          <w:tcPr>
            <w:tcW w:w="1090"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24.5%</w:t>
            </w:r>
          </w:p>
        </w:tc>
        <w:tc>
          <w:tcPr>
            <w:tcW w:w="436"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32 </w:t>
            </w:r>
          </w:p>
        </w:tc>
        <w:tc>
          <w:tcPr>
            <w:tcW w:w="1090"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36.0%</w:t>
            </w:r>
          </w:p>
        </w:tc>
        <w:tc>
          <w:tcPr>
            <w:tcW w:w="628"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42 </w:t>
            </w:r>
          </w:p>
        </w:tc>
        <w:tc>
          <w:tcPr>
            <w:tcW w:w="1090"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23.9%</w:t>
            </w:r>
          </w:p>
        </w:tc>
        <w:tc>
          <w:tcPr>
            <w:tcW w:w="628"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222 </w:t>
            </w:r>
          </w:p>
        </w:tc>
        <w:tc>
          <w:tcPr>
            <w:tcW w:w="1090"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25.2%</w:t>
            </w:r>
          </w:p>
        </w:tc>
      </w:tr>
      <w:tr w:rsidR="00B86016" w:rsidRPr="00B86016" w:rsidTr="0041344C">
        <w:trPr>
          <w:trHeight w:val="27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B86016" w:rsidRPr="00B86016" w:rsidRDefault="00B86016" w:rsidP="00B86016">
            <w:pPr>
              <w:widowControl/>
              <w:jc w:val="lef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60歳代</w:t>
            </w:r>
          </w:p>
        </w:tc>
        <w:tc>
          <w:tcPr>
            <w:tcW w:w="629"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85 </w:t>
            </w:r>
          </w:p>
        </w:tc>
        <w:tc>
          <w:tcPr>
            <w:tcW w:w="1091"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20.6%</w:t>
            </w:r>
          </w:p>
        </w:tc>
        <w:tc>
          <w:tcPr>
            <w:tcW w:w="628"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59 </w:t>
            </w:r>
          </w:p>
        </w:tc>
        <w:tc>
          <w:tcPr>
            <w:tcW w:w="1090"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28.9%</w:t>
            </w:r>
          </w:p>
        </w:tc>
        <w:tc>
          <w:tcPr>
            <w:tcW w:w="436"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22 </w:t>
            </w:r>
          </w:p>
        </w:tc>
        <w:tc>
          <w:tcPr>
            <w:tcW w:w="1090"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24.7%</w:t>
            </w:r>
          </w:p>
        </w:tc>
        <w:tc>
          <w:tcPr>
            <w:tcW w:w="628"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59 </w:t>
            </w:r>
          </w:p>
        </w:tc>
        <w:tc>
          <w:tcPr>
            <w:tcW w:w="1090"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33.5%</w:t>
            </w:r>
          </w:p>
        </w:tc>
        <w:tc>
          <w:tcPr>
            <w:tcW w:w="628"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225 </w:t>
            </w:r>
          </w:p>
        </w:tc>
        <w:tc>
          <w:tcPr>
            <w:tcW w:w="1090"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25.5%</w:t>
            </w:r>
          </w:p>
        </w:tc>
      </w:tr>
      <w:tr w:rsidR="00B86016" w:rsidRPr="00B86016" w:rsidTr="0041344C">
        <w:trPr>
          <w:trHeight w:val="27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B86016" w:rsidRPr="00B86016" w:rsidRDefault="00B86016" w:rsidP="00B86016">
            <w:pPr>
              <w:widowControl/>
              <w:jc w:val="lef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70歳代</w:t>
            </w:r>
          </w:p>
        </w:tc>
        <w:tc>
          <w:tcPr>
            <w:tcW w:w="629"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44 </w:t>
            </w:r>
          </w:p>
        </w:tc>
        <w:tc>
          <w:tcPr>
            <w:tcW w:w="1091"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10.7%</w:t>
            </w:r>
          </w:p>
        </w:tc>
        <w:tc>
          <w:tcPr>
            <w:tcW w:w="628"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28 </w:t>
            </w:r>
          </w:p>
        </w:tc>
        <w:tc>
          <w:tcPr>
            <w:tcW w:w="1090"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13.7%</w:t>
            </w:r>
          </w:p>
        </w:tc>
        <w:tc>
          <w:tcPr>
            <w:tcW w:w="436"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2 </w:t>
            </w:r>
          </w:p>
        </w:tc>
        <w:tc>
          <w:tcPr>
            <w:tcW w:w="1090"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2.2%</w:t>
            </w:r>
          </w:p>
        </w:tc>
        <w:tc>
          <w:tcPr>
            <w:tcW w:w="628"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35 </w:t>
            </w:r>
          </w:p>
        </w:tc>
        <w:tc>
          <w:tcPr>
            <w:tcW w:w="1090"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19.9%</w:t>
            </w:r>
          </w:p>
        </w:tc>
        <w:tc>
          <w:tcPr>
            <w:tcW w:w="628"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109 </w:t>
            </w:r>
          </w:p>
        </w:tc>
        <w:tc>
          <w:tcPr>
            <w:tcW w:w="1090"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12.4%</w:t>
            </w:r>
          </w:p>
        </w:tc>
      </w:tr>
      <w:tr w:rsidR="00B86016" w:rsidRPr="00B86016" w:rsidTr="0041344C">
        <w:trPr>
          <w:trHeight w:val="27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B86016" w:rsidRPr="00B86016" w:rsidRDefault="00B86016" w:rsidP="00B86016">
            <w:pPr>
              <w:widowControl/>
              <w:jc w:val="lef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80歳代</w:t>
            </w:r>
          </w:p>
        </w:tc>
        <w:tc>
          <w:tcPr>
            <w:tcW w:w="629"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9 </w:t>
            </w:r>
          </w:p>
        </w:tc>
        <w:tc>
          <w:tcPr>
            <w:tcW w:w="1091"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2.2%</w:t>
            </w:r>
          </w:p>
        </w:tc>
        <w:tc>
          <w:tcPr>
            <w:tcW w:w="628"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10 </w:t>
            </w:r>
          </w:p>
        </w:tc>
        <w:tc>
          <w:tcPr>
            <w:tcW w:w="1090"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4.9%</w:t>
            </w:r>
          </w:p>
        </w:tc>
        <w:tc>
          <w:tcPr>
            <w:tcW w:w="436"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1 </w:t>
            </w:r>
          </w:p>
        </w:tc>
        <w:tc>
          <w:tcPr>
            <w:tcW w:w="1090"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1.1%</w:t>
            </w:r>
          </w:p>
        </w:tc>
        <w:tc>
          <w:tcPr>
            <w:tcW w:w="628"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13 </w:t>
            </w:r>
          </w:p>
        </w:tc>
        <w:tc>
          <w:tcPr>
            <w:tcW w:w="1090"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7.4%</w:t>
            </w:r>
          </w:p>
        </w:tc>
        <w:tc>
          <w:tcPr>
            <w:tcW w:w="628"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33 </w:t>
            </w:r>
          </w:p>
        </w:tc>
        <w:tc>
          <w:tcPr>
            <w:tcW w:w="1090"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3.7%</w:t>
            </w:r>
          </w:p>
        </w:tc>
      </w:tr>
      <w:tr w:rsidR="00B86016" w:rsidRPr="00B86016" w:rsidTr="0041344C">
        <w:trPr>
          <w:trHeight w:val="27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B86016" w:rsidRPr="00B86016" w:rsidRDefault="00B86016" w:rsidP="00B86016">
            <w:pPr>
              <w:widowControl/>
              <w:jc w:val="lef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90歳以上</w:t>
            </w:r>
          </w:p>
        </w:tc>
        <w:tc>
          <w:tcPr>
            <w:tcW w:w="629"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1 </w:t>
            </w:r>
          </w:p>
        </w:tc>
        <w:tc>
          <w:tcPr>
            <w:tcW w:w="1091"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0.2%</w:t>
            </w:r>
          </w:p>
        </w:tc>
        <w:tc>
          <w:tcPr>
            <w:tcW w:w="628"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A473C2">
            <w:pPr>
              <w:widowControl/>
              <w:jc w:val="lef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　</w:t>
            </w:r>
            <w:r w:rsidR="00A473C2">
              <w:rPr>
                <w:rFonts w:ascii="ＭＳ Ｐゴシック" w:eastAsia="ＭＳ Ｐゴシック" w:hAnsi="ＭＳ Ｐゴシック" w:cs="ＭＳ Ｐゴシック" w:hint="eastAsia"/>
                <w:color w:val="000000"/>
                <w:kern w:val="0"/>
                <w:sz w:val="22"/>
              </w:rPr>
              <w:t xml:space="preserve">　0</w:t>
            </w:r>
          </w:p>
        </w:tc>
        <w:tc>
          <w:tcPr>
            <w:tcW w:w="1090"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0.0%</w:t>
            </w:r>
          </w:p>
        </w:tc>
        <w:tc>
          <w:tcPr>
            <w:tcW w:w="436" w:type="dxa"/>
            <w:tcBorders>
              <w:top w:val="nil"/>
              <w:left w:val="nil"/>
              <w:bottom w:val="single" w:sz="4" w:space="0" w:color="auto"/>
              <w:right w:val="dotted" w:sz="4" w:space="0" w:color="auto"/>
            </w:tcBorders>
            <w:shd w:val="clear" w:color="auto" w:fill="auto"/>
            <w:noWrap/>
            <w:vAlign w:val="center"/>
            <w:hideMark/>
          </w:tcPr>
          <w:p w:rsidR="00A473C2" w:rsidRPr="00B86016" w:rsidRDefault="00A473C2" w:rsidP="00A473C2">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c>
          <w:tcPr>
            <w:tcW w:w="1090"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0.0%</w:t>
            </w:r>
          </w:p>
        </w:tc>
        <w:tc>
          <w:tcPr>
            <w:tcW w:w="628"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0 </w:t>
            </w:r>
          </w:p>
        </w:tc>
        <w:tc>
          <w:tcPr>
            <w:tcW w:w="1090"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0.0%</w:t>
            </w:r>
          </w:p>
        </w:tc>
        <w:tc>
          <w:tcPr>
            <w:tcW w:w="628" w:type="dxa"/>
            <w:tcBorders>
              <w:top w:val="nil"/>
              <w:left w:val="nil"/>
              <w:bottom w:val="single" w:sz="4" w:space="0" w:color="auto"/>
              <w:right w:val="dotted"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 xml:space="preserve">1 </w:t>
            </w:r>
          </w:p>
        </w:tc>
        <w:tc>
          <w:tcPr>
            <w:tcW w:w="1090" w:type="dxa"/>
            <w:tcBorders>
              <w:top w:val="nil"/>
              <w:left w:val="nil"/>
              <w:bottom w:val="single" w:sz="4" w:space="0" w:color="auto"/>
              <w:right w:val="single" w:sz="4" w:space="0" w:color="auto"/>
            </w:tcBorders>
            <w:shd w:val="clear" w:color="auto" w:fill="auto"/>
            <w:noWrap/>
            <w:vAlign w:val="center"/>
            <w:hideMark/>
          </w:tcPr>
          <w:p w:rsidR="00B86016" w:rsidRPr="00B86016" w:rsidRDefault="00B86016" w:rsidP="00B86016">
            <w:pPr>
              <w:widowControl/>
              <w:jc w:val="right"/>
              <w:rPr>
                <w:rFonts w:ascii="ＭＳ Ｐゴシック" w:eastAsia="ＭＳ Ｐゴシック" w:hAnsi="ＭＳ Ｐゴシック" w:cs="ＭＳ Ｐゴシック"/>
                <w:color w:val="000000"/>
                <w:kern w:val="0"/>
                <w:sz w:val="22"/>
              </w:rPr>
            </w:pPr>
            <w:r w:rsidRPr="00B86016">
              <w:rPr>
                <w:rFonts w:ascii="ＭＳ Ｐゴシック" w:eastAsia="ＭＳ Ｐゴシック" w:hAnsi="ＭＳ Ｐゴシック" w:cs="ＭＳ Ｐゴシック" w:hint="eastAsia"/>
                <w:color w:val="000000"/>
                <w:kern w:val="0"/>
                <w:sz w:val="22"/>
              </w:rPr>
              <w:t>0.1%</w:t>
            </w:r>
          </w:p>
        </w:tc>
      </w:tr>
      <w:tr w:rsidR="00B86016" w:rsidRPr="00B86016" w:rsidTr="0041344C">
        <w:trPr>
          <w:trHeight w:val="270"/>
        </w:trPr>
        <w:tc>
          <w:tcPr>
            <w:tcW w:w="1487" w:type="dxa"/>
            <w:tcBorders>
              <w:top w:val="nil"/>
              <w:left w:val="single" w:sz="4" w:space="0" w:color="auto"/>
              <w:bottom w:val="single" w:sz="4" w:space="0" w:color="auto"/>
              <w:right w:val="single" w:sz="4" w:space="0" w:color="auto"/>
            </w:tcBorders>
            <w:shd w:val="clear" w:color="000000" w:fill="DAEEF3"/>
            <w:noWrap/>
            <w:vAlign w:val="center"/>
            <w:hideMark/>
          </w:tcPr>
          <w:p w:rsidR="00B86016" w:rsidRPr="00B86016" w:rsidRDefault="00B86016" w:rsidP="00B86016">
            <w:pPr>
              <w:widowControl/>
              <w:jc w:val="lef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総計</w:t>
            </w:r>
          </w:p>
        </w:tc>
        <w:tc>
          <w:tcPr>
            <w:tcW w:w="629" w:type="dxa"/>
            <w:tcBorders>
              <w:top w:val="nil"/>
              <w:left w:val="nil"/>
              <w:bottom w:val="single" w:sz="4" w:space="0" w:color="auto"/>
              <w:right w:val="dotted" w:sz="4" w:space="0" w:color="auto"/>
            </w:tcBorders>
            <w:shd w:val="clear" w:color="000000" w:fill="DAEEF3"/>
            <w:noWrap/>
            <w:vAlign w:val="center"/>
            <w:hideMark/>
          </w:tcPr>
          <w:p w:rsidR="00B86016" w:rsidRPr="00B86016" w:rsidRDefault="00B86016" w:rsidP="00B86016">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 xml:space="preserve">413 </w:t>
            </w:r>
          </w:p>
        </w:tc>
        <w:tc>
          <w:tcPr>
            <w:tcW w:w="1091" w:type="dxa"/>
            <w:tcBorders>
              <w:top w:val="nil"/>
              <w:left w:val="nil"/>
              <w:bottom w:val="single" w:sz="4" w:space="0" w:color="auto"/>
              <w:right w:val="single" w:sz="4" w:space="0" w:color="auto"/>
            </w:tcBorders>
            <w:shd w:val="clear" w:color="000000" w:fill="DAEEF3"/>
            <w:noWrap/>
            <w:vAlign w:val="center"/>
            <w:hideMark/>
          </w:tcPr>
          <w:p w:rsidR="00B86016" w:rsidRPr="00B86016" w:rsidRDefault="00B86016" w:rsidP="00B86016">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100.0%</w:t>
            </w:r>
          </w:p>
        </w:tc>
        <w:tc>
          <w:tcPr>
            <w:tcW w:w="628" w:type="dxa"/>
            <w:tcBorders>
              <w:top w:val="nil"/>
              <w:left w:val="nil"/>
              <w:bottom w:val="single" w:sz="4" w:space="0" w:color="auto"/>
              <w:right w:val="dotted" w:sz="4" w:space="0" w:color="auto"/>
            </w:tcBorders>
            <w:shd w:val="clear" w:color="000000" w:fill="DAEEF3"/>
            <w:noWrap/>
            <w:vAlign w:val="center"/>
            <w:hideMark/>
          </w:tcPr>
          <w:p w:rsidR="00B86016" w:rsidRPr="00B86016" w:rsidRDefault="00B86016" w:rsidP="00B86016">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 xml:space="preserve">204 </w:t>
            </w:r>
          </w:p>
        </w:tc>
        <w:tc>
          <w:tcPr>
            <w:tcW w:w="1090" w:type="dxa"/>
            <w:tcBorders>
              <w:top w:val="nil"/>
              <w:left w:val="nil"/>
              <w:bottom w:val="single" w:sz="4" w:space="0" w:color="auto"/>
              <w:right w:val="single" w:sz="4" w:space="0" w:color="auto"/>
            </w:tcBorders>
            <w:shd w:val="clear" w:color="000000" w:fill="DAEEF3"/>
            <w:noWrap/>
            <w:vAlign w:val="center"/>
            <w:hideMark/>
          </w:tcPr>
          <w:p w:rsidR="00B86016" w:rsidRPr="00B86016" w:rsidRDefault="00B86016" w:rsidP="00B86016">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100.0%</w:t>
            </w:r>
          </w:p>
        </w:tc>
        <w:tc>
          <w:tcPr>
            <w:tcW w:w="436" w:type="dxa"/>
            <w:tcBorders>
              <w:top w:val="nil"/>
              <w:left w:val="nil"/>
              <w:bottom w:val="single" w:sz="4" w:space="0" w:color="auto"/>
              <w:right w:val="dotted" w:sz="4" w:space="0" w:color="auto"/>
            </w:tcBorders>
            <w:shd w:val="clear" w:color="000000" w:fill="DAEEF3"/>
            <w:noWrap/>
            <w:vAlign w:val="center"/>
            <w:hideMark/>
          </w:tcPr>
          <w:p w:rsidR="00B86016" w:rsidRPr="00B86016" w:rsidRDefault="00B86016" w:rsidP="00B86016">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 xml:space="preserve">89 </w:t>
            </w:r>
          </w:p>
        </w:tc>
        <w:tc>
          <w:tcPr>
            <w:tcW w:w="1090" w:type="dxa"/>
            <w:tcBorders>
              <w:top w:val="nil"/>
              <w:left w:val="nil"/>
              <w:bottom w:val="single" w:sz="4" w:space="0" w:color="auto"/>
              <w:right w:val="single" w:sz="4" w:space="0" w:color="auto"/>
            </w:tcBorders>
            <w:shd w:val="clear" w:color="000000" w:fill="DAEEF3"/>
            <w:noWrap/>
            <w:vAlign w:val="center"/>
            <w:hideMark/>
          </w:tcPr>
          <w:p w:rsidR="00B86016" w:rsidRPr="00B86016" w:rsidRDefault="00B86016" w:rsidP="00B86016">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100.0%</w:t>
            </w:r>
          </w:p>
        </w:tc>
        <w:tc>
          <w:tcPr>
            <w:tcW w:w="628" w:type="dxa"/>
            <w:tcBorders>
              <w:top w:val="nil"/>
              <w:left w:val="nil"/>
              <w:bottom w:val="single" w:sz="4" w:space="0" w:color="auto"/>
              <w:right w:val="dotted" w:sz="4" w:space="0" w:color="auto"/>
            </w:tcBorders>
            <w:shd w:val="clear" w:color="000000" w:fill="DAEEF3"/>
            <w:noWrap/>
            <w:vAlign w:val="center"/>
            <w:hideMark/>
          </w:tcPr>
          <w:p w:rsidR="00B86016" w:rsidRPr="00B86016" w:rsidRDefault="00B86016" w:rsidP="00B86016">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 xml:space="preserve">176 </w:t>
            </w:r>
          </w:p>
        </w:tc>
        <w:tc>
          <w:tcPr>
            <w:tcW w:w="1090" w:type="dxa"/>
            <w:tcBorders>
              <w:top w:val="nil"/>
              <w:left w:val="nil"/>
              <w:bottom w:val="single" w:sz="4" w:space="0" w:color="auto"/>
              <w:right w:val="single" w:sz="4" w:space="0" w:color="auto"/>
            </w:tcBorders>
            <w:shd w:val="clear" w:color="000000" w:fill="DAEEF3"/>
            <w:noWrap/>
            <w:vAlign w:val="center"/>
            <w:hideMark/>
          </w:tcPr>
          <w:p w:rsidR="00B86016" w:rsidRPr="00B86016" w:rsidRDefault="00B86016" w:rsidP="00B86016">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100.0%</w:t>
            </w:r>
          </w:p>
        </w:tc>
        <w:tc>
          <w:tcPr>
            <w:tcW w:w="628" w:type="dxa"/>
            <w:tcBorders>
              <w:top w:val="nil"/>
              <w:left w:val="nil"/>
              <w:bottom w:val="single" w:sz="4" w:space="0" w:color="auto"/>
              <w:right w:val="dotted" w:sz="4" w:space="0" w:color="auto"/>
            </w:tcBorders>
            <w:shd w:val="clear" w:color="000000" w:fill="DAEEF3"/>
            <w:noWrap/>
            <w:vAlign w:val="center"/>
            <w:hideMark/>
          </w:tcPr>
          <w:p w:rsidR="00B86016" w:rsidRPr="00B86016" w:rsidRDefault="00B86016" w:rsidP="00B86016">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 xml:space="preserve">882 </w:t>
            </w:r>
          </w:p>
        </w:tc>
        <w:tc>
          <w:tcPr>
            <w:tcW w:w="1090" w:type="dxa"/>
            <w:tcBorders>
              <w:top w:val="nil"/>
              <w:left w:val="nil"/>
              <w:bottom w:val="single" w:sz="4" w:space="0" w:color="auto"/>
              <w:right w:val="single" w:sz="4" w:space="0" w:color="auto"/>
            </w:tcBorders>
            <w:shd w:val="clear" w:color="000000" w:fill="DAEEF3"/>
            <w:noWrap/>
            <w:vAlign w:val="center"/>
            <w:hideMark/>
          </w:tcPr>
          <w:p w:rsidR="00B86016" w:rsidRPr="00B86016" w:rsidRDefault="00B86016" w:rsidP="00B86016">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100.0%</w:t>
            </w:r>
          </w:p>
        </w:tc>
      </w:tr>
      <w:tr w:rsidR="002D114F" w:rsidRPr="00B86016" w:rsidTr="0041344C">
        <w:trPr>
          <w:trHeight w:val="270"/>
        </w:trPr>
        <w:tc>
          <w:tcPr>
            <w:tcW w:w="1487" w:type="dxa"/>
            <w:tcBorders>
              <w:top w:val="nil"/>
              <w:left w:val="single" w:sz="4" w:space="0" w:color="auto"/>
              <w:bottom w:val="single" w:sz="4" w:space="0" w:color="auto"/>
              <w:right w:val="nil"/>
            </w:tcBorders>
            <w:shd w:val="clear" w:color="auto" w:fill="auto"/>
            <w:noWrap/>
            <w:vAlign w:val="center"/>
          </w:tcPr>
          <w:p w:rsidR="002D114F" w:rsidRPr="0041344C" w:rsidRDefault="002D114F" w:rsidP="008F4F92">
            <w:pPr>
              <w:widowControl/>
              <w:jc w:val="left"/>
              <w:rPr>
                <w:rFonts w:ascii="ＭＳ Ｐゴシック" w:eastAsia="ＭＳ Ｐゴシック" w:hAnsi="ＭＳ Ｐゴシック" w:cs="ＭＳ Ｐゴシック"/>
                <w:color w:val="000000"/>
                <w:kern w:val="0"/>
                <w:sz w:val="18"/>
                <w:szCs w:val="18"/>
              </w:rPr>
            </w:pPr>
            <w:r w:rsidRPr="0041344C">
              <w:rPr>
                <w:rFonts w:ascii="ＭＳ Ｐゴシック" w:eastAsia="ＭＳ Ｐゴシック" w:hAnsi="ＭＳ Ｐゴシック" w:cs="ＭＳ Ｐゴシック" w:hint="eastAsia"/>
                <w:color w:val="000000"/>
                <w:kern w:val="0"/>
                <w:sz w:val="18"/>
                <w:szCs w:val="18"/>
              </w:rPr>
              <w:t>65歳未満（再掲）</w:t>
            </w:r>
          </w:p>
        </w:tc>
        <w:tc>
          <w:tcPr>
            <w:tcW w:w="629" w:type="dxa"/>
            <w:tcBorders>
              <w:top w:val="nil"/>
              <w:left w:val="single" w:sz="4" w:space="0" w:color="auto"/>
              <w:bottom w:val="single" w:sz="4" w:space="0" w:color="auto"/>
              <w:right w:val="dotted" w:sz="4" w:space="0" w:color="auto"/>
            </w:tcBorders>
            <w:shd w:val="clear" w:color="auto" w:fill="auto"/>
            <w:noWrap/>
            <w:vAlign w:val="center"/>
          </w:tcPr>
          <w:p w:rsidR="002D114F" w:rsidRPr="00B86016" w:rsidRDefault="002D114F" w:rsidP="008F4F92">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 xml:space="preserve">309 </w:t>
            </w:r>
          </w:p>
        </w:tc>
        <w:tc>
          <w:tcPr>
            <w:tcW w:w="1091" w:type="dxa"/>
            <w:tcBorders>
              <w:top w:val="nil"/>
              <w:left w:val="nil"/>
              <w:bottom w:val="single" w:sz="4" w:space="0" w:color="auto"/>
              <w:right w:val="single" w:sz="4" w:space="0" w:color="auto"/>
            </w:tcBorders>
            <w:shd w:val="clear" w:color="auto" w:fill="auto"/>
            <w:noWrap/>
            <w:vAlign w:val="center"/>
          </w:tcPr>
          <w:p w:rsidR="002D114F" w:rsidRPr="00B86016" w:rsidRDefault="002D114F" w:rsidP="008F4F92">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74.8%</w:t>
            </w:r>
          </w:p>
        </w:tc>
        <w:tc>
          <w:tcPr>
            <w:tcW w:w="628" w:type="dxa"/>
            <w:tcBorders>
              <w:top w:val="nil"/>
              <w:left w:val="nil"/>
              <w:bottom w:val="single" w:sz="4" w:space="0" w:color="auto"/>
              <w:right w:val="dotted" w:sz="4" w:space="0" w:color="auto"/>
            </w:tcBorders>
            <w:shd w:val="clear" w:color="auto" w:fill="auto"/>
            <w:noWrap/>
            <w:vAlign w:val="center"/>
          </w:tcPr>
          <w:p w:rsidR="002D114F" w:rsidRPr="00B86016" w:rsidRDefault="002D114F" w:rsidP="008F4F92">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 xml:space="preserve">124 </w:t>
            </w:r>
          </w:p>
        </w:tc>
        <w:tc>
          <w:tcPr>
            <w:tcW w:w="1090" w:type="dxa"/>
            <w:tcBorders>
              <w:top w:val="nil"/>
              <w:left w:val="nil"/>
              <w:bottom w:val="single" w:sz="4" w:space="0" w:color="auto"/>
              <w:right w:val="single" w:sz="4" w:space="0" w:color="auto"/>
            </w:tcBorders>
            <w:shd w:val="clear" w:color="auto" w:fill="auto"/>
            <w:noWrap/>
            <w:vAlign w:val="center"/>
          </w:tcPr>
          <w:p w:rsidR="002D114F" w:rsidRPr="00B86016" w:rsidRDefault="002D114F" w:rsidP="008F4F92">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60.8%</w:t>
            </w:r>
          </w:p>
        </w:tc>
        <w:tc>
          <w:tcPr>
            <w:tcW w:w="436" w:type="dxa"/>
            <w:tcBorders>
              <w:top w:val="nil"/>
              <w:left w:val="nil"/>
              <w:bottom w:val="single" w:sz="4" w:space="0" w:color="auto"/>
              <w:right w:val="dotted" w:sz="4" w:space="0" w:color="auto"/>
            </w:tcBorders>
            <w:shd w:val="clear" w:color="auto" w:fill="auto"/>
            <w:noWrap/>
            <w:vAlign w:val="center"/>
          </w:tcPr>
          <w:p w:rsidR="002D114F" w:rsidRPr="00B86016" w:rsidRDefault="002D114F" w:rsidP="008F4F92">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 xml:space="preserve">46 </w:t>
            </w:r>
          </w:p>
        </w:tc>
        <w:tc>
          <w:tcPr>
            <w:tcW w:w="1090" w:type="dxa"/>
            <w:tcBorders>
              <w:top w:val="nil"/>
              <w:left w:val="nil"/>
              <w:bottom w:val="single" w:sz="4" w:space="0" w:color="auto"/>
              <w:right w:val="single" w:sz="4" w:space="0" w:color="auto"/>
            </w:tcBorders>
            <w:shd w:val="clear" w:color="auto" w:fill="auto"/>
            <w:noWrap/>
            <w:vAlign w:val="center"/>
          </w:tcPr>
          <w:p w:rsidR="002D114F" w:rsidRPr="00B86016" w:rsidRDefault="002D114F" w:rsidP="008F4F92">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51.7%</w:t>
            </w:r>
          </w:p>
        </w:tc>
        <w:tc>
          <w:tcPr>
            <w:tcW w:w="628" w:type="dxa"/>
            <w:tcBorders>
              <w:top w:val="nil"/>
              <w:left w:val="nil"/>
              <w:bottom w:val="single" w:sz="4" w:space="0" w:color="auto"/>
              <w:right w:val="dotted" w:sz="4" w:space="0" w:color="auto"/>
            </w:tcBorders>
            <w:shd w:val="clear" w:color="auto" w:fill="auto"/>
            <w:noWrap/>
            <w:vAlign w:val="center"/>
          </w:tcPr>
          <w:p w:rsidR="002D114F" w:rsidRPr="00B86016" w:rsidRDefault="002D114F" w:rsidP="008F4F92">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 xml:space="preserve">90 </w:t>
            </w:r>
          </w:p>
        </w:tc>
        <w:tc>
          <w:tcPr>
            <w:tcW w:w="1090" w:type="dxa"/>
            <w:tcBorders>
              <w:top w:val="nil"/>
              <w:left w:val="nil"/>
              <w:bottom w:val="single" w:sz="4" w:space="0" w:color="auto"/>
              <w:right w:val="single" w:sz="4" w:space="0" w:color="auto"/>
            </w:tcBorders>
            <w:shd w:val="clear" w:color="auto" w:fill="auto"/>
            <w:noWrap/>
            <w:vAlign w:val="center"/>
          </w:tcPr>
          <w:p w:rsidR="002D114F" w:rsidRPr="00B86016" w:rsidRDefault="002D114F" w:rsidP="008F4F92">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51.1%</w:t>
            </w:r>
          </w:p>
        </w:tc>
        <w:tc>
          <w:tcPr>
            <w:tcW w:w="628" w:type="dxa"/>
            <w:tcBorders>
              <w:top w:val="nil"/>
              <w:left w:val="nil"/>
              <w:bottom w:val="single" w:sz="4" w:space="0" w:color="auto"/>
              <w:right w:val="dotted" w:sz="4" w:space="0" w:color="auto"/>
            </w:tcBorders>
            <w:shd w:val="clear" w:color="auto" w:fill="auto"/>
            <w:noWrap/>
            <w:vAlign w:val="center"/>
          </w:tcPr>
          <w:p w:rsidR="002D114F" w:rsidRPr="00B86016" w:rsidRDefault="002D114F" w:rsidP="008F4F92">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 xml:space="preserve">569 </w:t>
            </w:r>
          </w:p>
        </w:tc>
        <w:tc>
          <w:tcPr>
            <w:tcW w:w="1090" w:type="dxa"/>
            <w:tcBorders>
              <w:top w:val="nil"/>
              <w:left w:val="nil"/>
              <w:bottom w:val="single" w:sz="4" w:space="0" w:color="auto"/>
              <w:right w:val="single" w:sz="4" w:space="0" w:color="auto"/>
            </w:tcBorders>
            <w:shd w:val="clear" w:color="auto" w:fill="auto"/>
            <w:noWrap/>
            <w:vAlign w:val="center"/>
          </w:tcPr>
          <w:p w:rsidR="002D114F" w:rsidRPr="00B86016" w:rsidRDefault="002D114F" w:rsidP="008F4F92">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64.5%</w:t>
            </w:r>
          </w:p>
        </w:tc>
      </w:tr>
      <w:tr w:rsidR="002D114F" w:rsidRPr="00B86016" w:rsidTr="0041344C">
        <w:trPr>
          <w:trHeight w:val="270"/>
        </w:trPr>
        <w:tc>
          <w:tcPr>
            <w:tcW w:w="1487" w:type="dxa"/>
            <w:tcBorders>
              <w:top w:val="nil"/>
              <w:left w:val="single" w:sz="4" w:space="0" w:color="auto"/>
              <w:bottom w:val="single" w:sz="4" w:space="0" w:color="auto"/>
              <w:right w:val="single" w:sz="4" w:space="0" w:color="auto"/>
            </w:tcBorders>
            <w:shd w:val="clear" w:color="auto" w:fill="auto"/>
            <w:noWrap/>
            <w:vAlign w:val="center"/>
          </w:tcPr>
          <w:p w:rsidR="002D114F" w:rsidRPr="0041344C" w:rsidRDefault="002D114F" w:rsidP="008F4F92">
            <w:pPr>
              <w:widowControl/>
              <w:jc w:val="left"/>
              <w:rPr>
                <w:rFonts w:ascii="ＭＳ Ｐゴシック" w:eastAsia="ＭＳ Ｐゴシック" w:hAnsi="ＭＳ Ｐゴシック" w:cs="ＭＳ Ｐゴシック"/>
                <w:color w:val="000000"/>
                <w:kern w:val="0"/>
                <w:sz w:val="18"/>
                <w:szCs w:val="18"/>
              </w:rPr>
            </w:pPr>
            <w:r w:rsidRPr="0041344C">
              <w:rPr>
                <w:rFonts w:ascii="ＭＳ Ｐゴシック" w:eastAsia="ＭＳ Ｐゴシック" w:hAnsi="ＭＳ Ｐゴシック" w:cs="ＭＳ Ｐゴシック" w:hint="eastAsia"/>
                <w:color w:val="000000"/>
                <w:kern w:val="0"/>
                <w:sz w:val="18"/>
                <w:szCs w:val="18"/>
              </w:rPr>
              <w:t>65歳以上（再掲）</w:t>
            </w:r>
          </w:p>
        </w:tc>
        <w:tc>
          <w:tcPr>
            <w:tcW w:w="629" w:type="dxa"/>
            <w:tcBorders>
              <w:top w:val="nil"/>
              <w:left w:val="nil"/>
              <w:bottom w:val="single" w:sz="4" w:space="0" w:color="auto"/>
              <w:right w:val="single" w:sz="4" w:space="0" w:color="auto"/>
            </w:tcBorders>
            <w:shd w:val="clear" w:color="auto" w:fill="auto"/>
            <w:noWrap/>
            <w:vAlign w:val="center"/>
          </w:tcPr>
          <w:p w:rsidR="002D114F" w:rsidRPr="00B86016" w:rsidRDefault="002D114F" w:rsidP="008F4F92">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 xml:space="preserve">104 </w:t>
            </w:r>
          </w:p>
        </w:tc>
        <w:tc>
          <w:tcPr>
            <w:tcW w:w="1091" w:type="dxa"/>
            <w:tcBorders>
              <w:top w:val="nil"/>
              <w:left w:val="nil"/>
              <w:bottom w:val="single" w:sz="4" w:space="0" w:color="auto"/>
              <w:right w:val="nil"/>
            </w:tcBorders>
            <w:shd w:val="clear" w:color="auto" w:fill="auto"/>
            <w:noWrap/>
            <w:vAlign w:val="center"/>
          </w:tcPr>
          <w:p w:rsidR="002D114F" w:rsidRPr="00B86016" w:rsidRDefault="002D114F" w:rsidP="008F4F92">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25.2%</w:t>
            </w:r>
          </w:p>
        </w:tc>
        <w:tc>
          <w:tcPr>
            <w:tcW w:w="628" w:type="dxa"/>
            <w:tcBorders>
              <w:top w:val="nil"/>
              <w:left w:val="single" w:sz="4" w:space="0" w:color="auto"/>
              <w:bottom w:val="single" w:sz="4" w:space="0" w:color="auto"/>
              <w:right w:val="nil"/>
            </w:tcBorders>
            <w:shd w:val="clear" w:color="auto" w:fill="auto"/>
            <w:noWrap/>
            <w:vAlign w:val="center"/>
          </w:tcPr>
          <w:p w:rsidR="002D114F" w:rsidRPr="00B86016" w:rsidRDefault="002D114F" w:rsidP="008F4F92">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 xml:space="preserve">80 </w:t>
            </w:r>
          </w:p>
        </w:tc>
        <w:tc>
          <w:tcPr>
            <w:tcW w:w="1090" w:type="dxa"/>
            <w:tcBorders>
              <w:top w:val="nil"/>
              <w:left w:val="single" w:sz="4" w:space="0" w:color="auto"/>
              <w:bottom w:val="single" w:sz="4" w:space="0" w:color="auto"/>
              <w:right w:val="single" w:sz="4" w:space="0" w:color="auto"/>
            </w:tcBorders>
            <w:shd w:val="clear" w:color="auto" w:fill="auto"/>
            <w:noWrap/>
            <w:vAlign w:val="center"/>
          </w:tcPr>
          <w:p w:rsidR="002D114F" w:rsidRPr="00B86016" w:rsidRDefault="002D114F" w:rsidP="008F4F92">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39.2%</w:t>
            </w:r>
          </w:p>
        </w:tc>
        <w:tc>
          <w:tcPr>
            <w:tcW w:w="436" w:type="dxa"/>
            <w:tcBorders>
              <w:top w:val="nil"/>
              <w:left w:val="nil"/>
              <w:bottom w:val="single" w:sz="4" w:space="0" w:color="auto"/>
              <w:right w:val="single" w:sz="4" w:space="0" w:color="auto"/>
            </w:tcBorders>
            <w:shd w:val="clear" w:color="auto" w:fill="auto"/>
            <w:noWrap/>
            <w:vAlign w:val="center"/>
          </w:tcPr>
          <w:p w:rsidR="002D114F" w:rsidRPr="00B86016" w:rsidRDefault="002D114F" w:rsidP="008F4F92">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 xml:space="preserve">43 </w:t>
            </w:r>
          </w:p>
        </w:tc>
        <w:tc>
          <w:tcPr>
            <w:tcW w:w="1090" w:type="dxa"/>
            <w:tcBorders>
              <w:top w:val="nil"/>
              <w:left w:val="nil"/>
              <w:bottom w:val="single" w:sz="4" w:space="0" w:color="auto"/>
              <w:right w:val="nil"/>
            </w:tcBorders>
            <w:shd w:val="clear" w:color="auto" w:fill="auto"/>
            <w:noWrap/>
            <w:vAlign w:val="center"/>
          </w:tcPr>
          <w:p w:rsidR="002D114F" w:rsidRPr="00B86016" w:rsidRDefault="002D114F" w:rsidP="008F4F92">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48.3%</w:t>
            </w:r>
          </w:p>
        </w:tc>
        <w:tc>
          <w:tcPr>
            <w:tcW w:w="628" w:type="dxa"/>
            <w:tcBorders>
              <w:top w:val="nil"/>
              <w:left w:val="single" w:sz="4" w:space="0" w:color="auto"/>
              <w:bottom w:val="single" w:sz="4" w:space="0" w:color="auto"/>
              <w:right w:val="nil"/>
            </w:tcBorders>
            <w:shd w:val="clear" w:color="auto" w:fill="auto"/>
            <w:noWrap/>
            <w:vAlign w:val="center"/>
          </w:tcPr>
          <w:p w:rsidR="002D114F" w:rsidRPr="00B86016" w:rsidRDefault="002D114F" w:rsidP="008F4F92">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 xml:space="preserve">86 </w:t>
            </w:r>
          </w:p>
        </w:tc>
        <w:tc>
          <w:tcPr>
            <w:tcW w:w="1090" w:type="dxa"/>
            <w:tcBorders>
              <w:top w:val="nil"/>
              <w:left w:val="single" w:sz="4" w:space="0" w:color="auto"/>
              <w:bottom w:val="single" w:sz="4" w:space="0" w:color="auto"/>
              <w:right w:val="single" w:sz="4" w:space="0" w:color="auto"/>
            </w:tcBorders>
            <w:shd w:val="clear" w:color="auto" w:fill="auto"/>
            <w:noWrap/>
            <w:vAlign w:val="center"/>
          </w:tcPr>
          <w:p w:rsidR="002D114F" w:rsidRPr="00B86016" w:rsidRDefault="002D114F" w:rsidP="008F4F92">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48.9%</w:t>
            </w:r>
          </w:p>
        </w:tc>
        <w:tc>
          <w:tcPr>
            <w:tcW w:w="628" w:type="dxa"/>
            <w:tcBorders>
              <w:top w:val="nil"/>
              <w:left w:val="nil"/>
              <w:bottom w:val="single" w:sz="4" w:space="0" w:color="auto"/>
              <w:right w:val="nil"/>
            </w:tcBorders>
            <w:shd w:val="clear" w:color="auto" w:fill="auto"/>
            <w:noWrap/>
            <w:vAlign w:val="center"/>
          </w:tcPr>
          <w:p w:rsidR="002D114F" w:rsidRPr="00B86016" w:rsidRDefault="002D114F" w:rsidP="008F4F92">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 xml:space="preserve">313 </w:t>
            </w:r>
          </w:p>
        </w:tc>
        <w:tc>
          <w:tcPr>
            <w:tcW w:w="1090" w:type="dxa"/>
            <w:tcBorders>
              <w:top w:val="nil"/>
              <w:left w:val="single" w:sz="4" w:space="0" w:color="auto"/>
              <w:bottom w:val="single" w:sz="4" w:space="0" w:color="auto"/>
              <w:right w:val="single" w:sz="4" w:space="0" w:color="auto"/>
            </w:tcBorders>
            <w:shd w:val="clear" w:color="auto" w:fill="auto"/>
            <w:noWrap/>
            <w:vAlign w:val="center"/>
          </w:tcPr>
          <w:p w:rsidR="002D114F" w:rsidRPr="00B86016" w:rsidRDefault="002D114F" w:rsidP="008F4F92">
            <w:pPr>
              <w:widowControl/>
              <w:jc w:val="right"/>
              <w:rPr>
                <w:rFonts w:ascii="ＭＳ Ｐゴシック" w:eastAsia="ＭＳ Ｐゴシック" w:hAnsi="ＭＳ Ｐゴシック" w:cs="ＭＳ Ｐゴシック"/>
                <w:b/>
                <w:bCs/>
                <w:color w:val="000000"/>
                <w:kern w:val="0"/>
                <w:sz w:val="22"/>
              </w:rPr>
            </w:pPr>
            <w:r w:rsidRPr="00B86016">
              <w:rPr>
                <w:rFonts w:ascii="ＭＳ Ｐゴシック" w:eastAsia="ＭＳ Ｐゴシック" w:hAnsi="ＭＳ Ｐゴシック" w:cs="ＭＳ Ｐゴシック" w:hint="eastAsia"/>
                <w:b/>
                <w:bCs/>
                <w:color w:val="000000"/>
                <w:kern w:val="0"/>
                <w:sz w:val="22"/>
              </w:rPr>
              <w:t>35.5%</w:t>
            </w:r>
          </w:p>
        </w:tc>
      </w:tr>
    </w:tbl>
    <w:p w:rsidR="0070754B" w:rsidRDefault="0070754B">
      <w:pPr>
        <w:widowControl/>
        <w:jc w:val="left"/>
      </w:pPr>
    </w:p>
    <w:p w:rsidR="008F4F92" w:rsidRDefault="008F4F92" w:rsidP="008F4F92">
      <w:pPr>
        <w:pStyle w:val="a3"/>
        <w:ind w:leftChars="175" w:left="420" w:firstLineChars="100" w:firstLine="220"/>
        <w:rPr>
          <w:sz w:val="22"/>
        </w:rPr>
      </w:pPr>
    </w:p>
    <w:p w:rsidR="0070754B" w:rsidRDefault="0070754B" w:rsidP="00294576">
      <w:pPr>
        <w:pStyle w:val="a3"/>
        <w:spacing w:after="100" w:afterAutospacing="1"/>
        <w:ind w:leftChars="175" w:left="420" w:firstLineChars="100" w:firstLine="220"/>
        <w:rPr>
          <w:sz w:val="22"/>
        </w:rPr>
      </w:pPr>
      <w:r>
        <w:rPr>
          <w:rFonts w:hint="eastAsia"/>
          <w:sz w:val="22"/>
        </w:rPr>
        <w:t>「</w:t>
      </w:r>
      <w:r w:rsidRPr="0070754B">
        <w:rPr>
          <w:rFonts w:hint="eastAsia"/>
          <w:sz w:val="22"/>
        </w:rPr>
        <w:t>症状性を含む器質性精神障害</w:t>
      </w:r>
      <w:r w:rsidR="007B219E">
        <w:rPr>
          <w:rFonts w:hint="eastAsia"/>
          <w:sz w:val="22"/>
        </w:rPr>
        <w:t>（F0）」</w:t>
      </w:r>
      <w:r>
        <w:rPr>
          <w:rFonts w:hint="eastAsia"/>
          <w:sz w:val="22"/>
        </w:rPr>
        <w:t>（</w:t>
      </w:r>
      <w:r w:rsidR="00E77E44">
        <w:rPr>
          <w:rFonts w:hint="eastAsia"/>
          <w:sz w:val="22"/>
        </w:rPr>
        <w:t>2,169</w:t>
      </w:r>
      <w:r>
        <w:rPr>
          <w:rFonts w:hint="eastAsia"/>
          <w:sz w:val="22"/>
        </w:rPr>
        <w:t>人）</w:t>
      </w:r>
      <w:r w:rsidR="0081072A">
        <w:rPr>
          <w:rFonts w:hint="eastAsia"/>
          <w:sz w:val="22"/>
        </w:rPr>
        <w:t>患者の</w:t>
      </w:r>
      <w:r w:rsidR="00E77E44">
        <w:rPr>
          <w:rFonts w:hint="eastAsia"/>
          <w:sz w:val="22"/>
        </w:rPr>
        <w:t>うち、</w:t>
      </w:r>
      <w:r w:rsidR="00FC7FA3">
        <w:rPr>
          <w:rFonts w:hint="eastAsia"/>
          <w:sz w:val="22"/>
        </w:rPr>
        <w:t>「</w:t>
      </w:r>
      <w:r w:rsidR="00E77E44">
        <w:rPr>
          <w:rFonts w:hint="eastAsia"/>
          <w:sz w:val="22"/>
        </w:rPr>
        <w:t>Ｆ00</w:t>
      </w:r>
      <w:r w:rsidR="000E1CF8">
        <w:rPr>
          <w:rFonts w:hint="eastAsia"/>
          <w:sz w:val="22"/>
        </w:rPr>
        <w:t>（アルツハイマー型認知症を含む器質性精神障害）</w:t>
      </w:r>
      <w:r w:rsidR="00E77E44">
        <w:rPr>
          <w:rFonts w:hint="eastAsia"/>
          <w:sz w:val="22"/>
        </w:rPr>
        <w:t>とＦ01</w:t>
      </w:r>
      <w:r w:rsidR="000E1CF8">
        <w:rPr>
          <w:rFonts w:hint="eastAsia"/>
          <w:sz w:val="22"/>
        </w:rPr>
        <w:t>（血管性認知症を含む器質性精神障害）</w:t>
      </w:r>
      <w:r w:rsidR="00FC7FA3">
        <w:rPr>
          <w:rFonts w:hint="eastAsia"/>
          <w:sz w:val="22"/>
        </w:rPr>
        <w:t>」</w:t>
      </w:r>
      <w:r w:rsidR="00E77E44">
        <w:rPr>
          <w:rFonts w:hint="eastAsia"/>
          <w:sz w:val="22"/>
        </w:rPr>
        <w:t>について、</w:t>
      </w:r>
      <w:r w:rsidR="0081072A">
        <w:rPr>
          <w:rFonts w:hint="eastAsia"/>
          <w:sz w:val="22"/>
        </w:rPr>
        <w:t>年齢階層と在院期間区分の関係をみると、</w:t>
      </w:r>
      <w:r w:rsidR="008F4F92">
        <w:rPr>
          <w:rFonts w:hint="eastAsia"/>
          <w:sz w:val="22"/>
        </w:rPr>
        <w:t>どの</w:t>
      </w:r>
      <w:r w:rsidR="00932896">
        <w:rPr>
          <w:rFonts w:hint="eastAsia"/>
          <w:sz w:val="22"/>
        </w:rPr>
        <w:t>在院期間区分</w:t>
      </w:r>
      <w:r w:rsidR="008F4F92">
        <w:rPr>
          <w:rFonts w:hint="eastAsia"/>
          <w:sz w:val="22"/>
        </w:rPr>
        <w:t>でも65歳以上が90％を越えている。</w:t>
      </w:r>
    </w:p>
    <w:p w:rsidR="0070754B" w:rsidRDefault="0070754B" w:rsidP="0070754B">
      <w:pPr>
        <w:pStyle w:val="a5"/>
        <w:ind w:leftChars="100" w:left="240"/>
        <w:rPr>
          <w:rFonts w:ascii="ＭＳ Ｐゴシック" w:eastAsia="ＭＳ Ｐゴシック" w:hAnsi="ＭＳ Ｐゴシック"/>
          <w:sz w:val="22"/>
          <w:szCs w:val="22"/>
        </w:rPr>
      </w:pPr>
      <w:r w:rsidRPr="0081072A">
        <w:rPr>
          <w:rFonts w:ascii="ＭＳ Ｐゴシック" w:eastAsia="ＭＳ Ｐゴシック" w:hAnsi="ＭＳ Ｐゴシック" w:hint="eastAsia"/>
          <w:sz w:val="22"/>
          <w:szCs w:val="22"/>
        </w:rPr>
        <w:t xml:space="preserve">表 </w:t>
      </w:r>
      <w:r w:rsidRPr="0081072A">
        <w:rPr>
          <w:rFonts w:ascii="ＭＳ Ｐゴシック" w:eastAsia="ＭＳ Ｐゴシック" w:hAnsi="ＭＳ Ｐゴシック"/>
          <w:sz w:val="22"/>
          <w:szCs w:val="22"/>
        </w:rPr>
        <w:fldChar w:fldCharType="begin"/>
      </w:r>
      <w:r w:rsidRPr="0081072A">
        <w:rPr>
          <w:rFonts w:ascii="ＭＳ Ｐゴシック" w:eastAsia="ＭＳ Ｐゴシック" w:hAnsi="ＭＳ Ｐゴシック"/>
          <w:sz w:val="22"/>
          <w:szCs w:val="22"/>
        </w:rPr>
        <w:instrText xml:space="preserve"> </w:instrText>
      </w:r>
      <w:r w:rsidRPr="0081072A">
        <w:rPr>
          <w:rFonts w:ascii="ＭＳ Ｐゴシック" w:eastAsia="ＭＳ Ｐゴシック" w:hAnsi="ＭＳ Ｐゴシック" w:hint="eastAsia"/>
          <w:sz w:val="22"/>
          <w:szCs w:val="22"/>
        </w:rPr>
        <w:instrText>SEQ 表 \* ARABIC</w:instrText>
      </w:r>
      <w:r w:rsidRPr="0081072A">
        <w:rPr>
          <w:rFonts w:ascii="ＭＳ Ｐゴシック" w:eastAsia="ＭＳ Ｐゴシック" w:hAnsi="ＭＳ Ｐゴシック"/>
          <w:sz w:val="22"/>
          <w:szCs w:val="22"/>
        </w:rPr>
        <w:instrText xml:space="preserve"> </w:instrText>
      </w:r>
      <w:r w:rsidRPr="0081072A">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62</w:t>
      </w:r>
      <w:r w:rsidRPr="0081072A">
        <w:rPr>
          <w:rFonts w:ascii="ＭＳ Ｐゴシック" w:eastAsia="ＭＳ Ｐゴシック" w:hAnsi="ＭＳ Ｐゴシック"/>
          <w:sz w:val="22"/>
          <w:szCs w:val="22"/>
        </w:rPr>
        <w:fldChar w:fldCharType="end"/>
      </w:r>
      <w:r w:rsidRPr="0081072A">
        <w:rPr>
          <w:rFonts w:ascii="ＭＳ Ｐゴシック" w:eastAsia="ＭＳ Ｐゴシック" w:hAnsi="ＭＳ Ｐゴシック" w:hint="eastAsia"/>
          <w:sz w:val="22"/>
          <w:szCs w:val="22"/>
        </w:rPr>
        <w:t xml:space="preserve">　年齢階層×在院期間区分　（F0</w:t>
      </w:r>
      <w:r w:rsidR="00E77E44">
        <w:rPr>
          <w:rFonts w:ascii="ＭＳ Ｐゴシック" w:eastAsia="ＭＳ Ｐゴシック" w:hAnsi="ＭＳ Ｐゴシック" w:hint="eastAsia"/>
          <w:sz w:val="22"/>
          <w:szCs w:val="22"/>
        </w:rPr>
        <w:t>のうちＦ00とＦ01について</w:t>
      </w:r>
      <w:r w:rsidRPr="0081072A">
        <w:rPr>
          <w:rFonts w:ascii="ＭＳ Ｐゴシック" w:eastAsia="ＭＳ Ｐゴシック" w:hAnsi="ＭＳ Ｐゴシック" w:hint="eastAsia"/>
          <w:sz w:val="22"/>
          <w:szCs w:val="22"/>
        </w:rPr>
        <w:t>）</w:t>
      </w:r>
    </w:p>
    <w:tbl>
      <w:tblPr>
        <w:tblW w:w="10148" w:type="dxa"/>
        <w:tblInd w:w="-43" w:type="dxa"/>
        <w:tblCellMar>
          <w:left w:w="99" w:type="dxa"/>
          <w:right w:w="99" w:type="dxa"/>
        </w:tblCellMar>
        <w:tblLook w:val="04A0" w:firstRow="1" w:lastRow="0" w:firstColumn="1" w:lastColumn="0" w:noHBand="0" w:noVBand="1"/>
      </w:tblPr>
      <w:tblGrid>
        <w:gridCol w:w="1547"/>
        <w:gridCol w:w="864"/>
        <w:gridCol w:w="1049"/>
        <w:gridCol w:w="604"/>
        <w:gridCol w:w="1049"/>
        <w:gridCol w:w="604"/>
        <w:gridCol w:w="1049"/>
        <w:gridCol w:w="420"/>
        <w:gridCol w:w="1049"/>
        <w:gridCol w:w="864"/>
        <w:gridCol w:w="1049"/>
      </w:tblGrid>
      <w:tr w:rsidR="00E77E44" w:rsidRPr="00E77E44" w:rsidTr="00C36EA3">
        <w:trPr>
          <w:trHeight w:val="270"/>
        </w:trPr>
        <w:tc>
          <w:tcPr>
            <w:tcW w:w="1547"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E77E44" w:rsidRPr="00E77E44" w:rsidRDefault="00E77E44" w:rsidP="008F4F92">
            <w:pPr>
              <w:widowControl/>
              <w:snapToGrid w:val="0"/>
              <w:jc w:val="center"/>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年齢階層</w:t>
            </w:r>
          </w:p>
        </w:tc>
        <w:tc>
          <w:tcPr>
            <w:tcW w:w="8601" w:type="dxa"/>
            <w:gridSpan w:val="10"/>
            <w:tcBorders>
              <w:top w:val="single" w:sz="4" w:space="0" w:color="auto"/>
              <w:left w:val="nil"/>
              <w:bottom w:val="nil"/>
              <w:right w:val="single" w:sz="4" w:space="0" w:color="000000"/>
            </w:tcBorders>
            <w:shd w:val="clear" w:color="000000" w:fill="DAEEF3"/>
            <w:noWrap/>
            <w:vAlign w:val="center"/>
            <w:hideMark/>
          </w:tcPr>
          <w:p w:rsidR="00E77E44" w:rsidRPr="00E77E44" w:rsidRDefault="00E77E44" w:rsidP="008F4F92">
            <w:pPr>
              <w:widowControl/>
              <w:snapToGrid w:val="0"/>
              <w:jc w:val="center"/>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在院期間区分</w:t>
            </w:r>
          </w:p>
        </w:tc>
      </w:tr>
      <w:tr w:rsidR="00E77E44" w:rsidRPr="00E77E44" w:rsidTr="00C36EA3">
        <w:trPr>
          <w:trHeight w:val="465"/>
        </w:trPr>
        <w:tc>
          <w:tcPr>
            <w:tcW w:w="1547" w:type="dxa"/>
            <w:vMerge/>
            <w:tcBorders>
              <w:top w:val="single" w:sz="4" w:space="0" w:color="auto"/>
              <w:left w:val="single" w:sz="4" w:space="0" w:color="auto"/>
              <w:bottom w:val="nil"/>
              <w:right w:val="single" w:sz="4" w:space="0" w:color="auto"/>
            </w:tcBorders>
            <w:vAlign w:val="center"/>
            <w:hideMark/>
          </w:tcPr>
          <w:p w:rsidR="00E77E44" w:rsidRPr="00E77E44" w:rsidRDefault="00E77E44" w:rsidP="008F4F92">
            <w:pPr>
              <w:widowControl/>
              <w:snapToGrid w:val="0"/>
              <w:jc w:val="left"/>
              <w:rPr>
                <w:rFonts w:ascii="ＭＳ Ｐゴシック" w:eastAsia="ＭＳ Ｐゴシック" w:hAnsi="ＭＳ Ｐゴシック" w:cs="ＭＳ Ｐゴシック"/>
                <w:b/>
                <w:bCs/>
                <w:color w:val="000000"/>
                <w:kern w:val="0"/>
                <w:sz w:val="22"/>
              </w:rPr>
            </w:pPr>
          </w:p>
        </w:tc>
        <w:tc>
          <w:tcPr>
            <w:tcW w:w="1913" w:type="dxa"/>
            <w:gridSpan w:val="2"/>
            <w:tcBorders>
              <w:top w:val="single" w:sz="4" w:space="0" w:color="auto"/>
              <w:left w:val="nil"/>
              <w:bottom w:val="nil"/>
              <w:right w:val="single" w:sz="4" w:space="0" w:color="000000"/>
            </w:tcBorders>
            <w:shd w:val="clear" w:color="000000" w:fill="DAEEF3"/>
            <w:noWrap/>
            <w:vAlign w:val="center"/>
            <w:hideMark/>
          </w:tcPr>
          <w:p w:rsidR="00E77E44" w:rsidRPr="00E77E44" w:rsidRDefault="00E77E44" w:rsidP="008F4F92">
            <w:pPr>
              <w:widowControl/>
              <w:snapToGrid w:val="0"/>
              <w:jc w:val="center"/>
              <w:rPr>
                <w:rFonts w:ascii="ＭＳ Ｐゴシック" w:eastAsia="ＭＳ Ｐゴシック" w:hAnsi="ＭＳ Ｐゴシック" w:cs="ＭＳ Ｐゴシック"/>
                <w:b/>
                <w:bCs/>
                <w:color w:val="000000"/>
                <w:kern w:val="0"/>
                <w:sz w:val="18"/>
                <w:szCs w:val="18"/>
              </w:rPr>
            </w:pPr>
            <w:r w:rsidRPr="00E77E44">
              <w:rPr>
                <w:rFonts w:ascii="ＭＳ Ｐゴシック" w:eastAsia="ＭＳ Ｐゴシック" w:hAnsi="ＭＳ Ｐゴシック" w:cs="ＭＳ Ｐゴシック" w:hint="eastAsia"/>
                <w:b/>
                <w:bCs/>
                <w:color w:val="000000"/>
                <w:kern w:val="0"/>
                <w:sz w:val="18"/>
                <w:szCs w:val="18"/>
              </w:rPr>
              <w:t>1年未満</w:t>
            </w:r>
          </w:p>
        </w:tc>
        <w:tc>
          <w:tcPr>
            <w:tcW w:w="1653" w:type="dxa"/>
            <w:gridSpan w:val="2"/>
            <w:tcBorders>
              <w:top w:val="single" w:sz="4" w:space="0" w:color="auto"/>
              <w:left w:val="nil"/>
              <w:bottom w:val="nil"/>
              <w:right w:val="single" w:sz="4" w:space="0" w:color="000000"/>
            </w:tcBorders>
            <w:shd w:val="clear" w:color="000000" w:fill="DAEEF3"/>
            <w:vAlign w:val="center"/>
            <w:hideMark/>
          </w:tcPr>
          <w:p w:rsidR="00E77E44" w:rsidRPr="00E77E44" w:rsidRDefault="00E77E44" w:rsidP="008F4F92">
            <w:pPr>
              <w:widowControl/>
              <w:snapToGrid w:val="0"/>
              <w:jc w:val="center"/>
              <w:rPr>
                <w:rFonts w:ascii="ＭＳ Ｐゴシック" w:eastAsia="ＭＳ Ｐゴシック" w:hAnsi="ＭＳ Ｐゴシック" w:cs="ＭＳ Ｐゴシック"/>
                <w:b/>
                <w:bCs/>
                <w:color w:val="000000"/>
                <w:kern w:val="0"/>
                <w:sz w:val="18"/>
                <w:szCs w:val="18"/>
              </w:rPr>
            </w:pPr>
            <w:r w:rsidRPr="00E77E44">
              <w:rPr>
                <w:rFonts w:ascii="ＭＳ Ｐゴシック" w:eastAsia="ＭＳ Ｐゴシック" w:hAnsi="ＭＳ Ｐゴシック" w:cs="ＭＳ Ｐゴシック" w:hint="eastAsia"/>
                <w:b/>
                <w:bCs/>
                <w:color w:val="000000"/>
                <w:kern w:val="0"/>
                <w:sz w:val="18"/>
                <w:szCs w:val="18"/>
              </w:rPr>
              <w:t>1年以上</w:t>
            </w:r>
            <w:r w:rsidRPr="00E77E44">
              <w:rPr>
                <w:rFonts w:ascii="ＭＳ Ｐゴシック" w:eastAsia="ＭＳ Ｐゴシック" w:hAnsi="ＭＳ Ｐゴシック" w:cs="ＭＳ Ｐゴシック" w:hint="eastAsia"/>
                <w:b/>
                <w:bCs/>
                <w:color w:val="000000"/>
                <w:kern w:val="0"/>
                <w:sz w:val="18"/>
                <w:szCs w:val="18"/>
              </w:rPr>
              <w:br/>
              <w:t>5年未満</w:t>
            </w:r>
          </w:p>
        </w:tc>
        <w:tc>
          <w:tcPr>
            <w:tcW w:w="1653" w:type="dxa"/>
            <w:gridSpan w:val="2"/>
            <w:tcBorders>
              <w:top w:val="single" w:sz="4" w:space="0" w:color="auto"/>
              <w:left w:val="nil"/>
              <w:bottom w:val="nil"/>
              <w:right w:val="single" w:sz="4" w:space="0" w:color="000000"/>
            </w:tcBorders>
            <w:shd w:val="clear" w:color="000000" w:fill="DAEEF3"/>
            <w:vAlign w:val="center"/>
            <w:hideMark/>
          </w:tcPr>
          <w:p w:rsidR="00E77E44" w:rsidRPr="00E77E44" w:rsidRDefault="00E77E44" w:rsidP="008F4F92">
            <w:pPr>
              <w:widowControl/>
              <w:snapToGrid w:val="0"/>
              <w:jc w:val="center"/>
              <w:rPr>
                <w:rFonts w:ascii="ＭＳ Ｐゴシック" w:eastAsia="ＭＳ Ｐゴシック" w:hAnsi="ＭＳ Ｐゴシック" w:cs="ＭＳ Ｐゴシック"/>
                <w:b/>
                <w:bCs/>
                <w:color w:val="000000"/>
                <w:kern w:val="0"/>
                <w:sz w:val="18"/>
                <w:szCs w:val="18"/>
              </w:rPr>
            </w:pPr>
            <w:r w:rsidRPr="00E77E44">
              <w:rPr>
                <w:rFonts w:ascii="ＭＳ Ｐゴシック" w:eastAsia="ＭＳ Ｐゴシック" w:hAnsi="ＭＳ Ｐゴシック" w:cs="ＭＳ Ｐゴシック" w:hint="eastAsia"/>
                <w:b/>
                <w:bCs/>
                <w:color w:val="000000"/>
                <w:kern w:val="0"/>
                <w:sz w:val="18"/>
                <w:szCs w:val="18"/>
              </w:rPr>
              <w:t>5年以上</w:t>
            </w:r>
            <w:r w:rsidRPr="00E77E44">
              <w:rPr>
                <w:rFonts w:ascii="ＭＳ Ｐゴシック" w:eastAsia="ＭＳ Ｐゴシック" w:hAnsi="ＭＳ Ｐゴシック" w:cs="ＭＳ Ｐゴシック" w:hint="eastAsia"/>
                <w:b/>
                <w:bCs/>
                <w:color w:val="000000"/>
                <w:kern w:val="0"/>
                <w:sz w:val="18"/>
                <w:szCs w:val="18"/>
              </w:rPr>
              <w:br/>
              <w:t>10年未満</w:t>
            </w:r>
          </w:p>
        </w:tc>
        <w:tc>
          <w:tcPr>
            <w:tcW w:w="1469" w:type="dxa"/>
            <w:gridSpan w:val="2"/>
            <w:tcBorders>
              <w:top w:val="single" w:sz="4" w:space="0" w:color="auto"/>
              <w:left w:val="nil"/>
              <w:bottom w:val="nil"/>
              <w:right w:val="single" w:sz="4" w:space="0" w:color="000000"/>
            </w:tcBorders>
            <w:shd w:val="clear" w:color="000000" w:fill="DAEEF3"/>
            <w:noWrap/>
            <w:vAlign w:val="center"/>
            <w:hideMark/>
          </w:tcPr>
          <w:p w:rsidR="00E77E44" w:rsidRPr="00E77E44" w:rsidRDefault="00E77E44" w:rsidP="008F4F92">
            <w:pPr>
              <w:widowControl/>
              <w:snapToGrid w:val="0"/>
              <w:jc w:val="center"/>
              <w:rPr>
                <w:rFonts w:ascii="ＭＳ Ｐゴシック" w:eastAsia="ＭＳ Ｐゴシック" w:hAnsi="ＭＳ Ｐゴシック" w:cs="ＭＳ Ｐゴシック"/>
                <w:b/>
                <w:bCs/>
                <w:color w:val="000000"/>
                <w:kern w:val="0"/>
                <w:sz w:val="18"/>
                <w:szCs w:val="18"/>
              </w:rPr>
            </w:pPr>
            <w:r w:rsidRPr="00E77E44">
              <w:rPr>
                <w:rFonts w:ascii="ＭＳ Ｐゴシック" w:eastAsia="ＭＳ Ｐゴシック" w:hAnsi="ＭＳ Ｐゴシック" w:cs="ＭＳ Ｐゴシック" w:hint="eastAsia"/>
                <w:b/>
                <w:bCs/>
                <w:color w:val="000000"/>
                <w:kern w:val="0"/>
                <w:sz w:val="18"/>
                <w:szCs w:val="18"/>
              </w:rPr>
              <w:t>10年以上</w:t>
            </w:r>
          </w:p>
        </w:tc>
        <w:tc>
          <w:tcPr>
            <w:tcW w:w="1913" w:type="dxa"/>
            <w:gridSpan w:val="2"/>
            <w:tcBorders>
              <w:top w:val="single" w:sz="4" w:space="0" w:color="auto"/>
              <w:left w:val="nil"/>
              <w:bottom w:val="nil"/>
              <w:right w:val="single" w:sz="4" w:space="0" w:color="000000"/>
            </w:tcBorders>
            <w:shd w:val="clear" w:color="000000" w:fill="DAEEF3"/>
            <w:noWrap/>
            <w:vAlign w:val="center"/>
            <w:hideMark/>
          </w:tcPr>
          <w:p w:rsidR="00E77E44" w:rsidRPr="00E77E44" w:rsidRDefault="00E77E44" w:rsidP="008F4F92">
            <w:pPr>
              <w:widowControl/>
              <w:snapToGrid w:val="0"/>
              <w:jc w:val="center"/>
              <w:rPr>
                <w:rFonts w:ascii="ＭＳ Ｐゴシック" w:eastAsia="ＭＳ Ｐゴシック" w:hAnsi="ＭＳ Ｐゴシック" w:cs="ＭＳ Ｐゴシック"/>
                <w:b/>
                <w:bCs/>
                <w:color w:val="000000"/>
                <w:kern w:val="0"/>
                <w:sz w:val="18"/>
                <w:szCs w:val="18"/>
              </w:rPr>
            </w:pPr>
            <w:r w:rsidRPr="00E77E44">
              <w:rPr>
                <w:rFonts w:ascii="ＭＳ Ｐゴシック" w:eastAsia="ＭＳ Ｐゴシック" w:hAnsi="ＭＳ Ｐゴシック" w:cs="ＭＳ Ｐゴシック" w:hint="eastAsia"/>
                <w:b/>
                <w:bCs/>
                <w:color w:val="000000"/>
                <w:kern w:val="0"/>
                <w:sz w:val="18"/>
                <w:szCs w:val="18"/>
              </w:rPr>
              <w:t>合計</w:t>
            </w:r>
          </w:p>
        </w:tc>
      </w:tr>
      <w:tr w:rsidR="00E77E44" w:rsidRPr="00E77E44" w:rsidTr="00C36EA3">
        <w:trPr>
          <w:trHeight w:val="240"/>
        </w:trPr>
        <w:tc>
          <w:tcPr>
            <w:tcW w:w="1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lef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19歳以下</w:t>
            </w:r>
          </w:p>
        </w:tc>
        <w:tc>
          <w:tcPr>
            <w:tcW w:w="864" w:type="dxa"/>
            <w:tcBorders>
              <w:top w:val="single" w:sz="4" w:space="0" w:color="auto"/>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0 </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0.0%</w:t>
            </w:r>
          </w:p>
        </w:tc>
        <w:tc>
          <w:tcPr>
            <w:tcW w:w="604" w:type="dxa"/>
            <w:tcBorders>
              <w:top w:val="single" w:sz="4" w:space="0" w:color="auto"/>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0 </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0.0%</w:t>
            </w:r>
          </w:p>
        </w:tc>
        <w:tc>
          <w:tcPr>
            <w:tcW w:w="604" w:type="dxa"/>
            <w:tcBorders>
              <w:top w:val="single" w:sz="4" w:space="0" w:color="auto"/>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0 </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0.0%</w:t>
            </w:r>
          </w:p>
        </w:tc>
        <w:tc>
          <w:tcPr>
            <w:tcW w:w="420" w:type="dxa"/>
            <w:tcBorders>
              <w:top w:val="single" w:sz="4" w:space="0" w:color="auto"/>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0 </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0.0%</w:t>
            </w:r>
          </w:p>
        </w:tc>
        <w:tc>
          <w:tcPr>
            <w:tcW w:w="864" w:type="dxa"/>
            <w:tcBorders>
              <w:top w:val="single" w:sz="4" w:space="0" w:color="auto"/>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0 </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0.0%</w:t>
            </w:r>
          </w:p>
        </w:tc>
      </w:tr>
      <w:tr w:rsidR="00E77E44" w:rsidRPr="00E77E44" w:rsidTr="00C36EA3">
        <w:trPr>
          <w:trHeight w:val="240"/>
        </w:trPr>
        <w:tc>
          <w:tcPr>
            <w:tcW w:w="1547" w:type="dxa"/>
            <w:tcBorders>
              <w:top w:val="nil"/>
              <w:left w:val="single" w:sz="4" w:space="0" w:color="auto"/>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lef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20歳代</w:t>
            </w:r>
          </w:p>
        </w:tc>
        <w:tc>
          <w:tcPr>
            <w:tcW w:w="864"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0 </w:t>
            </w:r>
          </w:p>
        </w:tc>
        <w:tc>
          <w:tcPr>
            <w:tcW w:w="104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0.0%</w:t>
            </w:r>
          </w:p>
        </w:tc>
        <w:tc>
          <w:tcPr>
            <w:tcW w:w="604"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0 </w:t>
            </w:r>
          </w:p>
        </w:tc>
        <w:tc>
          <w:tcPr>
            <w:tcW w:w="104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0.0%</w:t>
            </w:r>
          </w:p>
        </w:tc>
        <w:tc>
          <w:tcPr>
            <w:tcW w:w="604"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0 </w:t>
            </w:r>
          </w:p>
        </w:tc>
        <w:tc>
          <w:tcPr>
            <w:tcW w:w="104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0.0%</w:t>
            </w:r>
          </w:p>
        </w:tc>
        <w:tc>
          <w:tcPr>
            <w:tcW w:w="420"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0 </w:t>
            </w:r>
          </w:p>
        </w:tc>
        <w:tc>
          <w:tcPr>
            <w:tcW w:w="104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0.0%</w:t>
            </w:r>
          </w:p>
        </w:tc>
        <w:tc>
          <w:tcPr>
            <w:tcW w:w="864"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0 </w:t>
            </w:r>
          </w:p>
        </w:tc>
        <w:tc>
          <w:tcPr>
            <w:tcW w:w="104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0.0%</w:t>
            </w:r>
          </w:p>
        </w:tc>
      </w:tr>
      <w:tr w:rsidR="00E77E44" w:rsidRPr="00E77E44" w:rsidTr="00C36EA3">
        <w:trPr>
          <w:trHeight w:val="240"/>
        </w:trPr>
        <w:tc>
          <w:tcPr>
            <w:tcW w:w="1547" w:type="dxa"/>
            <w:tcBorders>
              <w:top w:val="nil"/>
              <w:left w:val="single" w:sz="4" w:space="0" w:color="auto"/>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lef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30歳代</w:t>
            </w:r>
          </w:p>
        </w:tc>
        <w:tc>
          <w:tcPr>
            <w:tcW w:w="864"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1 </w:t>
            </w:r>
          </w:p>
        </w:tc>
        <w:tc>
          <w:tcPr>
            <w:tcW w:w="104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0.1%</w:t>
            </w:r>
          </w:p>
        </w:tc>
        <w:tc>
          <w:tcPr>
            <w:tcW w:w="604"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0 </w:t>
            </w:r>
          </w:p>
        </w:tc>
        <w:tc>
          <w:tcPr>
            <w:tcW w:w="104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0.0%</w:t>
            </w:r>
          </w:p>
        </w:tc>
        <w:tc>
          <w:tcPr>
            <w:tcW w:w="604"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0 </w:t>
            </w:r>
          </w:p>
        </w:tc>
        <w:tc>
          <w:tcPr>
            <w:tcW w:w="104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0.0%</w:t>
            </w:r>
          </w:p>
        </w:tc>
        <w:tc>
          <w:tcPr>
            <w:tcW w:w="420"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0 </w:t>
            </w:r>
          </w:p>
        </w:tc>
        <w:tc>
          <w:tcPr>
            <w:tcW w:w="104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0.0%</w:t>
            </w:r>
          </w:p>
        </w:tc>
        <w:tc>
          <w:tcPr>
            <w:tcW w:w="864"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1 </w:t>
            </w:r>
          </w:p>
        </w:tc>
        <w:tc>
          <w:tcPr>
            <w:tcW w:w="104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0.0%</w:t>
            </w:r>
          </w:p>
        </w:tc>
      </w:tr>
      <w:tr w:rsidR="00E77E44" w:rsidRPr="00E77E44" w:rsidTr="00C36EA3">
        <w:trPr>
          <w:trHeight w:val="240"/>
        </w:trPr>
        <w:tc>
          <w:tcPr>
            <w:tcW w:w="1547" w:type="dxa"/>
            <w:tcBorders>
              <w:top w:val="nil"/>
              <w:left w:val="single" w:sz="4" w:space="0" w:color="auto"/>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lef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40歳代</w:t>
            </w:r>
          </w:p>
        </w:tc>
        <w:tc>
          <w:tcPr>
            <w:tcW w:w="864"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6 </w:t>
            </w:r>
          </w:p>
        </w:tc>
        <w:tc>
          <w:tcPr>
            <w:tcW w:w="104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0.6%</w:t>
            </w:r>
          </w:p>
        </w:tc>
        <w:tc>
          <w:tcPr>
            <w:tcW w:w="604"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5 </w:t>
            </w:r>
          </w:p>
        </w:tc>
        <w:tc>
          <w:tcPr>
            <w:tcW w:w="104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0.6%</w:t>
            </w:r>
          </w:p>
        </w:tc>
        <w:tc>
          <w:tcPr>
            <w:tcW w:w="604"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2 </w:t>
            </w:r>
          </w:p>
        </w:tc>
        <w:tc>
          <w:tcPr>
            <w:tcW w:w="104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0.8%</w:t>
            </w:r>
          </w:p>
        </w:tc>
        <w:tc>
          <w:tcPr>
            <w:tcW w:w="420"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0 </w:t>
            </w:r>
          </w:p>
        </w:tc>
        <w:tc>
          <w:tcPr>
            <w:tcW w:w="104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0.0%</w:t>
            </w:r>
          </w:p>
        </w:tc>
        <w:tc>
          <w:tcPr>
            <w:tcW w:w="864"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13 </w:t>
            </w:r>
          </w:p>
        </w:tc>
        <w:tc>
          <w:tcPr>
            <w:tcW w:w="104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0.6%</w:t>
            </w:r>
          </w:p>
        </w:tc>
      </w:tr>
      <w:tr w:rsidR="00E77E44" w:rsidRPr="00E77E44" w:rsidTr="00C36EA3">
        <w:trPr>
          <w:trHeight w:val="240"/>
        </w:trPr>
        <w:tc>
          <w:tcPr>
            <w:tcW w:w="1547" w:type="dxa"/>
            <w:tcBorders>
              <w:top w:val="nil"/>
              <w:left w:val="single" w:sz="4" w:space="0" w:color="auto"/>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lef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50歳代</w:t>
            </w:r>
          </w:p>
        </w:tc>
        <w:tc>
          <w:tcPr>
            <w:tcW w:w="864"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9 </w:t>
            </w:r>
          </w:p>
        </w:tc>
        <w:tc>
          <w:tcPr>
            <w:tcW w:w="104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0.9%</w:t>
            </w:r>
          </w:p>
        </w:tc>
        <w:tc>
          <w:tcPr>
            <w:tcW w:w="604"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17 </w:t>
            </w:r>
          </w:p>
        </w:tc>
        <w:tc>
          <w:tcPr>
            <w:tcW w:w="104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2.0%</w:t>
            </w:r>
          </w:p>
        </w:tc>
        <w:tc>
          <w:tcPr>
            <w:tcW w:w="604"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1 </w:t>
            </w:r>
          </w:p>
        </w:tc>
        <w:tc>
          <w:tcPr>
            <w:tcW w:w="104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0.4%</w:t>
            </w:r>
          </w:p>
        </w:tc>
        <w:tc>
          <w:tcPr>
            <w:tcW w:w="420"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4 </w:t>
            </w:r>
          </w:p>
        </w:tc>
        <w:tc>
          <w:tcPr>
            <w:tcW w:w="104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5.2%</w:t>
            </w:r>
          </w:p>
        </w:tc>
        <w:tc>
          <w:tcPr>
            <w:tcW w:w="864"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31 </w:t>
            </w:r>
          </w:p>
        </w:tc>
        <w:tc>
          <w:tcPr>
            <w:tcW w:w="104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1.4%</w:t>
            </w:r>
          </w:p>
        </w:tc>
      </w:tr>
      <w:tr w:rsidR="00E77E44" w:rsidRPr="00E77E44" w:rsidTr="00C36EA3">
        <w:trPr>
          <w:trHeight w:val="240"/>
        </w:trPr>
        <w:tc>
          <w:tcPr>
            <w:tcW w:w="1547" w:type="dxa"/>
            <w:tcBorders>
              <w:top w:val="nil"/>
              <w:left w:val="single" w:sz="4" w:space="0" w:color="auto"/>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lef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60歳代</w:t>
            </w:r>
          </w:p>
        </w:tc>
        <w:tc>
          <w:tcPr>
            <w:tcW w:w="864"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87 </w:t>
            </w:r>
          </w:p>
        </w:tc>
        <w:tc>
          <w:tcPr>
            <w:tcW w:w="104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8.6%</w:t>
            </w:r>
          </w:p>
        </w:tc>
        <w:tc>
          <w:tcPr>
            <w:tcW w:w="604"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88 </w:t>
            </w:r>
          </w:p>
        </w:tc>
        <w:tc>
          <w:tcPr>
            <w:tcW w:w="104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10.4%</w:t>
            </w:r>
          </w:p>
        </w:tc>
        <w:tc>
          <w:tcPr>
            <w:tcW w:w="604"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22 </w:t>
            </w:r>
          </w:p>
        </w:tc>
        <w:tc>
          <w:tcPr>
            <w:tcW w:w="104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9.2%</w:t>
            </w:r>
          </w:p>
        </w:tc>
        <w:tc>
          <w:tcPr>
            <w:tcW w:w="420"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14 </w:t>
            </w:r>
          </w:p>
        </w:tc>
        <w:tc>
          <w:tcPr>
            <w:tcW w:w="104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18.2%</w:t>
            </w:r>
          </w:p>
        </w:tc>
        <w:tc>
          <w:tcPr>
            <w:tcW w:w="864"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211 </w:t>
            </w:r>
          </w:p>
        </w:tc>
        <w:tc>
          <w:tcPr>
            <w:tcW w:w="104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9.7%</w:t>
            </w:r>
          </w:p>
        </w:tc>
      </w:tr>
      <w:tr w:rsidR="00E77E44" w:rsidRPr="00E77E44" w:rsidTr="00C36EA3">
        <w:trPr>
          <w:trHeight w:val="240"/>
        </w:trPr>
        <w:tc>
          <w:tcPr>
            <w:tcW w:w="1547" w:type="dxa"/>
            <w:tcBorders>
              <w:top w:val="nil"/>
              <w:left w:val="single" w:sz="4" w:space="0" w:color="auto"/>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lef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70歳代</w:t>
            </w:r>
          </w:p>
        </w:tc>
        <w:tc>
          <w:tcPr>
            <w:tcW w:w="864"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369 </w:t>
            </w:r>
          </w:p>
        </w:tc>
        <w:tc>
          <w:tcPr>
            <w:tcW w:w="104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36.6%</w:t>
            </w:r>
          </w:p>
        </w:tc>
        <w:tc>
          <w:tcPr>
            <w:tcW w:w="604"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274 </w:t>
            </w:r>
          </w:p>
        </w:tc>
        <w:tc>
          <w:tcPr>
            <w:tcW w:w="104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32.4%</w:t>
            </w:r>
          </w:p>
        </w:tc>
        <w:tc>
          <w:tcPr>
            <w:tcW w:w="604"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64 </w:t>
            </w:r>
          </w:p>
        </w:tc>
        <w:tc>
          <w:tcPr>
            <w:tcW w:w="104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26.8%</w:t>
            </w:r>
          </w:p>
        </w:tc>
        <w:tc>
          <w:tcPr>
            <w:tcW w:w="420"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26 </w:t>
            </w:r>
          </w:p>
        </w:tc>
        <w:tc>
          <w:tcPr>
            <w:tcW w:w="104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33.8%</w:t>
            </w:r>
          </w:p>
        </w:tc>
        <w:tc>
          <w:tcPr>
            <w:tcW w:w="864"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733 </w:t>
            </w:r>
          </w:p>
        </w:tc>
        <w:tc>
          <w:tcPr>
            <w:tcW w:w="104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33.8%</w:t>
            </w:r>
          </w:p>
        </w:tc>
      </w:tr>
      <w:tr w:rsidR="00E77E44" w:rsidRPr="00E77E44" w:rsidTr="00C36EA3">
        <w:trPr>
          <w:trHeight w:val="240"/>
        </w:trPr>
        <w:tc>
          <w:tcPr>
            <w:tcW w:w="1547" w:type="dxa"/>
            <w:tcBorders>
              <w:top w:val="nil"/>
              <w:left w:val="single" w:sz="4" w:space="0" w:color="auto"/>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lef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80歳代</w:t>
            </w:r>
          </w:p>
        </w:tc>
        <w:tc>
          <w:tcPr>
            <w:tcW w:w="864"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434 </w:t>
            </w:r>
          </w:p>
        </w:tc>
        <w:tc>
          <w:tcPr>
            <w:tcW w:w="104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43.1%</w:t>
            </w:r>
          </w:p>
        </w:tc>
        <w:tc>
          <w:tcPr>
            <w:tcW w:w="604"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348 </w:t>
            </w:r>
          </w:p>
        </w:tc>
        <w:tc>
          <w:tcPr>
            <w:tcW w:w="104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41.2%</w:t>
            </w:r>
          </w:p>
        </w:tc>
        <w:tc>
          <w:tcPr>
            <w:tcW w:w="604"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97 </w:t>
            </w:r>
          </w:p>
        </w:tc>
        <w:tc>
          <w:tcPr>
            <w:tcW w:w="104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40.6%</w:t>
            </w:r>
          </w:p>
        </w:tc>
        <w:tc>
          <w:tcPr>
            <w:tcW w:w="420"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24 </w:t>
            </w:r>
          </w:p>
        </w:tc>
        <w:tc>
          <w:tcPr>
            <w:tcW w:w="104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31.2%</w:t>
            </w:r>
          </w:p>
        </w:tc>
        <w:tc>
          <w:tcPr>
            <w:tcW w:w="864"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903 </w:t>
            </w:r>
          </w:p>
        </w:tc>
        <w:tc>
          <w:tcPr>
            <w:tcW w:w="104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41.6%</w:t>
            </w:r>
          </w:p>
        </w:tc>
      </w:tr>
      <w:tr w:rsidR="00E77E44" w:rsidRPr="00E77E44" w:rsidTr="00C36EA3">
        <w:trPr>
          <w:trHeight w:val="240"/>
        </w:trPr>
        <w:tc>
          <w:tcPr>
            <w:tcW w:w="1547" w:type="dxa"/>
            <w:tcBorders>
              <w:top w:val="nil"/>
              <w:left w:val="single" w:sz="4" w:space="0" w:color="auto"/>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lef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90歳以上</w:t>
            </w:r>
          </w:p>
        </w:tc>
        <w:tc>
          <w:tcPr>
            <w:tcW w:w="864"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102 </w:t>
            </w:r>
          </w:p>
        </w:tc>
        <w:tc>
          <w:tcPr>
            <w:tcW w:w="104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10.1%</w:t>
            </w:r>
          </w:p>
        </w:tc>
        <w:tc>
          <w:tcPr>
            <w:tcW w:w="604"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113 </w:t>
            </w:r>
          </w:p>
        </w:tc>
        <w:tc>
          <w:tcPr>
            <w:tcW w:w="104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13.4%</w:t>
            </w:r>
          </w:p>
        </w:tc>
        <w:tc>
          <w:tcPr>
            <w:tcW w:w="604"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53 </w:t>
            </w:r>
          </w:p>
        </w:tc>
        <w:tc>
          <w:tcPr>
            <w:tcW w:w="104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22.2%</w:t>
            </w:r>
          </w:p>
        </w:tc>
        <w:tc>
          <w:tcPr>
            <w:tcW w:w="420"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9 </w:t>
            </w:r>
          </w:p>
        </w:tc>
        <w:tc>
          <w:tcPr>
            <w:tcW w:w="104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11.7%</w:t>
            </w:r>
          </w:p>
        </w:tc>
        <w:tc>
          <w:tcPr>
            <w:tcW w:w="864"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277 </w:t>
            </w:r>
          </w:p>
        </w:tc>
        <w:tc>
          <w:tcPr>
            <w:tcW w:w="104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12.8%</w:t>
            </w:r>
          </w:p>
        </w:tc>
      </w:tr>
      <w:tr w:rsidR="00E77E44" w:rsidRPr="00E77E44" w:rsidTr="00C36EA3">
        <w:trPr>
          <w:trHeight w:val="240"/>
        </w:trPr>
        <w:tc>
          <w:tcPr>
            <w:tcW w:w="1547" w:type="dxa"/>
            <w:tcBorders>
              <w:top w:val="nil"/>
              <w:left w:val="single" w:sz="4" w:space="0" w:color="auto"/>
              <w:bottom w:val="single" w:sz="4" w:space="0" w:color="auto"/>
              <w:right w:val="single" w:sz="4" w:space="0" w:color="auto"/>
            </w:tcBorders>
            <w:shd w:val="clear" w:color="000000" w:fill="DAEEF3"/>
            <w:noWrap/>
            <w:vAlign w:val="center"/>
            <w:hideMark/>
          </w:tcPr>
          <w:p w:rsidR="00E77E44" w:rsidRPr="00E77E44" w:rsidRDefault="00E77E44" w:rsidP="008F4F92">
            <w:pPr>
              <w:widowControl/>
              <w:snapToGrid w:val="0"/>
              <w:jc w:val="lef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総計</w:t>
            </w:r>
          </w:p>
        </w:tc>
        <w:tc>
          <w:tcPr>
            <w:tcW w:w="864" w:type="dxa"/>
            <w:tcBorders>
              <w:top w:val="nil"/>
              <w:left w:val="nil"/>
              <w:bottom w:val="single" w:sz="4" w:space="0" w:color="auto"/>
              <w:right w:val="dotted" w:sz="4" w:space="0" w:color="auto"/>
            </w:tcBorders>
            <w:shd w:val="clear" w:color="000000" w:fill="DAEEF3"/>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 xml:space="preserve">1,008 </w:t>
            </w:r>
          </w:p>
        </w:tc>
        <w:tc>
          <w:tcPr>
            <w:tcW w:w="1049" w:type="dxa"/>
            <w:tcBorders>
              <w:top w:val="nil"/>
              <w:left w:val="nil"/>
              <w:bottom w:val="single" w:sz="4" w:space="0" w:color="auto"/>
              <w:right w:val="single" w:sz="4" w:space="0" w:color="auto"/>
            </w:tcBorders>
            <w:shd w:val="clear" w:color="000000" w:fill="DAEEF3"/>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100.0%</w:t>
            </w:r>
          </w:p>
        </w:tc>
        <w:tc>
          <w:tcPr>
            <w:tcW w:w="604" w:type="dxa"/>
            <w:tcBorders>
              <w:top w:val="nil"/>
              <w:left w:val="nil"/>
              <w:bottom w:val="single" w:sz="4" w:space="0" w:color="auto"/>
              <w:right w:val="dotted" w:sz="4" w:space="0" w:color="auto"/>
            </w:tcBorders>
            <w:shd w:val="clear" w:color="000000" w:fill="DAEEF3"/>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 xml:space="preserve">845 </w:t>
            </w:r>
          </w:p>
        </w:tc>
        <w:tc>
          <w:tcPr>
            <w:tcW w:w="1049" w:type="dxa"/>
            <w:tcBorders>
              <w:top w:val="nil"/>
              <w:left w:val="nil"/>
              <w:bottom w:val="single" w:sz="4" w:space="0" w:color="auto"/>
              <w:right w:val="single" w:sz="4" w:space="0" w:color="auto"/>
            </w:tcBorders>
            <w:shd w:val="clear" w:color="000000" w:fill="DAEEF3"/>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100.0%</w:t>
            </w:r>
          </w:p>
        </w:tc>
        <w:tc>
          <w:tcPr>
            <w:tcW w:w="604" w:type="dxa"/>
            <w:tcBorders>
              <w:top w:val="nil"/>
              <w:left w:val="nil"/>
              <w:bottom w:val="single" w:sz="4" w:space="0" w:color="auto"/>
              <w:right w:val="dotted" w:sz="4" w:space="0" w:color="auto"/>
            </w:tcBorders>
            <w:shd w:val="clear" w:color="000000" w:fill="DAEEF3"/>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 xml:space="preserve">239 </w:t>
            </w:r>
          </w:p>
        </w:tc>
        <w:tc>
          <w:tcPr>
            <w:tcW w:w="1049" w:type="dxa"/>
            <w:tcBorders>
              <w:top w:val="nil"/>
              <w:left w:val="nil"/>
              <w:bottom w:val="single" w:sz="4" w:space="0" w:color="auto"/>
              <w:right w:val="single" w:sz="4" w:space="0" w:color="auto"/>
            </w:tcBorders>
            <w:shd w:val="clear" w:color="000000" w:fill="DAEEF3"/>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100.0%</w:t>
            </w:r>
          </w:p>
        </w:tc>
        <w:tc>
          <w:tcPr>
            <w:tcW w:w="420" w:type="dxa"/>
            <w:tcBorders>
              <w:top w:val="nil"/>
              <w:left w:val="nil"/>
              <w:bottom w:val="single" w:sz="4" w:space="0" w:color="auto"/>
              <w:right w:val="dotted" w:sz="4" w:space="0" w:color="auto"/>
            </w:tcBorders>
            <w:shd w:val="clear" w:color="000000" w:fill="DAEEF3"/>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 xml:space="preserve">77 </w:t>
            </w:r>
          </w:p>
        </w:tc>
        <w:tc>
          <w:tcPr>
            <w:tcW w:w="1049" w:type="dxa"/>
            <w:tcBorders>
              <w:top w:val="nil"/>
              <w:left w:val="nil"/>
              <w:bottom w:val="single" w:sz="4" w:space="0" w:color="auto"/>
              <w:right w:val="single" w:sz="4" w:space="0" w:color="auto"/>
            </w:tcBorders>
            <w:shd w:val="clear" w:color="000000" w:fill="DAEEF3"/>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100.0%</w:t>
            </w:r>
          </w:p>
        </w:tc>
        <w:tc>
          <w:tcPr>
            <w:tcW w:w="864" w:type="dxa"/>
            <w:tcBorders>
              <w:top w:val="nil"/>
              <w:left w:val="nil"/>
              <w:bottom w:val="single" w:sz="4" w:space="0" w:color="auto"/>
              <w:right w:val="dotted" w:sz="4" w:space="0" w:color="auto"/>
            </w:tcBorders>
            <w:shd w:val="clear" w:color="000000" w:fill="DAEEF3"/>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 xml:space="preserve">2,169 </w:t>
            </w:r>
          </w:p>
        </w:tc>
        <w:tc>
          <w:tcPr>
            <w:tcW w:w="1049" w:type="dxa"/>
            <w:tcBorders>
              <w:top w:val="nil"/>
              <w:left w:val="nil"/>
              <w:bottom w:val="single" w:sz="4" w:space="0" w:color="auto"/>
              <w:right w:val="single" w:sz="4" w:space="0" w:color="auto"/>
            </w:tcBorders>
            <w:shd w:val="clear" w:color="000000" w:fill="DAEEF3"/>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100.0%</w:t>
            </w:r>
          </w:p>
        </w:tc>
      </w:tr>
      <w:tr w:rsidR="00C36EA3" w:rsidRPr="00E77E44" w:rsidTr="00C36EA3">
        <w:trPr>
          <w:trHeight w:val="240"/>
        </w:trPr>
        <w:tc>
          <w:tcPr>
            <w:tcW w:w="1547" w:type="dxa"/>
            <w:tcBorders>
              <w:top w:val="nil"/>
              <w:left w:val="single" w:sz="4" w:space="0" w:color="auto"/>
              <w:bottom w:val="single" w:sz="4" w:space="0" w:color="auto"/>
              <w:right w:val="nil"/>
            </w:tcBorders>
            <w:shd w:val="clear" w:color="auto" w:fill="auto"/>
            <w:noWrap/>
            <w:vAlign w:val="center"/>
          </w:tcPr>
          <w:p w:rsidR="00C36EA3" w:rsidRPr="00C36EA3" w:rsidRDefault="00C36EA3" w:rsidP="008F4F92">
            <w:pPr>
              <w:widowControl/>
              <w:snapToGrid w:val="0"/>
              <w:jc w:val="left"/>
              <w:rPr>
                <w:rFonts w:ascii="ＭＳ Ｐゴシック" w:eastAsia="ＭＳ Ｐゴシック" w:hAnsi="ＭＳ Ｐゴシック" w:cs="ＭＳ Ｐゴシック"/>
                <w:color w:val="000000"/>
                <w:kern w:val="0"/>
                <w:sz w:val="18"/>
                <w:szCs w:val="18"/>
              </w:rPr>
            </w:pPr>
            <w:r w:rsidRPr="00C36EA3">
              <w:rPr>
                <w:rFonts w:ascii="ＭＳ Ｐゴシック" w:eastAsia="ＭＳ Ｐゴシック" w:hAnsi="ＭＳ Ｐゴシック" w:cs="ＭＳ Ｐゴシック" w:hint="eastAsia"/>
                <w:color w:val="000000"/>
                <w:kern w:val="0"/>
                <w:sz w:val="18"/>
                <w:szCs w:val="18"/>
              </w:rPr>
              <w:t>65歳未満（再掲）</w:t>
            </w:r>
          </w:p>
        </w:tc>
        <w:tc>
          <w:tcPr>
            <w:tcW w:w="864" w:type="dxa"/>
            <w:tcBorders>
              <w:top w:val="nil"/>
              <w:left w:val="single" w:sz="4" w:space="0" w:color="auto"/>
              <w:bottom w:val="single" w:sz="4" w:space="0" w:color="auto"/>
              <w:right w:val="dotted" w:sz="4" w:space="0" w:color="auto"/>
            </w:tcBorders>
            <w:shd w:val="clear" w:color="auto" w:fill="auto"/>
            <w:noWrap/>
            <w:vAlign w:val="center"/>
          </w:tcPr>
          <w:p w:rsidR="00C36EA3" w:rsidRPr="00E77E44" w:rsidRDefault="00C36EA3"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 xml:space="preserve">45 </w:t>
            </w:r>
          </w:p>
        </w:tc>
        <w:tc>
          <w:tcPr>
            <w:tcW w:w="1049" w:type="dxa"/>
            <w:tcBorders>
              <w:top w:val="nil"/>
              <w:left w:val="nil"/>
              <w:bottom w:val="single" w:sz="4" w:space="0" w:color="auto"/>
              <w:right w:val="single" w:sz="4" w:space="0" w:color="auto"/>
            </w:tcBorders>
            <w:shd w:val="clear" w:color="auto" w:fill="auto"/>
            <w:noWrap/>
            <w:vAlign w:val="center"/>
          </w:tcPr>
          <w:p w:rsidR="00C36EA3" w:rsidRPr="00E77E44" w:rsidRDefault="00C36EA3"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4.5%</w:t>
            </w:r>
          </w:p>
        </w:tc>
        <w:tc>
          <w:tcPr>
            <w:tcW w:w="604" w:type="dxa"/>
            <w:tcBorders>
              <w:top w:val="nil"/>
              <w:left w:val="nil"/>
              <w:bottom w:val="single" w:sz="4" w:space="0" w:color="auto"/>
              <w:right w:val="dotted" w:sz="4" w:space="0" w:color="auto"/>
            </w:tcBorders>
            <w:shd w:val="clear" w:color="auto" w:fill="auto"/>
            <w:noWrap/>
            <w:vAlign w:val="center"/>
          </w:tcPr>
          <w:p w:rsidR="00C36EA3" w:rsidRPr="00E77E44" w:rsidRDefault="00C36EA3"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 xml:space="preserve">53 </w:t>
            </w:r>
          </w:p>
        </w:tc>
        <w:tc>
          <w:tcPr>
            <w:tcW w:w="1049" w:type="dxa"/>
            <w:tcBorders>
              <w:top w:val="nil"/>
              <w:left w:val="nil"/>
              <w:bottom w:val="single" w:sz="4" w:space="0" w:color="auto"/>
              <w:right w:val="single" w:sz="4" w:space="0" w:color="auto"/>
            </w:tcBorders>
            <w:shd w:val="clear" w:color="auto" w:fill="auto"/>
            <w:noWrap/>
            <w:vAlign w:val="center"/>
          </w:tcPr>
          <w:p w:rsidR="00C36EA3" w:rsidRPr="00E77E44" w:rsidRDefault="00C36EA3"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6.3%</w:t>
            </w:r>
          </w:p>
        </w:tc>
        <w:tc>
          <w:tcPr>
            <w:tcW w:w="604" w:type="dxa"/>
            <w:tcBorders>
              <w:top w:val="nil"/>
              <w:left w:val="nil"/>
              <w:bottom w:val="single" w:sz="4" w:space="0" w:color="auto"/>
              <w:right w:val="dotted" w:sz="4" w:space="0" w:color="auto"/>
            </w:tcBorders>
            <w:shd w:val="clear" w:color="auto" w:fill="auto"/>
            <w:noWrap/>
            <w:vAlign w:val="center"/>
          </w:tcPr>
          <w:p w:rsidR="00C36EA3" w:rsidRPr="00E77E44" w:rsidRDefault="00C36EA3"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 xml:space="preserve">9 </w:t>
            </w:r>
          </w:p>
        </w:tc>
        <w:tc>
          <w:tcPr>
            <w:tcW w:w="1049" w:type="dxa"/>
            <w:tcBorders>
              <w:top w:val="nil"/>
              <w:left w:val="nil"/>
              <w:bottom w:val="single" w:sz="4" w:space="0" w:color="auto"/>
              <w:right w:val="single" w:sz="4" w:space="0" w:color="auto"/>
            </w:tcBorders>
            <w:shd w:val="clear" w:color="auto" w:fill="auto"/>
            <w:noWrap/>
            <w:vAlign w:val="center"/>
          </w:tcPr>
          <w:p w:rsidR="00C36EA3" w:rsidRPr="00E77E44" w:rsidRDefault="00C36EA3"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3.8%</w:t>
            </w:r>
          </w:p>
        </w:tc>
        <w:tc>
          <w:tcPr>
            <w:tcW w:w="420" w:type="dxa"/>
            <w:tcBorders>
              <w:top w:val="nil"/>
              <w:left w:val="nil"/>
              <w:bottom w:val="single" w:sz="4" w:space="0" w:color="auto"/>
              <w:right w:val="dotted" w:sz="4" w:space="0" w:color="auto"/>
            </w:tcBorders>
            <w:shd w:val="clear" w:color="auto" w:fill="auto"/>
            <w:noWrap/>
            <w:vAlign w:val="center"/>
          </w:tcPr>
          <w:p w:rsidR="00C36EA3" w:rsidRPr="00E77E44" w:rsidRDefault="00C36EA3"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 xml:space="preserve">7 </w:t>
            </w:r>
          </w:p>
        </w:tc>
        <w:tc>
          <w:tcPr>
            <w:tcW w:w="1049" w:type="dxa"/>
            <w:tcBorders>
              <w:top w:val="nil"/>
              <w:left w:val="nil"/>
              <w:bottom w:val="single" w:sz="4" w:space="0" w:color="auto"/>
              <w:right w:val="single" w:sz="4" w:space="0" w:color="auto"/>
            </w:tcBorders>
            <w:shd w:val="clear" w:color="auto" w:fill="auto"/>
            <w:noWrap/>
            <w:vAlign w:val="center"/>
          </w:tcPr>
          <w:p w:rsidR="00C36EA3" w:rsidRPr="00E77E44" w:rsidRDefault="00C36EA3"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9.1%</w:t>
            </w:r>
          </w:p>
        </w:tc>
        <w:tc>
          <w:tcPr>
            <w:tcW w:w="864" w:type="dxa"/>
            <w:tcBorders>
              <w:top w:val="nil"/>
              <w:left w:val="nil"/>
              <w:bottom w:val="single" w:sz="4" w:space="0" w:color="auto"/>
              <w:right w:val="dotted" w:sz="4" w:space="0" w:color="auto"/>
            </w:tcBorders>
            <w:shd w:val="clear" w:color="auto" w:fill="auto"/>
            <w:noWrap/>
            <w:vAlign w:val="center"/>
          </w:tcPr>
          <w:p w:rsidR="00C36EA3" w:rsidRPr="00E77E44" w:rsidRDefault="00C36EA3"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 xml:space="preserve">114 </w:t>
            </w:r>
          </w:p>
        </w:tc>
        <w:tc>
          <w:tcPr>
            <w:tcW w:w="1049" w:type="dxa"/>
            <w:tcBorders>
              <w:top w:val="nil"/>
              <w:left w:val="nil"/>
              <w:bottom w:val="single" w:sz="4" w:space="0" w:color="auto"/>
              <w:right w:val="single" w:sz="4" w:space="0" w:color="auto"/>
            </w:tcBorders>
            <w:shd w:val="clear" w:color="auto" w:fill="auto"/>
            <w:noWrap/>
            <w:vAlign w:val="center"/>
          </w:tcPr>
          <w:p w:rsidR="00C36EA3" w:rsidRPr="00E77E44" w:rsidRDefault="00C36EA3"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5.3%</w:t>
            </w:r>
          </w:p>
        </w:tc>
      </w:tr>
      <w:tr w:rsidR="00C36EA3" w:rsidRPr="00E77E44" w:rsidTr="00C36EA3">
        <w:trPr>
          <w:trHeight w:val="240"/>
        </w:trPr>
        <w:tc>
          <w:tcPr>
            <w:tcW w:w="1547" w:type="dxa"/>
            <w:tcBorders>
              <w:top w:val="nil"/>
              <w:left w:val="single" w:sz="4" w:space="0" w:color="auto"/>
              <w:bottom w:val="single" w:sz="4" w:space="0" w:color="auto"/>
              <w:right w:val="single" w:sz="4" w:space="0" w:color="auto"/>
            </w:tcBorders>
            <w:shd w:val="clear" w:color="auto" w:fill="auto"/>
            <w:noWrap/>
            <w:vAlign w:val="center"/>
          </w:tcPr>
          <w:p w:rsidR="00C36EA3" w:rsidRPr="00C36EA3" w:rsidRDefault="00C36EA3" w:rsidP="008F4F92">
            <w:pPr>
              <w:widowControl/>
              <w:snapToGrid w:val="0"/>
              <w:jc w:val="left"/>
              <w:rPr>
                <w:rFonts w:ascii="ＭＳ Ｐゴシック" w:eastAsia="ＭＳ Ｐゴシック" w:hAnsi="ＭＳ Ｐゴシック" w:cs="ＭＳ Ｐゴシック"/>
                <w:color w:val="000000"/>
                <w:kern w:val="0"/>
                <w:sz w:val="18"/>
                <w:szCs w:val="18"/>
              </w:rPr>
            </w:pPr>
            <w:r w:rsidRPr="00C36EA3">
              <w:rPr>
                <w:rFonts w:ascii="ＭＳ Ｐゴシック" w:eastAsia="ＭＳ Ｐゴシック" w:hAnsi="ＭＳ Ｐゴシック" w:cs="ＭＳ Ｐゴシック" w:hint="eastAsia"/>
                <w:color w:val="000000"/>
                <w:kern w:val="0"/>
                <w:sz w:val="18"/>
                <w:szCs w:val="18"/>
              </w:rPr>
              <w:t>65歳以上（再掲）</w:t>
            </w:r>
          </w:p>
        </w:tc>
        <w:tc>
          <w:tcPr>
            <w:tcW w:w="864" w:type="dxa"/>
            <w:tcBorders>
              <w:top w:val="nil"/>
              <w:left w:val="nil"/>
              <w:bottom w:val="single" w:sz="4" w:space="0" w:color="auto"/>
              <w:right w:val="dotted" w:sz="4" w:space="0" w:color="auto"/>
            </w:tcBorders>
            <w:shd w:val="clear" w:color="auto" w:fill="auto"/>
            <w:noWrap/>
            <w:vAlign w:val="center"/>
          </w:tcPr>
          <w:p w:rsidR="00C36EA3" w:rsidRPr="00E77E44" w:rsidRDefault="00C36EA3"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 xml:space="preserve">963 </w:t>
            </w:r>
          </w:p>
        </w:tc>
        <w:tc>
          <w:tcPr>
            <w:tcW w:w="1049" w:type="dxa"/>
            <w:tcBorders>
              <w:top w:val="nil"/>
              <w:left w:val="nil"/>
              <w:bottom w:val="single" w:sz="4" w:space="0" w:color="auto"/>
              <w:right w:val="single" w:sz="4" w:space="0" w:color="auto"/>
            </w:tcBorders>
            <w:shd w:val="clear" w:color="auto" w:fill="auto"/>
            <w:noWrap/>
            <w:vAlign w:val="center"/>
          </w:tcPr>
          <w:p w:rsidR="00C36EA3" w:rsidRPr="00E77E44" w:rsidRDefault="00C36EA3"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95.5%</w:t>
            </w:r>
          </w:p>
        </w:tc>
        <w:tc>
          <w:tcPr>
            <w:tcW w:w="604" w:type="dxa"/>
            <w:tcBorders>
              <w:top w:val="nil"/>
              <w:left w:val="nil"/>
              <w:bottom w:val="single" w:sz="4" w:space="0" w:color="auto"/>
              <w:right w:val="dotted" w:sz="4" w:space="0" w:color="auto"/>
            </w:tcBorders>
            <w:shd w:val="clear" w:color="auto" w:fill="auto"/>
            <w:noWrap/>
            <w:vAlign w:val="center"/>
          </w:tcPr>
          <w:p w:rsidR="00C36EA3" w:rsidRPr="00E77E44" w:rsidRDefault="00C36EA3"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 xml:space="preserve">792 </w:t>
            </w:r>
          </w:p>
        </w:tc>
        <w:tc>
          <w:tcPr>
            <w:tcW w:w="1049" w:type="dxa"/>
            <w:tcBorders>
              <w:top w:val="nil"/>
              <w:left w:val="nil"/>
              <w:bottom w:val="single" w:sz="4" w:space="0" w:color="auto"/>
              <w:right w:val="single" w:sz="4" w:space="0" w:color="auto"/>
            </w:tcBorders>
            <w:shd w:val="clear" w:color="auto" w:fill="auto"/>
            <w:noWrap/>
            <w:vAlign w:val="center"/>
          </w:tcPr>
          <w:p w:rsidR="00C36EA3" w:rsidRPr="00E77E44" w:rsidRDefault="00C36EA3"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93.7%</w:t>
            </w:r>
          </w:p>
        </w:tc>
        <w:tc>
          <w:tcPr>
            <w:tcW w:w="604" w:type="dxa"/>
            <w:tcBorders>
              <w:top w:val="nil"/>
              <w:left w:val="nil"/>
              <w:bottom w:val="single" w:sz="4" w:space="0" w:color="auto"/>
              <w:right w:val="nil"/>
            </w:tcBorders>
            <w:shd w:val="clear" w:color="auto" w:fill="auto"/>
            <w:noWrap/>
            <w:vAlign w:val="center"/>
          </w:tcPr>
          <w:p w:rsidR="00C36EA3" w:rsidRPr="00E77E44" w:rsidRDefault="00C36EA3"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 xml:space="preserve">230 </w:t>
            </w:r>
          </w:p>
        </w:tc>
        <w:tc>
          <w:tcPr>
            <w:tcW w:w="1049" w:type="dxa"/>
            <w:tcBorders>
              <w:top w:val="nil"/>
              <w:left w:val="dotted" w:sz="4" w:space="0" w:color="auto"/>
              <w:bottom w:val="single" w:sz="4" w:space="0" w:color="auto"/>
              <w:right w:val="single" w:sz="4" w:space="0" w:color="auto"/>
            </w:tcBorders>
            <w:shd w:val="clear" w:color="auto" w:fill="auto"/>
            <w:noWrap/>
            <w:vAlign w:val="center"/>
          </w:tcPr>
          <w:p w:rsidR="00C36EA3" w:rsidRPr="00E77E44" w:rsidRDefault="00C36EA3"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96.2%</w:t>
            </w:r>
          </w:p>
        </w:tc>
        <w:tc>
          <w:tcPr>
            <w:tcW w:w="420" w:type="dxa"/>
            <w:tcBorders>
              <w:top w:val="nil"/>
              <w:left w:val="nil"/>
              <w:bottom w:val="single" w:sz="4" w:space="0" w:color="auto"/>
              <w:right w:val="nil"/>
            </w:tcBorders>
            <w:shd w:val="clear" w:color="auto" w:fill="auto"/>
            <w:noWrap/>
            <w:vAlign w:val="center"/>
          </w:tcPr>
          <w:p w:rsidR="00C36EA3" w:rsidRPr="00E77E44" w:rsidRDefault="00C36EA3"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 xml:space="preserve">70 </w:t>
            </w:r>
          </w:p>
        </w:tc>
        <w:tc>
          <w:tcPr>
            <w:tcW w:w="1049" w:type="dxa"/>
            <w:tcBorders>
              <w:top w:val="nil"/>
              <w:left w:val="dotted" w:sz="4" w:space="0" w:color="auto"/>
              <w:bottom w:val="single" w:sz="4" w:space="0" w:color="auto"/>
              <w:right w:val="single" w:sz="4" w:space="0" w:color="auto"/>
            </w:tcBorders>
            <w:shd w:val="clear" w:color="auto" w:fill="auto"/>
            <w:noWrap/>
            <w:vAlign w:val="center"/>
          </w:tcPr>
          <w:p w:rsidR="00C36EA3" w:rsidRPr="00E77E44" w:rsidRDefault="00C36EA3"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90.9%</w:t>
            </w:r>
          </w:p>
        </w:tc>
        <w:tc>
          <w:tcPr>
            <w:tcW w:w="864" w:type="dxa"/>
            <w:tcBorders>
              <w:top w:val="nil"/>
              <w:left w:val="nil"/>
              <w:bottom w:val="single" w:sz="4" w:space="0" w:color="auto"/>
              <w:right w:val="nil"/>
            </w:tcBorders>
            <w:shd w:val="clear" w:color="auto" w:fill="auto"/>
            <w:noWrap/>
            <w:vAlign w:val="center"/>
          </w:tcPr>
          <w:p w:rsidR="00C36EA3" w:rsidRPr="00E77E44" w:rsidRDefault="00C36EA3"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 xml:space="preserve">2,055 </w:t>
            </w:r>
          </w:p>
        </w:tc>
        <w:tc>
          <w:tcPr>
            <w:tcW w:w="1049" w:type="dxa"/>
            <w:tcBorders>
              <w:top w:val="nil"/>
              <w:left w:val="dotted" w:sz="4" w:space="0" w:color="auto"/>
              <w:bottom w:val="single" w:sz="4" w:space="0" w:color="auto"/>
              <w:right w:val="single" w:sz="4" w:space="0" w:color="auto"/>
            </w:tcBorders>
            <w:shd w:val="clear" w:color="auto" w:fill="auto"/>
            <w:noWrap/>
            <w:vAlign w:val="center"/>
          </w:tcPr>
          <w:p w:rsidR="00C36EA3" w:rsidRPr="00E77E44" w:rsidRDefault="00C36EA3"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94.7%</w:t>
            </w:r>
          </w:p>
        </w:tc>
      </w:tr>
    </w:tbl>
    <w:p w:rsidR="0081072A" w:rsidRDefault="0081072A" w:rsidP="0081072A">
      <w:pPr>
        <w:rPr>
          <w:sz w:val="22"/>
        </w:rPr>
      </w:pPr>
    </w:p>
    <w:p w:rsidR="008F4F92" w:rsidRPr="0081072A" w:rsidRDefault="008F4F92" w:rsidP="0081072A">
      <w:pPr>
        <w:rPr>
          <w:sz w:val="22"/>
        </w:rPr>
      </w:pPr>
    </w:p>
    <w:p w:rsidR="005E4996" w:rsidRDefault="0070754B" w:rsidP="00C36EA3">
      <w:pPr>
        <w:pStyle w:val="a3"/>
        <w:spacing w:after="100" w:afterAutospacing="1"/>
        <w:ind w:leftChars="175" w:left="420" w:firstLineChars="100" w:firstLine="220"/>
        <w:rPr>
          <w:sz w:val="22"/>
        </w:rPr>
      </w:pPr>
      <w:r>
        <w:rPr>
          <w:rFonts w:hint="eastAsia"/>
          <w:sz w:val="22"/>
        </w:rPr>
        <w:t>寛解・院内寛解群（</w:t>
      </w:r>
      <w:r w:rsidR="00E77E44">
        <w:rPr>
          <w:rFonts w:hint="eastAsia"/>
          <w:sz w:val="22"/>
        </w:rPr>
        <w:t>131</w:t>
      </w:r>
      <w:r>
        <w:rPr>
          <w:rFonts w:hint="eastAsia"/>
          <w:sz w:val="22"/>
        </w:rPr>
        <w:t>人）では、</w:t>
      </w:r>
      <w:r w:rsidRPr="00387486">
        <w:rPr>
          <w:rFonts w:hint="eastAsia"/>
          <w:sz w:val="22"/>
        </w:rPr>
        <w:t>在院期間1年</w:t>
      </w:r>
      <w:r w:rsidR="008F4F92">
        <w:rPr>
          <w:rFonts w:hint="eastAsia"/>
          <w:sz w:val="22"/>
        </w:rPr>
        <w:t>未満の患者のうちの89.2</w:t>
      </w:r>
      <w:r w:rsidRPr="00387486">
        <w:rPr>
          <w:rFonts w:hint="eastAsia"/>
          <w:sz w:val="22"/>
        </w:rPr>
        <w:t>％（</w:t>
      </w:r>
      <w:r w:rsidR="008F4F92">
        <w:rPr>
          <w:rFonts w:hint="eastAsia"/>
          <w:sz w:val="22"/>
        </w:rPr>
        <w:t>66</w:t>
      </w:r>
      <w:r w:rsidRPr="00387486">
        <w:rPr>
          <w:rFonts w:hint="eastAsia"/>
          <w:sz w:val="22"/>
        </w:rPr>
        <w:t>人）</w:t>
      </w:r>
      <w:r w:rsidR="008F4F92">
        <w:rPr>
          <w:rFonts w:hint="eastAsia"/>
          <w:sz w:val="22"/>
        </w:rPr>
        <w:t>が65歳以上である</w:t>
      </w:r>
      <w:r w:rsidRPr="00387486">
        <w:rPr>
          <w:rFonts w:hint="eastAsia"/>
          <w:sz w:val="22"/>
        </w:rPr>
        <w:t>。</w:t>
      </w:r>
      <w:r w:rsidR="00B774A5">
        <w:rPr>
          <w:rFonts w:hint="eastAsia"/>
          <w:sz w:val="22"/>
        </w:rPr>
        <w:t>在院</w:t>
      </w:r>
      <w:r w:rsidR="00F03D55">
        <w:rPr>
          <w:rFonts w:hint="eastAsia"/>
          <w:sz w:val="22"/>
        </w:rPr>
        <w:t>期間</w:t>
      </w:r>
      <w:r w:rsidR="00B774A5">
        <w:rPr>
          <w:rFonts w:hint="eastAsia"/>
          <w:sz w:val="22"/>
        </w:rPr>
        <w:t>1年以上の患者のうち、65歳以上の患者は93％（53人）である。</w:t>
      </w:r>
    </w:p>
    <w:p w:rsidR="0070754B" w:rsidRPr="00837C8F" w:rsidRDefault="005E4996" w:rsidP="005E4996">
      <w:pPr>
        <w:pStyle w:val="a5"/>
        <w:ind w:leftChars="100" w:left="240"/>
        <w:rPr>
          <w:rFonts w:ascii="ＭＳ Ｐゴシック" w:eastAsia="ＭＳ Ｐゴシック" w:hAnsi="ＭＳ Ｐゴシック"/>
          <w:sz w:val="22"/>
          <w:szCs w:val="22"/>
        </w:rPr>
      </w:pPr>
      <w:r w:rsidRPr="0081072A">
        <w:rPr>
          <w:rFonts w:ascii="ＭＳ Ｐゴシック" w:eastAsia="ＭＳ Ｐゴシック" w:hAnsi="ＭＳ Ｐゴシック" w:hint="eastAsia"/>
          <w:sz w:val="22"/>
          <w:szCs w:val="22"/>
        </w:rPr>
        <w:t xml:space="preserve">表 </w:t>
      </w:r>
      <w:r w:rsidRPr="0081072A">
        <w:rPr>
          <w:rFonts w:ascii="ＭＳ Ｐゴシック" w:eastAsia="ＭＳ Ｐゴシック" w:hAnsi="ＭＳ Ｐゴシック"/>
          <w:sz w:val="22"/>
          <w:szCs w:val="22"/>
        </w:rPr>
        <w:fldChar w:fldCharType="begin"/>
      </w:r>
      <w:r w:rsidRPr="0081072A">
        <w:rPr>
          <w:rFonts w:ascii="ＭＳ Ｐゴシック" w:eastAsia="ＭＳ Ｐゴシック" w:hAnsi="ＭＳ Ｐゴシック"/>
          <w:sz w:val="22"/>
          <w:szCs w:val="22"/>
        </w:rPr>
        <w:instrText xml:space="preserve"> </w:instrText>
      </w:r>
      <w:r w:rsidRPr="0081072A">
        <w:rPr>
          <w:rFonts w:ascii="ＭＳ Ｐゴシック" w:eastAsia="ＭＳ Ｐゴシック" w:hAnsi="ＭＳ Ｐゴシック" w:hint="eastAsia"/>
          <w:sz w:val="22"/>
          <w:szCs w:val="22"/>
        </w:rPr>
        <w:instrText>SEQ 表 \* ARABIC</w:instrText>
      </w:r>
      <w:r w:rsidRPr="0081072A">
        <w:rPr>
          <w:rFonts w:ascii="ＭＳ Ｐゴシック" w:eastAsia="ＭＳ Ｐゴシック" w:hAnsi="ＭＳ Ｐゴシック"/>
          <w:sz w:val="22"/>
          <w:szCs w:val="22"/>
        </w:rPr>
        <w:instrText xml:space="preserve"> </w:instrText>
      </w:r>
      <w:r w:rsidRPr="0081072A">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63</w:t>
      </w:r>
      <w:r w:rsidRPr="0081072A">
        <w:rPr>
          <w:rFonts w:ascii="ＭＳ Ｐゴシック" w:eastAsia="ＭＳ Ｐゴシック" w:hAnsi="ＭＳ Ｐゴシック"/>
          <w:sz w:val="22"/>
          <w:szCs w:val="22"/>
        </w:rPr>
        <w:fldChar w:fldCharType="end"/>
      </w:r>
      <w:r w:rsidRPr="0081072A">
        <w:rPr>
          <w:rFonts w:ascii="ＭＳ Ｐゴシック" w:eastAsia="ＭＳ Ｐゴシック" w:hAnsi="ＭＳ Ｐゴシック" w:hint="eastAsia"/>
          <w:sz w:val="22"/>
          <w:szCs w:val="22"/>
        </w:rPr>
        <w:t xml:space="preserve">　年齢階層×在院期間区分　（F0</w:t>
      </w:r>
      <w:r>
        <w:rPr>
          <w:rFonts w:ascii="ＭＳ Ｐゴシック" w:eastAsia="ＭＳ Ｐゴシック" w:hAnsi="ＭＳ Ｐゴシック" w:hint="eastAsia"/>
          <w:sz w:val="22"/>
          <w:szCs w:val="22"/>
        </w:rPr>
        <w:t>のうちＦ00とＦ01について</w:t>
      </w:r>
      <w:r w:rsidRPr="0081072A">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〔寛解・院内寛解群〕 </w:t>
      </w:r>
    </w:p>
    <w:tbl>
      <w:tblPr>
        <w:tblW w:w="10182" w:type="dxa"/>
        <w:tblInd w:w="-43" w:type="dxa"/>
        <w:tblCellMar>
          <w:left w:w="99" w:type="dxa"/>
          <w:right w:w="99" w:type="dxa"/>
        </w:tblCellMar>
        <w:tblLook w:val="04A0" w:firstRow="1" w:lastRow="0" w:firstColumn="1" w:lastColumn="0" w:noHBand="0" w:noVBand="1"/>
      </w:tblPr>
      <w:tblGrid>
        <w:gridCol w:w="1547"/>
        <w:gridCol w:w="491"/>
        <w:gridCol w:w="1229"/>
        <w:gridCol w:w="491"/>
        <w:gridCol w:w="1229"/>
        <w:gridCol w:w="491"/>
        <w:gridCol w:w="1229"/>
        <w:gridCol w:w="309"/>
        <w:gridCol w:w="1229"/>
        <w:gridCol w:w="708"/>
        <w:gridCol w:w="1229"/>
      </w:tblGrid>
      <w:tr w:rsidR="00E77E44" w:rsidRPr="00E77E44" w:rsidTr="00C36EA3">
        <w:trPr>
          <w:trHeight w:val="270"/>
        </w:trPr>
        <w:tc>
          <w:tcPr>
            <w:tcW w:w="1547"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E77E44" w:rsidRPr="00E77E44" w:rsidRDefault="00E77E44" w:rsidP="008F4F92">
            <w:pPr>
              <w:widowControl/>
              <w:snapToGrid w:val="0"/>
              <w:jc w:val="center"/>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年齢階層</w:t>
            </w:r>
          </w:p>
        </w:tc>
        <w:tc>
          <w:tcPr>
            <w:tcW w:w="8635" w:type="dxa"/>
            <w:gridSpan w:val="10"/>
            <w:tcBorders>
              <w:top w:val="single" w:sz="4" w:space="0" w:color="auto"/>
              <w:left w:val="nil"/>
              <w:bottom w:val="nil"/>
              <w:right w:val="single" w:sz="4" w:space="0" w:color="000000"/>
            </w:tcBorders>
            <w:shd w:val="clear" w:color="000000" w:fill="DAEEF3"/>
            <w:noWrap/>
            <w:vAlign w:val="center"/>
            <w:hideMark/>
          </w:tcPr>
          <w:p w:rsidR="00E77E44" w:rsidRPr="00E77E44" w:rsidRDefault="00E77E44" w:rsidP="008F4F92">
            <w:pPr>
              <w:widowControl/>
              <w:snapToGrid w:val="0"/>
              <w:jc w:val="center"/>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在院期間区分</w:t>
            </w:r>
          </w:p>
        </w:tc>
      </w:tr>
      <w:tr w:rsidR="00E77E44" w:rsidRPr="00E77E44" w:rsidTr="00C36EA3">
        <w:trPr>
          <w:trHeight w:val="450"/>
        </w:trPr>
        <w:tc>
          <w:tcPr>
            <w:tcW w:w="1547" w:type="dxa"/>
            <w:vMerge/>
            <w:tcBorders>
              <w:top w:val="single" w:sz="4" w:space="0" w:color="auto"/>
              <w:left w:val="single" w:sz="4" w:space="0" w:color="auto"/>
              <w:bottom w:val="nil"/>
              <w:right w:val="single" w:sz="4" w:space="0" w:color="auto"/>
            </w:tcBorders>
            <w:vAlign w:val="center"/>
            <w:hideMark/>
          </w:tcPr>
          <w:p w:rsidR="00E77E44" w:rsidRPr="00E77E44" w:rsidRDefault="00E77E44" w:rsidP="008F4F92">
            <w:pPr>
              <w:widowControl/>
              <w:snapToGrid w:val="0"/>
              <w:jc w:val="left"/>
              <w:rPr>
                <w:rFonts w:ascii="ＭＳ Ｐゴシック" w:eastAsia="ＭＳ Ｐゴシック" w:hAnsi="ＭＳ Ｐゴシック" w:cs="ＭＳ Ｐゴシック"/>
                <w:b/>
                <w:bCs/>
                <w:color w:val="000000"/>
                <w:kern w:val="0"/>
                <w:sz w:val="22"/>
              </w:rPr>
            </w:pPr>
          </w:p>
        </w:tc>
        <w:tc>
          <w:tcPr>
            <w:tcW w:w="1720" w:type="dxa"/>
            <w:gridSpan w:val="2"/>
            <w:tcBorders>
              <w:top w:val="single" w:sz="4" w:space="0" w:color="auto"/>
              <w:left w:val="nil"/>
              <w:bottom w:val="nil"/>
              <w:right w:val="single" w:sz="4" w:space="0" w:color="000000"/>
            </w:tcBorders>
            <w:shd w:val="clear" w:color="000000" w:fill="DAEEF3"/>
            <w:noWrap/>
            <w:vAlign w:val="center"/>
            <w:hideMark/>
          </w:tcPr>
          <w:p w:rsidR="00E77E44" w:rsidRPr="00E77E44" w:rsidRDefault="00E77E44" w:rsidP="008F4F92">
            <w:pPr>
              <w:widowControl/>
              <w:snapToGrid w:val="0"/>
              <w:jc w:val="center"/>
              <w:rPr>
                <w:rFonts w:ascii="ＭＳ Ｐゴシック" w:eastAsia="ＭＳ Ｐゴシック" w:hAnsi="ＭＳ Ｐゴシック" w:cs="ＭＳ Ｐゴシック"/>
                <w:b/>
                <w:bCs/>
                <w:color w:val="000000"/>
                <w:kern w:val="0"/>
                <w:sz w:val="18"/>
                <w:szCs w:val="18"/>
              </w:rPr>
            </w:pPr>
            <w:r w:rsidRPr="00E77E44">
              <w:rPr>
                <w:rFonts w:ascii="ＭＳ Ｐゴシック" w:eastAsia="ＭＳ Ｐゴシック" w:hAnsi="ＭＳ Ｐゴシック" w:cs="ＭＳ Ｐゴシック" w:hint="eastAsia"/>
                <w:b/>
                <w:bCs/>
                <w:color w:val="000000"/>
                <w:kern w:val="0"/>
                <w:sz w:val="18"/>
                <w:szCs w:val="18"/>
              </w:rPr>
              <w:t>1年未満</w:t>
            </w:r>
          </w:p>
        </w:tc>
        <w:tc>
          <w:tcPr>
            <w:tcW w:w="1720" w:type="dxa"/>
            <w:gridSpan w:val="2"/>
            <w:tcBorders>
              <w:top w:val="single" w:sz="4" w:space="0" w:color="auto"/>
              <w:left w:val="nil"/>
              <w:bottom w:val="nil"/>
              <w:right w:val="single" w:sz="4" w:space="0" w:color="000000"/>
            </w:tcBorders>
            <w:shd w:val="clear" w:color="000000" w:fill="DAEEF3"/>
            <w:vAlign w:val="center"/>
            <w:hideMark/>
          </w:tcPr>
          <w:p w:rsidR="00E77E44" w:rsidRPr="00E77E44" w:rsidRDefault="00E77E44" w:rsidP="008F4F92">
            <w:pPr>
              <w:widowControl/>
              <w:snapToGrid w:val="0"/>
              <w:jc w:val="center"/>
              <w:rPr>
                <w:rFonts w:ascii="ＭＳ Ｐゴシック" w:eastAsia="ＭＳ Ｐゴシック" w:hAnsi="ＭＳ Ｐゴシック" w:cs="ＭＳ Ｐゴシック"/>
                <w:b/>
                <w:bCs/>
                <w:color w:val="000000"/>
                <w:kern w:val="0"/>
                <w:sz w:val="18"/>
                <w:szCs w:val="18"/>
              </w:rPr>
            </w:pPr>
            <w:r w:rsidRPr="00E77E44">
              <w:rPr>
                <w:rFonts w:ascii="ＭＳ Ｐゴシック" w:eastAsia="ＭＳ Ｐゴシック" w:hAnsi="ＭＳ Ｐゴシック" w:cs="ＭＳ Ｐゴシック" w:hint="eastAsia"/>
                <w:b/>
                <w:bCs/>
                <w:color w:val="000000"/>
                <w:kern w:val="0"/>
                <w:sz w:val="18"/>
                <w:szCs w:val="18"/>
              </w:rPr>
              <w:t>1年以上</w:t>
            </w:r>
            <w:r w:rsidRPr="00E77E44">
              <w:rPr>
                <w:rFonts w:ascii="ＭＳ Ｐゴシック" w:eastAsia="ＭＳ Ｐゴシック" w:hAnsi="ＭＳ Ｐゴシック" w:cs="ＭＳ Ｐゴシック" w:hint="eastAsia"/>
                <w:b/>
                <w:bCs/>
                <w:color w:val="000000"/>
                <w:kern w:val="0"/>
                <w:sz w:val="18"/>
                <w:szCs w:val="18"/>
              </w:rPr>
              <w:br/>
              <w:t>5年未満</w:t>
            </w:r>
          </w:p>
        </w:tc>
        <w:tc>
          <w:tcPr>
            <w:tcW w:w="1720" w:type="dxa"/>
            <w:gridSpan w:val="2"/>
            <w:tcBorders>
              <w:top w:val="single" w:sz="4" w:space="0" w:color="auto"/>
              <w:left w:val="nil"/>
              <w:bottom w:val="nil"/>
              <w:right w:val="single" w:sz="4" w:space="0" w:color="000000"/>
            </w:tcBorders>
            <w:shd w:val="clear" w:color="000000" w:fill="DAEEF3"/>
            <w:vAlign w:val="center"/>
            <w:hideMark/>
          </w:tcPr>
          <w:p w:rsidR="00E77E44" w:rsidRPr="00E77E44" w:rsidRDefault="00E77E44" w:rsidP="008F4F92">
            <w:pPr>
              <w:widowControl/>
              <w:snapToGrid w:val="0"/>
              <w:jc w:val="center"/>
              <w:rPr>
                <w:rFonts w:ascii="ＭＳ Ｐゴシック" w:eastAsia="ＭＳ Ｐゴシック" w:hAnsi="ＭＳ Ｐゴシック" w:cs="ＭＳ Ｐゴシック"/>
                <w:b/>
                <w:bCs/>
                <w:color w:val="000000"/>
                <w:kern w:val="0"/>
                <w:sz w:val="18"/>
                <w:szCs w:val="18"/>
              </w:rPr>
            </w:pPr>
            <w:r w:rsidRPr="00E77E44">
              <w:rPr>
                <w:rFonts w:ascii="ＭＳ Ｐゴシック" w:eastAsia="ＭＳ Ｐゴシック" w:hAnsi="ＭＳ Ｐゴシック" w:cs="ＭＳ Ｐゴシック" w:hint="eastAsia"/>
                <w:b/>
                <w:bCs/>
                <w:color w:val="000000"/>
                <w:kern w:val="0"/>
                <w:sz w:val="18"/>
                <w:szCs w:val="18"/>
              </w:rPr>
              <w:t>5年以上</w:t>
            </w:r>
            <w:r w:rsidRPr="00E77E44">
              <w:rPr>
                <w:rFonts w:ascii="ＭＳ Ｐゴシック" w:eastAsia="ＭＳ Ｐゴシック" w:hAnsi="ＭＳ Ｐゴシック" w:cs="ＭＳ Ｐゴシック" w:hint="eastAsia"/>
                <w:b/>
                <w:bCs/>
                <w:color w:val="000000"/>
                <w:kern w:val="0"/>
                <w:sz w:val="18"/>
                <w:szCs w:val="18"/>
              </w:rPr>
              <w:br/>
              <w:t>10年未満</w:t>
            </w:r>
          </w:p>
        </w:tc>
        <w:tc>
          <w:tcPr>
            <w:tcW w:w="1538" w:type="dxa"/>
            <w:gridSpan w:val="2"/>
            <w:tcBorders>
              <w:top w:val="single" w:sz="4" w:space="0" w:color="auto"/>
              <w:left w:val="nil"/>
              <w:bottom w:val="nil"/>
              <w:right w:val="single" w:sz="4" w:space="0" w:color="000000"/>
            </w:tcBorders>
            <w:shd w:val="clear" w:color="000000" w:fill="DAEEF3"/>
            <w:noWrap/>
            <w:vAlign w:val="center"/>
            <w:hideMark/>
          </w:tcPr>
          <w:p w:rsidR="00E77E44" w:rsidRPr="00E77E44" w:rsidRDefault="00E77E44" w:rsidP="008F4F92">
            <w:pPr>
              <w:widowControl/>
              <w:snapToGrid w:val="0"/>
              <w:jc w:val="center"/>
              <w:rPr>
                <w:rFonts w:ascii="ＭＳ Ｐゴシック" w:eastAsia="ＭＳ Ｐゴシック" w:hAnsi="ＭＳ Ｐゴシック" w:cs="ＭＳ Ｐゴシック"/>
                <w:b/>
                <w:bCs/>
                <w:color w:val="000000"/>
                <w:kern w:val="0"/>
                <w:sz w:val="18"/>
                <w:szCs w:val="18"/>
              </w:rPr>
            </w:pPr>
            <w:r w:rsidRPr="00E77E44">
              <w:rPr>
                <w:rFonts w:ascii="ＭＳ Ｐゴシック" w:eastAsia="ＭＳ Ｐゴシック" w:hAnsi="ＭＳ Ｐゴシック" w:cs="ＭＳ Ｐゴシック" w:hint="eastAsia"/>
                <w:b/>
                <w:bCs/>
                <w:color w:val="000000"/>
                <w:kern w:val="0"/>
                <w:sz w:val="18"/>
                <w:szCs w:val="18"/>
              </w:rPr>
              <w:t>10年以上</w:t>
            </w:r>
          </w:p>
        </w:tc>
        <w:tc>
          <w:tcPr>
            <w:tcW w:w="1937" w:type="dxa"/>
            <w:gridSpan w:val="2"/>
            <w:tcBorders>
              <w:top w:val="single" w:sz="4" w:space="0" w:color="auto"/>
              <w:left w:val="nil"/>
              <w:bottom w:val="nil"/>
              <w:right w:val="single" w:sz="4" w:space="0" w:color="000000"/>
            </w:tcBorders>
            <w:shd w:val="clear" w:color="000000" w:fill="DAEEF3"/>
            <w:noWrap/>
            <w:vAlign w:val="center"/>
            <w:hideMark/>
          </w:tcPr>
          <w:p w:rsidR="00E77E44" w:rsidRPr="00E77E44" w:rsidRDefault="00E77E44" w:rsidP="008F4F92">
            <w:pPr>
              <w:widowControl/>
              <w:snapToGrid w:val="0"/>
              <w:jc w:val="center"/>
              <w:rPr>
                <w:rFonts w:ascii="ＭＳ Ｐゴシック" w:eastAsia="ＭＳ Ｐゴシック" w:hAnsi="ＭＳ Ｐゴシック" w:cs="ＭＳ Ｐゴシック"/>
                <w:b/>
                <w:bCs/>
                <w:color w:val="000000"/>
                <w:kern w:val="0"/>
                <w:sz w:val="18"/>
                <w:szCs w:val="18"/>
              </w:rPr>
            </w:pPr>
            <w:r w:rsidRPr="00E77E44">
              <w:rPr>
                <w:rFonts w:ascii="ＭＳ Ｐゴシック" w:eastAsia="ＭＳ Ｐゴシック" w:hAnsi="ＭＳ Ｐゴシック" w:cs="ＭＳ Ｐゴシック" w:hint="eastAsia"/>
                <w:b/>
                <w:bCs/>
                <w:color w:val="000000"/>
                <w:kern w:val="0"/>
                <w:sz w:val="18"/>
                <w:szCs w:val="18"/>
              </w:rPr>
              <w:t>合計</w:t>
            </w:r>
          </w:p>
        </w:tc>
      </w:tr>
      <w:tr w:rsidR="00E77E44" w:rsidRPr="00E77E44" w:rsidTr="00C36EA3">
        <w:trPr>
          <w:trHeight w:val="270"/>
        </w:trPr>
        <w:tc>
          <w:tcPr>
            <w:tcW w:w="1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lef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19歳以下</w:t>
            </w:r>
          </w:p>
        </w:tc>
        <w:tc>
          <w:tcPr>
            <w:tcW w:w="491" w:type="dxa"/>
            <w:tcBorders>
              <w:top w:val="single" w:sz="4" w:space="0" w:color="auto"/>
              <w:left w:val="nil"/>
              <w:bottom w:val="nil"/>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0 </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0.0%</w:t>
            </w:r>
          </w:p>
        </w:tc>
        <w:tc>
          <w:tcPr>
            <w:tcW w:w="491" w:type="dxa"/>
            <w:tcBorders>
              <w:top w:val="single" w:sz="4" w:space="0" w:color="auto"/>
              <w:left w:val="nil"/>
              <w:bottom w:val="nil"/>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0 </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0.0%</w:t>
            </w:r>
          </w:p>
        </w:tc>
        <w:tc>
          <w:tcPr>
            <w:tcW w:w="491" w:type="dxa"/>
            <w:tcBorders>
              <w:top w:val="single" w:sz="4" w:space="0" w:color="auto"/>
              <w:left w:val="nil"/>
              <w:bottom w:val="nil"/>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0 </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0.0%</w:t>
            </w:r>
          </w:p>
        </w:tc>
        <w:tc>
          <w:tcPr>
            <w:tcW w:w="309" w:type="dxa"/>
            <w:tcBorders>
              <w:top w:val="single" w:sz="4" w:space="0" w:color="auto"/>
              <w:left w:val="nil"/>
              <w:bottom w:val="nil"/>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0 </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0.0%</w:t>
            </w:r>
          </w:p>
        </w:tc>
        <w:tc>
          <w:tcPr>
            <w:tcW w:w="708" w:type="dxa"/>
            <w:tcBorders>
              <w:top w:val="single" w:sz="4" w:space="0" w:color="auto"/>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0 </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0.0%</w:t>
            </w:r>
          </w:p>
        </w:tc>
      </w:tr>
      <w:tr w:rsidR="00E77E44" w:rsidRPr="00E77E44" w:rsidTr="00C36EA3">
        <w:trPr>
          <w:trHeight w:val="270"/>
        </w:trPr>
        <w:tc>
          <w:tcPr>
            <w:tcW w:w="1547" w:type="dxa"/>
            <w:tcBorders>
              <w:top w:val="nil"/>
              <w:left w:val="single" w:sz="4" w:space="0" w:color="auto"/>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lef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20歳代</w:t>
            </w:r>
          </w:p>
        </w:tc>
        <w:tc>
          <w:tcPr>
            <w:tcW w:w="491" w:type="dxa"/>
            <w:tcBorders>
              <w:top w:val="single" w:sz="4" w:space="0" w:color="auto"/>
              <w:left w:val="nil"/>
              <w:bottom w:val="nil"/>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0 </w:t>
            </w:r>
          </w:p>
        </w:tc>
        <w:tc>
          <w:tcPr>
            <w:tcW w:w="122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0.0%</w:t>
            </w:r>
          </w:p>
        </w:tc>
        <w:tc>
          <w:tcPr>
            <w:tcW w:w="491" w:type="dxa"/>
            <w:tcBorders>
              <w:top w:val="single" w:sz="4" w:space="0" w:color="auto"/>
              <w:left w:val="nil"/>
              <w:bottom w:val="nil"/>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0 </w:t>
            </w:r>
          </w:p>
        </w:tc>
        <w:tc>
          <w:tcPr>
            <w:tcW w:w="122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0.0%</w:t>
            </w:r>
          </w:p>
        </w:tc>
        <w:tc>
          <w:tcPr>
            <w:tcW w:w="491" w:type="dxa"/>
            <w:tcBorders>
              <w:top w:val="single" w:sz="4" w:space="0" w:color="auto"/>
              <w:left w:val="nil"/>
              <w:bottom w:val="nil"/>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0 </w:t>
            </w:r>
          </w:p>
        </w:tc>
        <w:tc>
          <w:tcPr>
            <w:tcW w:w="122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0.0%</w:t>
            </w:r>
          </w:p>
        </w:tc>
        <w:tc>
          <w:tcPr>
            <w:tcW w:w="309" w:type="dxa"/>
            <w:tcBorders>
              <w:top w:val="single" w:sz="4" w:space="0" w:color="auto"/>
              <w:left w:val="nil"/>
              <w:bottom w:val="nil"/>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0 </w:t>
            </w:r>
          </w:p>
        </w:tc>
        <w:tc>
          <w:tcPr>
            <w:tcW w:w="122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0.0%</w:t>
            </w:r>
          </w:p>
        </w:tc>
        <w:tc>
          <w:tcPr>
            <w:tcW w:w="708"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0 </w:t>
            </w:r>
          </w:p>
        </w:tc>
        <w:tc>
          <w:tcPr>
            <w:tcW w:w="122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0.0%</w:t>
            </w:r>
          </w:p>
        </w:tc>
      </w:tr>
      <w:tr w:rsidR="00E77E44" w:rsidRPr="00E77E44" w:rsidTr="00C36EA3">
        <w:trPr>
          <w:trHeight w:val="270"/>
        </w:trPr>
        <w:tc>
          <w:tcPr>
            <w:tcW w:w="1547" w:type="dxa"/>
            <w:tcBorders>
              <w:top w:val="nil"/>
              <w:left w:val="single" w:sz="4" w:space="0" w:color="auto"/>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lef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30歳代</w:t>
            </w:r>
          </w:p>
        </w:tc>
        <w:tc>
          <w:tcPr>
            <w:tcW w:w="491" w:type="dxa"/>
            <w:tcBorders>
              <w:top w:val="single" w:sz="4" w:space="0" w:color="auto"/>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1 </w:t>
            </w:r>
          </w:p>
        </w:tc>
        <w:tc>
          <w:tcPr>
            <w:tcW w:w="122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1.4%</w:t>
            </w:r>
          </w:p>
        </w:tc>
        <w:tc>
          <w:tcPr>
            <w:tcW w:w="491" w:type="dxa"/>
            <w:tcBorders>
              <w:top w:val="single" w:sz="4" w:space="0" w:color="auto"/>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0 </w:t>
            </w:r>
          </w:p>
        </w:tc>
        <w:tc>
          <w:tcPr>
            <w:tcW w:w="122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0.0%</w:t>
            </w:r>
          </w:p>
        </w:tc>
        <w:tc>
          <w:tcPr>
            <w:tcW w:w="491" w:type="dxa"/>
            <w:tcBorders>
              <w:top w:val="single" w:sz="4" w:space="0" w:color="auto"/>
              <w:left w:val="nil"/>
              <w:bottom w:val="nil"/>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0 </w:t>
            </w:r>
          </w:p>
        </w:tc>
        <w:tc>
          <w:tcPr>
            <w:tcW w:w="122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0.0%</w:t>
            </w:r>
          </w:p>
        </w:tc>
        <w:tc>
          <w:tcPr>
            <w:tcW w:w="309" w:type="dxa"/>
            <w:tcBorders>
              <w:top w:val="single" w:sz="4" w:space="0" w:color="auto"/>
              <w:left w:val="nil"/>
              <w:bottom w:val="nil"/>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0 </w:t>
            </w:r>
          </w:p>
        </w:tc>
        <w:tc>
          <w:tcPr>
            <w:tcW w:w="122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0.0%</w:t>
            </w:r>
          </w:p>
        </w:tc>
        <w:tc>
          <w:tcPr>
            <w:tcW w:w="708"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1 </w:t>
            </w:r>
          </w:p>
        </w:tc>
        <w:tc>
          <w:tcPr>
            <w:tcW w:w="122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0.8%</w:t>
            </w:r>
          </w:p>
        </w:tc>
      </w:tr>
      <w:tr w:rsidR="00E77E44" w:rsidRPr="00E77E44" w:rsidTr="00C36EA3">
        <w:trPr>
          <w:trHeight w:val="270"/>
        </w:trPr>
        <w:tc>
          <w:tcPr>
            <w:tcW w:w="1547" w:type="dxa"/>
            <w:tcBorders>
              <w:top w:val="nil"/>
              <w:left w:val="single" w:sz="4" w:space="0" w:color="auto"/>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lef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40歳代</w:t>
            </w:r>
          </w:p>
        </w:tc>
        <w:tc>
          <w:tcPr>
            <w:tcW w:w="491" w:type="dxa"/>
            <w:tcBorders>
              <w:top w:val="nil"/>
              <w:left w:val="nil"/>
              <w:bottom w:val="nil"/>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2 </w:t>
            </w:r>
          </w:p>
        </w:tc>
        <w:tc>
          <w:tcPr>
            <w:tcW w:w="122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2.7%</w:t>
            </w:r>
          </w:p>
        </w:tc>
        <w:tc>
          <w:tcPr>
            <w:tcW w:w="491"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0 </w:t>
            </w:r>
          </w:p>
        </w:tc>
        <w:tc>
          <w:tcPr>
            <w:tcW w:w="122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0.0%</w:t>
            </w:r>
          </w:p>
        </w:tc>
        <w:tc>
          <w:tcPr>
            <w:tcW w:w="491" w:type="dxa"/>
            <w:tcBorders>
              <w:top w:val="single" w:sz="4" w:space="0" w:color="auto"/>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0 </w:t>
            </w:r>
          </w:p>
        </w:tc>
        <w:tc>
          <w:tcPr>
            <w:tcW w:w="122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0.0%</w:t>
            </w:r>
          </w:p>
        </w:tc>
        <w:tc>
          <w:tcPr>
            <w:tcW w:w="309" w:type="dxa"/>
            <w:tcBorders>
              <w:top w:val="single" w:sz="4" w:space="0" w:color="auto"/>
              <w:left w:val="nil"/>
              <w:bottom w:val="nil"/>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0 </w:t>
            </w:r>
          </w:p>
        </w:tc>
        <w:tc>
          <w:tcPr>
            <w:tcW w:w="122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0.0%</w:t>
            </w:r>
          </w:p>
        </w:tc>
        <w:tc>
          <w:tcPr>
            <w:tcW w:w="708"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2 </w:t>
            </w:r>
          </w:p>
        </w:tc>
        <w:tc>
          <w:tcPr>
            <w:tcW w:w="122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1.5%</w:t>
            </w:r>
          </w:p>
        </w:tc>
      </w:tr>
      <w:tr w:rsidR="00E77E44" w:rsidRPr="00E77E44" w:rsidTr="00C36EA3">
        <w:trPr>
          <w:trHeight w:val="270"/>
        </w:trPr>
        <w:tc>
          <w:tcPr>
            <w:tcW w:w="1547" w:type="dxa"/>
            <w:tcBorders>
              <w:top w:val="nil"/>
              <w:left w:val="single" w:sz="4" w:space="0" w:color="auto"/>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lef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50歳代</w:t>
            </w:r>
          </w:p>
        </w:tc>
        <w:tc>
          <w:tcPr>
            <w:tcW w:w="491" w:type="dxa"/>
            <w:tcBorders>
              <w:top w:val="single" w:sz="4" w:space="0" w:color="auto"/>
              <w:left w:val="nil"/>
              <w:bottom w:val="nil"/>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0 </w:t>
            </w:r>
          </w:p>
        </w:tc>
        <w:tc>
          <w:tcPr>
            <w:tcW w:w="122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0.0%</w:t>
            </w:r>
          </w:p>
        </w:tc>
        <w:tc>
          <w:tcPr>
            <w:tcW w:w="491" w:type="dxa"/>
            <w:tcBorders>
              <w:top w:val="nil"/>
              <w:left w:val="nil"/>
              <w:bottom w:val="nil"/>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1 </w:t>
            </w:r>
          </w:p>
        </w:tc>
        <w:tc>
          <w:tcPr>
            <w:tcW w:w="122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2.4%</w:t>
            </w:r>
          </w:p>
        </w:tc>
        <w:tc>
          <w:tcPr>
            <w:tcW w:w="491"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0 </w:t>
            </w:r>
          </w:p>
        </w:tc>
        <w:tc>
          <w:tcPr>
            <w:tcW w:w="122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0.0%</w:t>
            </w:r>
          </w:p>
        </w:tc>
        <w:tc>
          <w:tcPr>
            <w:tcW w:w="309" w:type="dxa"/>
            <w:tcBorders>
              <w:top w:val="single" w:sz="4" w:space="0" w:color="auto"/>
              <w:left w:val="nil"/>
              <w:bottom w:val="nil"/>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1 </w:t>
            </w:r>
          </w:p>
        </w:tc>
        <w:tc>
          <w:tcPr>
            <w:tcW w:w="122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20.0%</w:t>
            </w:r>
          </w:p>
        </w:tc>
        <w:tc>
          <w:tcPr>
            <w:tcW w:w="708"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2 </w:t>
            </w:r>
          </w:p>
        </w:tc>
        <w:tc>
          <w:tcPr>
            <w:tcW w:w="122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1.5%</w:t>
            </w:r>
          </w:p>
        </w:tc>
      </w:tr>
      <w:tr w:rsidR="00E77E44" w:rsidRPr="00E77E44" w:rsidTr="00C36EA3">
        <w:trPr>
          <w:trHeight w:val="270"/>
        </w:trPr>
        <w:tc>
          <w:tcPr>
            <w:tcW w:w="1547" w:type="dxa"/>
            <w:tcBorders>
              <w:top w:val="nil"/>
              <w:left w:val="single" w:sz="4" w:space="0" w:color="auto"/>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lef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60歳代</w:t>
            </w:r>
          </w:p>
        </w:tc>
        <w:tc>
          <w:tcPr>
            <w:tcW w:w="491" w:type="dxa"/>
            <w:tcBorders>
              <w:top w:val="single" w:sz="4" w:space="0" w:color="auto"/>
              <w:left w:val="nil"/>
              <w:bottom w:val="nil"/>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13 </w:t>
            </w:r>
          </w:p>
        </w:tc>
        <w:tc>
          <w:tcPr>
            <w:tcW w:w="122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17.6%</w:t>
            </w:r>
          </w:p>
        </w:tc>
        <w:tc>
          <w:tcPr>
            <w:tcW w:w="491" w:type="dxa"/>
            <w:tcBorders>
              <w:top w:val="single" w:sz="4" w:space="0" w:color="auto"/>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6 </w:t>
            </w:r>
          </w:p>
        </w:tc>
        <w:tc>
          <w:tcPr>
            <w:tcW w:w="122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14.3%</w:t>
            </w:r>
          </w:p>
        </w:tc>
        <w:tc>
          <w:tcPr>
            <w:tcW w:w="491" w:type="dxa"/>
            <w:tcBorders>
              <w:top w:val="nil"/>
              <w:left w:val="nil"/>
              <w:bottom w:val="nil"/>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1 </w:t>
            </w:r>
          </w:p>
        </w:tc>
        <w:tc>
          <w:tcPr>
            <w:tcW w:w="122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10.0%</w:t>
            </w:r>
          </w:p>
        </w:tc>
        <w:tc>
          <w:tcPr>
            <w:tcW w:w="309" w:type="dxa"/>
            <w:tcBorders>
              <w:top w:val="single" w:sz="4" w:space="0" w:color="auto"/>
              <w:left w:val="nil"/>
              <w:bottom w:val="nil"/>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1 </w:t>
            </w:r>
          </w:p>
        </w:tc>
        <w:tc>
          <w:tcPr>
            <w:tcW w:w="122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20.0%</w:t>
            </w:r>
          </w:p>
        </w:tc>
        <w:tc>
          <w:tcPr>
            <w:tcW w:w="708"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21 </w:t>
            </w:r>
          </w:p>
        </w:tc>
        <w:tc>
          <w:tcPr>
            <w:tcW w:w="122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16.0%</w:t>
            </w:r>
          </w:p>
        </w:tc>
      </w:tr>
      <w:tr w:rsidR="00E77E44" w:rsidRPr="00E77E44" w:rsidTr="00C36EA3">
        <w:trPr>
          <w:trHeight w:val="270"/>
        </w:trPr>
        <w:tc>
          <w:tcPr>
            <w:tcW w:w="1547" w:type="dxa"/>
            <w:tcBorders>
              <w:top w:val="nil"/>
              <w:left w:val="single" w:sz="4" w:space="0" w:color="auto"/>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lef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70歳代</w:t>
            </w:r>
          </w:p>
        </w:tc>
        <w:tc>
          <w:tcPr>
            <w:tcW w:w="491" w:type="dxa"/>
            <w:tcBorders>
              <w:top w:val="single" w:sz="4" w:space="0" w:color="auto"/>
              <w:left w:val="nil"/>
              <w:bottom w:val="nil"/>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24 </w:t>
            </w:r>
          </w:p>
        </w:tc>
        <w:tc>
          <w:tcPr>
            <w:tcW w:w="122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32.4%</w:t>
            </w:r>
          </w:p>
        </w:tc>
        <w:tc>
          <w:tcPr>
            <w:tcW w:w="491"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16 </w:t>
            </w:r>
          </w:p>
        </w:tc>
        <w:tc>
          <w:tcPr>
            <w:tcW w:w="122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38.1%</w:t>
            </w:r>
          </w:p>
        </w:tc>
        <w:tc>
          <w:tcPr>
            <w:tcW w:w="491" w:type="dxa"/>
            <w:tcBorders>
              <w:top w:val="single" w:sz="4" w:space="0" w:color="auto"/>
              <w:left w:val="nil"/>
              <w:bottom w:val="nil"/>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3 </w:t>
            </w:r>
          </w:p>
        </w:tc>
        <w:tc>
          <w:tcPr>
            <w:tcW w:w="122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30.0%</w:t>
            </w:r>
          </w:p>
        </w:tc>
        <w:tc>
          <w:tcPr>
            <w:tcW w:w="309" w:type="dxa"/>
            <w:tcBorders>
              <w:top w:val="single" w:sz="4" w:space="0" w:color="auto"/>
              <w:left w:val="nil"/>
              <w:bottom w:val="nil"/>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1 </w:t>
            </w:r>
          </w:p>
        </w:tc>
        <w:tc>
          <w:tcPr>
            <w:tcW w:w="122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20.0%</w:t>
            </w:r>
          </w:p>
        </w:tc>
        <w:tc>
          <w:tcPr>
            <w:tcW w:w="708"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44 </w:t>
            </w:r>
          </w:p>
        </w:tc>
        <w:tc>
          <w:tcPr>
            <w:tcW w:w="122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33.6%</w:t>
            </w:r>
          </w:p>
        </w:tc>
      </w:tr>
      <w:tr w:rsidR="00E77E44" w:rsidRPr="00E77E44" w:rsidTr="00C36EA3">
        <w:trPr>
          <w:trHeight w:val="270"/>
        </w:trPr>
        <w:tc>
          <w:tcPr>
            <w:tcW w:w="1547" w:type="dxa"/>
            <w:tcBorders>
              <w:top w:val="nil"/>
              <w:left w:val="single" w:sz="4" w:space="0" w:color="auto"/>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lef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80歳代</w:t>
            </w:r>
          </w:p>
        </w:tc>
        <w:tc>
          <w:tcPr>
            <w:tcW w:w="491" w:type="dxa"/>
            <w:tcBorders>
              <w:top w:val="single" w:sz="4" w:space="0" w:color="auto"/>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27 </w:t>
            </w:r>
          </w:p>
        </w:tc>
        <w:tc>
          <w:tcPr>
            <w:tcW w:w="122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36.5%</w:t>
            </w:r>
          </w:p>
        </w:tc>
        <w:tc>
          <w:tcPr>
            <w:tcW w:w="491" w:type="dxa"/>
            <w:tcBorders>
              <w:top w:val="nil"/>
              <w:left w:val="nil"/>
              <w:bottom w:val="nil"/>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16 </w:t>
            </w:r>
          </w:p>
        </w:tc>
        <w:tc>
          <w:tcPr>
            <w:tcW w:w="122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38.1%</w:t>
            </w:r>
          </w:p>
        </w:tc>
        <w:tc>
          <w:tcPr>
            <w:tcW w:w="491" w:type="dxa"/>
            <w:tcBorders>
              <w:top w:val="single" w:sz="4" w:space="0" w:color="auto"/>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4 </w:t>
            </w:r>
          </w:p>
        </w:tc>
        <w:tc>
          <w:tcPr>
            <w:tcW w:w="122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40.0%</w:t>
            </w:r>
          </w:p>
        </w:tc>
        <w:tc>
          <w:tcPr>
            <w:tcW w:w="309" w:type="dxa"/>
            <w:tcBorders>
              <w:top w:val="single" w:sz="4" w:space="0" w:color="auto"/>
              <w:left w:val="nil"/>
              <w:bottom w:val="nil"/>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0 </w:t>
            </w:r>
          </w:p>
        </w:tc>
        <w:tc>
          <w:tcPr>
            <w:tcW w:w="122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0.0%</w:t>
            </w:r>
          </w:p>
        </w:tc>
        <w:tc>
          <w:tcPr>
            <w:tcW w:w="708"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47 </w:t>
            </w:r>
          </w:p>
        </w:tc>
        <w:tc>
          <w:tcPr>
            <w:tcW w:w="122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35.9%</w:t>
            </w:r>
          </w:p>
        </w:tc>
      </w:tr>
      <w:tr w:rsidR="00E77E44" w:rsidRPr="00E77E44" w:rsidTr="00C36EA3">
        <w:trPr>
          <w:trHeight w:val="270"/>
        </w:trPr>
        <w:tc>
          <w:tcPr>
            <w:tcW w:w="1547" w:type="dxa"/>
            <w:tcBorders>
              <w:top w:val="nil"/>
              <w:left w:val="single" w:sz="4" w:space="0" w:color="auto"/>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lef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90歳以上</w:t>
            </w:r>
          </w:p>
        </w:tc>
        <w:tc>
          <w:tcPr>
            <w:tcW w:w="491"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7 </w:t>
            </w:r>
          </w:p>
        </w:tc>
        <w:tc>
          <w:tcPr>
            <w:tcW w:w="122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9.5%</w:t>
            </w:r>
          </w:p>
        </w:tc>
        <w:tc>
          <w:tcPr>
            <w:tcW w:w="491" w:type="dxa"/>
            <w:tcBorders>
              <w:top w:val="single" w:sz="4" w:space="0" w:color="auto"/>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3 </w:t>
            </w:r>
          </w:p>
        </w:tc>
        <w:tc>
          <w:tcPr>
            <w:tcW w:w="122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7.1%</w:t>
            </w:r>
          </w:p>
        </w:tc>
        <w:tc>
          <w:tcPr>
            <w:tcW w:w="491"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2 </w:t>
            </w:r>
          </w:p>
        </w:tc>
        <w:tc>
          <w:tcPr>
            <w:tcW w:w="122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20.0%</w:t>
            </w:r>
          </w:p>
        </w:tc>
        <w:tc>
          <w:tcPr>
            <w:tcW w:w="309" w:type="dxa"/>
            <w:tcBorders>
              <w:top w:val="single" w:sz="4" w:space="0" w:color="auto"/>
              <w:left w:val="nil"/>
              <w:bottom w:val="nil"/>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2 </w:t>
            </w:r>
          </w:p>
        </w:tc>
        <w:tc>
          <w:tcPr>
            <w:tcW w:w="122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40.0%</w:t>
            </w:r>
          </w:p>
        </w:tc>
        <w:tc>
          <w:tcPr>
            <w:tcW w:w="708" w:type="dxa"/>
            <w:tcBorders>
              <w:top w:val="nil"/>
              <w:left w:val="nil"/>
              <w:bottom w:val="single" w:sz="4" w:space="0" w:color="auto"/>
              <w:right w:val="dotted"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 xml:space="preserve">14 </w:t>
            </w:r>
          </w:p>
        </w:tc>
        <w:tc>
          <w:tcPr>
            <w:tcW w:w="1229" w:type="dxa"/>
            <w:tcBorders>
              <w:top w:val="nil"/>
              <w:left w:val="nil"/>
              <w:bottom w:val="single" w:sz="4" w:space="0" w:color="auto"/>
              <w:right w:val="single" w:sz="4" w:space="0" w:color="auto"/>
            </w:tcBorders>
            <w:shd w:val="clear" w:color="auto" w:fill="auto"/>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color w:val="000000"/>
                <w:kern w:val="0"/>
                <w:sz w:val="22"/>
              </w:rPr>
            </w:pPr>
            <w:r w:rsidRPr="00E77E44">
              <w:rPr>
                <w:rFonts w:ascii="ＭＳ Ｐゴシック" w:eastAsia="ＭＳ Ｐゴシック" w:hAnsi="ＭＳ Ｐゴシック" w:cs="ＭＳ Ｐゴシック" w:hint="eastAsia"/>
                <w:color w:val="000000"/>
                <w:kern w:val="0"/>
                <w:sz w:val="22"/>
              </w:rPr>
              <w:t>10.7%</w:t>
            </w:r>
          </w:p>
        </w:tc>
      </w:tr>
      <w:tr w:rsidR="00E77E44" w:rsidRPr="00E77E44" w:rsidTr="00C36EA3">
        <w:trPr>
          <w:trHeight w:val="270"/>
        </w:trPr>
        <w:tc>
          <w:tcPr>
            <w:tcW w:w="1547" w:type="dxa"/>
            <w:tcBorders>
              <w:top w:val="nil"/>
              <w:left w:val="single" w:sz="4" w:space="0" w:color="auto"/>
              <w:bottom w:val="single" w:sz="4" w:space="0" w:color="auto"/>
              <w:right w:val="single" w:sz="4" w:space="0" w:color="auto"/>
            </w:tcBorders>
            <w:shd w:val="clear" w:color="000000" w:fill="DAEEF3"/>
            <w:noWrap/>
            <w:vAlign w:val="center"/>
            <w:hideMark/>
          </w:tcPr>
          <w:p w:rsidR="00E77E44" w:rsidRPr="00E77E44" w:rsidRDefault="00E77E44" w:rsidP="008F4F92">
            <w:pPr>
              <w:widowControl/>
              <w:snapToGrid w:val="0"/>
              <w:jc w:val="lef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総計</w:t>
            </w:r>
          </w:p>
        </w:tc>
        <w:tc>
          <w:tcPr>
            <w:tcW w:w="491" w:type="dxa"/>
            <w:tcBorders>
              <w:top w:val="single" w:sz="4" w:space="0" w:color="auto"/>
              <w:left w:val="nil"/>
              <w:bottom w:val="single" w:sz="4" w:space="0" w:color="auto"/>
              <w:right w:val="dotted" w:sz="4" w:space="0" w:color="auto"/>
            </w:tcBorders>
            <w:shd w:val="clear" w:color="000000" w:fill="DAEEF3"/>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 xml:space="preserve">74 </w:t>
            </w:r>
          </w:p>
        </w:tc>
        <w:tc>
          <w:tcPr>
            <w:tcW w:w="1229" w:type="dxa"/>
            <w:tcBorders>
              <w:top w:val="nil"/>
              <w:left w:val="nil"/>
              <w:bottom w:val="single" w:sz="4" w:space="0" w:color="auto"/>
              <w:right w:val="single" w:sz="4" w:space="0" w:color="auto"/>
            </w:tcBorders>
            <w:shd w:val="clear" w:color="000000" w:fill="DAEEF3"/>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100.0%</w:t>
            </w:r>
          </w:p>
        </w:tc>
        <w:tc>
          <w:tcPr>
            <w:tcW w:w="491" w:type="dxa"/>
            <w:tcBorders>
              <w:top w:val="nil"/>
              <w:left w:val="nil"/>
              <w:bottom w:val="single" w:sz="4" w:space="0" w:color="auto"/>
              <w:right w:val="dotted" w:sz="4" w:space="0" w:color="auto"/>
            </w:tcBorders>
            <w:shd w:val="clear" w:color="000000" w:fill="DAEEF3"/>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 xml:space="preserve">42 </w:t>
            </w:r>
          </w:p>
        </w:tc>
        <w:tc>
          <w:tcPr>
            <w:tcW w:w="1229" w:type="dxa"/>
            <w:tcBorders>
              <w:top w:val="nil"/>
              <w:left w:val="nil"/>
              <w:bottom w:val="single" w:sz="4" w:space="0" w:color="auto"/>
              <w:right w:val="single" w:sz="4" w:space="0" w:color="auto"/>
            </w:tcBorders>
            <w:shd w:val="clear" w:color="000000" w:fill="DAEEF3"/>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100.0%</w:t>
            </w:r>
          </w:p>
        </w:tc>
        <w:tc>
          <w:tcPr>
            <w:tcW w:w="491" w:type="dxa"/>
            <w:tcBorders>
              <w:top w:val="single" w:sz="4" w:space="0" w:color="auto"/>
              <w:left w:val="nil"/>
              <w:bottom w:val="single" w:sz="4" w:space="0" w:color="auto"/>
              <w:right w:val="dotted" w:sz="4" w:space="0" w:color="auto"/>
            </w:tcBorders>
            <w:shd w:val="clear" w:color="000000" w:fill="DAEEF3"/>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 xml:space="preserve">10 </w:t>
            </w:r>
          </w:p>
        </w:tc>
        <w:tc>
          <w:tcPr>
            <w:tcW w:w="1229" w:type="dxa"/>
            <w:tcBorders>
              <w:top w:val="nil"/>
              <w:left w:val="nil"/>
              <w:bottom w:val="single" w:sz="4" w:space="0" w:color="auto"/>
              <w:right w:val="single" w:sz="4" w:space="0" w:color="auto"/>
            </w:tcBorders>
            <w:shd w:val="clear" w:color="000000" w:fill="DAEEF3"/>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100.0%</w:t>
            </w:r>
          </w:p>
        </w:tc>
        <w:tc>
          <w:tcPr>
            <w:tcW w:w="309" w:type="dxa"/>
            <w:tcBorders>
              <w:top w:val="single" w:sz="4" w:space="0" w:color="auto"/>
              <w:left w:val="nil"/>
              <w:bottom w:val="single" w:sz="4" w:space="0" w:color="auto"/>
              <w:right w:val="dotted" w:sz="4" w:space="0" w:color="auto"/>
            </w:tcBorders>
            <w:shd w:val="clear" w:color="000000" w:fill="DCE6F1"/>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 xml:space="preserve">5 </w:t>
            </w:r>
          </w:p>
        </w:tc>
        <w:tc>
          <w:tcPr>
            <w:tcW w:w="1229" w:type="dxa"/>
            <w:tcBorders>
              <w:top w:val="nil"/>
              <w:left w:val="nil"/>
              <w:bottom w:val="single" w:sz="4" w:space="0" w:color="auto"/>
              <w:right w:val="single" w:sz="4" w:space="0" w:color="auto"/>
            </w:tcBorders>
            <w:shd w:val="clear" w:color="000000" w:fill="DAEEF3"/>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100.0%</w:t>
            </w:r>
          </w:p>
        </w:tc>
        <w:tc>
          <w:tcPr>
            <w:tcW w:w="708" w:type="dxa"/>
            <w:tcBorders>
              <w:top w:val="nil"/>
              <w:left w:val="nil"/>
              <w:bottom w:val="single" w:sz="4" w:space="0" w:color="auto"/>
              <w:right w:val="dotted" w:sz="4" w:space="0" w:color="auto"/>
            </w:tcBorders>
            <w:shd w:val="clear" w:color="000000" w:fill="DAEEF3"/>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 xml:space="preserve">131 </w:t>
            </w:r>
          </w:p>
        </w:tc>
        <w:tc>
          <w:tcPr>
            <w:tcW w:w="1229" w:type="dxa"/>
            <w:tcBorders>
              <w:top w:val="nil"/>
              <w:left w:val="nil"/>
              <w:bottom w:val="single" w:sz="4" w:space="0" w:color="auto"/>
              <w:right w:val="single" w:sz="4" w:space="0" w:color="auto"/>
            </w:tcBorders>
            <w:shd w:val="clear" w:color="000000" w:fill="DAEEF3"/>
            <w:noWrap/>
            <w:vAlign w:val="center"/>
            <w:hideMark/>
          </w:tcPr>
          <w:p w:rsidR="00E77E44" w:rsidRPr="00E77E44" w:rsidRDefault="00E77E44"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100.0%</w:t>
            </w:r>
          </w:p>
        </w:tc>
      </w:tr>
      <w:tr w:rsidR="005E4996" w:rsidRPr="00E77E44" w:rsidTr="005E4996">
        <w:trPr>
          <w:trHeight w:val="270"/>
        </w:trPr>
        <w:tc>
          <w:tcPr>
            <w:tcW w:w="1547" w:type="dxa"/>
            <w:tcBorders>
              <w:top w:val="nil"/>
              <w:left w:val="single" w:sz="4" w:space="0" w:color="auto"/>
              <w:bottom w:val="single" w:sz="4" w:space="0" w:color="auto"/>
              <w:right w:val="nil"/>
            </w:tcBorders>
            <w:shd w:val="clear" w:color="auto" w:fill="auto"/>
            <w:noWrap/>
            <w:vAlign w:val="center"/>
          </w:tcPr>
          <w:p w:rsidR="005E4996" w:rsidRPr="00E77E44" w:rsidRDefault="005E4996" w:rsidP="008F4F92">
            <w:pPr>
              <w:widowControl/>
              <w:snapToGrid w:val="0"/>
              <w:jc w:val="left"/>
              <w:rPr>
                <w:rFonts w:ascii="ＭＳ Ｐゴシック" w:eastAsia="ＭＳ Ｐゴシック" w:hAnsi="ＭＳ Ｐゴシック" w:cs="ＭＳ Ｐゴシック"/>
                <w:color w:val="000000"/>
                <w:kern w:val="0"/>
                <w:sz w:val="16"/>
                <w:szCs w:val="16"/>
              </w:rPr>
            </w:pPr>
            <w:r w:rsidRPr="00E77E44">
              <w:rPr>
                <w:rFonts w:ascii="ＭＳ Ｐゴシック" w:eastAsia="ＭＳ Ｐゴシック" w:hAnsi="ＭＳ Ｐゴシック" w:cs="ＭＳ Ｐゴシック" w:hint="eastAsia"/>
                <w:color w:val="000000"/>
                <w:kern w:val="0"/>
                <w:sz w:val="16"/>
                <w:szCs w:val="16"/>
              </w:rPr>
              <w:t>65歳未満（再掲）</w:t>
            </w:r>
          </w:p>
        </w:tc>
        <w:tc>
          <w:tcPr>
            <w:tcW w:w="491" w:type="dxa"/>
            <w:tcBorders>
              <w:top w:val="nil"/>
              <w:left w:val="single" w:sz="4" w:space="0" w:color="auto"/>
              <w:bottom w:val="single" w:sz="4" w:space="0" w:color="auto"/>
              <w:right w:val="dotted" w:sz="4" w:space="0" w:color="auto"/>
            </w:tcBorders>
            <w:shd w:val="clear" w:color="auto" w:fill="auto"/>
            <w:noWrap/>
            <w:vAlign w:val="center"/>
          </w:tcPr>
          <w:p w:rsidR="005E4996" w:rsidRPr="00E77E44" w:rsidRDefault="005E4996"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 xml:space="preserve">8 </w:t>
            </w:r>
          </w:p>
        </w:tc>
        <w:tc>
          <w:tcPr>
            <w:tcW w:w="1229" w:type="dxa"/>
            <w:tcBorders>
              <w:top w:val="nil"/>
              <w:left w:val="nil"/>
              <w:bottom w:val="single" w:sz="4" w:space="0" w:color="auto"/>
              <w:right w:val="single" w:sz="4" w:space="0" w:color="auto"/>
            </w:tcBorders>
            <w:shd w:val="clear" w:color="auto" w:fill="auto"/>
            <w:noWrap/>
            <w:vAlign w:val="center"/>
          </w:tcPr>
          <w:p w:rsidR="005E4996" w:rsidRPr="00E77E44" w:rsidRDefault="005E4996"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10.8%</w:t>
            </w:r>
          </w:p>
        </w:tc>
        <w:tc>
          <w:tcPr>
            <w:tcW w:w="491" w:type="dxa"/>
            <w:tcBorders>
              <w:top w:val="nil"/>
              <w:left w:val="nil"/>
              <w:bottom w:val="single" w:sz="4" w:space="0" w:color="auto"/>
              <w:right w:val="dotted" w:sz="4" w:space="0" w:color="auto"/>
            </w:tcBorders>
            <w:shd w:val="clear" w:color="auto" w:fill="auto"/>
            <w:noWrap/>
            <w:vAlign w:val="center"/>
          </w:tcPr>
          <w:p w:rsidR="005E4996" w:rsidRPr="00E77E44" w:rsidRDefault="005E4996"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 xml:space="preserve">2 </w:t>
            </w:r>
          </w:p>
        </w:tc>
        <w:tc>
          <w:tcPr>
            <w:tcW w:w="1229" w:type="dxa"/>
            <w:tcBorders>
              <w:top w:val="nil"/>
              <w:left w:val="nil"/>
              <w:bottom w:val="single" w:sz="4" w:space="0" w:color="auto"/>
              <w:right w:val="single" w:sz="4" w:space="0" w:color="auto"/>
            </w:tcBorders>
            <w:shd w:val="clear" w:color="auto" w:fill="auto"/>
            <w:noWrap/>
            <w:vAlign w:val="center"/>
          </w:tcPr>
          <w:p w:rsidR="005E4996" w:rsidRPr="00E77E44" w:rsidRDefault="005E4996"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4.8%</w:t>
            </w:r>
          </w:p>
        </w:tc>
        <w:tc>
          <w:tcPr>
            <w:tcW w:w="491" w:type="dxa"/>
            <w:tcBorders>
              <w:top w:val="nil"/>
              <w:left w:val="nil"/>
              <w:bottom w:val="single" w:sz="4" w:space="0" w:color="auto"/>
              <w:right w:val="dotted" w:sz="4" w:space="0" w:color="auto"/>
            </w:tcBorders>
            <w:shd w:val="clear" w:color="auto" w:fill="auto"/>
            <w:noWrap/>
            <w:vAlign w:val="center"/>
          </w:tcPr>
          <w:p w:rsidR="005E4996" w:rsidRPr="00E77E44" w:rsidRDefault="005E4996"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 xml:space="preserve">0 </w:t>
            </w:r>
          </w:p>
        </w:tc>
        <w:tc>
          <w:tcPr>
            <w:tcW w:w="1229" w:type="dxa"/>
            <w:tcBorders>
              <w:top w:val="nil"/>
              <w:left w:val="nil"/>
              <w:bottom w:val="single" w:sz="4" w:space="0" w:color="auto"/>
              <w:right w:val="single" w:sz="4" w:space="0" w:color="auto"/>
            </w:tcBorders>
            <w:shd w:val="clear" w:color="auto" w:fill="auto"/>
            <w:noWrap/>
            <w:vAlign w:val="center"/>
          </w:tcPr>
          <w:p w:rsidR="005E4996" w:rsidRPr="00E77E44" w:rsidRDefault="005E4996"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0.0%</w:t>
            </w:r>
          </w:p>
        </w:tc>
        <w:tc>
          <w:tcPr>
            <w:tcW w:w="309" w:type="dxa"/>
            <w:tcBorders>
              <w:top w:val="single" w:sz="4" w:space="0" w:color="auto"/>
              <w:left w:val="nil"/>
              <w:bottom w:val="single" w:sz="4" w:space="0" w:color="auto"/>
              <w:right w:val="dotted" w:sz="4" w:space="0" w:color="auto"/>
            </w:tcBorders>
            <w:shd w:val="clear" w:color="auto" w:fill="auto"/>
            <w:noWrap/>
            <w:vAlign w:val="center"/>
          </w:tcPr>
          <w:p w:rsidR="005E4996" w:rsidRPr="00E77E44" w:rsidRDefault="005E4996"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 xml:space="preserve">2 </w:t>
            </w:r>
          </w:p>
        </w:tc>
        <w:tc>
          <w:tcPr>
            <w:tcW w:w="1229" w:type="dxa"/>
            <w:tcBorders>
              <w:top w:val="nil"/>
              <w:left w:val="nil"/>
              <w:bottom w:val="single" w:sz="4" w:space="0" w:color="auto"/>
              <w:right w:val="single" w:sz="4" w:space="0" w:color="auto"/>
            </w:tcBorders>
            <w:shd w:val="clear" w:color="auto" w:fill="auto"/>
            <w:noWrap/>
            <w:vAlign w:val="center"/>
          </w:tcPr>
          <w:p w:rsidR="005E4996" w:rsidRPr="00E77E44" w:rsidRDefault="005E4996"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40.0%</w:t>
            </w:r>
          </w:p>
        </w:tc>
        <w:tc>
          <w:tcPr>
            <w:tcW w:w="708" w:type="dxa"/>
            <w:tcBorders>
              <w:top w:val="nil"/>
              <w:left w:val="nil"/>
              <w:bottom w:val="single" w:sz="4" w:space="0" w:color="auto"/>
              <w:right w:val="dotted" w:sz="4" w:space="0" w:color="auto"/>
            </w:tcBorders>
            <w:shd w:val="clear" w:color="auto" w:fill="auto"/>
            <w:noWrap/>
            <w:vAlign w:val="center"/>
          </w:tcPr>
          <w:p w:rsidR="005E4996" w:rsidRPr="00E77E44" w:rsidRDefault="005E4996"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 xml:space="preserve">12 </w:t>
            </w:r>
          </w:p>
        </w:tc>
        <w:tc>
          <w:tcPr>
            <w:tcW w:w="1229" w:type="dxa"/>
            <w:tcBorders>
              <w:top w:val="nil"/>
              <w:left w:val="nil"/>
              <w:bottom w:val="single" w:sz="4" w:space="0" w:color="auto"/>
              <w:right w:val="single" w:sz="4" w:space="0" w:color="auto"/>
            </w:tcBorders>
            <w:shd w:val="clear" w:color="auto" w:fill="auto"/>
            <w:noWrap/>
            <w:vAlign w:val="center"/>
          </w:tcPr>
          <w:p w:rsidR="005E4996" w:rsidRPr="00E77E44" w:rsidRDefault="005E4996"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9.2%</w:t>
            </w:r>
          </w:p>
        </w:tc>
      </w:tr>
      <w:tr w:rsidR="005E4996" w:rsidRPr="00E77E44" w:rsidTr="005E4996">
        <w:trPr>
          <w:trHeight w:val="270"/>
        </w:trPr>
        <w:tc>
          <w:tcPr>
            <w:tcW w:w="1547" w:type="dxa"/>
            <w:tcBorders>
              <w:top w:val="nil"/>
              <w:left w:val="single" w:sz="4" w:space="0" w:color="auto"/>
              <w:bottom w:val="single" w:sz="4" w:space="0" w:color="auto"/>
              <w:right w:val="single" w:sz="4" w:space="0" w:color="auto"/>
            </w:tcBorders>
            <w:shd w:val="clear" w:color="auto" w:fill="auto"/>
            <w:noWrap/>
            <w:vAlign w:val="center"/>
          </w:tcPr>
          <w:p w:rsidR="005E4996" w:rsidRPr="00E77E44" w:rsidRDefault="005E4996" w:rsidP="008F4F92">
            <w:pPr>
              <w:widowControl/>
              <w:snapToGrid w:val="0"/>
              <w:jc w:val="left"/>
              <w:rPr>
                <w:rFonts w:ascii="ＭＳ Ｐゴシック" w:eastAsia="ＭＳ Ｐゴシック" w:hAnsi="ＭＳ Ｐゴシック" w:cs="ＭＳ Ｐゴシック"/>
                <w:color w:val="000000"/>
                <w:kern w:val="0"/>
                <w:sz w:val="16"/>
                <w:szCs w:val="16"/>
              </w:rPr>
            </w:pPr>
            <w:r w:rsidRPr="00E77E44">
              <w:rPr>
                <w:rFonts w:ascii="ＭＳ Ｐゴシック" w:eastAsia="ＭＳ Ｐゴシック" w:hAnsi="ＭＳ Ｐゴシック" w:cs="ＭＳ Ｐゴシック" w:hint="eastAsia"/>
                <w:color w:val="000000"/>
                <w:kern w:val="0"/>
                <w:sz w:val="16"/>
                <w:szCs w:val="16"/>
              </w:rPr>
              <w:t>65歳以上（再掲）</w:t>
            </w:r>
          </w:p>
        </w:tc>
        <w:tc>
          <w:tcPr>
            <w:tcW w:w="491" w:type="dxa"/>
            <w:tcBorders>
              <w:top w:val="nil"/>
              <w:left w:val="nil"/>
              <w:bottom w:val="single" w:sz="4" w:space="0" w:color="auto"/>
              <w:right w:val="dotted" w:sz="4" w:space="0" w:color="auto"/>
            </w:tcBorders>
            <w:shd w:val="clear" w:color="auto" w:fill="auto"/>
            <w:noWrap/>
            <w:vAlign w:val="center"/>
          </w:tcPr>
          <w:p w:rsidR="005E4996" w:rsidRPr="00E77E44" w:rsidRDefault="005E4996"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 xml:space="preserve">66 </w:t>
            </w:r>
          </w:p>
        </w:tc>
        <w:tc>
          <w:tcPr>
            <w:tcW w:w="1229" w:type="dxa"/>
            <w:tcBorders>
              <w:top w:val="nil"/>
              <w:left w:val="nil"/>
              <w:bottom w:val="single" w:sz="4" w:space="0" w:color="auto"/>
              <w:right w:val="single" w:sz="4" w:space="0" w:color="auto"/>
            </w:tcBorders>
            <w:shd w:val="clear" w:color="auto" w:fill="auto"/>
            <w:noWrap/>
            <w:vAlign w:val="center"/>
          </w:tcPr>
          <w:p w:rsidR="005E4996" w:rsidRPr="00E77E44" w:rsidRDefault="005E4996"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89.2%</w:t>
            </w:r>
          </w:p>
        </w:tc>
        <w:tc>
          <w:tcPr>
            <w:tcW w:w="491" w:type="dxa"/>
            <w:tcBorders>
              <w:top w:val="nil"/>
              <w:left w:val="nil"/>
              <w:bottom w:val="single" w:sz="4" w:space="0" w:color="auto"/>
              <w:right w:val="nil"/>
            </w:tcBorders>
            <w:shd w:val="clear" w:color="auto" w:fill="auto"/>
            <w:noWrap/>
            <w:vAlign w:val="center"/>
          </w:tcPr>
          <w:p w:rsidR="005E4996" w:rsidRPr="00E77E44" w:rsidRDefault="005E4996"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 xml:space="preserve">40 </w:t>
            </w:r>
          </w:p>
        </w:tc>
        <w:tc>
          <w:tcPr>
            <w:tcW w:w="1229" w:type="dxa"/>
            <w:tcBorders>
              <w:top w:val="nil"/>
              <w:left w:val="dotted" w:sz="4" w:space="0" w:color="auto"/>
              <w:bottom w:val="single" w:sz="4" w:space="0" w:color="auto"/>
              <w:right w:val="single" w:sz="4" w:space="0" w:color="auto"/>
            </w:tcBorders>
            <w:shd w:val="clear" w:color="auto" w:fill="auto"/>
            <w:noWrap/>
            <w:vAlign w:val="center"/>
          </w:tcPr>
          <w:p w:rsidR="005E4996" w:rsidRPr="00E77E44" w:rsidRDefault="005E4996"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95.2%</w:t>
            </w:r>
          </w:p>
        </w:tc>
        <w:tc>
          <w:tcPr>
            <w:tcW w:w="491" w:type="dxa"/>
            <w:tcBorders>
              <w:top w:val="nil"/>
              <w:left w:val="nil"/>
              <w:bottom w:val="single" w:sz="4" w:space="0" w:color="auto"/>
              <w:right w:val="nil"/>
            </w:tcBorders>
            <w:shd w:val="clear" w:color="auto" w:fill="auto"/>
            <w:noWrap/>
            <w:vAlign w:val="center"/>
          </w:tcPr>
          <w:p w:rsidR="005E4996" w:rsidRPr="00E77E44" w:rsidRDefault="005E4996"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 xml:space="preserve">10 </w:t>
            </w:r>
          </w:p>
        </w:tc>
        <w:tc>
          <w:tcPr>
            <w:tcW w:w="1229" w:type="dxa"/>
            <w:tcBorders>
              <w:top w:val="nil"/>
              <w:left w:val="dotted" w:sz="4" w:space="0" w:color="auto"/>
              <w:bottom w:val="single" w:sz="4" w:space="0" w:color="auto"/>
              <w:right w:val="single" w:sz="4" w:space="0" w:color="auto"/>
            </w:tcBorders>
            <w:shd w:val="clear" w:color="auto" w:fill="auto"/>
            <w:noWrap/>
            <w:vAlign w:val="center"/>
          </w:tcPr>
          <w:p w:rsidR="005E4996" w:rsidRPr="00E77E44" w:rsidRDefault="005E4996"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100.0%</w:t>
            </w:r>
          </w:p>
        </w:tc>
        <w:tc>
          <w:tcPr>
            <w:tcW w:w="309" w:type="dxa"/>
            <w:tcBorders>
              <w:top w:val="nil"/>
              <w:left w:val="nil"/>
              <w:bottom w:val="single" w:sz="4" w:space="0" w:color="auto"/>
              <w:right w:val="nil"/>
            </w:tcBorders>
            <w:shd w:val="clear" w:color="auto" w:fill="auto"/>
            <w:noWrap/>
            <w:vAlign w:val="center"/>
          </w:tcPr>
          <w:p w:rsidR="005E4996" w:rsidRPr="00E77E44" w:rsidRDefault="005E4996"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 xml:space="preserve">3 </w:t>
            </w:r>
          </w:p>
        </w:tc>
        <w:tc>
          <w:tcPr>
            <w:tcW w:w="1229" w:type="dxa"/>
            <w:tcBorders>
              <w:top w:val="nil"/>
              <w:left w:val="dotted" w:sz="4" w:space="0" w:color="auto"/>
              <w:bottom w:val="single" w:sz="4" w:space="0" w:color="auto"/>
              <w:right w:val="single" w:sz="4" w:space="0" w:color="auto"/>
            </w:tcBorders>
            <w:shd w:val="clear" w:color="auto" w:fill="auto"/>
            <w:noWrap/>
            <w:vAlign w:val="center"/>
          </w:tcPr>
          <w:p w:rsidR="005E4996" w:rsidRPr="00E77E44" w:rsidRDefault="005E4996"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60.0%</w:t>
            </w:r>
          </w:p>
        </w:tc>
        <w:tc>
          <w:tcPr>
            <w:tcW w:w="708" w:type="dxa"/>
            <w:tcBorders>
              <w:top w:val="nil"/>
              <w:left w:val="nil"/>
              <w:bottom w:val="single" w:sz="4" w:space="0" w:color="auto"/>
              <w:right w:val="dotted" w:sz="4" w:space="0" w:color="auto"/>
            </w:tcBorders>
            <w:shd w:val="clear" w:color="auto" w:fill="auto"/>
            <w:noWrap/>
            <w:vAlign w:val="center"/>
          </w:tcPr>
          <w:p w:rsidR="005E4996" w:rsidRPr="00E77E44" w:rsidRDefault="005E4996"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 xml:space="preserve">119 </w:t>
            </w:r>
          </w:p>
        </w:tc>
        <w:tc>
          <w:tcPr>
            <w:tcW w:w="1229" w:type="dxa"/>
            <w:tcBorders>
              <w:top w:val="nil"/>
              <w:left w:val="nil"/>
              <w:bottom w:val="single" w:sz="4" w:space="0" w:color="auto"/>
              <w:right w:val="single" w:sz="4" w:space="0" w:color="auto"/>
            </w:tcBorders>
            <w:shd w:val="clear" w:color="auto" w:fill="auto"/>
            <w:noWrap/>
            <w:vAlign w:val="center"/>
          </w:tcPr>
          <w:p w:rsidR="005E4996" w:rsidRPr="00E77E44" w:rsidRDefault="005E4996" w:rsidP="008F4F92">
            <w:pPr>
              <w:widowControl/>
              <w:snapToGrid w:val="0"/>
              <w:jc w:val="right"/>
              <w:rPr>
                <w:rFonts w:ascii="ＭＳ Ｐゴシック" w:eastAsia="ＭＳ Ｐゴシック" w:hAnsi="ＭＳ Ｐゴシック" w:cs="ＭＳ Ｐゴシック"/>
                <w:b/>
                <w:bCs/>
                <w:color w:val="000000"/>
                <w:kern w:val="0"/>
                <w:sz w:val="22"/>
              </w:rPr>
            </w:pPr>
            <w:r w:rsidRPr="00E77E44">
              <w:rPr>
                <w:rFonts w:ascii="ＭＳ Ｐゴシック" w:eastAsia="ＭＳ Ｐゴシック" w:hAnsi="ＭＳ Ｐゴシック" w:cs="ＭＳ Ｐゴシック" w:hint="eastAsia"/>
                <w:b/>
                <w:bCs/>
                <w:color w:val="000000"/>
                <w:kern w:val="0"/>
                <w:sz w:val="22"/>
              </w:rPr>
              <w:t>90.8%</w:t>
            </w:r>
          </w:p>
        </w:tc>
      </w:tr>
    </w:tbl>
    <w:p w:rsidR="008F4F92" w:rsidRDefault="008F4F92" w:rsidP="005E4996">
      <w:pPr>
        <w:pStyle w:val="a3"/>
        <w:spacing w:after="100" w:afterAutospacing="1"/>
        <w:ind w:leftChars="175" w:left="420" w:firstLineChars="200" w:firstLine="440"/>
        <w:rPr>
          <w:sz w:val="22"/>
        </w:rPr>
      </w:pPr>
    </w:p>
    <w:p w:rsidR="008F4F92" w:rsidRDefault="008F4F92" w:rsidP="005E4996">
      <w:pPr>
        <w:pStyle w:val="a3"/>
        <w:spacing w:after="100" w:afterAutospacing="1"/>
        <w:ind w:leftChars="175" w:left="420" w:firstLineChars="200" w:firstLine="440"/>
        <w:rPr>
          <w:sz w:val="22"/>
        </w:rPr>
      </w:pPr>
    </w:p>
    <w:p w:rsidR="00B774A5" w:rsidRDefault="00B774A5" w:rsidP="005E4996">
      <w:pPr>
        <w:pStyle w:val="a3"/>
        <w:spacing w:after="100" w:afterAutospacing="1"/>
        <w:ind w:leftChars="175" w:left="420" w:firstLineChars="200" w:firstLine="440"/>
        <w:rPr>
          <w:sz w:val="22"/>
        </w:rPr>
      </w:pPr>
    </w:p>
    <w:p w:rsidR="006B7B68" w:rsidRDefault="006B7B68" w:rsidP="006B7B68">
      <w:pPr>
        <w:pStyle w:val="a3"/>
        <w:ind w:leftChars="175" w:left="420" w:firstLineChars="131" w:firstLine="288"/>
        <w:rPr>
          <w:sz w:val="22"/>
        </w:rPr>
      </w:pPr>
    </w:p>
    <w:p w:rsidR="008F4F92" w:rsidRDefault="00B05F0E" w:rsidP="006B7B68">
      <w:pPr>
        <w:pStyle w:val="a3"/>
        <w:spacing w:after="100" w:afterAutospacing="1"/>
        <w:ind w:leftChars="175" w:left="420" w:firstLineChars="131" w:firstLine="288"/>
        <w:rPr>
          <w:sz w:val="22"/>
        </w:rPr>
      </w:pPr>
      <w:r w:rsidRPr="00B05F0E">
        <w:rPr>
          <w:rFonts w:hint="eastAsia"/>
          <w:sz w:val="22"/>
        </w:rPr>
        <w:t>「</w:t>
      </w:r>
      <w:r w:rsidR="001D5279" w:rsidRPr="001D5279">
        <w:rPr>
          <w:rFonts w:hint="eastAsia"/>
          <w:sz w:val="22"/>
        </w:rPr>
        <w:t>気分（感情）障害</w:t>
      </w:r>
      <w:r w:rsidR="007B219E">
        <w:rPr>
          <w:rFonts w:hint="eastAsia"/>
          <w:sz w:val="22"/>
        </w:rPr>
        <w:t>（F3）」</w:t>
      </w:r>
      <w:r w:rsidRPr="00B05F0E">
        <w:rPr>
          <w:rFonts w:hint="eastAsia"/>
          <w:sz w:val="22"/>
        </w:rPr>
        <w:t>（</w:t>
      </w:r>
      <w:r w:rsidR="001D5279">
        <w:rPr>
          <w:rFonts w:hint="eastAsia"/>
          <w:sz w:val="22"/>
        </w:rPr>
        <w:t>1</w:t>
      </w:r>
      <w:r w:rsidRPr="00B05F0E">
        <w:rPr>
          <w:rFonts w:hint="eastAsia"/>
          <w:sz w:val="22"/>
        </w:rPr>
        <w:t>,</w:t>
      </w:r>
      <w:r w:rsidR="001D5279">
        <w:rPr>
          <w:rFonts w:hint="eastAsia"/>
          <w:sz w:val="22"/>
        </w:rPr>
        <w:t>6</w:t>
      </w:r>
      <w:r w:rsidR="006A02F8">
        <w:rPr>
          <w:rFonts w:hint="eastAsia"/>
          <w:sz w:val="22"/>
        </w:rPr>
        <w:t>09</w:t>
      </w:r>
      <w:r w:rsidRPr="00B05F0E">
        <w:rPr>
          <w:rFonts w:hint="eastAsia"/>
          <w:sz w:val="22"/>
        </w:rPr>
        <w:t>人）についてみると、</w:t>
      </w:r>
      <w:r w:rsidR="00B774A5">
        <w:rPr>
          <w:rFonts w:hint="eastAsia"/>
          <w:sz w:val="22"/>
        </w:rPr>
        <w:t>どの</w:t>
      </w:r>
      <w:r w:rsidR="009254F4">
        <w:rPr>
          <w:rFonts w:hint="eastAsia"/>
          <w:sz w:val="22"/>
        </w:rPr>
        <w:t>在院期間</w:t>
      </w:r>
      <w:r w:rsidR="00B774A5">
        <w:rPr>
          <w:rFonts w:hint="eastAsia"/>
          <w:sz w:val="22"/>
        </w:rPr>
        <w:t>区分でも</w:t>
      </w:r>
      <w:r w:rsidR="002729A1">
        <w:rPr>
          <w:rFonts w:hint="eastAsia"/>
          <w:sz w:val="22"/>
        </w:rPr>
        <w:t>70歳代の患者の割合が高かった。</w:t>
      </w:r>
      <w:r w:rsidR="00DC2C16">
        <w:rPr>
          <w:rFonts w:hint="eastAsia"/>
          <w:sz w:val="22"/>
        </w:rPr>
        <w:t>在院期間</w:t>
      </w:r>
      <w:r w:rsidR="002729A1">
        <w:rPr>
          <w:rFonts w:hint="eastAsia"/>
          <w:sz w:val="22"/>
        </w:rPr>
        <w:t>「1年未満」では65歳未満の患者が56.7％（581人）であった。65歳以上の患者は「1年以上5年未満」</w:t>
      </w:r>
      <w:r w:rsidR="006B7B68">
        <w:rPr>
          <w:rFonts w:hint="eastAsia"/>
          <w:sz w:val="22"/>
        </w:rPr>
        <w:t>では65.3％（265人）、</w:t>
      </w:r>
      <w:r w:rsidR="002729A1">
        <w:rPr>
          <w:rFonts w:hint="eastAsia"/>
          <w:sz w:val="22"/>
        </w:rPr>
        <w:t>「5年以上10年未満」</w:t>
      </w:r>
      <w:r w:rsidR="006B7B68">
        <w:rPr>
          <w:rFonts w:hint="eastAsia"/>
          <w:sz w:val="22"/>
        </w:rPr>
        <w:t>では81.9％（95人）、</w:t>
      </w:r>
      <w:r w:rsidR="002729A1">
        <w:rPr>
          <w:rFonts w:hint="eastAsia"/>
          <w:sz w:val="22"/>
        </w:rPr>
        <w:t>「10年以上」</w:t>
      </w:r>
      <w:r w:rsidR="006B7B68">
        <w:rPr>
          <w:rFonts w:hint="eastAsia"/>
          <w:sz w:val="22"/>
        </w:rPr>
        <w:t>では74.2％（46人）と高い割合となっている。</w:t>
      </w:r>
    </w:p>
    <w:p w:rsidR="00B05F0E" w:rsidRPr="00837C8F" w:rsidRDefault="00B05F0E" w:rsidP="00B05F0E">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64</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年齢階層×在院期間区分　（F</w:t>
      </w:r>
      <w:r w:rsidR="001D5279" w:rsidRPr="00837C8F">
        <w:rPr>
          <w:rFonts w:ascii="ＭＳ Ｐゴシック" w:eastAsia="ＭＳ Ｐゴシック" w:hAnsi="ＭＳ Ｐゴシック" w:hint="eastAsia"/>
          <w:sz w:val="22"/>
          <w:szCs w:val="22"/>
        </w:rPr>
        <w:t>3</w:t>
      </w:r>
      <w:r w:rsidRPr="00837C8F">
        <w:rPr>
          <w:rFonts w:ascii="ＭＳ Ｐゴシック" w:eastAsia="ＭＳ Ｐゴシック" w:hAnsi="ＭＳ Ｐゴシック" w:hint="eastAsia"/>
          <w:sz w:val="22"/>
          <w:szCs w:val="22"/>
        </w:rPr>
        <w:t>）</w:t>
      </w:r>
    </w:p>
    <w:tbl>
      <w:tblPr>
        <w:tblW w:w="9550" w:type="dxa"/>
        <w:tblInd w:w="84" w:type="dxa"/>
        <w:tblCellMar>
          <w:left w:w="99" w:type="dxa"/>
          <w:right w:w="99" w:type="dxa"/>
        </w:tblCellMar>
        <w:tblLook w:val="04A0" w:firstRow="1" w:lastRow="0" w:firstColumn="1" w:lastColumn="0" w:noHBand="0" w:noVBand="1"/>
      </w:tblPr>
      <w:tblGrid>
        <w:gridCol w:w="1500"/>
        <w:gridCol w:w="806"/>
        <w:gridCol w:w="978"/>
        <w:gridCol w:w="564"/>
        <w:gridCol w:w="978"/>
        <w:gridCol w:w="564"/>
        <w:gridCol w:w="978"/>
        <w:gridCol w:w="420"/>
        <w:gridCol w:w="978"/>
        <w:gridCol w:w="806"/>
        <w:gridCol w:w="978"/>
      </w:tblGrid>
      <w:tr w:rsidR="006A02F8" w:rsidRPr="006A02F8" w:rsidTr="005E4996">
        <w:trPr>
          <w:trHeight w:val="270"/>
        </w:trPr>
        <w:tc>
          <w:tcPr>
            <w:tcW w:w="1500"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6A02F8" w:rsidRPr="006A02F8" w:rsidRDefault="006A02F8" w:rsidP="006B7B68">
            <w:pPr>
              <w:widowControl/>
              <w:snapToGrid w:val="0"/>
              <w:jc w:val="center"/>
              <w:rPr>
                <w:rFonts w:ascii="ＭＳ Ｐゴシック" w:eastAsia="ＭＳ Ｐゴシック" w:hAnsi="ＭＳ Ｐゴシック" w:cs="ＭＳ Ｐゴシック"/>
                <w:b/>
                <w:bCs/>
                <w:color w:val="000000"/>
                <w:kern w:val="0"/>
                <w:sz w:val="22"/>
              </w:rPr>
            </w:pPr>
            <w:r w:rsidRPr="006A02F8">
              <w:rPr>
                <w:rFonts w:ascii="ＭＳ Ｐゴシック" w:eastAsia="ＭＳ Ｐゴシック" w:hAnsi="ＭＳ Ｐゴシック" w:cs="ＭＳ Ｐゴシック" w:hint="eastAsia"/>
                <w:b/>
                <w:bCs/>
                <w:color w:val="000000"/>
                <w:kern w:val="0"/>
                <w:sz w:val="22"/>
              </w:rPr>
              <w:t>年齢階層</w:t>
            </w:r>
          </w:p>
        </w:tc>
        <w:tc>
          <w:tcPr>
            <w:tcW w:w="8050" w:type="dxa"/>
            <w:gridSpan w:val="10"/>
            <w:tcBorders>
              <w:top w:val="single" w:sz="4" w:space="0" w:color="auto"/>
              <w:left w:val="nil"/>
              <w:bottom w:val="nil"/>
              <w:right w:val="single" w:sz="4" w:space="0" w:color="000000"/>
            </w:tcBorders>
            <w:shd w:val="clear" w:color="000000" w:fill="DAEEF3"/>
            <w:noWrap/>
            <w:vAlign w:val="center"/>
            <w:hideMark/>
          </w:tcPr>
          <w:p w:rsidR="006A02F8" w:rsidRPr="006A02F8" w:rsidRDefault="006A02F8" w:rsidP="006B7B68">
            <w:pPr>
              <w:widowControl/>
              <w:snapToGrid w:val="0"/>
              <w:jc w:val="center"/>
              <w:rPr>
                <w:rFonts w:ascii="ＭＳ Ｐゴシック" w:eastAsia="ＭＳ Ｐゴシック" w:hAnsi="ＭＳ Ｐゴシック" w:cs="ＭＳ Ｐゴシック"/>
                <w:b/>
                <w:bCs/>
                <w:color w:val="000000"/>
                <w:kern w:val="0"/>
                <w:sz w:val="22"/>
              </w:rPr>
            </w:pPr>
            <w:r w:rsidRPr="006A02F8">
              <w:rPr>
                <w:rFonts w:ascii="ＭＳ Ｐゴシック" w:eastAsia="ＭＳ Ｐゴシック" w:hAnsi="ＭＳ Ｐゴシック" w:cs="ＭＳ Ｐゴシック" w:hint="eastAsia"/>
                <w:b/>
                <w:bCs/>
                <w:color w:val="000000"/>
                <w:kern w:val="0"/>
                <w:sz w:val="22"/>
              </w:rPr>
              <w:t>在院期間区分</w:t>
            </w:r>
          </w:p>
        </w:tc>
      </w:tr>
      <w:tr w:rsidR="006A02F8" w:rsidRPr="006A02F8" w:rsidTr="005E4996">
        <w:trPr>
          <w:trHeight w:val="495"/>
        </w:trPr>
        <w:tc>
          <w:tcPr>
            <w:tcW w:w="1500" w:type="dxa"/>
            <w:vMerge/>
            <w:tcBorders>
              <w:top w:val="single" w:sz="4" w:space="0" w:color="auto"/>
              <w:left w:val="single" w:sz="4" w:space="0" w:color="auto"/>
              <w:bottom w:val="nil"/>
              <w:right w:val="single" w:sz="4" w:space="0" w:color="auto"/>
            </w:tcBorders>
            <w:vAlign w:val="center"/>
            <w:hideMark/>
          </w:tcPr>
          <w:p w:rsidR="006A02F8" w:rsidRPr="006A02F8" w:rsidRDefault="006A02F8" w:rsidP="006B7B68">
            <w:pPr>
              <w:widowControl/>
              <w:snapToGrid w:val="0"/>
              <w:jc w:val="left"/>
              <w:rPr>
                <w:rFonts w:ascii="ＭＳ Ｐゴシック" w:eastAsia="ＭＳ Ｐゴシック" w:hAnsi="ＭＳ Ｐゴシック" w:cs="ＭＳ Ｐゴシック"/>
                <w:b/>
                <w:bCs/>
                <w:color w:val="000000"/>
                <w:kern w:val="0"/>
                <w:sz w:val="22"/>
              </w:rPr>
            </w:pPr>
          </w:p>
        </w:tc>
        <w:tc>
          <w:tcPr>
            <w:tcW w:w="1784" w:type="dxa"/>
            <w:gridSpan w:val="2"/>
            <w:tcBorders>
              <w:top w:val="single" w:sz="4" w:space="0" w:color="auto"/>
              <w:left w:val="nil"/>
              <w:bottom w:val="nil"/>
              <w:right w:val="single" w:sz="4" w:space="0" w:color="000000"/>
            </w:tcBorders>
            <w:shd w:val="clear" w:color="000000" w:fill="DAEEF3"/>
            <w:noWrap/>
            <w:vAlign w:val="center"/>
            <w:hideMark/>
          </w:tcPr>
          <w:p w:rsidR="006A02F8" w:rsidRPr="006A02F8" w:rsidRDefault="006A02F8" w:rsidP="006B7B68">
            <w:pPr>
              <w:widowControl/>
              <w:snapToGrid w:val="0"/>
              <w:jc w:val="center"/>
              <w:rPr>
                <w:rFonts w:ascii="ＭＳ Ｐゴシック" w:eastAsia="ＭＳ Ｐゴシック" w:hAnsi="ＭＳ Ｐゴシック" w:cs="ＭＳ Ｐゴシック"/>
                <w:b/>
                <w:bCs/>
                <w:color w:val="000000"/>
                <w:kern w:val="0"/>
                <w:sz w:val="18"/>
                <w:szCs w:val="18"/>
              </w:rPr>
            </w:pPr>
            <w:r w:rsidRPr="006A02F8">
              <w:rPr>
                <w:rFonts w:ascii="ＭＳ Ｐゴシック" w:eastAsia="ＭＳ Ｐゴシック" w:hAnsi="ＭＳ Ｐゴシック" w:cs="ＭＳ Ｐゴシック" w:hint="eastAsia"/>
                <w:b/>
                <w:bCs/>
                <w:color w:val="000000"/>
                <w:kern w:val="0"/>
                <w:sz w:val="18"/>
                <w:szCs w:val="18"/>
              </w:rPr>
              <w:t>1年未満</w:t>
            </w:r>
          </w:p>
        </w:tc>
        <w:tc>
          <w:tcPr>
            <w:tcW w:w="1542" w:type="dxa"/>
            <w:gridSpan w:val="2"/>
            <w:tcBorders>
              <w:top w:val="single" w:sz="4" w:space="0" w:color="auto"/>
              <w:left w:val="nil"/>
              <w:bottom w:val="nil"/>
              <w:right w:val="single" w:sz="4" w:space="0" w:color="000000"/>
            </w:tcBorders>
            <w:shd w:val="clear" w:color="000000" w:fill="DAEEF3"/>
            <w:vAlign w:val="center"/>
            <w:hideMark/>
          </w:tcPr>
          <w:p w:rsidR="006A02F8" w:rsidRPr="006A02F8" w:rsidRDefault="006A02F8" w:rsidP="006B7B68">
            <w:pPr>
              <w:widowControl/>
              <w:snapToGrid w:val="0"/>
              <w:jc w:val="center"/>
              <w:rPr>
                <w:rFonts w:ascii="ＭＳ Ｐゴシック" w:eastAsia="ＭＳ Ｐゴシック" w:hAnsi="ＭＳ Ｐゴシック" w:cs="ＭＳ Ｐゴシック"/>
                <w:b/>
                <w:bCs/>
                <w:color w:val="000000"/>
                <w:kern w:val="0"/>
                <w:sz w:val="18"/>
                <w:szCs w:val="18"/>
              </w:rPr>
            </w:pPr>
            <w:r w:rsidRPr="006A02F8">
              <w:rPr>
                <w:rFonts w:ascii="ＭＳ Ｐゴシック" w:eastAsia="ＭＳ Ｐゴシック" w:hAnsi="ＭＳ Ｐゴシック" w:cs="ＭＳ Ｐゴシック" w:hint="eastAsia"/>
                <w:b/>
                <w:bCs/>
                <w:color w:val="000000"/>
                <w:kern w:val="0"/>
                <w:sz w:val="18"/>
                <w:szCs w:val="18"/>
              </w:rPr>
              <w:t>1年以上</w:t>
            </w:r>
            <w:r w:rsidRPr="006A02F8">
              <w:rPr>
                <w:rFonts w:ascii="ＭＳ Ｐゴシック" w:eastAsia="ＭＳ Ｐゴシック" w:hAnsi="ＭＳ Ｐゴシック" w:cs="ＭＳ Ｐゴシック" w:hint="eastAsia"/>
                <w:b/>
                <w:bCs/>
                <w:color w:val="000000"/>
                <w:kern w:val="0"/>
                <w:sz w:val="18"/>
                <w:szCs w:val="18"/>
              </w:rPr>
              <w:br/>
              <w:t>5年未満</w:t>
            </w:r>
          </w:p>
        </w:tc>
        <w:tc>
          <w:tcPr>
            <w:tcW w:w="1542" w:type="dxa"/>
            <w:gridSpan w:val="2"/>
            <w:tcBorders>
              <w:top w:val="single" w:sz="4" w:space="0" w:color="auto"/>
              <w:left w:val="nil"/>
              <w:bottom w:val="nil"/>
              <w:right w:val="single" w:sz="4" w:space="0" w:color="000000"/>
            </w:tcBorders>
            <w:shd w:val="clear" w:color="000000" w:fill="DAEEF3"/>
            <w:vAlign w:val="center"/>
            <w:hideMark/>
          </w:tcPr>
          <w:p w:rsidR="006A02F8" w:rsidRPr="006A02F8" w:rsidRDefault="006A02F8" w:rsidP="006B7B68">
            <w:pPr>
              <w:widowControl/>
              <w:snapToGrid w:val="0"/>
              <w:jc w:val="center"/>
              <w:rPr>
                <w:rFonts w:ascii="ＭＳ Ｐゴシック" w:eastAsia="ＭＳ Ｐゴシック" w:hAnsi="ＭＳ Ｐゴシック" w:cs="ＭＳ Ｐゴシック"/>
                <w:b/>
                <w:bCs/>
                <w:color w:val="000000"/>
                <w:kern w:val="0"/>
                <w:sz w:val="18"/>
                <w:szCs w:val="18"/>
              </w:rPr>
            </w:pPr>
            <w:r w:rsidRPr="006A02F8">
              <w:rPr>
                <w:rFonts w:ascii="ＭＳ Ｐゴシック" w:eastAsia="ＭＳ Ｐゴシック" w:hAnsi="ＭＳ Ｐゴシック" w:cs="ＭＳ Ｐゴシック" w:hint="eastAsia"/>
                <w:b/>
                <w:bCs/>
                <w:color w:val="000000"/>
                <w:kern w:val="0"/>
                <w:sz w:val="18"/>
                <w:szCs w:val="18"/>
              </w:rPr>
              <w:t>5年以上</w:t>
            </w:r>
            <w:r w:rsidRPr="006A02F8">
              <w:rPr>
                <w:rFonts w:ascii="ＭＳ Ｐゴシック" w:eastAsia="ＭＳ Ｐゴシック" w:hAnsi="ＭＳ Ｐゴシック" w:cs="ＭＳ Ｐゴシック" w:hint="eastAsia"/>
                <w:b/>
                <w:bCs/>
                <w:color w:val="000000"/>
                <w:kern w:val="0"/>
                <w:sz w:val="18"/>
                <w:szCs w:val="18"/>
              </w:rPr>
              <w:br/>
              <w:t>10年未満</w:t>
            </w:r>
          </w:p>
        </w:tc>
        <w:tc>
          <w:tcPr>
            <w:tcW w:w="1398" w:type="dxa"/>
            <w:gridSpan w:val="2"/>
            <w:tcBorders>
              <w:top w:val="single" w:sz="4" w:space="0" w:color="auto"/>
              <w:left w:val="nil"/>
              <w:bottom w:val="nil"/>
              <w:right w:val="single" w:sz="4" w:space="0" w:color="000000"/>
            </w:tcBorders>
            <w:shd w:val="clear" w:color="000000" w:fill="DAEEF3"/>
            <w:noWrap/>
            <w:vAlign w:val="center"/>
            <w:hideMark/>
          </w:tcPr>
          <w:p w:rsidR="006A02F8" w:rsidRPr="006A02F8" w:rsidRDefault="006A02F8" w:rsidP="006B7B68">
            <w:pPr>
              <w:widowControl/>
              <w:snapToGrid w:val="0"/>
              <w:jc w:val="center"/>
              <w:rPr>
                <w:rFonts w:ascii="ＭＳ Ｐゴシック" w:eastAsia="ＭＳ Ｐゴシック" w:hAnsi="ＭＳ Ｐゴシック" w:cs="ＭＳ Ｐゴシック"/>
                <w:b/>
                <w:bCs/>
                <w:color w:val="000000"/>
                <w:kern w:val="0"/>
                <w:sz w:val="18"/>
                <w:szCs w:val="18"/>
              </w:rPr>
            </w:pPr>
            <w:r w:rsidRPr="006A02F8">
              <w:rPr>
                <w:rFonts w:ascii="ＭＳ Ｐゴシック" w:eastAsia="ＭＳ Ｐゴシック" w:hAnsi="ＭＳ Ｐゴシック" w:cs="ＭＳ Ｐゴシック" w:hint="eastAsia"/>
                <w:b/>
                <w:bCs/>
                <w:color w:val="000000"/>
                <w:kern w:val="0"/>
                <w:sz w:val="18"/>
                <w:szCs w:val="18"/>
              </w:rPr>
              <w:t>10年以上</w:t>
            </w:r>
          </w:p>
        </w:tc>
        <w:tc>
          <w:tcPr>
            <w:tcW w:w="1784" w:type="dxa"/>
            <w:gridSpan w:val="2"/>
            <w:tcBorders>
              <w:top w:val="single" w:sz="4" w:space="0" w:color="auto"/>
              <w:left w:val="nil"/>
              <w:bottom w:val="nil"/>
              <w:right w:val="single" w:sz="4" w:space="0" w:color="000000"/>
            </w:tcBorders>
            <w:shd w:val="clear" w:color="000000" w:fill="DAEEF3"/>
            <w:noWrap/>
            <w:vAlign w:val="center"/>
            <w:hideMark/>
          </w:tcPr>
          <w:p w:rsidR="006A02F8" w:rsidRPr="006A02F8" w:rsidRDefault="006A02F8" w:rsidP="006B7B68">
            <w:pPr>
              <w:widowControl/>
              <w:snapToGrid w:val="0"/>
              <w:jc w:val="center"/>
              <w:rPr>
                <w:rFonts w:ascii="ＭＳ Ｐゴシック" w:eastAsia="ＭＳ Ｐゴシック" w:hAnsi="ＭＳ Ｐゴシック" w:cs="ＭＳ Ｐゴシック"/>
                <w:b/>
                <w:bCs/>
                <w:color w:val="000000"/>
                <w:kern w:val="0"/>
                <w:sz w:val="18"/>
                <w:szCs w:val="18"/>
              </w:rPr>
            </w:pPr>
            <w:r w:rsidRPr="006A02F8">
              <w:rPr>
                <w:rFonts w:ascii="ＭＳ Ｐゴシック" w:eastAsia="ＭＳ Ｐゴシック" w:hAnsi="ＭＳ Ｐゴシック" w:cs="ＭＳ Ｐゴシック" w:hint="eastAsia"/>
                <w:b/>
                <w:bCs/>
                <w:color w:val="000000"/>
                <w:kern w:val="0"/>
                <w:sz w:val="18"/>
                <w:szCs w:val="18"/>
              </w:rPr>
              <w:t>合計</w:t>
            </w:r>
          </w:p>
        </w:tc>
      </w:tr>
      <w:tr w:rsidR="006A02F8" w:rsidRPr="006A02F8" w:rsidTr="005E4996">
        <w:trPr>
          <w:trHeight w:val="27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lef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19歳以下</w:t>
            </w:r>
          </w:p>
        </w:tc>
        <w:tc>
          <w:tcPr>
            <w:tcW w:w="806" w:type="dxa"/>
            <w:tcBorders>
              <w:top w:val="single" w:sz="4" w:space="0" w:color="auto"/>
              <w:left w:val="nil"/>
              <w:bottom w:val="nil"/>
              <w:right w:val="dotted"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 xml:space="preserve">10 </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1.0%</w:t>
            </w:r>
          </w:p>
        </w:tc>
        <w:tc>
          <w:tcPr>
            <w:tcW w:w="564" w:type="dxa"/>
            <w:tcBorders>
              <w:top w:val="single" w:sz="4" w:space="0" w:color="auto"/>
              <w:left w:val="nil"/>
              <w:bottom w:val="single" w:sz="4" w:space="0" w:color="auto"/>
              <w:right w:val="dotted"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 xml:space="preserve">19 </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4.7%</w:t>
            </w:r>
          </w:p>
        </w:tc>
        <w:tc>
          <w:tcPr>
            <w:tcW w:w="564" w:type="dxa"/>
            <w:tcBorders>
              <w:top w:val="single" w:sz="4" w:space="0" w:color="auto"/>
              <w:left w:val="nil"/>
              <w:bottom w:val="nil"/>
              <w:right w:val="dotted"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 xml:space="preserve">0 </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0.0%</w:t>
            </w:r>
          </w:p>
        </w:tc>
        <w:tc>
          <w:tcPr>
            <w:tcW w:w="420" w:type="dxa"/>
            <w:tcBorders>
              <w:top w:val="single" w:sz="4" w:space="0" w:color="auto"/>
              <w:left w:val="nil"/>
              <w:bottom w:val="nil"/>
              <w:right w:val="dotted"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 xml:space="preserve">0 </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0.0%</w:t>
            </w:r>
          </w:p>
        </w:tc>
        <w:tc>
          <w:tcPr>
            <w:tcW w:w="806" w:type="dxa"/>
            <w:tcBorders>
              <w:top w:val="single" w:sz="4" w:space="0" w:color="auto"/>
              <w:left w:val="nil"/>
              <w:bottom w:val="single" w:sz="4" w:space="0" w:color="auto"/>
              <w:right w:val="dotted"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 xml:space="preserve">29 </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1.8%</w:t>
            </w:r>
          </w:p>
        </w:tc>
      </w:tr>
      <w:tr w:rsidR="006A02F8" w:rsidRPr="006A02F8" w:rsidTr="005E4996">
        <w:trPr>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lef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20歳代</w:t>
            </w:r>
          </w:p>
        </w:tc>
        <w:tc>
          <w:tcPr>
            <w:tcW w:w="806" w:type="dxa"/>
            <w:tcBorders>
              <w:top w:val="single" w:sz="4" w:space="0" w:color="auto"/>
              <w:left w:val="nil"/>
              <w:bottom w:val="single" w:sz="4" w:space="0" w:color="auto"/>
              <w:right w:val="dotted"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 xml:space="preserve">30 </w:t>
            </w:r>
          </w:p>
        </w:tc>
        <w:tc>
          <w:tcPr>
            <w:tcW w:w="978" w:type="dxa"/>
            <w:tcBorders>
              <w:top w:val="nil"/>
              <w:left w:val="nil"/>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2.9%</w:t>
            </w:r>
          </w:p>
        </w:tc>
        <w:tc>
          <w:tcPr>
            <w:tcW w:w="564" w:type="dxa"/>
            <w:tcBorders>
              <w:top w:val="nil"/>
              <w:left w:val="nil"/>
              <w:bottom w:val="single" w:sz="4" w:space="0" w:color="auto"/>
              <w:right w:val="dotted"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 xml:space="preserve">2 </w:t>
            </w:r>
          </w:p>
        </w:tc>
        <w:tc>
          <w:tcPr>
            <w:tcW w:w="978" w:type="dxa"/>
            <w:tcBorders>
              <w:top w:val="nil"/>
              <w:left w:val="nil"/>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0.5%</w:t>
            </w:r>
          </w:p>
        </w:tc>
        <w:tc>
          <w:tcPr>
            <w:tcW w:w="564" w:type="dxa"/>
            <w:tcBorders>
              <w:top w:val="single" w:sz="4" w:space="0" w:color="auto"/>
              <w:left w:val="nil"/>
              <w:bottom w:val="single" w:sz="4" w:space="0" w:color="auto"/>
              <w:right w:val="dotted"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 xml:space="preserve">0 </w:t>
            </w:r>
          </w:p>
        </w:tc>
        <w:tc>
          <w:tcPr>
            <w:tcW w:w="978" w:type="dxa"/>
            <w:tcBorders>
              <w:top w:val="nil"/>
              <w:left w:val="nil"/>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0.0%</w:t>
            </w:r>
          </w:p>
        </w:tc>
        <w:tc>
          <w:tcPr>
            <w:tcW w:w="420" w:type="dxa"/>
            <w:tcBorders>
              <w:top w:val="single" w:sz="4" w:space="0" w:color="auto"/>
              <w:left w:val="nil"/>
              <w:bottom w:val="single" w:sz="4" w:space="0" w:color="auto"/>
              <w:right w:val="dotted"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 xml:space="preserve">0 </w:t>
            </w:r>
          </w:p>
        </w:tc>
        <w:tc>
          <w:tcPr>
            <w:tcW w:w="978" w:type="dxa"/>
            <w:tcBorders>
              <w:top w:val="nil"/>
              <w:left w:val="nil"/>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0.0%</w:t>
            </w:r>
          </w:p>
        </w:tc>
        <w:tc>
          <w:tcPr>
            <w:tcW w:w="806" w:type="dxa"/>
            <w:tcBorders>
              <w:top w:val="nil"/>
              <w:left w:val="nil"/>
              <w:bottom w:val="single" w:sz="4" w:space="0" w:color="auto"/>
              <w:right w:val="dotted"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 xml:space="preserve">32 </w:t>
            </w:r>
          </w:p>
        </w:tc>
        <w:tc>
          <w:tcPr>
            <w:tcW w:w="978" w:type="dxa"/>
            <w:tcBorders>
              <w:top w:val="nil"/>
              <w:left w:val="nil"/>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2.0%</w:t>
            </w:r>
          </w:p>
        </w:tc>
      </w:tr>
      <w:tr w:rsidR="006A02F8" w:rsidRPr="006A02F8" w:rsidTr="005E4996">
        <w:trPr>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lef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30歳代</w:t>
            </w:r>
          </w:p>
        </w:tc>
        <w:tc>
          <w:tcPr>
            <w:tcW w:w="806" w:type="dxa"/>
            <w:tcBorders>
              <w:top w:val="nil"/>
              <w:left w:val="nil"/>
              <w:bottom w:val="nil"/>
              <w:right w:val="dotted"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 xml:space="preserve">87 </w:t>
            </w:r>
          </w:p>
        </w:tc>
        <w:tc>
          <w:tcPr>
            <w:tcW w:w="978" w:type="dxa"/>
            <w:tcBorders>
              <w:top w:val="nil"/>
              <w:left w:val="nil"/>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8.5%</w:t>
            </w:r>
          </w:p>
        </w:tc>
        <w:tc>
          <w:tcPr>
            <w:tcW w:w="564" w:type="dxa"/>
            <w:tcBorders>
              <w:top w:val="nil"/>
              <w:left w:val="nil"/>
              <w:bottom w:val="single" w:sz="4" w:space="0" w:color="auto"/>
              <w:right w:val="dotted"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 xml:space="preserve">5 </w:t>
            </w:r>
          </w:p>
        </w:tc>
        <w:tc>
          <w:tcPr>
            <w:tcW w:w="978" w:type="dxa"/>
            <w:tcBorders>
              <w:top w:val="nil"/>
              <w:left w:val="nil"/>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1.2%</w:t>
            </w:r>
          </w:p>
        </w:tc>
        <w:tc>
          <w:tcPr>
            <w:tcW w:w="564" w:type="dxa"/>
            <w:tcBorders>
              <w:top w:val="nil"/>
              <w:left w:val="nil"/>
              <w:bottom w:val="single" w:sz="4" w:space="0" w:color="auto"/>
              <w:right w:val="dotted"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 xml:space="preserve">1 </w:t>
            </w:r>
          </w:p>
        </w:tc>
        <w:tc>
          <w:tcPr>
            <w:tcW w:w="978" w:type="dxa"/>
            <w:tcBorders>
              <w:top w:val="nil"/>
              <w:left w:val="nil"/>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0.9%</w:t>
            </w:r>
          </w:p>
        </w:tc>
        <w:tc>
          <w:tcPr>
            <w:tcW w:w="420" w:type="dxa"/>
            <w:tcBorders>
              <w:top w:val="nil"/>
              <w:left w:val="nil"/>
              <w:bottom w:val="single" w:sz="4" w:space="0" w:color="auto"/>
              <w:right w:val="dotted"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 xml:space="preserve">0 </w:t>
            </w:r>
          </w:p>
        </w:tc>
        <w:tc>
          <w:tcPr>
            <w:tcW w:w="978" w:type="dxa"/>
            <w:tcBorders>
              <w:top w:val="nil"/>
              <w:left w:val="nil"/>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0.0%</w:t>
            </w:r>
          </w:p>
        </w:tc>
        <w:tc>
          <w:tcPr>
            <w:tcW w:w="806" w:type="dxa"/>
            <w:tcBorders>
              <w:top w:val="nil"/>
              <w:left w:val="nil"/>
              <w:bottom w:val="single" w:sz="4" w:space="0" w:color="auto"/>
              <w:right w:val="dotted"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 xml:space="preserve">93 </w:t>
            </w:r>
          </w:p>
        </w:tc>
        <w:tc>
          <w:tcPr>
            <w:tcW w:w="978" w:type="dxa"/>
            <w:tcBorders>
              <w:top w:val="nil"/>
              <w:left w:val="nil"/>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5.8%</w:t>
            </w:r>
          </w:p>
        </w:tc>
      </w:tr>
      <w:tr w:rsidR="006A02F8" w:rsidRPr="006A02F8" w:rsidTr="005E4996">
        <w:trPr>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lef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40歳代</w:t>
            </w:r>
          </w:p>
        </w:tc>
        <w:tc>
          <w:tcPr>
            <w:tcW w:w="806" w:type="dxa"/>
            <w:tcBorders>
              <w:top w:val="single" w:sz="4" w:space="0" w:color="auto"/>
              <w:left w:val="nil"/>
              <w:bottom w:val="nil"/>
              <w:right w:val="dotted"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 xml:space="preserve">180 </w:t>
            </w:r>
          </w:p>
        </w:tc>
        <w:tc>
          <w:tcPr>
            <w:tcW w:w="978" w:type="dxa"/>
            <w:tcBorders>
              <w:top w:val="nil"/>
              <w:left w:val="nil"/>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17.6%</w:t>
            </w:r>
          </w:p>
        </w:tc>
        <w:tc>
          <w:tcPr>
            <w:tcW w:w="564" w:type="dxa"/>
            <w:tcBorders>
              <w:top w:val="nil"/>
              <w:left w:val="nil"/>
              <w:bottom w:val="single" w:sz="4" w:space="0" w:color="auto"/>
              <w:right w:val="dotted"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 xml:space="preserve">24 </w:t>
            </w:r>
          </w:p>
        </w:tc>
        <w:tc>
          <w:tcPr>
            <w:tcW w:w="978" w:type="dxa"/>
            <w:tcBorders>
              <w:top w:val="nil"/>
              <w:left w:val="nil"/>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5.9%</w:t>
            </w:r>
          </w:p>
        </w:tc>
        <w:tc>
          <w:tcPr>
            <w:tcW w:w="564" w:type="dxa"/>
            <w:tcBorders>
              <w:top w:val="nil"/>
              <w:left w:val="nil"/>
              <w:bottom w:val="single" w:sz="4" w:space="0" w:color="auto"/>
              <w:right w:val="dotted"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 xml:space="preserve">1 </w:t>
            </w:r>
          </w:p>
        </w:tc>
        <w:tc>
          <w:tcPr>
            <w:tcW w:w="978" w:type="dxa"/>
            <w:tcBorders>
              <w:top w:val="nil"/>
              <w:left w:val="nil"/>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0.9%</w:t>
            </w:r>
          </w:p>
        </w:tc>
        <w:tc>
          <w:tcPr>
            <w:tcW w:w="420" w:type="dxa"/>
            <w:tcBorders>
              <w:top w:val="nil"/>
              <w:left w:val="nil"/>
              <w:bottom w:val="single" w:sz="4" w:space="0" w:color="auto"/>
              <w:right w:val="dotted"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 xml:space="preserve">4 </w:t>
            </w:r>
          </w:p>
        </w:tc>
        <w:tc>
          <w:tcPr>
            <w:tcW w:w="978" w:type="dxa"/>
            <w:tcBorders>
              <w:top w:val="nil"/>
              <w:left w:val="nil"/>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6.5%</w:t>
            </w:r>
          </w:p>
        </w:tc>
        <w:tc>
          <w:tcPr>
            <w:tcW w:w="806" w:type="dxa"/>
            <w:tcBorders>
              <w:top w:val="nil"/>
              <w:left w:val="nil"/>
              <w:bottom w:val="single" w:sz="4" w:space="0" w:color="auto"/>
              <w:right w:val="dotted"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 xml:space="preserve">209 </w:t>
            </w:r>
          </w:p>
        </w:tc>
        <w:tc>
          <w:tcPr>
            <w:tcW w:w="978" w:type="dxa"/>
            <w:tcBorders>
              <w:top w:val="nil"/>
              <w:left w:val="nil"/>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13.0%</w:t>
            </w:r>
          </w:p>
        </w:tc>
      </w:tr>
      <w:tr w:rsidR="006A02F8" w:rsidRPr="006A02F8" w:rsidTr="005E4996">
        <w:trPr>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lef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50歳代</w:t>
            </w:r>
          </w:p>
        </w:tc>
        <w:tc>
          <w:tcPr>
            <w:tcW w:w="806" w:type="dxa"/>
            <w:tcBorders>
              <w:top w:val="single" w:sz="4" w:space="0" w:color="auto"/>
              <w:left w:val="nil"/>
              <w:bottom w:val="nil"/>
              <w:right w:val="dotted"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 xml:space="preserve">202 </w:t>
            </w:r>
          </w:p>
        </w:tc>
        <w:tc>
          <w:tcPr>
            <w:tcW w:w="978" w:type="dxa"/>
            <w:tcBorders>
              <w:top w:val="nil"/>
              <w:left w:val="nil"/>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19.7%</w:t>
            </w:r>
          </w:p>
        </w:tc>
        <w:tc>
          <w:tcPr>
            <w:tcW w:w="564" w:type="dxa"/>
            <w:tcBorders>
              <w:top w:val="nil"/>
              <w:left w:val="nil"/>
              <w:bottom w:val="single" w:sz="4" w:space="0" w:color="auto"/>
              <w:right w:val="dotted"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 xml:space="preserve">64 </w:t>
            </w:r>
          </w:p>
        </w:tc>
        <w:tc>
          <w:tcPr>
            <w:tcW w:w="978" w:type="dxa"/>
            <w:tcBorders>
              <w:top w:val="nil"/>
              <w:left w:val="nil"/>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15.8%</w:t>
            </w:r>
          </w:p>
        </w:tc>
        <w:tc>
          <w:tcPr>
            <w:tcW w:w="564" w:type="dxa"/>
            <w:tcBorders>
              <w:top w:val="nil"/>
              <w:left w:val="nil"/>
              <w:bottom w:val="nil"/>
              <w:right w:val="dotted"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 xml:space="preserve">13 </w:t>
            </w:r>
          </w:p>
        </w:tc>
        <w:tc>
          <w:tcPr>
            <w:tcW w:w="978" w:type="dxa"/>
            <w:tcBorders>
              <w:top w:val="nil"/>
              <w:left w:val="nil"/>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11.2%</w:t>
            </w:r>
          </w:p>
        </w:tc>
        <w:tc>
          <w:tcPr>
            <w:tcW w:w="420" w:type="dxa"/>
            <w:tcBorders>
              <w:top w:val="nil"/>
              <w:left w:val="nil"/>
              <w:bottom w:val="nil"/>
              <w:right w:val="dotted"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 xml:space="preserve">4 </w:t>
            </w:r>
          </w:p>
        </w:tc>
        <w:tc>
          <w:tcPr>
            <w:tcW w:w="978" w:type="dxa"/>
            <w:tcBorders>
              <w:top w:val="nil"/>
              <w:left w:val="nil"/>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6.5%</w:t>
            </w:r>
          </w:p>
        </w:tc>
        <w:tc>
          <w:tcPr>
            <w:tcW w:w="806" w:type="dxa"/>
            <w:tcBorders>
              <w:top w:val="nil"/>
              <w:left w:val="nil"/>
              <w:bottom w:val="single" w:sz="4" w:space="0" w:color="auto"/>
              <w:right w:val="dotted"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 xml:space="preserve">283 </w:t>
            </w:r>
          </w:p>
        </w:tc>
        <w:tc>
          <w:tcPr>
            <w:tcW w:w="978" w:type="dxa"/>
            <w:tcBorders>
              <w:top w:val="nil"/>
              <w:left w:val="nil"/>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17.6%</w:t>
            </w:r>
          </w:p>
        </w:tc>
      </w:tr>
      <w:tr w:rsidR="006A02F8" w:rsidRPr="006A02F8" w:rsidTr="005E4996">
        <w:trPr>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lef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60歳代</w:t>
            </w:r>
          </w:p>
        </w:tc>
        <w:tc>
          <w:tcPr>
            <w:tcW w:w="806" w:type="dxa"/>
            <w:tcBorders>
              <w:top w:val="single" w:sz="4" w:space="0" w:color="auto"/>
              <w:left w:val="nil"/>
              <w:bottom w:val="nil"/>
              <w:right w:val="dotted"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 xml:space="preserve">201 </w:t>
            </w:r>
          </w:p>
        </w:tc>
        <w:tc>
          <w:tcPr>
            <w:tcW w:w="978" w:type="dxa"/>
            <w:tcBorders>
              <w:top w:val="nil"/>
              <w:left w:val="nil"/>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19.6%</w:t>
            </w:r>
          </w:p>
        </w:tc>
        <w:tc>
          <w:tcPr>
            <w:tcW w:w="564" w:type="dxa"/>
            <w:tcBorders>
              <w:top w:val="nil"/>
              <w:left w:val="nil"/>
              <w:bottom w:val="single" w:sz="4" w:space="0" w:color="auto"/>
              <w:right w:val="dotted"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 xml:space="preserve">101 </w:t>
            </w:r>
          </w:p>
        </w:tc>
        <w:tc>
          <w:tcPr>
            <w:tcW w:w="978" w:type="dxa"/>
            <w:tcBorders>
              <w:top w:val="nil"/>
              <w:left w:val="nil"/>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24.9%</w:t>
            </w:r>
          </w:p>
        </w:tc>
        <w:tc>
          <w:tcPr>
            <w:tcW w:w="564" w:type="dxa"/>
            <w:tcBorders>
              <w:top w:val="single" w:sz="4" w:space="0" w:color="auto"/>
              <w:left w:val="nil"/>
              <w:bottom w:val="nil"/>
              <w:right w:val="dotted"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 xml:space="preserve">28 </w:t>
            </w:r>
          </w:p>
        </w:tc>
        <w:tc>
          <w:tcPr>
            <w:tcW w:w="978" w:type="dxa"/>
            <w:tcBorders>
              <w:top w:val="nil"/>
              <w:left w:val="nil"/>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24.1%</w:t>
            </w:r>
          </w:p>
        </w:tc>
        <w:tc>
          <w:tcPr>
            <w:tcW w:w="420" w:type="dxa"/>
            <w:tcBorders>
              <w:top w:val="single" w:sz="4" w:space="0" w:color="auto"/>
              <w:left w:val="nil"/>
              <w:bottom w:val="single" w:sz="4" w:space="0" w:color="auto"/>
              <w:right w:val="dotted"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 xml:space="preserve">19 </w:t>
            </w:r>
          </w:p>
        </w:tc>
        <w:tc>
          <w:tcPr>
            <w:tcW w:w="978" w:type="dxa"/>
            <w:tcBorders>
              <w:top w:val="nil"/>
              <w:left w:val="nil"/>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30.6%</w:t>
            </w:r>
          </w:p>
        </w:tc>
        <w:tc>
          <w:tcPr>
            <w:tcW w:w="806" w:type="dxa"/>
            <w:tcBorders>
              <w:top w:val="nil"/>
              <w:left w:val="nil"/>
              <w:bottom w:val="single" w:sz="4" w:space="0" w:color="auto"/>
              <w:right w:val="dotted"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 xml:space="preserve">349 </w:t>
            </w:r>
          </w:p>
        </w:tc>
        <w:tc>
          <w:tcPr>
            <w:tcW w:w="978" w:type="dxa"/>
            <w:tcBorders>
              <w:top w:val="nil"/>
              <w:left w:val="nil"/>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21.7%</w:t>
            </w:r>
          </w:p>
        </w:tc>
      </w:tr>
      <w:tr w:rsidR="006A02F8" w:rsidRPr="006A02F8" w:rsidTr="005E4996">
        <w:trPr>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lef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70歳代</w:t>
            </w:r>
          </w:p>
        </w:tc>
        <w:tc>
          <w:tcPr>
            <w:tcW w:w="806" w:type="dxa"/>
            <w:tcBorders>
              <w:top w:val="single" w:sz="4" w:space="0" w:color="auto"/>
              <w:left w:val="nil"/>
              <w:bottom w:val="single" w:sz="4" w:space="0" w:color="auto"/>
              <w:right w:val="dotted"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 xml:space="preserve">223 </w:t>
            </w:r>
          </w:p>
        </w:tc>
        <w:tc>
          <w:tcPr>
            <w:tcW w:w="978" w:type="dxa"/>
            <w:tcBorders>
              <w:top w:val="nil"/>
              <w:left w:val="nil"/>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21.8%</w:t>
            </w:r>
          </w:p>
        </w:tc>
        <w:tc>
          <w:tcPr>
            <w:tcW w:w="564" w:type="dxa"/>
            <w:tcBorders>
              <w:top w:val="nil"/>
              <w:left w:val="nil"/>
              <w:bottom w:val="single" w:sz="4" w:space="0" w:color="auto"/>
              <w:right w:val="dotted"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 xml:space="preserve">117 </w:t>
            </w:r>
          </w:p>
        </w:tc>
        <w:tc>
          <w:tcPr>
            <w:tcW w:w="978" w:type="dxa"/>
            <w:tcBorders>
              <w:top w:val="nil"/>
              <w:left w:val="nil"/>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28.8%</w:t>
            </w:r>
          </w:p>
        </w:tc>
        <w:tc>
          <w:tcPr>
            <w:tcW w:w="564" w:type="dxa"/>
            <w:tcBorders>
              <w:top w:val="single" w:sz="4" w:space="0" w:color="auto"/>
              <w:left w:val="nil"/>
              <w:bottom w:val="single" w:sz="4" w:space="0" w:color="auto"/>
              <w:right w:val="dotted"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 xml:space="preserve">45 </w:t>
            </w:r>
          </w:p>
        </w:tc>
        <w:tc>
          <w:tcPr>
            <w:tcW w:w="978" w:type="dxa"/>
            <w:tcBorders>
              <w:top w:val="nil"/>
              <w:left w:val="nil"/>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38.8%</w:t>
            </w:r>
          </w:p>
        </w:tc>
        <w:tc>
          <w:tcPr>
            <w:tcW w:w="420" w:type="dxa"/>
            <w:tcBorders>
              <w:top w:val="nil"/>
              <w:left w:val="nil"/>
              <w:bottom w:val="nil"/>
              <w:right w:val="dotted"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 xml:space="preserve">20 </w:t>
            </w:r>
          </w:p>
        </w:tc>
        <w:tc>
          <w:tcPr>
            <w:tcW w:w="978" w:type="dxa"/>
            <w:tcBorders>
              <w:top w:val="nil"/>
              <w:left w:val="nil"/>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32.3%</w:t>
            </w:r>
          </w:p>
        </w:tc>
        <w:tc>
          <w:tcPr>
            <w:tcW w:w="806" w:type="dxa"/>
            <w:tcBorders>
              <w:top w:val="nil"/>
              <w:left w:val="nil"/>
              <w:bottom w:val="single" w:sz="4" w:space="0" w:color="auto"/>
              <w:right w:val="dotted"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 xml:space="preserve">405 </w:t>
            </w:r>
          </w:p>
        </w:tc>
        <w:tc>
          <w:tcPr>
            <w:tcW w:w="978" w:type="dxa"/>
            <w:tcBorders>
              <w:top w:val="nil"/>
              <w:left w:val="nil"/>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25.2%</w:t>
            </w:r>
          </w:p>
        </w:tc>
      </w:tr>
      <w:tr w:rsidR="006A02F8" w:rsidRPr="006A02F8" w:rsidTr="005E4996">
        <w:trPr>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lef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80歳代</w:t>
            </w:r>
          </w:p>
        </w:tc>
        <w:tc>
          <w:tcPr>
            <w:tcW w:w="806" w:type="dxa"/>
            <w:tcBorders>
              <w:top w:val="nil"/>
              <w:left w:val="nil"/>
              <w:bottom w:val="nil"/>
              <w:right w:val="dotted"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 xml:space="preserve">89 </w:t>
            </w:r>
          </w:p>
        </w:tc>
        <w:tc>
          <w:tcPr>
            <w:tcW w:w="978" w:type="dxa"/>
            <w:tcBorders>
              <w:top w:val="nil"/>
              <w:left w:val="nil"/>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8.7%</w:t>
            </w:r>
          </w:p>
        </w:tc>
        <w:tc>
          <w:tcPr>
            <w:tcW w:w="564" w:type="dxa"/>
            <w:tcBorders>
              <w:top w:val="nil"/>
              <w:left w:val="nil"/>
              <w:bottom w:val="single" w:sz="4" w:space="0" w:color="auto"/>
              <w:right w:val="dotted"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 xml:space="preserve">65 </w:t>
            </w:r>
          </w:p>
        </w:tc>
        <w:tc>
          <w:tcPr>
            <w:tcW w:w="978" w:type="dxa"/>
            <w:tcBorders>
              <w:top w:val="nil"/>
              <w:left w:val="nil"/>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16.0%</w:t>
            </w:r>
          </w:p>
        </w:tc>
        <w:tc>
          <w:tcPr>
            <w:tcW w:w="564" w:type="dxa"/>
            <w:tcBorders>
              <w:top w:val="nil"/>
              <w:left w:val="nil"/>
              <w:bottom w:val="single" w:sz="4" w:space="0" w:color="auto"/>
              <w:right w:val="dotted"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 xml:space="preserve">24 </w:t>
            </w:r>
          </w:p>
        </w:tc>
        <w:tc>
          <w:tcPr>
            <w:tcW w:w="978" w:type="dxa"/>
            <w:tcBorders>
              <w:top w:val="nil"/>
              <w:left w:val="nil"/>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20.7%</w:t>
            </w:r>
          </w:p>
        </w:tc>
        <w:tc>
          <w:tcPr>
            <w:tcW w:w="420" w:type="dxa"/>
            <w:tcBorders>
              <w:top w:val="single" w:sz="4" w:space="0" w:color="auto"/>
              <w:left w:val="nil"/>
              <w:bottom w:val="single" w:sz="4" w:space="0" w:color="auto"/>
              <w:right w:val="dotted"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 xml:space="preserve">13 </w:t>
            </w:r>
          </w:p>
        </w:tc>
        <w:tc>
          <w:tcPr>
            <w:tcW w:w="978" w:type="dxa"/>
            <w:tcBorders>
              <w:top w:val="nil"/>
              <w:left w:val="nil"/>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21.0%</w:t>
            </w:r>
          </w:p>
        </w:tc>
        <w:tc>
          <w:tcPr>
            <w:tcW w:w="806" w:type="dxa"/>
            <w:tcBorders>
              <w:top w:val="nil"/>
              <w:left w:val="nil"/>
              <w:bottom w:val="single" w:sz="4" w:space="0" w:color="auto"/>
              <w:right w:val="dotted"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 xml:space="preserve">191 </w:t>
            </w:r>
          </w:p>
        </w:tc>
        <w:tc>
          <w:tcPr>
            <w:tcW w:w="978" w:type="dxa"/>
            <w:tcBorders>
              <w:top w:val="nil"/>
              <w:left w:val="nil"/>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11.9%</w:t>
            </w:r>
          </w:p>
        </w:tc>
      </w:tr>
      <w:tr w:rsidR="006A02F8" w:rsidRPr="006A02F8" w:rsidTr="005E4996">
        <w:trPr>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lef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90歳以上</w:t>
            </w:r>
          </w:p>
        </w:tc>
        <w:tc>
          <w:tcPr>
            <w:tcW w:w="806" w:type="dxa"/>
            <w:tcBorders>
              <w:top w:val="single" w:sz="4" w:space="0" w:color="auto"/>
              <w:left w:val="nil"/>
              <w:bottom w:val="single" w:sz="4" w:space="0" w:color="auto"/>
              <w:right w:val="dotted"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 xml:space="preserve">3 </w:t>
            </w:r>
          </w:p>
        </w:tc>
        <w:tc>
          <w:tcPr>
            <w:tcW w:w="978" w:type="dxa"/>
            <w:tcBorders>
              <w:top w:val="nil"/>
              <w:left w:val="nil"/>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0.3%</w:t>
            </w:r>
          </w:p>
        </w:tc>
        <w:tc>
          <w:tcPr>
            <w:tcW w:w="564" w:type="dxa"/>
            <w:tcBorders>
              <w:top w:val="nil"/>
              <w:left w:val="nil"/>
              <w:bottom w:val="single" w:sz="4" w:space="0" w:color="auto"/>
              <w:right w:val="dotted"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 xml:space="preserve">9 </w:t>
            </w:r>
          </w:p>
        </w:tc>
        <w:tc>
          <w:tcPr>
            <w:tcW w:w="978" w:type="dxa"/>
            <w:tcBorders>
              <w:top w:val="nil"/>
              <w:left w:val="nil"/>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2.2%</w:t>
            </w:r>
          </w:p>
        </w:tc>
        <w:tc>
          <w:tcPr>
            <w:tcW w:w="564" w:type="dxa"/>
            <w:tcBorders>
              <w:top w:val="nil"/>
              <w:left w:val="nil"/>
              <w:bottom w:val="single" w:sz="4" w:space="0" w:color="auto"/>
              <w:right w:val="dotted"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 xml:space="preserve">4 </w:t>
            </w:r>
          </w:p>
        </w:tc>
        <w:tc>
          <w:tcPr>
            <w:tcW w:w="978" w:type="dxa"/>
            <w:tcBorders>
              <w:top w:val="nil"/>
              <w:left w:val="nil"/>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3.4%</w:t>
            </w:r>
          </w:p>
        </w:tc>
        <w:tc>
          <w:tcPr>
            <w:tcW w:w="420" w:type="dxa"/>
            <w:tcBorders>
              <w:top w:val="nil"/>
              <w:left w:val="nil"/>
              <w:bottom w:val="single" w:sz="4" w:space="0" w:color="auto"/>
              <w:right w:val="dotted"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 xml:space="preserve">2 </w:t>
            </w:r>
          </w:p>
        </w:tc>
        <w:tc>
          <w:tcPr>
            <w:tcW w:w="978" w:type="dxa"/>
            <w:tcBorders>
              <w:top w:val="nil"/>
              <w:left w:val="nil"/>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3.2%</w:t>
            </w:r>
          </w:p>
        </w:tc>
        <w:tc>
          <w:tcPr>
            <w:tcW w:w="806" w:type="dxa"/>
            <w:tcBorders>
              <w:top w:val="nil"/>
              <w:left w:val="nil"/>
              <w:bottom w:val="single" w:sz="4" w:space="0" w:color="auto"/>
              <w:right w:val="dotted"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 xml:space="preserve">18 </w:t>
            </w:r>
          </w:p>
        </w:tc>
        <w:tc>
          <w:tcPr>
            <w:tcW w:w="978" w:type="dxa"/>
            <w:tcBorders>
              <w:top w:val="nil"/>
              <w:left w:val="nil"/>
              <w:bottom w:val="single" w:sz="4" w:space="0" w:color="auto"/>
              <w:right w:val="single" w:sz="4" w:space="0" w:color="auto"/>
            </w:tcBorders>
            <w:shd w:val="clear" w:color="auto" w:fill="auto"/>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color w:val="000000"/>
                <w:kern w:val="0"/>
                <w:sz w:val="22"/>
              </w:rPr>
            </w:pPr>
            <w:r w:rsidRPr="006A02F8">
              <w:rPr>
                <w:rFonts w:ascii="ＭＳ Ｐゴシック" w:eastAsia="ＭＳ Ｐゴシック" w:hAnsi="ＭＳ Ｐゴシック" w:cs="ＭＳ Ｐゴシック" w:hint="eastAsia"/>
                <w:color w:val="000000"/>
                <w:kern w:val="0"/>
                <w:sz w:val="22"/>
              </w:rPr>
              <w:t>1.1%</w:t>
            </w:r>
          </w:p>
        </w:tc>
      </w:tr>
      <w:tr w:rsidR="006A02F8" w:rsidRPr="006A02F8" w:rsidTr="005E4996">
        <w:trPr>
          <w:trHeight w:val="270"/>
        </w:trPr>
        <w:tc>
          <w:tcPr>
            <w:tcW w:w="1500" w:type="dxa"/>
            <w:tcBorders>
              <w:top w:val="nil"/>
              <w:left w:val="single" w:sz="4" w:space="0" w:color="auto"/>
              <w:bottom w:val="single" w:sz="4" w:space="0" w:color="auto"/>
              <w:right w:val="single" w:sz="4" w:space="0" w:color="auto"/>
            </w:tcBorders>
            <w:shd w:val="clear" w:color="000000" w:fill="DAEEF3"/>
            <w:noWrap/>
            <w:vAlign w:val="center"/>
            <w:hideMark/>
          </w:tcPr>
          <w:p w:rsidR="006A02F8" w:rsidRPr="006A02F8" w:rsidRDefault="006A02F8" w:rsidP="006B7B68">
            <w:pPr>
              <w:widowControl/>
              <w:snapToGrid w:val="0"/>
              <w:jc w:val="left"/>
              <w:rPr>
                <w:rFonts w:ascii="ＭＳ Ｐゴシック" w:eastAsia="ＭＳ Ｐゴシック" w:hAnsi="ＭＳ Ｐゴシック" w:cs="ＭＳ Ｐゴシック"/>
                <w:b/>
                <w:bCs/>
                <w:color w:val="000000"/>
                <w:kern w:val="0"/>
                <w:sz w:val="22"/>
              </w:rPr>
            </w:pPr>
            <w:r w:rsidRPr="006A02F8">
              <w:rPr>
                <w:rFonts w:ascii="ＭＳ Ｐゴシック" w:eastAsia="ＭＳ Ｐゴシック" w:hAnsi="ＭＳ Ｐゴシック" w:cs="ＭＳ Ｐゴシック" w:hint="eastAsia"/>
                <w:b/>
                <w:bCs/>
                <w:color w:val="000000"/>
                <w:kern w:val="0"/>
                <w:sz w:val="22"/>
              </w:rPr>
              <w:t>総計</w:t>
            </w:r>
          </w:p>
        </w:tc>
        <w:tc>
          <w:tcPr>
            <w:tcW w:w="806" w:type="dxa"/>
            <w:tcBorders>
              <w:top w:val="nil"/>
              <w:left w:val="nil"/>
              <w:bottom w:val="single" w:sz="4" w:space="0" w:color="auto"/>
              <w:right w:val="dotted" w:sz="4" w:space="0" w:color="auto"/>
            </w:tcBorders>
            <w:shd w:val="clear" w:color="000000" w:fill="DAEEF3"/>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b/>
                <w:bCs/>
                <w:color w:val="000000"/>
                <w:kern w:val="0"/>
                <w:sz w:val="22"/>
              </w:rPr>
            </w:pPr>
            <w:r w:rsidRPr="006A02F8">
              <w:rPr>
                <w:rFonts w:ascii="ＭＳ Ｐゴシック" w:eastAsia="ＭＳ Ｐゴシック" w:hAnsi="ＭＳ Ｐゴシック" w:cs="ＭＳ Ｐゴシック" w:hint="eastAsia"/>
                <w:b/>
                <w:bCs/>
                <w:color w:val="000000"/>
                <w:kern w:val="0"/>
                <w:sz w:val="22"/>
              </w:rPr>
              <w:t xml:space="preserve">1,025 </w:t>
            </w:r>
          </w:p>
        </w:tc>
        <w:tc>
          <w:tcPr>
            <w:tcW w:w="978" w:type="dxa"/>
            <w:tcBorders>
              <w:top w:val="nil"/>
              <w:left w:val="nil"/>
              <w:bottom w:val="single" w:sz="4" w:space="0" w:color="auto"/>
              <w:right w:val="single" w:sz="4" w:space="0" w:color="auto"/>
            </w:tcBorders>
            <w:shd w:val="clear" w:color="000000" w:fill="DAEEF3"/>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b/>
                <w:bCs/>
                <w:color w:val="000000"/>
                <w:kern w:val="0"/>
                <w:sz w:val="22"/>
              </w:rPr>
            </w:pPr>
            <w:r w:rsidRPr="006A02F8">
              <w:rPr>
                <w:rFonts w:ascii="ＭＳ Ｐゴシック" w:eastAsia="ＭＳ Ｐゴシック" w:hAnsi="ＭＳ Ｐゴシック" w:cs="ＭＳ Ｐゴシック" w:hint="eastAsia"/>
                <w:b/>
                <w:bCs/>
                <w:color w:val="000000"/>
                <w:kern w:val="0"/>
                <w:sz w:val="22"/>
              </w:rPr>
              <w:t>100.0%</w:t>
            </w:r>
          </w:p>
        </w:tc>
        <w:tc>
          <w:tcPr>
            <w:tcW w:w="564" w:type="dxa"/>
            <w:tcBorders>
              <w:top w:val="nil"/>
              <w:left w:val="nil"/>
              <w:bottom w:val="single" w:sz="4" w:space="0" w:color="auto"/>
              <w:right w:val="dotted" w:sz="4" w:space="0" w:color="auto"/>
            </w:tcBorders>
            <w:shd w:val="clear" w:color="000000" w:fill="DAEEF3"/>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b/>
                <w:bCs/>
                <w:color w:val="000000"/>
                <w:kern w:val="0"/>
                <w:sz w:val="22"/>
              </w:rPr>
            </w:pPr>
            <w:r w:rsidRPr="006A02F8">
              <w:rPr>
                <w:rFonts w:ascii="ＭＳ Ｐゴシック" w:eastAsia="ＭＳ Ｐゴシック" w:hAnsi="ＭＳ Ｐゴシック" w:cs="ＭＳ Ｐゴシック" w:hint="eastAsia"/>
                <w:b/>
                <w:bCs/>
                <w:color w:val="000000"/>
                <w:kern w:val="0"/>
                <w:sz w:val="22"/>
              </w:rPr>
              <w:t xml:space="preserve">406 </w:t>
            </w:r>
          </w:p>
        </w:tc>
        <w:tc>
          <w:tcPr>
            <w:tcW w:w="978" w:type="dxa"/>
            <w:tcBorders>
              <w:top w:val="nil"/>
              <w:left w:val="nil"/>
              <w:bottom w:val="single" w:sz="4" w:space="0" w:color="auto"/>
              <w:right w:val="single" w:sz="4" w:space="0" w:color="auto"/>
            </w:tcBorders>
            <w:shd w:val="clear" w:color="000000" w:fill="DAEEF3"/>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b/>
                <w:bCs/>
                <w:color w:val="000000"/>
                <w:kern w:val="0"/>
                <w:sz w:val="22"/>
              </w:rPr>
            </w:pPr>
            <w:r w:rsidRPr="006A02F8">
              <w:rPr>
                <w:rFonts w:ascii="ＭＳ Ｐゴシック" w:eastAsia="ＭＳ Ｐゴシック" w:hAnsi="ＭＳ Ｐゴシック" w:cs="ＭＳ Ｐゴシック" w:hint="eastAsia"/>
                <w:b/>
                <w:bCs/>
                <w:color w:val="000000"/>
                <w:kern w:val="0"/>
                <w:sz w:val="22"/>
              </w:rPr>
              <w:t>100.0%</w:t>
            </w:r>
          </w:p>
        </w:tc>
        <w:tc>
          <w:tcPr>
            <w:tcW w:w="564" w:type="dxa"/>
            <w:tcBorders>
              <w:top w:val="single" w:sz="4" w:space="0" w:color="auto"/>
              <w:left w:val="nil"/>
              <w:bottom w:val="single" w:sz="4" w:space="0" w:color="auto"/>
              <w:right w:val="dotted" w:sz="4" w:space="0" w:color="auto"/>
            </w:tcBorders>
            <w:shd w:val="clear" w:color="000000" w:fill="DAEEF3"/>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b/>
                <w:bCs/>
                <w:color w:val="000000"/>
                <w:kern w:val="0"/>
                <w:sz w:val="22"/>
              </w:rPr>
            </w:pPr>
            <w:r w:rsidRPr="006A02F8">
              <w:rPr>
                <w:rFonts w:ascii="ＭＳ Ｐゴシック" w:eastAsia="ＭＳ Ｐゴシック" w:hAnsi="ＭＳ Ｐゴシック" w:cs="ＭＳ Ｐゴシック" w:hint="eastAsia"/>
                <w:b/>
                <w:bCs/>
                <w:color w:val="000000"/>
                <w:kern w:val="0"/>
                <w:sz w:val="22"/>
              </w:rPr>
              <w:t xml:space="preserve">116 </w:t>
            </w:r>
          </w:p>
        </w:tc>
        <w:tc>
          <w:tcPr>
            <w:tcW w:w="978" w:type="dxa"/>
            <w:tcBorders>
              <w:top w:val="nil"/>
              <w:left w:val="nil"/>
              <w:bottom w:val="single" w:sz="4" w:space="0" w:color="auto"/>
              <w:right w:val="single" w:sz="4" w:space="0" w:color="auto"/>
            </w:tcBorders>
            <w:shd w:val="clear" w:color="000000" w:fill="DAEEF3"/>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b/>
                <w:bCs/>
                <w:color w:val="000000"/>
                <w:kern w:val="0"/>
                <w:sz w:val="22"/>
              </w:rPr>
            </w:pPr>
            <w:r w:rsidRPr="006A02F8">
              <w:rPr>
                <w:rFonts w:ascii="ＭＳ Ｐゴシック" w:eastAsia="ＭＳ Ｐゴシック" w:hAnsi="ＭＳ Ｐゴシック" w:cs="ＭＳ Ｐゴシック" w:hint="eastAsia"/>
                <w:b/>
                <w:bCs/>
                <w:color w:val="000000"/>
                <w:kern w:val="0"/>
                <w:sz w:val="22"/>
              </w:rPr>
              <w:t>100.0%</w:t>
            </w:r>
          </w:p>
        </w:tc>
        <w:tc>
          <w:tcPr>
            <w:tcW w:w="420" w:type="dxa"/>
            <w:tcBorders>
              <w:top w:val="single" w:sz="4" w:space="0" w:color="auto"/>
              <w:left w:val="nil"/>
              <w:bottom w:val="single" w:sz="4" w:space="0" w:color="auto"/>
              <w:right w:val="dotted" w:sz="4" w:space="0" w:color="auto"/>
            </w:tcBorders>
            <w:shd w:val="clear" w:color="000000" w:fill="DAEEF3"/>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b/>
                <w:bCs/>
                <w:color w:val="000000"/>
                <w:kern w:val="0"/>
                <w:sz w:val="22"/>
              </w:rPr>
            </w:pPr>
            <w:r w:rsidRPr="006A02F8">
              <w:rPr>
                <w:rFonts w:ascii="ＭＳ Ｐゴシック" w:eastAsia="ＭＳ Ｐゴシック" w:hAnsi="ＭＳ Ｐゴシック" w:cs="ＭＳ Ｐゴシック" w:hint="eastAsia"/>
                <w:b/>
                <w:bCs/>
                <w:color w:val="000000"/>
                <w:kern w:val="0"/>
                <w:sz w:val="22"/>
              </w:rPr>
              <w:t xml:space="preserve">62 </w:t>
            </w:r>
          </w:p>
        </w:tc>
        <w:tc>
          <w:tcPr>
            <w:tcW w:w="978" w:type="dxa"/>
            <w:tcBorders>
              <w:top w:val="nil"/>
              <w:left w:val="nil"/>
              <w:bottom w:val="single" w:sz="4" w:space="0" w:color="auto"/>
              <w:right w:val="single" w:sz="4" w:space="0" w:color="auto"/>
            </w:tcBorders>
            <w:shd w:val="clear" w:color="000000" w:fill="DAEEF3"/>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b/>
                <w:bCs/>
                <w:color w:val="000000"/>
                <w:kern w:val="0"/>
                <w:sz w:val="22"/>
              </w:rPr>
            </w:pPr>
            <w:r w:rsidRPr="006A02F8">
              <w:rPr>
                <w:rFonts w:ascii="ＭＳ Ｐゴシック" w:eastAsia="ＭＳ Ｐゴシック" w:hAnsi="ＭＳ Ｐゴシック" w:cs="ＭＳ Ｐゴシック" w:hint="eastAsia"/>
                <w:b/>
                <w:bCs/>
                <w:color w:val="000000"/>
                <w:kern w:val="0"/>
                <w:sz w:val="22"/>
              </w:rPr>
              <w:t>100.0%</w:t>
            </w:r>
          </w:p>
        </w:tc>
        <w:tc>
          <w:tcPr>
            <w:tcW w:w="806" w:type="dxa"/>
            <w:tcBorders>
              <w:top w:val="nil"/>
              <w:left w:val="nil"/>
              <w:bottom w:val="single" w:sz="4" w:space="0" w:color="auto"/>
              <w:right w:val="dotted" w:sz="4" w:space="0" w:color="auto"/>
            </w:tcBorders>
            <w:shd w:val="clear" w:color="000000" w:fill="DAEEF3"/>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b/>
                <w:bCs/>
                <w:color w:val="000000"/>
                <w:kern w:val="0"/>
                <w:sz w:val="22"/>
              </w:rPr>
            </w:pPr>
            <w:r w:rsidRPr="006A02F8">
              <w:rPr>
                <w:rFonts w:ascii="ＭＳ Ｐゴシック" w:eastAsia="ＭＳ Ｐゴシック" w:hAnsi="ＭＳ Ｐゴシック" w:cs="ＭＳ Ｐゴシック" w:hint="eastAsia"/>
                <w:b/>
                <w:bCs/>
                <w:color w:val="000000"/>
                <w:kern w:val="0"/>
                <w:sz w:val="22"/>
              </w:rPr>
              <w:t xml:space="preserve">1,609 </w:t>
            </w:r>
          </w:p>
        </w:tc>
        <w:tc>
          <w:tcPr>
            <w:tcW w:w="978" w:type="dxa"/>
            <w:tcBorders>
              <w:top w:val="nil"/>
              <w:left w:val="nil"/>
              <w:bottom w:val="single" w:sz="4" w:space="0" w:color="auto"/>
              <w:right w:val="single" w:sz="4" w:space="0" w:color="auto"/>
            </w:tcBorders>
            <w:shd w:val="clear" w:color="000000" w:fill="DAEEF3"/>
            <w:noWrap/>
            <w:vAlign w:val="center"/>
            <w:hideMark/>
          </w:tcPr>
          <w:p w:rsidR="006A02F8" w:rsidRPr="006A02F8" w:rsidRDefault="006A02F8" w:rsidP="006B7B68">
            <w:pPr>
              <w:widowControl/>
              <w:snapToGrid w:val="0"/>
              <w:jc w:val="right"/>
              <w:rPr>
                <w:rFonts w:ascii="ＭＳ Ｐゴシック" w:eastAsia="ＭＳ Ｐゴシック" w:hAnsi="ＭＳ Ｐゴシック" w:cs="ＭＳ Ｐゴシック"/>
                <w:b/>
                <w:bCs/>
                <w:color w:val="000000"/>
                <w:kern w:val="0"/>
                <w:sz w:val="22"/>
              </w:rPr>
            </w:pPr>
            <w:r w:rsidRPr="006A02F8">
              <w:rPr>
                <w:rFonts w:ascii="ＭＳ Ｐゴシック" w:eastAsia="ＭＳ Ｐゴシック" w:hAnsi="ＭＳ Ｐゴシック" w:cs="ＭＳ Ｐゴシック" w:hint="eastAsia"/>
                <w:b/>
                <w:bCs/>
                <w:color w:val="000000"/>
                <w:kern w:val="0"/>
                <w:sz w:val="22"/>
              </w:rPr>
              <w:t>100.0%</w:t>
            </w:r>
          </w:p>
        </w:tc>
      </w:tr>
      <w:tr w:rsidR="005E4996" w:rsidRPr="006A02F8" w:rsidTr="005E4996">
        <w:trPr>
          <w:trHeight w:val="270"/>
        </w:trPr>
        <w:tc>
          <w:tcPr>
            <w:tcW w:w="1500" w:type="dxa"/>
            <w:tcBorders>
              <w:top w:val="nil"/>
              <w:left w:val="single" w:sz="4" w:space="0" w:color="auto"/>
              <w:bottom w:val="single" w:sz="4" w:space="0" w:color="auto"/>
              <w:right w:val="nil"/>
            </w:tcBorders>
            <w:shd w:val="clear" w:color="auto" w:fill="auto"/>
            <w:noWrap/>
            <w:vAlign w:val="center"/>
          </w:tcPr>
          <w:p w:rsidR="005E4996" w:rsidRPr="006A02F8" w:rsidRDefault="005E4996" w:rsidP="006B7B68">
            <w:pPr>
              <w:widowControl/>
              <w:snapToGrid w:val="0"/>
              <w:jc w:val="left"/>
              <w:rPr>
                <w:rFonts w:ascii="ＭＳ Ｐゴシック" w:eastAsia="ＭＳ Ｐゴシック" w:hAnsi="ＭＳ Ｐゴシック" w:cs="ＭＳ Ｐゴシック"/>
                <w:color w:val="000000"/>
                <w:kern w:val="0"/>
                <w:sz w:val="18"/>
                <w:szCs w:val="18"/>
              </w:rPr>
            </w:pPr>
            <w:r w:rsidRPr="006A02F8">
              <w:rPr>
                <w:rFonts w:ascii="ＭＳ Ｐゴシック" w:eastAsia="ＭＳ Ｐゴシック" w:hAnsi="ＭＳ Ｐゴシック" w:cs="ＭＳ Ｐゴシック" w:hint="eastAsia"/>
                <w:color w:val="000000"/>
                <w:kern w:val="0"/>
                <w:sz w:val="18"/>
                <w:szCs w:val="18"/>
              </w:rPr>
              <w:t>65歳未満（再掲）</w:t>
            </w:r>
          </w:p>
        </w:tc>
        <w:tc>
          <w:tcPr>
            <w:tcW w:w="806" w:type="dxa"/>
            <w:tcBorders>
              <w:top w:val="nil"/>
              <w:left w:val="single" w:sz="4" w:space="0" w:color="auto"/>
              <w:bottom w:val="single" w:sz="4" w:space="0" w:color="auto"/>
              <w:right w:val="dotted" w:sz="4" w:space="0" w:color="auto"/>
            </w:tcBorders>
            <w:shd w:val="clear" w:color="auto" w:fill="auto"/>
            <w:noWrap/>
            <w:vAlign w:val="center"/>
          </w:tcPr>
          <w:p w:rsidR="005E4996" w:rsidRPr="006A02F8" w:rsidRDefault="005E4996" w:rsidP="006B7B68">
            <w:pPr>
              <w:widowControl/>
              <w:snapToGrid w:val="0"/>
              <w:jc w:val="right"/>
              <w:rPr>
                <w:rFonts w:ascii="ＭＳ Ｐゴシック" w:eastAsia="ＭＳ Ｐゴシック" w:hAnsi="ＭＳ Ｐゴシック" w:cs="ＭＳ Ｐゴシック"/>
                <w:b/>
                <w:bCs/>
                <w:color w:val="000000"/>
                <w:kern w:val="0"/>
                <w:sz w:val="22"/>
              </w:rPr>
            </w:pPr>
            <w:r w:rsidRPr="006A02F8">
              <w:rPr>
                <w:rFonts w:ascii="ＭＳ Ｐゴシック" w:eastAsia="ＭＳ Ｐゴシック" w:hAnsi="ＭＳ Ｐゴシック" w:cs="ＭＳ Ｐゴシック" w:hint="eastAsia"/>
                <w:b/>
                <w:bCs/>
                <w:color w:val="000000"/>
                <w:kern w:val="0"/>
                <w:sz w:val="22"/>
              </w:rPr>
              <w:t xml:space="preserve">581 </w:t>
            </w:r>
          </w:p>
        </w:tc>
        <w:tc>
          <w:tcPr>
            <w:tcW w:w="978" w:type="dxa"/>
            <w:tcBorders>
              <w:top w:val="nil"/>
              <w:left w:val="nil"/>
              <w:bottom w:val="single" w:sz="4" w:space="0" w:color="auto"/>
              <w:right w:val="single" w:sz="4" w:space="0" w:color="auto"/>
            </w:tcBorders>
            <w:shd w:val="clear" w:color="auto" w:fill="auto"/>
            <w:noWrap/>
            <w:vAlign w:val="center"/>
          </w:tcPr>
          <w:p w:rsidR="005E4996" w:rsidRPr="006A02F8" w:rsidRDefault="005E4996" w:rsidP="006B7B68">
            <w:pPr>
              <w:widowControl/>
              <w:snapToGrid w:val="0"/>
              <w:jc w:val="right"/>
              <w:rPr>
                <w:rFonts w:ascii="ＭＳ Ｐゴシック" w:eastAsia="ＭＳ Ｐゴシック" w:hAnsi="ＭＳ Ｐゴシック" w:cs="ＭＳ Ｐゴシック"/>
                <w:b/>
                <w:bCs/>
                <w:color w:val="000000"/>
                <w:kern w:val="0"/>
                <w:sz w:val="22"/>
              </w:rPr>
            </w:pPr>
            <w:r w:rsidRPr="006A02F8">
              <w:rPr>
                <w:rFonts w:ascii="ＭＳ Ｐゴシック" w:eastAsia="ＭＳ Ｐゴシック" w:hAnsi="ＭＳ Ｐゴシック" w:cs="ＭＳ Ｐゴシック" w:hint="eastAsia"/>
                <w:b/>
                <w:bCs/>
                <w:color w:val="000000"/>
                <w:kern w:val="0"/>
                <w:sz w:val="22"/>
              </w:rPr>
              <w:t>56.7%</w:t>
            </w:r>
          </w:p>
        </w:tc>
        <w:tc>
          <w:tcPr>
            <w:tcW w:w="564" w:type="dxa"/>
            <w:tcBorders>
              <w:top w:val="nil"/>
              <w:left w:val="nil"/>
              <w:bottom w:val="single" w:sz="4" w:space="0" w:color="auto"/>
              <w:right w:val="dotted" w:sz="4" w:space="0" w:color="auto"/>
            </w:tcBorders>
            <w:shd w:val="clear" w:color="auto" w:fill="auto"/>
            <w:noWrap/>
            <w:vAlign w:val="center"/>
          </w:tcPr>
          <w:p w:rsidR="005E4996" w:rsidRPr="006A02F8" w:rsidRDefault="005E4996" w:rsidP="006B7B68">
            <w:pPr>
              <w:widowControl/>
              <w:snapToGrid w:val="0"/>
              <w:jc w:val="right"/>
              <w:rPr>
                <w:rFonts w:ascii="ＭＳ Ｐゴシック" w:eastAsia="ＭＳ Ｐゴシック" w:hAnsi="ＭＳ Ｐゴシック" w:cs="ＭＳ Ｐゴシック"/>
                <w:b/>
                <w:bCs/>
                <w:color w:val="000000"/>
                <w:kern w:val="0"/>
                <w:sz w:val="22"/>
              </w:rPr>
            </w:pPr>
            <w:r w:rsidRPr="006A02F8">
              <w:rPr>
                <w:rFonts w:ascii="ＭＳ Ｐゴシック" w:eastAsia="ＭＳ Ｐゴシック" w:hAnsi="ＭＳ Ｐゴシック" w:cs="ＭＳ Ｐゴシック" w:hint="eastAsia"/>
                <w:b/>
                <w:bCs/>
                <w:color w:val="000000"/>
                <w:kern w:val="0"/>
                <w:sz w:val="22"/>
              </w:rPr>
              <w:t xml:space="preserve">141 </w:t>
            </w:r>
          </w:p>
        </w:tc>
        <w:tc>
          <w:tcPr>
            <w:tcW w:w="978" w:type="dxa"/>
            <w:tcBorders>
              <w:top w:val="nil"/>
              <w:left w:val="nil"/>
              <w:bottom w:val="single" w:sz="4" w:space="0" w:color="auto"/>
              <w:right w:val="single" w:sz="4" w:space="0" w:color="auto"/>
            </w:tcBorders>
            <w:shd w:val="clear" w:color="auto" w:fill="auto"/>
            <w:noWrap/>
            <w:vAlign w:val="center"/>
          </w:tcPr>
          <w:p w:rsidR="005E4996" w:rsidRPr="006A02F8" w:rsidRDefault="005E4996" w:rsidP="006B7B68">
            <w:pPr>
              <w:widowControl/>
              <w:snapToGrid w:val="0"/>
              <w:jc w:val="right"/>
              <w:rPr>
                <w:rFonts w:ascii="ＭＳ Ｐゴシック" w:eastAsia="ＭＳ Ｐゴシック" w:hAnsi="ＭＳ Ｐゴシック" w:cs="ＭＳ Ｐゴシック"/>
                <w:b/>
                <w:bCs/>
                <w:color w:val="000000"/>
                <w:kern w:val="0"/>
                <w:sz w:val="22"/>
              </w:rPr>
            </w:pPr>
            <w:r w:rsidRPr="006A02F8">
              <w:rPr>
                <w:rFonts w:ascii="ＭＳ Ｐゴシック" w:eastAsia="ＭＳ Ｐゴシック" w:hAnsi="ＭＳ Ｐゴシック" w:cs="ＭＳ Ｐゴシック" w:hint="eastAsia"/>
                <w:b/>
                <w:bCs/>
                <w:color w:val="000000"/>
                <w:kern w:val="0"/>
                <w:sz w:val="22"/>
              </w:rPr>
              <w:t>34.7%</w:t>
            </w:r>
          </w:p>
        </w:tc>
        <w:tc>
          <w:tcPr>
            <w:tcW w:w="564" w:type="dxa"/>
            <w:tcBorders>
              <w:top w:val="nil"/>
              <w:left w:val="nil"/>
              <w:bottom w:val="single" w:sz="4" w:space="0" w:color="auto"/>
              <w:right w:val="dotted" w:sz="4" w:space="0" w:color="auto"/>
            </w:tcBorders>
            <w:shd w:val="clear" w:color="auto" w:fill="auto"/>
            <w:noWrap/>
            <w:vAlign w:val="center"/>
          </w:tcPr>
          <w:p w:rsidR="005E4996" w:rsidRPr="006A02F8" w:rsidRDefault="005E4996" w:rsidP="006B7B68">
            <w:pPr>
              <w:widowControl/>
              <w:snapToGrid w:val="0"/>
              <w:jc w:val="right"/>
              <w:rPr>
                <w:rFonts w:ascii="ＭＳ Ｐゴシック" w:eastAsia="ＭＳ Ｐゴシック" w:hAnsi="ＭＳ Ｐゴシック" w:cs="ＭＳ Ｐゴシック"/>
                <w:b/>
                <w:bCs/>
                <w:color w:val="000000"/>
                <w:kern w:val="0"/>
                <w:sz w:val="22"/>
              </w:rPr>
            </w:pPr>
            <w:r w:rsidRPr="006A02F8">
              <w:rPr>
                <w:rFonts w:ascii="ＭＳ Ｐゴシック" w:eastAsia="ＭＳ Ｐゴシック" w:hAnsi="ＭＳ Ｐゴシック" w:cs="ＭＳ Ｐゴシック" w:hint="eastAsia"/>
                <w:b/>
                <w:bCs/>
                <w:color w:val="000000"/>
                <w:kern w:val="0"/>
                <w:sz w:val="22"/>
              </w:rPr>
              <w:t xml:space="preserve">21 </w:t>
            </w:r>
          </w:p>
        </w:tc>
        <w:tc>
          <w:tcPr>
            <w:tcW w:w="978" w:type="dxa"/>
            <w:tcBorders>
              <w:top w:val="nil"/>
              <w:left w:val="nil"/>
              <w:bottom w:val="single" w:sz="4" w:space="0" w:color="auto"/>
              <w:right w:val="single" w:sz="4" w:space="0" w:color="auto"/>
            </w:tcBorders>
            <w:shd w:val="clear" w:color="auto" w:fill="auto"/>
            <w:noWrap/>
            <w:vAlign w:val="center"/>
          </w:tcPr>
          <w:p w:rsidR="005E4996" w:rsidRPr="006A02F8" w:rsidRDefault="005E4996" w:rsidP="006B7B68">
            <w:pPr>
              <w:widowControl/>
              <w:snapToGrid w:val="0"/>
              <w:jc w:val="right"/>
              <w:rPr>
                <w:rFonts w:ascii="ＭＳ Ｐゴシック" w:eastAsia="ＭＳ Ｐゴシック" w:hAnsi="ＭＳ Ｐゴシック" w:cs="ＭＳ Ｐゴシック"/>
                <w:b/>
                <w:bCs/>
                <w:color w:val="000000"/>
                <w:kern w:val="0"/>
                <w:sz w:val="22"/>
              </w:rPr>
            </w:pPr>
            <w:r w:rsidRPr="006A02F8">
              <w:rPr>
                <w:rFonts w:ascii="ＭＳ Ｐゴシック" w:eastAsia="ＭＳ Ｐゴシック" w:hAnsi="ＭＳ Ｐゴシック" w:cs="ＭＳ Ｐゴシック" w:hint="eastAsia"/>
                <w:b/>
                <w:bCs/>
                <w:color w:val="000000"/>
                <w:kern w:val="0"/>
                <w:sz w:val="22"/>
              </w:rPr>
              <w:t>18.1%</w:t>
            </w:r>
          </w:p>
        </w:tc>
        <w:tc>
          <w:tcPr>
            <w:tcW w:w="420" w:type="dxa"/>
            <w:tcBorders>
              <w:top w:val="nil"/>
              <w:left w:val="nil"/>
              <w:bottom w:val="single" w:sz="4" w:space="0" w:color="auto"/>
              <w:right w:val="dotted" w:sz="4" w:space="0" w:color="auto"/>
            </w:tcBorders>
            <w:shd w:val="clear" w:color="auto" w:fill="auto"/>
            <w:noWrap/>
            <w:vAlign w:val="center"/>
          </w:tcPr>
          <w:p w:rsidR="005E4996" w:rsidRPr="006A02F8" w:rsidRDefault="005E4996" w:rsidP="006B7B68">
            <w:pPr>
              <w:widowControl/>
              <w:snapToGrid w:val="0"/>
              <w:jc w:val="right"/>
              <w:rPr>
                <w:rFonts w:ascii="ＭＳ Ｐゴシック" w:eastAsia="ＭＳ Ｐゴシック" w:hAnsi="ＭＳ Ｐゴシック" w:cs="ＭＳ Ｐゴシック"/>
                <w:b/>
                <w:bCs/>
                <w:color w:val="000000"/>
                <w:kern w:val="0"/>
                <w:sz w:val="22"/>
              </w:rPr>
            </w:pPr>
            <w:r w:rsidRPr="006A02F8">
              <w:rPr>
                <w:rFonts w:ascii="ＭＳ Ｐゴシック" w:eastAsia="ＭＳ Ｐゴシック" w:hAnsi="ＭＳ Ｐゴシック" w:cs="ＭＳ Ｐゴシック" w:hint="eastAsia"/>
                <w:b/>
                <w:bCs/>
                <w:color w:val="000000"/>
                <w:kern w:val="0"/>
                <w:sz w:val="22"/>
              </w:rPr>
              <w:t xml:space="preserve">16 </w:t>
            </w:r>
          </w:p>
        </w:tc>
        <w:tc>
          <w:tcPr>
            <w:tcW w:w="978" w:type="dxa"/>
            <w:tcBorders>
              <w:top w:val="nil"/>
              <w:left w:val="nil"/>
              <w:bottom w:val="single" w:sz="4" w:space="0" w:color="auto"/>
              <w:right w:val="single" w:sz="4" w:space="0" w:color="auto"/>
            </w:tcBorders>
            <w:shd w:val="clear" w:color="auto" w:fill="auto"/>
            <w:noWrap/>
            <w:vAlign w:val="center"/>
          </w:tcPr>
          <w:p w:rsidR="005E4996" w:rsidRPr="006A02F8" w:rsidRDefault="005E4996" w:rsidP="006B7B68">
            <w:pPr>
              <w:widowControl/>
              <w:snapToGrid w:val="0"/>
              <w:jc w:val="right"/>
              <w:rPr>
                <w:rFonts w:ascii="ＭＳ Ｐゴシック" w:eastAsia="ＭＳ Ｐゴシック" w:hAnsi="ＭＳ Ｐゴシック" w:cs="ＭＳ Ｐゴシック"/>
                <w:b/>
                <w:bCs/>
                <w:color w:val="000000"/>
                <w:kern w:val="0"/>
                <w:sz w:val="22"/>
              </w:rPr>
            </w:pPr>
            <w:r w:rsidRPr="006A02F8">
              <w:rPr>
                <w:rFonts w:ascii="ＭＳ Ｐゴシック" w:eastAsia="ＭＳ Ｐゴシック" w:hAnsi="ＭＳ Ｐゴシック" w:cs="ＭＳ Ｐゴシック" w:hint="eastAsia"/>
                <w:b/>
                <w:bCs/>
                <w:color w:val="000000"/>
                <w:kern w:val="0"/>
                <w:sz w:val="22"/>
              </w:rPr>
              <w:t>25.8%</w:t>
            </w:r>
          </w:p>
        </w:tc>
        <w:tc>
          <w:tcPr>
            <w:tcW w:w="806" w:type="dxa"/>
            <w:tcBorders>
              <w:top w:val="nil"/>
              <w:left w:val="nil"/>
              <w:bottom w:val="single" w:sz="4" w:space="0" w:color="auto"/>
              <w:right w:val="dotted" w:sz="4" w:space="0" w:color="auto"/>
            </w:tcBorders>
            <w:shd w:val="clear" w:color="auto" w:fill="auto"/>
            <w:noWrap/>
            <w:vAlign w:val="center"/>
          </w:tcPr>
          <w:p w:rsidR="005E4996" w:rsidRPr="006A02F8" w:rsidRDefault="005E4996" w:rsidP="006B7B68">
            <w:pPr>
              <w:widowControl/>
              <w:snapToGrid w:val="0"/>
              <w:jc w:val="right"/>
              <w:rPr>
                <w:rFonts w:ascii="ＭＳ Ｐゴシック" w:eastAsia="ＭＳ Ｐゴシック" w:hAnsi="ＭＳ Ｐゴシック" w:cs="ＭＳ Ｐゴシック"/>
                <w:b/>
                <w:bCs/>
                <w:color w:val="000000"/>
                <w:kern w:val="0"/>
                <w:sz w:val="22"/>
              </w:rPr>
            </w:pPr>
            <w:r w:rsidRPr="006A02F8">
              <w:rPr>
                <w:rFonts w:ascii="ＭＳ Ｐゴシック" w:eastAsia="ＭＳ Ｐゴシック" w:hAnsi="ＭＳ Ｐゴシック" w:cs="ＭＳ Ｐゴシック" w:hint="eastAsia"/>
                <w:b/>
                <w:bCs/>
                <w:color w:val="000000"/>
                <w:kern w:val="0"/>
                <w:sz w:val="22"/>
              </w:rPr>
              <w:t xml:space="preserve">759 </w:t>
            </w:r>
          </w:p>
        </w:tc>
        <w:tc>
          <w:tcPr>
            <w:tcW w:w="978" w:type="dxa"/>
            <w:tcBorders>
              <w:top w:val="nil"/>
              <w:left w:val="nil"/>
              <w:bottom w:val="single" w:sz="4" w:space="0" w:color="auto"/>
              <w:right w:val="single" w:sz="4" w:space="0" w:color="auto"/>
            </w:tcBorders>
            <w:shd w:val="clear" w:color="auto" w:fill="auto"/>
            <w:noWrap/>
            <w:vAlign w:val="center"/>
          </w:tcPr>
          <w:p w:rsidR="005E4996" w:rsidRPr="006A02F8" w:rsidRDefault="005E4996" w:rsidP="006B7B68">
            <w:pPr>
              <w:widowControl/>
              <w:snapToGrid w:val="0"/>
              <w:jc w:val="right"/>
              <w:rPr>
                <w:rFonts w:ascii="ＭＳ Ｐゴシック" w:eastAsia="ＭＳ Ｐゴシック" w:hAnsi="ＭＳ Ｐゴシック" w:cs="ＭＳ Ｐゴシック"/>
                <w:b/>
                <w:bCs/>
                <w:color w:val="000000"/>
                <w:kern w:val="0"/>
                <w:sz w:val="22"/>
              </w:rPr>
            </w:pPr>
            <w:r w:rsidRPr="006A02F8">
              <w:rPr>
                <w:rFonts w:ascii="ＭＳ Ｐゴシック" w:eastAsia="ＭＳ Ｐゴシック" w:hAnsi="ＭＳ Ｐゴシック" w:cs="ＭＳ Ｐゴシック" w:hint="eastAsia"/>
                <w:b/>
                <w:bCs/>
                <w:color w:val="000000"/>
                <w:kern w:val="0"/>
                <w:sz w:val="22"/>
              </w:rPr>
              <w:t>47.2%</w:t>
            </w:r>
          </w:p>
        </w:tc>
      </w:tr>
      <w:tr w:rsidR="005E4996" w:rsidRPr="006A02F8" w:rsidTr="005E4996">
        <w:trPr>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tcPr>
          <w:p w:rsidR="005E4996" w:rsidRPr="006A02F8" w:rsidRDefault="005E4996" w:rsidP="006B7B68">
            <w:pPr>
              <w:widowControl/>
              <w:snapToGrid w:val="0"/>
              <w:jc w:val="left"/>
              <w:rPr>
                <w:rFonts w:ascii="ＭＳ Ｐゴシック" w:eastAsia="ＭＳ Ｐゴシック" w:hAnsi="ＭＳ Ｐゴシック" w:cs="ＭＳ Ｐゴシック"/>
                <w:color w:val="000000"/>
                <w:kern w:val="0"/>
                <w:sz w:val="18"/>
                <w:szCs w:val="18"/>
              </w:rPr>
            </w:pPr>
            <w:r w:rsidRPr="006A02F8">
              <w:rPr>
                <w:rFonts w:ascii="ＭＳ Ｐゴシック" w:eastAsia="ＭＳ Ｐゴシック" w:hAnsi="ＭＳ Ｐゴシック" w:cs="ＭＳ Ｐゴシック" w:hint="eastAsia"/>
                <w:color w:val="000000"/>
                <w:kern w:val="0"/>
                <w:sz w:val="18"/>
                <w:szCs w:val="18"/>
              </w:rPr>
              <w:t>65歳以上（再掲）</w:t>
            </w:r>
          </w:p>
        </w:tc>
        <w:tc>
          <w:tcPr>
            <w:tcW w:w="806" w:type="dxa"/>
            <w:tcBorders>
              <w:top w:val="nil"/>
              <w:left w:val="nil"/>
              <w:bottom w:val="single" w:sz="4" w:space="0" w:color="auto"/>
              <w:right w:val="dotted" w:sz="4" w:space="0" w:color="auto"/>
            </w:tcBorders>
            <w:shd w:val="clear" w:color="auto" w:fill="auto"/>
            <w:noWrap/>
            <w:vAlign w:val="center"/>
          </w:tcPr>
          <w:p w:rsidR="005E4996" w:rsidRPr="006A02F8" w:rsidRDefault="005E4996" w:rsidP="006B7B68">
            <w:pPr>
              <w:widowControl/>
              <w:snapToGrid w:val="0"/>
              <w:jc w:val="right"/>
              <w:rPr>
                <w:rFonts w:ascii="ＭＳ Ｐゴシック" w:eastAsia="ＭＳ Ｐゴシック" w:hAnsi="ＭＳ Ｐゴシック" w:cs="ＭＳ Ｐゴシック"/>
                <w:b/>
                <w:bCs/>
                <w:color w:val="000000"/>
                <w:kern w:val="0"/>
                <w:sz w:val="22"/>
              </w:rPr>
            </w:pPr>
            <w:r w:rsidRPr="006A02F8">
              <w:rPr>
                <w:rFonts w:ascii="ＭＳ Ｐゴシック" w:eastAsia="ＭＳ Ｐゴシック" w:hAnsi="ＭＳ Ｐゴシック" w:cs="ＭＳ Ｐゴシック" w:hint="eastAsia"/>
                <w:b/>
                <w:bCs/>
                <w:color w:val="000000"/>
                <w:kern w:val="0"/>
                <w:sz w:val="22"/>
              </w:rPr>
              <w:t xml:space="preserve">444 </w:t>
            </w:r>
          </w:p>
        </w:tc>
        <w:tc>
          <w:tcPr>
            <w:tcW w:w="978" w:type="dxa"/>
            <w:tcBorders>
              <w:top w:val="nil"/>
              <w:left w:val="nil"/>
              <w:bottom w:val="single" w:sz="4" w:space="0" w:color="auto"/>
              <w:right w:val="single" w:sz="4" w:space="0" w:color="auto"/>
            </w:tcBorders>
            <w:shd w:val="clear" w:color="auto" w:fill="auto"/>
            <w:noWrap/>
            <w:vAlign w:val="center"/>
          </w:tcPr>
          <w:p w:rsidR="005E4996" w:rsidRPr="006A02F8" w:rsidRDefault="005E4996" w:rsidP="006B7B68">
            <w:pPr>
              <w:widowControl/>
              <w:snapToGrid w:val="0"/>
              <w:jc w:val="right"/>
              <w:rPr>
                <w:rFonts w:ascii="ＭＳ Ｐゴシック" w:eastAsia="ＭＳ Ｐゴシック" w:hAnsi="ＭＳ Ｐゴシック" w:cs="ＭＳ Ｐゴシック"/>
                <w:b/>
                <w:bCs/>
                <w:color w:val="000000"/>
                <w:kern w:val="0"/>
                <w:sz w:val="22"/>
              </w:rPr>
            </w:pPr>
            <w:r w:rsidRPr="006A02F8">
              <w:rPr>
                <w:rFonts w:ascii="ＭＳ Ｐゴシック" w:eastAsia="ＭＳ Ｐゴシック" w:hAnsi="ＭＳ Ｐゴシック" w:cs="ＭＳ Ｐゴシック" w:hint="eastAsia"/>
                <w:b/>
                <w:bCs/>
                <w:color w:val="000000"/>
                <w:kern w:val="0"/>
                <w:sz w:val="22"/>
              </w:rPr>
              <w:t>43.3%</w:t>
            </w:r>
          </w:p>
        </w:tc>
        <w:tc>
          <w:tcPr>
            <w:tcW w:w="564" w:type="dxa"/>
            <w:tcBorders>
              <w:top w:val="nil"/>
              <w:left w:val="nil"/>
              <w:bottom w:val="single" w:sz="4" w:space="0" w:color="auto"/>
              <w:right w:val="nil"/>
            </w:tcBorders>
            <w:shd w:val="clear" w:color="auto" w:fill="auto"/>
            <w:noWrap/>
            <w:vAlign w:val="center"/>
          </w:tcPr>
          <w:p w:rsidR="005E4996" w:rsidRPr="006A02F8" w:rsidRDefault="005E4996" w:rsidP="006B7B68">
            <w:pPr>
              <w:widowControl/>
              <w:snapToGrid w:val="0"/>
              <w:jc w:val="right"/>
              <w:rPr>
                <w:rFonts w:ascii="ＭＳ Ｐゴシック" w:eastAsia="ＭＳ Ｐゴシック" w:hAnsi="ＭＳ Ｐゴシック" w:cs="ＭＳ Ｐゴシック"/>
                <w:b/>
                <w:bCs/>
                <w:color w:val="000000"/>
                <w:kern w:val="0"/>
                <w:sz w:val="22"/>
              </w:rPr>
            </w:pPr>
            <w:r w:rsidRPr="006A02F8">
              <w:rPr>
                <w:rFonts w:ascii="ＭＳ Ｐゴシック" w:eastAsia="ＭＳ Ｐゴシック" w:hAnsi="ＭＳ Ｐゴシック" w:cs="ＭＳ Ｐゴシック" w:hint="eastAsia"/>
                <w:b/>
                <w:bCs/>
                <w:color w:val="000000"/>
                <w:kern w:val="0"/>
                <w:sz w:val="22"/>
              </w:rPr>
              <w:t xml:space="preserve">265 </w:t>
            </w:r>
          </w:p>
        </w:tc>
        <w:tc>
          <w:tcPr>
            <w:tcW w:w="978" w:type="dxa"/>
            <w:tcBorders>
              <w:top w:val="nil"/>
              <w:left w:val="dotted" w:sz="4" w:space="0" w:color="auto"/>
              <w:bottom w:val="single" w:sz="4" w:space="0" w:color="auto"/>
              <w:right w:val="single" w:sz="4" w:space="0" w:color="auto"/>
            </w:tcBorders>
            <w:shd w:val="clear" w:color="auto" w:fill="auto"/>
            <w:noWrap/>
            <w:vAlign w:val="center"/>
          </w:tcPr>
          <w:p w:rsidR="005E4996" w:rsidRPr="006A02F8" w:rsidRDefault="005E4996" w:rsidP="006B7B68">
            <w:pPr>
              <w:widowControl/>
              <w:snapToGrid w:val="0"/>
              <w:jc w:val="right"/>
              <w:rPr>
                <w:rFonts w:ascii="ＭＳ Ｐゴシック" w:eastAsia="ＭＳ Ｐゴシック" w:hAnsi="ＭＳ Ｐゴシック" w:cs="ＭＳ Ｐゴシック"/>
                <w:b/>
                <w:bCs/>
                <w:color w:val="000000"/>
                <w:kern w:val="0"/>
                <w:sz w:val="22"/>
              </w:rPr>
            </w:pPr>
            <w:r w:rsidRPr="006A02F8">
              <w:rPr>
                <w:rFonts w:ascii="ＭＳ Ｐゴシック" w:eastAsia="ＭＳ Ｐゴシック" w:hAnsi="ＭＳ Ｐゴシック" w:cs="ＭＳ Ｐゴシック" w:hint="eastAsia"/>
                <w:b/>
                <w:bCs/>
                <w:color w:val="000000"/>
                <w:kern w:val="0"/>
                <w:sz w:val="22"/>
              </w:rPr>
              <w:t>65.3%</w:t>
            </w:r>
          </w:p>
        </w:tc>
        <w:tc>
          <w:tcPr>
            <w:tcW w:w="564" w:type="dxa"/>
            <w:tcBorders>
              <w:top w:val="nil"/>
              <w:left w:val="nil"/>
              <w:bottom w:val="single" w:sz="4" w:space="0" w:color="auto"/>
              <w:right w:val="dotted" w:sz="4" w:space="0" w:color="auto"/>
            </w:tcBorders>
            <w:shd w:val="clear" w:color="auto" w:fill="auto"/>
            <w:noWrap/>
            <w:vAlign w:val="center"/>
          </w:tcPr>
          <w:p w:rsidR="005E4996" w:rsidRPr="006A02F8" w:rsidRDefault="005E4996" w:rsidP="006B7B68">
            <w:pPr>
              <w:widowControl/>
              <w:snapToGrid w:val="0"/>
              <w:jc w:val="right"/>
              <w:rPr>
                <w:rFonts w:ascii="ＭＳ Ｐゴシック" w:eastAsia="ＭＳ Ｐゴシック" w:hAnsi="ＭＳ Ｐゴシック" w:cs="ＭＳ Ｐゴシック"/>
                <w:b/>
                <w:bCs/>
                <w:color w:val="000000"/>
                <w:kern w:val="0"/>
                <w:sz w:val="22"/>
              </w:rPr>
            </w:pPr>
            <w:r w:rsidRPr="006A02F8">
              <w:rPr>
                <w:rFonts w:ascii="ＭＳ Ｐゴシック" w:eastAsia="ＭＳ Ｐゴシック" w:hAnsi="ＭＳ Ｐゴシック" w:cs="ＭＳ Ｐゴシック" w:hint="eastAsia"/>
                <w:b/>
                <w:bCs/>
                <w:color w:val="000000"/>
                <w:kern w:val="0"/>
                <w:sz w:val="22"/>
              </w:rPr>
              <w:t xml:space="preserve">95 </w:t>
            </w:r>
          </w:p>
        </w:tc>
        <w:tc>
          <w:tcPr>
            <w:tcW w:w="978" w:type="dxa"/>
            <w:tcBorders>
              <w:top w:val="nil"/>
              <w:left w:val="nil"/>
              <w:bottom w:val="single" w:sz="4" w:space="0" w:color="auto"/>
              <w:right w:val="single" w:sz="4" w:space="0" w:color="auto"/>
            </w:tcBorders>
            <w:shd w:val="clear" w:color="auto" w:fill="auto"/>
            <w:noWrap/>
            <w:vAlign w:val="center"/>
          </w:tcPr>
          <w:p w:rsidR="005E4996" w:rsidRPr="006A02F8" w:rsidRDefault="005E4996" w:rsidP="006B7B68">
            <w:pPr>
              <w:widowControl/>
              <w:snapToGrid w:val="0"/>
              <w:jc w:val="right"/>
              <w:rPr>
                <w:rFonts w:ascii="ＭＳ Ｐゴシック" w:eastAsia="ＭＳ Ｐゴシック" w:hAnsi="ＭＳ Ｐゴシック" w:cs="ＭＳ Ｐゴシック"/>
                <w:b/>
                <w:bCs/>
                <w:color w:val="000000"/>
                <w:kern w:val="0"/>
                <w:sz w:val="22"/>
              </w:rPr>
            </w:pPr>
            <w:r w:rsidRPr="006A02F8">
              <w:rPr>
                <w:rFonts w:ascii="ＭＳ Ｐゴシック" w:eastAsia="ＭＳ Ｐゴシック" w:hAnsi="ＭＳ Ｐゴシック" w:cs="ＭＳ Ｐゴシック" w:hint="eastAsia"/>
                <w:b/>
                <w:bCs/>
                <w:color w:val="000000"/>
                <w:kern w:val="0"/>
                <w:sz w:val="22"/>
              </w:rPr>
              <w:t>81.9%</w:t>
            </w:r>
          </w:p>
        </w:tc>
        <w:tc>
          <w:tcPr>
            <w:tcW w:w="420" w:type="dxa"/>
            <w:tcBorders>
              <w:top w:val="nil"/>
              <w:left w:val="single" w:sz="4" w:space="0" w:color="auto"/>
              <w:bottom w:val="single" w:sz="4" w:space="0" w:color="auto"/>
              <w:right w:val="dotted" w:sz="4" w:space="0" w:color="auto"/>
            </w:tcBorders>
            <w:shd w:val="clear" w:color="auto" w:fill="auto"/>
            <w:noWrap/>
            <w:vAlign w:val="center"/>
          </w:tcPr>
          <w:p w:rsidR="005E4996" w:rsidRPr="006A02F8" w:rsidRDefault="005E4996" w:rsidP="006B7B68">
            <w:pPr>
              <w:widowControl/>
              <w:snapToGrid w:val="0"/>
              <w:jc w:val="right"/>
              <w:rPr>
                <w:rFonts w:ascii="ＭＳ Ｐゴシック" w:eastAsia="ＭＳ Ｐゴシック" w:hAnsi="ＭＳ Ｐゴシック" w:cs="ＭＳ Ｐゴシック"/>
                <w:b/>
                <w:bCs/>
                <w:color w:val="000000"/>
                <w:kern w:val="0"/>
                <w:sz w:val="22"/>
              </w:rPr>
            </w:pPr>
            <w:r w:rsidRPr="006A02F8">
              <w:rPr>
                <w:rFonts w:ascii="ＭＳ Ｐゴシック" w:eastAsia="ＭＳ Ｐゴシック" w:hAnsi="ＭＳ Ｐゴシック" w:cs="ＭＳ Ｐゴシック" w:hint="eastAsia"/>
                <w:b/>
                <w:bCs/>
                <w:color w:val="000000"/>
                <w:kern w:val="0"/>
                <w:sz w:val="22"/>
              </w:rPr>
              <w:t xml:space="preserve">46 </w:t>
            </w:r>
          </w:p>
        </w:tc>
        <w:tc>
          <w:tcPr>
            <w:tcW w:w="978" w:type="dxa"/>
            <w:tcBorders>
              <w:top w:val="nil"/>
              <w:left w:val="nil"/>
              <w:bottom w:val="single" w:sz="4" w:space="0" w:color="auto"/>
              <w:right w:val="single" w:sz="4" w:space="0" w:color="auto"/>
            </w:tcBorders>
            <w:shd w:val="clear" w:color="auto" w:fill="auto"/>
            <w:noWrap/>
            <w:vAlign w:val="center"/>
          </w:tcPr>
          <w:p w:rsidR="005E4996" w:rsidRPr="006A02F8" w:rsidRDefault="005E4996" w:rsidP="006B7B68">
            <w:pPr>
              <w:widowControl/>
              <w:snapToGrid w:val="0"/>
              <w:jc w:val="right"/>
              <w:rPr>
                <w:rFonts w:ascii="ＭＳ Ｐゴシック" w:eastAsia="ＭＳ Ｐゴシック" w:hAnsi="ＭＳ Ｐゴシック" w:cs="ＭＳ Ｐゴシック"/>
                <w:b/>
                <w:bCs/>
                <w:color w:val="000000"/>
                <w:kern w:val="0"/>
                <w:sz w:val="22"/>
              </w:rPr>
            </w:pPr>
            <w:r w:rsidRPr="006A02F8">
              <w:rPr>
                <w:rFonts w:ascii="ＭＳ Ｐゴシック" w:eastAsia="ＭＳ Ｐゴシック" w:hAnsi="ＭＳ Ｐゴシック" w:cs="ＭＳ Ｐゴシック" w:hint="eastAsia"/>
                <w:b/>
                <w:bCs/>
                <w:color w:val="000000"/>
                <w:kern w:val="0"/>
                <w:sz w:val="22"/>
              </w:rPr>
              <w:t>74.2%</w:t>
            </w:r>
          </w:p>
        </w:tc>
        <w:tc>
          <w:tcPr>
            <w:tcW w:w="806" w:type="dxa"/>
            <w:tcBorders>
              <w:top w:val="nil"/>
              <w:left w:val="nil"/>
              <w:bottom w:val="single" w:sz="4" w:space="0" w:color="auto"/>
              <w:right w:val="nil"/>
            </w:tcBorders>
            <w:shd w:val="clear" w:color="auto" w:fill="auto"/>
            <w:noWrap/>
            <w:vAlign w:val="center"/>
          </w:tcPr>
          <w:p w:rsidR="005E4996" w:rsidRPr="006A02F8" w:rsidRDefault="005E4996" w:rsidP="006B7B68">
            <w:pPr>
              <w:widowControl/>
              <w:snapToGrid w:val="0"/>
              <w:jc w:val="right"/>
              <w:rPr>
                <w:rFonts w:ascii="ＭＳ Ｐゴシック" w:eastAsia="ＭＳ Ｐゴシック" w:hAnsi="ＭＳ Ｐゴシック" w:cs="ＭＳ Ｐゴシック"/>
                <w:b/>
                <w:bCs/>
                <w:color w:val="000000"/>
                <w:kern w:val="0"/>
                <w:sz w:val="22"/>
              </w:rPr>
            </w:pPr>
            <w:r w:rsidRPr="006A02F8">
              <w:rPr>
                <w:rFonts w:ascii="ＭＳ Ｐゴシック" w:eastAsia="ＭＳ Ｐゴシック" w:hAnsi="ＭＳ Ｐゴシック" w:cs="ＭＳ Ｐゴシック" w:hint="eastAsia"/>
                <w:b/>
                <w:bCs/>
                <w:color w:val="000000"/>
                <w:kern w:val="0"/>
                <w:sz w:val="22"/>
              </w:rPr>
              <w:t xml:space="preserve">850 </w:t>
            </w:r>
          </w:p>
        </w:tc>
        <w:tc>
          <w:tcPr>
            <w:tcW w:w="978" w:type="dxa"/>
            <w:tcBorders>
              <w:top w:val="nil"/>
              <w:left w:val="dotted" w:sz="4" w:space="0" w:color="auto"/>
              <w:bottom w:val="single" w:sz="4" w:space="0" w:color="auto"/>
              <w:right w:val="single" w:sz="4" w:space="0" w:color="auto"/>
            </w:tcBorders>
            <w:shd w:val="clear" w:color="auto" w:fill="auto"/>
            <w:noWrap/>
            <w:vAlign w:val="center"/>
          </w:tcPr>
          <w:p w:rsidR="005E4996" w:rsidRPr="006A02F8" w:rsidRDefault="005E4996" w:rsidP="006B7B68">
            <w:pPr>
              <w:widowControl/>
              <w:snapToGrid w:val="0"/>
              <w:jc w:val="right"/>
              <w:rPr>
                <w:rFonts w:ascii="ＭＳ Ｐゴシック" w:eastAsia="ＭＳ Ｐゴシック" w:hAnsi="ＭＳ Ｐゴシック" w:cs="ＭＳ Ｐゴシック"/>
                <w:b/>
                <w:bCs/>
                <w:color w:val="000000"/>
                <w:kern w:val="0"/>
                <w:sz w:val="22"/>
              </w:rPr>
            </w:pPr>
            <w:r w:rsidRPr="006A02F8">
              <w:rPr>
                <w:rFonts w:ascii="ＭＳ Ｐゴシック" w:eastAsia="ＭＳ Ｐゴシック" w:hAnsi="ＭＳ Ｐゴシック" w:cs="ＭＳ Ｐゴシック" w:hint="eastAsia"/>
                <w:b/>
                <w:bCs/>
                <w:color w:val="000000"/>
                <w:kern w:val="0"/>
                <w:sz w:val="22"/>
              </w:rPr>
              <w:t>52.8%</w:t>
            </w:r>
          </w:p>
        </w:tc>
      </w:tr>
    </w:tbl>
    <w:p w:rsidR="00767CFD" w:rsidRDefault="00767CFD" w:rsidP="00651699"/>
    <w:p w:rsidR="006B7B68" w:rsidRDefault="006B7B68" w:rsidP="00651699"/>
    <w:p w:rsidR="00651699" w:rsidRPr="002E0FAC" w:rsidRDefault="00651699" w:rsidP="00651699">
      <w:pPr>
        <w:pStyle w:val="a3"/>
        <w:spacing w:after="100" w:afterAutospacing="1"/>
        <w:ind w:leftChars="175" w:left="420" w:firstLineChars="100" w:firstLine="220"/>
        <w:rPr>
          <w:sz w:val="22"/>
        </w:rPr>
      </w:pPr>
      <w:r>
        <w:rPr>
          <w:rFonts w:hint="eastAsia"/>
          <w:sz w:val="22"/>
        </w:rPr>
        <w:t>寛解・院内寛解群（</w:t>
      </w:r>
      <w:r w:rsidR="006A02F8">
        <w:rPr>
          <w:rFonts w:hint="eastAsia"/>
          <w:sz w:val="22"/>
        </w:rPr>
        <w:t>360</w:t>
      </w:r>
      <w:r>
        <w:rPr>
          <w:rFonts w:hint="eastAsia"/>
          <w:sz w:val="22"/>
        </w:rPr>
        <w:t>人）では、</w:t>
      </w:r>
      <w:r w:rsidRPr="00387486">
        <w:rPr>
          <w:rFonts w:hint="eastAsia"/>
          <w:sz w:val="22"/>
        </w:rPr>
        <w:t>在院期間1年</w:t>
      </w:r>
      <w:r w:rsidR="00F535AA">
        <w:rPr>
          <w:rFonts w:hint="eastAsia"/>
          <w:sz w:val="22"/>
        </w:rPr>
        <w:t>未満の患者では40歳代が24.5％（70人）で一番多</w:t>
      </w:r>
      <w:r w:rsidR="008879CA">
        <w:rPr>
          <w:rFonts w:hint="eastAsia"/>
          <w:sz w:val="22"/>
        </w:rPr>
        <w:t>く、</w:t>
      </w:r>
      <w:r w:rsidR="00F535AA">
        <w:rPr>
          <w:rFonts w:hint="eastAsia"/>
          <w:sz w:val="22"/>
        </w:rPr>
        <w:t>65歳未満が65.7％（188人）となっている。1年以上になると70歳代が高い割合となっている。</w:t>
      </w:r>
    </w:p>
    <w:p w:rsidR="00651699" w:rsidRDefault="00651699" w:rsidP="00651699">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65</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年齢階層×在院期間区分　（F3）〔寛解・院内寛解群〕</w:t>
      </w:r>
    </w:p>
    <w:tbl>
      <w:tblPr>
        <w:tblW w:w="9967" w:type="dxa"/>
        <w:tblInd w:w="-43" w:type="dxa"/>
        <w:tblCellMar>
          <w:left w:w="99" w:type="dxa"/>
          <w:right w:w="99" w:type="dxa"/>
        </w:tblCellMar>
        <w:tblLook w:val="04A0" w:firstRow="1" w:lastRow="0" w:firstColumn="1" w:lastColumn="0" w:noHBand="0" w:noVBand="1"/>
      </w:tblPr>
      <w:tblGrid>
        <w:gridCol w:w="1560"/>
        <w:gridCol w:w="618"/>
        <w:gridCol w:w="1200"/>
        <w:gridCol w:w="480"/>
        <w:gridCol w:w="1200"/>
        <w:gridCol w:w="309"/>
        <w:gridCol w:w="1200"/>
        <w:gridCol w:w="309"/>
        <w:gridCol w:w="1200"/>
        <w:gridCol w:w="691"/>
        <w:gridCol w:w="1200"/>
      </w:tblGrid>
      <w:tr w:rsidR="00311644" w:rsidRPr="00311644" w:rsidTr="00311644">
        <w:trPr>
          <w:trHeight w:val="270"/>
        </w:trPr>
        <w:tc>
          <w:tcPr>
            <w:tcW w:w="1560"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311644" w:rsidRPr="00311644" w:rsidRDefault="00311644" w:rsidP="00311644">
            <w:pPr>
              <w:widowControl/>
              <w:snapToGrid w:val="0"/>
              <w:jc w:val="center"/>
              <w:rPr>
                <w:rFonts w:ascii="ＭＳ Ｐゴシック" w:eastAsia="ＭＳ Ｐゴシック" w:hAnsi="ＭＳ Ｐゴシック" w:cs="ＭＳ Ｐゴシック"/>
                <w:b/>
                <w:bCs/>
                <w:color w:val="000000"/>
                <w:kern w:val="0"/>
                <w:sz w:val="22"/>
              </w:rPr>
            </w:pPr>
            <w:r w:rsidRPr="00311644">
              <w:rPr>
                <w:rFonts w:ascii="ＭＳ Ｐゴシック" w:eastAsia="ＭＳ Ｐゴシック" w:hAnsi="ＭＳ Ｐゴシック" w:cs="ＭＳ Ｐゴシック" w:hint="eastAsia"/>
                <w:b/>
                <w:bCs/>
                <w:color w:val="000000"/>
                <w:kern w:val="0"/>
                <w:sz w:val="22"/>
              </w:rPr>
              <w:t>年齢階層</w:t>
            </w:r>
          </w:p>
        </w:tc>
        <w:tc>
          <w:tcPr>
            <w:tcW w:w="8407" w:type="dxa"/>
            <w:gridSpan w:val="10"/>
            <w:tcBorders>
              <w:top w:val="single" w:sz="4" w:space="0" w:color="auto"/>
              <w:left w:val="nil"/>
              <w:bottom w:val="nil"/>
              <w:right w:val="single" w:sz="4" w:space="0" w:color="000000"/>
            </w:tcBorders>
            <w:shd w:val="clear" w:color="000000" w:fill="DAEEF3"/>
            <w:noWrap/>
            <w:vAlign w:val="center"/>
            <w:hideMark/>
          </w:tcPr>
          <w:p w:rsidR="00311644" w:rsidRPr="00311644" w:rsidRDefault="00311644" w:rsidP="00311644">
            <w:pPr>
              <w:widowControl/>
              <w:snapToGrid w:val="0"/>
              <w:jc w:val="center"/>
              <w:rPr>
                <w:rFonts w:ascii="ＭＳ Ｐゴシック" w:eastAsia="ＭＳ Ｐゴシック" w:hAnsi="ＭＳ Ｐゴシック" w:cs="ＭＳ Ｐゴシック"/>
                <w:b/>
                <w:bCs/>
                <w:color w:val="000000"/>
                <w:kern w:val="0"/>
                <w:sz w:val="22"/>
              </w:rPr>
            </w:pPr>
            <w:r w:rsidRPr="00311644">
              <w:rPr>
                <w:rFonts w:ascii="ＭＳ Ｐゴシック" w:eastAsia="ＭＳ Ｐゴシック" w:hAnsi="ＭＳ Ｐゴシック" w:cs="ＭＳ Ｐゴシック" w:hint="eastAsia"/>
                <w:b/>
                <w:bCs/>
                <w:color w:val="000000"/>
                <w:kern w:val="0"/>
                <w:sz w:val="22"/>
              </w:rPr>
              <w:t>在院期間区分</w:t>
            </w:r>
          </w:p>
        </w:tc>
      </w:tr>
      <w:tr w:rsidR="00311644" w:rsidRPr="00311644" w:rsidTr="00311644">
        <w:trPr>
          <w:trHeight w:val="570"/>
        </w:trPr>
        <w:tc>
          <w:tcPr>
            <w:tcW w:w="1560" w:type="dxa"/>
            <w:vMerge/>
            <w:tcBorders>
              <w:top w:val="single" w:sz="4" w:space="0" w:color="auto"/>
              <w:left w:val="single" w:sz="4" w:space="0" w:color="auto"/>
              <w:bottom w:val="nil"/>
              <w:right w:val="single" w:sz="4" w:space="0" w:color="auto"/>
            </w:tcBorders>
            <w:vAlign w:val="center"/>
            <w:hideMark/>
          </w:tcPr>
          <w:p w:rsidR="00311644" w:rsidRPr="00311644" w:rsidRDefault="00311644" w:rsidP="00311644">
            <w:pPr>
              <w:widowControl/>
              <w:snapToGrid w:val="0"/>
              <w:jc w:val="left"/>
              <w:rPr>
                <w:rFonts w:ascii="ＭＳ Ｐゴシック" w:eastAsia="ＭＳ Ｐゴシック" w:hAnsi="ＭＳ Ｐゴシック" w:cs="ＭＳ Ｐゴシック"/>
                <w:b/>
                <w:bCs/>
                <w:color w:val="000000"/>
                <w:kern w:val="0"/>
                <w:sz w:val="22"/>
              </w:rPr>
            </w:pPr>
          </w:p>
        </w:tc>
        <w:tc>
          <w:tcPr>
            <w:tcW w:w="1818" w:type="dxa"/>
            <w:gridSpan w:val="2"/>
            <w:tcBorders>
              <w:top w:val="single" w:sz="4" w:space="0" w:color="auto"/>
              <w:left w:val="nil"/>
              <w:bottom w:val="nil"/>
              <w:right w:val="single" w:sz="4" w:space="0" w:color="000000"/>
            </w:tcBorders>
            <w:shd w:val="clear" w:color="000000" w:fill="DAEEF3"/>
            <w:noWrap/>
            <w:vAlign w:val="center"/>
            <w:hideMark/>
          </w:tcPr>
          <w:p w:rsidR="00311644" w:rsidRPr="00311644" w:rsidRDefault="00311644" w:rsidP="00311644">
            <w:pPr>
              <w:widowControl/>
              <w:snapToGrid w:val="0"/>
              <w:jc w:val="center"/>
              <w:rPr>
                <w:rFonts w:ascii="ＭＳ Ｐゴシック" w:eastAsia="ＭＳ Ｐゴシック" w:hAnsi="ＭＳ Ｐゴシック" w:cs="ＭＳ Ｐゴシック"/>
                <w:b/>
                <w:bCs/>
                <w:color w:val="000000"/>
                <w:kern w:val="0"/>
                <w:sz w:val="18"/>
                <w:szCs w:val="18"/>
              </w:rPr>
            </w:pPr>
            <w:r w:rsidRPr="00311644">
              <w:rPr>
                <w:rFonts w:ascii="ＭＳ Ｐゴシック" w:eastAsia="ＭＳ Ｐゴシック" w:hAnsi="ＭＳ Ｐゴシック" w:cs="ＭＳ Ｐゴシック" w:hint="eastAsia"/>
                <w:b/>
                <w:bCs/>
                <w:color w:val="000000"/>
                <w:kern w:val="0"/>
                <w:sz w:val="18"/>
                <w:szCs w:val="18"/>
              </w:rPr>
              <w:t>1年未満</w:t>
            </w:r>
          </w:p>
        </w:tc>
        <w:tc>
          <w:tcPr>
            <w:tcW w:w="1680" w:type="dxa"/>
            <w:gridSpan w:val="2"/>
            <w:tcBorders>
              <w:top w:val="single" w:sz="4" w:space="0" w:color="auto"/>
              <w:left w:val="nil"/>
              <w:bottom w:val="nil"/>
              <w:right w:val="single" w:sz="4" w:space="0" w:color="000000"/>
            </w:tcBorders>
            <w:shd w:val="clear" w:color="000000" w:fill="DAEEF3"/>
            <w:vAlign w:val="center"/>
            <w:hideMark/>
          </w:tcPr>
          <w:p w:rsidR="00311644" w:rsidRPr="00311644" w:rsidRDefault="00311644" w:rsidP="00311644">
            <w:pPr>
              <w:widowControl/>
              <w:snapToGrid w:val="0"/>
              <w:jc w:val="center"/>
              <w:rPr>
                <w:rFonts w:ascii="ＭＳ Ｐゴシック" w:eastAsia="ＭＳ Ｐゴシック" w:hAnsi="ＭＳ Ｐゴシック" w:cs="ＭＳ Ｐゴシック"/>
                <w:b/>
                <w:bCs/>
                <w:color w:val="000000"/>
                <w:kern w:val="0"/>
                <w:sz w:val="18"/>
                <w:szCs w:val="18"/>
              </w:rPr>
            </w:pPr>
            <w:r w:rsidRPr="00311644">
              <w:rPr>
                <w:rFonts w:ascii="ＭＳ Ｐゴシック" w:eastAsia="ＭＳ Ｐゴシック" w:hAnsi="ＭＳ Ｐゴシック" w:cs="ＭＳ Ｐゴシック" w:hint="eastAsia"/>
                <w:b/>
                <w:bCs/>
                <w:color w:val="000000"/>
                <w:kern w:val="0"/>
                <w:sz w:val="18"/>
                <w:szCs w:val="18"/>
              </w:rPr>
              <w:t>1年以上</w:t>
            </w:r>
            <w:r w:rsidRPr="00311644">
              <w:rPr>
                <w:rFonts w:ascii="ＭＳ Ｐゴシック" w:eastAsia="ＭＳ Ｐゴシック" w:hAnsi="ＭＳ Ｐゴシック" w:cs="ＭＳ Ｐゴシック" w:hint="eastAsia"/>
                <w:b/>
                <w:bCs/>
                <w:color w:val="000000"/>
                <w:kern w:val="0"/>
                <w:sz w:val="18"/>
                <w:szCs w:val="18"/>
              </w:rPr>
              <w:br/>
              <w:t>5年未満</w:t>
            </w:r>
          </w:p>
        </w:tc>
        <w:tc>
          <w:tcPr>
            <w:tcW w:w="1509" w:type="dxa"/>
            <w:gridSpan w:val="2"/>
            <w:tcBorders>
              <w:top w:val="single" w:sz="4" w:space="0" w:color="auto"/>
              <w:left w:val="nil"/>
              <w:bottom w:val="nil"/>
              <w:right w:val="single" w:sz="4" w:space="0" w:color="000000"/>
            </w:tcBorders>
            <w:shd w:val="clear" w:color="000000" w:fill="DAEEF3"/>
            <w:vAlign w:val="center"/>
            <w:hideMark/>
          </w:tcPr>
          <w:p w:rsidR="00311644" w:rsidRPr="00311644" w:rsidRDefault="00311644" w:rsidP="00311644">
            <w:pPr>
              <w:widowControl/>
              <w:snapToGrid w:val="0"/>
              <w:jc w:val="center"/>
              <w:rPr>
                <w:rFonts w:ascii="ＭＳ Ｐゴシック" w:eastAsia="ＭＳ Ｐゴシック" w:hAnsi="ＭＳ Ｐゴシック" w:cs="ＭＳ Ｐゴシック"/>
                <w:b/>
                <w:bCs/>
                <w:color w:val="000000"/>
                <w:kern w:val="0"/>
                <w:sz w:val="18"/>
                <w:szCs w:val="18"/>
              </w:rPr>
            </w:pPr>
            <w:r w:rsidRPr="00311644">
              <w:rPr>
                <w:rFonts w:ascii="ＭＳ Ｐゴシック" w:eastAsia="ＭＳ Ｐゴシック" w:hAnsi="ＭＳ Ｐゴシック" w:cs="ＭＳ Ｐゴシック" w:hint="eastAsia"/>
                <w:b/>
                <w:bCs/>
                <w:color w:val="000000"/>
                <w:kern w:val="0"/>
                <w:sz w:val="18"/>
                <w:szCs w:val="18"/>
              </w:rPr>
              <w:t>5年以上</w:t>
            </w:r>
            <w:r w:rsidRPr="00311644">
              <w:rPr>
                <w:rFonts w:ascii="ＭＳ Ｐゴシック" w:eastAsia="ＭＳ Ｐゴシック" w:hAnsi="ＭＳ Ｐゴシック" w:cs="ＭＳ Ｐゴシック" w:hint="eastAsia"/>
                <w:b/>
                <w:bCs/>
                <w:color w:val="000000"/>
                <w:kern w:val="0"/>
                <w:sz w:val="18"/>
                <w:szCs w:val="18"/>
              </w:rPr>
              <w:br/>
              <w:t>10年未満</w:t>
            </w:r>
          </w:p>
        </w:tc>
        <w:tc>
          <w:tcPr>
            <w:tcW w:w="1509" w:type="dxa"/>
            <w:gridSpan w:val="2"/>
            <w:tcBorders>
              <w:top w:val="single" w:sz="4" w:space="0" w:color="auto"/>
              <w:left w:val="nil"/>
              <w:bottom w:val="nil"/>
              <w:right w:val="single" w:sz="4" w:space="0" w:color="000000"/>
            </w:tcBorders>
            <w:shd w:val="clear" w:color="000000" w:fill="DAEEF3"/>
            <w:noWrap/>
            <w:vAlign w:val="center"/>
            <w:hideMark/>
          </w:tcPr>
          <w:p w:rsidR="00311644" w:rsidRPr="00311644" w:rsidRDefault="00311644" w:rsidP="00311644">
            <w:pPr>
              <w:widowControl/>
              <w:snapToGrid w:val="0"/>
              <w:jc w:val="center"/>
              <w:rPr>
                <w:rFonts w:ascii="ＭＳ Ｐゴシック" w:eastAsia="ＭＳ Ｐゴシック" w:hAnsi="ＭＳ Ｐゴシック" w:cs="ＭＳ Ｐゴシック"/>
                <w:b/>
                <w:bCs/>
                <w:color w:val="000000"/>
                <w:kern w:val="0"/>
                <w:sz w:val="18"/>
                <w:szCs w:val="18"/>
              </w:rPr>
            </w:pPr>
            <w:r w:rsidRPr="00311644">
              <w:rPr>
                <w:rFonts w:ascii="ＭＳ Ｐゴシック" w:eastAsia="ＭＳ Ｐゴシック" w:hAnsi="ＭＳ Ｐゴシック" w:cs="ＭＳ Ｐゴシック" w:hint="eastAsia"/>
                <w:b/>
                <w:bCs/>
                <w:color w:val="000000"/>
                <w:kern w:val="0"/>
                <w:sz w:val="18"/>
                <w:szCs w:val="18"/>
              </w:rPr>
              <w:t>10年以上</w:t>
            </w:r>
          </w:p>
        </w:tc>
        <w:tc>
          <w:tcPr>
            <w:tcW w:w="1891" w:type="dxa"/>
            <w:gridSpan w:val="2"/>
            <w:tcBorders>
              <w:top w:val="single" w:sz="4" w:space="0" w:color="auto"/>
              <w:left w:val="nil"/>
              <w:bottom w:val="nil"/>
              <w:right w:val="single" w:sz="4" w:space="0" w:color="000000"/>
            </w:tcBorders>
            <w:shd w:val="clear" w:color="000000" w:fill="DAEEF3"/>
            <w:noWrap/>
            <w:vAlign w:val="center"/>
            <w:hideMark/>
          </w:tcPr>
          <w:p w:rsidR="00311644" w:rsidRPr="00311644" w:rsidRDefault="00311644" w:rsidP="00311644">
            <w:pPr>
              <w:widowControl/>
              <w:snapToGrid w:val="0"/>
              <w:jc w:val="center"/>
              <w:rPr>
                <w:rFonts w:ascii="ＭＳ Ｐゴシック" w:eastAsia="ＭＳ Ｐゴシック" w:hAnsi="ＭＳ Ｐゴシック" w:cs="ＭＳ Ｐゴシック"/>
                <w:b/>
                <w:bCs/>
                <w:color w:val="000000"/>
                <w:kern w:val="0"/>
                <w:sz w:val="18"/>
                <w:szCs w:val="18"/>
              </w:rPr>
            </w:pPr>
            <w:r w:rsidRPr="00311644">
              <w:rPr>
                <w:rFonts w:ascii="ＭＳ Ｐゴシック" w:eastAsia="ＭＳ Ｐゴシック" w:hAnsi="ＭＳ Ｐゴシック" w:cs="ＭＳ Ｐゴシック" w:hint="eastAsia"/>
                <w:b/>
                <w:bCs/>
                <w:color w:val="000000"/>
                <w:kern w:val="0"/>
                <w:sz w:val="18"/>
                <w:szCs w:val="18"/>
              </w:rPr>
              <w:t>合計</w:t>
            </w:r>
          </w:p>
        </w:tc>
      </w:tr>
      <w:tr w:rsidR="00311644" w:rsidRPr="00311644" w:rsidTr="00311644">
        <w:trPr>
          <w:trHeight w:val="27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lef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19歳以下</w:t>
            </w:r>
          </w:p>
        </w:tc>
        <w:tc>
          <w:tcPr>
            <w:tcW w:w="618" w:type="dxa"/>
            <w:tcBorders>
              <w:top w:val="single" w:sz="4" w:space="0" w:color="auto"/>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 xml:space="preserve">1 </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0.3%</w:t>
            </w:r>
          </w:p>
        </w:tc>
        <w:tc>
          <w:tcPr>
            <w:tcW w:w="480" w:type="dxa"/>
            <w:tcBorders>
              <w:top w:val="single" w:sz="4" w:space="0" w:color="auto"/>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 xml:space="preserve">0 </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0.0%</w:t>
            </w:r>
          </w:p>
        </w:tc>
        <w:tc>
          <w:tcPr>
            <w:tcW w:w="309" w:type="dxa"/>
            <w:tcBorders>
              <w:top w:val="single" w:sz="4" w:space="0" w:color="auto"/>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 xml:space="preserve">0 </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0.0%</w:t>
            </w:r>
          </w:p>
        </w:tc>
        <w:tc>
          <w:tcPr>
            <w:tcW w:w="309" w:type="dxa"/>
            <w:tcBorders>
              <w:top w:val="single" w:sz="4" w:space="0" w:color="auto"/>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 xml:space="preserve">0 </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0.0%</w:t>
            </w:r>
          </w:p>
        </w:tc>
        <w:tc>
          <w:tcPr>
            <w:tcW w:w="691" w:type="dxa"/>
            <w:tcBorders>
              <w:top w:val="single" w:sz="4" w:space="0" w:color="auto"/>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 xml:space="preserve">1 </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0.3%</w:t>
            </w:r>
          </w:p>
        </w:tc>
      </w:tr>
      <w:tr w:rsidR="00311644" w:rsidRPr="00311644" w:rsidTr="00311644">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lef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20歳代</w:t>
            </w:r>
          </w:p>
        </w:tc>
        <w:tc>
          <w:tcPr>
            <w:tcW w:w="618" w:type="dxa"/>
            <w:tcBorders>
              <w:top w:val="single" w:sz="4" w:space="0" w:color="auto"/>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 xml:space="preserve">8 </w:t>
            </w:r>
          </w:p>
        </w:tc>
        <w:tc>
          <w:tcPr>
            <w:tcW w:w="1200" w:type="dxa"/>
            <w:tcBorders>
              <w:top w:val="nil"/>
              <w:left w:val="nil"/>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2.8%</w:t>
            </w:r>
          </w:p>
        </w:tc>
        <w:tc>
          <w:tcPr>
            <w:tcW w:w="480" w:type="dxa"/>
            <w:tcBorders>
              <w:top w:val="single" w:sz="4" w:space="0" w:color="auto"/>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 xml:space="preserve">0 </w:t>
            </w:r>
          </w:p>
        </w:tc>
        <w:tc>
          <w:tcPr>
            <w:tcW w:w="1200" w:type="dxa"/>
            <w:tcBorders>
              <w:top w:val="nil"/>
              <w:left w:val="nil"/>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0.0%</w:t>
            </w:r>
          </w:p>
        </w:tc>
        <w:tc>
          <w:tcPr>
            <w:tcW w:w="309" w:type="dxa"/>
            <w:tcBorders>
              <w:top w:val="single" w:sz="4" w:space="0" w:color="auto"/>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 xml:space="preserve">0 </w:t>
            </w:r>
          </w:p>
        </w:tc>
        <w:tc>
          <w:tcPr>
            <w:tcW w:w="1200" w:type="dxa"/>
            <w:tcBorders>
              <w:top w:val="nil"/>
              <w:left w:val="nil"/>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0.0%</w:t>
            </w:r>
          </w:p>
        </w:tc>
        <w:tc>
          <w:tcPr>
            <w:tcW w:w="309" w:type="dxa"/>
            <w:tcBorders>
              <w:top w:val="single" w:sz="4" w:space="0" w:color="auto"/>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 xml:space="preserve">0 </w:t>
            </w:r>
          </w:p>
        </w:tc>
        <w:tc>
          <w:tcPr>
            <w:tcW w:w="1200" w:type="dxa"/>
            <w:tcBorders>
              <w:top w:val="nil"/>
              <w:left w:val="nil"/>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0.0%</w:t>
            </w:r>
          </w:p>
        </w:tc>
        <w:tc>
          <w:tcPr>
            <w:tcW w:w="691" w:type="dxa"/>
            <w:tcBorders>
              <w:top w:val="nil"/>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 xml:space="preserve">8 </w:t>
            </w:r>
          </w:p>
        </w:tc>
        <w:tc>
          <w:tcPr>
            <w:tcW w:w="1200" w:type="dxa"/>
            <w:tcBorders>
              <w:top w:val="nil"/>
              <w:left w:val="nil"/>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2.2%</w:t>
            </w:r>
          </w:p>
        </w:tc>
      </w:tr>
      <w:tr w:rsidR="00311644" w:rsidRPr="00311644" w:rsidTr="00311644">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lef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30歳代</w:t>
            </w:r>
          </w:p>
        </w:tc>
        <w:tc>
          <w:tcPr>
            <w:tcW w:w="618" w:type="dxa"/>
            <w:tcBorders>
              <w:top w:val="single" w:sz="4" w:space="0" w:color="auto"/>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 xml:space="preserve">27 </w:t>
            </w:r>
          </w:p>
        </w:tc>
        <w:tc>
          <w:tcPr>
            <w:tcW w:w="1200" w:type="dxa"/>
            <w:tcBorders>
              <w:top w:val="nil"/>
              <w:left w:val="nil"/>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9.4%</w:t>
            </w:r>
          </w:p>
        </w:tc>
        <w:tc>
          <w:tcPr>
            <w:tcW w:w="480" w:type="dxa"/>
            <w:tcBorders>
              <w:top w:val="single" w:sz="4" w:space="0" w:color="auto"/>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 xml:space="preserve">2 </w:t>
            </w:r>
          </w:p>
        </w:tc>
        <w:tc>
          <w:tcPr>
            <w:tcW w:w="1200" w:type="dxa"/>
            <w:tcBorders>
              <w:top w:val="nil"/>
              <w:left w:val="nil"/>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3.4%</w:t>
            </w:r>
          </w:p>
        </w:tc>
        <w:tc>
          <w:tcPr>
            <w:tcW w:w="309" w:type="dxa"/>
            <w:tcBorders>
              <w:top w:val="single" w:sz="4" w:space="0" w:color="auto"/>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 xml:space="preserve">0 </w:t>
            </w:r>
          </w:p>
        </w:tc>
        <w:tc>
          <w:tcPr>
            <w:tcW w:w="1200" w:type="dxa"/>
            <w:tcBorders>
              <w:top w:val="nil"/>
              <w:left w:val="nil"/>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0.0%</w:t>
            </w:r>
          </w:p>
        </w:tc>
        <w:tc>
          <w:tcPr>
            <w:tcW w:w="309" w:type="dxa"/>
            <w:tcBorders>
              <w:top w:val="single" w:sz="4" w:space="0" w:color="auto"/>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 xml:space="preserve">0 </w:t>
            </w:r>
          </w:p>
        </w:tc>
        <w:tc>
          <w:tcPr>
            <w:tcW w:w="1200" w:type="dxa"/>
            <w:tcBorders>
              <w:top w:val="nil"/>
              <w:left w:val="nil"/>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0.0%</w:t>
            </w:r>
          </w:p>
        </w:tc>
        <w:tc>
          <w:tcPr>
            <w:tcW w:w="691" w:type="dxa"/>
            <w:tcBorders>
              <w:top w:val="nil"/>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 xml:space="preserve">29 </w:t>
            </w:r>
          </w:p>
        </w:tc>
        <w:tc>
          <w:tcPr>
            <w:tcW w:w="1200" w:type="dxa"/>
            <w:tcBorders>
              <w:top w:val="nil"/>
              <w:left w:val="nil"/>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8.1%</w:t>
            </w:r>
          </w:p>
        </w:tc>
      </w:tr>
      <w:tr w:rsidR="00311644" w:rsidRPr="00311644" w:rsidTr="00311644">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lef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40歳代</w:t>
            </w:r>
          </w:p>
        </w:tc>
        <w:tc>
          <w:tcPr>
            <w:tcW w:w="618" w:type="dxa"/>
            <w:tcBorders>
              <w:top w:val="single" w:sz="4" w:space="0" w:color="auto"/>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 xml:space="preserve">70 </w:t>
            </w:r>
          </w:p>
        </w:tc>
        <w:tc>
          <w:tcPr>
            <w:tcW w:w="1200" w:type="dxa"/>
            <w:tcBorders>
              <w:top w:val="nil"/>
              <w:left w:val="nil"/>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24.5%</w:t>
            </w:r>
          </w:p>
        </w:tc>
        <w:tc>
          <w:tcPr>
            <w:tcW w:w="480" w:type="dxa"/>
            <w:tcBorders>
              <w:top w:val="single" w:sz="4" w:space="0" w:color="auto"/>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 xml:space="preserve">7 </w:t>
            </w:r>
          </w:p>
        </w:tc>
        <w:tc>
          <w:tcPr>
            <w:tcW w:w="1200" w:type="dxa"/>
            <w:tcBorders>
              <w:top w:val="nil"/>
              <w:left w:val="nil"/>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11.9%</w:t>
            </w:r>
          </w:p>
        </w:tc>
        <w:tc>
          <w:tcPr>
            <w:tcW w:w="309" w:type="dxa"/>
            <w:tcBorders>
              <w:top w:val="single" w:sz="4" w:space="0" w:color="auto"/>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 xml:space="preserve">0 </w:t>
            </w:r>
          </w:p>
        </w:tc>
        <w:tc>
          <w:tcPr>
            <w:tcW w:w="1200" w:type="dxa"/>
            <w:tcBorders>
              <w:top w:val="nil"/>
              <w:left w:val="nil"/>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0.0%</w:t>
            </w:r>
          </w:p>
        </w:tc>
        <w:tc>
          <w:tcPr>
            <w:tcW w:w="309" w:type="dxa"/>
            <w:tcBorders>
              <w:top w:val="single" w:sz="4" w:space="0" w:color="auto"/>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 xml:space="preserve">0 </w:t>
            </w:r>
          </w:p>
        </w:tc>
        <w:tc>
          <w:tcPr>
            <w:tcW w:w="1200" w:type="dxa"/>
            <w:tcBorders>
              <w:top w:val="nil"/>
              <w:left w:val="nil"/>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0.0%</w:t>
            </w:r>
          </w:p>
        </w:tc>
        <w:tc>
          <w:tcPr>
            <w:tcW w:w="691" w:type="dxa"/>
            <w:tcBorders>
              <w:top w:val="nil"/>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 xml:space="preserve">77 </w:t>
            </w:r>
          </w:p>
        </w:tc>
        <w:tc>
          <w:tcPr>
            <w:tcW w:w="1200" w:type="dxa"/>
            <w:tcBorders>
              <w:top w:val="nil"/>
              <w:left w:val="nil"/>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21.4%</w:t>
            </w:r>
          </w:p>
        </w:tc>
      </w:tr>
      <w:tr w:rsidR="00311644" w:rsidRPr="00311644" w:rsidTr="00311644">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lef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50歳代</w:t>
            </w:r>
          </w:p>
        </w:tc>
        <w:tc>
          <w:tcPr>
            <w:tcW w:w="618" w:type="dxa"/>
            <w:tcBorders>
              <w:top w:val="single" w:sz="4" w:space="0" w:color="auto"/>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 xml:space="preserve">63 </w:t>
            </w:r>
          </w:p>
        </w:tc>
        <w:tc>
          <w:tcPr>
            <w:tcW w:w="1200" w:type="dxa"/>
            <w:tcBorders>
              <w:top w:val="nil"/>
              <w:left w:val="nil"/>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22.0%</w:t>
            </w:r>
          </w:p>
        </w:tc>
        <w:tc>
          <w:tcPr>
            <w:tcW w:w="480" w:type="dxa"/>
            <w:tcBorders>
              <w:top w:val="single" w:sz="4" w:space="0" w:color="auto"/>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 xml:space="preserve">10 </w:t>
            </w:r>
          </w:p>
        </w:tc>
        <w:tc>
          <w:tcPr>
            <w:tcW w:w="1200" w:type="dxa"/>
            <w:tcBorders>
              <w:top w:val="nil"/>
              <w:left w:val="nil"/>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16.9%</w:t>
            </w:r>
          </w:p>
        </w:tc>
        <w:tc>
          <w:tcPr>
            <w:tcW w:w="309" w:type="dxa"/>
            <w:tcBorders>
              <w:top w:val="single" w:sz="4" w:space="0" w:color="auto"/>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 xml:space="preserve">0 </w:t>
            </w:r>
          </w:p>
        </w:tc>
        <w:tc>
          <w:tcPr>
            <w:tcW w:w="1200" w:type="dxa"/>
            <w:tcBorders>
              <w:top w:val="nil"/>
              <w:left w:val="nil"/>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0.0%</w:t>
            </w:r>
          </w:p>
        </w:tc>
        <w:tc>
          <w:tcPr>
            <w:tcW w:w="309" w:type="dxa"/>
            <w:tcBorders>
              <w:top w:val="single" w:sz="4" w:space="0" w:color="auto"/>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 xml:space="preserve">2 </w:t>
            </w:r>
          </w:p>
        </w:tc>
        <w:tc>
          <w:tcPr>
            <w:tcW w:w="1200" w:type="dxa"/>
            <w:tcBorders>
              <w:top w:val="nil"/>
              <w:left w:val="nil"/>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33.3%</w:t>
            </w:r>
          </w:p>
        </w:tc>
        <w:tc>
          <w:tcPr>
            <w:tcW w:w="691" w:type="dxa"/>
            <w:tcBorders>
              <w:top w:val="nil"/>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 xml:space="preserve">75 </w:t>
            </w:r>
          </w:p>
        </w:tc>
        <w:tc>
          <w:tcPr>
            <w:tcW w:w="1200" w:type="dxa"/>
            <w:tcBorders>
              <w:top w:val="nil"/>
              <w:left w:val="nil"/>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20.8%</w:t>
            </w:r>
          </w:p>
        </w:tc>
      </w:tr>
      <w:tr w:rsidR="00311644" w:rsidRPr="00311644" w:rsidTr="00311644">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lef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60歳代</w:t>
            </w:r>
          </w:p>
        </w:tc>
        <w:tc>
          <w:tcPr>
            <w:tcW w:w="618" w:type="dxa"/>
            <w:tcBorders>
              <w:top w:val="single" w:sz="4" w:space="0" w:color="auto"/>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 xml:space="preserve">49 </w:t>
            </w:r>
          </w:p>
        </w:tc>
        <w:tc>
          <w:tcPr>
            <w:tcW w:w="1200" w:type="dxa"/>
            <w:tcBorders>
              <w:top w:val="nil"/>
              <w:left w:val="nil"/>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17.1%</w:t>
            </w:r>
          </w:p>
        </w:tc>
        <w:tc>
          <w:tcPr>
            <w:tcW w:w="480" w:type="dxa"/>
            <w:tcBorders>
              <w:top w:val="single" w:sz="4" w:space="0" w:color="auto"/>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 xml:space="preserve">14 </w:t>
            </w:r>
          </w:p>
        </w:tc>
        <w:tc>
          <w:tcPr>
            <w:tcW w:w="1200" w:type="dxa"/>
            <w:tcBorders>
              <w:top w:val="nil"/>
              <w:left w:val="nil"/>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23.7%</w:t>
            </w:r>
          </w:p>
        </w:tc>
        <w:tc>
          <w:tcPr>
            <w:tcW w:w="309" w:type="dxa"/>
            <w:tcBorders>
              <w:top w:val="single" w:sz="4" w:space="0" w:color="auto"/>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 xml:space="preserve">3 </w:t>
            </w:r>
          </w:p>
        </w:tc>
        <w:tc>
          <w:tcPr>
            <w:tcW w:w="1200" w:type="dxa"/>
            <w:tcBorders>
              <w:top w:val="nil"/>
              <w:left w:val="nil"/>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33.3%</w:t>
            </w:r>
          </w:p>
        </w:tc>
        <w:tc>
          <w:tcPr>
            <w:tcW w:w="309" w:type="dxa"/>
            <w:tcBorders>
              <w:top w:val="single" w:sz="4" w:space="0" w:color="auto"/>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 xml:space="preserve">2 </w:t>
            </w:r>
          </w:p>
        </w:tc>
        <w:tc>
          <w:tcPr>
            <w:tcW w:w="1200" w:type="dxa"/>
            <w:tcBorders>
              <w:top w:val="nil"/>
              <w:left w:val="nil"/>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33.3%</w:t>
            </w:r>
          </w:p>
        </w:tc>
        <w:tc>
          <w:tcPr>
            <w:tcW w:w="691" w:type="dxa"/>
            <w:tcBorders>
              <w:top w:val="nil"/>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 xml:space="preserve">68 </w:t>
            </w:r>
          </w:p>
        </w:tc>
        <w:tc>
          <w:tcPr>
            <w:tcW w:w="1200" w:type="dxa"/>
            <w:tcBorders>
              <w:top w:val="nil"/>
              <w:left w:val="nil"/>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18.9%</w:t>
            </w:r>
          </w:p>
        </w:tc>
      </w:tr>
      <w:tr w:rsidR="00311644" w:rsidRPr="00311644" w:rsidTr="00311644">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lef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70歳代</w:t>
            </w:r>
          </w:p>
        </w:tc>
        <w:tc>
          <w:tcPr>
            <w:tcW w:w="618" w:type="dxa"/>
            <w:tcBorders>
              <w:top w:val="single" w:sz="4" w:space="0" w:color="auto"/>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 xml:space="preserve">52 </w:t>
            </w:r>
          </w:p>
        </w:tc>
        <w:tc>
          <w:tcPr>
            <w:tcW w:w="1200" w:type="dxa"/>
            <w:tcBorders>
              <w:top w:val="nil"/>
              <w:left w:val="nil"/>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18.2%</w:t>
            </w:r>
          </w:p>
        </w:tc>
        <w:tc>
          <w:tcPr>
            <w:tcW w:w="480" w:type="dxa"/>
            <w:tcBorders>
              <w:top w:val="single" w:sz="4" w:space="0" w:color="auto"/>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 xml:space="preserve">19 </w:t>
            </w:r>
          </w:p>
        </w:tc>
        <w:tc>
          <w:tcPr>
            <w:tcW w:w="1200" w:type="dxa"/>
            <w:tcBorders>
              <w:top w:val="nil"/>
              <w:left w:val="nil"/>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32.2%</w:t>
            </w:r>
          </w:p>
        </w:tc>
        <w:tc>
          <w:tcPr>
            <w:tcW w:w="309" w:type="dxa"/>
            <w:tcBorders>
              <w:top w:val="single" w:sz="4" w:space="0" w:color="auto"/>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 xml:space="preserve">6 </w:t>
            </w:r>
          </w:p>
        </w:tc>
        <w:tc>
          <w:tcPr>
            <w:tcW w:w="1200" w:type="dxa"/>
            <w:tcBorders>
              <w:top w:val="nil"/>
              <w:left w:val="nil"/>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66.7%</w:t>
            </w:r>
          </w:p>
        </w:tc>
        <w:tc>
          <w:tcPr>
            <w:tcW w:w="309" w:type="dxa"/>
            <w:tcBorders>
              <w:top w:val="single" w:sz="4" w:space="0" w:color="auto"/>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 xml:space="preserve">2 </w:t>
            </w:r>
          </w:p>
        </w:tc>
        <w:tc>
          <w:tcPr>
            <w:tcW w:w="1200" w:type="dxa"/>
            <w:tcBorders>
              <w:top w:val="nil"/>
              <w:left w:val="nil"/>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33.3%</w:t>
            </w:r>
          </w:p>
        </w:tc>
        <w:tc>
          <w:tcPr>
            <w:tcW w:w="691" w:type="dxa"/>
            <w:tcBorders>
              <w:top w:val="nil"/>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 xml:space="preserve">79 </w:t>
            </w:r>
          </w:p>
        </w:tc>
        <w:tc>
          <w:tcPr>
            <w:tcW w:w="1200" w:type="dxa"/>
            <w:tcBorders>
              <w:top w:val="nil"/>
              <w:left w:val="nil"/>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21.9%</w:t>
            </w:r>
          </w:p>
        </w:tc>
      </w:tr>
      <w:tr w:rsidR="00311644" w:rsidRPr="00311644" w:rsidTr="00311644">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lef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80歳代</w:t>
            </w:r>
          </w:p>
        </w:tc>
        <w:tc>
          <w:tcPr>
            <w:tcW w:w="618" w:type="dxa"/>
            <w:tcBorders>
              <w:top w:val="single" w:sz="4" w:space="0" w:color="auto"/>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 xml:space="preserve">15 </w:t>
            </w:r>
          </w:p>
        </w:tc>
        <w:tc>
          <w:tcPr>
            <w:tcW w:w="1200" w:type="dxa"/>
            <w:tcBorders>
              <w:top w:val="nil"/>
              <w:left w:val="nil"/>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5.2%</w:t>
            </w:r>
          </w:p>
        </w:tc>
        <w:tc>
          <w:tcPr>
            <w:tcW w:w="480" w:type="dxa"/>
            <w:tcBorders>
              <w:top w:val="single" w:sz="4" w:space="0" w:color="auto"/>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 xml:space="preserve">5 </w:t>
            </w:r>
          </w:p>
        </w:tc>
        <w:tc>
          <w:tcPr>
            <w:tcW w:w="1200" w:type="dxa"/>
            <w:tcBorders>
              <w:top w:val="nil"/>
              <w:left w:val="nil"/>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8.5%</w:t>
            </w:r>
          </w:p>
        </w:tc>
        <w:tc>
          <w:tcPr>
            <w:tcW w:w="309" w:type="dxa"/>
            <w:tcBorders>
              <w:top w:val="single" w:sz="4" w:space="0" w:color="auto"/>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 xml:space="preserve">0 </w:t>
            </w:r>
          </w:p>
        </w:tc>
        <w:tc>
          <w:tcPr>
            <w:tcW w:w="1200" w:type="dxa"/>
            <w:tcBorders>
              <w:top w:val="nil"/>
              <w:left w:val="nil"/>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0.0%</w:t>
            </w:r>
          </w:p>
        </w:tc>
        <w:tc>
          <w:tcPr>
            <w:tcW w:w="309" w:type="dxa"/>
            <w:tcBorders>
              <w:top w:val="single" w:sz="4" w:space="0" w:color="auto"/>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 xml:space="preserve">0 </w:t>
            </w:r>
          </w:p>
        </w:tc>
        <w:tc>
          <w:tcPr>
            <w:tcW w:w="1200" w:type="dxa"/>
            <w:tcBorders>
              <w:top w:val="nil"/>
              <w:left w:val="nil"/>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0.0%</w:t>
            </w:r>
          </w:p>
        </w:tc>
        <w:tc>
          <w:tcPr>
            <w:tcW w:w="691" w:type="dxa"/>
            <w:tcBorders>
              <w:top w:val="nil"/>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 xml:space="preserve">20 </w:t>
            </w:r>
          </w:p>
        </w:tc>
        <w:tc>
          <w:tcPr>
            <w:tcW w:w="1200" w:type="dxa"/>
            <w:tcBorders>
              <w:top w:val="nil"/>
              <w:left w:val="nil"/>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5.6%</w:t>
            </w:r>
          </w:p>
        </w:tc>
      </w:tr>
      <w:tr w:rsidR="00311644" w:rsidRPr="00311644" w:rsidTr="00311644">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lef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90歳以上</w:t>
            </w:r>
          </w:p>
        </w:tc>
        <w:tc>
          <w:tcPr>
            <w:tcW w:w="618" w:type="dxa"/>
            <w:tcBorders>
              <w:top w:val="single" w:sz="4" w:space="0" w:color="auto"/>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 xml:space="preserve">1 </w:t>
            </w:r>
          </w:p>
        </w:tc>
        <w:tc>
          <w:tcPr>
            <w:tcW w:w="1200" w:type="dxa"/>
            <w:tcBorders>
              <w:top w:val="nil"/>
              <w:left w:val="nil"/>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0.3%</w:t>
            </w:r>
          </w:p>
        </w:tc>
        <w:tc>
          <w:tcPr>
            <w:tcW w:w="480" w:type="dxa"/>
            <w:tcBorders>
              <w:top w:val="single" w:sz="4" w:space="0" w:color="auto"/>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 xml:space="preserve">2 </w:t>
            </w:r>
          </w:p>
        </w:tc>
        <w:tc>
          <w:tcPr>
            <w:tcW w:w="1200" w:type="dxa"/>
            <w:tcBorders>
              <w:top w:val="nil"/>
              <w:left w:val="nil"/>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3.4%</w:t>
            </w:r>
          </w:p>
        </w:tc>
        <w:tc>
          <w:tcPr>
            <w:tcW w:w="309" w:type="dxa"/>
            <w:tcBorders>
              <w:top w:val="single" w:sz="4" w:space="0" w:color="auto"/>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 xml:space="preserve">0 </w:t>
            </w:r>
          </w:p>
        </w:tc>
        <w:tc>
          <w:tcPr>
            <w:tcW w:w="1200" w:type="dxa"/>
            <w:tcBorders>
              <w:top w:val="nil"/>
              <w:left w:val="nil"/>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0.0%</w:t>
            </w:r>
          </w:p>
        </w:tc>
        <w:tc>
          <w:tcPr>
            <w:tcW w:w="309" w:type="dxa"/>
            <w:tcBorders>
              <w:top w:val="single" w:sz="4" w:space="0" w:color="auto"/>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 xml:space="preserve">0 </w:t>
            </w:r>
          </w:p>
        </w:tc>
        <w:tc>
          <w:tcPr>
            <w:tcW w:w="1200" w:type="dxa"/>
            <w:tcBorders>
              <w:top w:val="nil"/>
              <w:left w:val="nil"/>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0.0%</w:t>
            </w:r>
          </w:p>
        </w:tc>
        <w:tc>
          <w:tcPr>
            <w:tcW w:w="691" w:type="dxa"/>
            <w:tcBorders>
              <w:top w:val="nil"/>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 xml:space="preserve">3 </w:t>
            </w:r>
          </w:p>
        </w:tc>
        <w:tc>
          <w:tcPr>
            <w:tcW w:w="1200" w:type="dxa"/>
            <w:tcBorders>
              <w:top w:val="nil"/>
              <w:left w:val="nil"/>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color w:val="000000"/>
                <w:kern w:val="0"/>
                <w:sz w:val="22"/>
              </w:rPr>
            </w:pPr>
            <w:r w:rsidRPr="00311644">
              <w:rPr>
                <w:rFonts w:ascii="ＭＳ Ｐゴシック" w:eastAsia="ＭＳ Ｐゴシック" w:hAnsi="ＭＳ Ｐゴシック" w:cs="ＭＳ Ｐゴシック" w:hint="eastAsia"/>
                <w:color w:val="000000"/>
                <w:kern w:val="0"/>
                <w:sz w:val="22"/>
              </w:rPr>
              <w:t>0.8%</w:t>
            </w:r>
          </w:p>
        </w:tc>
      </w:tr>
      <w:tr w:rsidR="00311644" w:rsidRPr="00311644" w:rsidTr="00311644">
        <w:trPr>
          <w:trHeight w:val="270"/>
        </w:trPr>
        <w:tc>
          <w:tcPr>
            <w:tcW w:w="1560" w:type="dxa"/>
            <w:tcBorders>
              <w:top w:val="nil"/>
              <w:left w:val="single" w:sz="4" w:space="0" w:color="auto"/>
              <w:bottom w:val="single" w:sz="4" w:space="0" w:color="auto"/>
              <w:right w:val="single" w:sz="4" w:space="0" w:color="auto"/>
            </w:tcBorders>
            <w:shd w:val="clear" w:color="000000" w:fill="DAEEF3"/>
            <w:noWrap/>
            <w:vAlign w:val="center"/>
            <w:hideMark/>
          </w:tcPr>
          <w:p w:rsidR="00311644" w:rsidRPr="00311644" w:rsidRDefault="00311644" w:rsidP="00311644">
            <w:pPr>
              <w:widowControl/>
              <w:snapToGrid w:val="0"/>
              <w:jc w:val="left"/>
              <w:rPr>
                <w:rFonts w:ascii="ＭＳ Ｐゴシック" w:eastAsia="ＭＳ Ｐゴシック" w:hAnsi="ＭＳ Ｐゴシック" w:cs="ＭＳ Ｐゴシック"/>
                <w:b/>
                <w:bCs/>
                <w:color w:val="000000"/>
                <w:kern w:val="0"/>
                <w:sz w:val="22"/>
              </w:rPr>
            </w:pPr>
            <w:r w:rsidRPr="00311644">
              <w:rPr>
                <w:rFonts w:ascii="ＭＳ Ｐゴシック" w:eastAsia="ＭＳ Ｐゴシック" w:hAnsi="ＭＳ Ｐゴシック" w:cs="ＭＳ Ｐゴシック" w:hint="eastAsia"/>
                <w:b/>
                <w:bCs/>
                <w:color w:val="000000"/>
                <w:kern w:val="0"/>
                <w:sz w:val="22"/>
              </w:rPr>
              <w:t>総計</w:t>
            </w:r>
          </w:p>
        </w:tc>
        <w:tc>
          <w:tcPr>
            <w:tcW w:w="618" w:type="dxa"/>
            <w:tcBorders>
              <w:top w:val="single" w:sz="4" w:space="0" w:color="auto"/>
              <w:left w:val="nil"/>
              <w:bottom w:val="single" w:sz="4" w:space="0" w:color="auto"/>
              <w:right w:val="dotted" w:sz="4" w:space="0" w:color="auto"/>
            </w:tcBorders>
            <w:shd w:val="clear" w:color="000000" w:fill="DAEEF3"/>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b/>
                <w:bCs/>
                <w:color w:val="000000"/>
                <w:kern w:val="0"/>
                <w:sz w:val="22"/>
              </w:rPr>
            </w:pPr>
            <w:r w:rsidRPr="00311644">
              <w:rPr>
                <w:rFonts w:ascii="ＭＳ Ｐゴシック" w:eastAsia="ＭＳ Ｐゴシック" w:hAnsi="ＭＳ Ｐゴシック" w:cs="ＭＳ Ｐゴシック" w:hint="eastAsia"/>
                <w:b/>
                <w:bCs/>
                <w:color w:val="000000"/>
                <w:kern w:val="0"/>
                <w:sz w:val="22"/>
              </w:rPr>
              <w:t xml:space="preserve">286 </w:t>
            </w:r>
          </w:p>
        </w:tc>
        <w:tc>
          <w:tcPr>
            <w:tcW w:w="1200" w:type="dxa"/>
            <w:tcBorders>
              <w:top w:val="nil"/>
              <w:left w:val="nil"/>
              <w:bottom w:val="single" w:sz="4" w:space="0" w:color="auto"/>
              <w:right w:val="single" w:sz="4" w:space="0" w:color="auto"/>
            </w:tcBorders>
            <w:shd w:val="clear" w:color="000000" w:fill="DAEEF3"/>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b/>
                <w:bCs/>
                <w:color w:val="000000"/>
                <w:kern w:val="0"/>
                <w:sz w:val="22"/>
              </w:rPr>
            </w:pPr>
            <w:r w:rsidRPr="00311644">
              <w:rPr>
                <w:rFonts w:ascii="ＭＳ Ｐゴシック" w:eastAsia="ＭＳ Ｐゴシック" w:hAnsi="ＭＳ Ｐゴシック" w:cs="ＭＳ Ｐゴシック" w:hint="eastAsia"/>
                <w:b/>
                <w:bCs/>
                <w:color w:val="000000"/>
                <w:kern w:val="0"/>
                <w:sz w:val="22"/>
              </w:rPr>
              <w:t>100.0%</w:t>
            </w:r>
          </w:p>
        </w:tc>
        <w:tc>
          <w:tcPr>
            <w:tcW w:w="480" w:type="dxa"/>
            <w:tcBorders>
              <w:top w:val="single" w:sz="4" w:space="0" w:color="auto"/>
              <w:left w:val="nil"/>
              <w:bottom w:val="single" w:sz="4" w:space="0" w:color="auto"/>
              <w:right w:val="dotted" w:sz="4" w:space="0" w:color="auto"/>
            </w:tcBorders>
            <w:shd w:val="clear" w:color="000000" w:fill="DAEEF3"/>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b/>
                <w:bCs/>
                <w:color w:val="000000"/>
                <w:kern w:val="0"/>
                <w:sz w:val="22"/>
              </w:rPr>
            </w:pPr>
            <w:r w:rsidRPr="00311644">
              <w:rPr>
                <w:rFonts w:ascii="ＭＳ Ｐゴシック" w:eastAsia="ＭＳ Ｐゴシック" w:hAnsi="ＭＳ Ｐゴシック" w:cs="ＭＳ Ｐゴシック" w:hint="eastAsia"/>
                <w:b/>
                <w:bCs/>
                <w:color w:val="000000"/>
                <w:kern w:val="0"/>
                <w:sz w:val="22"/>
              </w:rPr>
              <w:t xml:space="preserve">59 </w:t>
            </w:r>
          </w:p>
        </w:tc>
        <w:tc>
          <w:tcPr>
            <w:tcW w:w="1200" w:type="dxa"/>
            <w:tcBorders>
              <w:top w:val="nil"/>
              <w:left w:val="nil"/>
              <w:bottom w:val="single" w:sz="4" w:space="0" w:color="auto"/>
              <w:right w:val="single" w:sz="4" w:space="0" w:color="auto"/>
            </w:tcBorders>
            <w:shd w:val="clear" w:color="000000" w:fill="DAEEF3"/>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b/>
                <w:bCs/>
                <w:color w:val="000000"/>
                <w:kern w:val="0"/>
                <w:sz w:val="22"/>
              </w:rPr>
            </w:pPr>
            <w:r w:rsidRPr="00311644">
              <w:rPr>
                <w:rFonts w:ascii="ＭＳ Ｐゴシック" w:eastAsia="ＭＳ Ｐゴシック" w:hAnsi="ＭＳ Ｐゴシック" w:cs="ＭＳ Ｐゴシック" w:hint="eastAsia"/>
                <w:b/>
                <w:bCs/>
                <w:color w:val="000000"/>
                <w:kern w:val="0"/>
                <w:sz w:val="22"/>
              </w:rPr>
              <w:t>100.0%</w:t>
            </w:r>
          </w:p>
        </w:tc>
        <w:tc>
          <w:tcPr>
            <w:tcW w:w="309" w:type="dxa"/>
            <w:tcBorders>
              <w:top w:val="single" w:sz="4" w:space="0" w:color="auto"/>
              <w:left w:val="nil"/>
              <w:bottom w:val="single" w:sz="4" w:space="0" w:color="auto"/>
              <w:right w:val="dotted" w:sz="4" w:space="0" w:color="auto"/>
            </w:tcBorders>
            <w:shd w:val="clear" w:color="000000" w:fill="DAEEF3"/>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b/>
                <w:bCs/>
                <w:color w:val="000000"/>
                <w:kern w:val="0"/>
                <w:sz w:val="22"/>
              </w:rPr>
            </w:pPr>
            <w:r w:rsidRPr="00311644">
              <w:rPr>
                <w:rFonts w:ascii="ＭＳ Ｐゴシック" w:eastAsia="ＭＳ Ｐゴシック" w:hAnsi="ＭＳ Ｐゴシック" w:cs="ＭＳ Ｐゴシック" w:hint="eastAsia"/>
                <w:b/>
                <w:bCs/>
                <w:color w:val="000000"/>
                <w:kern w:val="0"/>
                <w:sz w:val="22"/>
              </w:rPr>
              <w:t xml:space="preserve">9 </w:t>
            </w:r>
          </w:p>
        </w:tc>
        <w:tc>
          <w:tcPr>
            <w:tcW w:w="1200" w:type="dxa"/>
            <w:tcBorders>
              <w:top w:val="nil"/>
              <w:left w:val="nil"/>
              <w:bottom w:val="single" w:sz="4" w:space="0" w:color="auto"/>
              <w:right w:val="single" w:sz="4" w:space="0" w:color="auto"/>
            </w:tcBorders>
            <w:shd w:val="clear" w:color="000000" w:fill="DAEEF3"/>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b/>
                <w:bCs/>
                <w:color w:val="000000"/>
                <w:kern w:val="0"/>
                <w:sz w:val="22"/>
              </w:rPr>
            </w:pPr>
            <w:r w:rsidRPr="00311644">
              <w:rPr>
                <w:rFonts w:ascii="ＭＳ Ｐゴシック" w:eastAsia="ＭＳ Ｐゴシック" w:hAnsi="ＭＳ Ｐゴシック" w:cs="ＭＳ Ｐゴシック" w:hint="eastAsia"/>
                <w:b/>
                <w:bCs/>
                <w:color w:val="000000"/>
                <w:kern w:val="0"/>
                <w:sz w:val="22"/>
              </w:rPr>
              <w:t>100.0%</w:t>
            </w:r>
          </w:p>
        </w:tc>
        <w:tc>
          <w:tcPr>
            <w:tcW w:w="309" w:type="dxa"/>
            <w:tcBorders>
              <w:top w:val="single" w:sz="4" w:space="0" w:color="auto"/>
              <w:left w:val="nil"/>
              <w:bottom w:val="single" w:sz="4" w:space="0" w:color="auto"/>
              <w:right w:val="dotted" w:sz="4" w:space="0" w:color="auto"/>
            </w:tcBorders>
            <w:shd w:val="clear" w:color="000000" w:fill="DAEEF3"/>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b/>
                <w:bCs/>
                <w:color w:val="000000"/>
                <w:kern w:val="0"/>
                <w:sz w:val="22"/>
              </w:rPr>
            </w:pPr>
            <w:r w:rsidRPr="00311644">
              <w:rPr>
                <w:rFonts w:ascii="ＭＳ Ｐゴシック" w:eastAsia="ＭＳ Ｐゴシック" w:hAnsi="ＭＳ Ｐゴシック" w:cs="ＭＳ Ｐゴシック" w:hint="eastAsia"/>
                <w:b/>
                <w:bCs/>
                <w:color w:val="000000"/>
                <w:kern w:val="0"/>
                <w:sz w:val="22"/>
              </w:rPr>
              <w:t xml:space="preserve">6 </w:t>
            </w:r>
          </w:p>
        </w:tc>
        <w:tc>
          <w:tcPr>
            <w:tcW w:w="1200" w:type="dxa"/>
            <w:tcBorders>
              <w:top w:val="nil"/>
              <w:left w:val="nil"/>
              <w:bottom w:val="single" w:sz="4" w:space="0" w:color="auto"/>
              <w:right w:val="single" w:sz="4" w:space="0" w:color="auto"/>
            </w:tcBorders>
            <w:shd w:val="clear" w:color="000000" w:fill="DAEEF3"/>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b/>
                <w:bCs/>
                <w:color w:val="000000"/>
                <w:kern w:val="0"/>
                <w:sz w:val="22"/>
              </w:rPr>
            </w:pPr>
            <w:r w:rsidRPr="00311644">
              <w:rPr>
                <w:rFonts w:ascii="ＭＳ Ｐゴシック" w:eastAsia="ＭＳ Ｐゴシック" w:hAnsi="ＭＳ Ｐゴシック" w:cs="ＭＳ Ｐゴシック" w:hint="eastAsia"/>
                <w:b/>
                <w:bCs/>
                <w:color w:val="000000"/>
                <w:kern w:val="0"/>
                <w:sz w:val="22"/>
              </w:rPr>
              <w:t>100.0%</w:t>
            </w:r>
          </w:p>
        </w:tc>
        <w:tc>
          <w:tcPr>
            <w:tcW w:w="691" w:type="dxa"/>
            <w:tcBorders>
              <w:top w:val="nil"/>
              <w:left w:val="nil"/>
              <w:bottom w:val="single" w:sz="4" w:space="0" w:color="auto"/>
              <w:right w:val="dotted" w:sz="4" w:space="0" w:color="auto"/>
            </w:tcBorders>
            <w:shd w:val="clear" w:color="000000" w:fill="DAEEF3"/>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b/>
                <w:bCs/>
                <w:color w:val="000000"/>
                <w:kern w:val="0"/>
                <w:sz w:val="22"/>
              </w:rPr>
            </w:pPr>
            <w:r w:rsidRPr="00311644">
              <w:rPr>
                <w:rFonts w:ascii="ＭＳ Ｐゴシック" w:eastAsia="ＭＳ Ｐゴシック" w:hAnsi="ＭＳ Ｐゴシック" w:cs="ＭＳ Ｐゴシック" w:hint="eastAsia"/>
                <w:b/>
                <w:bCs/>
                <w:color w:val="000000"/>
                <w:kern w:val="0"/>
                <w:sz w:val="22"/>
              </w:rPr>
              <w:t xml:space="preserve">360 </w:t>
            </w:r>
          </w:p>
        </w:tc>
        <w:tc>
          <w:tcPr>
            <w:tcW w:w="1200" w:type="dxa"/>
            <w:tcBorders>
              <w:top w:val="nil"/>
              <w:left w:val="nil"/>
              <w:bottom w:val="single" w:sz="4" w:space="0" w:color="auto"/>
              <w:right w:val="single" w:sz="4" w:space="0" w:color="auto"/>
            </w:tcBorders>
            <w:shd w:val="clear" w:color="000000" w:fill="DAEEF3"/>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b/>
                <w:bCs/>
                <w:color w:val="000000"/>
                <w:kern w:val="0"/>
                <w:sz w:val="22"/>
              </w:rPr>
            </w:pPr>
            <w:r w:rsidRPr="00311644">
              <w:rPr>
                <w:rFonts w:ascii="ＭＳ Ｐゴシック" w:eastAsia="ＭＳ Ｐゴシック" w:hAnsi="ＭＳ Ｐゴシック" w:cs="ＭＳ Ｐゴシック" w:hint="eastAsia"/>
                <w:b/>
                <w:bCs/>
                <w:color w:val="000000"/>
                <w:kern w:val="0"/>
                <w:sz w:val="22"/>
              </w:rPr>
              <w:t>100.0%</w:t>
            </w:r>
          </w:p>
        </w:tc>
      </w:tr>
      <w:tr w:rsidR="00311644" w:rsidRPr="00311644" w:rsidTr="00311644">
        <w:trPr>
          <w:trHeight w:val="270"/>
        </w:trPr>
        <w:tc>
          <w:tcPr>
            <w:tcW w:w="1560" w:type="dxa"/>
            <w:tcBorders>
              <w:top w:val="nil"/>
              <w:left w:val="single" w:sz="4" w:space="0" w:color="auto"/>
              <w:bottom w:val="single" w:sz="4" w:space="0" w:color="auto"/>
              <w:right w:val="nil"/>
            </w:tcBorders>
            <w:shd w:val="clear" w:color="auto" w:fill="auto"/>
            <w:noWrap/>
            <w:vAlign w:val="center"/>
            <w:hideMark/>
          </w:tcPr>
          <w:p w:rsidR="00311644" w:rsidRPr="00311644" w:rsidRDefault="00311644" w:rsidP="00311644">
            <w:pPr>
              <w:widowControl/>
              <w:snapToGrid w:val="0"/>
              <w:jc w:val="left"/>
              <w:rPr>
                <w:rFonts w:ascii="ＭＳ Ｐゴシック" w:eastAsia="ＭＳ Ｐゴシック" w:hAnsi="ＭＳ Ｐゴシック" w:cs="ＭＳ Ｐゴシック"/>
                <w:color w:val="000000"/>
                <w:kern w:val="0"/>
                <w:sz w:val="18"/>
                <w:szCs w:val="18"/>
              </w:rPr>
            </w:pPr>
            <w:r w:rsidRPr="00311644">
              <w:rPr>
                <w:rFonts w:ascii="ＭＳ Ｐゴシック" w:eastAsia="ＭＳ Ｐゴシック" w:hAnsi="ＭＳ Ｐゴシック" w:cs="ＭＳ Ｐゴシック" w:hint="eastAsia"/>
                <w:color w:val="000000"/>
                <w:kern w:val="0"/>
                <w:sz w:val="18"/>
                <w:szCs w:val="18"/>
              </w:rPr>
              <w:t>65歳未満（再</w:t>
            </w:r>
            <w:r>
              <w:rPr>
                <w:rFonts w:ascii="ＭＳ Ｐゴシック" w:eastAsia="ＭＳ Ｐゴシック" w:hAnsi="ＭＳ Ｐゴシック" w:cs="ＭＳ Ｐゴシック" w:hint="eastAsia"/>
                <w:color w:val="000000"/>
                <w:kern w:val="0"/>
                <w:sz w:val="18"/>
                <w:szCs w:val="18"/>
              </w:rPr>
              <w:t>掲</w:t>
            </w:r>
            <w:r w:rsidRPr="00311644">
              <w:rPr>
                <w:rFonts w:ascii="ＭＳ Ｐゴシック" w:eastAsia="ＭＳ Ｐゴシック" w:hAnsi="ＭＳ Ｐゴシック" w:cs="ＭＳ Ｐゴシック" w:hint="eastAsia"/>
                <w:color w:val="000000"/>
                <w:kern w:val="0"/>
                <w:sz w:val="18"/>
                <w:szCs w:val="18"/>
              </w:rPr>
              <w:t>）</w:t>
            </w:r>
          </w:p>
        </w:tc>
        <w:tc>
          <w:tcPr>
            <w:tcW w:w="618" w:type="dxa"/>
            <w:tcBorders>
              <w:top w:val="nil"/>
              <w:left w:val="single" w:sz="4" w:space="0" w:color="auto"/>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b/>
                <w:bCs/>
                <w:color w:val="000000"/>
                <w:kern w:val="0"/>
                <w:sz w:val="22"/>
              </w:rPr>
            </w:pPr>
            <w:r w:rsidRPr="00311644">
              <w:rPr>
                <w:rFonts w:ascii="ＭＳ Ｐゴシック" w:eastAsia="ＭＳ Ｐゴシック" w:hAnsi="ＭＳ Ｐゴシック" w:cs="ＭＳ Ｐゴシック" w:hint="eastAsia"/>
                <w:b/>
                <w:bCs/>
                <w:color w:val="000000"/>
                <w:kern w:val="0"/>
                <w:sz w:val="22"/>
              </w:rPr>
              <w:t xml:space="preserve">188 </w:t>
            </w:r>
          </w:p>
        </w:tc>
        <w:tc>
          <w:tcPr>
            <w:tcW w:w="1200" w:type="dxa"/>
            <w:tcBorders>
              <w:top w:val="nil"/>
              <w:left w:val="nil"/>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b/>
                <w:bCs/>
                <w:color w:val="000000"/>
                <w:kern w:val="0"/>
                <w:sz w:val="22"/>
              </w:rPr>
            </w:pPr>
            <w:r w:rsidRPr="00311644">
              <w:rPr>
                <w:rFonts w:ascii="ＭＳ Ｐゴシック" w:eastAsia="ＭＳ Ｐゴシック" w:hAnsi="ＭＳ Ｐゴシック" w:cs="ＭＳ Ｐゴシック" w:hint="eastAsia"/>
                <w:b/>
                <w:bCs/>
                <w:color w:val="000000"/>
                <w:kern w:val="0"/>
                <w:sz w:val="22"/>
              </w:rPr>
              <w:t>65.7%</w:t>
            </w:r>
          </w:p>
        </w:tc>
        <w:tc>
          <w:tcPr>
            <w:tcW w:w="480" w:type="dxa"/>
            <w:tcBorders>
              <w:top w:val="nil"/>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b/>
                <w:bCs/>
                <w:color w:val="000000"/>
                <w:kern w:val="0"/>
                <w:sz w:val="22"/>
              </w:rPr>
            </w:pPr>
            <w:r w:rsidRPr="00311644">
              <w:rPr>
                <w:rFonts w:ascii="ＭＳ Ｐゴシック" w:eastAsia="ＭＳ Ｐゴシック" w:hAnsi="ＭＳ Ｐゴシック" w:cs="ＭＳ Ｐゴシック" w:hint="eastAsia"/>
                <w:b/>
                <w:bCs/>
                <w:color w:val="000000"/>
                <w:kern w:val="0"/>
                <w:sz w:val="22"/>
              </w:rPr>
              <w:t xml:space="preserve">29 </w:t>
            </w:r>
          </w:p>
        </w:tc>
        <w:tc>
          <w:tcPr>
            <w:tcW w:w="1200" w:type="dxa"/>
            <w:tcBorders>
              <w:top w:val="nil"/>
              <w:left w:val="nil"/>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b/>
                <w:bCs/>
                <w:color w:val="000000"/>
                <w:kern w:val="0"/>
                <w:sz w:val="22"/>
              </w:rPr>
            </w:pPr>
            <w:r w:rsidRPr="00311644">
              <w:rPr>
                <w:rFonts w:ascii="ＭＳ Ｐゴシック" w:eastAsia="ＭＳ Ｐゴシック" w:hAnsi="ＭＳ Ｐゴシック" w:cs="ＭＳ Ｐゴシック" w:hint="eastAsia"/>
                <w:b/>
                <w:bCs/>
                <w:color w:val="000000"/>
                <w:kern w:val="0"/>
                <w:sz w:val="22"/>
              </w:rPr>
              <w:t>49.2%</w:t>
            </w:r>
          </w:p>
        </w:tc>
        <w:tc>
          <w:tcPr>
            <w:tcW w:w="309" w:type="dxa"/>
            <w:tcBorders>
              <w:top w:val="nil"/>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b/>
                <w:bCs/>
                <w:color w:val="000000"/>
                <w:kern w:val="0"/>
                <w:sz w:val="22"/>
              </w:rPr>
            </w:pPr>
            <w:r w:rsidRPr="00311644">
              <w:rPr>
                <w:rFonts w:ascii="ＭＳ Ｐゴシック" w:eastAsia="ＭＳ Ｐゴシック" w:hAnsi="ＭＳ Ｐゴシック" w:cs="ＭＳ Ｐゴシック" w:hint="eastAsia"/>
                <w:b/>
                <w:bCs/>
                <w:color w:val="000000"/>
                <w:kern w:val="0"/>
                <w:sz w:val="22"/>
              </w:rPr>
              <w:t xml:space="preserve">0 </w:t>
            </w:r>
          </w:p>
        </w:tc>
        <w:tc>
          <w:tcPr>
            <w:tcW w:w="1200" w:type="dxa"/>
            <w:tcBorders>
              <w:top w:val="nil"/>
              <w:left w:val="nil"/>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b/>
                <w:bCs/>
                <w:color w:val="000000"/>
                <w:kern w:val="0"/>
                <w:sz w:val="22"/>
              </w:rPr>
            </w:pPr>
            <w:r w:rsidRPr="00311644">
              <w:rPr>
                <w:rFonts w:ascii="ＭＳ Ｐゴシック" w:eastAsia="ＭＳ Ｐゴシック" w:hAnsi="ＭＳ Ｐゴシック" w:cs="ＭＳ Ｐゴシック" w:hint="eastAsia"/>
                <w:b/>
                <w:bCs/>
                <w:color w:val="000000"/>
                <w:kern w:val="0"/>
                <w:sz w:val="22"/>
              </w:rPr>
              <w:t>0.0%</w:t>
            </w:r>
          </w:p>
        </w:tc>
        <w:tc>
          <w:tcPr>
            <w:tcW w:w="309" w:type="dxa"/>
            <w:tcBorders>
              <w:top w:val="nil"/>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b/>
                <w:bCs/>
                <w:color w:val="000000"/>
                <w:kern w:val="0"/>
                <w:sz w:val="22"/>
              </w:rPr>
            </w:pPr>
            <w:r w:rsidRPr="00311644">
              <w:rPr>
                <w:rFonts w:ascii="ＭＳ Ｐゴシック" w:eastAsia="ＭＳ Ｐゴシック" w:hAnsi="ＭＳ Ｐゴシック" w:cs="ＭＳ Ｐゴシック" w:hint="eastAsia"/>
                <w:b/>
                <w:bCs/>
                <w:color w:val="000000"/>
                <w:kern w:val="0"/>
                <w:sz w:val="22"/>
              </w:rPr>
              <w:t xml:space="preserve">3 </w:t>
            </w:r>
          </w:p>
        </w:tc>
        <w:tc>
          <w:tcPr>
            <w:tcW w:w="1200" w:type="dxa"/>
            <w:tcBorders>
              <w:top w:val="nil"/>
              <w:left w:val="nil"/>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b/>
                <w:bCs/>
                <w:color w:val="000000"/>
                <w:kern w:val="0"/>
                <w:sz w:val="22"/>
              </w:rPr>
            </w:pPr>
            <w:r w:rsidRPr="00311644">
              <w:rPr>
                <w:rFonts w:ascii="ＭＳ Ｐゴシック" w:eastAsia="ＭＳ Ｐゴシック" w:hAnsi="ＭＳ Ｐゴシック" w:cs="ＭＳ Ｐゴシック" w:hint="eastAsia"/>
                <w:b/>
                <w:bCs/>
                <w:color w:val="000000"/>
                <w:kern w:val="0"/>
                <w:sz w:val="22"/>
              </w:rPr>
              <w:t>50.0%</w:t>
            </w:r>
          </w:p>
        </w:tc>
        <w:tc>
          <w:tcPr>
            <w:tcW w:w="691" w:type="dxa"/>
            <w:tcBorders>
              <w:top w:val="nil"/>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b/>
                <w:bCs/>
                <w:color w:val="000000"/>
                <w:kern w:val="0"/>
                <w:sz w:val="22"/>
              </w:rPr>
            </w:pPr>
            <w:r w:rsidRPr="00311644">
              <w:rPr>
                <w:rFonts w:ascii="ＭＳ Ｐゴシック" w:eastAsia="ＭＳ Ｐゴシック" w:hAnsi="ＭＳ Ｐゴシック" w:cs="ＭＳ Ｐゴシック" w:hint="eastAsia"/>
                <w:b/>
                <w:bCs/>
                <w:color w:val="000000"/>
                <w:kern w:val="0"/>
                <w:sz w:val="22"/>
              </w:rPr>
              <w:t xml:space="preserve">220 </w:t>
            </w:r>
          </w:p>
        </w:tc>
        <w:tc>
          <w:tcPr>
            <w:tcW w:w="1200" w:type="dxa"/>
            <w:tcBorders>
              <w:top w:val="nil"/>
              <w:left w:val="nil"/>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b/>
                <w:bCs/>
                <w:color w:val="000000"/>
                <w:kern w:val="0"/>
                <w:sz w:val="22"/>
              </w:rPr>
            </w:pPr>
            <w:r w:rsidRPr="00311644">
              <w:rPr>
                <w:rFonts w:ascii="ＭＳ Ｐゴシック" w:eastAsia="ＭＳ Ｐゴシック" w:hAnsi="ＭＳ Ｐゴシック" w:cs="ＭＳ Ｐゴシック" w:hint="eastAsia"/>
                <w:b/>
                <w:bCs/>
                <w:color w:val="000000"/>
                <w:kern w:val="0"/>
                <w:sz w:val="22"/>
              </w:rPr>
              <w:t>61.1%</w:t>
            </w:r>
          </w:p>
        </w:tc>
      </w:tr>
      <w:tr w:rsidR="00311644" w:rsidRPr="00311644" w:rsidTr="00311644">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left"/>
              <w:rPr>
                <w:rFonts w:ascii="ＭＳ Ｐゴシック" w:eastAsia="ＭＳ Ｐゴシック" w:hAnsi="ＭＳ Ｐゴシック" w:cs="ＭＳ Ｐゴシック"/>
                <w:color w:val="000000"/>
                <w:kern w:val="0"/>
                <w:sz w:val="18"/>
                <w:szCs w:val="18"/>
              </w:rPr>
            </w:pPr>
            <w:r w:rsidRPr="00311644">
              <w:rPr>
                <w:rFonts w:ascii="ＭＳ Ｐゴシック" w:eastAsia="ＭＳ Ｐゴシック" w:hAnsi="ＭＳ Ｐゴシック" w:cs="ＭＳ Ｐゴシック" w:hint="eastAsia"/>
                <w:color w:val="000000"/>
                <w:kern w:val="0"/>
                <w:sz w:val="18"/>
                <w:szCs w:val="18"/>
              </w:rPr>
              <w:t>65歳以上（再掲）</w:t>
            </w:r>
          </w:p>
        </w:tc>
        <w:tc>
          <w:tcPr>
            <w:tcW w:w="618" w:type="dxa"/>
            <w:tcBorders>
              <w:top w:val="nil"/>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b/>
                <w:bCs/>
                <w:color w:val="000000"/>
                <w:kern w:val="0"/>
                <w:sz w:val="22"/>
              </w:rPr>
            </w:pPr>
            <w:r w:rsidRPr="00311644">
              <w:rPr>
                <w:rFonts w:ascii="ＭＳ Ｐゴシック" w:eastAsia="ＭＳ Ｐゴシック" w:hAnsi="ＭＳ Ｐゴシック" w:cs="ＭＳ Ｐゴシック" w:hint="eastAsia"/>
                <w:b/>
                <w:bCs/>
                <w:color w:val="000000"/>
                <w:kern w:val="0"/>
                <w:sz w:val="22"/>
              </w:rPr>
              <w:t xml:space="preserve">98 </w:t>
            </w:r>
          </w:p>
        </w:tc>
        <w:tc>
          <w:tcPr>
            <w:tcW w:w="1200" w:type="dxa"/>
            <w:tcBorders>
              <w:top w:val="nil"/>
              <w:left w:val="nil"/>
              <w:bottom w:val="single" w:sz="4" w:space="0" w:color="auto"/>
              <w:right w:val="nil"/>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b/>
                <w:bCs/>
                <w:color w:val="000000"/>
                <w:kern w:val="0"/>
                <w:sz w:val="22"/>
              </w:rPr>
            </w:pPr>
            <w:r w:rsidRPr="00311644">
              <w:rPr>
                <w:rFonts w:ascii="ＭＳ Ｐゴシック" w:eastAsia="ＭＳ Ｐゴシック" w:hAnsi="ＭＳ Ｐゴシック" w:cs="ＭＳ Ｐゴシック" w:hint="eastAsia"/>
                <w:b/>
                <w:bCs/>
                <w:color w:val="000000"/>
                <w:kern w:val="0"/>
                <w:sz w:val="22"/>
              </w:rPr>
              <w:t>34.3%</w:t>
            </w:r>
          </w:p>
        </w:tc>
        <w:tc>
          <w:tcPr>
            <w:tcW w:w="480" w:type="dxa"/>
            <w:tcBorders>
              <w:top w:val="nil"/>
              <w:left w:val="single" w:sz="4" w:space="0" w:color="auto"/>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b/>
                <w:bCs/>
                <w:color w:val="000000"/>
                <w:kern w:val="0"/>
                <w:sz w:val="22"/>
              </w:rPr>
            </w:pPr>
            <w:r w:rsidRPr="00311644">
              <w:rPr>
                <w:rFonts w:ascii="ＭＳ Ｐゴシック" w:eastAsia="ＭＳ Ｐゴシック" w:hAnsi="ＭＳ Ｐゴシック" w:cs="ＭＳ Ｐゴシック" w:hint="eastAsia"/>
                <w:b/>
                <w:bCs/>
                <w:color w:val="000000"/>
                <w:kern w:val="0"/>
                <w:sz w:val="22"/>
              </w:rPr>
              <w:t xml:space="preserve">33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b/>
                <w:bCs/>
                <w:color w:val="000000"/>
                <w:kern w:val="0"/>
                <w:sz w:val="22"/>
              </w:rPr>
            </w:pPr>
            <w:r w:rsidRPr="00311644">
              <w:rPr>
                <w:rFonts w:ascii="ＭＳ Ｐゴシック" w:eastAsia="ＭＳ Ｐゴシック" w:hAnsi="ＭＳ Ｐゴシック" w:cs="ＭＳ Ｐゴシック" w:hint="eastAsia"/>
                <w:b/>
                <w:bCs/>
                <w:color w:val="000000"/>
                <w:kern w:val="0"/>
                <w:sz w:val="22"/>
              </w:rPr>
              <w:t>55.9%</w:t>
            </w:r>
          </w:p>
        </w:tc>
        <w:tc>
          <w:tcPr>
            <w:tcW w:w="309" w:type="dxa"/>
            <w:tcBorders>
              <w:top w:val="nil"/>
              <w:left w:val="nil"/>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b/>
                <w:bCs/>
                <w:color w:val="000000"/>
                <w:kern w:val="0"/>
                <w:sz w:val="22"/>
              </w:rPr>
            </w:pPr>
            <w:r w:rsidRPr="00311644">
              <w:rPr>
                <w:rFonts w:ascii="ＭＳ Ｐゴシック" w:eastAsia="ＭＳ Ｐゴシック" w:hAnsi="ＭＳ Ｐゴシック" w:cs="ＭＳ Ｐゴシック" w:hint="eastAsia"/>
                <w:b/>
                <w:bCs/>
                <w:color w:val="000000"/>
                <w:kern w:val="0"/>
                <w:sz w:val="22"/>
              </w:rPr>
              <w:t xml:space="preserve">9 </w:t>
            </w:r>
          </w:p>
        </w:tc>
        <w:tc>
          <w:tcPr>
            <w:tcW w:w="1200" w:type="dxa"/>
            <w:tcBorders>
              <w:top w:val="nil"/>
              <w:left w:val="nil"/>
              <w:bottom w:val="single" w:sz="4" w:space="0" w:color="auto"/>
              <w:right w:val="nil"/>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b/>
                <w:bCs/>
                <w:color w:val="000000"/>
                <w:kern w:val="0"/>
                <w:sz w:val="22"/>
              </w:rPr>
            </w:pPr>
            <w:r w:rsidRPr="00311644">
              <w:rPr>
                <w:rFonts w:ascii="ＭＳ Ｐゴシック" w:eastAsia="ＭＳ Ｐゴシック" w:hAnsi="ＭＳ Ｐゴシック" w:cs="ＭＳ Ｐゴシック" w:hint="eastAsia"/>
                <w:b/>
                <w:bCs/>
                <w:color w:val="000000"/>
                <w:kern w:val="0"/>
                <w:sz w:val="22"/>
              </w:rPr>
              <w:t>100.0%</w:t>
            </w:r>
          </w:p>
        </w:tc>
        <w:tc>
          <w:tcPr>
            <w:tcW w:w="309" w:type="dxa"/>
            <w:tcBorders>
              <w:top w:val="nil"/>
              <w:left w:val="single" w:sz="4" w:space="0" w:color="auto"/>
              <w:bottom w:val="single" w:sz="4" w:space="0" w:color="auto"/>
              <w:right w:val="dotted"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b/>
                <w:bCs/>
                <w:color w:val="000000"/>
                <w:kern w:val="0"/>
                <w:sz w:val="22"/>
              </w:rPr>
            </w:pPr>
            <w:r w:rsidRPr="00311644">
              <w:rPr>
                <w:rFonts w:ascii="ＭＳ Ｐゴシック" w:eastAsia="ＭＳ Ｐゴシック" w:hAnsi="ＭＳ Ｐゴシック" w:cs="ＭＳ Ｐゴシック" w:hint="eastAsia"/>
                <w:b/>
                <w:bCs/>
                <w:color w:val="000000"/>
                <w:kern w:val="0"/>
                <w:sz w:val="22"/>
              </w:rPr>
              <w:t xml:space="preserve">0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b/>
                <w:bCs/>
                <w:color w:val="000000"/>
                <w:kern w:val="0"/>
                <w:sz w:val="22"/>
              </w:rPr>
            </w:pPr>
            <w:r w:rsidRPr="00311644">
              <w:rPr>
                <w:rFonts w:ascii="ＭＳ Ｐゴシック" w:eastAsia="ＭＳ Ｐゴシック" w:hAnsi="ＭＳ Ｐゴシック" w:cs="ＭＳ Ｐゴシック" w:hint="eastAsia"/>
                <w:b/>
                <w:bCs/>
                <w:color w:val="000000"/>
                <w:kern w:val="0"/>
                <w:sz w:val="22"/>
              </w:rPr>
              <w:t>0.0%</w:t>
            </w:r>
          </w:p>
        </w:tc>
        <w:tc>
          <w:tcPr>
            <w:tcW w:w="691" w:type="dxa"/>
            <w:tcBorders>
              <w:top w:val="nil"/>
              <w:left w:val="nil"/>
              <w:bottom w:val="single" w:sz="4" w:space="0" w:color="auto"/>
              <w:right w:val="nil"/>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b/>
                <w:bCs/>
                <w:color w:val="000000"/>
                <w:kern w:val="0"/>
                <w:sz w:val="22"/>
              </w:rPr>
            </w:pPr>
            <w:r w:rsidRPr="00311644">
              <w:rPr>
                <w:rFonts w:ascii="ＭＳ Ｐゴシック" w:eastAsia="ＭＳ Ｐゴシック" w:hAnsi="ＭＳ Ｐゴシック" w:cs="ＭＳ Ｐゴシック" w:hint="eastAsia"/>
                <w:b/>
                <w:bCs/>
                <w:color w:val="000000"/>
                <w:kern w:val="0"/>
                <w:sz w:val="22"/>
              </w:rPr>
              <w:t xml:space="preserve">140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11644" w:rsidRPr="00311644" w:rsidRDefault="00311644" w:rsidP="00311644">
            <w:pPr>
              <w:widowControl/>
              <w:snapToGrid w:val="0"/>
              <w:jc w:val="right"/>
              <w:rPr>
                <w:rFonts w:ascii="ＭＳ Ｐゴシック" w:eastAsia="ＭＳ Ｐゴシック" w:hAnsi="ＭＳ Ｐゴシック" w:cs="ＭＳ Ｐゴシック"/>
                <w:b/>
                <w:bCs/>
                <w:color w:val="000000"/>
                <w:kern w:val="0"/>
                <w:sz w:val="22"/>
              </w:rPr>
            </w:pPr>
            <w:r w:rsidRPr="00311644">
              <w:rPr>
                <w:rFonts w:ascii="ＭＳ Ｐゴシック" w:eastAsia="ＭＳ Ｐゴシック" w:hAnsi="ＭＳ Ｐゴシック" w:cs="ＭＳ Ｐゴシック" w:hint="eastAsia"/>
                <w:b/>
                <w:bCs/>
                <w:color w:val="000000"/>
                <w:kern w:val="0"/>
                <w:sz w:val="22"/>
              </w:rPr>
              <w:t>38.9%</w:t>
            </w:r>
          </w:p>
        </w:tc>
      </w:tr>
    </w:tbl>
    <w:p w:rsidR="00651699" w:rsidRDefault="00651699">
      <w:pPr>
        <w:widowControl/>
        <w:jc w:val="left"/>
      </w:pPr>
    </w:p>
    <w:p w:rsidR="002E5A45" w:rsidRDefault="002E5A45" w:rsidP="002E5A45">
      <w:pPr>
        <w:rPr>
          <w:rFonts w:ascii="ＭＳ Ｐゴシック" w:eastAsia="ＭＳ Ｐゴシック" w:hAnsi="ＭＳ Ｐゴシック"/>
        </w:rPr>
      </w:pPr>
    </w:p>
    <w:p w:rsidR="006B7B68" w:rsidRDefault="006B7B68" w:rsidP="002E5A45">
      <w:pPr>
        <w:rPr>
          <w:rFonts w:ascii="ＭＳ Ｐゴシック" w:eastAsia="ＭＳ Ｐゴシック" w:hAnsi="ＭＳ Ｐゴシック"/>
        </w:rPr>
      </w:pPr>
    </w:p>
    <w:p w:rsidR="006B7B68" w:rsidRPr="002E5A45" w:rsidRDefault="006B7B68" w:rsidP="002E5A45">
      <w:pPr>
        <w:rPr>
          <w:rFonts w:ascii="ＭＳ Ｐゴシック" w:eastAsia="ＭＳ Ｐゴシック" w:hAnsi="ＭＳ Ｐゴシック"/>
        </w:rPr>
      </w:pPr>
    </w:p>
    <w:p w:rsidR="00F52693" w:rsidRDefault="00F52693" w:rsidP="001426E0">
      <w:pPr>
        <w:pStyle w:val="a3"/>
        <w:numPr>
          <w:ilvl w:val="0"/>
          <w:numId w:val="7"/>
        </w:numPr>
        <w:ind w:leftChars="0"/>
        <w:outlineLvl w:val="1"/>
        <w:rPr>
          <w:rFonts w:ascii="ＭＳ Ｐゴシック" w:eastAsia="ＭＳ Ｐゴシック" w:hAnsi="ＭＳ Ｐゴシック"/>
        </w:rPr>
      </w:pPr>
      <w:bookmarkStart w:id="35" w:name="_Toc487465562"/>
      <w:r>
        <w:rPr>
          <w:rFonts w:ascii="ＭＳ Ｐゴシック" w:eastAsia="ＭＳ Ｐゴシック" w:hAnsi="ＭＳ Ｐゴシック" w:hint="eastAsia"/>
        </w:rPr>
        <w:t>退院阻害要因</w:t>
      </w:r>
      <w:bookmarkEnd w:id="35"/>
    </w:p>
    <w:p w:rsidR="00837C8F" w:rsidRDefault="00837C8F" w:rsidP="00837C8F"/>
    <w:p w:rsidR="00F52693" w:rsidRDefault="004A7032" w:rsidP="00197E31">
      <w:pPr>
        <w:pStyle w:val="a3"/>
        <w:ind w:leftChars="175" w:left="420" w:firstLineChars="100" w:firstLine="220"/>
        <w:rPr>
          <w:sz w:val="22"/>
        </w:rPr>
      </w:pPr>
      <w:r w:rsidRPr="004A7032">
        <w:rPr>
          <w:rFonts w:hint="eastAsia"/>
          <w:sz w:val="22"/>
        </w:rPr>
        <w:t>退院阻害要因</w:t>
      </w:r>
      <w:r w:rsidR="006465ED">
        <w:rPr>
          <w:rFonts w:hint="eastAsia"/>
          <w:sz w:val="22"/>
        </w:rPr>
        <w:t>を年齢階層別に</w:t>
      </w:r>
      <w:r w:rsidR="00F52693" w:rsidRPr="004A7032">
        <w:rPr>
          <w:rFonts w:hint="eastAsia"/>
          <w:sz w:val="22"/>
        </w:rPr>
        <w:t>みると、「</w:t>
      </w:r>
      <w:r>
        <w:rPr>
          <w:rFonts w:hint="eastAsia"/>
          <w:sz w:val="22"/>
        </w:rPr>
        <w:t>退院阻害要因がある」</w:t>
      </w:r>
      <w:r w:rsidR="00197E31">
        <w:rPr>
          <w:rFonts w:hint="eastAsia"/>
          <w:sz w:val="22"/>
        </w:rPr>
        <w:t>方は65歳未満では</w:t>
      </w:r>
      <w:r w:rsidR="008F0789">
        <w:rPr>
          <w:rFonts w:hint="eastAsia"/>
          <w:sz w:val="22"/>
        </w:rPr>
        <w:t>30.2</w:t>
      </w:r>
      <w:r>
        <w:rPr>
          <w:rFonts w:hint="eastAsia"/>
          <w:sz w:val="22"/>
        </w:rPr>
        <w:t>％（</w:t>
      </w:r>
      <w:r w:rsidR="008F0789">
        <w:rPr>
          <w:rFonts w:hint="eastAsia"/>
          <w:sz w:val="22"/>
        </w:rPr>
        <w:t>2,249</w:t>
      </w:r>
      <w:r>
        <w:rPr>
          <w:rFonts w:hint="eastAsia"/>
          <w:sz w:val="22"/>
        </w:rPr>
        <w:t>人）</w:t>
      </w:r>
      <w:r w:rsidR="00197E31">
        <w:rPr>
          <w:rFonts w:hint="eastAsia"/>
          <w:sz w:val="22"/>
        </w:rPr>
        <w:t>、</w:t>
      </w:r>
      <w:r w:rsidR="006465ED">
        <w:rPr>
          <w:rFonts w:hint="eastAsia"/>
          <w:sz w:val="22"/>
        </w:rPr>
        <w:t>6</w:t>
      </w:r>
      <w:r w:rsidR="00C7799B">
        <w:rPr>
          <w:rFonts w:hint="eastAsia"/>
          <w:sz w:val="22"/>
        </w:rPr>
        <w:t>5</w:t>
      </w:r>
      <w:r w:rsidR="006465ED">
        <w:rPr>
          <w:rFonts w:hint="eastAsia"/>
          <w:sz w:val="22"/>
        </w:rPr>
        <w:t>歳以上では、</w:t>
      </w:r>
      <w:r w:rsidR="00197E31">
        <w:rPr>
          <w:rFonts w:hint="eastAsia"/>
          <w:sz w:val="22"/>
        </w:rPr>
        <w:t>31.3％</w:t>
      </w:r>
      <w:r w:rsidR="006465ED">
        <w:rPr>
          <w:rFonts w:hint="eastAsia"/>
          <w:sz w:val="22"/>
        </w:rPr>
        <w:t>（</w:t>
      </w:r>
      <w:r w:rsidR="005B0382">
        <w:rPr>
          <w:rFonts w:hint="eastAsia"/>
          <w:sz w:val="22"/>
        </w:rPr>
        <w:t>2,782</w:t>
      </w:r>
      <w:r w:rsidR="006465ED">
        <w:rPr>
          <w:rFonts w:hint="eastAsia"/>
          <w:sz w:val="22"/>
        </w:rPr>
        <w:t>人）</w:t>
      </w:r>
      <w:r w:rsidR="00197E31">
        <w:rPr>
          <w:rFonts w:hint="eastAsia"/>
          <w:sz w:val="22"/>
        </w:rPr>
        <w:t>となっている。</w:t>
      </w:r>
    </w:p>
    <w:p w:rsidR="00197E31" w:rsidRDefault="00197E31" w:rsidP="00197E31">
      <w:pPr>
        <w:pStyle w:val="a3"/>
        <w:ind w:leftChars="175" w:left="420" w:firstLineChars="100" w:firstLine="220"/>
        <w:rPr>
          <w:sz w:val="22"/>
        </w:rPr>
      </w:pPr>
      <w:r>
        <w:rPr>
          <w:rFonts w:hint="eastAsia"/>
          <w:sz w:val="22"/>
        </w:rPr>
        <w:t>退院阻害要因で見ると、65歳未満では、「病状が不安定</w:t>
      </w:r>
      <w:r w:rsidR="004D6B84">
        <w:rPr>
          <w:rFonts w:hint="eastAsia"/>
          <w:sz w:val="22"/>
        </w:rPr>
        <w:t>(50.3%)</w:t>
      </w:r>
      <w:r>
        <w:rPr>
          <w:rFonts w:hint="eastAsia"/>
          <w:sz w:val="22"/>
        </w:rPr>
        <w:t>」「病識がなく通院服薬の中断が予測される</w:t>
      </w:r>
      <w:r w:rsidR="004D6B84">
        <w:rPr>
          <w:rFonts w:hint="eastAsia"/>
          <w:sz w:val="22"/>
        </w:rPr>
        <w:t>（34.3%）</w:t>
      </w:r>
      <w:r>
        <w:rPr>
          <w:rFonts w:hint="eastAsia"/>
          <w:sz w:val="22"/>
        </w:rPr>
        <w:t>」など病状に関わる要因が高い。65歳以上では</w:t>
      </w:r>
      <w:r w:rsidR="00091042">
        <w:rPr>
          <w:rFonts w:hint="eastAsia"/>
          <w:sz w:val="22"/>
        </w:rPr>
        <w:t>「退院意欲が乏しい</w:t>
      </w:r>
      <w:r w:rsidR="004D6B84">
        <w:rPr>
          <w:rFonts w:hint="eastAsia"/>
          <w:sz w:val="22"/>
        </w:rPr>
        <w:t>（33.0%）</w:t>
      </w:r>
      <w:r w:rsidR="00091042">
        <w:rPr>
          <w:rFonts w:hint="eastAsia"/>
          <w:sz w:val="22"/>
        </w:rPr>
        <w:t>」のほか、</w:t>
      </w:r>
      <w:r>
        <w:rPr>
          <w:rFonts w:hint="eastAsia"/>
          <w:sz w:val="22"/>
        </w:rPr>
        <w:t>「家事ができない</w:t>
      </w:r>
      <w:r w:rsidR="004D6B84">
        <w:rPr>
          <w:rFonts w:hint="eastAsia"/>
          <w:sz w:val="22"/>
        </w:rPr>
        <w:t>(30.6%)</w:t>
      </w:r>
      <w:r>
        <w:rPr>
          <w:rFonts w:hint="eastAsia"/>
          <w:sz w:val="22"/>
        </w:rPr>
        <w:t>」「家族がいない、本人をサポートする機関が実質ない</w:t>
      </w:r>
      <w:r w:rsidR="004D6B84">
        <w:rPr>
          <w:rFonts w:hint="eastAsia"/>
          <w:sz w:val="22"/>
        </w:rPr>
        <w:t>(20.9%)</w:t>
      </w:r>
      <w:r>
        <w:rPr>
          <w:rFonts w:hint="eastAsia"/>
          <w:sz w:val="22"/>
        </w:rPr>
        <w:t>」「住まいの確保ができない</w:t>
      </w:r>
      <w:r w:rsidR="004D6B84">
        <w:rPr>
          <w:rFonts w:hint="eastAsia"/>
          <w:sz w:val="22"/>
        </w:rPr>
        <w:t>(21.3%)</w:t>
      </w:r>
      <w:r>
        <w:rPr>
          <w:rFonts w:hint="eastAsia"/>
          <w:sz w:val="22"/>
        </w:rPr>
        <w:t>」など地域生活に関係する要因が高い。</w:t>
      </w:r>
    </w:p>
    <w:p w:rsidR="007D1335" w:rsidRDefault="007D1335" w:rsidP="0032361E">
      <w:pPr>
        <w:pStyle w:val="a5"/>
        <w:ind w:leftChars="100" w:left="240"/>
        <w:rPr>
          <w:rFonts w:ascii="ＭＳ Ｐゴシック" w:eastAsia="ＭＳ Ｐゴシック" w:hAnsi="ＭＳ Ｐゴシック"/>
          <w:sz w:val="22"/>
          <w:szCs w:val="22"/>
        </w:rPr>
      </w:pPr>
    </w:p>
    <w:p w:rsidR="0032361E" w:rsidRPr="00837C8F" w:rsidRDefault="0032361E" w:rsidP="0032361E">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66</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退院阻害要因×</w:t>
      </w:r>
      <w:r w:rsidR="006465ED" w:rsidRPr="00837C8F">
        <w:rPr>
          <w:rFonts w:ascii="ＭＳ Ｐゴシック" w:eastAsia="ＭＳ Ｐゴシック" w:hAnsi="ＭＳ Ｐゴシック" w:hint="eastAsia"/>
          <w:sz w:val="22"/>
          <w:szCs w:val="22"/>
        </w:rPr>
        <w:t>年齢階層</w:t>
      </w:r>
    </w:p>
    <w:tbl>
      <w:tblPr>
        <w:tblW w:w="8920" w:type="dxa"/>
        <w:tblInd w:w="222" w:type="dxa"/>
        <w:tblCellMar>
          <w:left w:w="99" w:type="dxa"/>
          <w:right w:w="99" w:type="dxa"/>
        </w:tblCellMar>
        <w:tblLook w:val="04A0" w:firstRow="1" w:lastRow="0" w:firstColumn="1" w:lastColumn="0" w:noHBand="0" w:noVBand="1"/>
      </w:tblPr>
      <w:tblGrid>
        <w:gridCol w:w="5240"/>
        <w:gridCol w:w="831"/>
        <w:gridCol w:w="1009"/>
        <w:gridCol w:w="831"/>
        <w:gridCol w:w="1009"/>
      </w:tblGrid>
      <w:tr w:rsidR="00BE446D" w:rsidRPr="00BE446D" w:rsidTr="00AD724A">
        <w:trPr>
          <w:trHeight w:val="270"/>
        </w:trPr>
        <w:tc>
          <w:tcPr>
            <w:tcW w:w="5240"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BE446D" w:rsidRPr="00BE446D" w:rsidRDefault="00BE446D" w:rsidP="00BE446D">
            <w:pPr>
              <w:widowControl/>
              <w:snapToGrid w:val="0"/>
              <w:jc w:val="center"/>
              <w:rPr>
                <w:rFonts w:ascii="ＭＳ Ｐゴシック" w:eastAsia="ＭＳ Ｐゴシック" w:hAnsi="ＭＳ Ｐゴシック" w:cs="ＭＳ Ｐゴシック"/>
                <w:b/>
                <w:bCs/>
                <w:color w:val="000000"/>
                <w:kern w:val="0"/>
                <w:sz w:val="22"/>
              </w:rPr>
            </w:pPr>
            <w:r w:rsidRPr="00BE446D">
              <w:rPr>
                <w:rFonts w:ascii="ＭＳ Ｐゴシック" w:eastAsia="ＭＳ Ｐゴシック" w:hAnsi="ＭＳ Ｐゴシック" w:cs="ＭＳ Ｐゴシック" w:hint="eastAsia"/>
                <w:b/>
                <w:bCs/>
                <w:color w:val="000000"/>
                <w:kern w:val="0"/>
                <w:sz w:val="22"/>
              </w:rPr>
              <w:t>退院阻害要因</w:t>
            </w:r>
          </w:p>
        </w:tc>
        <w:tc>
          <w:tcPr>
            <w:tcW w:w="3680" w:type="dxa"/>
            <w:gridSpan w:val="4"/>
            <w:tcBorders>
              <w:top w:val="single" w:sz="4" w:space="0" w:color="auto"/>
              <w:left w:val="nil"/>
              <w:bottom w:val="nil"/>
              <w:right w:val="single" w:sz="4" w:space="0" w:color="000000"/>
            </w:tcBorders>
            <w:shd w:val="clear" w:color="000000" w:fill="DAEEF3"/>
            <w:noWrap/>
            <w:vAlign w:val="center"/>
            <w:hideMark/>
          </w:tcPr>
          <w:p w:rsidR="00BE446D" w:rsidRPr="00BE446D" w:rsidRDefault="00BE446D" w:rsidP="00BE446D">
            <w:pPr>
              <w:widowControl/>
              <w:snapToGrid w:val="0"/>
              <w:jc w:val="center"/>
              <w:rPr>
                <w:rFonts w:ascii="ＭＳ Ｐゴシック" w:eastAsia="ＭＳ Ｐゴシック" w:hAnsi="ＭＳ Ｐゴシック" w:cs="ＭＳ Ｐゴシック"/>
                <w:b/>
                <w:bCs/>
                <w:color w:val="000000"/>
                <w:kern w:val="0"/>
                <w:sz w:val="22"/>
              </w:rPr>
            </w:pPr>
            <w:r w:rsidRPr="00BE446D">
              <w:rPr>
                <w:rFonts w:ascii="ＭＳ Ｐゴシック" w:eastAsia="ＭＳ Ｐゴシック" w:hAnsi="ＭＳ Ｐゴシック" w:cs="ＭＳ Ｐゴシック" w:hint="eastAsia"/>
                <w:b/>
                <w:bCs/>
                <w:color w:val="000000"/>
                <w:kern w:val="0"/>
                <w:sz w:val="22"/>
              </w:rPr>
              <w:t>年齢階層</w:t>
            </w:r>
          </w:p>
        </w:tc>
      </w:tr>
      <w:tr w:rsidR="00BE446D" w:rsidRPr="00BE446D" w:rsidTr="00AD724A">
        <w:trPr>
          <w:trHeight w:val="270"/>
        </w:trPr>
        <w:tc>
          <w:tcPr>
            <w:tcW w:w="5240" w:type="dxa"/>
            <w:vMerge/>
            <w:tcBorders>
              <w:top w:val="single" w:sz="4" w:space="0" w:color="auto"/>
              <w:left w:val="single" w:sz="4" w:space="0" w:color="auto"/>
              <w:bottom w:val="nil"/>
              <w:right w:val="single" w:sz="4" w:space="0" w:color="auto"/>
            </w:tcBorders>
            <w:vAlign w:val="center"/>
            <w:hideMark/>
          </w:tcPr>
          <w:p w:rsidR="00BE446D" w:rsidRPr="00BE446D" w:rsidRDefault="00BE446D" w:rsidP="00BE446D">
            <w:pPr>
              <w:widowControl/>
              <w:snapToGrid w:val="0"/>
              <w:jc w:val="left"/>
              <w:rPr>
                <w:rFonts w:ascii="ＭＳ Ｐゴシック" w:eastAsia="ＭＳ Ｐゴシック" w:hAnsi="ＭＳ Ｐゴシック" w:cs="ＭＳ Ｐゴシック"/>
                <w:b/>
                <w:bCs/>
                <w:color w:val="000000"/>
                <w:kern w:val="0"/>
                <w:sz w:val="22"/>
              </w:rPr>
            </w:pPr>
          </w:p>
        </w:tc>
        <w:tc>
          <w:tcPr>
            <w:tcW w:w="1840"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BE446D" w:rsidRPr="00BE446D" w:rsidRDefault="00BE446D" w:rsidP="00BE446D">
            <w:pPr>
              <w:widowControl/>
              <w:snapToGrid w:val="0"/>
              <w:jc w:val="center"/>
              <w:rPr>
                <w:rFonts w:ascii="ＭＳ Ｐゴシック" w:eastAsia="ＭＳ Ｐゴシック" w:hAnsi="ＭＳ Ｐゴシック" w:cs="ＭＳ Ｐゴシック"/>
                <w:b/>
                <w:bCs/>
                <w:color w:val="000000"/>
                <w:kern w:val="0"/>
                <w:sz w:val="22"/>
              </w:rPr>
            </w:pPr>
            <w:r w:rsidRPr="00BE446D">
              <w:rPr>
                <w:rFonts w:ascii="ＭＳ Ｐゴシック" w:eastAsia="ＭＳ Ｐゴシック" w:hAnsi="ＭＳ Ｐゴシック" w:cs="ＭＳ Ｐゴシック" w:hint="eastAsia"/>
                <w:b/>
                <w:bCs/>
                <w:color w:val="000000"/>
                <w:kern w:val="0"/>
                <w:sz w:val="22"/>
              </w:rPr>
              <w:t>65歳未満</w:t>
            </w:r>
          </w:p>
        </w:tc>
        <w:tc>
          <w:tcPr>
            <w:tcW w:w="1840"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BE446D" w:rsidRPr="00BE446D" w:rsidRDefault="00BE446D" w:rsidP="00BE446D">
            <w:pPr>
              <w:widowControl/>
              <w:snapToGrid w:val="0"/>
              <w:jc w:val="center"/>
              <w:rPr>
                <w:rFonts w:ascii="ＭＳ Ｐゴシック" w:eastAsia="ＭＳ Ｐゴシック" w:hAnsi="ＭＳ Ｐゴシック" w:cs="ＭＳ Ｐゴシック"/>
                <w:b/>
                <w:bCs/>
                <w:color w:val="000000"/>
                <w:kern w:val="0"/>
                <w:sz w:val="22"/>
              </w:rPr>
            </w:pPr>
            <w:r w:rsidRPr="00BE446D">
              <w:rPr>
                <w:rFonts w:ascii="ＭＳ Ｐゴシック" w:eastAsia="ＭＳ Ｐゴシック" w:hAnsi="ＭＳ Ｐゴシック" w:cs="ＭＳ Ｐゴシック" w:hint="eastAsia"/>
                <w:b/>
                <w:bCs/>
                <w:color w:val="000000"/>
                <w:kern w:val="0"/>
                <w:sz w:val="22"/>
              </w:rPr>
              <w:t>65歳以上</w:t>
            </w:r>
          </w:p>
        </w:tc>
      </w:tr>
      <w:tr w:rsidR="00BE446D" w:rsidRPr="00BE446D" w:rsidTr="00AD724A">
        <w:trPr>
          <w:trHeight w:val="270"/>
        </w:trPr>
        <w:tc>
          <w:tcPr>
            <w:tcW w:w="5240" w:type="dxa"/>
            <w:tcBorders>
              <w:top w:val="single" w:sz="4" w:space="0" w:color="auto"/>
              <w:left w:val="single" w:sz="4" w:space="0" w:color="auto"/>
              <w:bottom w:val="single" w:sz="4" w:space="0" w:color="auto"/>
              <w:right w:val="nil"/>
            </w:tcBorders>
            <w:shd w:val="clear" w:color="auto" w:fill="auto"/>
            <w:noWrap/>
            <w:vAlign w:val="center"/>
            <w:hideMark/>
          </w:tcPr>
          <w:p w:rsidR="00BE446D" w:rsidRPr="00BE446D" w:rsidRDefault="00BE446D" w:rsidP="00BE446D">
            <w:pPr>
              <w:widowControl/>
              <w:snapToGrid w:val="0"/>
              <w:jc w:val="lef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退院阻害要因がある</w:t>
            </w:r>
          </w:p>
        </w:tc>
        <w:tc>
          <w:tcPr>
            <w:tcW w:w="831" w:type="dxa"/>
            <w:tcBorders>
              <w:top w:val="nil"/>
              <w:left w:val="single" w:sz="4" w:space="0" w:color="auto"/>
              <w:bottom w:val="single" w:sz="4" w:space="0" w:color="auto"/>
              <w:right w:val="dotted"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 xml:space="preserve">2,249 </w:t>
            </w:r>
          </w:p>
        </w:tc>
        <w:tc>
          <w:tcPr>
            <w:tcW w:w="1009" w:type="dxa"/>
            <w:tcBorders>
              <w:top w:val="nil"/>
              <w:left w:val="nil"/>
              <w:bottom w:val="single" w:sz="4" w:space="0" w:color="auto"/>
              <w:right w:val="single"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30.2%</w:t>
            </w:r>
          </w:p>
        </w:tc>
        <w:tc>
          <w:tcPr>
            <w:tcW w:w="831" w:type="dxa"/>
            <w:tcBorders>
              <w:top w:val="nil"/>
              <w:left w:val="nil"/>
              <w:bottom w:val="single" w:sz="4" w:space="0" w:color="auto"/>
              <w:right w:val="dotted"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 xml:space="preserve">2,782 </w:t>
            </w:r>
          </w:p>
        </w:tc>
        <w:tc>
          <w:tcPr>
            <w:tcW w:w="1009" w:type="dxa"/>
            <w:tcBorders>
              <w:top w:val="nil"/>
              <w:left w:val="nil"/>
              <w:bottom w:val="single" w:sz="4" w:space="0" w:color="auto"/>
              <w:right w:val="single"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31.3%</w:t>
            </w:r>
          </w:p>
        </w:tc>
      </w:tr>
      <w:tr w:rsidR="00BE446D" w:rsidRPr="00BE446D" w:rsidTr="00AD724A">
        <w:trPr>
          <w:trHeight w:val="270"/>
        </w:trPr>
        <w:tc>
          <w:tcPr>
            <w:tcW w:w="5240" w:type="dxa"/>
            <w:tcBorders>
              <w:top w:val="nil"/>
              <w:left w:val="single" w:sz="4" w:space="0" w:color="auto"/>
              <w:bottom w:val="single" w:sz="4" w:space="0" w:color="auto"/>
              <w:right w:val="nil"/>
            </w:tcBorders>
            <w:shd w:val="clear" w:color="auto" w:fill="auto"/>
            <w:noWrap/>
            <w:vAlign w:val="center"/>
            <w:hideMark/>
          </w:tcPr>
          <w:p w:rsidR="00BE446D" w:rsidRPr="00BE446D" w:rsidRDefault="00BE446D" w:rsidP="00BE446D">
            <w:pPr>
              <w:widowControl/>
              <w:snapToGrid w:val="0"/>
              <w:jc w:val="lef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退院阻害要因はない</w:t>
            </w:r>
          </w:p>
        </w:tc>
        <w:tc>
          <w:tcPr>
            <w:tcW w:w="831" w:type="dxa"/>
            <w:tcBorders>
              <w:top w:val="nil"/>
              <w:left w:val="single" w:sz="4" w:space="0" w:color="auto"/>
              <w:bottom w:val="single" w:sz="4" w:space="0" w:color="auto"/>
              <w:right w:val="dotted"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 xml:space="preserve">170 </w:t>
            </w:r>
          </w:p>
        </w:tc>
        <w:tc>
          <w:tcPr>
            <w:tcW w:w="1009" w:type="dxa"/>
            <w:tcBorders>
              <w:top w:val="nil"/>
              <w:left w:val="nil"/>
              <w:bottom w:val="single" w:sz="4" w:space="0" w:color="auto"/>
              <w:right w:val="single"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2.3%</w:t>
            </w:r>
          </w:p>
        </w:tc>
        <w:tc>
          <w:tcPr>
            <w:tcW w:w="831" w:type="dxa"/>
            <w:tcBorders>
              <w:top w:val="nil"/>
              <w:left w:val="nil"/>
              <w:bottom w:val="single" w:sz="4" w:space="0" w:color="auto"/>
              <w:right w:val="dotted"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 xml:space="preserve">181 </w:t>
            </w:r>
          </w:p>
        </w:tc>
        <w:tc>
          <w:tcPr>
            <w:tcW w:w="1009" w:type="dxa"/>
            <w:tcBorders>
              <w:top w:val="nil"/>
              <w:left w:val="nil"/>
              <w:bottom w:val="single" w:sz="4" w:space="0" w:color="auto"/>
              <w:right w:val="single"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2.0%</w:t>
            </w:r>
          </w:p>
        </w:tc>
      </w:tr>
      <w:tr w:rsidR="00BE446D" w:rsidRPr="00BE446D" w:rsidTr="00AD724A">
        <w:trPr>
          <w:trHeight w:val="270"/>
        </w:trPr>
        <w:tc>
          <w:tcPr>
            <w:tcW w:w="5240" w:type="dxa"/>
            <w:tcBorders>
              <w:top w:val="nil"/>
              <w:left w:val="single" w:sz="4" w:space="0" w:color="auto"/>
              <w:bottom w:val="single" w:sz="4" w:space="0" w:color="auto"/>
              <w:right w:val="nil"/>
            </w:tcBorders>
            <w:shd w:val="clear" w:color="auto" w:fill="auto"/>
            <w:noWrap/>
            <w:vAlign w:val="center"/>
            <w:hideMark/>
          </w:tcPr>
          <w:p w:rsidR="00BE446D" w:rsidRPr="00BE446D" w:rsidRDefault="00BE446D" w:rsidP="00BE446D">
            <w:pPr>
              <w:widowControl/>
              <w:snapToGrid w:val="0"/>
              <w:jc w:val="lef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病状（主症状）が退院のレベルに至っていない</w:t>
            </w:r>
          </w:p>
        </w:tc>
        <w:tc>
          <w:tcPr>
            <w:tcW w:w="831" w:type="dxa"/>
            <w:tcBorders>
              <w:top w:val="nil"/>
              <w:left w:val="single" w:sz="4" w:space="0" w:color="auto"/>
              <w:bottom w:val="single" w:sz="4" w:space="0" w:color="auto"/>
              <w:right w:val="dotted"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 xml:space="preserve">4,019 </w:t>
            </w:r>
          </w:p>
        </w:tc>
        <w:tc>
          <w:tcPr>
            <w:tcW w:w="1009" w:type="dxa"/>
            <w:tcBorders>
              <w:top w:val="nil"/>
              <w:left w:val="nil"/>
              <w:bottom w:val="single" w:sz="4" w:space="0" w:color="auto"/>
              <w:right w:val="single"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53.9%</w:t>
            </w:r>
          </w:p>
        </w:tc>
        <w:tc>
          <w:tcPr>
            <w:tcW w:w="831" w:type="dxa"/>
            <w:tcBorders>
              <w:top w:val="nil"/>
              <w:left w:val="nil"/>
              <w:bottom w:val="single" w:sz="4" w:space="0" w:color="auto"/>
              <w:right w:val="dotted"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 xml:space="preserve">5,343 </w:t>
            </w:r>
          </w:p>
        </w:tc>
        <w:tc>
          <w:tcPr>
            <w:tcW w:w="1009" w:type="dxa"/>
            <w:tcBorders>
              <w:top w:val="nil"/>
              <w:left w:val="nil"/>
              <w:bottom w:val="single" w:sz="4" w:space="0" w:color="auto"/>
              <w:right w:val="single"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60.1%</w:t>
            </w:r>
          </w:p>
        </w:tc>
      </w:tr>
      <w:tr w:rsidR="00BE446D" w:rsidRPr="00BE446D" w:rsidTr="00AD724A">
        <w:trPr>
          <w:trHeight w:val="270"/>
        </w:trPr>
        <w:tc>
          <w:tcPr>
            <w:tcW w:w="5240" w:type="dxa"/>
            <w:tcBorders>
              <w:top w:val="nil"/>
              <w:left w:val="single" w:sz="4" w:space="0" w:color="auto"/>
              <w:bottom w:val="single" w:sz="4" w:space="0" w:color="auto"/>
              <w:right w:val="nil"/>
            </w:tcBorders>
            <w:shd w:val="clear" w:color="auto" w:fill="auto"/>
            <w:noWrap/>
            <w:vAlign w:val="center"/>
            <w:hideMark/>
          </w:tcPr>
          <w:p w:rsidR="00BE446D" w:rsidRPr="00BE446D" w:rsidRDefault="00BE446D" w:rsidP="00BE446D">
            <w:pPr>
              <w:widowControl/>
              <w:snapToGrid w:val="0"/>
              <w:jc w:val="lef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退院予定</w:t>
            </w:r>
          </w:p>
        </w:tc>
        <w:tc>
          <w:tcPr>
            <w:tcW w:w="831" w:type="dxa"/>
            <w:tcBorders>
              <w:top w:val="nil"/>
              <w:left w:val="single" w:sz="4" w:space="0" w:color="auto"/>
              <w:bottom w:val="single" w:sz="4" w:space="0" w:color="auto"/>
              <w:right w:val="dotted"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 xml:space="preserve">1,012 </w:t>
            </w:r>
          </w:p>
        </w:tc>
        <w:tc>
          <w:tcPr>
            <w:tcW w:w="1009" w:type="dxa"/>
            <w:tcBorders>
              <w:top w:val="nil"/>
              <w:left w:val="nil"/>
              <w:bottom w:val="single" w:sz="4" w:space="0" w:color="auto"/>
              <w:right w:val="single"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13.6%</w:t>
            </w:r>
          </w:p>
        </w:tc>
        <w:tc>
          <w:tcPr>
            <w:tcW w:w="831" w:type="dxa"/>
            <w:tcBorders>
              <w:top w:val="nil"/>
              <w:left w:val="nil"/>
              <w:bottom w:val="single" w:sz="4" w:space="0" w:color="auto"/>
              <w:right w:val="dotted"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 xml:space="preserve">589 </w:t>
            </w:r>
          </w:p>
        </w:tc>
        <w:tc>
          <w:tcPr>
            <w:tcW w:w="1009" w:type="dxa"/>
            <w:tcBorders>
              <w:top w:val="nil"/>
              <w:left w:val="nil"/>
              <w:bottom w:val="single" w:sz="4" w:space="0" w:color="auto"/>
              <w:right w:val="single"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6.6%</w:t>
            </w:r>
          </w:p>
        </w:tc>
      </w:tr>
      <w:tr w:rsidR="00BE446D" w:rsidRPr="00BE446D" w:rsidTr="00AD724A">
        <w:trPr>
          <w:trHeight w:val="270"/>
        </w:trPr>
        <w:tc>
          <w:tcPr>
            <w:tcW w:w="5240" w:type="dxa"/>
            <w:tcBorders>
              <w:top w:val="nil"/>
              <w:left w:val="single" w:sz="4" w:space="0" w:color="auto"/>
              <w:bottom w:val="single" w:sz="4" w:space="0" w:color="auto"/>
              <w:right w:val="single" w:sz="4" w:space="0" w:color="auto"/>
            </w:tcBorders>
            <w:shd w:val="clear" w:color="000000" w:fill="DAEEF3"/>
            <w:noWrap/>
            <w:vAlign w:val="center"/>
            <w:hideMark/>
          </w:tcPr>
          <w:p w:rsidR="00BE446D" w:rsidRPr="00BE446D" w:rsidRDefault="00BE446D" w:rsidP="00BE446D">
            <w:pPr>
              <w:widowControl/>
              <w:snapToGrid w:val="0"/>
              <w:jc w:val="left"/>
              <w:rPr>
                <w:rFonts w:ascii="ＭＳ Ｐゴシック" w:eastAsia="ＭＳ Ｐゴシック" w:hAnsi="ＭＳ Ｐゴシック" w:cs="ＭＳ Ｐゴシック"/>
                <w:b/>
                <w:bCs/>
                <w:color w:val="000000"/>
                <w:kern w:val="0"/>
                <w:sz w:val="22"/>
              </w:rPr>
            </w:pPr>
            <w:r w:rsidRPr="00BE446D">
              <w:rPr>
                <w:rFonts w:ascii="ＭＳ Ｐゴシック" w:eastAsia="ＭＳ Ｐゴシック" w:hAnsi="ＭＳ Ｐゴシック" w:cs="ＭＳ Ｐゴシック" w:hint="eastAsia"/>
                <w:b/>
                <w:bCs/>
                <w:color w:val="000000"/>
                <w:kern w:val="0"/>
                <w:sz w:val="22"/>
              </w:rPr>
              <w:t>総計</w:t>
            </w:r>
          </w:p>
        </w:tc>
        <w:tc>
          <w:tcPr>
            <w:tcW w:w="831" w:type="dxa"/>
            <w:tcBorders>
              <w:top w:val="nil"/>
              <w:left w:val="nil"/>
              <w:bottom w:val="single" w:sz="4" w:space="0" w:color="auto"/>
              <w:right w:val="dotted" w:sz="4" w:space="0" w:color="auto"/>
            </w:tcBorders>
            <w:shd w:val="clear" w:color="000000" w:fill="DAEEF3"/>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b/>
                <w:bCs/>
                <w:color w:val="000000"/>
                <w:kern w:val="0"/>
                <w:sz w:val="22"/>
              </w:rPr>
            </w:pPr>
            <w:r w:rsidRPr="00BE446D">
              <w:rPr>
                <w:rFonts w:ascii="ＭＳ Ｐゴシック" w:eastAsia="ＭＳ Ｐゴシック" w:hAnsi="ＭＳ Ｐゴシック" w:cs="ＭＳ Ｐゴシック" w:hint="eastAsia"/>
                <w:b/>
                <w:bCs/>
                <w:color w:val="000000"/>
                <w:kern w:val="0"/>
                <w:sz w:val="22"/>
              </w:rPr>
              <w:t xml:space="preserve">7,450 </w:t>
            </w:r>
          </w:p>
        </w:tc>
        <w:tc>
          <w:tcPr>
            <w:tcW w:w="1009" w:type="dxa"/>
            <w:tcBorders>
              <w:top w:val="nil"/>
              <w:left w:val="nil"/>
              <w:bottom w:val="single" w:sz="4" w:space="0" w:color="auto"/>
              <w:right w:val="single" w:sz="4" w:space="0" w:color="auto"/>
            </w:tcBorders>
            <w:shd w:val="clear" w:color="000000" w:fill="DAEEF3"/>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b/>
                <w:bCs/>
                <w:color w:val="000000"/>
                <w:kern w:val="0"/>
                <w:sz w:val="22"/>
              </w:rPr>
            </w:pPr>
            <w:r w:rsidRPr="00BE446D">
              <w:rPr>
                <w:rFonts w:ascii="ＭＳ Ｐゴシック" w:eastAsia="ＭＳ Ｐゴシック" w:hAnsi="ＭＳ Ｐゴシック" w:cs="ＭＳ Ｐゴシック" w:hint="eastAsia"/>
                <w:b/>
                <w:bCs/>
                <w:color w:val="000000"/>
                <w:kern w:val="0"/>
                <w:sz w:val="22"/>
              </w:rPr>
              <w:t>100.0%</w:t>
            </w:r>
          </w:p>
        </w:tc>
        <w:tc>
          <w:tcPr>
            <w:tcW w:w="831" w:type="dxa"/>
            <w:tcBorders>
              <w:top w:val="nil"/>
              <w:left w:val="nil"/>
              <w:bottom w:val="single" w:sz="4" w:space="0" w:color="auto"/>
              <w:right w:val="dotted" w:sz="4" w:space="0" w:color="auto"/>
            </w:tcBorders>
            <w:shd w:val="clear" w:color="000000" w:fill="DAEEF3"/>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b/>
                <w:bCs/>
                <w:color w:val="000000"/>
                <w:kern w:val="0"/>
                <w:sz w:val="22"/>
              </w:rPr>
            </w:pPr>
            <w:r w:rsidRPr="00BE446D">
              <w:rPr>
                <w:rFonts w:ascii="ＭＳ Ｐゴシック" w:eastAsia="ＭＳ Ｐゴシック" w:hAnsi="ＭＳ Ｐゴシック" w:cs="ＭＳ Ｐゴシック" w:hint="eastAsia"/>
                <w:b/>
                <w:bCs/>
                <w:color w:val="000000"/>
                <w:kern w:val="0"/>
                <w:sz w:val="22"/>
              </w:rPr>
              <w:t xml:space="preserve">8,895 </w:t>
            </w:r>
          </w:p>
        </w:tc>
        <w:tc>
          <w:tcPr>
            <w:tcW w:w="1009" w:type="dxa"/>
            <w:tcBorders>
              <w:top w:val="nil"/>
              <w:left w:val="nil"/>
              <w:bottom w:val="single" w:sz="4" w:space="0" w:color="auto"/>
              <w:right w:val="single" w:sz="4" w:space="0" w:color="auto"/>
            </w:tcBorders>
            <w:shd w:val="clear" w:color="000000" w:fill="DAEEF3"/>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b/>
                <w:bCs/>
                <w:color w:val="000000"/>
                <w:kern w:val="0"/>
                <w:sz w:val="22"/>
              </w:rPr>
            </w:pPr>
            <w:r w:rsidRPr="00BE446D">
              <w:rPr>
                <w:rFonts w:ascii="ＭＳ Ｐゴシック" w:eastAsia="ＭＳ Ｐゴシック" w:hAnsi="ＭＳ Ｐゴシック" w:cs="ＭＳ Ｐゴシック" w:hint="eastAsia"/>
                <w:b/>
                <w:bCs/>
                <w:color w:val="000000"/>
                <w:kern w:val="0"/>
                <w:sz w:val="22"/>
              </w:rPr>
              <w:t>100.0%</w:t>
            </w:r>
          </w:p>
        </w:tc>
      </w:tr>
      <w:tr w:rsidR="00BE446D" w:rsidRPr="00BE446D" w:rsidTr="00AD724A">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BE446D" w:rsidRPr="00BE446D" w:rsidRDefault="00BE446D" w:rsidP="00BE446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BE446D">
              <w:rPr>
                <w:rFonts w:ascii="ＭＳ Ｐゴシック" w:eastAsia="ＭＳ Ｐゴシック" w:hAnsi="ＭＳ Ｐゴシック" w:cs="ＭＳ Ｐゴシック" w:hint="eastAsia"/>
                <w:color w:val="000000"/>
                <w:kern w:val="0"/>
                <w:sz w:val="20"/>
                <w:szCs w:val="20"/>
              </w:rPr>
              <w:t>病状が不安定</w:t>
            </w:r>
          </w:p>
        </w:tc>
        <w:tc>
          <w:tcPr>
            <w:tcW w:w="831" w:type="dxa"/>
            <w:tcBorders>
              <w:top w:val="nil"/>
              <w:left w:val="nil"/>
              <w:bottom w:val="single" w:sz="4" w:space="0" w:color="auto"/>
              <w:right w:val="dotted"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 xml:space="preserve">1,131 </w:t>
            </w:r>
          </w:p>
        </w:tc>
        <w:tc>
          <w:tcPr>
            <w:tcW w:w="1009" w:type="dxa"/>
            <w:tcBorders>
              <w:top w:val="nil"/>
              <w:left w:val="nil"/>
              <w:bottom w:val="single" w:sz="4" w:space="0" w:color="auto"/>
              <w:right w:val="single" w:sz="4" w:space="0" w:color="auto"/>
            </w:tcBorders>
            <w:shd w:val="clear" w:color="auto" w:fill="auto"/>
            <w:noWrap/>
            <w:vAlign w:val="center"/>
            <w:hideMark/>
          </w:tcPr>
          <w:p w:rsidR="00BE446D" w:rsidRPr="00AD724A"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AD724A">
              <w:rPr>
                <w:rFonts w:ascii="ＭＳ Ｐゴシック" w:eastAsia="ＭＳ Ｐゴシック" w:hAnsi="ＭＳ Ｐゴシック" w:cs="ＭＳ Ｐゴシック" w:hint="eastAsia"/>
                <w:color w:val="000000"/>
                <w:kern w:val="0"/>
                <w:sz w:val="22"/>
                <w:shd w:val="pct15" w:color="auto" w:fill="FFFFFF"/>
              </w:rPr>
              <w:t>50.3%</w:t>
            </w:r>
          </w:p>
        </w:tc>
        <w:tc>
          <w:tcPr>
            <w:tcW w:w="831" w:type="dxa"/>
            <w:tcBorders>
              <w:top w:val="nil"/>
              <w:left w:val="nil"/>
              <w:bottom w:val="nil"/>
              <w:right w:val="dotted" w:sz="4" w:space="0" w:color="auto"/>
            </w:tcBorders>
            <w:shd w:val="clear" w:color="auto" w:fill="auto"/>
            <w:noWrap/>
            <w:vAlign w:val="center"/>
            <w:hideMark/>
          </w:tcPr>
          <w:p w:rsidR="00BE446D" w:rsidRPr="00AD724A"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AD724A">
              <w:rPr>
                <w:rFonts w:ascii="ＭＳ Ｐゴシック" w:eastAsia="ＭＳ Ｐゴシック" w:hAnsi="ＭＳ Ｐゴシック" w:cs="ＭＳ Ｐゴシック" w:hint="eastAsia"/>
                <w:color w:val="000000"/>
                <w:kern w:val="0"/>
                <w:sz w:val="22"/>
              </w:rPr>
              <w:t xml:space="preserve">1,214 </w:t>
            </w:r>
          </w:p>
        </w:tc>
        <w:tc>
          <w:tcPr>
            <w:tcW w:w="1009" w:type="dxa"/>
            <w:tcBorders>
              <w:top w:val="nil"/>
              <w:left w:val="nil"/>
              <w:bottom w:val="single" w:sz="4" w:space="0" w:color="auto"/>
              <w:right w:val="single" w:sz="4" w:space="0" w:color="auto"/>
            </w:tcBorders>
            <w:shd w:val="clear" w:color="auto" w:fill="auto"/>
            <w:noWrap/>
            <w:vAlign w:val="center"/>
            <w:hideMark/>
          </w:tcPr>
          <w:p w:rsidR="00BE446D" w:rsidRPr="00AD724A"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AD724A">
              <w:rPr>
                <w:rFonts w:ascii="ＭＳ Ｐゴシック" w:eastAsia="ＭＳ Ｐゴシック" w:hAnsi="ＭＳ Ｐゴシック" w:cs="ＭＳ Ｐゴシック" w:hint="eastAsia"/>
                <w:color w:val="000000"/>
                <w:kern w:val="0"/>
                <w:sz w:val="22"/>
                <w:shd w:val="pct15" w:color="auto" w:fill="FFFFFF"/>
              </w:rPr>
              <w:t>43.6%</w:t>
            </w:r>
          </w:p>
        </w:tc>
      </w:tr>
      <w:tr w:rsidR="00BE446D" w:rsidRPr="00BE446D" w:rsidTr="00AD724A">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BE446D" w:rsidRPr="00BE446D" w:rsidRDefault="00BE446D" w:rsidP="00BE446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BE446D">
              <w:rPr>
                <w:rFonts w:ascii="ＭＳ Ｐゴシック" w:eastAsia="ＭＳ Ｐゴシック" w:hAnsi="ＭＳ Ｐゴシック" w:cs="ＭＳ Ｐゴシック" w:hint="eastAsia"/>
                <w:color w:val="000000"/>
                <w:kern w:val="0"/>
                <w:sz w:val="20"/>
                <w:szCs w:val="20"/>
              </w:rPr>
              <w:t>病識がなく通院服薬の中断が予測される</w:t>
            </w:r>
          </w:p>
        </w:tc>
        <w:tc>
          <w:tcPr>
            <w:tcW w:w="831" w:type="dxa"/>
            <w:tcBorders>
              <w:top w:val="nil"/>
              <w:left w:val="nil"/>
              <w:bottom w:val="single" w:sz="4" w:space="0" w:color="auto"/>
              <w:right w:val="dotted"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 xml:space="preserve">774 </w:t>
            </w:r>
          </w:p>
        </w:tc>
        <w:tc>
          <w:tcPr>
            <w:tcW w:w="1009" w:type="dxa"/>
            <w:tcBorders>
              <w:top w:val="nil"/>
              <w:left w:val="nil"/>
              <w:bottom w:val="single" w:sz="4" w:space="0" w:color="auto"/>
              <w:right w:val="single" w:sz="4" w:space="0" w:color="auto"/>
            </w:tcBorders>
            <w:shd w:val="clear" w:color="auto" w:fill="auto"/>
            <w:noWrap/>
            <w:vAlign w:val="center"/>
            <w:hideMark/>
          </w:tcPr>
          <w:p w:rsidR="00BE446D" w:rsidRPr="00AD724A"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AD724A">
              <w:rPr>
                <w:rFonts w:ascii="ＭＳ Ｐゴシック" w:eastAsia="ＭＳ Ｐゴシック" w:hAnsi="ＭＳ Ｐゴシック" w:cs="ＭＳ Ｐゴシック" w:hint="eastAsia"/>
                <w:color w:val="000000"/>
                <w:kern w:val="0"/>
                <w:sz w:val="22"/>
                <w:shd w:val="pct15" w:color="auto" w:fill="FFFFFF"/>
              </w:rPr>
              <w:t>34.4%</w:t>
            </w:r>
          </w:p>
        </w:tc>
        <w:tc>
          <w:tcPr>
            <w:tcW w:w="831" w:type="dxa"/>
            <w:tcBorders>
              <w:top w:val="single" w:sz="4" w:space="0" w:color="auto"/>
              <w:left w:val="nil"/>
              <w:bottom w:val="single" w:sz="4" w:space="0" w:color="auto"/>
              <w:right w:val="dotted" w:sz="4" w:space="0" w:color="auto"/>
            </w:tcBorders>
            <w:shd w:val="clear" w:color="auto" w:fill="auto"/>
            <w:noWrap/>
            <w:vAlign w:val="center"/>
            <w:hideMark/>
          </w:tcPr>
          <w:p w:rsidR="00BE446D" w:rsidRPr="00AD724A"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AD724A">
              <w:rPr>
                <w:rFonts w:ascii="ＭＳ Ｐゴシック" w:eastAsia="ＭＳ Ｐゴシック" w:hAnsi="ＭＳ Ｐゴシック" w:cs="ＭＳ Ｐゴシック" w:hint="eastAsia"/>
                <w:color w:val="000000"/>
                <w:kern w:val="0"/>
                <w:sz w:val="22"/>
              </w:rPr>
              <w:t xml:space="preserve">827 </w:t>
            </w:r>
          </w:p>
        </w:tc>
        <w:tc>
          <w:tcPr>
            <w:tcW w:w="1009" w:type="dxa"/>
            <w:tcBorders>
              <w:top w:val="nil"/>
              <w:left w:val="nil"/>
              <w:bottom w:val="single" w:sz="4" w:space="0" w:color="auto"/>
              <w:right w:val="single" w:sz="4" w:space="0" w:color="auto"/>
            </w:tcBorders>
            <w:shd w:val="clear" w:color="auto" w:fill="auto"/>
            <w:noWrap/>
            <w:vAlign w:val="center"/>
            <w:hideMark/>
          </w:tcPr>
          <w:p w:rsidR="00BE446D" w:rsidRPr="00AD724A"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AD724A">
              <w:rPr>
                <w:rFonts w:ascii="ＭＳ Ｐゴシック" w:eastAsia="ＭＳ Ｐゴシック" w:hAnsi="ＭＳ Ｐゴシック" w:cs="ＭＳ Ｐゴシック" w:hint="eastAsia"/>
                <w:color w:val="000000"/>
                <w:kern w:val="0"/>
                <w:sz w:val="22"/>
                <w:shd w:val="pct15" w:color="auto" w:fill="FFFFFF"/>
              </w:rPr>
              <w:t>29.7%</w:t>
            </w:r>
          </w:p>
        </w:tc>
      </w:tr>
      <w:tr w:rsidR="00BE446D" w:rsidRPr="00BE446D" w:rsidTr="00AD724A">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BE446D" w:rsidRPr="00BE446D" w:rsidRDefault="00BE446D" w:rsidP="00BE446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BE446D">
              <w:rPr>
                <w:rFonts w:ascii="ＭＳ Ｐゴシック" w:eastAsia="ＭＳ Ｐゴシック" w:hAnsi="ＭＳ Ｐゴシック" w:cs="ＭＳ Ｐゴシック" w:hint="eastAsia"/>
                <w:color w:val="000000"/>
                <w:kern w:val="0"/>
                <w:sz w:val="20"/>
                <w:szCs w:val="20"/>
              </w:rPr>
              <w:t>反社会的行動が予測される</w:t>
            </w:r>
          </w:p>
        </w:tc>
        <w:tc>
          <w:tcPr>
            <w:tcW w:w="831" w:type="dxa"/>
            <w:tcBorders>
              <w:top w:val="nil"/>
              <w:left w:val="nil"/>
              <w:bottom w:val="nil"/>
              <w:right w:val="dotted"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 xml:space="preserve">311 </w:t>
            </w:r>
          </w:p>
        </w:tc>
        <w:tc>
          <w:tcPr>
            <w:tcW w:w="1009" w:type="dxa"/>
            <w:tcBorders>
              <w:top w:val="nil"/>
              <w:left w:val="nil"/>
              <w:bottom w:val="single" w:sz="4" w:space="0" w:color="auto"/>
              <w:right w:val="single" w:sz="4" w:space="0" w:color="auto"/>
            </w:tcBorders>
            <w:shd w:val="clear" w:color="auto" w:fill="auto"/>
            <w:noWrap/>
            <w:vAlign w:val="center"/>
            <w:hideMark/>
          </w:tcPr>
          <w:p w:rsidR="00BE446D" w:rsidRPr="00AD724A"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AD724A">
              <w:rPr>
                <w:rFonts w:ascii="ＭＳ Ｐゴシック" w:eastAsia="ＭＳ Ｐゴシック" w:hAnsi="ＭＳ Ｐゴシック" w:cs="ＭＳ Ｐゴシック" w:hint="eastAsia"/>
                <w:color w:val="000000"/>
                <w:kern w:val="0"/>
                <w:sz w:val="22"/>
              </w:rPr>
              <w:t>13.8%</w:t>
            </w:r>
          </w:p>
        </w:tc>
        <w:tc>
          <w:tcPr>
            <w:tcW w:w="831" w:type="dxa"/>
            <w:tcBorders>
              <w:top w:val="nil"/>
              <w:left w:val="nil"/>
              <w:bottom w:val="single" w:sz="4" w:space="0" w:color="auto"/>
              <w:right w:val="dotted" w:sz="4" w:space="0" w:color="auto"/>
            </w:tcBorders>
            <w:shd w:val="clear" w:color="auto" w:fill="auto"/>
            <w:noWrap/>
            <w:vAlign w:val="center"/>
            <w:hideMark/>
          </w:tcPr>
          <w:p w:rsidR="00BE446D" w:rsidRPr="00AD724A"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AD724A">
              <w:rPr>
                <w:rFonts w:ascii="ＭＳ Ｐゴシック" w:eastAsia="ＭＳ Ｐゴシック" w:hAnsi="ＭＳ Ｐゴシック" w:cs="ＭＳ Ｐゴシック" w:hint="eastAsia"/>
                <w:color w:val="000000"/>
                <w:kern w:val="0"/>
                <w:sz w:val="22"/>
              </w:rPr>
              <w:t xml:space="preserve">189 </w:t>
            </w:r>
          </w:p>
        </w:tc>
        <w:tc>
          <w:tcPr>
            <w:tcW w:w="1009" w:type="dxa"/>
            <w:tcBorders>
              <w:top w:val="nil"/>
              <w:left w:val="nil"/>
              <w:bottom w:val="single" w:sz="4" w:space="0" w:color="auto"/>
              <w:right w:val="single" w:sz="4" w:space="0" w:color="auto"/>
            </w:tcBorders>
            <w:shd w:val="clear" w:color="auto" w:fill="auto"/>
            <w:noWrap/>
            <w:vAlign w:val="center"/>
            <w:hideMark/>
          </w:tcPr>
          <w:p w:rsidR="00BE446D" w:rsidRPr="00AD724A"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AD724A">
              <w:rPr>
                <w:rFonts w:ascii="ＭＳ Ｐゴシック" w:eastAsia="ＭＳ Ｐゴシック" w:hAnsi="ＭＳ Ｐゴシック" w:cs="ＭＳ Ｐゴシック" w:hint="eastAsia"/>
                <w:color w:val="000000"/>
                <w:kern w:val="0"/>
                <w:sz w:val="22"/>
              </w:rPr>
              <w:t>6.8%</w:t>
            </w:r>
          </w:p>
        </w:tc>
      </w:tr>
      <w:tr w:rsidR="00BE446D" w:rsidRPr="00BE446D" w:rsidTr="00AD724A">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BE446D" w:rsidRPr="00BE446D" w:rsidRDefault="00BE446D" w:rsidP="00BE446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BE446D">
              <w:rPr>
                <w:rFonts w:ascii="ＭＳ Ｐゴシック" w:eastAsia="ＭＳ Ｐゴシック" w:hAnsi="ＭＳ Ｐゴシック" w:cs="ＭＳ Ｐゴシック" w:hint="eastAsia"/>
                <w:color w:val="000000"/>
                <w:kern w:val="0"/>
                <w:sz w:val="20"/>
                <w:szCs w:val="20"/>
              </w:rPr>
              <w:t>退院意欲が乏しい</w:t>
            </w:r>
          </w:p>
        </w:tc>
        <w:tc>
          <w:tcPr>
            <w:tcW w:w="831" w:type="dxa"/>
            <w:tcBorders>
              <w:top w:val="single" w:sz="4" w:space="0" w:color="auto"/>
              <w:left w:val="nil"/>
              <w:bottom w:val="single" w:sz="4" w:space="0" w:color="auto"/>
              <w:right w:val="dotted"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 xml:space="preserve">566 </w:t>
            </w:r>
          </w:p>
        </w:tc>
        <w:tc>
          <w:tcPr>
            <w:tcW w:w="1009" w:type="dxa"/>
            <w:tcBorders>
              <w:top w:val="nil"/>
              <w:left w:val="nil"/>
              <w:bottom w:val="single" w:sz="4" w:space="0" w:color="auto"/>
              <w:right w:val="single" w:sz="4" w:space="0" w:color="auto"/>
            </w:tcBorders>
            <w:shd w:val="clear" w:color="auto" w:fill="auto"/>
            <w:noWrap/>
            <w:vAlign w:val="center"/>
            <w:hideMark/>
          </w:tcPr>
          <w:p w:rsidR="00BE446D" w:rsidRPr="00AD724A"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AD724A">
              <w:rPr>
                <w:rFonts w:ascii="ＭＳ Ｐゴシック" w:eastAsia="ＭＳ Ｐゴシック" w:hAnsi="ＭＳ Ｐゴシック" w:cs="ＭＳ Ｐゴシック" w:hint="eastAsia"/>
                <w:color w:val="000000"/>
                <w:kern w:val="0"/>
                <w:sz w:val="22"/>
                <w:shd w:val="pct15" w:color="auto" w:fill="FFFFFF"/>
              </w:rPr>
              <w:t>25.2%</w:t>
            </w:r>
          </w:p>
        </w:tc>
        <w:tc>
          <w:tcPr>
            <w:tcW w:w="831" w:type="dxa"/>
            <w:tcBorders>
              <w:top w:val="nil"/>
              <w:left w:val="nil"/>
              <w:bottom w:val="single" w:sz="4" w:space="0" w:color="auto"/>
              <w:right w:val="dotted" w:sz="4" w:space="0" w:color="auto"/>
            </w:tcBorders>
            <w:shd w:val="clear" w:color="auto" w:fill="auto"/>
            <w:noWrap/>
            <w:vAlign w:val="center"/>
            <w:hideMark/>
          </w:tcPr>
          <w:p w:rsidR="00BE446D" w:rsidRPr="00AD724A"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AD724A">
              <w:rPr>
                <w:rFonts w:ascii="ＭＳ Ｐゴシック" w:eastAsia="ＭＳ Ｐゴシック" w:hAnsi="ＭＳ Ｐゴシック" w:cs="ＭＳ Ｐゴシック" w:hint="eastAsia"/>
                <w:color w:val="000000"/>
                <w:kern w:val="0"/>
                <w:sz w:val="22"/>
              </w:rPr>
              <w:t xml:space="preserve">918 </w:t>
            </w:r>
          </w:p>
        </w:tc>
        <w:tc>
          <w:tcPr>
            <w:tcW w:w="1009" w:type="dxa"/>
            <w:tcBorders>
              <w:top w:val="nil"/>
              <w:left w:val="nil"/>
              <w:bottom w:val="single" w:sz="4" w:space="0" w:color="auto"/>
              <w:right w:val="single" w:sz="4" w:space="0" w:color="auto"/>
            </w:tcBorders>
            <w:shd w:val="clear" w:color="auto" w:fill="auto"/>
            <w:noWrap/>
            <w:vAlign w:val="center"/>
            <w:hideMark/>
          </w:tcPr>
          <w:p w:rsidR="00BE446D" w:rsidRPr="00AD724A"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AD724A">
              <w:rPr>
                <w:rFonts w:ascii="ＭＳ Ｐゴシック" w:eastAsia="ＭＳ Ｐゴシック" w:hAnsi="ＭＳ Ｐゴシック" w:cs="ＭＳ Ｐゴシック" w:hint="eastAsia"/>
                <w:color w:val="000000"/>
                <w:kern w:val="0"/>
                <w:sz w:val="22"/>
                <w:shd w:val="pct15" w:color="auto" w:fill="FFFFFF"/>
              </w:rPr>
              <w:t>33.0%</w:t>
            </w:r>
          </w:p>
        </w:tc>
      </w:tr>
      <w:tr w:rsidR="00BE446D" w:rsidRPr="00BE446D" w:rsidTr="00AD724A">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BE446D" w:rsidRPr="00BE446D" w:rsidRDefault="00BE446D" w:rsidP="00BE446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BE446D">
              <w:rPr>
                <w:rFonts w:ascii="ＭＳ Ｐゴシック" w:eastAsia="ＭＳ Ｐゴシック" w:hAnsi="ＭＳ Ｐゴシック" w:cs="ＭＳ Ｐゴシック" w:hint="eastAsia"/>
                <w:color w:val="000000"/>
                <w:kern w:val="0"/>
                <w:sz w:val="20"/>
                <w:szCs w:val="20"/>
              </w:rPr>
              <w:t>現実認識が乏しい</w:t>
            </w:r>
          </w:p>
        </w:tc>
        <w:tc>
          <w:tcPr>
            <w:tcW w:w="831" w:type="dxa"/>
            <w:tcBorders>
              <w:top w:val="nil"/>
              <w:left w:val="nil"/>
              <w:bottom w:val="nil"/>
              <w:right w:val="dotted"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 xml:space="preserve">970 </w:t>
            </w:r>
          </w:p>
        </w:tc>
        <w:tc>
          <w:tcPr>
            <w:tcW w:w="1009" w:type="dxa"/>
            <w:tcBorders>
              <w:top w:val="nil"/>
              <w:left w:val="nil"/>
              <w:bottom w:val="single" w:sz="4" w:space="0" w:color="auto"/>
              <w:right w:val="single" w:sz="4" w:space="0" w:color="auto"/>
            </w:tcBorders>
            <w:shd w:val="clear" w:color="auto" w:fill="auto"/>
            <w:noWrap/>
            <w:vAlign w:val="center"/>
            <w:hideMark/>
          </w:tcPr>
          <w:p w:rsidR="00BE446D" w:rsidRPr="00AD724A"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AD724A">
              <w:rPr>
                <w:rFonts w:ascii="ＭＳ Ｐゴシック" w:eastAsia="ＭＳ Ｐゴシック" w:hAnsi="ＭＳ Ｐゴシック" w:cs="ＭＳ Ｐゴシック" w:hint="eastAsia"/>
                <w:color w:val="000000"/>
                <w:kern w:val="0"/>
                <w:sz w:val="22"/>
                <w:shd w:val="pct15" w:color="auto" w:fill="FFFFFF"/>
              </w:rPr>
              <w:t>43.1%</w:t>
            </w:r>
          </w:p>
        </w:tc>
        <w:tc>
          <w:tcPr>
            <w:tcW w:w="831" w:type="dxa"/>
            <w:tcBorders>
              <w:top w:val="nil"/>
              <w:left w:val="nil"/>
              <w:bottom w:val="single" w:sz="4" w:space="0" w:color="auto"/>
              <w:right w:val="dotted" w:sz="4" w:space="0" w:color="auto"/>
            </w:tcBorders>
            <w:shd w:val="clear" w:color="auto" w:fill="auto"/>
            <w:noWrap/>
            <w:vAlign w:val="center"/>
            <w:hideMark/>
          </w:tcPr>
          <w:p w:rsidR="00BE446D" w:rsidRPr="00AD724A"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AD724A">
              <w:rPr>
                <w:rFonts w:ascii="ＭＳ Ｐゴシック" w:eastAsia="ＭＳ Ｐゴシック" w:hAnsi="ＭＳ Ｐゴシック" w:cs="ＭＳ Ｐゴシック" w:hint="eastAsia"/>
                <w:color w:val="000000"/>
                <w:kern w:val="0"/>
                <w:sz w:val="22"/>
              </w:rPr>
              <w:t xml:space="preserve">1,217 </w:t>
            </w:r>
          </w:p>
        </w:tc>
        <w:tc>
          <w:tcPr>
            <w:tcW w:w="1009" w:type="dxa"/>
            <w:tcBorders>
              <w:top w:val="nil"/>
              <w:left w:val="nil"/>
              <w:bottom w:val="single" w:sz="4" w:space="0" w:color="auto"/>
              <w:right w:val="single" w:sz="4" w:space="0" w:color="auto"/>
            </w:tcBorders>
            <w:shd w:val="clear" w:color="auto" w:fill="auto"/>
            <w:noWrap/>
            <w:vAlign w:val="center"/>
            <w:hideMark/>
          </w:tcPr>
          <w:p w:rsidR="00BE446D" w:rsidRPr="00AD724A"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AD724A">
              <w:rPr>
                <w:rFonts w:ascii="ＭＳ Ｐゴシック" w:eastAsia="ＭＳ Ｐゴシック" w:hAnsi="ＭＳ Ｐゴシック" w:cs="ＭＳ Ｐゴシック" w:hint="eastAsia"/>
                <w:color w:val="000000"/>
                <w:kern w:val="0"/>
                <w:sz w:val="22"/>
                <w:shd w:val="pct15" w:color="auto" w:fill="FFFFFF"/>
              </w:rPr>
              <w:t>43.7%</w:t>
            </w:r>
          </w:p>
        </w:tc>
      </w:tr>
      <w:tr w:rsidR="00BE446D" w:rsidRPr="00BE446D" w:rsidTr="00AD724A">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BE446D" w:rsidRPr="00BE446D" w:rsidRDefault="00BE446D" w:rsidP="00BE446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BE446D">
              <w:rPr>
                <w:rFonts w:ascii="ＭＳ Ｐゴシック" w:eastAsia="ＭＳ Ｐゴシック" w:hAnsi="ＭＳ Ｐゴシック" w:cs="ＭＳ Ｐゴシック" w:hint="eastAsia"/>
                <w:color w:val="000000"/>
                <w:kern w:val="0"/>
                <w:sz w:val="20"/>
                <w:szCs w:val="20"/>
              </w:rPr>
              <w:t>退院による環境変化への不安が強い</w:t>
            </w:r>
          </w:p>
        </w:tc>
        <w:tc>
          <w:tcPr>
            <w:tcW w:w="831" w:type="dxa"/>
            <w:tcBorders>
              <w:top w:val="single" w:sz="4" w:space="0" w:color="auto"/>
              <w:left w:val="nil"/>
              <w:bottom w:val="single" w:sz="4" w:space="0" w:color="auto"/>
              <w:right w:val="dotted"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 xml:space="preserve">505 </w:t>
            </w:r>
          </w:p>
        </w:tc>
        <w:tc>
          <w:tcPr>
            <w:tcW w:w="1009" w:type="dxa"/>
            <w:tcBorders>
              <w:top w:val="nil"/>
              <w:left w:val="nil"/>
              <w:bottom w:val="single" w:sz="4" w:space="0" w:color="auto"/>
              <w:right w:val="single" w:sz="4" w:space="0" w:color="auto"/>
            </w:tcBorders>
            <w:shd w:val="clear" w:color="auto" w:fill="auto"/>
            <w:noWrap/>
            <w:vAlign w:val="center"/>
            <w:hideMark/>
          </w:tcPr>
          <w:p w:rsidR="00BE446D" w:rsidRPr="00AD724A"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7D1335">
              <w:rPr>
                <w:rFonts w:ascii="ＭＳ Ｐゴシック" w:eastAsia="ＭＳ Ｐゴシック" w:hAnsi="ＭＳ Ｐゴシック" w:cs="ＭＳ Ｐゴシック" w:hint="eastAsia"/>
                <w:color w:val="000000"/>
                <w:kern w:val="0"/>
                <w:sz w:val="22"/>
                <w:shd w:val="pct15" w:color="auto" w:fill="FFFFFF"/>
              </w:rPr>
              <w:t>22.5%</w:t>
            </w:r>
          </w:p>
        </w:tc>
        <w:tc>
          <w:tcPr>
            <w:tcW w:w="831" w:type="dxa"/>
            <w:tcBorders>
              <w:top w:val="nil"/>
              <w:left w:val="nil"/>
              <w:bottom w:val="single" w:sz="4" w:space="0" w:color="auto"/>
              <w:right w:val="dotted" w:sz="4" w:space="0" w:color="auto"/>
            </w:tcBorders>
            <w:shd w:val="clear" w:color="auto" w:fill="auto"/>
            <w:noWrap/>
            <w:vAlign w:val="center"/>
            <w:hideMark/>
          </w:tcPr>
          <w:p w:rsidR="00BE446D" w:rsidRPr="00AD724A"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AD724A">
              <w:rPr>
                <w:rFonts w:ascii="ＭＳ Ｐゴシック" w:eastAsia="ＭＳ Ｐゴシック" w:hAnsi="ＭＳ Ｐゴシック" w:cs="ＭＳ Ｐゴシック" w:hint="eastAsia"/>
                <w:color w:val="000000"/>
                <w:kern w:val="0"/>
                <w:sz w:val="22"/>
              </w:rPr>
              <w:t xml:space="preserve">627 </w:t>
            </w:r>
          </w:p>
        </w:tc>
        <w:tc>
          <w:tcPr>
            <w:tcW w:w="1009" w:type="dxa"/>
            <w:tcBorders>
              <w:top w:val="nil"/>
              <w:left w:val="nil"/>
              <w:bottom w:val="single" w:sz="4" w:space="0" w:color="auto"/>
              <w:right w:val="single" w:sz="4" w:space="0" w:color="auto"/>
            </w:tcBorders>
            <w:shd w:val="clear" w:color="auto" w:fill="auto"/>
            <w:noWrap/>
            <w:vAlign w:val="center"/>
            <w:hideMark/>
          </w:tcPr>
          <w:p w:rsidR="00BE446D" w:rsidRPr="00AD724A"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7D1335">
              <w:rPr>
                <w:rFonts w:ascii="ＭＳ Ｐゴシック" w:eastAsia="ＭＳ Ｐゴシック" w:hAnsi="ＭＳ Ｐゴシック" w:cs="ＭＳ Ｐゴシック" w:hint="eastAsia"/>
                <w:color w:val="000000"/>
                <w:kern w:val="0"/>
                <w:sz w:val="22"/>
              </w:rPr>
              <w:t>22.5%</w:t>
            </w:r>
          </w:p>
        </w:tc>
      </w:tr>
      <w:tr w:rsidR="00BE446D" w:rsidRPr="00BE446D" w:rsidTr="00AD724A">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BE446D" w:rsidRPr="00BE446D" w:rsidRDefault="00BE446D" w:rsidP="00BE446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BE446D">
              <w:rPr>
                <w:rFonts w:ascii="ＭＳ Ｐゴシック" w:eastAsia="ＭＳ Ｐゴシック" w:hAnsi="ＭＳ Ｐゴシック" w:cs="ＭＳ Ｐゴシック" w:hint="eastAsia"/>
                <w:color w:val="000000"/>
                <w:kern w:val="0"/>
                <w:sz w:val="20"/>
                <w:szCs w:val="20"/>
              </w:rPr>
              <w:t>援助者との対人関係がもてない</w:t>
            </w:r>
          </w:p>
        </w:tc>
        <w:tc>
          <w:tcPr>
            <w:tcW w:w="831" w:type="dxa"/>
            <w:tcBorders>
              <w:top w:val="nil"/>
              <w:left w:val="nil"/>
              <w:bottom w:val="single" w:sz="4" w:space="0" w:color="auto"/>
              <w:right w:val="dotted"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 xml:space="preserve">225 </w:t>
            </w:r>
          </w:p>
        </w:tc>
        <w:tc>
          <w:tcPr>
            <w:tcW w:w="1009" w:type="dxa"/>
            <w:tcBorders>
              <w:top w:val="nil"/>
              <w:left w:val="nil"/>
              <w:bottom w:val="single" w:sz="4" w:space="0" w:color="auto"/>
              <w:right w:val="single" w:sz="4" w:space="0" w:color="auto"/>
            </w:tcBorders>
            <w:shd w:val="clear" w:color="auto" w:fill="auto"/>
            <w:noWrap/>
            <w:vAlign w:val="center"/>
            <w:hideMark/>
          </w:tcPr>
          <w:p w:rsidR="00BE446D" w:rsidRPr="00AD724A"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AD724A">
              <w:rPr>
                <w:rFonts w:ascii="ＭＳ Ｐゴシック" w:eastAsia="ＭＳ Ｐゴシック" w:hAnsi="ＭＳ Ｐゴシック" w:cs="ＭＳ Ｐゴシック" w:hint="eastAsia"/>
                <w:color w:val="000000"/>
                <w:kern w:val="0"/>
                <w:sz w:val="22"/>
              </w:rPr>
              <w:t>10.0%</w:t>
            </w:r>
          </w:p>
        </w:tc>
        <w:tc>
          <w:tcPr>
            <w:tcW w:w="831" w:type="dxa"/>
            <w:tcBorders>
              <w:top w:val="nil"/>
              <w:left w:val="nil"/>
              <w:bottom w:val="single" w:sz="4" w:space="0" w:color="auto"/>
              <w:right w:val="dotted" w:sz="4" w:space="0" w:color="auto"/>
            </w:tcBorders>
            <w:shd w:val="clear" w:color="auto" w:fill="auto"/>
            <w:noWrap/>
            <w:vAlign w:val="center"/>
            <w:hideMark/>
          </w:tcPr>
          <w:p w:rsidR="00BE446D" w:rsidRPr="00AD724A"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AD724A">
              <w:rPr>
                <w:rFonts w:ascii="ＭＳ Ｐゴシック" w:eastAsia="ＭＳ Ｐゴシック" w:hAnsi="ＭＳ Ｐゴシック" w:cs="ＭＳ Ｐゴシック" w:hint="eastAsia"/>
                <w:color w:val="000000"/>
                <w:kern w:val="0"/>
                <w:sz w:val="22"/>
              </w:rPr>
              <w:t xml:space="preserve">281 </w:t>
            </w:r>
          </w:p>
        </w:tc>
        <w:tc>
          <w:tcPr>
            <w:tcW w:w="1009" w:type="dxa"/>
            <w:tcBorders>
              <w:top w:val="nil"/>
              <w:left w:val="nil"/>
              <w:bottom w:val="single" w:sz="4" w:space="0" w:color="auto"/>
              <w:right w:val="single" w:sz="4" w:space="0" w:color="auto"/>
            </w:tcBorders>
            <w:shd w:val="clear" w:color="auto" w:fill="auto"/>
            <w:noWrap/>
            <w:vAlign w:val="center"/>
            <w:hideMark/>
          </w:tcPr>
          <w:p w:rsidR="00BE446D" w:rsidRPr="00AD724A"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AD724A">
              <w:rPr>
                <w:rFonts w:ascii="ＭＳ Ｐゴシック" w:eastAsia="ＭＳ Ｐゴシック" w:hAnsi="ＭＳ Ｐゴシック" w:cs="ＭＳ Ｐゴシック" w:hint="eastAsia"/>
                <w:color w:val="000000"/>
                <w:kern w:val="0"/>
                <w:sz w:val="22"/>
              </w:rPr>
              <w:t>10.1%</w:t>
            </w:r>
          </w:p>
        </w:tc>
      </w:tr>
      <w:tr w:rsidR="00BE446D" w:rsidRPr="00BE446D" w:rsidTr="00AD724A">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BE446D" w:rsidRPr="00BE446D" w:rsidRDefault="00BE446D" w:rsidP="00BE446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BE446D">
              <w:rPr>
                <w:rFonts w:ascii="ＭＳ Ｐゴシック" w:eastAsia="ＭＳ Ｐゴシック" w:hAnsi="ＭＳ Ｐゴシック" w:cs="ＭＳ Ｐゴシック" w:hint="eastAsia"/>
                <w:color w:val="000000"/>
                <w:kern w:val="0"/>
                <w:sz w:val="20"/>
                <w:szCs w:val="20"/>
              </w:rPr>
              <w:t>家事（食事・洗濯・金銭管理など）ができない</w:t>
            </w:r>
          </w:p>
        </w:tc>
        <w:tc>
          <w:tcPr>
            <w:tcW w:w="831" w:type="dxa"/>
            <w:tcBorders>
              <w:top w:val="nil"/>
              <w:left w:val="nil"/>
              <w:bottom w:val="nil"/>
              <w:right w:val="dotted"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 xml:space="preserve">588 </w:t>
            </w:r>
          </w:p>
        </w:tc>
        <w:tc>
          <w:tcPr>
            <w:tcW w:w="1009" w:type="dxa"/>
            <w:tcBorders>
              <w:top w:val="nil"/>
              <w:left w:val="nil"/>
              <w:bottom w:val="single" w:sz="4" w:space="0" w:color="auto"/>
              <w:right w:val="single" w:sz="4" w:space="0" w:color="auto"/>
            </w:tcBorders>
            <w:shd w:val="clear" w:color="auto" w:fill="auto"/>
            <w:noWrap/>
            <w:vAlign w:val="center"/>
            <w:hideMark/>
          </w:tcPr>
          <w:p w:rsidR="00BE446D" w:rsidRPr="00AD724A"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AD724A">
              <w:rPr>
                <w:rFonts w:ascii="ＭＳ Ｐゴシック" w:eastAsia="ＭＳ Ｐゴシック" w:hAnsi="ＭＳ Ｐゴシック" w:cs="ＭＳ Ｐゴシック" w:hint="eastAsia"/>
                <w:color w:val="000000"/>
                <w:kern w:val="0"/>
                <w:sz w:val="22"/>
                <w:shd w:val="pct15" w:color="auto" w:fill="FFFFFF"/>
              </w:rPr>
              <w:t>26.1%</w:t>
            </w:r>
          </w:p>
        </w:tc>
        <w:tc>
          <w:tcPr>
            <w:tcW w:w="831" w:type="dxa"/>
            <w:tcBorders>
              <w:top w:val="nil"/>
              <w:left w:val="nil"/>
              <w:bottom w:val="single" w:sz="4" w:space="0" w:color="auto"/>
              <w:right w:val="dotted" w:sz="4" w:space="0" w:color="auto"/>
            </w:tcBorders>
            <w:shd w:val="clear" w:color="auto" w:fill="auto"/>
            <w:noWrap/>
            <w:vAlign w:val="center"/>
            <w:hideMark/>
          </w:tcPr>
          <w:p w:rsidR="00BE446D" w:rsidRPr="00AD724A"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AD724A">
              <w:rPr>
                <w:rFonts w:ascii="ＭＳ Ｐゴシック" w:eastAsia="ＭＳ Ｐゴシック" w:hAnsi="ＭＳ Ｐゴシック" w:cs="ＭＳ Ｐゴシック" w:hint="eastAsia"/>
                <w:color w:val="000000"/>
                <w:kern w:val="0"/>
                <w:sz w:val="22"/>
              </w:rPr>
              <w:t xml:space="preserve">851 </w:t>
            </w:r>
          </w:p>
        </w:tc>
        <w:tc>
          <w:tcPr>
            <w:tcW w:w="1009" w:type="dxa"/>
            <w:tcBorders>
              <w:top w:val="nil"/>
              <w:left w:val="nil"/>
              <w:bottom w:val="single" w:sz="4" w:space="0" w:color="auto"/>
              <w:right w:val="single" w:sz="4" w:space="0" w:color="auto"/>
            </w:tcBorders>
            <w:shd w:val="clear" w:color="auto" w:fill="auto"/>
            <w:noWrap/>
            <w:vAlign w:val="center"/>
            <w:hideMark/>
          </w:tcPr>
          <w:p w:rsidR="00BE446D" w:rsidRPr="00AD724A"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AD724A">
              <w:rPr>
                <w:rFonts w:ascii="ＭＳ Ｐゴシック" w:eastAsia="ＭＳ Ｐゴシック" w:hAnsi="ＭＳ Ｐゴシック" w:cs="ＭＳ Ｐゴシック" w:hint="eastAsia"/>
                <w:color w:val="000000"/>
                <w:kern w:val="0"/>
                <w:sz w:val="22"/>
                <w:shd w:val="pct15" w:color="auto" w:fill="FFFFFF"/>
              </w:rPr>
              <w:t>30.6%</w:t>
            </w:r>
          </w:p>
        </w:tc>
      </w:tr>
      <w:tr w:rsidR="00BE446D" w:rsidRPr="00BE446D" w:rsidTr="00AD724A">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BE446D" w:rsidRPr="00BE446D" w:rsidRDefault="00BE446D" w:rsidP="00BE446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BE446D">
              <w:rPr>
                <w:rFonts w:ascii="ＭＳ Ｐゴシック" w:eastAsia="ＭＳ Ｐゴシック" w:hAnsi="ＭＳ Ｐゴシック" w:cs="ＭＳ Ｐゴシック" w:hint="eastAsia"/>
                <w:color w:val="000000"/>
                <w:kern w:val="0"/>
                <w:sz w:val="20"/>
                <w:szCs w:val="20"/>
              </w:rPr>
              <w:t>家族がいない、本人をサポートする機能が実質ない</w:t>
            </w:r>
          </w:p>
        </w:tc>
        <w:tc>
          <w:tcPr>
            <w:tcW w:w="831" w:type="dxa"/>
            <w:tcBorders>
              <w:top w:val="single" w:sz="4" w:space="0" w:color="auto"/>
              <w:left w:val="nil"/>
              <w:bottom w:val="single" w:sz="4" w:space="0" w:color="auto"/>
              <w:right w:val="dotted"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 xml:space="preserve">328 </w:t>
            </w:r>
          </w:p>
        </w:tc>
        <w:tc>
          <w:tcPr>
            <w:tcW w:w="1009" w:type="dxa"/>
            <w:tcBorders>
              <w:top w:val="nil"/>
              <w:left w:val="nil"/>
              <w:bottom w:val="single" w:sz="4" w:space="0" w:color="auto"/>
              <w:right w:val="single" w:sz="4" w:space="0" w:color="auto"/>
            </w:tcBorders>
            <w:shd w:val="clear" w:color="auto" w:fill="auto"/>
            <w:noWrap/>
            <w:vAlign w:val="center"/>
            <w:hideMark/>
          </w:tcPr>
          <w:p w:rsidR="00BE446D" w:rsidRPr="00AD724A"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AD724A">
              <w:rPr>
                <w:rFonts w:ascii="ＭＳ Ｐゴシック" w:eastAsia="ＭＳ Ｐゴシック" w:hAnsi="ＭＳ Ｐゴシック" w:cs="ＭＳ Ｐゴシック" w:hint="eastAsia"/>
                <w:color w:val="000000"/>
                <w:kern w:val="0"/>
                <w:sz w:val="22"/>
              </w:rPr>
              <w:t>14.6%</w:t>
            </w:r>
          </w:p>
        </w:tc>
        <w:tc>
          <w:tcPr>
            <w:tcW w:w="831" w:type="dxa"/>
            <w:tcBorders>
              <w:top w:val="nil"/>
              <w:left w:val="nil"/>
              <w:bottom w:val="single" w:sz="4" w:space="0" w:color="auto"/>
              <w:right w:val="dotted" w:sz="4" w:space="0" w:color="auto"/>
            </w:tcBorders>
            <w:shd w:val="clear" w:color="auto" w:fill="auto"/>
            <w:noWrap/>
            <w:vAlign w:val="center"/>
            <w:hideMark/>
          </w:tcPr>
          <w:p w:rsidR="00BE446D" w:rsidRPr="00AD724A"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AD724A">
              <w:rPr>
                <w:rFonts w:ascii="ＭＳ Ｐゴシック" w:eastAsia="ＭＳ Ｐゴシック" w:hAnsi="ＭＳ Ｐゴシック" w:cs="ＭＳ Ｐゴシック" w:hint="eastAsia"/>
                <w:color w:val="000000"/>
                <w:kern w:val="0"/>
                <w:sz w:val="22"/>
              </w:rPr>
              <w:t xml:space="preserve">581 </w:t>
            </w:r>
          </w:p>
        </w:tc>
        <w:tc>
          <w:tcPr>
            <w:tcW w:w="1009" w:type="dxa"/>
            <w:tcBorders>
              <w:top w:val="nil"/>
              <w:left w:val="nil"/>
              <w:bottom w:val="single" w:sz="4" w:space="0" w:color="auto"/>
              <w:right w:val="single" w:sz="4" w:space="0" w:color="auto"/>
            </w:tcBorders>
            <w:shd w:val="clear" w:color="auto" w:fill="auto"/>
            <w:noWrap/>
            <w:vAlign w:val="center"/>
            <w:hideMark/>
          </w:tcPr>
          <w:p w:rsidR="00BE446D" w:rsidRPr="00AD724A"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7D1335">
              <w:rPr>
                <w:rFonts w:ascii="ＭＳ Ｐゴシック" w:eastAsia="ＭＳ Ｐゴシック" w:hAnsi="ＭＳ Ｐゴシック" w:cs="ＭＳ Ｐゴシック" w:hint="eastAsia"/>
                <w:color w:val="000000"/>
                <w:kern w:val="0"/>
                <w:sz w:val="22"/>
                <w:shd w:val="pct15" w:color="auto" w:fill="FFFFFF"/>
              </w:rPr>
              <w:t>20.9%</w:t>
            </w:r>
          </w:p>
        </w:tc>
      </w:tr>
      <w:tr w:rsidR="00BE446D" w:rsidRPr="00BE446D" w:rsidTr="00AD724A">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BE446D" w:rsidRPr="00BE446D" w:rsidRDefault="00BE446D" w:rsidP="00BE446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BE446D">
              <w:rPr>
                <w:rFonts w:ascii="ＭＳ Ｐゴシック" w:eastAsia="ＭＳ Ｐゴシック" w:hAnsi="ＭＳ Ｐゴシック" w:cs="ＭＳ Ｐゴシック" w:hint="eastAsia"/>
                <w:color w:val="000000"/>
                <w:kern w:val="0"/>
                <w:sz w:val="20"/>
                <w:szCs w:val="20"/>
              </w:rPr>
              <w:t>家族から退院に反対がある</w:t>
            </w:r>
          </w:p>
        </w:tc>
        <w:tc>
          <w:tcPr>
            <w:tcW w:w="831" w:type="dxa"/>
            <w:tcBorders>
              <w:top w:val="nil"/>
              <w:left w:val="nil"/>
              <w:bottom w:val="single" w:sz="4" w:space="0" w:color="auto"/>
              <w:right w:val="dotted"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 xml:space="preserve">405 </w:t>
            </w:r>
          </w:p>
        </w:tc>
        <w:tc>
          <w:tcPr>
            <w:tcW w:w="1009" w:type="dxa"/>
            <w:tcBorders>
              <w:top w:val="nil"/>
              <w:left w:val="nil"/>
              <w:bottom w:val="single" w:sz="4" w:space="0" w:color="auto"/>
              <w:right w:val="single" w:sz="4" w:space="0" w:color="auto"/>
            </w:tcBorders>
            <w:shd w:val="clear" w:color="auto" w:fill="auto"/>
            <w:noWrap/>
            <w:vAlign w:val="center"/>
            <w:hideMark/>
          </w:tcPr>
          <w:p w:rsidR="00BE446D" w:rsidRPr="00AD724A"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AD724A">
              <w:rPr>
                <w:rFonts w:ascii="ＭＳ Ｐゴシック" w:eastAsia="ＭＳ Ｐゴシック" w:hAnsi="ＭＳ Ｐゴシック" w:cs="ＭＳ Ｐゴシック" w:hint="eastAsia"/>
                <w:color w:val="000000"/>
                <w:kern w:val="0"/>
                <w:sz w:val="22"/>
              </w:rPr>
              <w:t>18.0%</w:t>
            </w:r>
          </w:p>
        </w:tc>
        <w:tc>
          <w:tcPr>
            <w:tcW w:w="831" w:type="dxa"/>
            <w:tcBorders>
              <w:top w:val="nil"/>
              <w:left w:val="nil"/>
              <w:bottom w:val="single" w:sz="4" w:space="0" w:color="auto"/>
              <w:right w:val="dotted" w:sz="4" w:space="0" w:color="auto"/>
            </w:tcBorders>
            <w:shd w:val="clear" w:color="auto" w:fill="auto"/>
            <w:noWrap/>
            <w:vAlign w:val="center"/>
            <w:hideMark/>
          </w:tcPr>
          <w:p w:rsidR="00BE446D" w:rsidRPr="00AD724A"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AD724A">
              <w:rPr>
                <w:rFonts w:ascii="ＭＳ Ｐゴシック" w:eastAsia="ＭＳ Ｐゴシック" w:hAnsi="ＭＳ Ｐゴシック" w:cs="ＭＳ Ｐゴシック" w:hint="eastAsia"/>
                <w:color w:val="000000"/>
                <w:kern w:val="0"/>
                <w:sz w:val="22"/>
              </w:rPr>
              <w:t xml:space="preserve">435 </w:t>
            </w:r>
          </w:p>
        </w:tc>
        <w:tc>
          <w:tcPr>
            <w:tcW w:w="1009" w:type="dxa"/>
            <w:tcBorders>
              <w:top w:val="nil"/>
              <w:left w:val="nil"/>
              <w:bottom w:val="single" w:sz="4" w:space="0" w:color="auto"/>
              <w:right w:val="single" w:sz="4" w:space="0" w:color="auto"/>
            </w:tcBorders>
            <w:shd w:val="clear" w:color="auto" w:fill="auto"/>
            <w:noWrap/>
            <w:vAlign w:val="center"/>
            <w:hideMark/>
          </w:tcPr>
          <w:p w:rsidR="00BE446D" w:rsidRPr="00AD724A"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AD724A">
              <w:rPr>
                <w:rFonts w:ascii="ＭＳ Ｐゴシック" w:eastAsia="ＭＳ Ｐゴシック" w:hAnsi="ＭＳ Ｐゴシック" w:cs="ＭＳ Ｐゴシック" w:hint="eastAsia"/>
                <w:color w:val="000000"/>
                <w:kern w:val="0"/>
                <w:sz w:val="22"/>
              </w:rPr>
              <w:t>15.6%</w:t>
            </w:r>
          </w:p>
        </w:tc>
      </w:tr>
      <w:tr w:rsidR="00BE446D" w:rsidRPr="00BE446D" w:rsidTr="00AD724A">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BE446D" w:rsidRPr="00BE446D" w:rsidRDefault="00BE446D" w:rsidP="00BE446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BE446D">
              <w:rPr>
                <w:rFonts w:ascii="ＭＳ Ｐゴシック" w:eastAsia="ＭＳ Ｐゴシック" w:hAnsi="ＭＳ Ｐゴシック" w:cs="ＭＳ Ｐゴシック" w:hint="eastAsia"/>
                <w:color w:val="000000"/>
                <w:kern w:val="0"/>
                <w:sz w:val="20"/>
                <w:szCs w:val="20"/>
              </w:rPr>
              <w:t>住まいの確保ができない</w:t>
            </w:r>
          </w:p>
        </w:tc>
        <w:tc>
          <w:tcPr>
            <w:tcW w:w="831" w:type="dxa"/>
            <w:tcBorders>
              <w:top w:val="nil"/>
              <w:left w:val="nil"/>
              <w:bottom w:val="nil"/>
              <w:right w:val="dotted"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 xml:space="preserve">416 </w:t>
            </w:r>
          </w:p>
        </w:tc>
        <w:tc>
          <w:tcPr>
            <w:tcW w:w="1009" w:type="dxa"/>
            <w:tcBorders>
              <w:top w:val="nil"/>
              <w:left w:val="nil"/>
              <w:bottom w:val="single" w:sz="4" w:space="0" w:color="auto"/>
              <w:right w:val="single" w:sz="4" w:space="0" w:color="auto"/>
            </w:tcBorders>
            <w:shd w:val="clear" w:color="auto" w:fill="auto"/>
            <w:noWrap/>
            <w:vAlign w:val="center"/>
            <w:hideMark/>
          </w:tcPr>
          <w:p w:rsidR="00BE446D" w:rsidRPr="00AD724A"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AD724A">
              <w:rPr>
                <w:rFonts w:ascii="ＭＳ Ｐゴシック" w:eastAsia="ＭＳ Ｐゴシック" w:hAnsi="ＭＳ Ｐゴシック" w:cs="ＭＳ Ｐゴシック" w:hint="eastAsia"/>
                <w:color w:val="000000"/>
                <w:kern w:val="0"/>
                <w:sz w:val="22"/>
              </w:rPr>
              <w:t>18.5%</w:t>
            </w:r>
          </w:p>
        </w:tc>
        <w:tc>
          <w:tcPr>
            <w:tcW w:w="831" w:type="dxa"/>
            <w:tcBorders>
              <w:top w:val="nil"/>
              <w:left w:val="nil"/>
              <w:bottom w:val="single" w:sz="4" w:space="0" w:color="auto"/>
              <w:right w:val="dotted" w:sz="4" w:space="0" w:color="auto"/>
            </w:tcBorders>
            <w:shd w:val="clear" w:color="auto" w:fill="auto"/>
            <w:noWrap/>
            <w:vAlign w:val="center"/>
            <w:hideMark/>
          </w:tcPr>
          <w:p w:rsidR="00BE446D" w:rsidRPr="00AD724A"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AD724A">
              <w:rPr>
                <w:rFonts w:ascii="ＭＳ Ｐゴシック" w:eastAsia="ＭＳ Ｐゴシック" w:hAnsi="ＭＳ Ｐゴシック" w:cs="ＭＳ Ｐゴシック" w:hint="eastAsia"/>
                <w:color w:val="000000"/>
                <w:kern w:val="0"/>
                <w:sz w:val="22"/>
              </w:rPr>
              <w:t xml:space="preserve">593 </w:t>
            </w:r>
          </w:p>
        </w:tc>
        <w:tc>
          <w:tcPr>
            <w:tcW w:w="1009" w:type="dxa"/>
            <w:tcBorders>
              <w:top w:val="nil"/>
              <w:left w:val="nil"/>
              <w:bottom w:val="single" w:sz="4" w:space="0" w:color="auto"/>
              <w:right w:val="single" w:sz="4" w:space="0" w:color="auto"/>
            </w:tcBorders>
            <w:shd w:val="clear" w:color="auto" w:fill="auto"/>
            <w:noWrap/>
            <w:vAlign w:val="center"/>
            <w:hideMark/>
          </w:tcPr>
          <w:p w:rsidR="00BE446D" w:rsidRPr="00AD724A"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7D1335">
              <w:rPr>
                <w:rFonts w:ascii="ＭＳ Ｐゴシック" w:eastAsia="ＭＳ Ｐゴシック" w:hAnsi="ＭＳ Ｐゴシック" w:cs="ＭＳ Ｐゴシック" w:hint="eastAsia"/>
                <w:color w:val="000000"/>
                <w:kern w:val="0"/>
                <w:sz w:val="22"/>
                <w:shd w:val="pct15" w:color="auto" w:fill="FFFFFF"/>
              </w:rPr>
              <w:t>21.3%</w:t>
            </w:r>
          </w:p>
        </w:tc>
      </w:tr>
      <w:tr w:rsidR="00BE446D" w:rsidRPr="00BE446D" w:rsidTr="00AD724A">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BE446D" w:rsidRPr="00BE446D" w:rsidRDefault="00BE446D" w:rsidP="00BE446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BE446D">
              <w:rPr>
                <w:rFonts w:ascii="ＭＳ Ｐゴシック" w:eastAsia="ＭＳ Ｐゴシック" w:hAnsi="ＭＳ Ｐゴシック" w:cs="ＭＳ Ｐゴシック" w:hint="eastAsia"/>
                <w:color w:val="000000"/>
                <w:kern w:val="0"/>
                <w:sz w:val="20"/>
                <w:szCs w:val="20"/>
              </w:rPr>
              <w:t>生活費の確保ができない</w:t>
            </w:r>
          </w:p>
        </w:tc>
        <w:tc>
          <w:tcPr>
            <w:tcW w:w="831" w:type="dxa"/>
            <w:tcBorders>
              <w:top w:val="single" w:sz="4" w:space="0" w:color="auto"/>
              <w:left w:val="nil"/>
              <w:bottom w:val="single" w:sz="4" w:space="0" w:color="auto"/>
              <w:right w:val="dotted"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 xml:space="preserve">98 </w:t>
            </w:r>
          </w:p>
        </w:tc>
        <w:tc>
          <w:tcPr>
            <w:tcW w:w="1009" w:type="dxa"/>
            <w:tcBorders>
              <w:top w:val="nil"/>
              <w:left w:val="nil"/>
              <w:bottom w:val="single" w:sz="4" w:space="0" w:color="auto"/>
              <w:right w:val="single"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4.4%</w:t>
            </w:r>
          </w:p>
        </w:tc>
        <w:tc>
          <w:tcPr>
            <w:tcW w:w="831" w:type="dxa"/>
            <w:tcBorders>
              <w:top w:val="nil"/>
              <w:left w:val="nil"/>
              <w:bottom w:val="single" w:sz="4" w:space="0" w:color="auto"/>
              <w:right w:val="dotted"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 xml:space="preserve">152 </w:t>
            </w:r>
          </w:p>
        </w:tc>
        <w:tc>
          <w:tcPr>
            <w:tcW w:w="1009" w:type="dxa"/>
            <w:tcBorders>
              <w:top w:val="nil"/>
              <w:left w:val="nil"/>
              <w:bottom w:val="single" w:sz="4" w:space="0" w:color="auto"/>
              <w:right w:val="single"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5.5%</w:t>
            </w:r>
          </w:p>
        </w:tc>
      </w:tr>
      <w:tr w:rsidR="00BE446D" w:rsidRPr="00BE446D" w:rsidTr="00AD724A">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BE446D" w:rsidRPr="00BE446D" w:rsidRDefault="00BE446D" w:rsidP="00BE446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BE446D">
              <w:rPr>
                <w:rFonts w:ascii="ＭＳ Ｐゴシック" w:eastAsia="ＭＳ Ｐゴシック" w:hAnsi="ＭＳ Ｐゴシック" w:cs="ＭＳ Ｐゴシック" w:hint="eastAsia"/>
                <w:color w:val="000000"/>
                <w:kern w:val="0"/>
                <w:sz w:val="20"/>
                <w:szCs w:val="20"/>
              </w:rPr>
              <w:t>日常生活を支える制度がない</w:t>
            </w:r>
          </w:p>
        </w:tc>
        <w:tc>
          <w:tcPr>
            <w:tcW w:w="831" w:type="dxa"/>
            <w:tcBorders>
              <w:top w:val="nil"/>
              <w:left w:val="nil"/>
              <w:bottom w:val="nil"/>
              <w:right w:val="dotted"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 xml:space="preserve">116 </w:t>
            </w:r>
          </w:p>
        </w:tc>
        <w:tc>
          <w:tcPr>
            <w:tcW w:w="1009" w:type="dxa"/>
            <w:tcBorders>
              <w:top w:val="nil"/>
              <w:left w:val="nil"/>
              <w:bottom w:val="single" w:sz="4" w:space="0" w:color="auto"/>
              <w:right w:val="single"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5.2%</w:t>
            </w:r>
          </w:p>
        </w:tc>
        <w:tc>
          <w:tcPr>
            <w:tcW w:w="831" w:type="dxa"/>
            <w:tcBorders>
              <w:top w:val="nil"/>
              <w:left w:val="nil"/>
              <w:bottom w:val="single" w:sz="4" w:space="0" w:color="auto"/>
              <w:right w:val="dotted"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 xml:space="preserve">164 </w:t>
            </w:r>
          </w:p>
        </w:tc>
        <w:tc>
          <w:tcPr>
            <w:tcW w:w="1009" w:type="dxa"/>
            <w:tcBorders>
              <w:top w:val="nil"/>
              <w:left w:val="nil"/>
              <w:bottom w:val="single" w:sz="4" w:space="0" w:color="auto"/>
              <w:right w:val="single"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5.9%</w:t>
            </w:r>
          </w:p>
        </w:tc>
      </w:tr>
      <w:tr w:rsidR="00BE446D" w:rsidRPr="00BE446D" w:rsidTr="00AD724A">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BE446D" w:rsidRPr="00BE446D" w:rsidRDefault="00BE446D" w:rsidP="00BE446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BE446D">
              <w:rPr>
                <w:rFonts w:ascii="ＭＳ Ｐゴシック" w:eastAsia="ＭＳ Ｐゴシック" w:hAnsi="ＭＳ Ｐゴシック" w:cs="ＭＳ Ｐゴシック" w:hint="eastAsia"/>
                <w:color w:val="000000"/>
                <w:kern w:val="0"/>
                <w:sz w:val="20"/>
                <w:szCs w:val="20"/>
              </w:rPr>
              <w:t>救急診療体制がない</w:t>
            </w:r>
          </w:p>
        </w:tc>
        <w:tc>
          <w:tcPr>
            <w:tcW w:w="831" w:type="dxa"/>
            <w:tcBorders>
              <w:top w:val="single" w:sz="4" w:space="0" w:color="auto"/>
              <w:left w:val="nil"/>
              <w:bottom w:val="single" w:sz="4" w:space="0" w:color="auto"/>
              <w:right w:val="dotted"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 xml:space="preserve">6 </w:t>
            </w:r>
          </w:p>
        </w:tc>
        <w:tc>
          <w:tcPr>
            <w:tcW w:w="1009" w:type="dxa"/>
            <w:tcBorders>
              <w:top w:val="nil"/>
              <w:left w:val="nil"/>
              <w:bottom w:val="single" w:sz="4" w:space="0" w:color="auto"/>
              <w:right w:val="single"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0.3%</w:t>
            </w:r>
          </w:p>
        </w:tc>
        <w:tc>
          <w:tcPr>
            <w:tcW w:w="831" w:type="dxa"/>
            <w:tcBorders>
              <w:top w:val="nil"/>
              <w:left w:val="nil"/>
              <w:bottom w:val="single" w:sz="4" w:space="0" w:color="auto"/>
              <w:right w:val="dotted"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 xml:space="preserve">15 </w:t>
            </w:r>
          </w:p>
        </w:tc>
        <w:tc>
          <w:tcPr>
            <w:tcW w:w="1009" w:type="dxa"/>
            <w:tcBorders>
              <w:top w:val="nil"/>
              <w:left w:val="nil"/>
              <w:bottom w:val="single" w:sz="4" w:space="0" w:color="auto"/>
              <w:right w:val="single"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0.5%</w:t>
            </w:r>
          </w:p>
        </w:tc>
      </w:tr>
      <w:tr w:rsidR="00BE446D" w:rsidRPr="00BE446D" w:rsidTr="00AD724A">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BE446D" w:rsidRPr="00BE446D" w:rsidRDefault="00BE446D" w:rsidP="00BE446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BE446D">
              <w:rPr>
                <w:rFonts w:ascii="ＭＳ Ｐゴシック" w:eastAsia="ＭＳ Ｐゴシック" w:hAnsi="ＭＳ Ｐゴシック" w:cs="ＭＳ Ｐゴシック" w:hint="eastAsia"/>
                <w:color w:val="000000"/>
                <w:kern w:val="0"/>
                <w:sz w:val="20"/>
                <w:szCs w:val="20"/>
              </w:rPr>
              <w:t>退院に向けてサポートする人的資源が乏しい</w:t>
            </w:r>
          </w:p>
        </w:tc>
        <w:tc>
          <w:tcPr>
            <w:tcW w:w="831" w:type="dxa"/>
            <w:tcBorders>
              <w:top w:val="nil"/>
              <w:left w:val="nil"/>
              <w:bottom w:val="nil"/>
              <w:right w:val="dotted"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 xml:space="preserve">163 </w:t>
            </w:r>
          </w:p>
        </w:tc>
        <w:tc>
          <w:tcPr>
            <w:tcW w:w="1009" w:type="dxa"/>
            <w:tcBorders>
              <w:top w:val="nil"/>
              <w:left w:val="nil"/>
              <w:bottom w:val="single" w:sz="4" w:space="0" w:color="auto"/>
              <w:right w:val="single"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7.2%</w:t>
            </w:r>
          </w:p>
        </w:tc>
        <w:tc>
          <w:tcPr>
            <w:tcW w:w="831" w:type="dxa"/>
            <w:tcBorders>
              <w:top w:val="nil"/>
              <w:left w:val="nil"/>
              <w:bottom w:val="single" w:sz="4" w:space="0" w:color="auto"/>
              <w:right w:val="dotted"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 xml:space="preserve">207 </w:t>
            </w:r>
          </w:p>
        </w:tc>
        <w:tc>
          <w:tcPr>
            <w:tcW w:w="1009" w:type="dxa"/>
            <w:tcBorders>
              <w:top w:val="nil"/>
              <w:left w:val="nil"/>
              <w:bottom w:val="single" w:sz="4" w:space="0" w:color="auto"/>
              <w:right w:val="single"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7.4%</w:t>
            </w:r>
          </w:p>
        </w:tc>
      </w:tr>
      <w:tr w:rsidR="00BE446D" w:rsidRPr="00BE446D" w:rsidTr="00AD724A">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BE446D" w:rsidRPr="00BE446D" w:rsidRDefault="00BE446D" w:rsidP="00BE446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BE446D">
              <w:rPr>
                <w:rFonts w:ascii="ＭＳ Ｐゴシック" w:eastAsia="ＭＳ Ｐゴシック" w:hAnsi="ＭＳ Ｐゴシック" w:cs="ＭＳ Ｐゴシック" w:hint="eastAsia"/>
                <w:color w:val="000000"/>
                <w:kern w:val="0"/>
                <w:sz w:val="20"/>
                <w:szCs w:val="20"/>
              </w:rPr>
              <w:t>退院後サポート・マネジメントする人的資源が乏しい</w:t>
            </w:r>
          </w:p>
        </w:tc>
        <w:tc>
          <w:tcPr>
            <w:tcW w:w="831" w:type="dxa"/>
            <w:tcBorders>
              <w:top w:val="single" w:sz="4" w:space="0" w:color="auto"/>
              <w:left w:val="nil"/>
              <w:bottom w:val="single" w:sz="4" w:space="0" w:color="auto"/>
              <w:right w:val="dotted"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 xml:space="preserve">141 </w:t>
            </w:r>
          </w:p>
        </w:tc>
        <w:tc>
          <w:tcPr>
            <w:tcW w:w="1009" w:type="dxa"/>
            <w:tcBorders>
              <w:top w:val="nil"/>
              <w:left w:val="nil"/>
              <w:bottom w:val="single" w:sz="4" w:space="0" w:color="auto"/>
              <w:right w:val="single"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6.3%</w:t>
            </w:r>
          </w:p>
        </w:tc>
        <w:tc>
          <w:tcPr>
            <w:tcW w:w="831" w:type="dxa"/>
            <w:tcBorders>
              <w:top w:val="nil"/>
              <w:left w:val="nil"/>
              <w:bottom w:val="single" w:sz="4" w:space="0" w:color="auto"/>
              <w:right w:val="dotted"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 xml:space="preserve">139 </w:t>
            </w:r>
          </w:p>
        </w:tc>
        <w:tc>
          <w:tcPr>
            <w:tcW w:w="1009" w:type="dxa"/>
            <w:tcBorders>
              <w:top w:val="nil"/>
              <w:left w:val="nil"/>
              <w:bottom w:val="single" w:sz="4" w:space="0" w:color="auto"/>
              <w:right w:val="single"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5.0%</w:t>
            </w:r>
          </w:p>
        </w:tc>
      </w:tr>
      <w:tr w:rsidR="00BE446D" w:rsidRPr="00BE446D" w:rsidTr="00AD724A">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BE446D" w:rsidRPr="00BE446D" w:rsidRDefault="00BE446D" w:rsidP="00BE446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BE446D">
              <w:rPr>
                <w:rFonts w:ascii="ＭＳ Ｐゴシック" w:eastAsia="ＭＳ Ｐゴシック" w:hAnsi="ＭＳ Ｐゴシック" w:cs="ＭＳ Ｐゴシック" w:hint="eastAsia"/>
                <w:color w:val="000000"/>
                <w:kern w:val="0"/>
                <w:sz w:val="20"/>
                <w:szCs w:val="20"/>
              </w:rPr>
              <w:t>住所地と入院先の距離があり支援体制をとりにくい</w:t>
            </w:r>
          </w:p>
        </w:tc>
        <w:tc>
          <w:tcPr>
            <w:tcW w:w="831" w:type="dxa"/>
            <w:tcBorders>
              <w:top w:val="nil"/>
              <w:left w:val="nil"/>
              <w:bottom w:val="single" w:sz="4" w:space="0" w:color="auto"/>
              <w:right w:val="dotted"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 xml:space="preserve">39 </w:t>
            </w:r>
          </w:p>
        </w:tc>
        <w:tc>
          <w:tcPr>
            <w:tcW w:w="1009" w:type="dxa"/>
            <w:tcBorders>
              <w:top w:val="nil"/>
              <w:left w:val="nil"/>
              <w:bottom w:val="single" w:sz="4" w:space="0" w:color="auto"/>
              <w:right w:val="single"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1.7%</w:t>
            </w:r>
          </w:p>
        </w:tc>
        <w:tc>
          <w:tcPr>
            <w:tcW w:w="831" w:type="dxa"/>
            <w:tcBorders>
              <w:top w:val="nil"/>
              <w:left w:val="nil"/>
              <w:bottom w:val="single" w:sz="4" w:space="0" w:color="auto"/>
              <w:right w:val="dotted"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 xml:space="preserve">22 </w:t>
            </w:r>
          </w:p>
        </w:tc>
        <w:tc>
          <w:tcPr>
            <w:tcW w:w="1009" w:type="dxa"/>
            <w:tcBorders>
              <w:top w:val="nil"/>
              <w:left w:val="nil"/>
              <w:bottom w:val="single" w:sz="4" w:space="0" w:color="auto"/>
              <w:right w:val="single"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0.8%</w:t>
            </w:r>
          </w:p>
        </w:tc>
      </w:tr>
      <w:tr w:rsidR="00BE446D" w:rsidRPr="00BE446D" w:rsidTr="00AD724A">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BE446D" w:rsidRPr="00BE446D" w:rsidRDefault="00BE446D" w:rsidP="00BE446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BE446D">
              <w:rPr>
                <w:rFonts w:ascii="ＭＳ Ｐゴシック" w:eastAsia="ＭＳ Ｐゴシック" w:hAnsi="ＭＳ Ｐゴシック" w:cs="ＭＳ Ｐゴシック" w:hint="eastAsia"/>
                <w:color w:val="000000"/>
                <w:kern w:val="0"/>
                <w:sz w:val="20"/>
                <w:szCs w:val="20"/>
              </w:rPr>
              <w:t>その他の退院阻害要因がある</w:t>
            </w:r>
          </w:p>
        </w:tc>
        <w:tc>
          <w:tcPr>
            <w:tcW w:w="831" w:type="dxa"/>
            <w:tcBorders>
              <w:top w:val="nil"/>
              <w:left w:val="nil"/>
              <w:bottom w:val="single" w:sz="4" w:space="0" w:color="auto"/>
              <w:right w:val="dotted"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 xml:space="preserve">207 </w:t>
            </w:r>
          </w:p>
        </w:tc>
        <w:tc>
          <w:tcPr>
            <w:tcW w:w="1009" w:type="dxa"/>
            <w:tcBorders>
              <w:top w:val="nil"/>
              <w:left w:val="nil"/>
              <w:bottom w:val="single" w:sz="4" w:space="0" w:color="auto"/>
              <w:right w:val="single"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9.2%</w:t>
            </w:r>
          </w:p>
        </w:tc>
        <w:tc>
          <w:tcPr>
            <w:tcW w:w="831" w:type="dxa"/>
            <w:tcBorders>
              <w:top w:val="nil"/>
              <w:left w:val="nil"/>
              <w:bottom w:val="single" w:sz="4" w:space="0" w:color="auto"/>
              <w:right w:val="dotted"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 xml:space="preserve">200 </w:t>
            </w:r>
          </w:p>
        </w:tc>
        <w:tc>
          <w:tcPr>
            <w:tcW w:w="1009" w:type="dxa"/>
            <w:tcBorders>
              <w:top w:val="nil"/>
              <w:left w:val="nil"/>
              <w:bottom w:val="single" w:sz="4" w:space="0" w:color="auto"/>
              <w:right w:val="single" w:sz="4" w:space="0" w:color="auto"/>
            </w:tcBorders>
            <w:shd w:val="clear" w:color="auto" w:fill="auto"/>
            <w:noWrap/>
            <w:vAlign w:val="center"/>
            <w:hideMark/>
          </w:tcPr>
          <w:p w:rsidR="00BE446D" w:rsidRPr="00BE446D" w:rsidRDefault="00BE446D" w:rsidP="00BE446D">
            <w:pPr>
              <w:widowControl/>
              <w:snapToGrid w:val="0"/>
              <w:jc w:val="right"/>
              <w:rPr>
                <w:rFonts w:ascii="ＭＳ Ｐゴシック" w:eastAsia="ＭＳ Ｐゴシック" w:hAnsi="ＭＳ Ｐゴシック" w:cs="ＭＳ Ｐゴシック"/>
                <w:color w:val="000000"/>
                <w:kern w:val="0"/>
                <w:sz w:val="22"/>
              </w:rPr>
            </w:pPr>
            <w:r w:rsidRPr="00BE446D">
              <w:rPr>
                <w:rFonts w:ascii="ＭＳ Ｐゴシック" w:eastAsia="ＭＳ Ｐゴシック" w:hAnsi="ＭＳ Ｐゴシック" w:cs="ＭＳ Ｐゴシック" w:hint="eastAsia"/>
                <w:color w:val="000000"/>
                <w:kern w:val="0"/>
                <w:sz w:val="22"/>
              </w:rPr>
              <w:t>7.2%</w:t>
            </w:r>
          </w:p>
        </w:tc>
      </w:tr>
    </w:tbl>
    <w:p w:rsidR="00347E80" w:rsidRDefault="00347E80" w:rsidP="00347E80">
      <w:r>
        <w:br w:type="page"/>
      </w:r>
    </w:p>
    <w:p w:rsidR="00837C8F" w:rsidRDefault="00837C8F" w:rsidP="00837C8F"/>
    <w:p w:rsidR="00347E80" w:rsidRDefault="00754174" w:rsidP="003628A1">
      <w:pPr>
        <w:pStyle w:val="a3"/>
        <w:ind w:leftChars="175" w:left="420" w:firstLineChars="100" w:firstLine="220"/>
        <w:rPr>
          <w:sz w:val="22"/>
        </w:rPr>
      </w:pPr>
      <w:r w:rsidRPr="00754174">
        <w:rPr>
          <w:rFonts w:hint="eastAsia"/>
          <w:sz w:val="22"/>
        </w:rPr>
        <w:t>寛解・院内寛解群</w:t>
      </w:r>
      <w:r w:rsidR="006465ED">
        <w:rPr>
          <w:rFonts w:hint="eastAsia"/>
          <w:sz w:val="22"/>
        </w:rPr>
        <w:t>をみると</w:t>
      </w:r>
      <w:r>
        <w:rPr>
          <w:rFonts w:hint="eastAsia"/>
          <w:sz w:val="22"/>
        </w:rPr>
        <w:t>、</w:t>
      </w:r>
      <w:r w:rsidR="006465ED" w:rsidRPr="004A7032">
        <w:rPr>
          <w:rFonts w:hint="eastAsia"/>
          <w:sz w:val="22"/>
        </w:rPr>
        <w:t>「</w:t>
      </w:r>
      <w:r w:rsidR="006465ED">
        <w:rPr>
          <w:rFonts w:hint="eastAsia"/>
          <w:sz w:val="22"/>
        </w:rPr>
        <w:t>退院阻害要因がある」</w:t>
      </w:r>
      <w:r w:rsidR="00091042">
        <w:rPr>
          <w:rFonts w:hint="eastAsia"/>
          <w:sz w:val="22"/>
        </w:rPr>
        <w:t>方は65歳未満では、</w:t>
      </w:r>
      <w:r w:rsidR="00C118E1">
        <w:rPr>
          <w:rFonts w:hint="eastAsia"/>
          <w:sz w:val="22"/>
        </w:rPr>
        <w:t>34.5</w:t>
      </w:r>
      <w:r w:rsidR="006465ED">
        <w:rPr>
          <w:rFonts w:hint="eastAsia"/>
          <w:sz w:val="22"/>
        </w:rPr>
        <w:t>％（</w:t>
      </w:r>
      <w:r w:rsidR="00C118E1">
        <w:rPr>
          <w:rFonts w:hint="eastAsia"/>
          <w:sz w:val="22"/>
        </w:rPr>
        <w:t>414</w:t>
      </w:r>
      <w:r w:rsidR="006465ED">
        <w:rPr>
          <w:rFonts w:hint="eastAsia"/>
          <w:sz w:val="22"/>
        </w:rPr>
        <w:t>人）であり、6</w:t>
      </w:r>
      <w:r w:rsidR="00C118E1">
        <w:rPr>
          <w:rFonts w:hint="eastAsia"/>
          <w:sz w:val="22"/>
        </w:rPr>
        <w:t>5</w:t>
      </w:r>
      <w:r w:rsidR="006465ED">
        <w:rPr>
          <w:rFonts w:hint="eastAsia"/>
          <w:sz w:val="22"/>
        </w:rPr>
        <w:t>歳以上では</w:t>
      </w:r>
      <w:r w:rsidR="00C118E1">
        <w:rPr>
          <w:rFonts w:hint="eastAsia"/>
          <w:sz w:val="22"/>
        </w:rPr>
        <w:t>52.0</w:t>
      </w:r>
      <w:r w:rsidR="006465ED">
        <w:rPr>
          <w:rFonts w:hint="eastAsia"/>
          <w:sz w:val="22"/>
        </w:rPr>
        <w:t>％（</w:t>
      </w:r>
      <w:r w:rsidR="00C118E1">
        <w:rPr>
          <w:rFonts w:hint="eastAsia"/>
          <w:sz w:val="22"/>
        </w:rPr>
        <w:t>430</w:t>
      </w:r>
      <w:r w:rsidR="006465ED">
        <w:rPr>
          <w:rFonts w:hint="eastAsia"/>
          <w:sz w:val="22"/>
        </w:rPr>
        <w:t>人）であ</w:t>
      </w:r>
      <w:r w:rsidR="00091042">
        <w:rPr>
          <w:rFonts w:hint="eastAsia"/>
          <w:sz w:val="22"/>
        </w:rPr>
        <w:t>る。</w:t>
      </w:r>
    </w:p>
    <w:p w:rsidR="003628A1" w:rsidRDefault="003628A1" w:rsidP="003628A1">
      <w:pPr>
        <w:pStyle w:val="a3"/>
        <w:ind w:leftChars="175" w:left="420" w:firstLineChars="100" w:firstLine="220"/>
        <w:rPr>
          <w:sz w:val="22"/>
        </w:rPr>
      </w:pPr>
      <w:r>
        <w:rPr>
          <w:rFonts w:hint="eastAsia"/>
          <w:sz w:val="22"/>
        </w:rPr>
        <w:t>退院阻害要因で見ると、65歳未満では、「病状が不安定</w:t>
      </w:r>
      <w:r w:rsidR="0097059D">
        <w:rPr>
          <w:rFonts w:hint="eastAsia"/>
          <w:sz w:val="22"/>
        </w:rPr>
        <w:t>(28.0%)</w:t>
      </w:r>
      <w:r>
        <w:rPr>
          <w:rFonts w:hint="eastAsia"/>
          <w:sz w:val="22"/>
        </w:rPr>
        <w:t>」「</w:t>
      </w:r>
      <w:r w:rsidR="0097059D">
        <w:rPr>
          <w:rFonts w:hint="eastAsia"/>
          <w:sz w:val="22"/>
        </w:rPr>
        <w:t>病識もなく通院服薬の中断が</w:t>
      </w:r>
      <w:r>
        <w:rPr>
          <w:rFonts w:hint="eastAsia"/>
          <w:sz w:val="22"/>
        </w:rPr>
        <w:t>予測される</w:t>
      </w:r>
      <w:r w:rsidR="0097059D">
        <w:rPr>
          <w:rFonts w:hint="eastAsia"/>
          <w:sz w:val="22"/>
        </w:rPr>
        <w:t>（20.3%）</w:t>
      </w:r>
      <w:r>
        <w:rPr>
          <w:rFonts w:hint="eastAsia"/>
          <w:sz w:val="22"/>
        </w:rPr>
        <w:t>」など病状に関わる要因や</w:t>
      </w:r>
      <w:r w:rsidR="00B367F1">
        <w:rPr>
          <w:rFonts w:hint="eastAsia"/>
          <w:sz w:val="22"/>
        </w:rPr>
        <w:t>、</w:t>
      </w:r>
      <w:r>
        <w:rPr>
          <w:rFonts w:hint="eastAsia"/>
          <w:sz w:val="22"/>
        </w:rPr>
        <w:t>「家族から退院に反対がある</w:t>
      </w:r>
      <w:r w:rsidR="0097059D">
        <w:rPr>
          <w:rFonts w:hint="eastAsia"/>
          <w:sz w:val="22"/>
        </w:rPr>
        <w:t>(22.5%)</w:t>
      </w:r>
      <w:r>
        <w:rPr>
          <w:rFonts w:hint="eastAsia"/>
          <w:sz w:val="22"/>
        </w:rPr>
        <w:t>」という</w:t>
      </w:r>
      <w:r w:rsidR="00B367F1">
        <w:rPr>
          <w:rFonts w:hint="eastAsia"/>
          <w:sz w:val="22"/>
        </w:rPr>
        <w:t>要因が</w:t>
      </w:r>
      <w:r>
        <w:rPr>
          <w:rFonts w:hint="eastAsia"/>
          <w:sz w:val="22"/>
        </w:rPr>
        <w:t>高い。</w:t>
      </w:r>
    </w:p>
    <w:p w:rsidR="003628A1" w:rsidRDefault="003628A1" w:rsidP="003628A1">
      <w:pPr>
        <w:pStyle w:val="a3"/>
        <w:ind w:leftChars="175" w:left="420" w:firstLineChars="100" w:firstLine="220"/>
        <w:rPr>
          <w:sz w:val="22"/>
        </w:rPr>
      </w:pPr>
      <w:r>
        <w:rPr>
          <w:rFonts w:hint="eastAsia"/>
          <w:sz w:val="22"/>
        </w:rPr>
        <w:t>65歳以上では病状</w:t>
      </w:r>
      <w:r w:rsidR="00B367F1">
        <w:rPr>
          <w:rFonts w:hint="eastAsia"/>
          <w:sz w:val="22"/>
        </w:rPr>
        <w:t>に関わる要因</w:t>
      </w:r>
      <w:r>
        <w:rPr>
          <w:rFonts w:hint="eastAsia"/>
          <w:sz w:val="22"/>
        </w:rPr>
        <w:t>よりも「退院意欲が乏しい</w:t>
      </w:r>
      <w:r w:rsidR="00E15EFA">
        <w:rPr>
          <w:rFonts w:hint="eastAsia"/>
          <w:sz w:val="22"/>
        </w:rPr>
        <w:t>(35.3%)</w:t>
      </w:r>
      <w:r>
        <w:rPr>
          <w:rFonts w:hint="eastAsia"/>
          <w:sz w:val="22"/>
        </w:rPr>
        <w:t>」のほか、「家事ができない</w:t>
      </w:r>
      <w:r w:rsidR="00E15EFA">
        <w:rPr>
          <w:rFonts w:hint="eastAsia"/>
          <w:sz w:val="22"/>
        </w:rPr>
        <w:t>(26.0%)</w:t>
      </w:r>
      <w:r>
        <w:rPr>
          <w:rFonts w:hint="eastAsia"/>
          <w:sz w:val="22"/>
        </w:rPr>
        <w:t>」「住まいの確保ができない</w:t>
      </w:r>
      <w:r w:rsidR="00E15EFA">
        <w:rPr>
          <w:rFonts w:hint="eastAsia"/>
          <w:sz w:val="22"/>
        </w:rPr>
        <w:t>(25.1%)</w:t>
      </w:r>
      <w:r>
        <w:rPr>
          <w:rFonts w:hint="eastAsia"/>
          <w:sz w:val="22"/>
        </w:rPr>
        <w:t>」など本人の意欲や地域</w:t>
      </w:r>
      <w:r w:rsidR="00B367F1">
        <w:rPr>
          <w:rFonts w:hint="eastAsia"/>
          <w:sz w:val="22"/>
        </w:rPr>
        <w:t>生活に</w:t>
      </w:r>
      <w:r>
        <w:rPr>
          <w:rFonts w:hint="eastAsia"/>
          <w:sz w:val="22"/>
        </w:rPr>
        <w:t>関係する要因が高い。</w:t>
      </w:r>
    </w:p>
    <w:p w:rsidR="003628A1" w:rsidRPr="003628A1" w:rsidRDefault="00967539" w:rsidP="00967539">
      <w:pPr>
        <w:pStyle w:val="a3"/>
        <w:tabs>
          <w:tab w:val="left" w:pos="1110"/>
        </w:tabs>
        <w:ind w:leftChars="175" w:left="420" w:firstLineChars="100" w:firstLine="220"/>
        <w:rPr>
          <w:sz w:val="22"/>
        </w:rPr>
      </w:pPr>
      <w:r>
        <w:rPr>
          <w:sz w:val="22"/>
        </w:rPr>
        <w:tab/>
      </w:r>
    </w:p>
    <w:p w:rsidR="00347E80" w:rsidRPr="00837C8F" w:rsidRDefault="00347E80" w:rsidP="00347E80">
      <w:pPr>
        <w:pStyle w:val="a5"/>
        <w:ind w:leftChars="100" w:left="240"/>
        <w:rPr>
          <w:rFonts w:ascii="ＭＳ Ｐゴシック" w:eastAsia="ＭＳ Ｐゴシック" w:hAnsi="ＭＳ Ｐゴシック"/>
          <w:sz w:val="22"/>
        </w:rPr>
      </w:pPr>
      <w:r w:rsidRPr="00837C8F">
        <w:rPr>
          <w:rFonts w:ascii="ＭＳ Ｐゴシック" w:eastAsia="ＭＳ Ｐゴシック" w:hAnsi="ＭＳ Ｐゴシック" w:hint="eastAsia"/>
          <w:sz w:val="22"/>
        </w:rPr>
        <w:t xml:space="preserve">表 </w:t>
      </w:r>
      <w:r w:rsidRPr="00837C8F">
        <w:rPr>
          <w:rFonts w:ascii="ＭＳ Ｐゴシック" w:eastAsia="ＭＳ Ｐゴシック" w:hAnsi="ＭＳ Ｐゴシック"/>
          <w:sz w:val="22"/>
        </w:rPr>
        <w:fldChar w:fldCharType="begin"/>
      </w:r>
      <w:r w:rsidRPr="00837C8F">
        <w:rPr>
          <w:rFonts w:ascii="ＭＳ Ｐゴシック" w:eastAsia="ＭＳ Ｐゴシック" w:hAnsi="ＭＳ Ｐゴシック"/>
          <w:sz w:val="22"/>
        </w:rPr>
        <w:instrText xml:space="preserve"> </w:instrText>
      </w:r>
      <w:r w:rsidRPr="00837C8F">
        <w:rPr>
          <w:rFonts w:ascii="ＭＳ Ｐゴシック" w:eastAsia="ＭＳ Ｐゴシック" w:hAnsi="ＭＳ Ｐゴシック" w:hint="eastAsia"/>
          <w:sz w:val="22"/>
        </w:rPr>
        <w:instrText>SEQ 表 \* ARABIC</w:instrText>
      </w:r>
      <w:r w:rsidRPr="00837C8F">
        <w:rPr>
          <w:rFonts w:ascii="ＭＳ Ｐゴシック" w:eastAsia="ＭＳ Ｐゴシック" w:hAnsi="ＭＳ Ｐゴシック"/>
          <w:sz w:val="22"/>
        </w:rPr>
        <w:instrText xml:space="preserve"> </w:instrText>
      </w:r>
      <w:r w:rsidRPr="00837C8F">
        <w:rPr>
          <w:rFonts w:ascii="ＭＳ Ｐゴシック" w:eastAsia="ＭＳ Ｐゴシック" w:hAnsi="ＭＳ Ｐゴシック"/>
          <w:sz w:val="22"/>
        </w:rPr>
        <w:fldChar w:fldCharType="separate"/>
      </w:r>
      <w:r w:rsidR="00627F09">
        <w:rPr>
          <w:rFonts w:ascii="ＭＳ Ｐゴシック" w:eastAsia="ＭＳ Ｐゴシック" w:hAnsi="ＭＳ Ｐゴシック"/>
          <w:noProof/>
          <w:sz w:val="22"/>
        </w:rPr>
        <w:t>67</w:t>
      </w:r>
      <w:r w:rsidRPr="00837C8F">
        <w:rPr>
          <w:rFonts w:ascii="ＭＳ Ｐゴシック" w:eastAsia="ＭＳ Ｐゴシック" w:hAnsi="ＭＳ Ｐゴシック"/>
          <w:sz w:val="22"/>
        </w:rPr>
        <w:fldChar w:fldCharType="end"/>
      </w:r>
      <w:r w:rsidRPr="00837C8F">
        <w:rPr>
          <w:rFonts w:ascii="ＭＳ Ｐゴシック" w:eastAsia="ＭＳ Ｐゴシック" w:hAnsi="ＭＳ Ｐゴシック" w:hint="eastAsia"/>
          <w:sz w:val="22"/>
        </w:rPr>
        <w:t xml:space="preserve">　退院阻害要因×</w:t>
      </w:r>
      <w:r w:rsidR="00837C8F" w:rsidRPr="00837C8F">
        <w:rPr>
          <w:rFonts w:ascii="ＭＳ Ｐゴシック" w:eastAsia="ＭＳ Ｐゴシック" w:hAnsi="ＭＳ Ｐゴシック" w:hint="eastAsia"/>
          <w:sz w:val="22"/>
        </w:rPr>
        <w:t>年齢階層</w:t>
      </w:r>
      <w:r w:rsidRPr="00837C8F">
        <w:rPr>
          <w:rFonts w:ascii="ＭＳ Ｐゴシック" w:eastAsia="ＭＳ Ｐゴシック" w:hAnsi="ＭＳ Ｐゴシック" w:hint="eastAsia"/>
          <w:sz w:val="22"/>
        </w:rPr>
        <w:t>〔寛解・院内寛解群〕</w:t>
      </w:r>
    </w:p>
    <w:tbl>
      <w:tblPr>
        <w:tblW w:w="8920" w:type="dxa"/>
        <w:tblInd w:w="222" w:type="dxa"/>
        <w:tblCellMar>
          <w:left w:w="99" w:type="dxa"/>
          <w:right w:w="99" w:type="dxa"/>
        </w:tblCellMar>
        <w:tblLook w:val="04A0" w:firstRow="1" w:lastRow="0" w:firstColumn="1" w:lastColumn="0" w:noHBand="0" w:noVBand="1"/>
      </w:tblPr>
      <w:tblGrid>
        <w:gridCol w:w="5240"/>
        <w:gridCol w:w="892"/>
        <w:gridCol w:w="1082"/>
        <w:gridCol w:w="881"/>
        <w:gridCol w:w="825"/>
      </w:tblGrid>
      <w:tr w:rsidR="008F0789" w:rsidRPr="008F0789" w:rsidTr="00967539">
        <w:trPr>
          <w:trHeight w:val="270"/>
        </w:trPr>
        <w:tc>
          <w:tcPr>
            <w:tcW w:w="5240"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8F0789" w:rsidRPr="008F0789" w:rsidRDefault="008F0789" w:rsidP="008F0789">
            <w:pPr>
              <w:widowControl/>
              <w:jc w:val="center"/>
              <w:rPr>
                <w:rFonts w:ascii="ＭＳ Ｐゴシック" w:eastAsia="ＭＳ Ｐゴシック" w:hAnsi="ＭＳ Ｐゴシック" w:cs="ＭＳ Ｐゴシック"/>
                <w:b/>
                <w:bCs/>
                <w:color w:val="000000"/>
                <w:kern w:val="0"/>
                <w:sz w:val="22"/>
              </w:rPr>
            </w:pPr>
            <w:r w:rsidRPr="008F0789">
              <w:rPr>
                <w:rFonts w:ascii="ＭＳ Ｐゴシック" w:eastAsia="ＭＳ Ｐゴシック" w:hAnsi="ＭＳ Ｐゴシック" w:cs="ＭＳ Ｐゴシック" w:hint="eastAsia"/>
                <w:b/>
                <w:bCs/>
                <w:color w:val="000000"/>
                <w:kern w:val="0"/>
                <w:sz w:val="22"/>
              </w:rPr>
              <w:t>退院阻害要因</w:t>
            </w:r>
          </w:p>
        </w:tc>
        <w:tc>
          <w:tcPr>
            <w:tcW w:w="3680" w:type="dxa"/>
            <w:gridSpan w:val="4"/>
            <w:tcBorders>
              <w:top w:val="single" w:sz="4" w:space="0" w:color="auto"/>
              <w:left w:val="nil"/>
              <w:bottom w:val="nil"/>
              <w:right w:val="single" w:sz="4" w:space="0" w:color="000000"/>
            </w:tcBorders>
            <w:shd w:val="clear" w:color="000000" w:fill="DAEEF3"/>
            <w:noWrap/>
            <w:vAlign w:val="center"/>
            <w:hideMark/>
          </w:tcPr>
          <w:p w:rsidR="008F0789" w:rsidRPr="008F0789" w:rsidRDefault="008F0789" w:rsidP="008F0789">
            <w:pPr>
              <w:widowControl/>
              <w:jc w:val="center"/>
              <w:rPr>
                <w:rFonts w:ascii="ＭＳ Ｐゴシック" w:eastAsia="ＭＳ Ｐゴシック" w:hAnsi="ＭＳ Ｐゴシック" w:cs="ＭＳ Ｐゴシック"/>
                <w:b/>
                <w:bCs/>
                <w:color w:val="000000"/>
                <w:kern w:val="0"/>
                <w:sz w:val="22"/>
              </w:rPr>
            </w:pPr>
            <w:r w:rsidRPr="008F0789">
              <w:rPr>
                <w:rFonts w:ascii="ＭＳ Ｐゴシック" w:eastAsia="ＭＳ Ｐゴシック" w:hAnsi="ＭＳ Ｐゴシック" w:cs="ＭＳ Ｐゴシック" w:hint="eastAsia"/>
                <w:b/>
                <w:bCs/>
                <w:color w:val="000000"/>
                <w:kern w:val="0"/>
                <w:sz w:val="22"/>
              </w:rPr>
              <w:t>年齢階層</w:t>
            </w:r>
          </w:p>
        </w:tc>
      </w:tr>
      <w:tr w:rsidR="008F0789" w:rsidRPr="008F0789" w:rsidTr="00967539">
        <w:trPr>
          <w:trHeight w:val="270"/>
        </w:trPr>
        <w:tc>
          <w:tcPr>
            <w:tcW w:w="5240" w:type="dxa"/>
            <w:vMerge/>
            <w:tcBorders>
              <w:top w:val="single" w:sz="4" w:space="0" w:color="auto"/>
              <w:left w:val="single" w:sz="4" w:space="0" w:color="auto"/>
              <w:bottom w:val="nil"/>
              <w:right w:val="single" w:sz="4" w:space="0" w:color="auto"/>
            </w:tcBorders>
            <w:vAlign w:val="center"/>
            <w:hideMark/>
          </w:tcPr>
          <w:p w:rsidR="008F0789" w:rsidRPr="008F0789" w:rsidRDefault="008F0789" w:rsidP="008F0789">
            <w:pPr>
              <w:widowControl/>
              <w:jc w:val="left"/>
              <w:rPr>
                <w:rFonts w:ascii="ＭＳ Ｐゴシック" w:eastAsia="ＭＳ Ｐゴシック" w:hAnsi="ＭＳ Ｐゴシック" w:cs="ＭＳ Ｐゴシック"/>
                <w:b/>
                <w:bCs/>
                <w:color w:val="000000"/>
                <w:kern w:val="0"/>
                <w:sz w:val="22"/>
              </w:rPr>
            </w:pPr>
          </w:p>
        </w:tc>
        <w:tc>
          <w:tcPr>
            <w:tcW w:w="1974"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8F0789" w:rsidRPr="008F0789" w:rsidRDefault="008F0789" w:rsidP="008F0789">
            <w:pPr>
              <w:widowControl/>
              <w:jc w:val="center"/>
              <w:rPr>
                <w:rFonts w:ascii="ＭＳ Ｐゴシック" w:eastAsia="ＭＳ Ｐゴシック" w:hAnsi="ＭＳ Ｐゴシック" w:cs="ＭＳ Ｐゴシック"/>
                <w:b/>
                <w:bCs/>
                <w:color w:val="000000"/>
                <w:kern w:val="0"/>
                <w:sz w:val="22"/>
              </w:rPr>
            </w:pPr>
            <w:r w:rsidRPr="008F0789">
              <w:rPr>
                <w:rFonts w:ascii="ＭＳ Ｐゴシック" w:eastAsia="ＭＳ Ｐゴシック" w:hAnsi="ＭＳ Ｐゴシック" w:cs="ＭＳ Ｐゴシック" w:hint="eastAsia"/>
                <w:b/>
                <w:bCs/>
                <w:color w:val="000000"/>
                <w:kern w:val="0"/>
                <w:sz w:val="22"/>
              </w:rPr>
              <w:t>65歳未満</w:t>
            </w:r>
          </w:p>
        </w:tc>
        <w:tc>
          <w:tcPr>
            <w:tcW w:w="1706"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8F0789" w:rsidRPr="008F0789" w:rsidRDefault="008F0789" w:rsidP="008F0789">
            <w:pPr>
              <w:widowControl/>
              <w:jc w:val="center"/>
              <w:rPr>
                <w:rFonts w:ascii="ＭＳ Ｐゴシック" w:eastAsia="ＭＳ Ｐゴシック" w:hAnsi="ＭＳ Ｐゴシック" w:cs="ＭＳ Ｐゴシック"/>
                <w:b/>
                <w:bCs/>
                <w:color w:val="000000"/>
                <w:kern w:val="0"/>
                <w:sz w:val="22"/>
              </w:rPr>
            </w:pPr>
            <w:r w:rsidRPr="008F0789">
              <w:rPr>
                <w:rFonts w:ascii="ＭＳ Ｐゴシック" w:eastAsia="ＭＳ Ｐゴシック" w:hAnsi="ＭＳ Ｐゴシック" w:cs="ＭＳ Ｐゴシック" w:hint="eastAsia"/>
                <w:b/>
                <w:bCs/>
                <w:color w:val="000000"/>
                <w:kern w:val="0"/>
                <w:sz w:val="22"/>
              </w:rPr>
              <w:t>65歳以上</w:t>
            </w:r>
          </w:p>
        </w:tc>
      </w:tr>
      <w:tr w:rsidR="008F0789" w:rsidRPr="008F0789" w:rsidTr="00967539">
        <w:trPr>
          <w:trHeight w:val="270"/>
        </w:trPr>
        <w:tc>
          <w:tcPr>
            <w:tcW w:w="5240" w:type="dxa"/>
            <w:tcBorders>
              <w:top w:val="single" w:sz="4" w:space="0" w:color="auto"/>
              <w:left w:val="single" w:sz="4" w:space="0" w:color="auto"/>
              <w:bottom w:val="single" w:sz="4" w:space="0" w:color="auto"/>
              <w:right w:val="nil"/>
            </w:tcBorders>
            <w:shd w:val="clear" w:color="auto" w:fill="auto"/>
            <w:noWrap/>
            <w:vAlign w:val="center"/>
            <w:hideMark/>
          </w:tcPr>
          <w:p w:rsidR="008F0789" w:rsidRPr="008F0789" w:rsidRDefault="008F0789" w:rsidP="008F0789">
            <w:pPr>
              <w:widowControl/>
              <w:jc w:val="lef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退院阻害要因がある</w:t>
            </w:r>
          </w:p>
        </w:tc>
        <w:tc>
          <w:tcPr>
            <w:tcW w:w="892" w:type="dxa"/>
            <w:tcBorders>
              <w:top w:val="nil"/>
              <w:left w:val="single" w:sz="4" w:space="0" w:color="auto"/>
              <w:bottom w:val="single" w:sz="4" w:space="0" w:color="auto"/>
              <w:right w:val="dotted"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 xml:space="preserve">414 </w:t>
            </w:r>
          </w:p>
        </w:tc>
        <w:tc>
          <w:tcPr>
            <w:tcW w:w="1082" w:type="dxa"/>
            <w:tcBorders>
              <w:top w:val="nil"/>
              <w:left w:val="nil"/>
              <w:bottom w:val="single" w:sz="4" w:space="0" w:color="auto"/>
              <w:right w:val="single"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34.5%</w:t>
            </w:r>
          </w:p>
        </w:tc>
        <w:tc>
          <w:tcPr>
            <w:tcW w:w="881" w:type="dxa"/>
            <w:tcBorders>
              <w:top w:val="nil"/>
              <w:left w:val="nil"/>
              <w:bottom w:val="single" w:sz="4" w:space="0" w:color="auto"/>
              <w:right w:val="dotted"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 xml:space="preserve">430 </w:t>
            </w:r>
          </w:p>
        </w:tc>
        <w:tc>
          <w:tcPr>
            <w:tcW w:w="825" w:type="dxa"/>
            <w:tcBorders>
              <w:top w:val="nil"/>
              <w:left w:val="nil"/>
              <w:bottom w:val="single" w:sz="4" w:space="0" w:color="auto"/>
              <w:right w:val="single"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52.0%</w:t>
            </w:r>
          </w:p>
        </w:tc>
      </w:tr>
      <w:tr w:rsidR="008F0789" w:rsidRPr="008F0789" w:rsidTr="00967539">
        <w:trPr>
          <w:trHeight w:val="270"/>
        </w:trPr>
        <w:tc>
          <w:tcPr>
            <w:tcW w:w="5240" w:type="dxa"/>
            <w:tcBorders>
              <w:top w:val="nil"/>
              <w:left w:val="single" w:sz="4" w:space="0" w:color="auto"/>
              <w:bottom w:val="single" w:sz="4" w:space="0" w:color="auto"/>
              <w:right w:val="nil"/>
            </w:tcBorders>
            <w:shd w:val="clear" w:color="auto" w:fill="auto"/>
            <w:noWrap/>
            <w:vAlign w:val="center"/>
            <w:hideMark/>
          </w:tcPr>
          <w:p w:rsidR="008F0789" w:rsidRPr="008F0789" w:rsidRDefault="008F0789" w:rsidP="008F0789">
            <w:pPr>
              <w:widowControl/>
              <w:jc w:val="lef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退院阻害要因はない</w:t>
            </w:r>
          </w:p>
        </w:tc>
        <w:tc>
          <w:tcPr>
            <w:tcW w:w="892" w:type="dxa"/>
            <w:tcBorders>
              <w:top w:val="nil"/>
              <w:left w:val="single" w:sz="4" w:space="0" w:color="auto"/>
              <w:bottom w:val="single" w:sz="4" w:space="0" w:color="auto"/>
              <w:right w:val="dotted"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 xml:space="preserve">95 </w:t>
            </w:r>
          </w:p>
        </w:tc>
        <w:tc>
          <w:tcPr>
            <w:tcW w:w="1082" w:type="dxa"/>
            <w:tcBorders>
              <w:top w:val="nil"/>
              <w:left w:val="nil"/>
              <w:bottom w:val="single" w:sz="4" w:space="0" w:color="auto"/>
              <w:right w:val="single"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7.9%</w:t>
            </w:r>
          </w:p>
        </w:tc>
        <w:tc>
          <w:tcPr>
            <w:tcW w:w="881" w:type="dxa"/>
            <w:tcBorders>
              <w:top w:val="nil"/>
              <w:left w:val="nil"/>
              <w:bottom w:val="single" w:sz="4" w:space="0" w:color="auto"/>
              <w:right w:val="dotted"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 xml:space="preserve">73 </w:t>
            </w:r>
          </w:p>
        </w:tc>
        <w:tc>
          <w:tcPr>
            <w:tcW w:w="825" w:type="dxa"/>
            <w:tcBorders>
              <w:top w:val="nil"/>
              <w:left w:val="nil"/>
              <w:bottom w:val="single" w:sz="4" w:space="0" w:color="auto"/>
              <w:right w:val="single"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8.8%</w:t>
            </w:r>
          </w:p>
        </w:tc>
      </w:tr>
      <w:tr w:rsidR="008F0789" w:rsidRPr="008F0789" w:rsidTr="00967539">
        <w:trPr>
          <w:trHeight w:val="270"/>
        </w:trPr>
        <w:tc>
          <w:tcPr>
            <w:tcW w:w="5240" w:type="dxa"/>
            <w:tcBorders>
              <w:top w:val="nil"/>
              <w:left w:val="single" w:sz="4" w:space="0" w:color="auto"/>
              <w:bottom w:val="single" w:sz="4" w:space="0" w:color="auto"/>
              <w:right w:val="nil"/>
            </w:tcBorders>
            <w:shd w:val="clear" w:color="auto" w:fill="auto"/>
            <w:noWrap/>
            <w:vAlign w:val="center"/>
            <w:hideMark/>
          </w:tcPr>
          <w:p w:rsidR="008F0789" w:rsidRPr="008F0789" w:rsidRDefault="008F0789" w:rsidP="008F0789">
            <w:pPr>
              <w:widowControl/>
              <w:jc w:val="lef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病状（主症状）が退院のレベルに至っていない</w:t>
            </w:r>
          </w:p>
        </w:tc>
        <w:tc>
          <w:tcPr>
            <w:tcW w:w="892" w:type="dxa"/>
            <w:tcBorders>
              <w:top w:val="nil"/>
              <w:left w:val="single" w:sz="4" w:space="0" w:color="auto"/>
              <w:bottom w:val="single" w:sz="4" w:space="0" w:color="auto"/>
              <w:right w:val="dotted"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 xml:space="preserve">203 </w:t>
            </w:r>
          </w:p>
        </w:tc>
        <w:tc>
          <w:tcPr>
            <w:tcW w:w="1082" w:type="dxa"/>
            <w:tcBorders>
              <w:top w:val="nil"/>
              <w:left w:val="nil"/>
              <w:bottom w:val="single" w:sz="4" w:space="0" w:color="auto"/>
              <w:right w:val="single"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16.9%</w:t>
            </w:r>
          </w:p>
        </w:tc>
        <w:tc>
          <w:tcPr>
            <w:tcW w:w="881" w:type="dxa"/>
            <w:tcBorders>
              <w:top w:val="nil"/>
              <w:left w:val="nil"/>
              <w:bottom w:val="single" w:sz="4" w:space="0" w:color="auto"/>
              <w:right w:val="dotted"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 xml:space="preserve">102 </w:t>
            </w:r>
          </w:p>
        </w:tc>
        <w:tc>
          <w:tcPr>
            <w:tcW w:w="825" w:type="dxa"/>
            <w:tcBorders>
              <w:top w:val="nil"/>
              <w:left w:val="nil"/>
              <w:bottom w:val="single" w:sz="4" w:space="0" w:color="auto"/>
              <w:right w:val="single"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12.3%</w:t>
            </w:r>
          </w:p>
        </w:tc>
      </w:tr>
      <w:tr w:rsidR="008F0789" w:rsidRPr="008F0789" w:rsidTr="00967539">
        <w:trPr>
          <w:trHeight w:val="270"/>
        </w:trPr>
        <w:tc>
          <w:tcPr>
            <w:tcW w:w="5240" w:type="dxa"/>
            <w:tcBorders>
              <w:top w:val="nil"/>
              <w:left w:val="single" w:sz="4" w:space="0" w:color="auto"/>
              <w:bottom w:val="single" w:sz="4" w:space="0" w:color="auto"/>
              <w:right w:val="nil"/>
            </w:tcBorders>
            <w:shd w:val="clear" w:color="auto" w:fill="auto"/>
            <w:noWrap/>
            <w:vAlign w:val="center"/>
            <w:hideMark/>
          </w:tcPr>
          <w:p w:rsidR="008F0789" w:rsidRPr="008F0789" w:rsidRDefault="008F0789" w:rsidP="008F0789">
            <w:pPr>
              <w:widowControl/>
              <w:jc w:val="lef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退院予定</w:t>
            </w:r>
          </w:p>
        </w:tc>
        <w:tc>
          <w:tcPr>
            <w:tcW w:w="892" w:type="dxa"/>
            <w:tcBorders>
              <w:top w:val="nil"/>
              <w:left w:val="single" w:sz="4" w:space="0" w:color="auto"/>
              <w:bottom w:val="single" w:sz="4" w:space="0" w:color="auto"/>
              <w:right w:val="dotted"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 xml:space="preserve">487 </w:t>
            </w:r>
          </w:p>
        </w:tc>
        <w:tc>
          <w:tcPr>
            <w:tcW w:w="1082" w:type="dxa"/>
            <w:tcBorders>
              <w:top w:val="nil"/>
              <w:left w:val="nil"/>
              <w:bottom w:val="single" w:sz="4" w:space="0" w:color="auto"/>
              <w:right w:val="single"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40.6%</w:t>
            </w:r>
          </w:p>
        </w:tc>
        <w:tc>
          <w:tcPr>
            <w:tcW w:w="881" w:type="dxa"/>
            <w:tcBorders>
              <w:top w:val="nil"/>
              <w:left w:val="nil"/>
              <w:bottom w:val="single" w:sz="4" w:space="0" w:color="auto"/>
              <w:right w:val="dotted"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 xml:space="preserve">222 </w:t>
            </w:r>
          </w:p>
        </w:tc>
        <w:tc>
          <w:tcPr>
            <w:tcW w:w="825" w:type="dxa"/>
            <w:tcBorders>
              <w:top w:val="nil"/>
              <w:left w:val="nil"/>
              <w:bottom w:val="single" w:sz="4" w:space="0" w:color="auto"/>
              <w:right w:val="single"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26.8%</w:t>
            </w:r>
          </w:p>
        </w:tc>
      </w:tr>
      <w:tr w:rsidR="008F0789" w:rsidRPr="008F0789" w:rsidTr="00967539">
        <w:trPr>
          <w:trHeight w:val="270"/>
        </w:trPr>
        <w:tc>
          <w:tcPr>
            <w:tcW w:w="5240" w:type="dxa"/>
            <w:tcBorders>
              <w:top w:val="nil"/>
              <w:left w:val="single" w:sz="4" w:space="0" w:color="auto"/>
              <w:bottom w:val="single" w:sz="4" w:space="0" w:color="auto"/>
              <w:right w:val="single" w:sz="4" w:space="0" w:color="auto"/>
            </w:tcBorders>
            <w:shd w:val="clear" w:color="000000" w:fill="DAEEF3"/>
            <w:noWrap/>
            <w:vAlign w:val="center"/>
            <w:hideMark/>
          </w:tcPr>
          <w:p w:rsidR="008F0789" w:rsidRPr="008F0789" w:rsidRDefault="008F0789" w:rsidP="008F0789">
            <w:pPr>
              <w:widowControl/>
              <w:jc w:val="left"/>
              <w:rPr>
                <w:rFonts w:ascii="ＭＳ Ｐゴシック" w:eastAsia="ＭＳ Ｐゴシック" w:hAnsi="ＭＳ Ｐゴシック" w:cs="ＭＳ Ｐゴシック"/>
                <w:b/>
                <w:bCs/>
                <w:color w:val="000000"/>
                <w:kern w:val="0"/>
                <w:sz w:val="22"/>
              </w:rPr>
            </w:pPr>
            <w:r w:rsidRPr="008F0789">
              <w:rPr>
                <w:rFonts w:ascii="ＭＳ Ｐゴシック" w:eastAsia="ＭＳ Ｐゴシック" w:hAnsi="ＭＳ Ｐゴシック" w:cs="ＭＳ Ｐゴシック" w:hint="eastAsia"/>
                <w:b/>
                <w:bCs/>
                <w:color w:val="000000"/>
                <w:kern w:val="0"/>
                <w:sz w:val="22"/>
              </w:rPr>
              <w:t>総計</w:t>
            </w:r>
          </w:p>
        </w:tc>
        <w:tc>
          <w:tcPr>
            <w:tcW w:w="892" w:type="dxa"/>
            <w:tcBorders>
              <w:top w:val="nil"/>
              <w:left w:val="nil"/>
              <w:bottom w:val="single" w:sz="4" w:space="0" w:color="auto"/>
              <w:right w:val="dotted" w:sz="4" w:space="0" w:color="auto"/>
            </w:tcBorders>
            <w:shd w:val="clear" w:color="000000" w:fill="DAEEF3"/>
            <w:noWrap/>
            <w:vAlign w:val="center"/>
            <w:hideMark/>
          </w:tcPr>
          <w:p w:rsidR="008F0789" w:rsidRPr="008F0789" w:rsidRDefault="008F0789" w:rsidP="008F0789">
            <w:pPr>
              <w:widowControl/>
              <w:jc w:val="right"/>
              <w:rPr>
                <w:rFonts w:ascii="ＭＳ Ｐゴシック" w:eastAsia="ＭＳ Ｐゴシック" w:hAnsi="ＭＳ Ｐゴシック" w:cs="ＭＳ Ｐゴシック"/>
                <w:b/>
                <w:bCs/>
                <w:color w:val="000000"/>
                <w:kern w:val="0"/>
                <w:sz w:val="22"/>
              </w:rPr>
            </w:pPr>
            <w:r w:rsidRPr="008F0789">
              <w:rPr>
                <w:rFonts w:ascii="ＭＳ Ｐゴシック" w:eastAsia="ＭＳ Ｐゴシック" w:hAnsi="ＭＳ Ｐゴシック" w:cs="ＭＳ Ｐゴシック" w:hint="eastAsia"/>
                <w:b/>
                <w:bCs/>
                <w:color w:val="000000"/>
                <w:kern w:val="0"/>
                <w:sz w:val="22"/>
              </w:rPr>
              <w:t xml:space="preserve">1,199 </w:t>
            </w:r>
          </w:p>
        </w:tc>
        <w:tc>
          <w:tcPr>
            <w:tcW w:w="1082" w:type="dxa"/>
            <w:tcBorders>
              <w:top w:val="nil"/>
              <w:left w:val="nil"/>
              <w:bottom w:val="single" w:sz="4" w:space="0" w:color="auto"/>
              <w:right w:val="single" w:sz="4" w:space="0" w:color="auto"/>
            </w:tcBorders>
            <w:shd w:val="clear" w:color="000000" w:fill="DAEEF3"/>
            <w:noWrap/>
            <w:vAlign w:val="center"/>
            <w:hideMark/>
          </w:tcPr>
          <w:p w:rsidR="008F0789" w:rsidRPr="008F0789" w:rsidRDefault="008F0789" w:rsidP="008F0789">
            <w:pPr>
              <w:widowControl/>
              <w:jc w:val="right"/>
              <w:rPr>
                <w:rFonts w:ascii="ＭＳ Ｐゴシック" w:eastAsia="ＭＳ Ｐゴシック" w:hAnsi="ＭＳ Ｐゴシック" w:cs="ＭＳ Ｐゴシック"/>
                <w:b/>
                <w:bCs/>
                <w:color w:val="000000"/>
                <w:kern w:val="0"/>
                <w:sz w:val="22"/>
              </w:rPr>
            </w:pPr>
            <w:r w:rsidRPr="008F0789">
              <w:rPr>
                <w:rFonts w:ascii="ＭＳ Ｐゴシック" w:eastAsia="ＭＳ Ｐゴシック" w:hAnsi="ＭＳ Ｐゴシック" w:cs="ＭＳ Ｐゴシック" w:hint="eastAsia"/>
                <w:b/>
                <w:bCs/>
                <w:color w:val="000000"/>
                <w:kern w:val="0"/>
                <w:sz w:val="22"/>
              </w:rPr>
              <w:t>100.0%</w:t>
            </w:r>
          </w:p>
        </w:tc>
        <w:tc>
          <w:tcPr>
            <w:tcW w:w="881" w:type="dxa"/>
            <w:tcBorders>
              <w:top w:val="nil"/>
              <w:left w:val="nil"/>
              <w:bottom w:val="single" w:sz="4" w:space="0" w:color="auto"/>
              <w:right w:val="dotted" w:sz="4" w:space="0" w:color="auto"/>
            </w:tcBorders>
            <w:shd w:val="clear" w:color="000000" w:fill="DAEEF3"/>
            <w:noWrap/>
            <w:vAlign w:val="center"/>
            <w:hideMark/>
          </w:tcPr>
          <w:p w:rsidR="008F0789" w:rsidRPr="008F0789" w:rsidRDefault="008F0789" w:rsidP="008F0789">
            <w:pPr>
              <w:widowControl/>
              <w:jc w:val="right"/>
              <w:rPr>
                <w:rFonts w:ascii="ＭＳ Ｐゴシック" w:eastAsia="ＭＳ Ｐゴシック" w:hAnsi="ＭＳ Ｐゴシック" w:cs="ＭＳ Ｐゴシック"/>
                <w:b/>
                <w:bCs/>
                <w:color w:val="000000"/>
                <w:kern w:val="0"/>
                <w:sz w:val="22"/>
              </w:rPr>
            </w:pPr>
            <w:r w:rsidRPr="008F0789">
              <w:rPr>
                <w:rFonts w:ascii="ＭＳ Ｐゴシック" w:eastAsia="ＭＳ Ｐゴシック" w:hAnsi="ＭＳ Ｐゴシック" w:cs="ＭＳ Ｐゴシック" w:hint="eastAsia"/>
                <w:b/>
                <w:bCs/>
                <w:color w:val="000000"/>
                <w:kern w:val="0"/>
                <w:sz w:val="22"/>
              </w:rPr>
              <w:t xml:space="preserve">827 </w:t>
            </w:r>
          </w:p>
        </w:tc>
        <w:tc>
          <w:tcPr>
            <w:tcW w:w="825" w:type="dxa"/>
            <w:tcBorders>
              <w:top w:val="nil"/>
              <w:left w:val="nil"/>
              <w:bottom w:val="single" w:sz="4" w:space="0" w:color="auto"/>
              <w:right w:val="single" w:sz="4" w:space="0" w:color="auto"/>
            </w:tcBorders>
            <w:shd w:val="clear" w:color="000000" w:fill="DAEEF3"/>
            <w:noWrap/>
            <w:vAlign w:val="center"/>
            <w:hideMark/>
          </w:tcPr>
          <w:p w:rsidR="008F0789" w:rsidRPr="008F0789" w:rsidRDefault="008F0789" w:rsidP="008F0789">
            <w:pPr>
              <w:widowControl/>
              <w:jc w:val="right"/>
              <w:rPr>
                <w:rFonts w:ascii="ＭＳ Ｐゴシック" w:eastAsia="ＭＳ Ｐゴシック" w:hAnsi="ＭＳ Ｐゴシック" w:cs="ＭＳ Ｐゴシック"/>
                <w:b/>
                <w:bCs/>
                <w:color w:val="000000"/>
                <w:kern w:val="0"/>
                <w:sz w:val="22"/>
              </w:rPr>
            </w:pPr>
            <w:r w:rsidRPr="008F0789">
              <w:rPr>
                <w:rFonts w:ascii="ＭＳ Ｐゴシック" w:eastAsia="ＭＳ Ｐゴシック" w:hAnsi="ＭＳ Ｐゴシック" w:cs="ＭＳ Ｐゴシック" w:hint="eastAsia"/>
                <w:b/>
                <w:bCs/>
                <w:color w:val="000000"/>
                <w:kern w:val="0"/>
                <w:sz w:val="22"/>
              </w:rPr>
              <w:t>100.0%</w:t>
            </w:r>
          </w:p>
        </w:tc>
      </w:tr>
      <w:tr w:rsidR="008F0789" w:rsidRPr="008F0789" w:rsidTr="00967539">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8F0789" w:rsidRPr="008F0789" w:rsidRDefault="008F0789" w:rsidP="008F0789">
            <w:pPr>
              <w:widowControl/>
              <w:ind w:firstLineChars="100" w:firstLine="200"/>
              <w:jc w:val="left"/>
              <w:rPr>
                <w:rFonts w:ascii="ＭＳ Ｐゴシック" w:eastAsia="ＭＳ Ｐゴシック" w:hAnsi="ＭＳ Ｐゴシック" w:cs="ＭＳ Ｐゴシック"/>
                <w:color w:val="000000"/>
                <w:kern w:val="0"/>
                <w:sz w:val="20"/>
                <w:szCs w:val="20"/>
              </w:rPr>
            </w:pPr>
            <w:r w:rsidRPr="008F0789">
              <w:rPr>
                <w:rFonts w:ascii="ＭＳ Ｐゴシック" w:eastAsia="ＭＳ Ｐゴシック" w:hAnsi="ＭＳ Ｐゴシック" w:cs="ＭＳ Ｐゴシック" w:hint="eastAsia"/>
                <w:color w:val="000000"/>
                <w:kern w:val="0"/>
                <w:sz w:val="20"/>
                <w:szCs w:val="20"/>
              </w:rPr>
              <w:t>病状が不安定</w:t>
            </w:r>
          </w:p>
        </w:tc>
        <w:tc>
          <w:tcPr>
            <w:tcW w:w="892" w:type="dxa"/>
            <w:tcBorders>
              <w:top w:val="nil"/>
              <w:left w:val="nil"/>
              <w:bottom w:val="nil"/>
              <w:right w:val="dotted" w:sz="4" w:space="0" w:color="auto"/>
            </w:tcBorders>
            <w:shd w:val="clear" w:color="auto" w:fill="auto"/>
            <w:noWrap/>
            <w:vAlign w:val="center"/>
            <w:hideMark/>
          </w:tcPr>
          <w:p w:rsidR="008F0789" w:rsidRPr="00091042" w:rsidRDefault="00522ECF" w:rsidP="00522ECF">
            <w:pPr>
              <w:widowControl/>
              <w:jc w:val="right"/>
              <w:rPr>
                <w:rFonts w:ascii="ＭＳ Ｐゴシック" w:eastAsia="ＭＳ Ｐゴシック" w:hAnsi="ＭＳ Ｐゴシック" w:cs="ＭＳ Ｐゴシック"/>
                <w:color w:val="000000"/>
                <w:kern w:val="0"/>
                <w:sz w:val="22"/>
              </w:rPr>
            </w:pPr>
            <w:r w:rsidRPr="00091042">
              <w:rPr>
                <w:rFonts w:ascii="ＭＳ Ｐゴシック" w:eastAsia="ＭＳ Ｐゴシック" w:hAnsi="ＭＳ Ｐゴシック" w:cs="ＭＳ Ｐゴシック" w:hint="eastAsia"/>
                <w:color w:val="000000"/>
                <w:kern w:val="0"/>
                <w:sz w:val="22"/>
              </w:rPr>
              <w:t xml:space="preserve"> 116</w:t>
            </w:r>
            <w:r w:rsidR="008F0789" w:rsidRPr="00091042">
              <w:rPr>
                <w:rFonts w:ascii="ＭＳ Ｐゴシック" w:eastAsia="ＭＳ Ｐゴシック" w:hAnsi="ＭＳ Ｐゴシック"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auto" w:fill="auto"/>
            <w:noWrap/>
            <w:vAlign w:val="center"/>
            <w:hideMark/>
          </w:tcPr>
          <w:p w:rsidR="008F0789" w:rsidRPr="00091042" w:rsidRDefault="008F0789" w:rsidP="008F0789">
            <w:pPr>
              <w:widowControl/>
              <w:jc w:val="right"/>
              <w:rPr>
                <w:rFonts w:ascii="ＭＳ Ｐゴシック" w:eastAsia="ＭＳ Ｐゴシック" w:hAnsi="ＭＳ Ｐゴシック" w:cs="ＭＳ Ｐゴシック"/>
                <w:color w:val="000000"/>
                <w:kern w:val="0"/>
                <w:sz w:val="22"/>
              </w:rPr>
            </w:pPr>
            <w:r w:rsidRPr="00091042">
              <w:rPr>
                <w:rFonts w:ascii="ＭＳ Ｐゴシック" w:eastAsia="ＭＳ Ｐゴシック" w:hAnsi="ＭＳ Ｐゴシック" w:cs="ＭＳ Ｐゴシック" w:hint="eastAsia"/>
                <w:color w:val="000000"/>
                <w:kern w:val="0"/>
                <w:sz w:val="22"/>
                <w:shd w:val="pct15" w:color="auto" w:fill="FFFFFF"/>
              </w:rPr>
              <w:t>28.0%</w:t>
            </w:r>
          </w:p>
        </w:tc>
        <w:tc>
          <w:tcPr>
            <w:tcW w:w="881" w:type="dxa"/>
            <w:tcBorders>
              <w:top w:val="nil"/>
              <w:left w:val="nil"/>
              <w:bottom w:val="nil"/>
              <w:right w:val="dotted" w:sz="4" w:space="0" w:color="auto"/>
            </w:tcBorders>
            <w:shd w:val="clear" w:color="auto" w:fill="auto"/>
            <w:noWrap/>
            <w:vAlign w:val="center"/>
            <w:hideMark/>
          </w:tcPr>
          <w:p w:rsidR="008F0789" w:rsidRPr="00091042" w:rsidRDefault="008F0789" w:rsidP="008F0789">
            <w:pPr>
              <w:widowControl/>
              <w:jc w:val="right"/>
              <w:rPr>
                <w:rFonts w:ascii="ＭＳ Ｐゴシック" w:eastAsia="ＭＳ Ｐゴシック" w:hAnsi="ＭＳ Ｐゴシック" w:cs="ＭＳ Ｐゴシック"/>
                <w:color w:val="000000"/>
                <w:kern w:val="0"/>
                <w:sz w:val="22"/>
              </w:rPr>
            </w:pPr>
            <w:r w:rsidRPr="00091042">
              <w:rPr>
                <w:rFonts w:ascii="ＭＳ Ｐゴシック" w:eastAsia="ＭＳ Ｐゴシック" w:hAnsi="ＭＳ Ｐゴシック" w:cs="ＭＳ Ｐゴシック" w:hint="eastAsia"/>
                <w:color w:val="000000"/>
                <w:kern w:val="0"/>
                <w:sz w:val="22"/>
              </w:rPr>
              <w:t xml:space="preserve">74 </w:t>
            </w:r>
          </w:p>
        </w:tc>
        <w:tc>
          <w:tcPr>
            <w:tcW w:w="825" w:type="dxa"/>
            <w:tcBorders>
              <w:top w:val="nil"/>
              <w:left w:val="nil"/>
              <w:bottom w:val="single" w:sz="4" w:space="0" w:color="auto"/>
              <w:right w:val="single" w:sz="4" w:space="0" w:color="auto"/>
            </w:tcBorders>
            <w:shd w:val="clear" w:color="auto" w:fill="auto"/>
            <w:noWrap/>
            <w:vAlign w:val="center"/>
            <w:hideMark/>
          </w:tcPr>
          <w:p w:rsidR="008F0789" w:rsidRPr="00091042" w:rsidRDefault="008F0789" w:rsidP="008F0789">
            <w:pPr>
              <w:widowControl/>
              <w:jc w:val="right"/>
              <w:rPr>
                <w:rFonts w:ascii="ＭＳ Ｐゴシック" w:eastAsia="ＭＳ Ｐゴシック" w:hAnsi="ＭＳ Ｐゴシック" w:cs="ＭＳ Ｐゴシック"/>
                <w:color w:val="000000"/>
                <w:kern w:val="0"/>
                <w:sz w:val="22"/>
              </w:rPr>
            </w:pPr>
            <w:r w:rsidRPr="00091042">
              <w:rPr>
                <w:rFonts w:ascii="ＭＳ Ｐゴシック" w:eastAsia="ＭＳ Ｐゴシック" w:hAnsi="ＭＳ Ｐゴシック" w:cs="ＭＳ Ｐゴシック" w:hint="eastAsia"/>
                <w:color w:val="000000"/>
                <w:kern w:val="0"/>
                <w:sz w:val="22"/>
              </w:rPr>
              <w:t>17.2%</w:t>
            </w:r>
          </w:p>
        </w:tc>
      </w:tr>
      <w:tr w:rsidR="008F0789" w:rsidRPr="008F0789" w:rsidTr="00967539">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8F0789" w:rsidRPr="008F0789" w:rsidRDefault="008F0789" w:rsidP="008F0789">
            <w:pPr>
              <w:widowControl/>
              <w:ind w:firstLineChars="100" w:firstLine="200"/>
              <w:jc w:val="left"/>
              <w:rPr>
                <w:rFonts w:ascii="ＭＳ Ｐゴシック" w:eastAsia="ＭＳ Ｐゴシック" w:hAnsi="ＭＳ Ｐゴシック" w:cs="ＭＳ Ｐゴシック"/>
                <w:color w:val="000000"/>
                <w:kern w:val="0"/>
                <w:sz w:val="20"/>
                <w:szCs w:val="20"/>
              </w:rPr>
            </w:pPr>
            <w:r w:rsidRPr="008F0789">
              <w:rPr>
                <w:rFonts w:ascii="ＭＳ Ｐゴシック" w:eastAsia="ＭＳ Ｐゴシック" w:hAnsi="ＭＳ Ｐゴシック" w:cs="ＭＳ Ｐゴシック" w:hint="eastAsia"/>
                <w:color w:val="000000"/>
                <w:kern w:val="0"/>
                <w:sz w:val="20"/>
                <w:szCs w:val="20"/>
              </w:rPr>
              <w:t>病識がなく通院服薬の中断が予測される</w:t>
            </w:r>
          </w:p>
        </w:tc>
        <w:tc>
          <w:tcPr>
            <w:tcW w:w="892" w:type="dxa"/>
            <w:tcBorders>
              <w:top w:val="single" w:sz="4" w:space="0" w:color="auto"/>
              <w:left w:val="nil"/>
              <w:bottom w:val="single" w:sz="4" w:space="0" w:color="auto"/>
              <w:right w:val="dotted" w:sz="4" w:space="0" w:color="auto"/>
            </w:tcBorders>
            <w:shd w:val="clear" w:color="auto" w:fill="auto"/>
            <w:noWrap/>
            <w:vAlign w:val="center"/>
            <w:hideMark/>
          </w:tcPr>
          <w:p w:rsidR="008F0789" w:rsidRPr="00091042" w:rsidRDefault="008F0789" w:rsidP="008F0789">
            <w:pPr>
              <w:widowControl/>
              <w:jc w:val="right"/>
              <w:rPr>
                <w:rFonts w:ascii="ＭＳ Ｐゴシック" w:eastAsia="ＭＳ Ｐゴシック" w:hAnsi="ＭＳ Ｐゴシック" w:cs="ＭＳ Ｐゴシック"/>
                <w:color w:val="000000"/>
                <w:kern w:val="0"/>
                <w:sz w:val="22"/>
              </w:rPr>
            </w:pPr>
            <w:r w:rsidRPr="00091042">
              <w:rPr>
                <w:rFonts w:ascii="ＭＳ Ｐゴシック" w:eastAsia="ＭＳ Ｐゴシック" w:hAnsi="ＭＳ Ｐゴシック" w:cs="ＭＳ Ｐゴシック" w:hint="eastAsia"/>
                <w:color w:val="000000"/>
                <w:kern w:val="0"/>
                <w:sz w:val="22"/>
              </w:rPr>
              <w:t xml:space="preserve">84 </w:t>
            </w:r>
          </w:p>
        </w:tc>
        <w:tc>
          <w:tcPr>
            <w:tcW w:w="1082" w:type="dxa"/>
            <w:tcBorders>
              <w:top w:val="nil"/>
              <w:left w:val="nil"/>
              <w:bottom w:val="single" w:sz="4" w:space="0" w:color="auto"/>
              <w:right w:val="single" w:sz="4" w:space="0" w:color="auto"/>
            </w:tcBorders>
            <w:shd w:val="clear" w:color="auto" w:fill="auto"/>
            <w:noWrap/>
            <w:vAlign w:val="center"/>
            <w:hideMark/>
          </w:tcPr>
          <w:p w:rsidR="008F0789" w:rsidRPr="00091042" w:rsidRDefault="008F0789" w:rsidP="008F0789">
            <w:pPr>
              <w:widowControl/>
              <w:jc w:val="right"/>
              <w:rPr>
                <w:rFonts w:ascii="ＭＳ Ｐゴシック" w:eastAsia="ＭＳ Ｐゴシック" w:hAnsi="ＭＳ Ｐゴシック" w:cs="ＭＳ Ｐゴシック"/>
                <w:color w:val="000000"/>
                <w:kern w:val="0"/>
                <w:sz w:val="22"/>
              </w:rPr>
            </w:pPr>
            <w:r w:rsidRPr="00F03643">
              <w:rPr>
                <w:rFonts w:ascii="ＭＳ Ｐゴシック" w:eastAsia="ＭＳ Ｐゴシック" w:hAnsi="ＭＳ Ｐゴシック" w:cs="ＭＳ Ｐゴシック" w:hint="eastAsia"/>
                <w:color w:val="000000"/>
                <w:kern w:val="0"/>
                <w:sz w:val="22"/>
                <w:shd w:val="pct15" w:color="auto" w:fill="FFFFFF"/>
              </w:rPr>
              <w:t>20.3%</w:t>
            </w:r>
          </w:p>
        </w:tc>
        <w:tc>
          <w:tcPr>
            <w:tcW w:w="881" w:type="dxa"/>
            <w:tcBorders>
              <w:top w:val="single" w:sz="4" w:space="0" w:color="auto"/>
              <w:left w:val="nil"/>
              <w:bottom w:val="nil"/>
              <w:right w:val="dotted" w:sz="4" w:space="0" w:color="auto"/>
            </w:tcBorders>
            <w:shd w:val="clear" w:color="auto" w:fill="auto"/>
            <w:noWrap/>
            <w:vAlign w:val="center"/>
            <w:hideMark/>
          </w:tcPr>
          <w:p w:rsidR="008F0789" w:rsidRPr="00091042" w:rsidRDefault="008F0789" w:rsidP="008F0789">
            <w:pPr>
              <w:widowControl/>
              <w:jc w:val="right"/>
              <w:rPr>
                <w:rFonts w:ascii="ＭＳ Ｐゴシック" w:eastAsia="ＭＳ Ｐゴシック" w:hAnsi="ＭＳ Ｐゴシック" w:cs="ＭＳ Ｐゴシック"/>
                <w:color w:val="000000"/>
                <w:kern w:val="0"/>
                <w:sz w:val="22"/>
              </w:rPr>
            </w:pPr>
            <w:r w:rsidRPr="00091042">
              <w:rPr>
                <w:rFonts w:ascii="ＭＳ Ｐゴシック" w:eastAsia="ＭＳ Ｐゴシック" w:hAnsi="ＭＳ Ｐゴシック" w:cs="ＭＳ Ｐゴシック" w:hint="eastAsia"/>
                <w:color w:val="000000"/>
                <w:kern w:val="0"/>
                <w:sz w:val="22"/>
              </w:rPr>
              <w:t xml:space="preserve">85 </w:t>
            </w:r>
          </w:p>
        </w:tc>
        <w:tc>
          <w:tcPr>
            <w:tcW w:w="825" w:type="dxa"/>
            <w:tcBorders>
              <w:top w:val="nil"/>
              <w:left w:val="nil"/>
              <w:bottom w:val="single" w:sz="4" w:space="0" w:color="auto"/>
              <w:right w:val="single" w:sz="4" w:space="0" w:color="auto"/>
            </w:tcBorders>
            <w:shd w:val="clear" w:color="auto" w:fill="auto"/>
            <w:noWrap/>
            <w:vAlign w:val="center"/>
            <w:hideMark/>
          </w:tcPr>
          <w:p w:rsidR="008F0789" w:rsidRPr="00091042" w:rsidRDefault="008F0789" w:rsidP="008F0789">
            <w:pPr>
              <w:widowControl/>
              <w:jc w:val="right"/>
              <w:rPr>
                <w:rFonts w:ascii="ＭＳ Ｐゴシック" w:eastAsia="ＭＳ Ｐゴシック" w:hAnsi="ＭＳ Ｐゴシック" w:cs="ＭＳ Ｐゴシック"/>
                <w:color w:val="000000"/>
                <w:kern w:val="0"/>
                <w:sz w:val="22"/>
              </w:rPr>
            </w:pPr>
            <w:r w:rsidRPr="00091042">
              <w:rPr>
                <w:rFonts w:ascii="ＭＳ Ｐゴシック" w:eastAsia="ＭＳ Ｐゴシック" w:hAnsi="ＭＳ Ｐゴシック" w:cs="ＭＳ Ｐゴシック" w:hint="eastAsia"/>
                <w:color w:val="000000"/>
                <w:kern w:val="0"/>
                <w:sz w:val="22"/>
              </w:rPr>
              <w:t>19.8%</w:t>
            </w:r>
          </w:p>
        </w:tc>
      </w:tr>
      <w:tr w:rsidR="008F0789" w:rsidRPr="008F0789" w:rsidTr="00967539">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8F0789" w:rsidRPr="008F0789" w:rsidRDefault="008F0789" w:rsidP="008F0789">
            <w:pPr>
              <w:widowControl/>
              <w:ind w:firstLineChars="100" w:firstLine="200"/>
              <w:jc w:val="left"/>
              <w:rPr>
                <w:rFonts w:ascii="ＭＳ Ｐゴシック" w:eastAsia="ＭＳ Ｐゴシック" w:hAnsi="ＭＳ Ｐゴシック" w:cs="ＭＳ Ｐゴシック"/>
                <w:color w:val="000000"/>
                <w:kern w:val="0"/>
                <w:sz w:val="20"/>
                <w:szCs w:val="20"/>
              </w:rPr>
            </w:pPr>
            <w:r w:rsidRPr="008F0789">
              <w:rPr>
                <w:rFonts w:ascii="ＭＳ Ｐゴシック" w:eastAsia="ＭＳ Ｐゴシック" w:hAnsi="ＭＳ Ｐゴシック" w:cs="ＭＳ Ｐゴシック" w:hint="eastAsia"/>
                <w:color w:val="000000"/>
                <w:kern w:val="0"/>
                <w:sz w:val="20"/>
                <w:szCs w:val="20"/>
              </w:rPr>
              <w:t>反社会的行動が予測される</w:t>
            </w:r>
          </w:p>
        </w:tc>
        <w:tc>
          <w:tcPr>
            <w:tcW w:w="892" w:type="dxa"/>
            <w:tcBorders>
              <w:top w:val="nil"/>
              <w:left w:val="nil"/>
              <w:bottom w:val="nil"/>
              <w:right w:val="dotted" w:sz="4" w:space="0" w:color="auto"/>
            </w:tcBorders>
            <w:shd w:val="clear" w:color="auto" w:fill="auto"/>
            <w:noWrap/>
            <w:vAlign w:val="center"/>
            <w:hideMark/>
          </w:tcPr>
          <w:p w:rsidR="008F0789" w:rsidRPr="00091042" w:rsidRDefault="008F0789" w:rsidP="008F0789">
            <w:pPr>
              <w:widowControl/>
              <w:jc w:val="right"/>
              <w:rPr>
                <w:rFonts w:ascii="ＭＳ Ｐゴシック" w:eastAsia="ＭＳ Ｐゴシック" w:hAnsi="ＭＳ Ｐゴシック" w:cs="ＭＳ Ｐゴシック"/>
                <w:color w:val="000000"/>
                <w:kern w:val="0"/>
                <w:sz w:val="22"/>
              </w:rPr>
            </w:pPr>
            <w:r w:rsidRPr="00091042">
              <w:rPr>
                <w:rFonts w:ascii="ＭＳ Ｐゴシック" w:eastAsia="ＭＳ Ｐゴシック" w:hAnsi="ＭＳ Ｐゴシック" w:cs="ＭＳ Ｐゴシック" w:hint="eastAsia"/>
                <w:color w:val="000000"/>
                <w:kern w:val="0"/>
                <w:sz w:val="22"/>
              </w:rPr>
              <w:t xml:space="preserve">42 </w:t>
            </w:r>
          </w:p>
        </w:tc>
        <w:tc>
          <w:tcPr>
            <w:tcW w:w="1082" w:type="dxa"/>
            <w:tcBorders>
              <w:top w:val="nil"/>
              <w:left w:val="nil"/>
              <w:bottom w:val="single" w:sz="4" w:space="0" w:color="auto"/>
              <w:right w:val="single" w:sz="4" w:space="0" w:color="auto"/>
            </w:tcBorders>
            <w:shd w:val="clear" w:color="auto" w:fill="auto"/>
            <w:noWrap/>
            <w:vAlign w:val="center"/>
            <w:hideMark/>
          </w:tcPr>
          <w:p w:rsidR="008F0789" w:rsidRPr="00091042" w:rsidRDefault="008F0789" w:rsidP="008F0789">
            <w:pPr>
              <w:widowControl/>
              <w:jc w:val="right"/>
              <w:rPr>
                <w:rFonts w:ascii="ＭＳ Ｐゴシック" w:eastAsia="ＭＳ Ｐゴシック" w:hAnsi="ＭＳ Ｐゴシック" w:cs="ＭＳ Ｐゴシック"/>
                <w:color w:val="000000"/>
                <w:kern w:val="0"/>
                <w:sz w:val="22"/>
              </w:rPr>
            </w:pPr>
            <w:r w:rsidRPr="00091042">
              <w:rPr>
                <w:rFonts w:ascii="ＭＳ Ｐゴシック" w:eastAsia="ＭＳ Ｐゴシック" w:hAnsi="ＭＳ Ｐゴシック" w:cs="ＭＳ Ｐゴシック" w:hint="eastAsia"/>
                <w:color w:val="000000"/>
                <w:kern w:val="0"/>
                <w:sz w:val="22"/>
              </w:rPr>
              <w:t>10.1%</w:t>
            </w:r>
          </w:p>
        </w:tc>
        <w:tc>
          <w:tcPr>
            <w:tcW w:w="881" w:type="dxa"/>
            <w:tcBorders>
              <w:top w:val="single" w:sz="4" w:space="0" w:color="auto"/>
              <w:left w:val="nil"/>
              <w:bottom w:val="nil"/>
              <w:right w:val="dotted" w:sz="4" w:space="0" w:color="auto"/>
            </w:tcBorders>
            <w:shd w:val="clear" w:color="auto" w:fill="auto"/>
            <w:noWrap/>
            <w:vAlign w:val="center"/>
            <w:hideMark/>
          </w:tcPr>
          <w:p w:rsidR="008F0789" w:rsidRPr="00091042" w:rsidRDefault="008F0789" w:rsidP="008F0789">
            <w:pPr>
              <w:widowControl/>
              <w:jc w:val="right"/>
              <w:rPr>
                <w:rFonts w:ascii="ＭＳ Ｐゴシック" w:eastAsia="ＭＳ Ｐゴシック" w:hAnsi="ＭＳ Ｐゴシック" w:cs="ＭＳ Ｐゴシック"/>
                <w:color w:val="000000"/>
                <w:kern w:val="0"/>
                <w:sz w:val="22"/>
              </w:rPr>
            </w:pPr>
            <w:r w:rsidRPr="00091042">
              <w:rPr>
                <w:rFonts w:ascii="ＭＳ Ｐゴシック" w:eastAsia="ＭＳ Ｐゴシック" w:hAnsi="ＭＳ Ｐゴシック" w:cs="ＭＳ Ｐゴシック" w:hint="eastAsia"/>
                <w:color w:val="000000"/>
                <w:kern w:val="0"/>
                <w:sz w:val="22"/>
              </w:rPr>
              <w:t xml:space="preserve">33 </w:t>
            </w:r>
          </w:p>
        </w:tc>
        <w:tc>
          <w:tcPr>
            <w:tcW w:w="825" w:type="dxa"/>
            <w:tcBorders>
              <w:top w:val="nil"/>
              <w:left w:val="nil"/>
              <w:bottom w:val="single" w:sz="4" w:space="0" w:color="auto"/>
              <w:right w:val="single" w:sz="4" w:space="0" w:color="auto"/>
            </w:tcBorders>
            <w:shd w:val="clear" w:color="auto" w:fill="auto"/>
            <w:noWrap/>
            <w:vAlign w:val="center"/>
            <w:hideMark/>
          </w:tcPr>
          <w:p w:rsidR="008F0789" w:rsidRPr="00091042" w:rsidRDefault="008F0789" w:rsidP="008F0789">
            <w:pPr>
              <w:widowControl/>
              <w:jc w:val="right"/>
              <w:rPr>
                <w:rFonts w:ascii="ＭＳ Ｐゴシック" w:eastAsia="ＭＳ Ｐゴシック" w:hAnsi="ＭＳ Ｐゴシック" w:cs="ＭＳ Ｐゴシック"/>
                <w:color w:val="000000"/>
                <w:kern w:val="0"/>
                <w:sz w:val="22"/>
              </w:rPr>
            </w:pPr>
            <w:r w:rsidRPr="00091042">
              <w:rPr>
                <w:rFonts w:ascii="ＭＳ Ｐゴシック" w:eastAsia="ＭＳ Ｐゴシック" w:hAnsi="ＭＳ Ｐゴシック" w:cs="ＭＳ Ｐゴシック" w:hint="eastAsia"/>
                <w:color w:val="000000"/>
                <w:kern w:val="0"/>
                <w:sz w:val="22"/>
              </w:rPr>
              <w:t>7.7%</w:t>
            </w:r>
          </w:p>
        </w:tc>
      </w:tr>
      <w:tr w:rsidR="008F0789" w:rsidRPr="008F0789" w:rsidTr="00967539">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8F0789" w:rsidRPr="008F0789" w:rsidRDefault="008F0789" w:rsidP="008F0789">
            <w:pPr>
              <w:widowControl/>
              <w:ind w:firstLineChars="100" w:firstLine="200"/>
              <w:jc w:val="left"/>
              <w:rPr>
                <w:rFonts w:ascii="ＭＳ Ｐゴシック" w:eastAsia="ＭＳ Ｐゴシック" w:hAnsi="ＭＳ Ｐゴシック" w:cs="ＭＳ Ｐゴシック"/>
                <w:color w:val="000000"/>
                <w:kern w:val="0"/>
                <w:sz w:val="20"/>
                <w:szCs w:val="20"/>
              </w:rPr>
            </w:pPr>
            <w:r w:rsidRPr="008F0789">
              <w:rPr>
                <w:rFonts w:ascii="ＭＳ Ｐゴシック" w:eastAsia="ＭＳ Ｐゴシック" w:hAnsi="ＭＳ Ｐゴシック" w:cs="ＭＳ Ｐゴシック" w:hint="eastAsia"/>
                <w:color w:val="000000"/>
                <w:kern w:val="0"/>
                <w:sz w:val="20"/>
                <w:szCs w:val="20"/>
              </w:rPr>
              <w:t>退院意欲が乏しい</w:t>
            </w:r>
          </w:p>
        </w:tc>
        <w:tc>
          <w:tcPr>
            <w:tcW w:w="892" w:type="dxa"/>
            <w:tcBorders>
              <w:top w:val="single" w:sz="4" w:space="0" w:color="auto"/>
              <w:left w:val="nil"/>
              <w:bottom w:val="nil"/>
              <w:right w:val="dotted" w:sz="4" w:space="0" w:color="auto"/>
            </w:tcBorders>
            <w:shd w:val="clear" w:color="auto" w:fill="auto"/>
            <w:noWrap/>
            <w:vAlign w:val="center"/>
            <w:hideMark/>
          </w:tcPr>
          <w:p w:rsidR="008F0789" w:rsidRPr="00091042" w:rsidRDefault="00C118E1" w:rsidP="00C118E1">
            <w:pPr>
              <w:widowControl/>
              <w:tabs>
                <w:tab w:val="left" w:pos="63"/>
              </w:tabs>
              <w:jc w:val="right"/>
              <w:rPr>
                <w:rFonts w:ascii="ＭＳ Ｐゴシック" w:eastAsia="ＭＳ Ｐゴシック" w:hAnsi="ＭＳ Ｐゴシック" w:cs="ＭＳ Ｐゴシック"/>
                <w:color w:val="000000"/>
                <w:kern w:val="0"/>
                <w:sz w:val="22"/>
              </w:rPr>
            </w:pPr>
            <w:r w:rsidRPr="00091042">
              <w:rPr>
                <w:rFonts w:ascii="ＭＳ Ｐゴシック" w:eastAsia="ＭＳ Ｐゴシック" w:hAnsi="ＭＳ Ｐゴシック" w:cs="ＭＳ Ｐゴシック" w:hint="eastAsia"/>
                <w:color w:val="000000"/>
                <w:kern w:val="0"/>
                <w:sz w:val="22"/>
              </w:rPr>
              <w:t xml:space="preserve"> </w:t>
            </w:r>
            <w:r w:rsidR="008F0789" w:rsidRPr="00091042">
              <w:rPr>
                <w:rFonts w:ascii="ＭＳ Ｐゴシック" w:eastAsia="ＭＳ Ｐゴシック" w:hAnsi="ＭＳ Ｐゴシック" w:cs="ＭＳ Ｐゴシック" w:hint="eastAsia"/>
                <w:color w:val="000000"/>
                <w:kern w:val="0"/>
                <w:sz w:val="22"/>
              </w:rPr>
              <w:t xml:space="preserve">120 </w:t>
            </w:r>
          </w:p>
        </w:tc>
        <w:tc>
          <w:tcPr>
            <w:tcW w:w="1082" w:type="dxa"/>
            <w:tcBorders>
              <w:top w:val="nil"/>
              <w:left w:val="nil"/>
              <w:bottom w:val="single" w:sz="4" w:space="0" w:color="auto"/>
              <w:right w:val="single" w:sz="4" w:space="0" w:color="auto"/>
            </w:tcBorders>
            <w:shd w:val="clear" w:color="auto" w:fill="auto"/>
            <w:noWrap/>
            <w:vAlign w:val="center"/>
            <w:hideMark/>
          </w:tcPr>
          <w:p w:rsidR="008F0789" w:rsidRPr="00091042" w:rsidRDefault="008F0789" w:rsidP="008F0789">
            <w:pPr>
              <w:widowControl/>
              <w:jc w:val="right"/>
              <w:rPr>
                <w:rFonts w:ascii="ＭＳ Ｐゴシック" w:eastAsia="ＭＳ Ｐゴシック" w:hAnsi="ＭＳ Ｐゴシック" w:cs="ＭＳ Ｐゴシック"/>
                <w:color w:val="000000"/>
                <w:kern w:val="0"/>
                <w:sz w:val="22"/>
              </w:rPr>
            </w:pPr>
            <w:r w:rsidRPr="00091042">
              <w:rPr>
                <w:rFonts w:ascii="ＭＳ Ｐゴシック" w:eastAsia="ＭＳ Ｐゴシック" w:hAnsi="ＭＳ Ｐゴシック" w:cs="ＭＳ Ｐゴシック" w:hint="eastAsia"/>
                <w:color w:val="000000"/>
                <w:kern w:val="0"/>
                <w:sz w:val="22"/>
                <w:shd w:val="pct15" w:color="auto" w:fill="FFFFFF"/>
              </w:rPr>
              <w:t>29.0%</w:t>
            </w:r>
          </w:p>
        </w:tc>
        <w:tc>
          <w:tcPr>
            <w:tcW w:w="881" w:type="dxa"/>
            <w:tcBorders>
              <w:top w:val="single" w:sz="4" w:space="0" w:color="auto"/>
              <w:left w:val="nil"/>
              <w:bottom w:val="nil"/>
              <w:right w:val="dotted" w:sz="4" w:space="0" w:color="auto"/>
            </w:tcBorders>
            <w:shd w:val="clear" w:color="auto" w:fill="auto"/>
            <w:noWrap/>
            <w:vAlign w:val="center"/>
            <w:hideMark/>
          </w:tcPr>
          <w:p w:rsidR="008F0789" w:rsidRPr="00091042" w:rsidRDefault="00522ECF" w:rsidP="00522ECF">
            <w:pPr>
              <w:widowControl/>
              <w:jc w:val="right"/>
              <w:rPr>
                <w:rFonts w:ascii="ＭＳ Ｐゴシック" w:eastAsia="ＭＳ Ｐゴシック" w:hAnsi="ＭＳ Ｐゴシック" w:cs="ＭＳ Ｐゴシック"/>
                <w:color w:val="000000"/>
                <w:kern w:val="0"/>
                <w:sz w:val="22"/>
              </w:rPr>
            </w:pPr>
            <w:r w:rsidRPr="00091042">
              <w:rPr>
                <w:rFonts w:ascii="ＭＳ Ｐゴシック" w:eastAsia="ＭＳ Ｐゴシック" w:hAnsi="ＭＳ Ｐゴシック" w:cs="ＭＳ Ｐゴシック" w:hint="eastAsia"/>
                <w:color w:val="000000"/>
                <w:kern w:val="0"/>
                <w:sz w:val="22"/>
              </w:rPr>
              <w:t xml:space="preserve"> 152</w:t>
            </w:r>
          </w:p>
        </w:tc>
        <w:tc>
          <w:tcPr>
            <w:tcW w:w="825" w:type="dxa"/>
            <w:tcBorders>
              <w:top w:val="nil"/>
              <w:left w:val="nil"/>
              <w:bottom w:val="single" w:sz="4" w:space="0" w:color="auto"/>
              <w:right w:val="single" w:sz="4" w:space="0" w:color="auto"/>
            </w:tcBorders>
            <w:shd w:val="clear" w:color="auto" w:fill="auto"/>
            <w:noWrap/>
            <w:vAlign w:val="center"/>
            <w:hideMark/>
          </w:tcPr>
          <w:p w:rsidR="008F0789" w:rsidRPr="00091042" w:rsidRDefault="008F0789" w:rsidP="008F0789">
            <w:pPr>
              <w:widowControl/>
              <w:jc w:val="right"/>
              <w:rPr>
                <w:rFonts w:ascii="ＭＳ Ｐゴシック" w:eastAsia="ＭＳ Ｐゴシック" w:hAnsi="ＭＳ Ｐゴシック" w:cs="ＭＳ Ｐゴシック"/>
                <w:color w:val="000000"/>
                <w:kern w:val="0"/>
                <w:sz w:val="22"/>
              </w:rPr>
            </w:pPr>
            <w:r w:rsidRPr="00091042">
              <w:rPr>
                <w:rFonts w:ascii="ＭＳ Ｐゴシック" w:eastAsia="ＭＳ Ｐゴシック" w:hAnsi="ＭＳ Ｐゴシック" w:cs="ＭＳ Ｐゴシック" w:hint="eastAsia"/>
                <w:color w:val="000000"/>
                <w:kern w:val="0"/>
                <w:sz w:val="22"/>
                <w:shd w:val="pct15" w:color="auto" w:fill="FFFFFF"/>
              </w:rPr>
              <w:t>35.3%</w:t>
            </w:r>
          </w:p>
        </w:tc>
      </w:tr>
      <w:tr w:rsidR="008F0789" w:rsidRPr="008F0789" w:rsidTr="00967539">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8F0789" w:rsidRPr="008F0789" w:rsidRDefault="008F0789" w:rsidP="008F0789">
            <w:pPr>
              <w:widowControl/>
              <w:ind w:firstLineChars="100" w:firstLine="200"/>
              <w:jc w:val="left"/>
              <w:rPr>
                <w:rFonts w:ascii="ＭＳ Ｐゴシック" w:eastAsia="ＭＳ Ｐゴシック" w:hAnsi="ＭＳ Ｐゴシック" w:cs="ＭＳ Ｐゴシック"/>
                <w:color w:val="000000"/>
                <w:kern w:val="0"/>
                <w:sz w:val="20"/>
                <w:szCs w:val="20"/>
              </w:rPr>
            </w:pPr>
            <w:r w:rsidRPr="008F0789">
              <w:rPr>
                <w:rFonts w:ascii="ＭＳ Ｐゴシック" w:eastAsia="ＭＳ Ｐゴシック" w:hAnsi="ＭＳ Ｐゴシック" w:cs="ＭＳ Ｐゴシック" w:hint="eastAsia"/>
                <w:color w:val="000000"/>
                <w:kern w:val="0"/>
                <w:sz w:val="20"/>
                <w:szCs w:val="20"/>
              </w:rPr>
              <w:t>現実認識が乏しい</w:t>
            </w:r>
          </w:p>
        </w:tc>
        <w:tc>
          <w:tcPr>
            <w:tcW w:w="892" w:type="dxa"/>
            <w:tcBorders>
              <w:top w:val="single" w:sz="4" w:space="0" w:color="auto"/>
              <w:left w:val="nil"/>
              <w:bottom w:val="nil"/>
              <w:right w:val="dotted" w:sz="4" w:space="0" w:color="auto"/>
            </w:tcBorders>
            <w:shd w:val="clear" w:color="auto" w:fill="auto"/>
            <w:noWrap/>
            <w:vAlign w:val="center"/>
            <w:hideMark/>
          </w:tcPr>
          <w:p w:rsidR="008F0789" w:rsidRPr="00091042" w:rsidRDefault="00C118E1" w:rsidP="008F0789">
            <w:pPr>
              <w:widowControl/>
              <w:jc w:val="right"/>
              <w:rPr>
                <w:rFonts w:ascii="ＭＳ Ｐゴシック" w:eastAsia="ＭＳ Ｐゴシック" w:hAnsi="ＭＳ Ｐゴシック" w:cs="ＭＳ Ｐゴシック"/>
                <w:color w:val="000000"/>
                <w:kern w:val="0"/>
                <w:sz w:val="22"/>
              </w:rPr>
            </w:pPr>
            <w:r w:rsidRPr="00091042">
              <w:rPr>
                <w:rFonts w:ascii="ＭＳ Ｐゴシック" w:eastAsia="ＭＳ Ｐゴシック" w:hAnsi="ＭＳ Ｐゴシック" w:cs="ＭＳ Ｐゴシック" w:hint="eastAsia"/>
                <w:color w:val="000000"/>
                <w:kern w:val="0"/>
                <w:sz w:val="22"/>
              </w:rPr>
              <w:t xml:space="preserve"> </w:t>
            </w:r>
            <w:r w:rsidR="008F0789" w:rsidRPr="00091042">
              <w:rPr>
                <w:rFonts w:ascii="ＭＳ Ｐゴシック" w:eastAsia="ＭＳ Ｐゴシック" w:hAnsi="ＭＳ Ｐゴシック" w:cs="ＭＳ Ｐゴシック" w:hint="eastAsia"/>
                <w:color w:val="000000"/>
                <w:kern w:val="0"/>
                <w:sz w:val="22"/>
              </w:rPr>
              <w:t xml:space="preserve">117 </w:t>
            </w:r>
          </w:p>
        </w:tc>
        <w:tc>
          <w:tcPr>
            <w:tcW w:w="1082" w:type="dxa"/>
            <w:tcBorders>
              <w:top w:val="nil"/>
              <w:left w:val="nil"/>
              <w:bottom w:val="single" w:sz="4" w:space="0" w:color="auto"/>
              <w:right w:val="single" w:sz="4" w:space="0" w:color="auto"/>
            </w:tcBorders>
            <w:shd w:val="clear" w:color="auto" w:fill="auto"/>
            <w:noWrap/>
            <w:vAlign w:val="center"/>
            <w:hideMark/>
          </w:tcPr>
          <w:p w:rsidR="008F0789" w:rsidRPr="00091042" w:rsidRDefault="008F0789" w:rsidP="008F0789">
            <w:pPr>
              <w:widowControl/>
              <w:jc w:val="right"/>
              <w:rPr>
                <w:rFonts w:ascii="ＭＳ Ｐゴシック" w:eastAsia="ＭＳ Ｐゴシック" w:hAnsi="ＭＳ Ｐゴシック" w:cs="ＭＳ Ｐゴシック"/>
                <w:color w:val="000000"/>
                <w:kern w:val="0"/>
                <w:sz w:val="22"/>
              </w:rPr>
            </w:pPr>
            <w:r w:rsidRPr="00091042">
              <w:rPr>
                <w:rFonts w:ascii="ＭＳ Ｐゴシック" w:eastAsia="ＭＳ Ｐゴシック" w:hAnsi="ＭＳ Ｐゴシック" w:cs="ＭＳ Ｐゴシック" w:hint="eastAsia"/>
                <w:color w:val="000000"/>
                <w:kern w:val="0"/>
                <w:sz w:val="22"/>
                <w:shd w:val="pct15" w:color="auto" w:fill="FFFFFF"/>
              </w:rPr>
              <w:t>28.3%</w:t>
            </w:r>
          </w:p>
        </w:tc>
        <w:tc>
          <w:tcPr>
            <w:tcW w:w="881" w:type="dxa"/>
            <w:tcBorders>
              <w:top w:val="single" w:sz="4" w:space="0" w:color="auto"/>
              <w:left w:val="nil"/>
              <w:bottom w:val="nil"/>
              <w:right w:val="dotted" w:sz="4" w:space="0" w:color="auto"/>
            </w:tcBorders>
            <w:shd w:val="clear" w:color="auto" w:fill="auto"/>
            <w:noWrap/>
            <w:vAlign w:val="center"/>
            <w:hideMark/>
          </w:tcPr>
          <w:p w:rsidR="008F0789" w:rsidRPr="00091042" w:rsidRDefault="00522ECF" w:rsidP="00522ECF">
            <w:pPr>
              <w:widowControl/>
              <w:jc w:val="right"/>
              <w:rPr>
                <w:rFonts w:ascii="ＭＳ Ｐゴシック" w:eastAsia="ＭＳ Ｐゴシック" w:hAnsi="ＭＳ Ｐゴシック" w:cs="ＭＳ Ｐゴシック"/>
                <w:color w:val="000000"/>
                <w:kern w:val="0"/>
                <w:sz w:val="22"/>
              </w:rPr>
            </w:pPr>
            <w:r w:rsidRPr="00091042">
              <w:rPr>
                <w:rFonts w:ascii="ＭＳ Ｐゴシック" w:eastAsia="ＭＳ Ｐゴシック" w:hAnsi="ＭＳ Ｐゴシック" w:cs="ＭＳ Ｐゴシック" w:hint="eastAsia"/>
                <w:color w:val="000000"/>
                <w:kern w:val="0"/>
                <w:sz w:val="22"/>
              </w:rPr>
              <w:t xml:space="preserve"> </w:t>
            </w:r>
            <w:r w:rsidR="008F0789" w:rsidRPr="00091042">
              <w:rPr>
                <w:rFonts w:ascii="ＭＳ Ｐゴシック" w:eastAsia="ＭＳ Ｐゴシック" w:hAnsi="ＭＳ Ｐゴシック" w:cs="ＭＳ Ｐゴシック" w:hint="eastAsia"/>
                <w:color w:val="000000"/>
                <w:kern w:val="0"/>
                <w:sz w:val="22"/>
              </w:rPr>
              <w:t xml:space="preserve">120 </w:t>
            </w:r>
          </w:p>
        </w:tc>
        <w:tc>
          <w:tcPr>
            <w:tcW w:w="825" w:type="dxa"/>
            <w:tcBorders>
              <w:top w:val="nil"/>
              <w:left w:val="nil"/>
              <w:bottom w:val="single" w:sz="4" w:space="0" w:color="auto"/>
              <w:right w:val="single" w:sz="4" w:space="0" w:color="auto"/>
            </w:tcBorders>
            <w:shd w:val="clear" w:color="auto" w:fill="auto"/>
            <w:noWrap/>
            <w:vAlign w:val="center"/>
            <w:hideMark/>
          </w:tcPr>
          <w:p w:rsidR="008F0789" w:rsidRPr="00091042" w:rsidRDefault="008F0789" w:rsidP="008F0789">
            <w:pPr>
              <w:widowControl/>
              <w:jc w:val="right"/>
              <w:rPr>
                <w:rFonts w:ascii="ＭＳ Ｐゴシック" w:eastAsia="ＭＳ Ｐゴシック" w:hAnsi="ＭＳ Ｐゴシック" w:cs="ＭＳ Ｐゴシック"/>
                <w:color w:val="000000"/>
                <w:kern w:val="0"/>
                <w:sz w:val="22"/>
              </w:rPr>
            </w:pPr>
            <w:r w:rsidRPr="00091042">
              <w:rPr>
                <w:rFonts w:ascii="ＭＳ Ｐゴシック" w:eastAsia="ＭＳ Ｐゴシック" w:hAnsi="ＭＳ Ｐゴシック" w:cs="ＭＳ Ｐゴシック" w:hint="eastAsia"/>
                <w:color w:val="000000"/>
                <w:kern w:val="0"/>
                <w:sz w:val="22"/>
                <w:shd w:val="pct15" w:color="auto" w:fill="FFFFFF"/>
              </w:rPr>
              <w:t>27.9%</w:t>
            </w:r>
          </w:p>
        </w:tc>
      </w:tr>
      <w:tr w:rsidR="008F0789" w:rsidRPr="008F0789" w:rsidTr="00967539">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8F0789" w:rsidRPr="008F0789" w:rsidRDefault="008F0789" w:rsidP="008F0789">
            <w:pPr>
              <w:widowControl/>
              <w:ind w:firstLineChars="100" w:firstLine="200"/>
              <w:jc w:val="left"/>
              <w:rPr>
                <w:rFonts w:ascii="ＭＳ Ｐゴシック" w:eastAsia="ＭＳ Ｐゴシック" w:hAnsi="ＭＳ Ｐゴシック" w:cs="ＭＳ Ｐゴシック"/>
                <w:color w:val="000000"/>
                <w:kern w:val="0"/>
                <w:sz w:val="20"/>
                <w:szCs w:val="20"/>
              </w:rPr>
            </w:pPr>
            <w:r w:rsidRPr="008F0789">
              <w:rPr>
                <w:rFonts w:ascii="ＭＳ Ｐゴシック" w:eastAsia="ＭＳ Ｐゴシック" w:hAnsi="ＭＳ Ｐゴシック" w:cs="ＭＳ Ｐゴシック" w:hint="eastAsia"/>
                <w:color w:val="000000"/>
                <w:kern w:val="0"/>
                <w:sz w:val="20"/>
                <w:szCs w:val="20"/>
              </w:rPr>
              <w:t>退院による環境変化への不安が強い</w:t>
            </w:r>
          </w:p>
        </w:tc>
        <w:tc>
          <w:tcPr>
            <w:tcW w:w="892" w:type="dxa"/>
            <w:tcBorders>
              <w:top w:val="single" w:sz="4" w:space="0" w:color="auto"/>
              <w:left w:val="nil"/>
              <w:bottom w:val="single" w:sz="4" w:space="0" w:color="auto"/>
              <w:right w:val="dotted" w:sz="4" w:space="0" w:color="auto"/>
            </w:tcBorders>
            <w:shd w:val="clear" w:color="auto" w:fill="auto"/>
            <w:noWrap/>
            <w:vAlign w:val="center"/>
            <w:hideMark/>
          </w:tcPr>
          <w:p w:rsidR="008F0789" w:rsidRPr="00091042" w:rsidRDefault="008F0789" w:rsidP="008F0789">
            <w:pPr>
              <w:widowControl/>
              <w:jc w:val="right"/>
              <w:rPr>
                <w:rFonts w:ascii="ＭＳ Ｐゴシック" w:eastAsia="ＭＳ Ｐゴシック" w:hAnsi="ＭＳ Ｐゴシック" w:cs="ＭＳ Ｐゴシック"/>
                <w:color w:val="000000"/>
                <w:kern w:val="0"/>
                <w:sz w:val="22"/>
              </w:rPr>
            </w:pPr>
            <w:r w:rsidRPr="00091042">
              <w:rPr>
                <w:rFonts w:ascii="ＭＳ Ｐゴシック" w:eastAsia="ＭＳ Ｐゴシック" w:hAnsi="ＭＳ Ｐゴシック" w:cs="ＭＳ Ｐゴシック" w:hint="eastAsia"/>
                <w:color w:val="000000"/>
                <w:kern w:val="0"/>
                <w:sz w:val="22"/>
              </w:rPr>
              <w:t xml:space="preserve">115 </w:t>
            </w:r>
          </w:p>
        </w:tc>
        <w:tc>
          <w:tcPr>
            <w:tcW w:w="1082" w:type="dxa"/>
            <w:tcBorders>
              <w:top w:val="nil"/>
              <w:left w:val="nil"/>
              <w:bottom w:val="single" w:sz="4" w:space="0" w:color="auto"/>
              <w:right w:val="single" w:sz="4" w:space="0" w:color="auto"/>
            </w:tcBorders>
            <w:shd w:val="clear" w:color="auto" w:fill="auto"/>
            <w:noWrap/>
            <w:vAlign w:val="center"/>
            <w:hideMark/>
          </w:tcPr>
          <w:p w:rsidR="008F0789" w:rsidRPr="00091042" w:rsidRDefault="008F0789" w:rsidP="008F0789">
            <w:pPr>
              <w:widowControl/>
              <w:jc w:val="right"/>
              <w:rPr>
                <w:rFonts w:ascii="ＭＳ Ｐゴシック" w:eastAsia="ＭＳ Ｐゴシック" w:hAnsi="ＭＳ Ｐゴシック" w:cs="ＭＳ Ｐゴシック"/>
                <w:color w:val="000000"/>
                <w:kern w:val="0"/>
                <w:sz w:val="22"/>
              </w:rPr>
            </w:pPr>
            <w:r w:rsidRPr="00091042">
              <w:rPr>
                <w:rFonts w:ascii="ＭＳ Ｐゴシック" w:eastAsia="ＭＳ Ｐゴシック" w:hAnsi="ＭＳ Ｐゴシック" w:cs="ＭＳ Ｐゴシック" w:hint="eastAsia"/>
                <w:color w:val="000000"/>
                <w:kern w:val="0"/>
                <w:sz w:val="22"/>
                <w:shd w:val="pct15" w:color="auto" w:fill="FFFFFF"/>
              </w:rPr>
              <w:t>27.8%</w:t>
            </w:r>
          </w:p>
        </w:tc>
        <w:tc>
          <w:tcPr>
            <w:tcW w:w="881" w:type="dxa"/>
            <w:tcBorders>
              <w:top w:val="single" w:sz="4" w:space="0" w:color="auto"/>
              <w:left w:val="nil"/>
              <w:bottom w:val="nil"/>
              <w:right w:val="dotted" w:sz="4" w:space="0" w:color="auto"/>
            </w:tcBorders>
            <w:shd w:val="clear" w:color="auto" w:fill="auto"/>
            <w:noWrap/>
            <w:vAlign w:val="center"/>
            <w:hideMark/>
          </w:tcPr>
          <w:p w:rsidR="008F0789" w:rsidRPr="00091042" w:rsidRDefault="00522ECF" w:rsidP="00522ECF">
            <w:pPr>
              <w:widowControl/>
              <w:jc w:val="right"/>
              <w:rPr>
                <w:rFonts w:ascii="ＭＳ Ｐゴシック" w:eastAsia="ＭＳ Ｐゴシック" w:hAnsi="ＭＳ Ｐゴシック" w:cs="ＭＳ Ｐゴシック"/>
                <w:color w:val="000000"/>
                <w:kern w:val="0"/>
                <w:sz w:val="22"/>
              </w:rPr>
            </w:pPr>
            <w:r w:rsidRPr="00091042">
              <w:rPr>
                <w:rFonts w:ascii="ＭＳ Ｐゴシック" w:eastAsia="ＭＳ Ｐゴシック" w:hAnsi="ＭＳ Ｐゴシック" w:cs="ＭＳ Ｐゴシック" w:hint="eastAsia"/>
                <w:color w:val="000000"/>
                <w:kern w:val="0"/>
                <w:sz w:val="22"/>
              </w:rPr>
              <w:t xml:space="preserve"> </w:t>
            </w:r>
            <w:r w:rsidR="008F0789" w:rsidRPr="00091042">
              <w:rPr>
                <w:rFonts w:ascii="ＭＳ Ｐゴシック" w:eastAsia="ＭＳ Ｐゴシック" w:hAnsi="ＭＳ Ｐゴシック" w:cs="ＭＳ Ｐゴシック" w:hint="eastAsia"/>
                <w:color w:val="000000"/>
                <w:kern w:val="0"/>
                <w:sz w:val="22"/>
              </w:rPr>
              <w:t xml:space="preserve">119 </w:t>
            </w:r>
          </w:p>
        </w:tc>
        <w:tc>
          <w:tcPr>
            <w:tcW w:w="825" w:type="dxa"/>
            <w:tcBorders>
              <w:top w:val="nil"/>
              <w:left w:val="nil"/>
              <w:bottom w:val="single" w:sz="4" w:space="0" w:color="auto"/>
              <w:right w:val="single" w:sz="4" w:space="0" w:color="auto"/>
            </w:tcBorders>
            <w:shd w:val="clear" w:color="auto" w:fill="auto"/>
            <w:noWrap/>
            <w:vAlign w:val="center"/>
            <w:hideMark/>
          </w:tcPr>
          <w:p w:rsidR="008F0789" w:rsidRPr="00091042" w:rsidRDefault="008F0789" w:rsidP="008F0789">
            <w:pPr>
              <w:widowControl/>
              <w:jc w:val="right"/>
              <w:rPr>
                <w:rFonts w:ascii="ＭＳ Ｐゴシック" w:eastAsia="ＭＳ Ｐゴシック" w:hAnsi="ＭＳ Ｐゴシック" w:cs="ＭＳ Ｐゴシック"/>
                <w:color w:val="000000"/>
                <w:kern w:val="0"/>
                <w:sz w:val="22"/>
              </w:rPr>
            </w:pPr>
            <w:r w:rsidRPr="00091042">
              <w:rPr>
                <w:rFonts w:ascii="ＭＳ Ｐゴシック" w:eastAsia="ＭＳ Ｐゴシック" w:hAnsi="ＭＳ Ｐゴシック" w:cs="ＭＳ Ｐゴシック" w:hint="eastAsia"/>
                <w:color w:val="000000"/>
                <w:kern w:val="0"/>
                <w:sz w:val="22"/>
                <w:shd w:val="pct15" w:color="auto" w:fill="FFFFFF"/>
              </w:rPr>
              <w:t>27.7</w:t>
            </w:r>
            <w:r w:rsidRPr="00091042">
              <w:rPr>
                <w:rFonts w:ascii="ＭＳ Ｐゴシック" w:eastAsia="ＭＳ Ｐゴシック" w:hAnsi="ＭＳ Ｐゴシック" w:cs="ＭＳ Ｐゴシック" w:hint="eastAsia"/>
                <w:color w:val="000000"/>
                <w:kern w:val="0"/>
                <w:sz w:val="22"/>
              </w:rPr>
              <w:t>%</w:t>
            </w:r>
          </w:p>
        </w:tc>
      </w:tr>
      <w:tr w:rsidR="008F0789" w:rsidRPr="008F0789" w:rsidTr="00967539">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8F0789" w:rsidRPr="008F0789" w:rsidRDefault="008F0789" w:rsidP="008F0789">
            <w:pPr>
              <w:widowControl/>
              <w:ind w:firstLineChars="100" w:firstLine="200"/>
              <w:jc w:val="left"/>
              <w:rPr>
                <w:rFonts w:ascii="ＭＳ Ｐゴシック" w:eastAsia="ＭＳ Ｐゴシック" w:hAnsi="ＭＳ Ｐゴシック" w:cs="ＭＳ Ｐゴシック"/>
                <w:color w:val="000000"/>
                <w:kern w:val="0"/>
                <w:sz w:val="20"/>
                <w:szCs w:val="20"/>
              </w:rPr>
            </w:pPr>
            <w:r w:rsidRPr="008F0789">
              <w:rPr>
                <w:rFonts w:ascii="ＭＳ Ｐゴシック" w:eastAsia="ＭＳ Ｐゴシック" w:hAnsi="ＭＳ Ｐゴシック" w:cs="ＭＳ Ｐゴシック" w:hint="eastAsia"/>
                <w:color w:val="000000"/>
                <w:kern w:val="0"/>
                <w:sz w:val="20"/>
                <w:szCs w:val="20"/>
              </w:rPr>
              <w:t>援助者との対人関係がもてない</w:t>
            </w:r>
          </w:p>
        </w:tc>
        <w:tc>
          <w:tcPr>
            <w:tcW w:w="892" w:type="dxa"/>
            <w:tcBorders>
              <w:top w:val="nil"/>
              <w:left w:val="nil"/>
              <w:bottom w:val="nil"/>
              <w:right w:val="dotted" w:sz="4" w:space="0" w:color="auto"/>
            </w:tcBorders>
            <w:shd w:val="clear" w:color="auto" w:fill="auto"/>
            <w:noWrap/>
            <w:vAlign w:val="center"/>
            <w:hideMark/>
          </w:tcPr>
          <w:p w:rsidR="008F0789" w:rsidRPr="00091042" w:rsidRDefault="008F0789" w:rsidP="008F0789">
            <w:pPr>
              <w:widowControl/>
              <w:jc w:val="right"/>
              <w:rPr>
                <w:rFonts w:ascii="ＭＳ Ｐゴシック" w:eastAsia="ＭＳ Ｐゴシック" w:hAnsi="ＭＳ Ｐゴシック" w:cs="ＭＳ Ｐゴシック"/>
                <w:color w:val="000000"/>
                <w:kern w:val="0"/>
                <w:sz w:val="22"/>
              </w:rPr>
            </w:pPr>
            <w:r w:rsidRPr="00091042">
              <w:rPr>
                <w:rFonts w:ascii="ＭＳ Ｐゴシック" w:eastAsia="ＭＳ Ｐゴシック" w:hAnsi="ＭＳ Ｐゴシック" w:cs="ＭＳ Ｐゴシック" w:hint="eastAsia"/>
                <w:color w:val="000000"/>
                <w:kern w:val="0"/>
                <w:sz w:val="22"/>
              </w:rPr>
              <w:t xml:space="preserve">20 </w:t>
            </w:r>
          </w:p>
        </w:tc>
        <w:tc>
          <w:tcPr>
            <w:tcW w:w="1082" w:type="dxa"/>
            <w:tcBorders>
              <w:top w:val="nil"/>
              <w:left w:val="nil"/>
              <w:bottom w:val="single" w:sz="4" w:space="0" w:color="auto"/>
              <w:right w:val="single" w:sz="4" w:space="0" w:color="auto"/>
            </w:tcBorders>
            <w:shd w:val="clear" w:color="auto" w:fill="auto"/>
            <w:noWrap/>
            <w:vAlign w:val="center"/>
            <w:hideMark/>
          </w:tcPr>
          <w:p w:rsidR="008F0789" w:rsidRPr="00091042" w:rsidRDefault="008F0789" w:rsidP="008F0789">
            <w:pPr>
              <w:widowControl/>
              <w:jc w:val="right"/>
              <w:rPr>
                <w:rFonts w:ascii="ＭＳ Ｐゴシック" w:eastAsia="ＭＳ Ｐゴシック" w:hAnsi="ＭＳ Ｐゴシック" w:cs="ＭＳ Ｐゴシック"/>
                <w:color w:val="000000"/>
                <w:kern w:val="0"/>
                <w:sz w:val="22"/>
              </w:rPr>
            </w:pPr>
            <w:r w:rsidRPr="00091042">
              <w:rPr>
                <w:rFonts w:ascii="ＭＳ Ｐゴシック" w:eastAsia="ＭＳ Ｐゴシック" w:hAnsi="ＭＳ Ｐゴシック" w:cs="ＭＳ Ｐゴシック" w:hint="eastAsia"/>
                <w:color w:val="000000"/>
                <w:kern w:val="0"/>
                <w:sz w:val="22"/>
              </w:rPr>
              <w:t>4.8%</w:t>
            </w:r>
          </w:p>
        </w:tc>
        <w:tc>
          <w:tcPr>
            <w:tcW w:w="881" w:type="dxa"/>
            <w:tcBorders>
              <w:top w:val="single" w:sz="4" w:space="0" w:color="auto"/>
              <w:left w:val="nil"/>
              <w:bottom w:val="nil"/>
              <w:right w:val="dotted" w:sz="4" w:space="0" w:color="auto"/>
            </w:tcBorders>
            <w:shd w:val="clear" w:color="auto" w:fill="auto"/>
            <w:noWrap/>
            <w:vAlign w:val="center"/>
            <w:hideMark/>
          </w:tcPr>
          <w:p w:rsidR="008F0789" w:rsidRPr="00091042" w:rsidRDefault="008F0789" w:rsidP="008F0789">
            <w:pPr>
              <w:widowControl/>
              <w:jc w:val="right"/>
              <w:rPr>
                <w:rFonts w:ascii="ＭＳ Ｐゴシック" w:eastAsia="ＭＳ Ｐゴシック" w:hAnsi="ＭＳ Ｐゴシック" w:cs="ＭＳ Ｐゴシック"/>
                <w:color w:val="000000"/>
                <w:kern w:val="0"/>
                <w:sz w:val="22"/>
              </w:rPr>
            </w:pPr>
            <w:r w:rsidRPr="00091042">
              <w:rPr>
                <w:rFonts w:ascii="ＭＳ Ｐゴシック" w:eastAsia="ＭＳ Ｐゴシック" w:hAnsi="ＭＳ Ｐゴシック" w:cs="ＭＳ Ｐゴシック" w:hint="eastAsia"/>
                <w:color w:val="000000"/>
                <w:kern w:val="0"/>
                <w:sz w:val="22"/>
              </w:rPr>
              <w:t xml:space="preserve">34 </w:t>
            </w:r>
          </w:p>
        </w:tc>
        <w:tc>
          <w:tcPr>
            <w:tcW w:w="825" w:type="dxa"/>
            <w:tcBorders>
              <w:top w:val="nil"/>
              <w:left w:val="nil"/>
              <w:bottom w:val="single" w:sz="4" w:space="0" w:color="auto"/>
              <w:right w:val="single" w:sz="4" w:space="0" w:color="auto"/>
            </w:tcBorders>
            <w:shd w:val="clear" w:color="auto" w:fill="auto"/>
            <w:noWrap/>
            <w:vAlign w:val="center"/>
            <w:hideMark/>
          </w:tcPr>
          <w:p w:rsidR="008F0789" w:rsidRPr="00091042" w:rsidRDefault="008F0789" w:rsidP="008F0789">
            <w:pPr>
              <w:widowControl/>
              <w:jc w:val="right"/>
              <w:rPr>
                <w:rFonts w:ascii="ＭＳ Ｐゴシック" w:eastAsia="ＭＳ Ｐゴシック" w:hAnsi="ＭＳ Ｐゴシック" w:cs="ＭＳ Ｐゴシック"/>
                <w:color w:val="000000"/>
                <w:kern w:val="0"/>
                <w:sz w:val="22"/>
              </w:rPr>
            </w:pPr>
            <w:r w:rsidRPr="00091042">
              <w:rPr>
                <w:rFonts w:ascii="ＭＳ Ｐゴシック" w:eastAsia="ＭＳ Ｐゴシック" w:hAnsi="ＭＳ Ｐゴシック" w:cs="ＭＳ Ｐゴシック" w:hint="eastAsia"/>
                <w:color w:val="000000"/>
                <w:kern w:val="0"/>
                <w:sz w:val="22"/>
              </w:rPr>
              <w:t>7.9%</w:t>
            </w:r>
          </w:p>
        </w:tc>
      </w:tr>
      <w:tr w:rsidR="008F0789" w:rsidRPr="008F0789" w:rsidTr="00967539">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8F0789" w:rsidRPr="008F0789" w:rsidRDefault="008F0789" w:rsidP="008F0789">
            <w:pPr>
              <w:widowControl/>
              <w:ind w:firstLineChars="100" w:firstLine="200"/>
              <w:jc w:val="left"/>
              <w:rPr>
                <w:rFonts w:ascii="ＭＳ Ｐゴシック" w:eastAsia="ＭＳ Ｐゴシック" w:hAnsi="ＭＳ Ｐゴシック" w:cs="ＭＳ Ｐゴシック"/>
                <w:color w:val="000000"/>
                <w:kern w:val="0"/>
                <w:sz w:val="20"/>
                <w:szCs w:val="20"/>
              </w:rPr>
            </w:pPr>
            <w:r w:rsidRPr="008F0789">
              <w:rPr>
                <w:rFonts w:ascii="ＭＳ Ｐゴシック" w:eastAsia="ＭＳ Ｐゴシック" w:hAnsi="ＭＳ Ｐゴシック" w:cs="ＭＳ Ｐゴシック" w:hint="eastAsia"/>
                <w:color w:val="000000"/>
                <w:kern w:val="0"/>
                <w:sz w:val="20"/>
                <w:szCs w:val="20"/>
              </w:rPr>
              <w:t>家事（食事・洗濯・金銭管理など）ができない</w:t>
            </w:r>
          </w:p>
        </w:tc>
        <w:tc>
          <w:tcPr>
            <w:tcW w:w="892" w:type="dxa"/>
            <w:tcBorders>
              <w:top w:val="single" w:sz="4" w:space="0" w:color="auto"/>
              <w:left w:val="nil"/>
              <w:bottom w:val="nil"/>
              <w:right w:val="dotted"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 xml:space="preserve">89 </w:t>
            </w:r>
          </w:p>
        </w:tc>
        <w:tc>
          <w:tcPr>
            <w:tcW w:w="1082" w:type="dxa"/>
            <w:tcBorders>
              <w:top w:val="nil"/>
              <w:left w:val="nil"/>
              <w:bottom w:val="single" w:sz="4" w:space="0" w:color="auto"/>
              <w:right w:val="single"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F03643">
              <w:rPr>
                <w:rFonts w:ascii="ＭＳ Ｐゴシック" w:eastAsia="ＭＳ Ｐゴシック" w:hAnsi="ＭＳ Ｐゴシック" w:cs="ＭＳ Ｐゴシック" w:hint="eastAsia"/>
                <w:color w:val="000000"/>
                <w:kern w:val="0"/>
                <w:sz w:val="22"/>
                <w:shd w:val="pct15" w:color="auto" w:fill="FFFFFF"/>
              </w:rPr>
              <w:t>21.5%</w:t>
            </w:r>
          </w:p>
        </w:tc>
        <w:tc>
          <w:tcPr>
            <w:tcW w:w="881" w:type="dxa"/>
            <w:tcBorders>
              <w:top w:val="single" w:sz="4" w:space="0" w:color="auto"/>
              <w:left w:val="nil"/>
              <w:bottom w:val="single" w:sz="4" w:space="0" w:color="auto"/>
              <w:right w:val="dotted"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 xml:space="preserve">112 </w:t>
            </w:r>
          </w:p>
        </w:tc>
        <w:tc>
          <w:tcPr>
            <w:tcW w:w="825" w:type="dxa"/>
            <w:tcBorders>
              <w:top w:val="nil"/>
              <w:left w:val="nil"/>
              <w:bottom w:val="single" w:sz="4" w:space="0" w:color="auto"/>
              <w:right w:val="single"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091042">
              <w:rPr>
                <w:rFonts w:ascii="ＭＳ Ｐゴシック" w:eastAsia="ＭＳ Ｐゴシック" w:hAnsi="ＭＳ Ｐゴシック" w:cs="ＭＳ Ｐゴシック" w:hint="eastAsia"/>
                <w:color w:val="000000"/>
                <w:kern w:val="0"/>
                <w:sz w:val="22"/>
                <w:shd w:val="pct15" w:color="auto" w:fill="FFFFFF"/>
              </w:rPr>
              <w:t>26.0%</w:t>
            </w:r>
          </w:p>
        </w:tc>
      </w:tr>
      <w:tr w:rsidR="008F0789" w:rsidRPr="008F0789" w:rsidTr="00967539">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8F0789" w:rsidRPr="008F0789" w:rsidRDefault="008F0789" w:rsidP="008F0789">
            <w:pPr>
              <w:widowControl/>
              <w:ind w:firstLineChars="100" w:firstLine="200"/>
              <w:jc w:val="left"/>
              <w:rPr>
                <w:rFonts w:ascii="ＭＳ Ｐゴシック" w:eastAsia="ＭＳ Ｐゴシック" w:hAnsi="ＭＳ Ｐゴシック" w:cs="ＭＳ Ｐゴシック"/>
                <w:color w:val="000000"/>
                <w:kern w:val="0"/>
                <w:sz w:val="20"/>
                <w:szCs w:val="20"/>
              </w:rPr>
            </w:pPr>
            <w:r w:rsidRPr="008F0789">
              <w:rPr>
                <w:rFonts w:ascii="ＭＳ Ｐゴシック" w:eastAsia="ＭＳ Ｐゴシック" w:hAnsi="ＭＳ Ｐゴシック" w:cs="ＭＳ Ｐゴシック" w:hint="eastAsia"/>
                <w:color w:val="000000"/>
                <w:kern w:val="0"/>
                <w:sz w:val="20"/>
                <w:szCs w:val="20"/>
              </w:rPr>
              <w:t>家族がいない、本人をサポートする機能が実質ない</w:t>
            </w:r>
          </w:p>
        </w:tc>
        <w:tc>
          <w:tcPr>
            <w:tcW w:w="892" w:type="dxa"/>
            <w:tcBorders>
              <w:top w:val="single" w:sz="4" w:space="0" w:color="auto"/>
              <w:left w:val="nil"/>
              <w:bottom w:val="single" w:sz="4" w:space="0" w:color="auto"/>
              <w:right w:val="dotted"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 xml:space="preserve">53 </w:t>
            </w:r>
          </w:p>
        </w:tc>
        <w:tc>
          <w:tcPr>
            <w:tcW w:w="1082" w:type="dxa"/>
            <w:tcBorders>
              <w:top w:val="nil"/>
              <w:left w:val="nil"/>
              <w:bottom w:val="single" w:sz="4" w:space="0" w:color="auto"/>
              <w:right w:val="single" w:sz="4" w:space="0" w:color="auto"/>
            </w:tcBorders>
            <w:shd w:val="clear" w:color="auto" w:fill="auto"/>
            <w:noWrap/>
            <w:vAlign w:val="center"/>
            <w:hideMark/>
          </w:tcPr>
          <w:p w:rsidR="008F0789" w:rsidRPr="00091042" w:rsidRDefault="008F0789" w:rsidP="008F0789">
            <w:pPr>
              <w:widowControl/>
              <w:jc w:val="right"/>
              <w:rPr>
                <w:rFonts w:ascii="ＭＳ Ｐゴシック" w:eastAsia="ＭＳ Ｐゴシック" w:hAnsi="ＭＳ Ｐゴシック" w:cs="ＭＳ Ｐゴシック"/>
                <w:color w:val="000000"/>
                <w:kern w:val="0"/>
                <w:sz w:val="22"/>
              </w:rPr>
            </w:pPr>
            <w:r w:rsidRPr="00091042">
              <w:rPr>
                <w:rFonts w:ascii="ＭＳ Ｐゴシック" w:eastAsia="ＭＳ Ｐゴシック" w:hAnsi="ＭＳ Ｐゴシック" w:cs="ＭＳ Ｐゴシック" w:hint="eastAsia"/>
                <w:color w:val="000000"/>
                <w:kern w:val="0"/>
                <w:sz w:val="22"/>
              </w:rPr>
              <w:t>12.8%</w:t>
            </w:r>
          </w:p>
        </w:tc>
        <w:tc>
          <w:tcPr>
            <w:tcW w:w="881" w:type="dxa"/>
            <w:tcBorders>
              <w:top w:val="nil"/>
              <w:left w:val="nil"/>
              <w:bottom w:val="single" w:sz="4" w:space="0" w:color="auto"/>
              <w:right w:val="dotted" w:sz="4" w:space="0" w:color="auto"/>
            </w:tcBorders>
            <w:shd w:val="clear" w:color="auto" w:fill="auto"/>
            <w:noWrap/>
            <w:vAlign w:val="center"/>
            <w:hideMark/>
          </w:tcPr>
          <w:p w:rsidR="008F0789" w:rsidRPr="00091042" w:rsidRDefault="008F0789" w:rsidP="008F0789">
            <w:pPr>
              <w:widowControl/>
              <w:jc w:val="right"/>
              <w:rPr>
                <w:rFonts w:ascii="ＭＳ Ｐゴシック" w:eastAsia="ＭＳ Ｐゴシック" w:hAnsi="ＭＳ Ｐゴシック" w:cs="ＭＳ Ｐゴシック"/>
                <w:color w:val="000000"/>
                <w:kern w:val="0"/>
                <w:sz w:val="22"/>
              </w:rPr>
            </w:pPr>
            <w:r w:rsidRPr="00091042">
              <w:rPr>
                <w:rFonts w:ascii="ＭＳ Ｐゴシック" w:eastAsia="ＭＳ Ｐゴシック" w:hAnsi="ＭＳ Ｐゴシック" w:cs="ＭＳ Ｐゴシック" w:hint="eastAsia"/>
                <w:color w:val="000000"/>
                <w:kern w:val="0"/>
                <w:sz w:val="22"/>
              </w:rPr>
              <w:t xml:space="preserve">69 </w:t>
            </w:r>
          </w:p>
        </w:tc>
        <w:tc>
          <w:tcPr>
            <w:tcW w:w="825" w:type="dxa"/>
            <w:tcBorders>
              <w:top w:val="nil"/>
              <w:left w:val="nil"/>
              <w:bottom w:val="single" w:sz="4" w:space="0" w:color="auto"/>
              <w:right w:val="single" w:sz="4" w:space="0" w:color="auto"/>
            </w:tcBorders>
            <w:shd w:val="clear" w:color="auto" w:fill="auto"/>
            <w:noWrap/>
            <w:vAlign w:val="center"/>
            <w:hideMark/>
          </w:tcPr>
          <w:p w:rsidR="008F0789" w:rsidRPr="00091042" w:rsidRDefault="008F0789" w:rsidP="008F0789">
            <w:pPr>
              <w:widowControl/>
              <w:jc w:val="right"/>
              <w:rPr>
                <w:rFonts w:ascii="ＭＳ Ｐゴシック" w:eastAsia="ＭＳ Ｐゴシック" w:hAnsi="ＭＳ Ｐゴシック" w:cs="ＭＳ Ｐゴシック"/>
                <w:color w:val="000000"/>
                <w:kern w:val="0"/>
                <w:sz w:val="22"/>
              </w:rPr>
            </w:pPr>
            <w:r w:rsidRPr="00091042">
              <w:rPr>
                <w:rFonts w:ascii="ＭＳ Ｐゴシック" w:eastAsia="ＭＳ Ｐゴシック" w:hAnsi="ＭＳ Ｐゴシック" w:cs="ＭＳ Ｐゴシック" w:hint="eastAsia"/>
                <w:color w:val="000000"/>
                <w:kern w:val="0"/>
                <w:sz w:val="22"/>
              </w:rPr>
              <w:t>16.0%</w:t>
            </w:r>
          </w:p>
        </w:tc>
      </w:tr>
      <w:tr w:rsidR="008F0789" w:rsidRPr="008F0789" w:rsidTr="00967539">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8F0789" w:rsidRPr="008F0789" w:rsidRDefault="008F0789" w:rsidP="008F0789">
            <w:pPr>
              <w:widowControl/>
              <w:ind w:firstLineChars="100" w:firstLine="200"/>
              <w:jc w:val="left"/>
              <w:rPr>
                <w:rFonts w:ascii="ＭＳ Ｐゴシック" w:eastAsia="ＭＳ Ｐゴシック" w:hAnsi="ＭＳ Ｐゴシック" w:cs="ＭＳ Ｐゴシック"/>
                <w:color w:val="000000"/>
                <w:kern w:val="0"/>
                <w:sz w:val="20"/>
                <w:szCs w:val="20"/>
              </w:rPr>
            </w:pPr>
            <w:r w:rsidRPr="008F0789">
              <w:rPr>
                <w:rFonts w:ascii="ＭＳ Ｐゴシック" w:eastAsia="ＭＳ Ｐゴシック" w:hAnsi="ＭＳ Ｐゴシック" w:cs="ＭＳ Ｐゴシック" w:hint="eastAsia"/>
                <w:color w:val="000000"/>
                <w:kern w:val="0"/>
                <w:sz w:val="20"/>
                <w:szCs w:val="20"/>
              </w:rPr>
              <w:t>家族から退院に反対がある</w:t>
            </w:r>
          </w:p>
        </w:tc>
        <w:tc>
          <w:tcPr>
            <w:tcW w:w="892" w:type="dxa"/>
            <w:tcBorders>
              <w:top w:val="nil"/>
              <w:left w:val="nil"/>
              <w:bottom w:val="single" w:sz="4" w:space="0" w:color="auto"/>
              <w:right w:val="dotted"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 xml:space="preserve">93 </w:t>
            </w:r>
          </w:p>
        </w:tc>
        <w:tc>
          <w:tcPr>
            <w:tcW w:w="1082" w:type="dxa"/>
            <w:tcBorders>
              <w:top w:val="nil"/>
              <w:left w:val="nil"/>
              <w:bottom w:val="single" w:sz="4" w:space="0" w:color="auto"/>
              <w:right w:val="single"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F03643">
              <w:rPr>
                <w:rFonts w:ascii="ＭＳ Ｐゴシック" w:eastAsia="ＭＳ Ｐゴシック" w:hAnsi="ＭＳ Ｐゴシック" w:cs="ＭＳ Ｐゴシック" w:hint="eastAsia"/>
                <w:color w:val="000000"/>
                <w:kern w:val="0"/>
                <w:sz w:val="22"/>
                <w:shd w:val="pct15" w:color="auto" w:fill="FFFFFF"/>
              </w:rPr>
              <w:t>22.5%</w:t>
            </w:r>
          </w:p>
        </w:tc>
        <w:tc>
          <w:tcPr>
            <w:tcW w:w="881" w:type="dxa"/>
            <w:tcBorders>
              <w:top w:val="nil"/>
              <w:left w:val="nil"/>
              <w:bottom w:val="nil"/>
              <w:right w:val="dotted"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 xml:space="preserve">85 </w:t>
            </w:r>
          </w:p>
        </w:tc>
        <w:tc>
          <w:tcPr>
            <w:tcW w:w="825" w:type="dxa"/>
            <w:tcBorders>
              <w:top w:val="nil"/>
              <w:left w:val="nil"/>
              <w:bottom w:val="single" w:sz="4" w:space="0" w:color="auto"/>
              <w:right w:val="single"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19.8%</w:t>
            </w:r>
          </w:p>
        </w:tc>
      </w:tr>
      <w:tr w:rsidR="008F0789" w:rsidRPr="008F0789" w:rsidTr="00967539">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8F0789" w:rsidRPr="008F0789" w:rsidRDefault="008F0789" w:rsidP="008F0789">
            <w:pPr>
              <w:widowControl/>
              <w:ind w:firstLineChars="100" w:firstLine="200"/>
              <w:jc w:val="left"/>
              <w:rPr>
                <w:rFonts w:ascii="ＭＳ Ｐゴシック" w:eastAsia="ＭＳ Ｐゴシック" w:hAnsi="ＭＳ Ｐゴシック" w:cs="ＭＳ Ｐゴシック"/>
                <w:color w:val="000000"/>
                <w:kern w:val="0"/>
                <w:sz w:val="20"/>
                <w:szCs w:val="20"/>
              </w:rPr>
            </w:pPr>
            <w:r w:rsidRPr="008F0789">
              <w:rPr>
                <w:rFonts w:ascii="ＭＳ Ｐゴシック" w:eastAsia="ＭＳ Ｐゴシック" w:hAnsi="ＭＳ Ｐゴシック" w:cs="ＭＳ Ｐゴシック" w:hint="eastAsia"/>
                <w:color w:val="000000"/>
                <w:kern w:val="0"/>
                <w:sz w:val="20"/>
                <w:szCs w:val="20"/>
              </w:rPr>
              <w:t>住まいの確保ができない</w:t>
            </w:r>
          </w:p>
        </w:tc>
        <w:tc>
          <w:tcPr>
            <w:tcW w:w="892" w:type="dxa"/>
            <w:tcBorders>
              <w:top w:val="nil"/>
              <w:left w:val="nil"/>
              <w:bottom w:val="single" w:sz="4" w:space="0" w:color="auto"/>
              <w:right w:val="dotted"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 xml:space="preserve">96 </w:t>
            </w:r>
          </w:p>
        </w:tc>
        <w:tc>
          <w:tcPr>
            <w:tcW w:w="1082" w:type="dxa"/>
            <w:tcBorders>
              <w:top w:val="nil"/>
              <w:left w:val="nil"/>
              <w:bottom w:val="single" w:sz="4" w:space="0" w:color="auto"/>
              <w:right w:val="single"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091042">
              <w:rPr>
                <w:rFonts w:ascii="ＭＳ Ｐゴシック" w:eastAsia="ＭＳ Ｐゴシック" w:hAnsi="ＭＳ Ｐゴシック" w:cs="ＭＳ Ｐゴシック" w:hint="eastAsia"/>
                <w:color w:val="000000"/>
                <w:kern w:val="0"/>
                <w:sz w:val="22"/>
                <w:shd w:val="pct15" w:color="auto" w:fill="FFFFFF"/>
              </w:rPr>
              <w:t>23.2%</w:t>
            </w:r>
          </w:p>
        </w:tc>
        <w:tc>
          <w:tcPr>
            <w:tcW w:w="881" w:type="dxa"/>
            <w:tcBorders>
              <w:top w:val="single" w:sz="4" w:space="0" w:color="auto"/>
              <w:left w:val="nil"/>
              <w:bottom w:val="nil"/>
              <w:right w:val="dotted"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 xml:space="preserve">108 </w:t>
            </w:r>
          </w:p>
        </w:tc>
        <w:tc>
          <w:tcPr>
            <w:tcW w:w="825" w:type="dxa"/>
            <w:tcBorders>
              <w:top w:val="nil"/>
              <w:left w:val="nil"/>
              <w:bottom w:val="single" w:sz="4" w:space="0" w:color="auto"/>
              <w:right w:val="single"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091042">
              <w:rPr>
                <w:rFonts w:ascii="ＭＳ Ｐゴシック" w:eastAsia="ＭＳ Ｐゴシック" w:hAnsi="ＭＳ Ｐゴシック" w:cs="ＭＳ Ｐゴシック" w:hint="eastAsia"/>
                <w:color w:val="000000"/>
                <w:kern w:val="0"/>
                <w:sz w:val="22"/>
                <w:shd w:val="pct15" w:color="auto" w:fill="FFFFFF"/>
              </w:rPr>
              <w:t>25.1%</w:t>
            </w:r>
          </w:p>
        </w:tc>
      </w:tr>
      <w:tr w:rsidR="008F0789" w:rsidRPr="008F0789" w:rsidTr="00967539">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8F0789" w:rsidRPr="008F0789" w:rsidRDefault="008F0789" w:rsidP="008F0789">
            <w:pPr>
              <w:widowControl/>
              <w:ind w:firstLineChars="100" w:firstLine="200"/>
              <w:jc w:val="left"/>
              <w:rPr>
                <w:rFonts w:ascii="ＭＳ Ｐゴシック" w:eastAsia="ＭＳ Ｐゴシック" w:hAnsi="ＭＳ Ｐゴシック" w:cs="ＭＳ Ｐゴシック"/>
                <w:color w:val="000000"/>
                <w:kern w:val="0"/>
                <w:sz w:val="20"/>
                <w:szCs w:val="20"/>
              </w:rPr>
            </w:pPr>
            <w:r w:rsidRPr="008F0789">
              <w:rPr>
                <w:rFonts w:ascii="ＭＳ Ｐゴシック" w:eastAsia="ＭＳ Ｐゴシック" w:hAnsi="ＭＳ Ｐゴシック" w:cs="ＭＳ Ｐゴシック" w:hint="eastAsia"/>
                <w:color w:val="000000"/>
                <w:kern w:val="0"/>
                <w:sz w:val="20"/>
                <w:szCs w:val="20"/>
              </w:rPr>
              <w:t>生活費の確保ができない</w:t>
            </w:r>
          </w:p>
        </w:tc>
        <w:tc>
          <w:tcPr>
            <w:tcW w:w="892" w:type="dxa"/>
            <w:tcBorders>
              <w:top w:val="nil"/>
              <w:left w:val="nil"/>
              <w:bottom w:val="single" w:sz="4" w:space="0" w:color="auto"/>
              <w:right w:val="dotted"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 xml:space="preserve">40 </w:t>
            </w:r>
          </w:p>
        </w:tc>
        <w:tc>
          <w:tcPr>
            <w:tcW w:w="1082" w:type="dxa"/>
            <w:tcBorders>
              <w:top w:val="nil"/>
              <w:left w:val="nil"/>
              <w:bottom w:val="single" w:sz="4" w:space="0" w:color="auto"/>
              <w:right w:val="single"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9.7%</w:t>
            </w:r>
          </w:p>
        </w:tc>
        <w:tc>
          <w:tcPr>
            <w:tcW w:w="881" w:type="dxa"/>
            <w:tcBorders>
              <w:top w:val="single" w:sz="4" w:space="0" w:color="auto"/>
              <w:left w:val="nil"/>
              <w:bottom w:val="single" w:sz="4" w:space="0" w:color="auto"/>
              <w:right w:val="dotted"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 xml:space="preserve">37 </w:t>
            </w:r>
          </w:p>
        </w:tc>
        <w:tc>
          <w:tcPr>
            <w:tcW w:w="825" w:type="dxa"/>
            <w:tcBorders>
              <w:top w:val="nil"/>
              <w:left w:val="nil"/>
              <w:bottom w:val="single" w:sz="4" w:space="0" w:color="auto"/>
              <w:right w:val="single"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8.6%</w:t>
            </w:r>
          </w:p>
        </w:tc>
      </w:tr>
      <w:tr w:rsidR="008F0789" w:rsidRPr="008F0789" w:rsidTr="00967539">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8F0789" w:rsidRPr="008F0789" w:rsidRDefault="008F0789" w:rsidP="008F0789">
            <w:pPr>
              <w:widowControl/>
              <w:ind w:firstLineChars="100" w:firstLine="200"/>
              <w:jc w:val="left"/>
              <w:rPr>
                <w:rFonts w:ascii="ＭＳ Ｐゴシック" w:eastAsia="ＭＳ Ｐゴシック" w:hAnsi="ＭＳ Ｐゴシック" w:cs="ＭＳ Ｐゴシック"/>
                <w:color w:val="000000"/>
                <w:kern w:val="0"/>
                <w:sz w:val="20"/>
                <w:szCs w:val="20"/>
              </w:rPr>
            </w:pPr>
            <w:r w:rsidRPr="008F0789">
              <w:rPr>
                <w:rFonts w:ascii="ＭＳ Ｐゴシック" w:eastAsia="ＭＳ Ｐゴシック" w:hAnsi="ＭＳ Ｐゴシック" w:cs="ＭＳ Ｐゴシック" w:hint="eastAsia"/>
                <w:color w:val="000000"/>
                <w:kern w:val="0"/>
                <w:sz w:val="20"/>
                <w:szCs w:val="20"/>
              </w:rPr>
              <w:t>日常生活を支える制度がない</w:t>
            </w:r>
          </w:p>
        </w:tc>
        <w:tc>
          <w:tcPr>
            <w:tcW w:w="892" w:type="dxa"/>
            <w:tcBorders>
              <w:top w:val="nil"/>
              <w:left w:val="nil"/>
              <w:bottom w:val="nil"/>
              <w:right w:val="dotted"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 xml:space="preserve">23 </w:t>
            </w:r>
          </w:p>
        </w:tc>
        <w:tc>
          <w:tcPr>
            <w:tcW w:w="1082" w:type="dxa"/>
            <w:tcBorders>
              <w:top w:val="nil"/>
              <w:left w:val="nil"/>
              <w:bottom w:val="single" w:sz="4" w:space="0" w:color="auto"/>
              <w:right w:val="single"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5.6%</w:t>
            </w:r>
          </w:p>
        </w:tc>
        <w:tc>
          <w:tcPr>
            <w:tcW w:w="881" w:type="dxa"/>
            <w:tcBorders>
              <w:top w:val="nil"/>
              <w:left w:val="nil"/>
              <w:bottom w:val="single" w:sz="4" w:space="0" w:color="auto"/>
              <w:right w:val="dotted"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 xml:space="preserve">16 </w:t>
            </w:r>
          </w:p>
        </w:tc>
        <w:tc>
          <w:tcPr>
            <w:tcW w:w="825" w:type="dxa"/>
            <w:tcBorders>
              <w:top w:val="nil"/>
              <w:left w:val="nil"/>
              <w:bottom w:val="single" w:sz="4" w:space="0" w:color="auto"/>
              <w:right w:val="single"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3.7%</w:t>
            </w:r>
          </w:p>
        </w:tc>
      </w:tr>
      <w:tr w:rsidR="008F0789" w:rsidRPr="008F0789" w:rsidTr="00967539">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8F0789" w:rsidRPr="008F0789" w:rsidRDefault="008F0789" w:rsidP="008F0789">
            <w:pPr>
              <w:widowControl/>
              <w:ind w:firstLineChars="100" w:firstLine="200"/>
              <w:jc w:val="left"/>
              <w:rPr>
                <w:rFonts w:ascii="ＭＳ Ｐゴシック" w:eastAsia="ＭＳ Ｐゴシック" w:hAnsi="ＭＳ Ｐゴシック" w:cs="ＭＳ Ｐゴシック"/>
                <w:color w:val="000000"/>
                <w:kern w:val="0"/>
                <w:sz w:val="20"/>
                <w:szCs w:val="20"/>
              </w:rPr>
            </w:pPr>
            <w:r w:rsidRPr="008F0789">
              <w:rPr>
                <w:rFonts w:ascii="ＭＳ Ｐゴシック" w:eastAsia="ＭＳ Ｐゴシック" w:hAnsi="ＭＳ Ｐゴシック" w:cs="ＭＳ Ｐゴシック" w:hint="eastAsia"/>
                <w:color w:val="000000"/>
                <w:kern w:val="0"/>
                <w:sz w:val="20"/>
                <w:szCs w:val="20"/>
              </w:rPr>
              <w:t>救急診療体制がない</w:t>
            </w:r>
          </w:p>
        </w:tc>
        <w:tc>
          <w:tcPr>
            <w:tcW w:w="892" w:type="dxa"/>
            <w:tcBorders>
              <w:top w:val="single" w:sz="4" w:space="0" w:color="auto"/>
              <w:left w:val="nil"/>
              <w:bottom w:val="single" w:sz="4" w:space="0" w:color="auto"/>
              <w:right w:val="dotted"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 xml:space="preserve">2 </w:t>
            </w:r>
          </w:p>
        </w:tc>
        <w:tc>
          <w:tcPr>
            <w:tcW w:w="1082" w:type="dxa"/>
            <w:tcBorders>
              <w:top w:val="nil"/>
              <w:left w:val="nil"/>
              <w:bottom w:val="single" w:sz="4" w:space="0" w:color="auto"/>
              <w:right w:val="single"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0.5%</w:t>
            </w:r>
          </w:p>
        </w:tc>
        <w:tc>
          <w:tcPr>
            <w:tcW w:w="881" w:type="dxa"/>
            <w:tcBorders>
              <w:top w:val="nil"/>
              <w:left w:val="nil"/>
              <w:bottom w:val="nil"/>
              <w:right w:val="dotted"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 xml:space="preserve">1 </w:t>
            </w:r>
          </w:p>
        </w:tc>
        <w:tc>
          <w:tcPr>
            <w:tcW w:w="825" w:type="dxa"/>
            <w:tcBorders>
              <w:top w:val="nil"/>
              <w:left w:val="nil"/>
              <w:bottom w:val="single" w:sz="4" w:space="0" w:color="auto"/>
              <w:right w:val="single"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0.2%</w:t>
            </w:r>
          </w:p>
        </w:tc>
      </w:tr>
      <w:tr w:rsidR="008F0789" w:rsidRPr="008F0789" w:rsidTr="00967539">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8F0789" w:rsidRPr="008F0789" w:rsidRDefault="008F0789" w:rsidP="008F0789">
            <w:pPr>
              <w:widowControl/>
              <w:ind w:firstLineChars="100" w:firstLine="200"/>
              <w:jc w:val="left"/>
              <w:rPr>
                <w:rFonts w:ascii="ＭＳ Ｐゴシック" w:eastAsia="ＭＳ Ｐゴシック" w:hAnsi="ＭＳ Ｐゴシック" w:cs="ＭＳ Ｐゴシック"/>
                <w:color w:val="000000"/>
                <w:kern w:val="0"/>
                <w:sz w:val="20"/>
                <w:szCs w:val="20"/>
              </w:rPr>
            </w:pPr>
            <w:r w:rsidRPr="008F0789">
              <w:rPr>
                <w:rFonts w:ascii="ＭＳ Ｐゴシック" w:eastAsia="ＭＳ Ｐゴシック" w:hAnsi="ＭＳ Ｐゴシック" w:cs="ＭＳ Ｐゴシック" w:hint="eastAsia"/>
                <w:color w:val="000000"/>
                <w:kern w:val="0"/>
                <w:sz w:val="20"/>
                <w:szCs w:val="20"/>
              </w:rPr>
              <w:t>退院に向けてサポートする人的資源が乏しい</w:t>
            </w:r>
          </w:p>
        </w:tc>
        <w:tc>
          <w:tcPr>
            <w:tcW w:w="892" w:type="dxa"/>
            <w:tcBorders>
              <w:top w:val="nil"/>
              <w:left w:val="nil"/>
              <w:bottom w:val="single" w:sz="4" w:space="0" w:color="auto"/>
              <w:right w:val="dotted"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 xml:space="preserve">22 </w:t>
            </w:r>
          </w:p>
        </w:tc>
        <w:tc>
          <w:tcPr>
            <w:tcW w:w="1082" w:type="dxa"/>
            <w:tcBorders>
              <w:top w:val="nil"/>
              <w:left w:val="nil"/>
              <w:bottom w:val="single" w:sz="4" w:space="0" w:color="auto"/>
              <w:right w:val="single"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5.3%</w:t>
            </w:r>
          </w:p>
        </w:tc>
        <w:tc>
          <w:tcPr>
            <w:tcW w:w="881" w:type="dxa"/>
            <w:tcBorders>
              <w:top w:val="single" w:sz="4" w:space="0" w:color="auto"/>
              <w:left w:val="nil"/>
              <w:bottom w:val="nil"/>
              <w:right w:val="dotted"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 xml:space="preserve">23 </w:t>
            </w:r>
          </w:p>
        </w:tc>
        <w:tc>
          <w:tcPr>
            <w:tcW w:w="825" w:type="dxa"/>
            <w:tcBorders>
              <w:top w:val="nil"/>
              <w:left w:val="nil"/>
              <w:bottom w:val="single" w:sz="4" w:space="0" w:color="auto"/>
              <w:right w:val="single"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5.3%</w:t>
            </w:r>
          </w:p>
        </w:tc>
      </w:tr>
      <w:tr w:rsidR="008F0789" w:rsidRPr="008F0789" w:rsidTr="00967539">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8F0789" w:rsidRPr="008F0789" w:rsidRDefault="008F0789" w:rsidP="008F0789">
            <w:pPr>
              <w:widowControl/>
              <w:ind w:firstLineChars="100" w:firstLine="200"/>
              <w:jc w:val="left"/>
              <w:rPr>
                <w:rFonts w:ascii="ＭＳ Ｐゴシック" w:eastAsia="ＭＳ Ｐゴシック" w:hAnsi="ＭＳ Ｐゴシック" w:cs="ＭＳ Ｐゴシック"/>
                <w:color w:val="000000"/>
                <w:kern w:val="0"/>
                <w:sz w:val="20"/>
                <w:szCs w:val="20"/>
              </w:rPr>
            </w:pPr>
            <w:r w:rsidRPr="008F0789">
              <w:rPr>
                <w:rFonts w:ascii="ＭＳ Ｐゴシック" w:eastAsia="ＭＳ Ｐゴシック" w:hAnsi="ＭＳ Ｐゴシック" w:cs="ＭＳ Ｐゴシック" w:hint="eastAsia"/>
                <w:color w:val="000000"/>
                <w:kern w:val="0"/>
                <w:sz w:val="20"/>
                <w:szCs w:val="20"/>
              </w:rPr>
              <w:t>退院後サポート・マネジメントする人的資源が乏しい</w:t>
            </w:r>
          </w:p>
        </w:tc>
        <w:tc>
          <w:tcPr>
            <w:tcW w:w="892" w:type="dxa"/>
            <w:tcBorders>
              <w:top w:val="nil"/>
              <w:left w:val="nil"/>
              <w:bottom w:val="nil"/>
              <w:right w:val="dotted"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 xml:space="preserve">22 </w:t>
            </w:r>
          </w:p>
        </w:tc>
        <w:tc>
          <w:tcPr>
            <w:tcW w:w="1082" w:type="dxa"/>
            <w:tcBorders>
              <w:top w:val="nil"/>
              <w:left w:val="nil"/>
              <w:bottom w:val="single" w:sz="4" w:space="0" w:color="auto"/>
              <w:right w:val="single"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5.3%</w:t>
            </w:r>
          </w:p>
        </w:tc>
        <w:tc>
          <w:tcPr>
            <w:tcW w:w="881" w:type="dxa"/>
            <w:tcBorders>
              <w:top w:val="single" w:sz="4" w:space="0" w:color="auto"/>
              <w:left w:val="nil"/>
              <w:bottom w:val="nil"/>
              <w:right w:val="dotted"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 xml:space="preserve">18 </w:t>
            </w:r>
          </w:p>
        </w:tc>
        <w:tc>
          <w:tcPr>
            <w:tcW w:w="825" w:type="dxa"/>
            <w:tcBorders>
              <w:top w:val="nil"/>
              <w:left w:val="nil"/>
              <w:bottom w:val="single" w:sz="4" w:space="0" w:color="auto"/>
              <w:right w:val="single"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4.2%</w:t>
            </w:r>
          </w:p>
        </w:tc>
      </w:tr>
      <w:tr w:rsidR="008F0789" w:rsidRPr="008F0789" w:rsidTr="00967539">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8F0789" w:rsidRPr="008F0789" w:rsidRDefault="008F0789" w:rsidP="008F0789">
            <w:pPr>
              <w:widowControl/>
              <w:ind w:firstLineChars="100" w:firstLine="200"/>
              <w:jc w:val="left"/>
              <w:rPr>
                <w:rFonts w:ascii="ＭＳ Ｐゴシック" w:eastAsia="ＭＳ Ｐゴシック" w:hAnsi="ＭＳ Ｐゴシック" w:cs="ＭＳ Ｐゴシック"/>
                <w:color w:val="000000"/>
                <w:kern w:val="0"/>
                <w:sz w:val="20"/>
                <w:szCs w:val="20"/>
              </w:rPr>
            </w:pPr>
            <w:r w:rsidRPr="008F0789">
              <w:rPr>
                <w:rFonts w:ascii="ＭＳ Ｐゴシック" w:eastAsia="ＭＳ Ｐゴシック" w:hAnsi="ＭＳ Ｐゴシック" w:cs="ＭＳ Ｐゴシック" w:hint="eastAsia"/>
                <w:color w:val="000000"/>
                <w:kern w:val="0"/>
                <w:sz w:val="20"/>
                <w:szCs w:val="20"/>
              </w:rPr>
              <w:t>住所地と入院先の距離があり支援体制をとりにくい</w:t>
            </w:r>
          </w:p>
        </w:tc>
        <w:tc>
          <w:tcPr>
            <w:tcW w:w="892" w:type="dxa"/>
            <w:tcBorders>
              <w:top w:val="single" w:sz="4" w:space="0" w:color="auto"/>
              <w:left w:val="nil"/>
              <w:bottom w:val="single" w:sz="4" w:space="0" w:color="auto"/>
              <w:right w:val="dotted"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 xml:space="preserve">11 </w:t>
            </w:r>
          </w:p>
        </w:tc>
        <w:tc>
          <w:tcPr>
            <w:tcW w:w="1082" w:type="dxa"/>
            <w:tcBorders>
              <w:top w:val="nil"/>
              <w:left w:val="nil"/>
              <w:bottom w:val="single" w:sz="4" w:space="0" w:color="auto"/>
              <w:right w:val="single"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2.7%</w:t>
            </w:r>
          </w:p>
        </w:tc>
        <w:tc>
          <w:tcPr>
            <w:tcW w:w="881" w:type="dxa"/>
            <w:tcBorders>
              <w:top w:val="single" w:sz="4" w:space="0" w:color="auto"/>
              <w:left w:val="nil"/>
              <w:bottom w:val="single" w:sz="4" w:space="0" w:color="auto"/>
              <w:right w:val="dotted"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 xml:space="preserve">4 </w:t>
            </w:r>
          </w:p>
        </w:tc>
        <w:tc>
          <w:tcPr>
            <w:tcW w:w="825" w:type="dxa"/>
            <w:tcBorders>
              <w:top w:val="nil"/>
              <w:left w:val="nil"/>
              <w:bottom w:val="single" w:sz="4" w:space="0" w:color="auto"/>
              <w:right w:val="single"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0.9%</w:t>
            </w:r>
          </w:p>
        </w:tc>
      </w:tr>
      <w:tr w:rsidR="008F0789" w:rsidRPr="008F0789" w:rsidTr="00967539">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8F0789" w:rsidRPr="008F0789" w:rsidRDefault="008F0789" w:rsidP="008F0789">
            <w:pPr>
              <w:widowControl/>
              <w:ind w:firstLineChars="100" w:firstLine="200"/>
              <w:jc w:val="left"/>
              <w:rPr>
                <w:rFonts w:ascii="ＭＳ Ｐゴシック" w:eastAsia="ＭＳ Ｐゴシック" w:hAnsi="ＭＳ Ｐゴシック" w:cs="ＭＳ Ｐゴシック"/>
                <w:color w:val="000000"/>
                <w:kern w:val="0"/>
                <w:sz w:val="20"/>
                <w:szCs w:val="20"/>
              </w:rPr>
            </w:pPr>
            <w:r w:rsidRPr="008F0789">
              <w:rPr>
                <w:rFonts w:ascii="ＭＳ Ｐゴシック" w:eastAsia="ＭＳ Ｐゴシック" w:hAnsi="ＭＳ Ｐゴシック" w:cs="ＭＳ Ｐゴシック" w:hint="eastAsia"/>
                <w:color w:val="000000"/>
                <w:kern w:val="0"/>
                <w:sz w:val="20"/>
                <w:szCs w:val="20"/>
              </w:rPr>
              <w:t>その他の退院阻害要因がある</w:t>
            </w:r>
          </w:p>
        </w:tc>
        <w:tc>
          <w:tcPr>
            <w:tcW w:w="892" w:type="dxa"/>
            <w:tcBorders>
              <w:top w:val="nil"/>
              <w:left w:val="nil"/>
              <w:bottom w:val="single" w:sz="4" w:space="0" w:color="auto"/>
              <w:right w:val="dotted"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 xml:space="preserve">46 </w:t>
            </w:r>
          </w:p>
        </w:tc>
        <w:tc>
          <w:tcPr>
            <w:tcW w:w="1082" w:type="dxa"/>
            <w:tcBorders>
              <w:top w:val="nil"/>
              <w:left w:val="nil"/>
              <w:bottom w:val="single" w:sz="4" w:space="0" w:color="auto"/>
              <w:right w:val="single"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11.1%</w:t>
            </w:r>
          </w:p>
        </w:tc>
        <w:tc>
          <w:tcPr>
            <w:tcW w:w="881" w:type="dxa"/>
            <w:tcBorders>
              <w:top w:val="nil"/>
              <w:left w:val="nil"/>
              <w:bottom w:val="single" w:sz="4" w:space="0" w:color="auto"/>
              <w:right w:val="dotted"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 xml:space="preserve">63 </w:t>
            </w:r>
          </w:p>
        </w:tc>
        <w:tc>
          <w:tcPr>
            <w:tcW w:w="825" w:type="dxa"/>
            <w:tcBorders>
              <w:top w:val="nil"/>
              <w:left w:val="nil"/>
              <w:bottom w:val="single" w:sz="4" w:space="0" w:color="auto"/>
              <w:right w:val="single" w:sz="4" w:space="0" w:color="auto"/>
            </w:tcBorders>
            <w:shd w:val="clear" w:color="auto" w:fill="auto"/>
            <w:noWrap/>
            <w:vAlign w:val="center"/>
            <w:hideMark/>
          </w:tcPr>
          <w:p w:rsidR="008F0789" w:rsidRPr="008F0789" w:rsidRDefault="008F0789" w:rsidP="008F0789">
            <w:pPr>
              <w:widowControl/>
              <w:jc w:val="right"/>
              <w:rPr>
                <w:rFonts w:ascii="ＭＳ Ｐゴシック" w:eastAsia="ＭＳ Ｐゴシック" w:hAnsi="ＭＳ Ｐゴシック" w:cs="ＭＳ Ｐゴシック"/>
                <w:color w:val="000000"/>
                <w:kern w:val="0"/>
                <w:sz w:val="22"/>
              </w:rPr>
            </w:pPr>
            <w:r w:rsidRPr="008F0789">
              <w:rPr>
                <w:rFonts w:ascii="ＭＳ Ｐゴシック" w:eastAsia="ＭＳ Ｐゴシック" w:hAnsi="ＭＳ Ｐゴシック" w:cs="ＭＳ Ｐゴシック" w:hint="eastAsia"/>
                <w:color w:val="000000"/>
                <w:kern w:val="0"/>
                <w:sz w:val="22"/>
              </w:rPr>
              <w:t>14.7%</w:t>
            </w:r>
          </w:p>
        </w:tc>
      </w:tr>
    </w:tbl>
    <w:p w:rsidR="005C7555" w:rsidRDefault="005C7555" w:rsidP="005C7555">
      <w:r>
        <w:br w:type="page"/>
      </w:r>
    </w:p>
    <w:p w:rsidR="009F4133" w:rsidRDefault="009F4133" w:rsidP="007D0DDD">
      <w:pPr>
        <w:pStyle w:val="a3"/>
        <w:ind w:leftChars="175" w:left="420" w:firstLineChars="100" w:firstLine="220"/>
        <w:rPr>
          <w:sz w:val="22"/>
        </w:rPr>
      </w:pPr>
      <w:r w:rsidRPr="004A7032">
        <w:rPr>
          <w:rFonts w:hint="eastAsia"/>
          <w:sz w:val="22"/>
        </w:rPr>
        <w:lastRenderedPageBreak/>
        <w:t>退院阻害要因</w:t>
      </w:r>
      <w:r>
        <w:rPr>
          <w:rFonts w:hint="eastAsia"/>
          <w:sz w:val="22"/>
        </w:rPr>
        <w:t>を在院期間区分別に</w:t>
      </w:r>
      <w:r w:rsidRPr="004A7032">
        <w:rPr>
          <w:rFonts w:hint="eastAsia"/>
          <w:sz w:val="22"/>
        </w:rPr>
        <w:t>みると、</w:t>
      </w:r>
      <w:r w:rsidR="003B4D57">
        <w:rPr>
          <w:rFonts w:hint="eastAsia"/>
          <w:sz w:val="22"/>
        </w:rPr>
        <w:t>「退院阻害要因がある」方は在院期間が長くなるほど割合が高くなっている。</w:t>
      </w:r>
      <w:r w:rsidR="006C4262">
        <w:rPr>
          <w:rFonts w:hint="eastAsia"/>
          <w:sz w:val="22"/>
        </w:rPr>
        <w:t>「退院意欲が乏しい」、</w:t>
      </w:r>
      <w:r w:rsidRPr="004A7032">
        <w:rPr>
          <w:rFonts w:hint="eastAsia"/>
          <w:sz w:val="22"/>
        </w:rPr>
        <w:t>「</w:t>
      </w:r>
      <w:r w:rsidR="007D0DDD">
        <w:rPr>
          <w:rFonts w:hint="eastAsia"/>
          <w:sz w:val="22"/>
        </w:rPr>
        <w:t>家族がいない、本人をサポートする機関が実質ない</w:t>
      </w:r>
      <w:r w:rsidRPr="004A7032">
        <w:rPr>
          <w:rFonts w:hint="eastAsia"/>
          <w:sz w:val="22"/>
        </w:rPr>
        <w:t>」</w:t>
      </w:r>
      <w:r w:rsidR="007D0DDD">
        <w:rPr>
          <w:rFonts w:hint="eastAsia"/>
          <w:sz w:val="22"/>
        </w:rPr>
        <w:t>は、</w:t>
      </w:r>
      <w:r w:rsidR="006C4262">
        <w:rPr>
          <w:rFonts w:hint="eastAsia"/>
          <w:sz w:val="22"/>
        </w:rPr>
        <w:t>在院期間が長いほど高く</w:t>
      </w:r>
      <w:r w:rsidRPr="004A7032">
        <w:rPr>
          <w:rFonts w:hint="eastAsia"/>
          <w:sz w:val="22"/>
        </w:rPr>
        <w:t>なっている。</w:t>
      </w:r>
    </w:p>
    <w:p w:rsidR="007D0DDD" w:rsidRPr="007D0DDD" w:rsidRDefault="007D0DDD" w:rsidP="00E47713">
      <w:pPr>
        <w:pStyle w:val="a3"/>
        <w:spacing w:after="240"/>
        <w:ind w:leftChars="175" w:left="420" w:firstLineChars="100" w:firstLine="220"/>
        <w:rPr>
          <w:sz w:val="22"/>
        </w:rPr>
      </w:pPr>
      <w:r>
        <w:rPr>
          <w:rFonts w:hint="eastAsia"/>
          <w:sz w:val="22"/>
        </w:rPr>
        <w:t>また、</w:t>
      </w:r>
      <w:r w:rsidR="00A17F53">
        <w:rPr>
          <w:rFonts w:hint="eastAsia"/>
          <w:sz w:val="22"/>
        </w:rPr>
        <w:t>「病状が不安定」</w:t>
      </w:r>
      <w:r>
        <w:rPr>
          <w:rFonts w:hint="eastAsia"/>
          <w:sz w:val="22"/>
        </w:rPr>
        <w:t>「退院による環境変化に不安が強い」「</w:t>
      </w:r>
      <w:r w:rsidR="00A17F53">
        <w:rPr>
          <w:rFonts w:hint="eastAsia"/>
          <w:sz w:val="22"/>
        </w:rPr>
        <w:t>家事ができない</w:t>
      </w:r>
      <w:r>
        <w:rPr>
          <w:rFonts w:hint="eastAsia"/>
          <w:sz w:val="22"/>
        </w:rPr>
        <w:t>」</w:t>
      </w:r>
      <w:r w:rsidR="00A17F53">
        <w:rPr>
          <w:rFonts w:hint="eastAsia"/>
          <w:sz w:val="22"/>
        </w:rPr>
        <w:t>「家族から退院に反対がある」「住まいの確保ができない」などの</w:t>
      </w:r>
      <w:r w:rsidR="00F93ACB">
        <w:rPr>
          <w:rFonts w:hint="eastAsia"/>
          <w:sz w:val="22"/>
        </w:rPr>
        <w:t>要因</w:t>
      </w:r>
      <w:r w:rsidR="00A17F53">
        <w:rPr>
          <w:rFonts w:hint="eastAsia"/>
          <w:sz w:val="22"/>
        </w:rPr>
        <w:t>は、どの在院期間区分でも割合が高い。</w:t>
      </w:r>
    </w:p>
    <w:p w:rsidR="009F4133" w:rsidRPr="00837C8F" w:rsidRDefault="009F4133" w:rsidP="009F4133">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68</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退院阻害要因×在院期間区分</w:t>
      </w:r>
    </w:p>
    <w:tbl>
      <w:tblPr>
        <w:tblW w:w="10335" w:type="dxa"/>
        <w:tblInd w:w="-185" w:type="dxa"/>
        <w:tblCellMar>
          <w:left w:w="99" w:type="dxa"/>
          <w:right w:w="99" w:type="dxa"/>
        </w:tblCellMar>
        <w:tblLook w:val="04A0" w:firstRow="1" w:lastRow="0" w:firstColumn="1" w:lastColumn="0" w:noHBand="0" w:noVBand="1"/>
      </w:tblPr>
      <w:tblGrid>
        <w:gridCol w:w="3305"/>
        <w:gridCol w:w="992"/>
        <w:gridCol w:w="993"/>
        <w:gridCol w:w="850"/>
        <w:gridCol w:w="851"/>
        <w:gridCol w:w="850"/>
        <w:gridCol w:w="851"/>
        <w:gridCol w:w="850"/>
        <w:gridCol w:w="798"/>
      </w:tblGrid>
      <w:tr w:rsidR="0069470A" w:rsidRPr="00317BB9" w:rsidTr="008559EA">
        <w:trPr>
          <w:trHeight w:val="270"/>
        </w:trPr>
        <w:tc>
          <w:tcPr>
            <w:tcW w:w="3305"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69470A" w:rsidRPr="00276A8D" w:rsidRDefault="0069470A" w:rsidP="00E47713">
            <w:pPr>
              <w:widowControl/>
              <w:snapToGrid w:val="0"/>
              <w:jc w:val="center"/>
              <w:rPr>
                <w:rFonts w:ascii="ＭＳ Ｐゴシック" w:eastAsia="ＭＳ Ｐゴシック" w:hAnsi="ＭＳ Ｐゴシック" w:cs="ＭＳ Ｐゴシック"/>
                <w:b/>
                <w:bCs/>
                <w:color w:val="000000"/>
                <w:kern w:val="0"/>
                <w:sz w:val="22"/>
              </w:rPr>
            </w:pPr>
            <w:r w:rsidRPr="00276A8D">
              <w:rPr>
                <w:rFonts w:ascii="ＭＳ Ｐゴシック" w:eastAsia="ＭＳ Ｐゴシック" w:hAnsi="ＭＳ Ｐゴシック" w:cs="ＭＳ Ｐゴシック" w:hint="eastAsia"/>
                <w:b/>
                <w:bCs/>
                <w:color w:val="000000"/>
                <w:kern w:val="0"/>
                <w:sz w:val="22"/>
              </w:rPr>
              <w:t>退院阻害要因</w:t>
            </w:r>
          </w:p>
        </w:tc>
        <w:tc>
          <w:tcPr>
            <w:tcW w:w="7030" w:type="dxa"/>
            <w:gridSpan w:val="8"/>
            <w:tcBorders>
              <w:top w:val="single" w:sz="4" w:space="0" w:color="auto"/>
              <w:left w:val="nil"/>
              <w:bottom w:val="nil"/>
              <w:right w:val="single" w:sz="4" w:space="0" w:color="000000"/>
            </w:tcBorders>
            <w:shd w:val="clear" w:color="000000" w:fill="DAEEF3"/>
            <w:noWrap/>
            <w:vAlign w:val="center"/>
            <w:hideMark/>
          </w:tcPr>
          <w:p w:rsidR="0069470A" w:rsidRPr="00276A8D" w:rsidRDefault="0069470A" w:rsidP="00E47713">
            <w:pPr>
              <w:widowControl/>
              <w:snapToGrid w:val="0"/>
              <w:jc w:val="center"/>
              <w:rPr>
                <w:rFonts w:ascii="ＭＳ Ｐゴシック" w:eastAsia="ＭＳ Ｐゴシック" w:hAnsi="ＭＳ Ｐゴシック" w:cs="ＭＳ Ｐゴシック"/>
                <w:b/>
                <w:bCs/>
                <w:color w:val="000000"/>
                <w:kern w:val="0"/>
                <w:sz w:val="22"/>
              </w:rPr>
            </w:pPr>
            <w:r w:rsidRPr="00276A8D">
              <w:rPr>
                <w:rFonts w:ascii="ＭＳ Ｐゴシック" w:eastAsia="ＭＳ Ｐゴシック" w:hAnsi="ＭＳ Ｐゴシック" w:cs="ＭＳ Ｐゴシック" w:hint="eastAsia"/>
                <w:b/>
                <w:bCs/>
                <w:color w:val="000000"/>
                <w:kern w:val="0"/>
                <w:sz w:val="22"/>
              </w:rPr>
              <w:t>在院期間区分</w:t>
            </w:r>
          </w:p>
        </w:tc>
      </w:tr>
      <w:tr w:rsidR="00FE0831" w:rsidRPr="00317BB9" w:rsidTr="008559EA">
        <w:trPr>
          <w:trHeight w:val="450"/>
        </w:trPr>
        <w:tc>
          <w:tcPr>
            <w:tcW w:w="3305" w:type="dxa"/>
            <w:vMerge/>
            <w:tcBorders>
              <w:top w:val="single" w:sz="4" w:space="0" w:color="auto"/>
              <w:left w:val="single" w:sz="4" w:space="0" w:color="auto"/>
              <w:bottom w:val="nil"/>
              <w:right w:val="single" w:sz="4" w:space="0" w:color="auto"/>
            </w:tcBorders>
            <w:vAlign w:val="center"/>
            <w:hideMark/>
          </w:tcPr>
          <w:p w:rsidR="0069470A" w:rsidRPr="00276A8D" w:rsidRDefault="0069470A" w:rsidP="00E47713">
            <w:pPr>
              <w:widowControl/>
              <w:snapToGrid w:val="0"/>
              <w:jc w:val="left"/>
              <w:rPr>
                <w:rFonts w:ascii="ＭＳ Ｐゴシック" w:eastAsia="ＭＳ Ｐゴシック" w:hAnsi="ＭＳ Ｐゴシック" w:cs="ＭＳ Ｐゴシック"/>
                <w:b/>
                <w:bCs/>
                <w:color w:val="000000"/>
                <w:kern w:val="0"/>
                <w:sz w:val="22"/>
              </w:rPr>
            </w:pPr>
          </w:p>
        </w:tc>
        <w:tc>
          <w:tcPr>
            <w:tcW w:w="1985"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69470A" w:rsidRPr="00276A8D" w:rsidRDefault="0069470A" w:rsidP="00E47713">
            <w:pPr>
              <w:widowControl/>
              <w:snapToGrid w:val="0"/>
              <w:jc w:val="center"/>
              <w:rPr>
                <w:rFonts w:ascii="ＭＳ Ｐゴシック" w:eastAsia="ＭＳ Ｐゴシック" w:hAnsi="ＭＳ Ｐゴシック" w:cs="ＭＳ Ｐゴシック"/>
                <w:b/>
                <w:bCs/>
                <w:color w:val="000000"/>
                <w:kern w:val="0"/>
                <w:sz w:val="18"/>
                <w:szCs w:val="18"/>
              </w:rPr>
            </w:pPr>
            <w:r w:rsidRPr="00276A8D">
              <w:rPr>
                <w:rFonts w:ascii="ＭＳ Ｐゴシック" w:eastAsia="ＭＳ Ｐゴシック" w:hAnsi="ＭＳ Ｐゴシック" w:cs="ＭＳ Ｐゴシック" w:hint="eastAsia"/>
                <w:b/>
                <w:bCs/>
                <w:color w:val="000000"/>
                <w:kern w:val="0"/>
                <w:sz w:val="18"/>
                <w:szCs w:val="18"/>
              </w:rPr>
              <w:t>1年未満</w:t>
            </w:r>
          </w:p>
        </w:tc>
        <w:tc>
          <w:tcPr>
            <w:tcW w:w="1701" w:type="dxa"/>
            <w:gridSpan w:val="2"/>
            <w:tcBorders>
              <w:top w:val="single" w:sz="4" w:space="0" w:color="auto"/>
              <w:left w:val="nil"/>
              <w:bottom w:val="single" w:sz="4" w:space="0" w:color="auto"/>
              <w:right w:val="single" w:sz="4" w:space="0" w:color="000000"/>
            </w:tcBorders>
            <w:shd w:val="clear" w:color="000000" w:fill="DAEEF3"/>
            <w:vAlign w:val="center"/>
            <w:hideMark/>
          </w:tcPr>
          <w:p w:rsidR="0069470A" w:rsidRPr="00276A8D" w:rsidRDefault="0069470A" w:rsidP="00E47713">
            <w:pPr>
              <w:widowControl/>
              <w:snapToGrid w:val="0"/>
              <w:jc w:val="center"/>
              <w:rPr>
                <w:rFonts w:ascii="ＭＳ Ｐゴシック" w:eastAsia="ＭＳ Ｐゴシック" w:hAnsi="ＭＳ Ｐゴシック" w:cs="ＭＳ Ｐゴシック"/>
                <w:b/>
                <w:bCs/>
                <w:color w:val="000000"/>
                <w:kern w:val="0"/>
                <w:sz w:val="18"/>
                <w:szCs w:val="18"/>
              </w:rPr>
            </w:pPr>
            <w:r w:rsidRPr="00276A8D">
              <w:rPr>
                <w:rFonts w:ascii="ＭＳ Ｐゴシック" w:eastAsia="ＭＳ Ｐゴシック" w:hAnsi="ＭＳ Ｐゴシック" w:cs="ＭＳ Ｐゴシック" w:hint="eastAsia"/>
                <w:b/>
                <w:bCs/>
                <w:color w:val="000000"/>
                <w:kern w:val="0"/>
                <w:sz w:val="18"/>
                <w:szCs w:val="18"/>
              </w:rPr>
              <w:t>1年以上</w:t>
            </w:r>
            <w:r w:rsidRPr="00276A8D">
              <w:rPr>
                <w:rFonts w:ascii="ＭＳ Ｐゴシック" w:eastAsia="ＭＳ Ｐゴシック" w:hAnsi="ＭＳ Ｐゴシック" w:cs="ＭＳ Ｐゴシック" w:hint="eastAsia"/>
                <w:b/>
                <w:bCs/>
                <w:color w:val="000000"/>
                <w:kern w:val="0"/>
                <w:sz w:val="18"/>
                <w:szCs w:val="18"/>
              </w:rPr>
              <w:br/>
              <w:t>5年未満</w:t>
            </w:r>
          </w:p>
        </w:tc>
        <w:tc>
          <w:tcPr>
            <w:tcW w:w="1701" w:type="dxa"/>
            <w:gridSpan w:val="2"/>
            <w:tcBorders>
              <w:top w:val="single" w:sz="4" w:space="0" w:color="auto"/>
              <w:left w:val="nil"/>
              <w:bottom w:val="single" w:sz="4" w:space="0" w:color="auto"/>
              <w:right w:val="single" w:sz="4" w:space="0" w:color="000000"/>
            </w:tcBorders>
            <w:shd w:val="clear" w:color="000000" w:fill="DAEEF3"/>
            <w:vAlign w:val="center"/>
            <w:hideMark/>
          </w:tcPr>
          <w:p w:rsidR="0069470A" w:rsidRPr="00276A8D" w:rsidRDefault="0069470A" w:rsidP="00E47713">
            <w:pPr>
              <w:widowControl/>
              <w:snapToGrid w:val="0"/>
              <w:jc w:val="center"/>
              <w:rPr>
                <w:rFonts w:ascii="ＭＳ Ｐゴシック" w:eastAsia="ＭＳ Ｐゴシック" w:hAnsi="ＭＳ Ｐゴシック" w:cs="ＭＳ Ｐゴシック"/>
                <w:b/>
                <w:bCs/>
                <w:color w:val="000000"/>
                <w:kern w:val="0"/>
                <w:sz w:val="18"/>
                <w:szCs w:val="18"/>
              </w:rPr>
            </w:pPr>
            <w:r w:rsidRPr="00276A8D">
              <w:rPr>
                <w:rFonts w:ascii="ＭＳ Ｐゴシック" w:eastAsia="ＭＳ Ｐゴシック" w:hAnsi="ＭＳ Ｐゴシック" w:cs="ＭＳ Ｐゴシック" w:hint="eastAsia"/>
                <w:b/>
                <w:bCs/>
                <w:color w:val="000000"/>
                <w:kern w:val="0"/>
                <w:sz w:val="18"/>
                <w:szCs w:val="18"/>
              </w:rPr>
              <w:t>5年以上</w:t>
            </w:r>
            <w:r w:rsidRPr="00276A8D">
              <w:rPr>
                <w:rFonts w:ascii="ＭＳ Ｐゴシック" w:eastAsia="ＭＳ Ｐゴシック" w:hAnsi="ＭＳ Ｐゴシック" w:cs="ＭＳ Ｐゴシック" w:hint="eastAsia"/>
                <w:b/>
                <w:bCs/>
                <w:color w:val="000000"/>
                <w:kern w:val="0"/>
                <w:sz w:val="18"/>
                <w:szCs w:val="18"/>
              </w:rPr>
              <w:br/>
              <w:t>10年未満</w:t>
            </w:r>
          </w:p>
        </w:tc>
        <w:tc>
          <w:tcPr>
            <w:tcW w:w="1643"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69470A" w:rsidRPr="00276A8D" w:rsidRDefault="0069470A" w:rsidP="00E47713">
            <w:pPr>
              <w:widowControl/>
              <w:snapToGrid w:val="0"/>
              <w:jc w:val="center"/>
              <w:rPr>
                <w:rFonts w:ascii="ＭＳ Ｐゴシック" w:eastAsia="ＭＳ Ｐゴシック" w:hAnsi="ＭＳ Ｐゴシック" w:cs="ＭＳ Ｐゴシック"/>
                <w:b/>
                <w:bCs/>
                <w:color w:val="000000"/>
                <w:kern w:val="0"/>
                <w:sz w:val="18"/>
                <w:szCs w:val="18"/>
              </w:rPr>
            </w:pPr>
            <w:r w:rsidRPr="00276A8D">
              <w:rPr>
                <w:rFonts w:ascii="ＭＳ Ｐゴシック" w:eastAsia="ＭＳ Ｐゴシック" w:hAnsi="ＭＳ Ｐゴシック" w:cs="ＭＳ Ｐゴシック" w:hint="eastAsia"/>
                <w:b/>
                <w:bCs/>
                <w:color w:val="000000"/>
                <w:kern w:val="0"/>
                <w:sz w:val="18"/>
                <w:szCs w:val="18"/>
              </w:rPr>
              <w:t>10年以上</w:t>
            </w:r>
          </w:p>
        </w:tc>
      </w:tr>
      <w:tr w:rsidR="00FE0831" w:rsidRPr="00317BB9" w:rsidTr="008559EA">
        <w:trPr>
          <w:trHeight w:val="270"/>
        </w:trPr>
        <w:tc>
          <w:tcPr>
            <w:tcW w:w="3305" w:type="dxa"/>
            <w:tcBorders>
              <w:top w:val="single" w:sz="4" w:space="0" w:color="auto"/>
              <w:left w:val="single" w:sz="4" w:space="0" w:color="auto"/>
              <w:bottom w:val="single" w:sz="4" w:space="0" w:color="auto"/>
              <w:right w:val="nil"/>
            </w:tcBorders>
            <w:shd w:val="clear" w:color="auto" w:fill="auto"/>
            <w:noWrap/>
            <w:vAlign w:val="center"/>
            <w:hideMark/>
          </w:tcPr>
          <w:p w:rsidR="0069470A" w:rsidRPr="00317BB9" w:rsidRDefault="0069470A" w:rsidP="00E47713">
            <w:pPr>
              <w:widowControl/>
              <w:snapToGrid w:val="0"/>
              <w:jc w:val="lef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退院阻害要因がある</w:t>
            </w:r>
          </w:p>
        </w:tc>
        <w:tc>
          <w:tcPr>
            <w:tcW w:w="992" w:type="dxa"/>
            <w:tcBorders>
              <w:top w:val="nil"/>
              <w:left w:val="single" w:sz="4" w:space="0" w:color="auto"/>
              <w:bottom w:val="single" w:sz="4" w:space="0" w:color="auto"/>
              <w:right w:val="dotted"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 xml:space="preserve">1,468 </w:t>
            </w:r>
          </w:p>
        </w:tc>
        <w:tc>
          <w:tcPr>
            <w:tcW w:w="993" w:type="dxa"/>
            <w:tcBorders>
              <w:top w:val="nil"/>
              <w:left w:val="nil"/>
              <w:bottom w:val="single" w:sz="4" w:space="0" w:color="auto"/>
              <w:right w:val="single"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22.5%</w:t>
            </w:r>
          </w:p>
        </w:tc>
        <w:tc>
          <w:tcPr>
            <w:tcW w:w="850" w:type="dxa"/>
            <w:tcBorders>
              <w:top w:val="nil"/>
              <w:left w:val="nil"/>
              <w:bottom w:val="single" w:sz="4" w:space="0" w:color="auto"/>
              <w:right w:val="dotted"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 xml:space="preserve">1,579 </w:t>
            </w:r>
          </w:p>
        </w:tc>
        <w:tc>
          <w:tcPr>
            <w:tcW w:w="851" w:type="dxa"/>
            <w:tcBorders>
              <w:top w:val="nil"/>
              <w:left w:val="nil"/>
              <w:bottom w:val="single" w:sz="4" w:space="0" w:color="auto"/>
              <w:right w:val="single"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33.1%</w:t>
            </w:r>
          </w:p>
        </w:tc>
        <w:tc>
          <w:tcPr>
            <w:tcW w:w="850" w:type="dxa"/>
            <w:tcBorders>
              <w:top w:val="nil"/>
              <w:left w:val="nil"/>
              <w:bottom w:val="single" w:sz="4" w:space="0" w:color="auto"/>
              <w:right w:val="dotted"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 xml:space="preserve">831 </w:t>
            </w:r>
          </w:p>
        </w:tc>
        <w:tc>
          <w:tcPr>
            <w:tcW w:w="851" w:type="dxa"/>
            <w:tcBorders>
              <w:top w:val="nil"/>
              <w:left w:val="nil"/>
              <w:bottom w:val="single" w:sz="4" w:space="0" w:color="auto"/>
              <w:right w:val="single"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37.5%</w:t>
            </w:r>
          </w:p>
        </w:tc>
        <w:tc>
          <w:tcPr>
            <w:tcW w:w="850" w:type="dxa"/>
            <w:tcBorders>
              <w:top w:val="nil"/>
              <w:left w:val="nil"/>
              <w:bottom w:val="single" w:sz="4" w:space="0" w:color="auto"/>
              <w:right w:val="dotted"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 xml:space="preserve">1,153 </w:t>
            </w:r>
          </w:p>
        </w:tc>
        <w:tc>
          <w:tcPr>
            <w:tcW w:w="793" w:type="dxa"/>
            <w:tcBorders>
              <w:top w:val="nil"/>
              <w:left w:val="nil"/>
              <w:bottom w:val="single" w:sz="4" w:space="0" w:color="auto"/>
              <w:right w:val="single"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40.6%</w:t>
            </w:r>
          </w:p>
        </w:tc>
      </w:tr>
      <w:tr w:rsidR="00FE0831" w:rsidRPr="00317BB9" w:rsidTr="008559EA">
        <w:trPr>
          <w:trHeight w:val="270"/>
        </w:trPr>
        <w:tc>
          <w:tcPr>
            <w:tcW w:w="3305" w:type="dxa"/>
            <w:tcBorders>
              <w:top w:val="nil"/>
              <w:left w:val="single" w:sz="4" w:space="0" w:color="auto"/>
              <w:bottom w:val="single" w:sz="4" w:space="0" w:color="auto"/>
              <w:right w:val="nil"/>
            </w:tcBorders>
            <w:shd w:val="clear" w:color="auto" w:fill="auto"/>
            <w:noWrap/>
            <w:vAlign w:val="center"/>
            <w:hideMark/>
          </w:tcPr>
          <w:p w:rsidR="0069470A" w:rsidRPr="00317BB9" w:rsidRDefault="0069470A" w:rsidP="00E47713">
            <w:pPr>
              <w:widowControl/>
              <w:snapToGrid w:val="0"/>
              <w:jc w:val="lef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退院阻害要因はない</w:t>
            </w:r>
          </w:p>
        </w:tc>
        <w:tc>
          <w:tcPr>
            <w:tcW w:w="992" w:type="dxa"/>
            <w:tcBorders>
              <w:top w:val="nil"/>
              <w:left w:val="single" w:sz="4" w:space="0" w:color="auto"/>
              <w:bottom w:val="single" w:sz="4" w:space="0" w:color="auto"/>
              <w:right w:val="dotted"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 xml:space="preserve">247 </w:t>
            </w:r>
          </w:p>
        </w:tc>
        <w:tc>
          <w:tcPr>
            <w:tcW w:w="993" w:type="dxa"/>
            <w:tcBorders>
              <w:top w:val="nil"/>
              <w:left w:val="nil"/>
              <w:bottom w:val="single" w:sz="4" w:space="0" w:color="auto"/>
              <w:right w:val="single"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3.8%</w:t>
            </w:r>
          </w:p>
        </w:tc>
        <w:tc>
          <w:tcPr>
            <w:tcW w:w="850" w:type="dxa"/>
            <w:tcBorders>
              <w:top w:val="nil"/>
              <w:left w:val="nil"/>
              <w:bottom w:val="single" w:sz="4" w:space="0" w:color="auto"/>
              <w:right w:val="dotted"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 xml:space="preserve">76 </w:t>
            </w:r>
          </w:p>
        </w:tc>
        <w:tc>
          <w:tcPr>
            <w:tcW w:w="851" w:type="dxa"/>
            <w:tcBorders>
              <w:top w:val="nil"/>
              <w:left w:val="nil"/>
              <w:bottom w:val="single" w:sz="4" w:space="0" w:color="auto"/>
              <w:right w:val="single"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1.6%</w:t>
            </w:r>
          </w:p>
        </w:tc>
        <w:tc>
          <w:tcPr>
            <w:tcW w:w="850" w:type="dxa"/>
            <w:tcBorders>
              <w:top w:val="nil"/>
              <w:left w:val="nil"/>
              <w:bottom w:val="single" w:sz="4" w:space="0" w:color="auto"/>
              <w:right w:val="dotted"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 xml:space="preserve">16 </w:t>
            </w:r>
          </w:p>
        </w:tc>
        <w:tc>
          <w:tcPr>
            <w:tcW w:w="851" w:type="dxa"/>
            <w:tcBorders>
              <w:top w:val="nil"/>
              <w:left w:val="nil"/>
              <w:bottom w:val="single" w:sz="4" w:space="0" w:color="auto"/>
              <w:right w:val="single"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0.7%</w:t>
            </w:r>
          </w:p>
        </w:tc>
        <w:tc>
          <w:tcPr>
            <w:tcW w:w="850" w:type="dxa"/>
            <w:tcBorders>
              <w:top w:val="nil"/>
              <w:left w:val="nil"/>
              <w:bottom w:val="single" w:sz="4" w:space="0" w:color="auto"/>
              <w:right w:val="dotted"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 xml:space="preserve">12 </w:t>
            </w:r>
          </w:p>
        </w:tc>
        <w:tc>
          <w:tcPr>
            <w:tcW w:w="793" w:type="dxa"/>
            <w:tcBorders>
              <w:top w:val="nil"/>
              <w:left w:val="nil"/>
              <w:bottom w:val="single" w:sz="4" w:space="0" w:color="auto"/>
              <w:right w:val="single"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0.4%</w:t>
            </w:r>
          </w:p>
        </w:tc>
      </w:tr>
      <w:tr w:rsidR="00FE0831" w:rsidRPr="00317BB9" w:rsidTr="008559EA">
        <w:trPr>
          <w:trHeight w:val="270"/>
        </w:trPr>
        <w:tc>
          <w:tcPr>
            <w:tcW w:w="3305" w:type="dxa"/>
            <w:tcBorders>
              <w:top w:val="nil"/>
              <w:left w:val="single" w:sz="4" w:space="0" w:color="auto"/>
              <w:bottom w:val="single" w:sz="4" w:space="0" w:color="auto"/>
              <w:right w:val="nil"/>
            </w:tcBorders>
            <w:shd w:val="clear" w:color="auto" w:fill="auto"/>
            <w:noWrap/>
            <w:vAlign w:val="center"/>
            <w:hideMark/>
          </w:tcPr>
          <w:p w:rsidR="00FE0831" w:rsidRPr="00317BB9" w:rsidRDefault="0069470A" w:rsidP="00E47713">
            <w:pPr>
              <w:widowControl/>
              <w:snapToGrid w:val="0"/>
              <w:jc w:val="left"/>
              <w:rPr>
                <w:rFonts w:ascii="ＭＳ Ｐゴシック" w:eastAsia="ＭＳ Ｐゴシック" w:hAnsi="ＭＳ Ｐゴシック" w:cs="ＭＳ Ｐゴシック"/>
                <w:color w:val="000000"/>
                <w:kern w:val="0"/>
                <w:sz w:val="20"/>
                <w:szCs w:val="20"/>
              </w:rPr>
            </w:pPr>
            <w:r w:rsidRPr="00317BB9">
              <w:rPr>
                <w:rFonts w:ascii="ＭＳ Ｐゴシック" w:eastAsia="ＭＳ Ｐゴシック" w:hAnsi="ＭＳ Ｐゴシック" w:cs="ＭＳ Ｐゴシック" w:hint="eastAsia"/>
                <w:color w:val="000000"/>
                <w:kern w:val="0"/>
                <w:sz w:val="20"/>
                <w:szCs w:val="20"/>
              </w:rPr>
              <w:t>病状（主症状）が退院のレベルに</w:t>
            </w:r>
          </w:p>
          <w:p w:rsidR="0069470A" w:rsidRPr="00317BB9" w:rsidRDefault="0069470A" w:rsidP="00E47713">
            <w:pPr>
              <w:widowControl/>
              <w:snapToGrid w:val="0"/>
              <w:jc w:val="left"/>
              <w:rPr>
                <w:rFonts w:ascii="ＭＳ Ｐゴシック" w:eastAsia="ＭＳ Ｐゴシック" w:hAnsi="ＭＳ Ｐゴシック" w:cs="ＭＳ Ｐゴシック"/>
                <w:color w:val="000000"/>
                <w:kern w:val="0"/>
                <w:sz w:val="20"/>
                <w:szCs w:val="20"/>
              </w:rPr>
            </w:pPr>
            <w:r w:rsidRPr="00317BB9">
              <w:rPr>
                <w:rFonts w:ascii="ＭＳ Ｐゴシック" w:eastAsia="ＭＳ Ｐゴシック" w:hAnsi="ＭＳ Ｐゴシック" w:cs="ＭＳ Ｐゴシック" w:hint="eastAsia"/>
                <w:color w:val="000000"/>
                <w:kern w:val="0"/>
                <w:sz w:val="20"/>
                <w:szCs w:val="20"/>
              </w:rPr>
              <w:t>至っていない</w:t>
            </w:r>
          </w:p>
        </w:tc>
        <w:tc>
          <w:tcPr>
            <w:tcW w:w="992" w:type="dxa"/>
            <w:tcBorders>
              <w:top w:val="nil"/>
              <w:left w:val="single" w:sz="4" w:space="0" w:color="auto"/>
              <w:bottom w:val="single" w:sz="4" w:space="0" w:color="auto"/>
              <w:right w:val="dotted"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 xml:space="preserve">3,422 </w:t>
            </w:r>
          </w:p>
        </w:tc>
        <w:tc>
          <w:tcPr>
            <w:tcW w:w="993" w:type="dxa"/>
            <w:tcBorders>
              <w:top w:val="nil"/>
              <w:left w:val="nil"/>
              <w:bottom w:val="single" w:sz="4" w:space="0" w:color="auto"/>
              <w:right w:val="single"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52.5%</w:t>
            </w:r>
          </w:p>
        </w:tc>
        <w:tc>
          <w:tcPr>
            <w:tcW w:w="850" w:type="dxa"/>
            <w:tcBorders>
              <w:top w:val="nil"/>
              <w:left w:val="nil"/>
              <w:bottom w:val="single" w:sz="4" w:space="0" w:color="auto"/>
              <w:right w:val="dotted"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 xml:space="preserve">2,940 </w:t>
            </w:r>
          </w:p>
        </w:tc>
        <w:tc>
          <w:tcPr>
            <w:tcW w:w="851" w:type="dxa"/>
            <w:tcBorders>
              <w:top w:val="nil"/>
              <w:left w:val="nil"/>
              <w:bottom w:val="single" w:sz="4" w:space="0" w:color="auto"/>
              <w:right w:val="single"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61.7%</w:t>
            </w:r>
          </w:p>
        </w:tc>
        <w:tc>
          <w:tcPr>
            <w:tcW w:w="850" w:type="dxa"/>
            <w:tcBorders>
              <w:top w:val="nil"/>
              <w:left w:val="nil"/>
              <w:bottom w:val="single" w:sz="4" w:space="0" w:color="auto"/>
              <w:right w:val="dotted"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 xml:space="preserve">1,351 </w:t>
            </w:r>
          </w:p>
        </w:tc>
        <w:tc>
          <w:tcPr>
            <w:tcW w:w="851" w:type="dxa"/>
            <w:tcBorders>
              <w:top w:val="nil"/>
              <w:left w:val="nil"/>
              <w:bottom w:val="single" w:sz="4" w:space="0" w:color="auto"/>
              <w:right w:val="single"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60.9%</w:t>
            </w:r>
          </w:p>
        </w:tc>
        <w:tc>
          <w:tcPr>
            <w:tcW w:w="850" w:type="dxa"/>
            <w:tcBorders>
              <w:top w:val="nil"/>
              <w:left w:val="nil"/>
              <w:bottom w:val="single" w:sz="4" w:space="0" w:color="auto"/>
              <w:right w:val="dotted"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 xml:space="preserve">1,649 </w:t>
            </w:r>
          </w:p>
        </w:tc>
        <w:tc>
          <w:tcPr>
            <w:tcW w:w="793" w:type="dxa"/>
            <w:tcBorders>
              <w:top w:val="nil"/>
              <w:left w:val="nil"/>
              <w:bottom w:val="single" w:sz="4" w:space="0" w:color="auto"/>
              <w:right w:val="single"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58.1%</w:t>
            </w:r>
          </w:p>
        </w:tc>
      </w:tr>
      <w:tr w:rsidR="00FE0831" w:rsidRPr="00317BB9" w:rsidTr="008559EA">
        <w:trPr>
          <w:trHeight w:val="270"/>
        </w:trPr>
        <w:tc>
          <w:tcPr>
            <w:tcW w:w="3305" w:type="dxa"/>
            <w:tcBorders>
              <w:top w:val="nil"/>
              <w:left w:val="single" w:sz="4" w:space="0" w:color="auto"/>
              <w:bottom w:val="single" w:sz="4" w:space="0" w:color="auto"/>
              <w:right w:val="nil"/>
            </w:tcBorders>
            <w:shd w:val="clear" w:color="auto" w:fill="auto"/>
            <w:noWrap/>
            <w:vAlign w:val="center"/>
            <w:hideMark/>
          </w:tcPr>
          <w:p w:rsidR="0069470A" w:rsidRPr="00317BB9" w:rsidRDefault="0069470A" w:rsidP="00E47713">
            <w:pPr>
              <w:widowControl/>
              <w:snapToGrid w:val="0"/>
              <w:jc w:val="lef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退院予定</w:t>
            </w:r>
          </w:p>
        </w:tc>
        <w:tc>
          <w:tcPr>
            <w:tcW w:w="992" w:type="dxa"/>
            <w:tcBorders>
              <w:top w:val="nil"/>
              <w:left w:val="single" w:sz="4" w:space="0" w:color="auto"/>
              <w:bottom w:val="single" w:sz="4" w:space="0" w:color="auto"/>
              <w:right w:val="dotted"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 xml:space="preserve">1,385 </w:t>
            </w:r>
          </w:p>
        </w:tc>
        <w:tc>
          <w:tcPr>
            <w:tcW w:w="993" w:type="dxa"/>
            <w:tcBorders>
              <w:top w:val="nil"/>
              <w:left w:val="nil"/>
              <w:bottom w:val="single" w:sz="4" w:space="0" w:color="auto"/>
              <w:right w:val="single"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21.2%</w:t>
            </w:r>
          </w:p>
        </w:tc>
        <w:tc>
          <w:tcPr>
            <w:tcW w:w="850" w:type="dxa"/>
            <w:tcBorders>
              <w:top w:val="nil"/>
              <w:left w:val="nil"/>
              <w:bottom w:val="single" w:sz="4" w:space="0" w:color="auto"/>
              <w:right w:val="dotted"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 xml:space="preserve">173 </w:t>
            </w:r>
          </w:p>
        </w:tc>
        <w:tc>
          <w:tcPr>
            <w:tcW w:w="851" w:type="dxa"/>
            <w:tcBorders>
              <w:top w:val="nil"/>
              <w:left w:val="nil"/>
              <w:bottom w:val="single" w:sz="4" w:space="0" w:color="auto"/>
              <w:right w:val="single"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3.6%</w:t>
            </w:r>
          </w:p>
        </w:tc>
        <w:tc>
          <w:tcPr>
            <w:tcW w:w="850" w:type="dxa"/>
            <w:tcBorders>
              <w:top w:val="nil"/>
              <w:left w:val="nil"/>
              <w:bottom w:val="single" w:sz="4" w:space="0" w:color="auto"/>
              <w:right w:val="dotted"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 xml:space="preserve">19 </w:t>
            </w:r>
          </w:p>
        </w:tc>
        <w:tc>
          <w:tcPr>
            <w:tcW w:w="851" w:type="dxa"/>
            <w:tcBorders>
              <w:top w:val="nil"/>
              <w:left w:val="nil"/>
              <w:bottom w:val="single" w:sz="4" w:space="0" w:color="auto"/>
              <w:right w:val="single"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0.9%</w:t>
            </w:r>
          </w:p>
        </w:tc>
        <w:tc>
          <w:tcPr>
            <w:tcW w:w="850" w:type="dxa"/>
            <w:tcBorders>
              <w:top w:val="nil"/>
              <w:left w:val="nil"/>
              <w:bottom w:val="single" w:sz="4" w:space="0" w:color="auto"/>
              <w:right w:val="dotted"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 xml:space="preserve">24 </w:t>
            </w:r>
          </w:p>
        </w:tc>
        <w:tc>
          <w:tcPr>
            <w:tcW w:w="793" w:type="dxa"/>
            <w:tcBorders>
              <w:top w:val="nil"/>
              <w:left w:val="nil"/>
              <w:bottom w:val="single" w:sz="4" w:space="0" w:color="auto"/>
              <w:right w:val="single"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0.8%</w:t>
            </w:r>
          </w:p>
        </w:tc>
      </w:tr>
      <w:tr w:rsidR="00FE0831" w:rsidRPr="007D2895" w:rsidTr="008559EA">
        <w:trPr>
          <w:trHeight w:val="270"/>
        </w:trPr>
        <w:tc>
          <w:tcPr>
            <w:tcW w:w="3305" w:type="dxa"/>
            <w:tcBorders>
              <w:top w:val="nil"/>
              <w:left w:val="single" w:sz="4" w:space="0" w:color="auto"/>
              <w:bottom w:val="single" w:sz="4" w:space="0" w:color="auto"/>
              <w:right w:val="single" w:sz="4" w:space="0" w:color="auto"/>
            </w:tcBorders>
            <w:shd w:val="clear" w:color="000000" w:fill="DAEEF3"/>
            <w:noWrap/>
            <w:vAlign w:val="center"/>
            <w:hideMark/>
          </w:tcPr>
          <w:p w:rsidR="0069470A" w:rsidRPr="00276A8D" w:rsidRDefault="0069470A" w:rsidP="00E47713">
            <w:pPr>
              <w:widowControl/>
              <w:snapToGrid w:val="0"/>
              <w:jc w:val="left"/>
              <w:rPr>
                <w:rFonts w:ascii="ＭＳ Ｐゴシック" w:eastAsia="ＭＳ Ｐゴシック" w:hAnsi="ＭＳ Ｐゴシック" w:cs="ＭＳ Ｐゴシック"/>
                <w:b/>
                <w:bCs/>
                <w:color w:val="000000"/>
                <w:kern w:val="0"/>
                <w:sz w:val="22"/>
              </w:rPr>
            </w:pPr>
            <w:r w:rsidRPr="00276A8D">
              <w:rPr>
                <w:rFonts w:ascii="ＭＳ Ｐゴシック" w:eastAsia="ＭＳ Ｐゴシック" w:hAnsi="ＭＳ Ｐゴシック" w:cs="ＭＳ Ｐゴシック" w:hint="eastAsia"/>
                <w:b/>
                <w:bCs/>
                <w:color w:val="000000"/>
                <w:kern w:val="0"/>
                <w:sz w:val="22"/>
              </w:rPr>
              <w:t>総計</w:t>
            </w:r>
          </w:p>
        </w:tc>
        <w:tc>
          <w:tcPr>
            <w:tcW w:w="992" w:type="dxa"/>
            <w:tcBorders>
              <w:top w:val="nil"/>
              <w:left w:val="nil"/>
              <w:bottom w:val="single" w:sz="4" w:space="0" w:color="auto"/>
              <w:right w:val="dotted" w:sz="4" w:space="0" w:color="auto"/>
            </w:tcBorders>
            <w:shd w:val="clear" w:color="000000" w:fill="DAEEF3"/>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b/>
                <w:bCs/>
                <w:color w:val="000000"/>
                <w:kern w:val="0"/>
                <w:sz w:val="22"/>
              </w:rPr>
            </w:pPr>
            <w:r w:rsidRPr="007D2895">
              <w:rPr>
                <w:rFonts w:ascii="ＭＳ Ｐゴシック" w:eastAsia="ＭＳ Ｐゴシック" w:hAnsi="ＭＳ Ｐゴシック" w:cs="ＭＳ Ｐゴシック" w:hint="eastAsia"/>
                <w:b/>
                <w:bCs/>
                <w:color w:val="000000"/>
                <w:kern w:val="0"/>
                <w:sz w:val="22"/>
              </w:rPr>
              <w:t xml:space="preserve">6,522 </w:t>
            </w:r>
          </w:p>
        </w:tc>
        <w:tc>
          <w:tcPr>
            <w:tcW w:w="993" w:type="dxa"/>
            <w:tcBorders>
              <w:top w:val="nil"/>
              <w:left w:val="nil"/>
              <w:bottom w:val="single" w:sz="4" w:space="0" w:color="auto"/>
              <w:right w:val="single" w:sz="4" w:space="0" w:color="auto"/>
            </w:tcBorders>
            <w:shd w:val="clear" w:color="000000" w:fill="DAEEF3"/>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b/>
                <w:bCs/>
                <w:color w:val="000000"/>
                <w:kern w:val="0"/>
                <w:sz w:val="22"/>
              </w:rPr>
            </w:pPr>
            <w:r w:rsidRPr="007D2895">
              <w:rPr>
                <w:rFonts w:ascii="ＭＳ Ｐゴシック" w:eastAsia="ＭＳ Ｐゴシック" w:hAnsi="ＭＳ Ｐゴシック" w:cs="ＭＳ Ｐゴシック" w:hint="eastAsia"/>
                <w:b/>
                <w:bCs/>
                <w:color w:val="000000"/>
                <w:kern w:val="0"/>
                <w:sz w:val="22"/>
              </w:rPr>
              <w:t>100.0%</w:t>
            </w:r>
          </w:p>
        </w:tc>
        <w:tc>
          <w:tcPr>
            <w:tcW w:w="850" w:type="dxa"/>
            <w:tcBorders>
              <w:top w:val="nil"/>
              <w:left w:val="nil"/>
              <w:bottom w:val="single" w:sz="4" w:space="0" w:color="auto"/>
              <w:right w:val="dotted" w:sz="4" w:space="0" w:color="auto"/>
            </w:tcBorders>
            <w:shd w:val="clear" w:color="000000" w:fill="DAEEF3"/>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b/>
                <w:bCs/>
                <w:color w:val="000000"/>
                <w:kern w:val="0"/>
                <w:sz w:val="22"/>
              </w:rPr>
            </w:pPr>
            <w:r w:rsidRPr="007D2895">
              <w:rPr>
                <w:rFonts w:ascii="ＭＳ Ｐゴシック" w:eastAsia="ＭＳ Ｐゴシック" w:hAnsi="ＭＳ Ｐゴシック" w:cs="ＭＳ Ｐゴシック" w:hint="eastAsia"/>
                <w:b/>
                <w:bCs/>
                <w:color w:val="000000"/>
                <w:kern w:val="0"/>
                <w:sz w:val="22"/>
              </w:rPr>
              <w:t xml:space="preserve">4,768 </w:t>
            </w:r>
          </w:p>
        </w:tc>
        <w:tc>
          <w:tcPr>
            <w:tcW w:w="851" w:type="dxa"/>
            <w:tcBorders>
              <w:top w:val="nil"/>
              <w:left w:val="nil"/>
              <w:bottom w:val="single" w:sz="4" w:space="0" w:color="auto"/>
              <w:right w:val="single" w:sz="4" w:space="0" w:color="auto"/>
            </w:tcBorders>
            <w:shd w:val="clear" w:color="000000" w:fill="DAEEF3"/>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b/>
                <w:bCs/>
                <w:color w:val="000000"/>
                <w:kern w:val="0"/>
                <w:sz w:val="22"/>
              </w:rPr>
            </w:pPr>
            <w:r w:rsidRPr="007D2895">
              <w:rPr>
                <w:rFonts w:ascii="ＭＳ Ｐゴシック" w:eastAsia="ＭＳ Ｐゴシック" w:hAnsi="ＭＳ Ｐゴシック" w:cs="ＭＳ Ｐゴシック" w:hint="eastAsia"/>
                <w:b/>
                <w:bCs/>
                <w:color w:val="000000"/>
                <w:kern w:val="0"/>
                <w:sz w:val="22"/>
              </w:rPr>
              <w:t>100.0%</w:t>
            </w:r>
          </w:p>
        </w:tc>
        <w:tc>
          <w:tcPr>
            <w:tcW w:w="850" w:type="dxa"/>
            <w:tcBorders>
              <w:top w:val="nil"/>
              <w:left w:val="nil"/>
              <w:bottom w:val="single" w:sz="4" w:space="0" w:color="auto"/>
              <w:right w:val="dotted" w:sz="4" w:space="0" w:color="auto"/>
            </w:tcBorders>
            <w:shd w:val="clear" w:color="000000" w:fill="DAEEF3"/>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b/>
                <w:bCs/>
                <w:color w:val="000000"/>
                <w:kern w:val="0"/>
                <w:sz w:val="22"/>
              </w:rPr>
            </w:pPr>
            <w:r w:rsidRPr="007D2895">
              <w:rPr>
                <w:rFonts w:ascii="ＭＳ Ｐゴシック" w:eastAsia="ＭＳ Ｐゴシック" w:hAnsi="ＭＳ Ｐゴシック" w:cs="ＭＳ Ｐゴシック" w:hint="eastAsia"/>
                <w:b/>
                <w:bCs/>
                <w:color w:val="000000"/>
                <w:kern w:val="0"/>
                <w:sz w:val="22"/>
              </w:rPr>
              <w:t xml:space="preserve">2,217 </w:t>
            </w:r>
          </w:p>
        </w:tc>
        <w:tc>
          <w:tcPr>
            <w:tcW w:w="851" w:type="dxa"/>
            <w:tcBorders>
              <w:top w:val="nil"/>
              <w:left w:val="nil"/>
              <w:bottom w:val="single" w:sz="4" w:space="0" w:color="auto"/>
              <w:right w:val="single" w:sz="4" w:space="0" w:color="auto"/>
            </w:tcBorders>
            <w:shd w:val="clear" w:color="000000" w:fill="DAEEF3"/>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b/>
                <w:bCs/>
                <w:color w:val="000000"/>
                <w:kern w:val="0"/>
                <w:sz w:val="22"/>
              </w:rPr>
            </w:pPr>
            <w:r w:rsidRPr="007D2895">
              <w:rPr>
                <w:rFonts w:ascii="ＭＳ Ｐゴシック" w:eastAsia="ＭＳ Ｐゴシック" w:hAnsi="ＭＳ Ｐゴシック" w:cs="ＭＳ Ｐゴシック" w:hint="eastAsia"/>
                <w:b/>
                <w:bCs/>
                <w:color w:val="000000"/>
                <w:kern w:val="0"/>
                <w:sz w:val="22"/>
              </w:rPr>
              <w:t>100.0%</w:t>
            </w:r>
          </w:p>
        </w:tc>
        <w:tc>
          <w:tcPr>
            <w:tcW w:w="850" w:type="dxa"/>
            <w:tcBorders>
              <w:top w:val="nil"/>
              <w:left w:val="nil"/>
              <w:bottom w:val="single" w:sz="4" w:space="0" w:color="auto"/>
              <w:right w:val="dotted" w:sz="4" w:space="0" w:color="auto"/>
            </w:tcBorders>
            <w:shd w:val="clear" w:color="000000" w:fill="DAEEF3"/>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b/>
                <w:bCs/>
                <w:color w:val="000000"/>
                <w:kern w:val="0"/>
                <w:sz w:val="22"/>
              </w:rPr>
            </w:pPr>
            <w:r w:rsidRPr="007D2895">
              <w:rPr>
                <w:rFonts w:ascii="ＭＳ Ｐゴシック" w:eastAsia="ＭＳ Ｐゴシック" w:hAnsi="ＭＳ Ｐゴシック" w:cs="ＭＳ Ｐゴシック" w:hint="eastAsia"/>
                <w:b/>
                <w:bCs/>
                <w:color w:val="000000"/>
                <w:kern w:val="0"/>
                <w:sz w:val="22"/>
              </w:rPr>
              <w:t xml:space="preserve">2,838 </w:t>
            </w:r>
          </w:p>
        </w:tc>
        <w:tc>
          <w:tcPr>
            <w:tcW w:w="793" w:type="dxa"/>
            <w:tcBorders>
              <w:top w:val="nil"/>
              <w:left w:val="nil"/>
              <w:bottom w:val="single" w:sz="4" w:space="0" w:color="auto"/>
              <w:right w:val="single" w:sz="4" w:space="0" w:color="auto"/>
            </w:tcBorders>
            <w:shd w:val="clear" w:color="000000" w:fill="DAEEF3"/>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b/>
                <w:bCs/>
                <w:color w:val="000000"/>
                <w:kern w:val="0"/>
                <w:sz w:val="22"/>
              </w:rPr>
            </w:pPr>
            <w:r w:rsidRPr="007D2895">
              <w:rPr>
                <w:rFonts w:ascii="ＭＳ Ｐゴシック" w:eastAsia="ＭＳ Ｐゴシック" w:hAnsi="ＭＳ Ｐゴシック" w:cs="ＭＳ Ｐゴシック" w:hint="eastAsia"/>
                <w:b/>
                <w:bCs/>
                <w:color w:val="000000"/>
                <w:kern w:val="0"/>
                <w:sz w:val="22"/>
              </w:rPr>
              <w:t>100.0%</w:t>
            </w:r>
          </w:p>
        </w:tc>
      </w:tr>
      <w:tr w:rsidR="00FE0831" w:rsidRPr="007D2895" w:rsidTr="008559EA">
        <w:trPr>
          <w:trHeight w:val="270"/>
        </w:trPr>
        <w:tc>
          <w:tcPr>
            <w:tcW w:w="3305" w:type="dxa"/>
            <w:tcBorders>
              <w:top w:val="nil"/>
              <w:left w:val="single" w:sz="4" w:space="0" w:color="auto"/>
              <w:bottom w:val="single" w:sz="4" w:space="0" w:color="auto"/>
              <w:right w:val="single" w:sz="4" w:space="0" w:color="auto"/>
            </w:tcBorders>
            <w:shd w:val="clear" w:color="auto" w:fill="auto"/>
            <w:noWrap/>
            <w:vAlign w:val="center"/>
            <w:hideMark/>
          </w:tcPr>
          <w:p w:rsidR="0069470A" w:rsidRPr="00317BB9" w:rsidRDefault="0069470A" w:rsidP="00E4771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317BB9">
              <w:rPr>
                <w:rFonts w:ascii="ＭＳ Ｐゴシック" w:eastAsia="ＭＳ Ｐゴシック" w:hAnsi="ＭＳ Ｐゴシック" w:cs="ＭＳ Ｐゴシック" w:hint="eastAsia"/>
                <w:color w:val="000000"/>
                <w:kern w:val="0"/>
                <w:sz w:val="18"/>
                <w:szCs w:val="18"/>
              </w:rPr>
              <w:t>病状が不安定</w:t>
            </w:r>
          </w:p>
        </w:tc>
        <w:tc>
          <w:tcPr>
            <w:tcW w:w="992" w:type="dxa"/>
            <w:tcBorders>
              <w:top w:val="nil"/>
              <w:left w:val="nil"/>
              <w:bottom w:val="nil"/>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706 </w:t>
            </w:r>
          </w:p>
        </w:tc>
        <w:tc>
          <w:tcPr>
            <w:tcW w:w="993"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01239D">
              <w:rPr>
                <w:rFonts w:ascii="ＭＳ Ｐゴシック" w:eastAsia="ＭＳ Ｐゴシック" w:hAnsi="ＭＳ Ｐゴシック" w:cs="ＭＳ Ｐゴシック" w:hint="eastAsia"/>
                <w:color w:val="000000"/>
                <w:kern w:val="0"/>
                <w:sz w:val="22"/>
                <w:shd w:val="pct15" w:color="auto" w:fill="FFFFFF"/>
              </w:rPr>
              <w:t>48.1%</w:t>
            </w:r>
          </w:p>
        </w:tc>
        <w:tc>
          <w:tcPr>
            <w:tcW w:w="850" w:type="dxa"/>
            <w:tcBorders>
              <w:top w:val="nil"/>
              <w:left w:val="nil"/>
              <w:bottom w:val="single" w:sz="4" w:space="0" w:color="auto"/>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760 </w:t>
            </w:r>
          </w:p>
        </w:tc>
        <w:tc>
          <w:tcPr>
            <w:tcW w:w="851"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01239D">
              <w:rPr>
                <w:rFonts w:ascii="ＭＳ Ｐゴシック" w:eastAsia="ＭＳ Ｐゴシック" w:hAnsi="ＭＳ Ｐゴシック" w:cs="ＭＳ Ｐゴシック" w:hint="eastAsia"/>
                <w:color w:val="000000"/>
                <w:kern w:val="0"/>
                <w:sz w:val="22"/>
                <w:shd w:val="pct15" w:color="auto" w:fill="FFFFFF"/>
              </w:rPr>
              <w:t>48.1%</w:t>
            </w:r>
          </w:p>
        </w:tc>
        <w:tc>
          <w:tcPr>
            <w:tcW w:w="850" w:type="dxa"/>
            <w:tcBorders>
              <w:top w:val="nil"/>
              <w:left w:val="nil"/>
              <w:bottom w:val="single" w:sz="4" w:space="0" w:color="auto"/>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342 </w:t>
            </w:r>
          </w:p>
        </w:tc>
        <w:tc>
          <w:tcPr>
            <w:tcW w:w="851"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01239D">
              <w:rPr>
                <w:rFonts w:ascii="ＭＳ Ｐゴシック" w:eastAsia="ＭＳ Ｐゴシック" w:hAnsi="ＭＳ Ｐゴシック" w:cs="ＭＳ Ｐゴシック" w:hint="eastAsia"/>
                <w:color w:val="000000"/>
                <w:kern w:val="0"/>
                <w:sz w:val="22"/>
                <w:shd w:val="pct15" w:color="auto" w:fill="FFFFFF"/>
              </w:rPr>
              <w:t>41.2%</w:t>
            </w:r>
          </w:p>
        </w:tc>
        <w:tc>
          <w:tcPr>
            <w:tcW w:w="850" w:type="dxa"/>
            <w:tcBorders>
              <w:top w:val="nil"/>
              <w:left w:val="nil"/>
              <w:bottom w:val="single" w:sz="4" w:space="0" w:color="auto"/>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537 </w:t>
            </w:r>
          </w:p>
        </w:tc>
        <w:tc>
          <w:tcPr>
            <w:tcW w:w="793"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01239D">
              <w:rPr>
                <w:rFonts w:ascii="ＭＳ Ｐゴシック" w:eastAsia="ＭＳ Ｐゴシック" w:hAnsi="ＭＳ Ｐゴシック" w:cs="ＭＳ Ｐゴシック" w:hint="eastAsia"/>
                <w:color w:val="000000"/>
                <w:kern w:val="0"/>
                <w:sz w:val="22"/>
                <w:shd w:val="pct15" w:color="auto" w:fill="FFFFFF"/>
              </w:rPr>
              <w:t>46.6%</w:t>
            </w:r>
          </w:p>
        </w:tc>
      </w:tr>
      <w:tr w:rsidR="00FE0831" w:rsidRPr="007D2895" w:rsidTr="008559EA">
        <w:trPr>
          <w:trHeight w:val="270"/>
        </w:trPr>
        <w:tc>
          <w:tcPr>
            <w:tcW w:w="3305" w:type="dxa"/>
            <w:tcBorders>
              <w:top w:val="nil"/>
              <w:left w:val="single" w:sz="4" w:space="0" w:color="auto"/>
              <w:bottom w:val="single" w:sz="4" w:space="0" w:color="auto"/>
              <w:right w:val="single" w:sz="4" w:space="0" w:color="auto"/>
            </w:tcBorders>
            <w:shd w:val="clear" w:color="auto" w:fill="auto"/>
            <w:noWrap/>
            <w:vAlign w:val="center"/>
            <w:hideMark/>
          </w:tcPr>
          <w:p w:rsidR="00FE0831" w:rsidRPr="00A17F53" w:rsidRDefault="0069470A" w:rsidP="00E4771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A17F53">
              <w:rPr>
                <w:rFonts w:ascii="ＭＳ Ｐゴシック" w:eastAsia="ＭＳ Ｐゴシック" w:hAnsi="ＭＳ Ｐゴシック" w:cs="ＭＳ Ｐゴシック" w:hint="eastAsia"/>
                <w:color w:val="000000"/>
                <w:kern w:val="0"/>
                <w:sz w:val="18"/>
                <w:szCs w:val="18"/>
              </w:rPr>
              <w:t>病識がなく通院服薬の中断が予測</w:t>
            </w:r>
          </w:p>
          <w:p w:rsidR="0069470A" w:rsidRPr="00A17F53" w:rsidRDefault="0069470A" w:rsidP="00E4771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A17F53">
              <w:rPr>
                <w:rFonts w:ascii="ＭＳ Ｐゴシック" w:eastAsia="ＭＳ Ｐゴシック" w:hAnsi="ＭＳ Ｐゴシック" w:cs="ＭＳ Ｐゴシック" w:hint="eastAsia"/>
                <w:color w:val="000000"/>
                <w:kern w:val="0"/>
                <w:sz w:val="18"/>
                <w:szCs w:val="18"/>
              </w:rPr>
              <w:t>される</w:t>
            </w:r>
          </w:p>
        </w:tc>
        <w:tc>
          <w:tcPr>
            <w:tcW w:w="992" w:type="dxa"/>
            <w:tcBorders>
              <w:top w:val="single" w:sz="4" w:space="0" w:color="auto"/>
              <w:left w:val="nil"/>
              <w:bottom w:val="single" w:sz="4" w:space="0" w:color="auto"/>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387 </w:t>
            </w:r>
          </w:p>
        </w:tc>
        <w:tc>
          <w:tcPr>
            <w:tcW w:w="993"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01239D">
              <w:rPr>
                <w:rFonts w:ascii="ＭＳ Ｐゴシック" w:eastAsia="ＭＳ Ｐゴシック" w:hAnsi="ＭＳ Ｐゴシック" w:cs="ＭＳ Ｐゴシック" w:hint="eastAsia"/>
                <w:color w:val="000000"/>
                <w:kern w:val="0"/>
                <w:sz w:val="22"/>
                <w:shd w:val="pct15" w:color="auto" w:fill="FFFFFF"/>
              </w:rPr>
              <w:t>26.4%</w:t>
            </w:r>
          </w:p>
        </w:tc>
        <w:tc>
          <w:tcPr>
            <w:tcW w:w="850" w:type="dxa"/>
            <w:tcBorders>
              <w:top w:val="nil"/>
              <w:left w:val="nil"/>
              <w:bottom w:val="single" w:sz="4" w:space="0" w:color="auto"/>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505 </w:t>
            </w:r>
          </w:p>
        </w:tc>
        <w:tc>
          <w:tcPr>
            <w:tcW w:w="851"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01239D">
              <w:rPr>
                <w:rFonts w:ascii="ＭＳ Ｐゴシック" w:eastAsia="ＭＳ Ｐゴシック" w:hAnsi="ＭＳ Ｐゴシック" w:cs="ＭＳ Ｐゴシック" w:hint="eastAsia"/>
                <w:color w:val="000000"/>
                <w:kern w:val="0"/>
                <w:sz w:val="22"/>
                <w:shd w:val="pct15" w:color="auto" w:fill="FFFFFF"/>
              </w:rPr>
              <w:t>32.0%</w:t>
            </w:r>
          </w:p>
        </w:tc>
        <w:tc>
          <w:tcPr>
            <w:tcW w:w="850" w:type="dxa"/>
            <w:tcBorders>
              <w:top w:val="nil"/>
              <w:left w:val="nil"/>
              <w:bottom w:val="single" w:sz="4" w:space="0" w:color="auto"/>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249 </w:t>
            </w:r>
          </w:p>
        </w:tc>
        <w:tc>
          <w:tcPr>
            <w:tcW w:w="851"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01239D">
              <w:rPr>
                <w:rFonts w:ascii="ＭＳ Ｐゴシック" w:eastAsia="ＭＳ Ｐゴシック" w:hAnsi="ＭＳ Ｐゴシック" w:cs="ＭＳ Ｐゴシック" w:hint="eastAsia"/>
                <w:color w:val="000000"/>
                <w:kern w:val="0"/>
                <w:sz w:val="22"/>
                <w:shd w:val="pct15" w:color="auto" w:fill="FFFFFF"/>
              </w:rPr>
              <w:t>30.0%</w:t>
            </w:r>
          </w:p>
        </w:tc>
        <w:tc>
          <w:tcPr>
            <w:tcW w:w="850" w:type="dxa"/>
            <w:tcBorders>
              <w:top w:val="nil"/>
              <w:left w:val="nil"/>
              <w:bottom w:val="single" w:sz="4" w:space="0" w:color="auto"/>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460 </w:t>
            </w:r>
          </w:p>
        </w:tc>
        <w:tc>
          <w:tcPr>
            <w:tcW w:w="793"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01239D">
              <w:rPr>
                <w:rFonts w:ascii="ＭＳ Ｐゴシック" w:eastAsia="ＭＳ Ｐゴシック" w:hAnsi="ＭＳ Ｐゴシック" w:cs="ＭＳ Ｐゴシック" w:hint="eastAsia"/>
                <w:color w:val="000000"/>
                <w:kern w:val="0"/>
                <w:sz w:val="22"/>
                <w:shd w:val="pct15" w:color="auto" w:fill="FFFFFF"/>
              </w:rPr>
              <w:t>39.9%</w:t>
            </w:r>
          </w:p>
        </w:tc>
      </w:tr>
      <w:tr w:rsidR="00FE0831" w:rsidRPr="007D2895" w:rsidTr="008559EA">
        <w:trPr>
          <w:trHeight w:val="270"/>
        </w:trPr>
        <w:tc>
          <w:tcPr>
            <w:tcW w:w="3305" w:type="dxa"/>
            <w:tcBorders>
              <w:top w:val="nil"/>
              <w:left w:val="single" w:sz="4" w:space="0" w:color="auto"/>
              <w:bottom w:val="single" w:sz="4" w:space="0" w:color="auto"/>
              <w:right w:val="single" w:sz="4" w:space="0" w:color="auto"/>
            </w:tcBorders>
            <w:shd w:val="clear" w:color="auto" w:fill="auto"/>
            <w:noWrap/>
            <w:vAlign w:val="center"/>
            <w:hideMark/>
          </w:tcPr>
          <w:p w:rsidR="0069470A" w:rsidRPr="00A17F53" w:rsidRDefault="0069470A" w:rsidP="00E4771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A17F53">
              <w:rPr>
                <w:rFonts w:ascii="ＭＳ Ｐゴシック" w:eastAsia="ＭＳ Ｐゴシック" w:hAnsi="ＭＳ Ｐゴシック" w:cs="ＭＳ Ｐゴシック" w:hint="eastAsia"/>
                <w:color w:val="000000"/>
                <w:kern w:val="0"/>
                <w:sz w:val="18"/>
                <w:szCs w:val="18"/>
              </w:rPr>
              <w:t>反社会的行動が予測される</w:t>
            </w:r>
          </w:p>
        </w:tc>
        <w:tc>
          <w:tcPr>
            <w:tcW w:w="992" w:type="dxa"/>
            <w:tcBorders>
              <w:top w:val="nil"/>
              <w:left w:val="nil"/>
              <w:bottom w:val="single" w:sz="4" w:space="0" w:color="auto"/>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139 </w:t>
            </w:r>
          </w:p>
        </w:tc>
        <w:tc>
          <w:tcPr>
            <w:tcW w:w="993"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9.5%</w:t>
            </w:r>
          </w:p>
        </w:tc>
        <w:tc>
          <w:tcPr>
            <w:tcW w:w="850" w:type="dxa"/>
            <w:tcBorders>
              <w:top w:val="nil"/>
              <w:left w:val="nil"/>
              <w:bottom w:val="single" w:sz="4" w:space="0" w:color="auto"/>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158 </w:t>
            </w:r>
          </w:p>
        </w:tc>
        <w:tc>
          <w:tcPr>
            <w:tcW w:w="851"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10.0%</w:t>
            </w:r>
          </w:p>
        </w:tc>
        <w:tc>
          <w:tcPr>
            <w:tcW w:w="850" w:type="dxa"/>
            <w:tcBorders>
              <w:top w:val="nil"/>
              <w:left w:val="nil"/>
              <w:bottom w:val="single" w:sz="4" w:space="0" w:color="auto"/>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66 </w:t>
            </w:r>
          </w:p>
        </w:tc>
        <w:tc>
          <w:tcPr>
            <w:tcW w:w="851"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7.9%</w:t>
            </w:r>
          </w:p>
        </w:tc>
        <w:tc>
          <w:tcPr>
            <w:tcW w:w="850" w:type="dxa"/>
            <w:tcBorders>
              <w:top w:val="nil"/>
              <w:left w:val="nil"/>
              <w:bottom w:val="nil"/>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137 </w:t>
            </w:r>
          </w:p>
        </w:tc>
        <w:tc>
          <w:tcPr>
            <w:tcW w:w="793"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11.9%</w:t>
            </w:r>
          </w:p>
        </w:tc>
      </w:tr>
      <w:tr w:rsidR="00FE0831" w:rsidRPr="007D2895" w:rsidTr="008559EA">
        <w:trPr>
          <w:trHeight w:val="270"/>
        </w:trPr>
        <w:tc>
          <w:tcPr>
            <w:tcW w:w="3305" w:type="dxa"/>
            <w:tcBorders>
              <w:top w:val="nil"/>
              <w:left w:val="single" w:sz="4" w:space="0" w:color="auto"/>
              <w:bottom w:val="single" w:sz="4" w:space="0" w:color="auto"/>
              <w:right w:val="single" w:sz="4" w:space="0" w:color="auto"/>
            </w:tcBorders>
            <w:shd w:val="clear" w:color="auto" w:fill="auto"/>
            <w:noWrap/>
            <w:vAlign w:val="center"/>
            <w:hideMark/>
          </w:tcPr>
          <w:p w:rsidR="0069470A" w:rsidRPr="00A17F53" w:rsidRDefault="0069470A" w:rsidP="00E4771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A17F53">
              <w:rPr>
                <w:rFonts w:ascii="ＭＳ Ｐゴシック" w:eastAsia="ＭＳ Ｐゴシック" w:hAnsi="ＭＳ Ｐゴシック" w:cs="ＭＳ Ｐゴシック" w:hint="eastAsia"/>
                <w:color w:val="000000"/>
                <w:kern w:val="0"/>
                <w:sz w:val="18"/>
                <w:szCs w:val="18"/>
              </w:rPr>
              <w:t>退院意欲が乏しい</w:t>
            </w:r>
          </w:p>
        </w:tc>
        <w:tc>
          <w:tcPr>
            <w:tcW w:w="992" w:type="dxa"/>
            <w:tcBorders>
              <w:top w:val="nil"/>
              <w:left w:val="nil"/>
              <w:bottom w:val="nil"/>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280 </w:t>
            </w:r>
          </w:p>
        </w:tc>
        <w:tc>
          <w:tcPr>
            <w:tcW w:w="993"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19.1%</w:t>
            </w:r>
          </w:p>
        </w:tc>
        <w:tc>
          <w:tcPr>
            <w:tcW w:w="850" w:type="dxa"/>
            <w:tcBorders>
              <w:top w:val="nil"/>
              <w:left w:val="nil"/>
              <w:bottom w:val="single" w:sz="4" w:space="0" w:color="auto"/>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472 </w:t>
            </w:r>
          </w:p>
        </w:tc>
        <w:tc>
          <w:tcPr>
            <w:tcW w:w="851"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01239D">
              <w:rPr>
                <w:rFonts w:ascii="ＭＳ Ｐゴシック" w:eastAsia="ＭＳ Ｐゴシック" w:hAnsi="ＭＳ Ｐゴシック" w:cs="ＭＳ Ｐゴシック" w:hint="eastAsia"/>
                <w:color w:val="000000"/>
                <w:kern w:val="0"/>
                <w:sz w:val="22"/>
                <w:shd w:val="pct15" w:color="auto" w:fill="FFFFFF"/>
              </w:rPr>
              <w:t>29.9%</w:t>
            </w:r>
          </w:p>
        </w:tc>
        <w:tc>
          <w:tcPr>
            <w:tcW w:w="850" w:type="dxa"/>
            <w:tcBorders>
              <w:top w:val="nil"/>
              <w:left w:val="nil"/>
              <w:bottom w:val="single" w:sz="4" w:space="0" w:color="auto"/>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253 </w:t>
            </w:r>
          </w:p>
        </w:tc>
        <w:tc>
          <w:tcPr>
            <w:tcW w:w="851"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01239D">
              <w:rPr>
                <w:rFonts w:ascii="ＭＳ Ｐゴシック" w:eastAsia="ＭＳ Ｐゴシック" w:hAnsi="ＭＳ Ｐゴシック" w:cs="ＭＳ Ｐゴシック" w:hint="eastAsia"/>
                <w:color w:val="000000"/>
                <w:kern w:val="0"/>
                <w:sz w:val="22"/>
                <w:shd w:val="pct15" w:color="auto" w:fill="FFFFFF"/>
              </w:rPr>
              <w:t>30.4%</w:t>
            </w:r>
          </w:p>
        </w:tc>
        <w:tc>
          <w:tcPr>
            <w:tcW w:w="850" w:type="dxa"/>
            <w:tcBorders>
              <w:top w:val="single" w:sz="4" w:space="0" w:color="auto"/>
              <w:left w:val="nil"/>
              <w:bottom w:val="nil"/>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479 </w:t>
            </w:r>
          </w:p>
        </w:tc>
        <w:tc>
          <w:tcPr>
            <w:tcW w:w="793"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01239D">
              <w:rPr>
                <w:rFonts w:ascii="ＭＳ Ｐゴシック" w:eastAsia="ＭＳ Ｐゴシック" w:hAnsi="ＭＳ Ｐゴシック" w:cs="ＭＳ Ｐゴシック" w:hint="eastAsia"/>
                <w:color w:val="000000"/>
                <w:kern w:val="0"/>
                <w:sz w:val="22"/>
                <w:shd w:val="pct15" w:color="auto" w:fill="FFFFFF"/>
              </w:rPr>
              <w:t>41.5%</w:t>
            </w:r>
          </w:p>
        </w:tc>
      </w:tr>
      <w:tr w:rsidR="00FE0831" w:rsidRPr="007D2895" w:rsidTr="008559EA">
        <w:trPr>
          <w:trHeight w:val="270"/>
        </w:trPr>
        <w:tc>
          <w:tcPr>
            <w:tcW w:w="3305" w:type="dxa"/>
            <w:tcBorders>
              <w:top w:val="nil"/>
              <w:left w:val="single" w:sz="4" w:space="0" w:color="auto"/>
              <w:bottom w:val="single" w:sz="4" w:space="0" w:color="auto"/>
              <w:right w:val="single" w:sz="4" w:space="0" w:color="auto"/>
            </w:tcBorders>
            <w:shd w:val="clear" w:color="auto" w:fill="auto"/>
            <w:noWrap/>
            <w:vAlign w:val="center"/>
            <w:hideMark/>
          </w:tcPr>
          <w:p w:rsidR="0069470A" w:rsidRPr="00A17F53" w:rsidRDefault="0069470A" w:rsidP="00E4771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A17F53">
              <w:rPr>
                <w:rFonts w:ascii="ＭＳ Ｐゴシック" w:eastAsia="ＭＳ Ｐゴシック" w:hAnsi="ＭＳ Ｐゴシック" w:cs="ＭＳ Ｐゴシック" w:hint="eastAsia"/>
                <w:color w:val="000000"/>
                <w:kern w:val="0"/>
                <w:sz w:val="18"/>
                <w:szCs w:val="18"/>
              </w:rPr>
              <w:t>現実認識が乏しい</w:t>
            </w:r>
          </w:p>
        </w:tc>
        <w:tc>
          <w:tcPr>
            <w:tcW w:w="992" w:type="dxa"/>
            <w:tcBorders>
              <w:top w:val="single" w:sz="4" w:space="0" w:color="auto"/>
              <w:left w:val="nil"/>
              <w:bottom w:val="nil"/>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563 </w:t>
            </w:r>
          </w:p>
        </w:tc>
        <w:tc>
          <w:tcPr>
            <w:tcW w:w="993"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01239D">
              <w:rPr>
                <w:rFonts w:ascii="ＭＳ Ｐゴシック" w:eastAsia="ＭＳ Ｐゴシック" w:hAnsi="ＭＳ Ｐゴシック" w:cs="ＭＳ Ｐゴシック" w:hint="eastAsia"/>
                <w:color w:val="000000"/>
                <w:kern w:val="0"/>
                <w:sz w:val="22"/>
                <w:shd w:val="pct15" w:color="auto" w:fill="FFFFFF"/>
              </w:rPr>
              <w:t>38.4%</w:t>
            </w:r>
          </w:p>
        </w:tc>
        <w:tc>
          <w:tcPr>
            <w:tcW w:w="850" w:type="dxa"/>
            <w:tcBorders>
              <w:top w:val="nil"/>
              <w:left w:val="nil"/>
              <w:bottom w:val="single" w:sz="4" w:space="0" w:color="auto"/>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670 </w:t>
            </w:r>
          </w:p>
        </w:tc>
        <w:tc>
          <w:tcPr>
            <w:tcW w:w="851"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01239D">
              <w:rPr>
                <w:rFonts w:ascii="ＭＳ Ｐゴシック" w:eastAsia="ＭＳ Ｐゴシック" w:hAnsi="ＭＳ Ｐゴシック" w:cs="ＭＳ Ｐゴシック" w:hint="eastAsia"/>
                <w:color w:val="000000"/>
                <w:kern w:val="0"/>
                <w:sz w:val="22"/>
                <w:shd w:val="pct15" w:color="auto" w:fill="FFFFFF"/>
              </w:rPr>
              <w:t>42.4%</w:t>
            </w:r>
          </w:p>
        </w:tc>
        <w:tc>
          <w:tcPr>
            <w:tcW w:w="850" w:type="dxa"/>
            <w:tcBorders>
              <w:top w:val="nil"/>
              <w:left w:val="nil"/>
              <w:bottom w:val="single" w:sz="4" w:space="0" w:color="auto"/>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328 </w:t>
            </w:r>
          </w:p>
        </w:tc>
        <w:tc>
          <w:tcPr>
            <w:tcW w:w="851"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01239D">
              <w:rPr>
                <w:rFonts w:ascii="ＭＳ Ｐゴシック" w:eastAsia="ＭＳ Ｐゴシック" w:hAnsi="ＭＳ Ｐゴシック" w:cs="ＭＳ Ｐゴシック" w:hint="eastAsia"/>
                <w:color w:val="000000"/>
                <w:kern w:val="0"/>
                <w:sz w:val="22"/>
                <w:shd w:val="pct15" w:color="auto" w:fill="FFFFFF"/>
              </w:rPr>
              <w:t>39.5%</w:t>
            </w:r>
          </w:p>
        </w:tc>
        <w:tc>
          <w:tcPr>
            <w:tcW w:w="850" w:type="dxa"/>
            <w:tcBorders>
              <w:top w:val="single" w:sz="4" w:space="0" w:color="auto"/>
              <w:left w:val="nil"/>
              <w:bottom w:val="single" w:sz="4" w:space="0" w:color="auto"/>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626 </w:t>
            </w:r>
          </w:p>
        </w:tc>
        <w:tc>
          <w:tcPr>
            <w:tcW w:w="793"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01239D">
              <w:rPr>
                <w:rFonts w:ascii="ＭＳ Ｐゴシック" w:eastAsia="ＭＳ Ｐゴシック" w:hAnsi="ＭＳ Ｐゴシック" w:cs="ＭＳ Ｐゴシック" w:hint="eastAsia"/>
                <w:color w:val="000000"/>
                <w:kern w:val="0"/>
                <w:sz w:val="22"/>
                <w:shd w:val="pct15" w:color="auto" w:fill="FFFFFF"/>
              </w:rPr>
              <w:t>54.3%</w:t>
            </w:r>
          </w:p>
        </w:tc>
      </w:tr>
      <w:tr w:rsidR="00FE0831" w:rsidRPr="007D2895" w:rsidTr="008559EA">
        <w:trPr>
          <w:trHeight w:val="270"/>
        </w:trPr>
        <w:tc>
          <w:tcPr>
            <w:tcW w:w="3305" w:type="dxa"/>
            <w:tcBorders>
              <w:top w:val="nil"/>
              <w:left w:val="single" w:sz="4" w:space="0" w:color="auto"/>
              <w:bottom w:val="single" w:sz="4" w:space="0" w:color="auto"/>
              <w:right w:val="single" w:sz="4" w:space="0" w:color="auto"/>
            </w:tcBorders>
            <w:shd w:val="clear" w:color="auto" w:fill="auto"/>
            <w:noWrap/>
            <w:vAlign w:val="center"/>
            <w:hideMark/>
          </w:tcPr>
          <w:p w:rsidR="0069470A" w:rsidRPr="00A17F53" w:rsidRDefault="0069470A" w:rsidP="00E4771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A17F53">
              <w:rPr>
                <w:rFonts w:ascii="ＭＳ Ｐゴシック" w:eastAsia="ＭＳ Ｐゴシック" w:hAnsi="ＭＳ Ｐゴシック" w:cs="ＭＳ Ｐゴシック" w:hint="eastAsia"/>
                <w:color w:val="000000"/>
                <w:kern w:val="0"/>
                <w:sz w:val="18"/>
                <w:szCs w:val="18"/>
              </w:rPr>
              <w:t>退院による環境変化への不安が強い</w:t>
            </w:r>
          </w:p>
        </w:tc>
        <w:tc>
          <w:tcPr>
            <w:tcW w:w="992" w:type="dxa"/>
            <w:tcBorders>
              <w:top w:val="single" w:sz="4" w:space="0" w:color="auto"/>
              <w:left w:val="nil"/>
              <w:bottom w:val="nil"/>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302 </w:t>
            </w:r>
          </w:p>
        </w:tc>
        <w:tc>
          <w:tcPr>
            <w:tcW w:w="993"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01239D">
              <w:rPr>
                <w:rFonts w:ascii="ＭＳ Ｐゴシック" w:eastAsia="ＭＳ Ｐゴシック" w:hAnsi="ＭＳ Ｐゴシック" w:cs="ＭＳ Ｐゴシック" w:hint="eastAsia"/>
                <w:color w:val="000000"/>
                <w:kern w:val="0"/>
                <w:sz w:val="22"/>
                <w:shd w:val="pct15" w:color="auto" w:fill="FFFFFF"/>
              </w:rPr>
              <w:t>20.6%</w:t>
            </w:r>
          </w:p>
        </w:tc>
        <w:tc>
          <w:tcPr>
            <w:tcW w:w="850" w:type="dxa"/>
            <w:tcBorders>
              <w:top w:val="nil"/>
              <w:left w:val="nil"/>
              <w:bottom w:val="single" w:sz="4" w:space="0" w:color="auto"/>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354 </w:t>
            </w:r>
          </w:p>
        </w:tc>
        <w:tc>
          <w:tcPr>
            <w:tcW w:w="851"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5A4B56">
              <w:rPr>
                <w:rFonts w:ascii="ＭＳ Ｐゴシック" w:eastAsia="ＭＳ Ｐゴシック" w:hAnsi="ＭＳ Ｐゴシック" w:cs="ＭＳ Ｐゴシック" w:hint="eastAsia"/>
                <w:color w:val="000000"/>
                <w:kern w:val="0"/>
                <w:sz w:val="22"/>
                <w:shd w:val="pct15" w:color="auto" w:fill="FFFFFF"/>
              </w:rPr>
              <w:t>22.4%</w:t>
            </w:r>
          </w:p>
        </w:tc>
        <w:tc>
          <w:tcPr>
            <w:tcW w:w="850" w:type="dxa"/>
            <w:tcBorders>
              <w:top w:val="nil"/>
              <w:left w:val="nil"/>
              <w:bottom w:val="single" w:sz="4" w:space="0" w:color="auto"/>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166 </w:t>
            </w:r>
          </w:p>
        </w:tc>
        <w:tc>
          <w:tcPr>
            <w:tcW w:w="851"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20.0%</w:t>
            </w:r>
          </w:p>
        </w:tc>
        <w:tc>
          <w:tcPr>
            <w:tcW w:w="850" w:type="dxa"/>
            <w:tcBorders>
              <w:top w:val="nil"/>
              <w:left w:val="nil"/>
              <w:bottom w:val="single" w:sz="4" w:space="0" w:color="auto"/>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310 </w:t>
            </w:r>
          </w:p>
        </w:tc>
        <w:tc>
          <w:tcPr>
            <w:tcW w:w="793"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5A4B56">
              <w:rPr>
                <w:rFonts w:ascii="ＭＳ Ｐゴシック" w:eastAsia="ＭＳ Ｐゴシック" w:hAnsi="ＭＳ Ｐゴシック" w:cs="ＭＳ Ｐゴシック" w:hint="eastAsia"/>
                <w:color w:val="000000"/>
                <w:kern w:val="0"/>
                <w:sz w:val="22"/>
                <w:shd w:val="pct15" w:color="auto" w:fill="FFFFFF"/>
              </w:rPr>
              <w:t>26.9%</w:t>
            </w:r>
          </w:p>
        </w:tc>
      </w:tr>
      <w:tr w:rsidR="00FE0831" w:rsidRPr="007D2895" w:rsidTr="008559EA">
        <w:trPr>
          <w:trHeight w:val="270"/>
        </w:trPr>
        <w:tc>
          <w:tcPr>
            <w:tcW w:w="3305" w:type="dxa"/>
            <w:tcBorders>
              <w:top w:val="nil"/>
              <w:left w:val="single" w:sz="4" w:space="0" w:color="auto"/>
              <w:bottom w:val="single" w:sz="4" w:space="0" w:color="auto"/>
              <w:right w:val="single" w:sz="4" w:space="0" w:color="auto"/>
            </w:tcBorders>
            <w:shd w:val="clear" w:color="auto" w:fill="auto"/>
            <w:noWrap/>
            <w:vAlign w:val="center"/>
            <w:hideMark/>
          </w:tcPr>
          <w:p w:rsidR="0069470A" w:rsidRPr="00A17F53" w:rsidRDefault="0069470A" w:rsidP="00E4771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A17F53">
              <w:rPr>
                <w:rFonts w:ascii="ＭＳ Ｐゴシック" w:eastAsia="ＭＳ Ｐゴシック" w:hAnsi="ＭＳ Ｐゴシック" w:cs="ＭＳ Ｐゴシック" w:hint="eastAsia"/>
                <w:color w:val="000000"/>
                <w:kern w:val="0"/>
                <w:sz w:val="18"/>
                <w:szCs w:val="18"/>
              </w:rPr>
              <w:t>援助者との対人関係がもてない</w:t>
            </w:r>
          </w:p>
        </w:tc>
        <w:tc>
          <w:tcPr>
            <w:tcW w:w="992" w:type="dxa"/>
            <w:tcBorders>
              <w:top w:val="single" w:sz="4" w:space="0" w:color="auto"/>
              <w:left w:val="nil"/>
              <w:bottom w:val="single" w:sz="4" w:space="0" w:color="auto"/>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145 </w:t>
            </w:r>
          </w:p>
        </w:tc>
        <w:tc>
          <w:tcPr>
            <w:tcW w:w="993"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9.9%</w:t>
            </w:r>
          </w:p>
        </w:tc>
        <w:tc>
          <w:tcPr>
            <w:tcW w:w="850" w:type="dxa"/>
            <w:tcBorders>
              <w:top w:val="nil"/>
              <w:left w:val="nil"/>
              <w:bottom w:val="single" w:sz="4" w:space="0" w:color="auto"/>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136 </w:t>
            </w:r>
          </w:p>
        </w:tc>
        <w:tc>
          <w:tcPr>
            <w:tcW w:w="851"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8.6%</w:t>
            </w:r>
          </w:p>
        </w:tc>
        <w:tc>
          <w:tcPr>
            <w:tcW w:w="850" w:type="dxa"/>
            <w:tcBorders>
              <w:top w:val="nil"/>
              <w:left w:val="nil"/>
              <w:bottom w:val="single" w:sz="4" w:space="0" w:color="auto"/>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85 </w:t>
            </w:r>
          </w:p>
        </w:tc>
        <w:tc>
          <w:tcPr>
            <w:tcW w:w="851"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10.2%</w:t>
            </w:r>
          </w:p>
        </w:tc>
        <w:tc>
          <w:tcPr>
            <w:tcW w:w="850" w:type="dxa"/>
            <w:tcBorders>
              <w:top w:val="nil"/>
              <w:left w:val="nil"/>
              <w:bottom w:val="nil"/>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140 </w:t>
            </w:r>
          </w:p>
        </w:tc>
        <w:tc>
          <w:tcPr>
            <w:tcW w:w="793"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12.1%</w:t>
            </w:r>
          </w:p>
        </w:tc>
      </w:tr>
      <w:tr w:rsidR="00FE0831" w:rsidRPr="007D2895" w:rsidTr="008559EA">
        <w:trPr>
          <w:trHeight w:val="270"/>
        </w:trPr>
        <w:tc>
          <w:tcPr>
            <w:tcW w:w="3305" w:type="dxa"/>
            <w:tcBorders>
              <w:top w:val="nil"/>
              <w:left w:val="single" w:sz="4" w:space="0" w:color="auto"/>
              <w:bottom w:val="single" w:sz="4" w:space="0" w:color="auto"/>
              <w:right w:val="single" w:sz="4" w:space="0" w:color="auto"/>
            </w:tcBorders>
            <w:shd w:val="clear" w:color="auto" w:fill="auto"/>
            <w:noWrap/>
            <w:vAlign w:val="center"/>
            <w:hideMark/>
          </w:tcPr>
          <w:p w:rsidR="00FE0831" w:rsidRPr="00A17F53" w:rsidRDefault="0069470A" w:rsidP="00E4771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A17F53">
              <w:rPr>
                <w:rFonts w:ascii="ＭＳ Ｐゴシック" w:eastAsia="ＭＳ Ｐゴシック" w:hAnsi="ＭＳ Ｐゴシック" w:cs="ＭＳ Ｐゴシック" w:hint="eastAsia"/>
                <w:color w:val="000000"/>
                <w:kern w:val="0"/>
                <w:sz w:val="18"/>
                <w:szCs w:val="18"/>
              </w:rPr>
              <w:t>家事（食事・洗濯・金銭管理など）が</w:t>
            </w:r>
          </w:p>
          <w:p w:rsidR="0069470A" w:rsidRPr="00A17F53" w:rsidRDefault="0069470A" w:rsidP="00E4771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A17F53">
              <w:rPr>
                <w:rFonts w:ascii="ＭＳ Ｐゴシック" w:eastAsia="ＭＳ Ｐゴシック" w:hAnsi="ＭＳ Ｐゴシック" w:cs="ＭＳ Ｐゴシック" w:hint="eastAsia"/>
                <w:color w:val="000000"/>
                <w:kern w:val="0"/>
                <w:sz w:val="18"/>
                <w:szCs w:val="18"/>
              </w:rPr>
              <w:t>できない</w:t>
            </w:r>
          </w:p>
        </w:tc>
        <w:tc>
          <w:tcPr>
            <w:tcW w:w="992" w:type="dxa"/>
            <w:tcBorders>
              <w:top w:val="nil"/>
              <w:left w:val="nil"/>
              <w:bottom w:val="nil"/>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348 </w:t>
            </w:r>
          </w:p>
        </w:tc>
        <w:tc>
          <w:tcPr>
            <w:tcW w:w="993"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01239D">
              <w:rPr>
                <w:rFonts w:ascii="ＭＳ Ｐゴシック" w:eastAsia="ＭＳ Ｐゴシック" w:hAnsi="ＭＳ Ｐゴシック" w:cs="ＭＳ Ｐゴシック" w:hint="eastAsia"/>
                <w:color w:val="000000"/>
                <w:kern w:val="0"/>
                <w:sz w:val="22"/>
                <w:shd w:val="pct15" w:color="auto" w:fill="FFFFFF"/>
              </w:rPr>
              <w:t>23.7%</w:t>
            </w:r>
          </w:p>
        </w:tc>
        <w:tc>
          <w:tcPr>
            <w:tcW w:w="850" w:type="dxa"/>
            <w:tcBorders>
              <w:top w:val="nil"/>
              <w:left w:val="nil"/>
              <w:bottom w:val="single" w:sz="4" w:space="0" w:color="auto"/>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475 </w:t>
            </w:r>
          </w:p>
        </w:tc>
        <w:tc>
          <w:tcPr>
            <w:tcW w:w="851"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01239D">
              <w:rPr>
                <w:rFonts w:ascii="ＭＳ Ｐゴシック" w:eastAsia="ＭＳ Ｐゴシック" w:hAnsi="ＭＳ Ｐゴシック" w:cs="ＭＳ Ｐゴシック" w:hint="eastAsia"/>
                <w:color w:val="000000"/>
                <w:kern w:val="0"/>
                <w:sz w:val="22"/>
                <w:shd w:val="pct15" w:color="auto" w:fill="FFFFFF"/>
              </w:rPr>
              <w:t>30.1%</w:t>
            </w:r>
          </w:p>
        </w:tc>
        <w:tc>
          <w:tcPr>
            <w:tcW w:w="850" w:type="dxa"/>
            <w:tcBorders>
              <w:top w:val="nil"/>
              <w:left w:val="nil"/>
              <w:bottom w:val="single" w:sz="4" w:space="0" w:color="auto"/>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229 </w:t>
            </w:r>
          </w:p>
        </w:tc>
        <w:tc>
          <w:tcPr>
            <w:tcW w:w="851"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01239D">
              <w:rPr>
                <w:rFonts w:ascii="ＭＳ Ｐゴシック" w:eastAsia="ＭＳ Ｐゴシック" w:hAnsi="ＭＳ Ｐゴシック" w:cs="ＭＳ Ｐゴシック" w:hint="eastAsia"/>
                <w:color w:val="000000"/>
                <w:kern w:val="0"/>
                <w:sz w:val="22"/>
                <w:shd w:val="pct15" w:color="auto" w:fill="FFFFFF"/>
              </w:rPr>
              <w:t>27.6%</w:t>
            </w:r>
          </w:p>
        </w:tc>
        <w:tc>
          <w:tcPr>
            <w:tcW w:w="850" w:type="dxa"/>
            <w:tcBorders>
              <w:top w:val="single" w:sz="4" w:space="0" w:color="auto"/>
              <w:left w:val="nil"/>
              <w:bottom w:val="single" w:sz="4" w:space="0" w:color="auto"/>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387 </w:t>
            </w:r>
          </w:p>
        </w:tc>
        <w:tc>
          <w:tcPr>
            <w:tcW w:w="793"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01239D">
              <w:rPr>
                <w:rFonts w:ascii="ＭＳ Ｐゴシック" w:eastAsia="ＭＳ Ｐゴシック" w:hAnsi="ＭＳ Ｐゴシック" w:cs="ＭＳ Ｐゴシック" w:hint="eastAsia"/>
                <w:color w:val="000000"/>
                <w:kern w:val="0"/>
                <w:sz w:val="22"/>
                <w:shd w:val="pct15" w:color="auto" w:fill="FFFFFF"/>
              </w:rPr>
              <w:t>33.6%</w:t>
            </w:r>
          </w:p>
        </w:tc>
      </w:tr>
      <w:tr w:rsidR="00FE0831" w:rsidRPr="007D2895" w:rsidTr="008559EA">
        <w:trPr>
          <w:trHeight w:val="270"/>
        </w:trPr>
        <w:tc>
          <w:tcPr>
            <w:tcW w:w="3305" w:type="dxa"/>
            <w:tcBorders>
              <w:top w:val="nil"/>
              <w:left w:val="single" w:sz="4" w:space="0" w:color="auto"/>
              <w:bottom w:val="single" w:sz="4" w:space="0" w:color="auto"/>
              <w:right w:val="single" w:sz="4" w:space="0" w:color="auto"/>
            </w:tcBorders>
            <w:shd w:val="clear" w:color="auto" w:fill="auto"/>
            <w:noWrap/>
            <w:vAlign w:val="center"/>
            <w:hideMark/>
          </w:tcPr>
          <w:p w:rsidR="00FE0831" w:rsidRPr="00A17F53" w:rsidRDefault="0069470A" w:rsidP="00E4771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A17F53">
              <w:rPr>
                <w:rFonts w:ascii="ＭＳ Ｐゴシック" w:eastAsia="ＭＳ Ｐゴシック" w:hAnsi="ＭＳ Ｐゴシック" w:cs="ＭＳ Ｐゴシック" w:hint="eastAsia"/>
                <w:color w:val="000000"/>
                <w:kern w:val="0"/>
                <w:sz w:val="18"/>
                <w:szCs w:val="18"/>
              </w:rPr>
              <w:t>家族がいない、本人をサポートする</w:t>
            </w:r>
          </w:p>
          <w:p w:rsidR="0069470A" w:rsidRPr="00A17F53" w:rsidRDefault="0069470A" w:rsidP="00E4771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A17F53">
              <w:rPr>
                <w:rFonts w:ascii="ＭＳ Ｐゴシック" w:eastAsia="ＭＳ Ｐゴシック" w:hAnsi="ＭＳ Ｐゴシック" w:cs="ＭＳ Ｐゴシック" w:hint="eastAsia"/>
                <w:color w:val="000000"/>
                <w:kern w:val="0"/>
                <w:sz w:val="18"/>
                <w:szCs w:val="18"/>
              </w:rPr>
              <w:t>機能が実質ない</w:t>
            </w:r>
          </w:p>
        </w:tc>
        <w:tc>
          <w:tcPr>
            <w:tcW w:w="992" w:type="dxa"/>
            <w:tcBorders>
              <w:top w:val="single" w:sz="4" w:space="0" w:color="auto"/>
              <w:left w:val="nil"/>
              <w:bottom w:val="single" w:sz="4" w:space="0" w:color="auto"/>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200 </w:t>
            </w:r>
          </w:p>
        </w:tc>
        <w:tc>
          <w:tcPr>
            <w:tcW w:w="993"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13.6%</w:t>
            </w:r>
          </w:p>
        </w:tc>
        <w:tc>
          <w:tcPr>
            <w:tcW w:w="850" w:type="dxa"/>
            <w:tcBorders>
              <w:top w:val="nil"/>
              <w:left w:val="nil"/>
              <w:bottom w:val="single" w:sz="4" w:space="0" w:color="auto"/>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283 </w:t>
            </w:r>
          </w:p>
        </w:tc>
        <w:tc>
          <w:tcPr>
            <w:tcW w:w="851"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17.9%</w:t>
            </w:r>
          </w:p>
        </w:tc>
        <w:tc>
          <w:tcPr>
            <w:tcW w:w="850" w:type="dxa"/>
            <w:tcBorders>
              <w:top w:val="nil"/>
              <w:left w:val="nil"/>
              <w:bottom w:val="single" w:sz="4" w:space="0" w:color="auto"/>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165 </w:t>
            </w:r>
          </w:p>
        </w:tc>
        <w:tc>
          <w:tcPr>
            <w:tcW w:w="851"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19.9%</w:t>
            </w:r>
          </w:p>
        </w:tc>
        <w:tc>
          <w:tcPr>
            <w:tcW w:w="850" w:type="dxa"/>
            <w:tcBorders>
              <w:top w:val="nil"/>
              <w:left w:val="nil"/>
              <w:bottom w:val="nil"/>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261 </w:t>
            </w:r>
          </w:p>
        </w:tc>
        <w:tc>
          <w:tcPr>
            <w:tcW w:w="793"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5A4B56">
              <w:rPr>
                <w:rFonts w:ascii="ＭＳ Ｐゴシック" w:eastAsia="ＭＳ Ｐゴシック" w:hAnsi="ＭＳ Ｐゴシック" w:cs="ＭＳ Ｐゴシック" w:hint="eastAsia"/>
                <w:color w:val="000000"/>
                <w:kern w:val="0"/>
                <w:sz w:val="22"/>
                <w:shd w:val="pct15" w:color="auto" w:fill="FFFFFF"/>
              </w:rPr>
              <w:t>22.6%</w:t>
            </w:r>
          </w:p>
        </w:tc>
      </w:tr>
      <w:tr w:rsidR="00FE0831" w:rsidRPr="007D2895" w:rsidTr="008559EA">
        <w:trPr>
          <w:trHeight w:val="270"/>
        </w:trPr>
        <w:tc>
          <w:tcPr>
            <w:tcW w:w="3305" w:type="dxa"/>
            <w:tcBorders>
              <w:top w:val="nil"/>
              <w:left w:val="single" w:sz="4" w:space="0" w:color="auto"/>
              <w:bottom w:val="single" w:sz="4" w:space="0" w:color="auto"/>
              <w:right w:val="single" w:sz="4" w:space="0" w:color="auto"/>
            </w:tcBorders>
            <w:shd w:val="clear" w:color="auto" w:fill="auto"/>
            <w:noWrap/>
            <w:vAlign w:val="center"/>
            <w:hideMark/>
          </w:tcPr>
          <w:p w:rsidR="0069470A" w:rsidRPr="00317BB9" w:rsidRDefault="0069470A" w:rsidP="00E4771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317BB9">
              <w:rPr>
                <w:rFonts w:ascii="ＭＳ Ｐゴシック" w:eastAsia="ＭＳ Ｐゴシック" w:hAnsi="ＭＳ Ｐゴシック" w:cs="ＭＳ Ｐゴシック" w:hint="eastAsia"/>
                <w:color w:val="000000"/>
                <w:kern w:val="0"/>
                <w:sz w:val="18"/>
                <w:szCs w:val="18"/>
              </w:rPr>
              <w:t>家族から退院に反対がある</w:t>
            </w:r>
          </w:p>
        </w:tc>
        <w:tc>
          <w:tcPr>
            <w:tcW w:w="992" w:type="dxa"/>
            <w:tcBorders>
              <w:top w:val="nil"/>
              <w:left w:val="nil"/>
              <w:bottom w:val="nil"/>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210 </w:t>
            </w:r>
          </w:p>
        </w:tc>
        <w:tc>
          <w:tcPr>
            <w:tcW w:w="993"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14.3%</w:t>
            </w:r>
          </w:p>
        </w:tc>
        <w:tc>
          <w:tcPr>
            <w:tcW w:w="850" w:type="dxa"/>
            <w:tcBorders>
              <w:top w:val="nil"/>
              <w:left w:val="nil"/>
              <w:bottom w:val="single" w:sz="4" w:space="0" w:color="auto"/>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276 </w:t>
            </w:r>
          </w:p>
        </w:tc>
        <w:tc>
          <w:tcPr>
            <w:tcW w:w="851"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17.5%</w:t>
            </w:r>
          </w:p>
        </w:tc>
        <w:tc>
          <w:tcPr>
            <w:tcW w:w="850" w:type="dxa"/>
            <w:tcBorders>
              <w:top w:val="nil"/>
              <w:left w:val="nil"/>
              <w:bottom w:val="single" w:sz="4" w:space="0" w:color="auto"/>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136 </w:t>
            </w:r>
          </w:p>
        </w:tc>
        <w:tc>
          <w:tcPr>
            <w:tcW w:w="851"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16.4%</w:t>
            </w:r>
          </w:p>
        </w:tc>
        <w:tc>
          <w:tcPr>
            <w:tcW w:w="850" w:type="dxa"/>
            <w:tcBorders>
              <w:top w:val="single" w:sz="4" w:space="0" w:color="auto"/>
              <w:left w:val="nil"/>
              <w:bottom w:val="nil"/>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218 </w:t>
            </w:r>
          </w:p>
        </w:tc>
        <w:tc>
          <w:tcPr>
            <w:tcW w:w="793"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18.9%</w:t>
            </w:r>
          </w:p>
        </w:tc>
      </w:tr>
      <w:tr w:rsidR="00FE0831" w:rsidRPr="007D2895" w:rsidTr="008559EA">
        <w:trPr>
          <w:trHeight w:val="270"/>
        </w:trPr>
        <w:tc>
          <w:tcPr>
            <w:tcW w:w="3305" w:type="dxa"/>
            <w:tcBorders>
              <w:top w:val="nil"/>
              <w:left w:val="single" w:sz="4" w:space="0" w:color="auto"/>
              <w:bottom w:val="single" w:sz="4" w:space="0" w:color="auto"/>
              <w:right w:val="single" w:sz="4" w:space="0" w:color="auto"/>
            </w:tcBorders>
            <w:shd w:val="clear" w:color="auto" w:fill="auto"/>
            <w:noWrap/>
            <w:vAlign w:val="center"/>
            <w:hideMark/>
          </w:tcPr>
          <w:p w:rsidR="0069470A" w:rsidRPr="00317BB9" w:rsidRDefault="0069470A" w:rsidP="00E4771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317BB9">
              <w:rPr>
                <w:rFonts w:ascii="ＭＳ Ｐゴシック" w:eastAsia="ＭＳ Ｐゴシック" w:hAnsi="ＭＳ Ｐゴシック" w:cs="ＭＳ Ｐゴシック" w:hint="eastAsia"/>
                <w:color w:val="000000"/>
                <w:kern w:val="0"/>
                <w:sz w:val="18"/>
                <w:szCs w:val="18"/>
              </w:rPr>
              <w:t>住まいの確保ができない</w:t>
            </w:r>
          </w:p>
        </w:tc>
        <w:tc>
          <w:tcPr>
            <w:tcW w:w="992" w:type="dxa"/>
            <w:tcBorders>
              <w:top w:val="single" w:sz="4" w:space="0" w:color="auto"/>
              <w:left w:val="nil"/>
              <w:bottom w:val="nil"/>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285 </w:t>
            </w:r>
          </w:p>
        </w:tc>
        <w:tc>
          <w:tcPr>
            <w:tcW w:w="993"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19.4%</w:t>
            </w:r>
          </w:p>
        </w:tc>
        <w:tc>
          <w:tcPr>
            <w:tcW w:w="850" w:type="dxa"/>
            <w:tcBorders>
              <w:top w:val="nil"/>
              <w:left w:val="nil"/>
              <w:bottom w:val="single" w:sz="4" w:space="0" w:color="auto"/>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352 </w:t>
            </w:r>
          </w:p>
        </w:tc>
        <w:tc>
          <w:tcPr>
            <w:tcW w:w="851"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5A4B56">
              <w:rPr>
                <w:rFonts w:ascii="ＭＳ Ｐゴシック" w:eastAsia="ＭＳ Ｐゴシック" w:hAnsi="ＭＳ Ｐゴシック" w:cs="ＭＳ Ｐゴシック" w:hint="eastAsia"/>
                <w:color w:val="000000"/>
                <w:kern w:val="0"/>
                <w:sz w:val="22"/>
                <w:shd w:val="pct15" w:color="auto" w:fill="FFFFFF"/>
              </w:rPr>
              <w:t>22.3%</w:t>
            </w:r>
          </w:p>
        </w:tc>
        <w:tc>
          <w:tcPr>
            <w:tcW w:w="850" w:type="dxa"/>
            <w:tcBorders>
              <w:top w:val="nil"/>
              <w:left w:val="nil"/>
              <w:bottom w:val="single" w:sz="4" w:space="0" w:color="auto"/>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161 </w:t>
            </w:r>
          </w:p>
        </w:tc>
        <w:tc>
          <w:tcPr>
            <w:tcW w:w="851"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19.4%</w:t>
            </w:r>
          </w:p>
        </w:tc>
        <w:tc>
          <w:tcPr>
            <w:tcW w:w="850" w:type="dxa"/>
            <w:tcBorders>
              <w:top w:val="single" w:sz="4" w:space="0" w:color="auto"/>
              <w:left w:val="nil"/>
              <w:bottom w:val="nil"/>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211 </w:t>
            </w:r>
          </w:p>
        </w:tc>
        <w:tc>
          <w:tcPr>
            <w:tcW w:w="793"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18.3%</w:t>
            </w:r>
          </w:p>
        </w:tc>
      </w:tr>
      <w:tr w:rsidR="00FE0831" w:rsidRPr="007D2895" w:rsidTr="008559EA">
        <w:trPr>
          <w:trHeight w:val="270"/>
        </w:trPr>
        <w:tc>
          <w:tcPr>
            <w:tcW w:w="3305" w:type="dxa"/>
            <w:tcBorders>
              <w:top w:val="nil"/>
              <w:left w:val="single" w:sz="4" w:space="0" w:color="auto"/>
              <w:bottom w:val="single" w:sz="4" w:space="0" w:color="auto"/>
              <w:right w:val="single" w:sz="4" w:space="0" w:color="auto"/>
            </w:tcBorders>
            <w:shd w:val="clear" w:color="auto" w:fill="auto"/>
            <w:noWrap/>
            <w:vAlign w:val="center"/>
            <w:hideMark/>
          </w:tcPr>
          <w:p w:rsidR="0069470A" w:rsidRPr="00317BB9" w:rsidRDefault="0069470A" w:rsidP="00E4771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317BB9">
              <w:rPr>
                <w:rFonts w:ascii="ＭＳ Ｐゴシック" w:eastAsia="ＭＳ Ｐゴシック" w:hAnsi="ＭＳ Ｐゴシック" w:cs="ＭＳ Ｐゴシック" w:hint="eastAsia"/>
                <w:color w:val="000000"/>
                <w:kern w:val="0"/>
                <w:sz w:val="18"/>
                <w:szCs w:val="18"/>
              </w:rPr>
              <w:t>生活費の確保ができない</w:t>
            </w:r>
          </w:p>
        </w:tc>
        <w:tc>
          <w:tcPr>
            <w:tcW w:w="992" w:type="dxa"/>
            <w:tcBorders>
              <w:top w:val="single" w:sz="4" w:space="0" w:color="auto"/>
              <w:left w:val="nil"/>
              <w:bottom w:val="single" w:sz="4" w:space="0" w:color="auto"/>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56 </w:t>
            </w:r>
          </w:p>
        </w:tc>
        <w:tc>
          <w:tcPr>
            <w:tcW w:w="993"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3.8%</w:t>
            </w:r>
          </w:p>
        </w:tc>
        <w:tc>
          <w:tcPr>
            <w:tcW w:w="850" w:type="dxa"/>
            <w:tcBorders>
              <w:top w:val="nil"/>
              <w:left w:val="nil"/>
              <w:bottom w:val="single" w:sz="4" w:space="0" w:color="auto"/>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78 </w:t>
            </w:r>
          </w:p>
        </w:tc>
        <w:tc>
          <w:tcPr>
            <w:tcW w:w="851"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4.9%</w:t>
            </w:r>
          </w:p>
        </w:tc>
        <w:tc>
          <w:tcPr>
            <w:tcW w:w="850" w:type="dxa"/>
            <w:tcBorders>
              <w:top w:val="nil"/>
              <w:left w:val="nil"/>
              <w:bottom w:val="single" w:sz="4" w:space="0" w:color="auto"/>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50 </w:t>
            </w:r>
          </w:p>
        </w:tc>
        <w:tc>
          <w:tcPr>
            <w:tcW w:w="851"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6.0%</w:t>
            </w:r>
          </w:p>
        </w:tc>
        <w:tc>
          <w:tcPr>
            <w:tcW w:w="850" w:type="dxa"/>
            <w:tcBorders>
              <w:top w:val="single" w:sz="4" w:space="0" w:color="auto"/>
              <w:left w:val="nil"/>
              <w:bottom w:val="nil"/>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66 </w:t>
            </w:r>
          </w:p>
        </w:tc>
        <w:tc>
          <w:tcPr>
            <w:tcW w:w="793"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5.7%</w:t>
            </w:r>
          </w:p>
        </w:tc>
      </w:tr>
      <w:tr w:rsidR="00FE0831" w:rsidRPr="007D2895" w:rsidTr="008559EA">
        <w:trPr>
          <w:trHeight w:val="270"/>
        </w:trPr>
        <w:tc>
          <w:tcPr>
            <w:tcW w:w="3305" w:type="dxa"/>
            <w:tcBorders>
              <w:top w:val="nil"/>
              <w:left w:val="single" w:sz="4" w:space="0" w:color="auto"/>
              <w:bottom w:val="single" w:sz="4" w:space="0" w:color="auto"/>
              <w:right w:val="single" w:sz="4" w:space="0" w:color="auto"/>
            </w:tcBorders>
            <w:shd w:val="clear" w:color="auto" w:fill="auto"/>
            <w:noWrap/>
            <w:vAlign w:val="center"/>
            <w:hideMark/>
          </w:tcPr>
          <w:p w:rsidR="0069470A" w:rsidRPr="00317BB9" w:rsidRDefault="0069470A" w:rsidP="00E4771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317BB9">
              <w:rPr>
                <w:rFonts w:ascii="ＭＳ Ｐゴシック" w:eastAsia="ＭＳ Ｐゴシック" w:hAnsi="ＭＳ Ｐゴシック" w:cs="ＭＳ Ｐゴシック" w:hint="eastAsia"/>
                <w:color w:val="000000"/>
                <w:kern w:val="0"/>
                <w:sz w:val="18"/>
                <w:szCs w:val="18"/>
              </w:rPr>
              <w:t>日常生活を支える制度がない</w:t>
            </w:r>
          </w:p>
        </w:tc>
        <w:tc>
          <w:tcPr>
            <w:tcW w:w="992" w:type="dxa"/>
            <w:tcBorders>
              <w:top w:val="nil"/>
              <w:left w:val="nil"/>
              <w:bottom w:val="nil"/>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73 </w:t>
            </w:r>
          </w:p>
        </w:tc>
        <w:tc>
          <w:tcPr>
            <w:tcW w:w="993"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5.0%</w:t>
            </w:r>
          </w:p>
        </w:tc>
        <w:tc>
          <w:tcPr>
            <w:tcW w:w="850" w:type="dxa"/>
            <w:tcBorders>
              <w:top w:val="nil"/>
              <w:left w:val="nil"/>
              <w:bottom w:val="single" w:sz="4" w:space="0" w:color="auto"/>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89 </w:t>
            </w:r>
          </w:p>
        </w:tc>
        <w:tc>
          <w:tcPr>
            <w:tcW w:w="851"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5.6%</w:t>
            </w:r>
          </w:p>
        </w:tc>
        <w:tc>
          <w:tcPr>
            <w:tcW w:w="850" w:type="dxa"/>
            <w:tcBorders>
              <w:top w:val="nil"/>
              <w:left w:val="nil"/>
              <w:bottom w:val="single" w:sz="4" w:space="0" w:color="auto"/>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56 </w:t>
            </w:r>
          </w:p>
        </w:tc>
        <w:tc>
          <w:tcPr>
            <w:tcW w:w="851"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6.7%</w:t>
            </w:r>
          </w:p>
        </w:tc>
        <w:tc>
          <w:tcPr>
            <w:tcW w:w="850" w:type="dxa"/>
            <w:tcBorders>
              <w:top w:val="single" w:sz="4" w:space="0" w:color="auto"/>
              <w:left w:val="nil"/>
              <w:bottom w:val="nil"/>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62 </w:t>
            </w:r>
          </w:p>
        </w:tc>
        <w:tc>
          <w:tcPr>
            <w:tcW w:w="793"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5.4%</w:t>
            </w:r>
          </w:p>
        </w:tc>
      </w:tr>
      <w:tr w:rsidR="00FE0831" w:rsidRPr="007D2895" w:rsidTr="008559EA">
        <w:trPr>
          <w:trHeight w:val="270"/>
        </w:trPr>
        <w:tc>
          <w:tcPr>
            <w:tcW w:w="3305" w:type="dxa"/>
            <w:tcBorders>
              <w:top w:val="nil"/>
              <w:left w:val="single" w:sz="4" w:space="0" w:color="auto"/>
              <w:bottom w:val="single" w:sz="4" w:space="0" w:color="auto"/>
              <w:right w:val="single" w:sz="4" w:space="0" w:color="auto"/>
            </w:tcBorders>
            <w:shd w:val="clear" w:color="auto" w:fill="auto"/>
            <w:noWrap/>
            <w:vAlign w:val="center"/>
            <w:hideMark/>
          </w:tcPr>
          <w:p w:rsidR="0069470A" w:rsidRPr="00317BB9" w:rsidRDefault="0069470A" w:rsidP="00E4771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317BB9">
              <w:rPr>
                <w:rFonts w:ascii="ＭＳ Ｐゴシック" w:eastAsia="ＭＳ Ｐゴシック" w:hAnsi="ＭＳ Ｐゴシック" w:cs="ＭＳ Ｐゴシック" w:hint="eastAsia"/>
                <w:color w:val="000000"/>
                <w:kern w:val="0"/>
                <w:sz w:val="18"/>
                <w:szCs w:val="18"/>
              </w:rPr>
              <w:t>救急診療体制がない</w:t>
            </w:r>
          </w:p>
        </w:tc>
        <w:tc>
          <w:tcPr>
            <w:tcW w:w="992" w:type="dxa"/>
            <w:tcBorders>
              <w:top w:val="single" w:sz="4" w:space="0" w:color="auto"/>
              <w:left w:val="nil"/>
              <w:bottom w:val="nil"/>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7 </w:t>
            </w:r>
          </w:p>
        </w:tc>
        <w:tc>
          <w:tcPr>
            <w:tcW w:w="993"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0.5%</w:t>
            </w:r>
          </w:p>
        </w:tc>
        <w:tc>
          <w:tcPr>
            <w:tcW w:w="850" w:type="dxa"/>
            <w:tcBorders>
              <w:top w:val="nil"/>
              <w:left w:val="nil"/>
              <w:bottom w:val="single" w:sz="4" w:space="0" w:color="auto"/>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10 </w:t>
            </w:r>
          </w:p>
        </w:tc>
        <w:tc>
          <w:tcPr>
            <w:tcW w:w="851"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0.6%</w:t>
            </w:r>
          </w:p>
        </w:tc>
        <w:tc>
          <w:tcPr>
            <w:tcW w:w="850" w:type="dxa"/>
            <w:tcBorders>
              <w:top w:val="nil"/>
              <w:left w:val="nil"/>
              <w:bottom w:val="single" w:sz="4" w:space="0" w:color="auto"/>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1 </w:t>
            </w:r>
          </w:p>
        </w:tc>
        <w:tc>
          <w:tcPr>
            <w:tcW w:w="851"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0.1%</w:t>
            </w:r>
          </w:p>
        </w:tc>
        <w:tc>
          <w:tcPr>
            <w:tcW w:w="850" w:type="dxa"/>
            <w:tcBorders>
              <w:top w:val="single" w:sz="4" w:space="0" w:color="auto"/>
              <w:left w:val="nil"/>
              <w:bottom w:val="nil"/>
              <w:right w:val="dotted"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 xml:space="preserve">3 </w:t>
            </w:r>
          </w:p>
        </w:tc>
        <w:tc>
          <w:tcPr>
            <w:tcW w:w="793" w:type="dxa"/>
            <w:tcBorders>
              <w:top w:val="nil"/>
              <w:left w:val="nil"/>
              <w:bottom w:val="single" w:sz="4" w:space="0" w:color="auto"/>
              <w:right w:val="single" w:sz="4" w:space="0" w:color="auto"/>
            </w:tcBorders>
            <w:shd w:val="clear" w:color="auto" w:fill="auto"/>
            <w:noWrap/>
            <w:vAlign w:val="center"/>
            <w:hideMark/>
          </w:tcPr>
          <w:p w:rsidR="0069470A" w:rsidRPr="007D2895"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0.3%</w:t>
            </w:r>
          </w:p>
        </w:tc>
      </w:tr>
      <w:tr w:rsidR="00FE0831" w:rsidRPr="00317BB9" w:rsidTr="008559EA">
        <w:trPr>
          <w:trHeight w:val="537"/>
        </w:trPr>
        <w:tc>
          <w:tcPr>
            <w:tcW w:w="3305" w:type="dxa"/>
            <w:tcBorders>
              <w:top w:val="nil"/>
              <w:left w:val="single" w:sz="4" w:space="0" w:color="auto"/>
              <w:bottom w:val="single" w:sz="4" w:space="0" w:color="auto"/>
              <w:right w:val="single" w:sz="4" w:space="0" w:color="auto"/>
            </w:tcBorders>
            <w:shd w:val="clear" w:color="auto" w:fill="auto"/>
            <w:noWrap/>
            <w:vAlign w:val="center"/>
            <w:hideMark/>
          </w:tcPr>
          <w:p w:rsidR="00FE0831" w:rsidRPr="00317BB9" w:rsidRDefault="0069470A" w:rsidP="00E4771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317BB9">
              <w:rPr>
                <w:rFonts w:ascii="ＭＳ Ｐゴシック" w:eastAsia="ＭＳ Ｐゴシック" w:hAnsi="ＭＳ Ｐゴシック" w:cs="ＭＳ Ｐゴシック" w:hint="eastAsia"/>
                <w:color w:val="000000"/>
                <w:kern w:val="0"/>
                <w:sz w:val="18"/>
                <w:szCs w:val="18"/>
              </w:rPr>
              <w:t>退院に向けてサポートする</w:t>
            </w:r>
          </w:p>
          <w:p w:rsidR="0069470A" w:rsidRPr="00317BB9" w:rsidRDefault="0069470A" w:rsidP="00E4771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317BB9">
              <w:rPr>
                <w:rFonts w:ascii="ＭＳ Ｐゴシック" w:eastAsia="ＭＳ Ｐゴシック" w:hAnsi="ＭＳ Ｐゴシック" w:cs="ＭＳ Ｐゴシック" w:hint="eastAsia"/>
                <w:color w:val="000000"/>
                <w:kern w:val="0"/>
                <w:sz w:val="18"/>
                <w:szCs w:val="18"/>
              </w:rPr>
              <w:t>人的資源が乏しい</w:t>
            </w:r>
          </w:p>
        </w:tc>
        <w:tc>
          <w:tcPr>
            <w:tcW w:w="992" w:type="dxa"/>
            <w:tcBorders>
              <w:top w:val="single" w:sz="4" w:space="0" w:color="auto"/>
              <w:left w:val="nil"/>
              <w:bottom w:val="nil"/>
              <w:right w:val="dotted"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 xml:space="preserve">109 </w:t>
            </w:r>
          </w:p>
        </w:tc>
        <w:tc>
          <w:tcPr>
            <w:tcW w:w="993" w:type="dxa"/>
            <w:tcBorders>
              <w:top w:val="nil"/>
              <w:left w:val="nil"/>
              <w:bottom w:val="single" w:sz="4" w:space="0" w:color="auto"/>
              <w:right w:val="single"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7.4%</w:t>
            </w:r>
          </w:p>
        </w:tc>
        <w:tc>
          <w:tcPr>
            <w:tcW w:w="850" w:type="dxa"/>
            <w:tcBorders>
              <w:top w:val="nil"/>
              <w:left w:val="nil"/>
              <w:bottom w:val="single" w:sz="4" w:space="0" w:color="auto"/>
              <w:right w:val="dotted"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 xml:space="preserve">102 </w:t>
            </w:r>
          </w:p>
        </w:tc>
        <w:tc>
          <w:tcPr>
            <w:tcW w:w="851" w:type="dxa"/>
            <w:tcBorders>
              <w:top w:val="nil"/>
              <w:left w:val="nil"/>
              <w:bottom w:val="single" w:sz="4" w:space="0" w:color="auto"/>
              <w:right w:val="single"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6.5%</w:t>
            </w:r>
          </w:p>
        </w:tc>
        <w:tc>
          <w:tcPr>
            <w:tcW w:w="850" w:type="dxa"/>
            <w:tcBorders>
              <w:top w:val="nil"/>
              <w:left w:val="nil"/>
              <w:bottom w:val="single" w:sz="4" w:space="0" w:color="auto"/>
              <w:right w:val="dotted"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 xml:space="preserve">60 </w:t>
            </w:r>
          </w:p>
        </w:tc>
        <w:tc>
          <w:tcPr>
            <w:tcW w:w="851" w:type="dxa"/>
            <w:tcBorders>
              <w:top w:val="nil"/>
              <w:left w:val="nil"/>
              <w:bottom w:val="single" w:sz="4" w:space="0" w:color="auto"/>
              <w:right w:val="single"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7.2%</w:t>
            </w:r>
          </w:p>
        </w:tc>
        <w:tc>
          <w:tcPr>
            <w:tcW w:w="850" w:type="dxa"/>
            <w:tcBorders>
              <w:top w:val="single" w:sz="4" w:space="0" w:color="auto"/>
              <w:left w:val="nil"/>
              <w:bottom w:val="nil"/>
              <w:right w:val="dotted"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 xml:space="preserve">99 </w:t>
            </w:r>
          </w:p>
        </w:tc>
        <w:tc>
          <w:tcPr>
            <w:tcW w:w="793" w:type="dxa"/>
            <w:tcBorders>
              <w:top w:val="nil"/>
              <w:left w:val="nil"/>
              <w:bottom w:val="single" w:sz="4" w:space="0" w:color="auto"/>
              <w:right w:val="single"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8.6%</w:t>
            </w:r>
          </w:p>
        </w:tc>
      </w:tr>
      <w:tr w:rsidR="00FE0831" w:rsidRPr="00317BB9" w:rsidTr="008559EA">
        <w:trPr>
          <w:trHeight w:val="270"/>
        </w:trPr>
        <w:tc>
          <w:tcPr>
            <w:tcW w:w="3305" w:type="dxa"/>
            <w:tcBorders>
              <w:top w:val="nil"/>
              <w:left w:val="single" w:sz="4" w:space="0" w:color="auto"/>
              <w:bottom w:val="single" w:sz="4" w:space="0" w:color="auto"/>
              <w:right w:val="single" w:sz="4" w:space="0" w:color="auto"/>
            </w:tcBorders>
            <w:shd w:val="clear" w:color="auto" w:fill="auto"/>
            <w:noWrap/>
            <w:vAlign w:val="center"/>
            <w:hideMark/>
          </w:tcPr>
          <w:p w:rsidR="00FE0831" w:rsidRPr="00317BB9" w:rsidRDefault="0069470A" w:rsidP="00E4771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317BB9">
              <w:rPr>
                <w:rFonts w:ascii="ＭＳ Ｐゴシック" w:eastAsia="ＭＳ Ｐゴシック" w:hAnsi="ＭＳ Ｐゴシック" w:cs="ＭＳ Ｐゴシック" w:hint="eastAsia"/>
                <w:color w:val="000000"/>
                <w:kern w:val="0"/>
                <w:sz w:val="18"/>
                <w:szCs w:val="18"/>
              </w:rPr>
              <w:t>退院後サポート・マネジメントする</w:t>
            </w:r>
          </w:p>
          <w:p w:rsidR="0069470A" w:rsidRPr="00317BB9" w:rsidRDefault="0069470A" w:rsidP="00E4771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317BB9">
              <w:rPr>
                <w:rFonts w:ascii="ＭＳ Ｐゴシック" w:eastAsia="ＭＳ Ｐゴシック" w:hAnsi="ＭＳ Ｐゴシック" w:cs="ＭＳ Ｐゴシック" w:hint="eastAsia"/>
                <w:color w:val="000000"/>
                <w:kern w:val="0"/>
                <w:sz w:val="18"/>
                <w:szCs w:val="18"/>
              </w:rPr>
              <w:t>人的資源が乏しい</w:t>
            </w:r>
          </w:p>
        </w:tc>
        <w:tc>
          <w:tcPr>
            <w:tcW w:w="992" w:type="dxa"/>
            <w:tcBorders>
              <w:top w:val="single" w:sz="4" w:space="0" w:color="auto"/>
              <w:left w:val="nil"/>
              <w:bottom w:val="single" w:sz="4" w:space="0" w:color="auto"/>
              <w:right w:val="dotted"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 xml:space="preserve">94 </w:t>
            </w:r>
          </w:p>
        </w:tc>
        <w:tc>
          <w:tcPr>
            <w:tcW w:w="993" w:type="dxa"/>
            <w:tcBorders>
              <w:top w:val="nil"/>
              <w:left w:val="nil"/>
              <w:bottom w:val="single" w:sz="4" w:space="0" w:color="auto"/>
              <w:right w:val="single"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6.4%</w:t>
            </w:r>
          </w:p>
        </w:tc>
        <w:tc>
          <w:tcPr>
            <w:tcW w:w="850" w:type="dxa"/>
            <w:tcBorders>
              <w:top w:val="nil"/>
              <w:left w:val="nil"/>
              <w:bottom w:val="single" w:sz="4" w:space="0" w:color="auto"/>
              <w:right w:val="dotted"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 xml:space="preserve">84 </w:t>
            </w:r>
          </w:p>
        </w:tc>
        <w:tc>
          <w:tcPr>
            <w:tcW w:w="851" w:type="dxa"/>
            <w:tcBorders>
              <w:top w:val="nil"/>
              <w:left w:val="nil"/>
              <w:bottom w:val="single" w:sz="4" w:space="0" w:color="auto"/>
              <w:right w:val="single"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5.3%</w:t>
            </w:r>
          </w:p>
        </w:tc>
        <w:tc>
          <w:tcPr>
            <w:tcW w:w="850" w:type="dxa"/>
            <w:tcBorders>
              <w:top w:val="nil"/>
              <w:left w:val="nil"/>
              <w:bottom w:val="single" w:sz="4" w:space="0" w:color="auto"/>
              <w:right w:val="dotted"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 xml:space="preserve">40 </w:t>
            </w:r>
          </w:p>
        </w:tc>
        <w:tc>
          <w:tcPr>
            <w:tcW w:w="851" w:type="dxa"/>
            <w:tcBorders>
              <w:top w:val="nil"/>
              <w:left w:val="nil"/>
              <w:bottom w:val="single" w:sz="4" w:space="0" w:color="auto"/>
              <w:right w:val="single"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4.8%</w:t>
            </w:r>
          </w:p>
        </w:tc>
        <w:tc>
          <w:tcPr>
            <w:tcW w:w="850" w:type="dxa"/>
            <w:tcBorders>
              <w:top w:val="single" w:sz="4" w:space="0" w:color="auto"/>
              <w:left w:val="nil"/>
              <w:bottom w:val="nil"/>
              <w:right w:val="dotted"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 xml:space="preserve">62 </w:t>
            </w:r>
          </w:p>
        </w:tc>
        <w:tc>
          <w:tcPr>
            <w:tcW w:w="793" w:type="dxa"/>
            <w:tcBorders>
              <w:top w:val="nil"/>
              <w:left w:val="nil"/>
              <w:bottom w:val="single" w:sz="4" w:space="0" w:color="auto"/>
              <w:right w:val="single"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5.4%</w:t>
            </w:r>
          </w:p>
        </w:tc>
      </w:tr>
      <w:tr w:rsidR="00FE0831" w:rsidRPr="00317BB9" w:rsidTr="008559EA">
        <w:trPr>
          <w:trHeight w:val="750"/>
        </w:trPr>
        <w:tc>
          <w:tcPr>
            <w:tcW w:w="3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59EA" w:rsidRDefault="0069470A" w:rsidP="00E4771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317BB9">
              <w:rPr>
                <w:rFonts w:ascii="ＭＳ Ｐゴシック" w:eastAsia="ＭＳ Ｐゴシック" w:hAnsi="ＭＳ Ｐゴシック" w:cs="ＭＳ Ｐゴシック" w:hint="eastAsia"/>
                <w:color w:val="000000"/>
                <w:kern w:val="0"/>
                <w:sz w:val="18"/>
                <w:szCs w:val="18"/>
              </w:rPr>
              <w:t>住所地と入院先の距離があり</w:t>
            </w:r>
          </w:p>
          <w:p w:rsidR="0069470A" w:rsidRPr="00317BB9" w:rsidRDefault="0069470A" w:rsidP="00E4771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317BB9">
              <w:rPr>
                <w:rFonts w:ascii="ＭＳ Ｐゴシック" w:eastAsia="ＭＳ Ｐゴシック" w:hAnsi="ＭＳ Ｐゴシック" w:cs="ＭＳ Ｐゴシック" w:hint="eastAsia"/>
                <w:color w:val="000000"/>
                <w:kern w:val="0"/>
                <w:sz w:val="18"/>
                <w:szCs w:val="18"/>
              </w:rPr>
              <w:t>支援体制をとりにくい</w:t>
            </w:r>
          </w:p>
        </w:tc>
        <w:tc>
          <w:tcPr>
            <w:tcW w:w="992" w:type="dxa"/>
            <w:tcBorders>
              <w:top w:val="single" w:sz="4" w:space="0" w:color="auto"/>
              <w:left w:val="nil"/>
              <w:bottom w:val="single" w:sz="4" w:space="0" w:color="auto"/>
              <w:right w:val="dotted" w:sz="4" w:space="0" w:color="auto"/>
            </w:tcBorders>
            <w:shd w:val="clear" w:color="auto" w:fill="auto"/>
            <w:noWrap/>
            <w:vAlign w:val="center"/>
            <w:hideMark/>
          </w:tcPr>
          <w:p w:rsidR="0069470A" w:rsidRPr="00317BB9" w:rsidRDefault="0069470A" w:rsidP="00E47713">
            <w:pPr>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15</w:t>
            </w:r>
          </w:p>
        </w:tc>
        <w:tc>
          <w:tcPr>
            <w:tcW w:w="993" w:type="dxa"/>
            <w:tcBorders>
              <w:top w:val="nil"/>
              <w:left w:val="nil"/>
              <w:bottom w:val="single" w:sz="4" w:space="0" w:color="auto"/>
              <w:right w:val="single"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1.0%</w:t>
            </w:r>
          </w:p>
        </w:tc>
        <w:tc>
          <w:tcPr>
            <w:tcW w:w="850" w:type="dxa"/>
            <w:tcBorders>
              <w:top w:val="nil"/>
              <w:left w:val="nil"/>
              <w:bottom w:val="single" w:sz="4" w:space="0" w:color="auto"/>
              <w:right w:val="dotted" w:sz="4" w:space="0" w:color="auto"/>
            </w:tcBorders>
            <w:shd w:val="clear" w:color="auto" w:fill="auto"/>
            <w:noWrap/>
            <w:vAlign w:val="center"/>
            <w:hideMark/>
          </w:tcPr>
          <w:p w:rsidR="0069470A" w:rsidRPr="00317BB9" w:rsidRDefault="0069470A" w:rsidP="00E47713">
            <w:pPr>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21</w:t>
            </w:r>
          </w:p>
        </w:tc>
        <w:tc>
          <w:tcPr>
            <w:tcW w:w="851" w:type="dxa"/>
            <w:tcBorders>
              <w:top w:val="nil"/>
              <w:left w:val="nil"/>
              <w:bottom w:val="single" w:sz="4" w:space="0" w:color="auto"/>
              <w:right w:val="single"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1.3%</w:t>
            </w:r>
          </w:p>
        </w:tc>
        <w:tc>
          <w:tcPr>
            <w:tcW w:w="850" w:type="dxa"/>
            <w:tcBorders>
              <w:top w:val="nil"/>
              <w:left w:val="nil"/>
              <w:bottom w:val="single" w:sz="4" w:space="0" w:color="auto"/>
              <w:right w:val="dotted" w:sz="4" w:space="0" w:color="auto"/>
            </w:tcBorders>
            <w:shd w:val="clear" w:color="auto" w:fill="auto"/>
            <w:noWrap/>
            <w:vAlign w:val="center"/>
            <w:hideMark/>
          </w:tcPr>
          <w:p w:rsidR="0069470A" w:rsidRPr="00317BB9" w:rsidRDefault="0069470A" w:rsidP="00E47713">
            <w:pPr>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13</w:t>
            </w:r>
          </w:p>
        </w:tc>
        <w:tc>
          <w:tcPr>
            <w:tcW w:w="851" w:type="dxa"/>
            <w:tcBorders>
              <w:top w:val="nil"/>
              <w:left w:val="nil"/>
              <w:bottom w:val="single" w:sz="4" w:space="0" w:color="auto"/>
              <w:right w:val="single"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1.6%</w:t>
            </w:r>
          </w:p>
        </w:tc>
        <w:tc>
          <w:tcPr>
            <w:tcW w:w="850" w:type="dxa"/>
            <w:tcBorders>
              <w:top w:val="single" w:sz="4" w:space="0" w:color="auto"/>
              <w:left w:val="nil"/>
              <w:bottom w:val="single" w:sz="4" w:space="0" w:color="auto"/>
              <w:right w:val="dotted" w:sz="4" w:space="0" w:color="auto"/>
            </w:tcBorders>
            <w:shd w:val="clear" w:color="auto" w:fill="auto"/>
            <w:noWrap/>
            <w:vAlign w:val="center"/>
            <w:hideMark/>
          </w:tcPr>
          <w:p w:rsidR="0069470A" w:rsidRPr="00317BB9" w:rsidRDefault="0069470A" w:rsidP="00E47713">
            <w:pPr>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12</w:t>
            </w:r>
          </w:p>
        </w:tc>
        <w:tc>
          <w:tcPr>
            <w:tcW w:w="793" w:type="dxa"/>
            <w:tcBorders>
              <w:top w:val="nil"/>
              <w:left w:val="nil"/>
              <w:bottom w:val="single" w:sz="4" w:space="0" w:color="auto"/>
              <w:right w:val="single" w:sz="4" w:space="0" w:color="auto"/>
            </w:tcBorders>
            <w:shd w:val="clear" w:color="auto" w:fill="auto"/>
            <w:noWrap/>
            <w:vAlign w:val="center"/>
            <w:hideMark/>
          </w:tcPr>
          <w:p w:rsidR="0069470A" w:rsidRPr="00317BB9" w:rsidRDefault="0069470A"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1.0%</w:t>
            </w:r>
          </w:p>
        </w:tc>
      </w:tr>
      <w:tr w:rsidR="00D61DE8" w:rsidRPr="00317BB9" w:rsidTr="008559EA">
        <w:tc>
          <w:tcPr>
            <w:tcW w:w="3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DE8" w:rsidRPr="00317BB9" w:rsidRDefault="00D61DE8" w:rsidP="00E47713">
            <w:pPr>
              <w:snapToGrid w:val="0"/>
              <w:ind w:firstLineChars="100" w:firstLine="180"/>
              <w:jc w:val="left"/>
              <w:rPr>
                <w:rFonts w:ascii="ＭＳ Ｐゴシック" w:eastAsia="ＭＳ Ｐゴシック" w:hAnsi="ＭＳ Ｐゴシック" w:cs="ＭＳ Ｐゴシック"/>
                <w:color w:val="000000"/>
                <w:kern w:val="0"/>
                <w:sz w:val="18"/>
                <w:szCs w:val="18"/>
              </w:rPr>
            </w:pPr>
            <w:r w:rsidRPr="00317BB9">
              <w:rPr>
                <w:rFonts w:ascii="ＭＳ Ｐゴシック" w:eastAsia="ＭＳ Ｐゴシック" w:hAnsi="ＭＳ Ｐゴシック" w:cs="ＭＳ Ｐゴシック" w:hint="eastAsia"/>
                <w:color w:val="000000"/>
                <w:kern w:val="0"/>
                <w:sz w:val="18"/>
                <w:szCs w:val="18"/>
              </w:rPr>
              <w:t>その他の退院阻害要因がある</w:t>
            </w:r>
          </w:p>
        </w:tc>
        <w:tc>
          <w:tcPr>
            <w:tcW w:w="992" w:type="dxa"/>
            <w:tcBorders>
              <w:top w:val="single" w:sz="4" w:space="0" w:color="auto"/>
              <w:left w:val="nil"/>
              <w:bottom w:val="single" w:sz="4" w:space="0" w:color="auto"/>
              <w:right w:val="dotted" w:sz="4" w:space="0" w:color="auto"/>
            </w:tcBorders>
            <w:shd w:val="clear" w:color="auto" w:fill="auto"/>
            <w:noWrap/>
            <w:vAlign w:val="center"/>
          </w:tcPr>
          <w:p w:rsidR="00D61DE8" w:rsidRPr="00317BB9" w:rsidRDefault="00D61DE8"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 xml:space="preserve">121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D61DE8" w:rsidRPr="00317BB9" w:rsidRDefault="00D61DE8"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8.2%</w:t>
            </w:r>
          </w:p>
        </w:tc>
        <w:tc>
          <w:tcPr>
            <w:tcW w:w="850" w:type="dxa"/>
            <w:tcBorders>
              <w:top w:val="single" w:sz="4" w:space="0" w:color="auto"/>
              <w:left w:val="nil"/>
              <w:bottom w:val="single" w:sz="4" w:space="0" w:color="auto"/>
              <w:right w:val="dotted" w:sz="4" w:space="0" w:color="auto"/>
            </w:tcBorders>
            <w:shd w:val="clear" w:color="auto" w:fill="auto"/>
            <w:noWrap/>
            <w:vAlign w:val="center"/>
          </w:tcPr>
          <w:p w:rsidR="00D61DE8" w:rsidRPr="00317BB9" w:rsidRDefault="00D61DE8"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 xml:space="preserve">106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61DE8" w:rsidRPr="00317BB9" w:rsidRDefault="00D61DE8"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6.7%</w:t>
            </w:r>
          </w:p>
        </w:tc>
        <w:tc>
          <w:tcPr>
            <w:tcW w:w="850" w:type="dxa"/>
            <w:tcBorders>
              <w:top w:val="single" w:sz="4" w:space="0" w:color="auto"/>
              <w:left w:val="nil"/>
              <w:bottom w:val="single" w:sz="4" w:space="0" w:color="auto"/>
              <w:right w:val="dotted" w:sz="4" w:space="0" w:color="auto"/>
            </w:tcBorders>
            <w:shd w:val="clear" w:color="auto" w:fill="auto"/>
            <w:noWrap/>
            <w:vAlign w:val="center"/>
          </w:tcPr>
          <w:p w:rsidR="00D61DE8" w:rsidRPr="00317BB9" w:rsidRDefault="00D61DE8"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 xml:space="preserve">133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61DE8" w:rsidRPr="00317BB9" w:rsidRDefault="00D61DE8"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16.0%</w:t>
            </w:r>
          </w:p>
        </w:tc>
        <w:tc>
          <w:tcPr>
            <w:tcW w:w="850" w:type="dxa"/>
            <w:tcBorders>
              <w:top w:val="single" w:sz="4" w:space="0" w:color="auto"/>
              <w:left w:val="nil"/>
              <w:bottom w:val="single" w:sz="4" w:space="0" w:color="auto"/>
              <w:right w:val="dotted" w:sz="4" w:space="0" w:color="auto"/>
            </w:tcBorders>
            <w:shd w:val="clear" w:color="auto" w:fill="auto"/>
            <w:noWrap/>
            <w:vAlign w:val="center"/>
          </w:tcPr>
          <w:p w:rsidR="00D61DE8" w:rsidRPr="00317BB9" w:rsidRDefault="00D61DE8"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 xml:space="preserve">47 </w:t>
            </w:r>
          </w:p>
        </w:tc>
        <w:tc>
          <w:tcPr>
            <w:tcW w:w="793" w:type="dxa"/>
            <w:tcBorders>
              <w:top w:val="single" w:sz="4" w:space="0" w:color="auto"/>
              <w:left w:val="nil"/>
              <w:bottom w:val="single" w:sz="4" w:space="0" w:color="auto"/>
              <w:right w:val="single" w:sz="4" w:space="0" w:color="auto"/>
            </w:tcBorders>
            <w:shd w:val="clear" w:color="auto" w:fill="auto"/>
            <w:noWrap/>
            <w:vAlign w:val="center"/>
          </w:tcPr>
          <w:p w:rsidR="00D61DE8" w:rsidRPr="00317BB9" w:rsidRDefault="00D61DE8" w:rsidP="00E47713">
            <w:pPr>
              <w:widowControl/>
              <w:snapToGrid w:val="0"/>
              <w:jc w:val="right"/>
              <w:rPr>
                <w:rFonts w:ascii="ＭＳ Ｐゴシック" w:eastAsia="ＭＳ Ｐゴシック" w:hAnsi="ＭＳ Ｐゴシック" w:cs="ＭＳ Ｐゴシック"/>
                <w:color w:val="000000"/>
                <w:kern w:val="0"/>
                <w:sz w:val="22"/>
              </w:rPr>
            </w:pPr>
            <w:r w:rsidRPr="00317BB9">
              <w:rPr>
                <w:rFonts w:ascii="ＭＳ Ｐゴシック" w:eastAsia="ＭＳ Ｐゴシック" w:hAnsi="ＭＳ Ｐゴシック" w:cs="ＭＳ Ｐゴシック" w:hint="eastAsia"/>
                <w:color w:val="000000"/>
                <w:kern w:val="0"/>
                <w:sz w:val="22"/>
              </w:rPr>
              <w:t>4.1%</w:t>
            </w:r>
          </w:p>
        </w:tc>
      </w:tr>
    </w:tbl>
    <w:p w:rsidR="00E47713" w:rsidRDefault="00E47713" w:rsidP="00837C8F">
      <w:pPr>
        <w:pStyle w:val="a3"/>
        <w:spacing w:after="100" w:afterAutospacing="1"/>
        <w:ind w:leftChars="175" w:left="420" w:firstLineChars="100" w:firstLine="220"/>
        <w:rPr>
          <w:sz w:val="22"/>
        </w:rPr>
      </w:pPr>
    </w:p>
    <w:p w:rsidR="00C023F8" w:rsidRDefault="00C023F8" w:rsidP="00837C8F">
      <w:pPr>
        <w:pStyle w:val="a3"/>
        <w:spacing w:after="100" w:afterAutospacing="1"/>
        <w:ind w:leftChars="175" w:left="420" w:firstLineChars="100" w:firstLine="220"/>
        <w:rPr>
          <w:sz w:val="22"/>
        </w:rPr>
      </w:pPr>
    </w:p>
    <w:p w:rsidR="00E47713" w:rsidRDefault="00E47713" w:rsidP="00837C8F">
      <w:pPr>
        <w:pStyle w:val="a3"/>
        <w:spacing w:after="100" w:afterAutospacing="1"/>
        <w:ind w:leftChars="175" w:left="420" w:firstLineChars="100" w:firstLine="220"/>
        <w:rPr>
          <w:sz w:val="22"/>
        </w:rPr>
      </w:pPr>
    </w:p>
    <w:p w:rsidR="00E47713" w:rsidRDefault="00E47713" w:rsidP="00837C8F">
      <w:pPr>
        <w:pStyle w:val="a3"/>
        <w:spacing w:after="100" w:afterAutospacing="1"/>
        <w:ind w:leftChars="175" w:left="420" w:firstLineChars="100" w:firstLine="220"/>
        <w:rPr>
          <w:sz w:val="22"/>
        </w:rPr>
      </w:pPr>
    </w:p>
    <w:p w:rsidR="00E47713" w:rsidRDefault="00E47713" w:rsidP="00837C8F">
      <w:pPr>
        <w:pStyle w:val="a3"/>
        <w:spacing w:after="100" w:afterAutospacing="1"/>
        <w:ind w:leftChars="175" w:left="420" w:firstLineChars="100" w:firstLine="220"/>
        <w:rPr>
          <w:sz w:val="22"/>
        </w:rPr>
      </w:pPr>
    </w:p>
    <w:p w:rsidR="00C023F8" w:rsidRDefault="009F4133" w:rsidP="001C0634">
      <w:pPr>
        <w:pStyle w:val="a3"/>
        <w:ind w:leftChars="175" w:left="420" w:firstLineChars="100" w:firstLine="220"/>
        <w:rPr>
          <w:sz w:val="22"/>
        </w:rPr>
      </w:pPr>
      <w:r w:rsidRPr="00754174">
        <w:rPr>
          <w:rFonts w:hint="eastAsia"/>
          <w:sz w:val="22"/>
        </w:rPr>
        <w:lastRenderedPageBreak/>
        <w:t>寛解・院内寛解群</w:t>
      </w:r>
      <w:r w:rsidR="007A1F1E">
        <w:rPr>
          <w:rFonts w:hint="eastAsia"/>
          <w:sz w:val="22"/>
        </w:rPr>
        <w:t>で</w:t>
      </w:r>
      <w:r w:rsidR="009A28E0">
        <w:rPr>
          <w:rFonts w:hint="eastAsia"/>
          <w:sz w:val="22"/>
        </w:rPr>
        <w:t>は</w:t>
      </w:r>
      <w:r>
        <w:rPr>
          <w:rFonts w:hint="eastAsia"/>
          <w:sz w:val="22"/>
        </w:rPr>
        <w:t>、</w:t>
      </w:r>
      <w:r w:rsidR="009A28E0">
        <w:rPr>
          <w:rFonts w:hint="eastAsia"/>
          <w:sz w:val="22"/>
        </w:rPr>
        <w:t>「退院阻害要因がある」方は在院期間が長くなるほど割合が高くなっており、10年以上入院の方では82.7％の方が</w:t>
      </w:r>
      <w:r w:rsidR="00DB0CA1">
        <w:rPr>
          <w:rFonts w:hint="eastAsia"/>
          <w:sz w:val="22"/>
        </w:rPr>
        <w:t>「退院阻害要因が</w:t>
      </w:r>
      <w:r w:rsidR="009A28E0">
        <w:rPr>
          <w:rFonts w:hint="eastAsia"/>
          <w:sz w:val="22"/>
        </w:rPr>
        <w:t>ある</w:t>
      </w:r>
      <w:r w:rsidR="00DB0CA1">
        <w:rPr>
          <w:rFonts w:hint="eastAsia"/>
          <w:sz w:val="22"/>
        </w:rPr>
        <w:t>」</w:t>
      </w:r>
      <w:r w:rsidR="009A28E0">
        <w:rPr>
          <w:rFonts w:hint="eastAsia"/>
          <w:sz w:val="22"/>
        </w:rPr>
        <w:t>と答えている。</w:t>
      </w:r>
      <w:r w:rsidR="00C023F8">
        <w:rPr>
          <w:rFonts w:hint="eastAsia"/>
          <w:sz w:val="22"/>
        </w:rPr>
        <w:t>一方、</w:t>
      </w:r>
      <w:r w:rsidR="009A28E0">
        <w:rPr>
          <w:rFonts w:hint="eastAsia"/>
          <w:sz w:val="22"/>
        </w:rPr>
        <w:t>「病状が不安定」な</w:t>
      </w:r>
      <w:r w:rsidR="002B53D0">
        <w:rPr>
          <w:rFonts w:hint="eastAsia"/>
          <w:sz w:val="22"/>
        </w:rPr>
        <w:t>方</w:t>
      </w:r>
      <w:r w:rsidR="009A28E0">
        <w:rPr>
          <w:rFonts w:hint="eastAsia"/>
          <w:sz w:val="22"/>
        </w:rPr>
        <w:t>は年数が長くなると割合は減少している。</w:t>
      </w:r>
    </w:p>
    <w:p w:rsidR="009F4133" w:rsidRDefault="006C4262" w:rsidP="001C0634">
      <w:pPr>
        <w:pStyle w:val="a3"/>
        <w:ind w:leftChars="175" w:left="420" w:firstLineChars="100" w:firstLine="220"/>
        <w:rPr>
          <w:sz w:val="22"/>
        </w:rPr>
      </w:pPr>
      <w:r>
        <w:rPr>
          <w:rFonts w:hint="eastAsia"/>
          <w:sz w:val="22"/>
        </w:rPr>
        <w:t>「退院意欲が乏しい」、</w:t>
      </w:r>
      <w:r w:rsidR="00AD0AF6">
        <w:rPr>
          <w:rFonts w:hint="eastAsia"/>
          <w:sz w:val="22"/>
        </w:rPr>
        <w:t>「現実認識が乏しい」</w:t>
      </w:r>
      <w:r w:rsidR="009A28E0" w:rsidRPr="004A7032">
        <w:rPr>
          <w:rFonts w:hint="eastAsia"/>
          <w:sz w:val="22"/>
        </w:rPr>
        <w:t>「</w:t>
      </w:r>
      <w:r w:rsidR="009A28E0" w:rsidRPr="006C4262">
        <w:rPr>
          <w:rFonts w:hint="eastAsia"/>
          <w:sz w:val="22"/>
        </w:rPr>
        <w:t>退院による環境変化への不安が強い</w:t>
      </w:r>
      <w:r w:rsidR="009A28E0">
        <w:rPr>
          <w:rFonts w:hint="eastAsia"/>
          <w:sz w:val="22"/>
        </w:rPr>
        <w:t>」</w:t>
      </w:r>
      <w:r w:rsidR="007A1F1E">
        <w:rPr>
          <w:rFonts w:hint="eastAsia"/>
          <w:sz w:val="22"/>
        </w:rPr>
        <w:t>「家事ができない」</w:t>
      </w:r>
      <w:r w:rsidR="000904CF">
        <w:rPr>
          <w:rFonts w:hint="eastAsia"/>
          <w:sz w:val="22"/>
        </w:rPr>
        <w:t>「家族からの退院に反対がある」「住まいの確保ができない」「生活費の確保ができない」等意欲や地域生活に関係する</w:t>
      </w:r>
      <w:r w:rsidR="00AD0AF6">
        <w:rPr>
          <w:rFonts w:hint="eastAsia"/>
          <w:sz w:val="22"/>
        </w:rPr>
        <w:t>要因が</w:t>
      </w:r>
      <w:r w:rsidR="000904CF">
        <w:rPr>
          <w:rFonts w:hint="eastAsia"/>
          <w:sz w:val="22"/>
        </w:rPr>
        <w:t>在院</w:t>
      </w:r>
      <w:r w:rsidR="00C023F8">
        <w:rPr>
          <w:rFonts w:hint="eastAsia"/>
          <w:sz w:val="22"/>
        </w:rPr>
        <w:t>期間が長いほど高くなっている</w:t>
      </w:r>
      <w:r w:rsidRPr="004A7032">
        <w:rPr>
          <w:rFonts w:hint="eastAsia"/>
          <w:sz w:val="22"/>
        </w:rPr>
        <w:t>。</w:t>
      </w:r>
    </w:p>
    <w:p w:rsidR="007758F7" w:rsidRDefault="007758F7" w:rsidP="006C4262">
      <w:pPr>
        <w:pStyle w:val="a5"/>
        <w:ind w:leftChars="100" w:left="240"/>
        <w:rPr>
          <w:rFonts w:ascii="ＭＳ Ｐゴシック" w:eastAsia="ＭＳ Ｐゴシック" w:hAnsi="ＭＳ Ｐゴシック"/>
          <w:sz w:val="22"/>
        </w:rPr>
      </w:pPr>
    </w:p>
    <w:p w:rsidR="009F4133" w:rsidRPr="00837C8F" w:rsidRDefault="009F4133" w:rsidP="006C4262">
      <w:pPr>
        <w:pStyle w:val="a5"/>
        <w:ind w:leftChars="100" w:left="240"/>
        <w:rPr>
          <w:rFonts w:ascii="ＭＳ Ｐゴシック" w:eastAsia="ＭＳ Ｐゴシック" w:hAnsi="ＭＳ Ｐゴシック"/>
          <w:sz w:val="22"/>
        </w:rPr>
      </w:pPr>
      <w:r w:rsidRPr="00837C8F">
        <w:rPr>
          <w:rFonts w:ascii="ＭＳ Ｐゴシック" w:eastAsia="ＭＳ Ｐゴシック" w:hAnsi="ＭＳ Ｐゴシック" w:hint="eastAsia"/>
          <w:sz w:val="22"/>
        </w:rPr>
        <w:t xml:space="preserve">表 </w:t>
      </w:r>
      <w:r w:rsidRPr="00837C8F">
        <w:rPr>
          <w:rFonts w:ascii="ＭＳ Ｐゴシック" w:eastAsia="ＭＳ Ｐゴシック" w:hAnsi="ＭＳ Ｐゴシック"/>
          <w:sz w:val="22"/>
        </w:rPr>
        <w:fldChar w:fldCharType="begin"/>
      </w:r>
      <w:r w:rsidRPr="00837C8F">
        <w:rPr>
          <w:rFonts w:ascii="ＭＳ Ｐゴシック" w:eastAsia="ＭＳ Ｐゴシック" w:hAnsi="ＭＳ Ｐゴシック"/>
          <w:sz w:val="22"/>
        </w:rPr>
        <w:instrText xml:space="preserve"> </w:instrText>
      </w:r>
      <w:r w:rsidRPr="00837C8F">
        <w:rPr>
          <w:rFonts w:ascii="ＭＳ Ｐゴシック" w:eastAsia="ＭＳ Ｐゴシック" w:hAnsi="ＭＳ Ｐゴシック" w:hint="eastAsia"/>
          <w:sz w:val="22"/>
        </w:rPr>
        <w:instrText>SEQ 表 \* ARABIC</w:instrText>
      </w:r>
      <w:r w:rsidRPr="00837C8F">
        <w:rPr>
          <w:rFonts w:ascii="ＭＳ Ｐゴシック" w:eastAsia="ＭＳ Ｐゴシック" w:hAnsi="ＭＳ Ｐゴシック"/>
          <w:sz w:val="22"/>
        </w:rPr>
        <w:instrText xml:space="preserve"> </w:instrText>
      </w:r>
      <w:r w:rsidRPr="00837C8F">
        <w:rPr>
          <w:rFonts w:ascii="ＭＳ Ｐゴシック" w:eastAsia="ＭＳ Ｐゴシック" w:hAnsi="ＭＳ Ｐゴシック"/>
          <w:sz w:val="22"/>
        </w:rPr>
        <w:fldChar w:fldCharType="separate"/>
      </w:r>
      <w:r w:rsidR="00627F09">
        <w:rPr>
          <w:rFonts w:ascii="ＭＳ Ｐゴシック" w:eastAsia="ＭＳ Ｐゴシック" w:hAnsi="ＭＳ Ｐゴシック"/>
          <w:noProof/>
          <w:sz w:val="22"/>
        </w:rPr>
        <w:t>69</w:t>
      </w:r>
      <w:r w:rsidRPr="00837C8F">
        <w:rPr>
          <w:rFonts w:ascii="ＭＳ Ｐゴシック" w:eastAsia="ＭＳ Ｐゴシック" w:hAnsi="ＭＳ Ｐゴシック"/>
          <w:sz w:val="22"/>
        </w:rPr>
        <w:fldChar w:fldCharType="end"/>
      </w:r>
      <w:r w:rsidRPr="00837C8F">
        <w:rPr>
          <w:rFonts w:ascii="ＭＳ Ｐゴシック" w:eastAsia="ＭＳ Ｐゴシック" w:hAnsi="ＭＳ Ｐゴシック" w:hint="eastAsia"/>
          <w:sz w:val="22"/>
        </w:rPr>
        <w:t xml:space="preserve">　</w:t>
      </w:r>
      <w:r w:rsidR="006C4262" w:rsidRPr="00837C8F">
        <w:rPr>
          <w:rFonts w:ascii="ＭＳ Ｐゴシック" w:eastAsia="ＭＳ Ｐゴシック" w:hAnsi="ＭＳ Ｐゴシック" w:hint="eastAsia"/>
          <w:sz w:val="22"/>
        </w:rPr>
        <w:t>退院阻害要因×在院期間区分</w:t>
      </w:r>
      <w:r w:rsidRPr="00837C8F">
        <w:rPr>
          <w:rFonts w:ascii="ＭＳ Ｐゴシック" w:eastAsia="ＭＳ Ｐゴシック" w:hAnsi="ＭＳ Ｐゴシック" w:hint="eastAsia"/>
          <w:sz w:val="22"/>
        </w:rPr>
        <w:t>〔寛解・院内寛解群〕</w:t>
      </w:r>
    </w:p>
    <w:tbl>
      <w:tblPr>
        <w:tblW w:w="10306" w:type="dxa"/>
        <w:tblCellMar>
          <w:left w:w="99" w:type="dxa"/>
          <w:right w:w="99" w:type="dxa"/>
        </w:tblCellMar>
        <w:tblLook w:val="04A0" w:firstRow="1" w:lastRow="0" w:firstColumn="1" w:lastColumn="0" w:noHBand="0" w:noVBand="1"/>
      </w:tblPr>
      <w:tblGrid>
        <w:gridCol w:w="3261"/>
        <w:gridCol w:w="850"/>
        <w:gridCol w:w="808"/>
        <w:gridCol w:w="850"/>
        <w:gridCol w:w="851"/>
        <w:gridCol w:w="850"/>
        <w:gridCol w:w="993"/>
        <w:gridCol w:w="893"/>
        <w:gridCol w:w="950"/>
      </w:tblGrid>
      <w:tr w:rsidR="00987C55" w:rsidRPr="00987C55" w:rsidTr="003E2C09">
        <w:trPr>
          <w:trHeight w:val="270"/>
        </w:trPr>
        <w:tc>
          <w:tcPr>
            <w:tcW w:w="3261"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987C55" w:rsidRPr="00987C55" w:rsidRDefault="00987C55" w:rsidP="000904CF">
            <w:pPr>
              <w:widowControl/>
              <w:snapToGrid w:val="0"/>
              <w:ind w:leftChars="-41" w:left="-98" w:firstLineChars="44" w:firstLine="97"/>
              <w:jc w:val="center"/>
              <w:rPr>
                <w:rFonts w:ascii="ＭＳ Ｐゴシック" w:eastAsia="ＭＳ Ｐゴシック" w:hAnsi="ＭＳ Ｐゴシック" w:cs="ＭＳ Ｐゴシック"/>
                <w:b/>
                <w:bCs/>
                <w:color w:val="000000"/>
                <w:kern w:val="0"/>
                <w:sz w:val="22"/>
              </w:rPr>
            </w:pPr>
            <w:r w:rsidRPr="00987C55">
              <w:rPr>
                <w:rFonts w:ascii="ＭＳ Ｐゴシック" w:eastAsia="ＭＳ Ｐゴシック" w:hAnsi="ＭＳ Ｐゴシック" w:cs="ＭＳ Ｐゴシック" w:hint="eastAsia"/>
                <w:b/>
                <w:bCs/>
                <w:color w:val="000000"/>
                <w:kern w:val="0"/>
                <w:sz w:val="22"/>
              </w:rPr>
              <w:t>退院阻害要因</w:t>
            </w:r>
          </w:p>
        </w:tc>
        <w:tc>
          <w:tcPr>
            <w:tcW w:w="7045" w:type="dxa"/>
            <w:gridSpan w:val="8"/>
            <w:tcBorders>
              <w:top w:val="single" w:sz="4" w:space="0" w:color="auto"/>
              <w:left w:val="nil"/>
              <w:bottom w:val="nil"/>
              <w:right w:val="single" w:sz="4" w:space="0" w:color="000000"/>
            </w:tcBorders>
            <w:shd w:val="clear" w:color="000000" w:fill="DAEEF3"/>
            <w:noWrap/>
            <w:vAlign w:val="center"/>
            <w:hideMark/>
          </w:tcPr>
          <w:p w:rsidR="00987C55" w:rsidRPr="00987C55" w:rsidRDefault="00987C55" w:rsidP="000904CF">
            <w:pPr>
              <w:widowControl/>
              <w:snapToGrid w:val="0"/>
              <w:jc w:val="center"/>
              <w:rPr>
                <w:rFonts w:ascii="ＭＳ Ｐゴシック" w:eastAsia="ＭＳ Ｐゴシック" w:hAnsi="ＭＳ Ｐゴシック" w:cs="ＭＳ Ｐゴシック"/>
                <w:b/>
                <w:bCs/>
                <w:color w:val="000000"/>
                <w:kern w:val="0"/>
                <w:sz w:val="22"/>
              </w:rPr>
            </w:pPr>
            <w:r w:rsidRPr="00987C55">
              <w:rPr>
                <w:rFonts w:ascii="ＭＳ Ｐゴシック" w:eastAsia="ＭＳ Ｐゴシック" w:hAnsi="ＭＳ Ｐゴシック" w:cs="ＭＳ Ｐゴシック" w:hint="eastAsia"/>
                <w:b/>
                <w:bCs/>
                <w:color w:val="000000"/>
                <w:kern w:val="0"/>
                <w:sz w:val="22"/>
              </w:rPr>
              <w:t>在院期間区分</w:t>
            </w:r>
          </w:p>
        </w:tc>
      </w:tr>
      <w:tr w:rsidR="00987C55" w:rsidRPr="00987C55" w:rsidTr="007A1F1E">
        <w:trPr>
          <w:trHeight w:val="480"/>
        </w:trPr>
        <w:tc>
          <w:tcPr>
            <w:tcW w:w="3261" w:type="dxa"/>
            <w:vMerge/>
            <w:tcBorders>
              <w:top w:val="single" w:sz="4" w:space="0" w:color="auto"/>
              <w:left w:val="single" w:sz="4" w:space="0" w:color="auto"/>
              <w:bottom w:val="nil"/>
              <w:right w:val="single" w:sz="4" w:space="0" w:color="auto"/>
            </w:tcBorders>
            <w:vAlign w:val="center"/>
            <w:hideMark/>
          </w:tcPr>
          <w:p w:rsidR="00987C55" w:rsidRPr="00987C55" w:rsidRDefault="00987C55" w:rsidP="000904CF">
            <w:pPr>
              <w:widowControl/>
              <w:snapToGrid w:val="0"/>
              <w:jc w:val="left"/>
              <w:rPr>
                <w:rFonts w:ascii="ＭＳ Ｐゴシック" w:eastAsia="ＭＳ Ｐゴシック" w:hAnsi="ＭＳ Ｐゴシック" w:cs="ＭＳ Ｐゴシック"/>
                <w:b/>
                <w:bCs/>
                <w:color w:val="000000"/>
                <w:kern w:val="0"/>
                <w:sz w:val="22"/>
              </w:rPr>
            </w:pPr>
          </w:p>
        </w:tc>
        <w:tc>
          <w:tcPr>
            <w:tcW w:w="1658"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987C55" w:rsidRPr="00987C55" w:rsidRDefault="00987C55" w:rsidP="000904CF">
            <w:pPr>
              <w:widowControl/>
              <w:snapToGrid w:val="0"/>
              <w:jc w:val="center"/>
              <w:rPr>
                <w:rFonts w:ascii="ＭＳ Ｐゴシック" w:eastAsia="ＭＳ Ｐゴシック" w:hAnsi="ＭＳ Ｐゴシック" w:cs="ＭＳ Ｐゴシック"/>
                <w:b/>
                <w:bCs/>
                <w:color w:val="000000"/>
                <w:kern w:val="0"/>
                <w:sz w:val="18"/>
                <w:szCs w:val="18"/>
              </w:rPr>
            </w:pPr>
            <w:r w:rsidRPr="00987C55">
              <w:rPr>
                <w:rFonts w:ascii="ＭＳ Ｐゴシック" w:eastAsia="ＭＳ Ｐゴシック" w:hAnsi="ＭＳ Ｐゴシック" w:cs="ＭＳ Ｐゴシック" w:hint="eastAsia"/>
                <w:b/>
                <w:bCs/>
                <w:color w:val="000000"/>
                <w:kern w:val="0"/>
                <w:sz w:val="18"/>
                <w:szCs w:val="18"/>
              </w:rPr>
              <w:t>1年未満</w:t>
            </w:r>
          </w:p>
        </w:tc>
        <w:tc>
          <w:tcPr>
            <w:tcW w:w="1701" w:type="dxa"/>
            <w:gridSpan w:val="2"/>
            <w:tcBorders>
              <w:top w:val="single" w:sz="4" w:space="0" w:color="auto"/>
              <w:left w:val="nil"/>
              <w:bottom w:val="single" w:sz="4" w:space="0" w:color="auto"/>
              <w:right w:val="single" w:sz="4" w:space="0" w:color="000000"/>
            </w:tcBorders>
            <w:shd w:val="clear" w:color="000000" w:fill="DAEEF3"/>
            <w:vAlign w:val="center"/>
            <w:hideMark/>
          </w:tcPr>
          <w:p w:rsidR="00987C55" w:rsidRPr="00987C55" w:rsidRDefault="00987C55" w:rsidP="000904CF">
            <w:pPr>
              <w:widowControl/>
              <w:snapToGrid w:val="0"/>
              <w:jc w:val="center"/>
              <w:rPr>
                <w:rFonts w:ascii="ＭＳ Ｐゴシック" w:eastAsia="ＭＳ Ｐゴシック" w:hAnsi="ＭＳ Ｐゴシック" w:cs="ＭＳ Ｐゴシック"/>
                <w:b/>
                <w:bCs/>
                <w:color w:val="000000"/>
                <w:kern w:val="0"/>
                <w:sz w:val="18"/>
                <w:szCs w:val="18"/>
              </w:rPr>
            </w:pPr>
            <w:r w:rsidRPr="00987C55">
              <w:rPr>
                <w:rFonts w:ascii="ＭＳ Ｐゴシック" w:eastAsia="ＭＳ Ｐゴシック" w:hAnsi="ＭＳ Ｐゴシック" w:cs="ＭＳ Ｐゴシック" w:hint="eastAsia"/>
                <w:b/>
                <w:bCs/>
                <w:color w:val="000000"/>
                <w:kern w:val="0"/>
                <w:sz w:val="18"/>
                <w:szCs w:val="18"/>
              </w:rPr>
              <w:t>1年以上</w:t>
            </w:r>
            <w:r w:rsidRPr="00987C55">
              <w:rPr>
                <w:rFonts w:ascii="ＭＳ Ｐゴシック" w:eastAsia="ＭＳ Ｐゴシック" w:hAnsi="ＭＳ Ｐゴシック" w:cs="ＭＳ Ｐゴシック" w:hint="eastAsia"/>
                <w:b/>
                <w:bCs/>
                <w:color w:val="000000"/>
                <w:kern w:val="0"/>
                <w:sz w:val="18"/>
                <w:szCs w:val="18"/>
              </w:rPr>
              <w:br/>
              <w:t>5年未満</w:t>
            </w:r>
          </w:p>
        </w:tc>
        <w:tc>
          <w:tcPr>
            <w:tcW w:w="1843" w:type="dxa"/>
            <w:gridSpan w:val="2"/>
            <w:tcBorders>
              <w:top w:val="single" w:sz="4" w:space="0" w:color="auto"/>
              <w:left w:val="nil"/>
              <w:bottom w:val="single" w:sz="4" w:space="0" w:color="auto"/>
              <w:right w:val="single" w:sz="4" w:space="0" w:color="000000"/>
            </w:tcBorders>
            <w:shd w:val="clear" w:color="000000" w:fill="DAEEF3"/>
            <w:vAlign w:val="center"/>
            <w:hideMark/>
          </w:tcPr>
          <w:p w:rsidR="00987C55" w:rsidRPr="00987C55" w:rsidRDefault="00987C55" w:rsidP="000904CF">
            <w:pPr>
              <w:widowControl/>
              <w:snapToGrid w:val="0"/>
              <w:jc w:val="center"/>
              <w:rPr>
                <w:rFonts w:ascii="ＭＳ Ｐゴシック" w:eastAsia="ＭＳ Ｐゴシック" w:hAnsi="ＭＳ Ｐゴシック" w:cs="ＭＳ Ｐゴシック"/>
                <w:b/>
                <w:bCs/>
                <w:color w:val="000000"/>
                <w:kern w:val="0"/>
                <w:sz w:val="18"/>
                <w:szCs w:val="18"/>
              </w:rPr>
            </w:pPr>
            <w:r w:rsidRPr="00987C55">
              <w:rPr>
                <w:rFonts w:ascii="ＭＳ Ｐゴシック" w:eastAsia="ＭＳ Ｐゴシック" w:hAnsi="ＭＳ Ｐゴシック" w:cs="ＭＳ Ｐゴシック" w:hint="eastAsia"/>
                <w:b/>
                <w:bCs/>
                <w:color w:val="000000"/>
                <w:kern w:val="0"/>
                <w:sz w:val="18"/>
                <w:szCs w:val="18"/>
              </w:rPr>
              <w:t>5年以上</w:t>
            </w:r>
            <w:r w:rsidRPr="00987C55">
              <w:rPr>
                <w:rFonts w:ascii="ＭＳ Ｐゴシック" w:eastAsia="ＭＳ Ｐゴシック" w:hAnsi="ＭＳ Ｐゴシック" w:cs="ＭＳ Ｐゴシック" w:hint="eastAsia"/>
                <w:b/>
                <w:bCs/>
                <w:color w:val="000000"/>
                <w:kern w:val="0"/>
                <w:sz w:val="18"/>
                <w:szCs w:val="18"/>
              </w:rPr>
              <w:br/>
              <w:t>10年未満</w:t>
            </w:r>
          </w:p>
        </w:tc>
        <w:tc>
          <w:tcPr>
            <w:tcW w:w="1843"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987C55" w:rsidRPr="00987C55" w:rsidRDefault="00987C55" w:rsidP="000904CF">
            <w:pPr>
              <w:widowControl/>
              <w:snapToGrid w:val="0"/>
              <w:jc w:val="center"/>
              <w:rPr>
                <w:rFonts w:ascii="ＭＳ Ｐゴシック" w:eastAsia="ＭＳ Ｐゴシック" w:hAnsi="ＭＳ Ｐゴシック" w:cs="ＭＳ Ｐゴシック"/>
                <w:b/>
                <w:bCs/>
                <w:color w:val="000000"/>
                <w:kern w:val="0"/>
                <w:sz w:val="18"/>
                <w:szCs w:val="18"/>
              </w:rPr>
            </w:pPr>
            <w:r w:rsidRPr="00987C55">
              <w:rPr>
                <w:rFonts w:ascii="ＭＳ Ｐゴシック" w:eastAsia="ＭＳ Ｐゴシック" w:hAnsi="ＭＳ Ｐゴシック" w:cs="ＭＳ Ｐゴシック" w:hint="eastAsia"/>
                <w:b/>
                <w:bCs/>
                <w:color w:val="000000"/>
                <w:kern w:val="0"/>
                <w:sz w:val="18"/>
                <w:szCs w:val="18"/>
              </w:rPr>
              <w:t>10年以上</w:t>
            </w:r>
          </w:p>
        </w:tc>
      </w:tr>
      <w:tr w:rsidR="00FE0831" w:rsidRPr="00987C55" w:rsidTr="007A1F1E">
        <w:trPr>
          <w:trHeight w:val="270"/>
        </w:trPr>
        <w:tc>
          <w:tcPr>
            <w:tcW w:w="3261" w:type="dxa"/>
            <w:tcBorders>
              <w:top w:val="single" w:sz="4" w:space="0" w:color="auto"/>
              <w:left w:val="single" w:sz="4" w:space="0" w:color="auto"/>
              <w:bottom w:val="single" w:sz="4" w:space="0" w:color="auto"/>
              <w:right w:val="nil"/>
            </w:tcBorders>
            <w:shd w:val="clear" w:color="auto" w:fill="auto"/>
            <w:noWrap/>
            <w:vAlign w:val="center"/>
            <w:hideMark/>
          </w:tcPr>
          <w:p w:rsidR="00987C55" w:rsidRPr="00987C55" w:rsidRDefault="00987C55" w:rsidP="000904CF">
            <w:pPr>
              <w:widowControl/>
              <w:snapToGrid w:val="0"/>
              <w:jc w:val="lef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退院阻害要因がある</w:t>
            </w:r>
          </w:p>
        </w:tc>
        <w:tc>
          <w:tcPr>
            <w:tcW w:w="850" w:type="dxa"/>
            <w:tcBorders>
              <w:top w:val="nil"/>
              <w:left w:val="single" w:sz="4" w:space="0" w:color="auto"/>
              <w:bottom w:val="single" w:sz="4" w:space="0" w:color="auto"/>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330 </w:t>
            </w:r>
          </w:p>
        </w:tc>
        <w:tc>
          <w:tcPr>
            <w:tcW w:w="808"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25.5%</w:t>
            </w:r>
          </w:p>
        </w:tc>
        <w:tc>
          <w:tcPr>
            <w:tcW w:w="850" w:type="dxa"/>
            <w:tcBorders>
              <w:top w:val="nil"/>
              <w:left w:val="nil"/>
              <w:bottom w:val="single" w:sz="4" w:space="0" w:color="auto"/>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256 </w:t>
            </w:r>
          </w:p>
        </w:tc>
        <w:tc>
          <w:tcPr>
            <w:tcW w:w="851"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63.2%</w:t>
            </w:r>
          </w:p>
        </w:tc>
        <w:tc>
          <w:tcPr>
            <w:tcW w:w="850" w:type="dxa"/>
            <w:tcBorders>
              <w:top w:val="nil"/>
              <w:left w:val="nil"/>
              <w:bottom w:val="single" w:sz="4" w:space="0" w:color="auto"/>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91 </w:t>
            </w:r>
          </w:p>
        </w:tc>
        <w:tc>
          <w:tcPr>
            <w:tcW w:w="993"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74.0%</w:t>
            </w:r>
          </w:p>
        </w:tc>
        <w:tc>
          <w:tcPr>
            <w:tcW w:w="893" w:type="dxa"/>
            <w:tcBorders>
              <w:top w:val="nil"/>
              <w:left w:val="nil"/>
              <w:bottom w:val="single" w:sz="4" w:space="0" w:color="auto"/>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167 </w:t>
            </w:r>
          </w:p>
        </w:tc>
        <w:tc>
          <w:tcPr>
            <w:tcW w:w="950"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82.7%</w:t>
            </w:r>
          </w:p>
        </w:tc>
      </w:tr>
      <w:tr w:rsidR="00FE0831" w:rsidRPr="00987C55" w:rsidTr="007A1F1E">
        <w:trPr>
          <w:trHeight w:val="270"/>
        </w:trPr>
        <w:tc>
          <w:tcPr>
            <w:tcW w:w="3261" w:type="dxa"/>
            <w:tcBorders>
              <w:top w:val="nil"/>
              <w:left w:val="single" w:sz="4" w:space="0" w:color="auto"/>
              <w:bottom w:val="single" w:sz="4" w:space="0" w:color="auto"/>
              <w:right w:val="nil"/>
            </w:tcBorders>
            <w:shd w:val="clear" w:color="auto" w:fill="auto"/>
            <w:noWrap/>
            <w:vAlign w:val="center"/>
            <w:hideMark/>
          </w:tcPr>
          <w:p w:rsidR="00987C55" w:rsidRPr="00987C55" w:rsidRDefault="00987C55" w:rsidP="000904CF">
            <w:pPr>
              <w:widowControl/>
              <w:snapToGrid w:val="0"/>
              <w:jc w:val="lef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退院阻害要因はない</w:t>
            </w:r>
          </w:p>
        </w:tc>
        <w:tc>
          <w:tcPr>
            <w:tcW w:w="850" w:type="dxa"/>
            <w:tcBorders>
              <w:top w:val="nil"/>
              <w:left w:val="single" w:sz="4" w:space="0" w:color="auto"/>
              <w:bottom w:val="single" w:sz="4" w:space="0" w:color="auto"/>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118 </w:t>
            </w:r>
          </w:p>
        </w:tc>
        <w:tc>
          <w:tcPr>
            <w:tcW w:w="808"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9.1%</w:t>
            </w:r>
          </w:p>
        </w:tc>
        <w:tc>
          <w:tcPr>
            <w:tcW w:w="850" w:type="dxa"/>
            <w:tcBorders>
              <w:top w:val="nil"/>
              <w:left w:val="nil"/>
              <w:bottom w:val="single" w:sz="4" w:space="0" w:color="auto"/>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41 </w:t>
            </w:r>
          </w:p>
        </w:tc>
        <w:tc>
          <w:tcPr>
            <w:tcW w:w="851"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10.1%</w:t>
            </w:r>
          </w:p>
        </w:tc>
        <w:tc>
          <w:tcPr>
            <w:tcW w:w="850" w:type="dxa"/>
            <w:tcBorders>
              <w:top w:val="nil"/>
              <w:left w:val="nil"/>
              <w:bottom w:val="single" w:sz="4" w:space="0" w:color="auto"/>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5 </w:t>
            </w:r>
          </w:p>
        </w:tc>
        <w:tc>
          <w:tcPr>
            <w:tcW w:w="993"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4.1%</w:t>
            </w:r>
          </w:p>
        </w:tc>
        <w:tc>
          <w:tcPr>
            <w:tcW w:w="893" w:type="dxa"/>
            <w:tcBorders>
              <w:top w:val="nil"/>
              <w:left w:val="nil"/>
              <w:bottom w:val="single" w:sz="4" w:space="0" w:color="auto"/>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4 </w:t>
            </w:r>
          </w:p>
        </w:tc>
        <w:tc>
          <w:tcPr>
            <w:tcW w:w="950"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2.0%</w:t>
            </w:r>
          </w:p>
        </w:tc>
      </w:tr>
      <w:tr w:rsidR="00FE0831" w:rsidRPr="00987C55" w:rsidTr="007A1F1E">
        <w:trPr>
          <w:trHeight w:val="270"/>
        </w:trPr>
        <w:tc>
          <w:tcPr>
            <w:tcW w:w="3261" w:type="dxa"/>
            <w:tcBorders>
              <w:top w:val="nil"/>
              <w:left w:val="single" w:sz="4" w:space="0" w:color="auto"/>
              <w:bottom w:val="single" w:sz="4" w:space="0" w:color="auto"/>
              <w:right w:val="nil"/>
            </w:tcBorders>
            <w:shd w:val="clear" w:color="auto" w:fill="auto"/>
            <w:noWrap/>
            <w:vAlign w:val="center"/>
            <w:hideMark/>
          </w:tcPr>
          <w:p w:rsidR="00FE0831" w:rsidRDefault="00987C55" w:rsidP="000904CF">
            <w:pPr>
              <w:widowControl/>
              <w:snapToGrid w:val="0"/>
              <w:jc w:val="left"/>
              <w:rPr>
                <w:rFonts w:ascii="ＭＳ Ｐゴシック" w:eastAsia="ＭＳ Ｐゴシック" w:hAnsi="ＭＳ Ｐゴシック" w:cs="ＭＳ Ｐゴシック"/>
                <w:color w:val="000000"/>
                <w:kern w:val="0"/>
                <w:sz w:val="20"/>
                <w:szCs w:val="20"/>
              </w:rPr>
            </w:pPr>
            <w:r w:rsidRPr="00987C55">
              <w:rPr>
                <w:rFonts w:ascii="ＭＳ Ｐゴシック" w:eastAsia="ＭＳ Ｐゴシック" w:hAnsi="ＭＳ Ｐゴシック" w:cs="ＭＳ Ｐゴシック" w:hint="eastAsia"/>
                <w:color w:val="000000"/>
                <w:kern w:val="0"/>
                <w:sz w:val="20"/>
                <w:szCs w:val="20"/>
              </w:rPr>
              <w:t>病状（主症状）が退院のレベルに</w:t>
            </w:r>
          </w:p>
          <w:p w:rsidR="00987C55" w:rsidRPr="00987C55" w:rsidRDefault="00987C55" w:rsidP="000904CF">
            <w:pPr>
              <w:widowControl/>
              <w:snapToGrid w:val="0"/>
              <w:jc w:val="left"/>
              <w:rPr>
                <w:rFonts w:ascii="ＭＳ Ｐゴシック" w:eastAsia="ＭＳ Ｐゴシック" w:hAnsi="ＭＳ Ｐゴシック" w:cs="ＭＳ Ｐゴシック"/>
                <w:color w:val="000000"/>
                <w:kern w:val="0"/>
                <w:sz w:val="20"/>
                <w:szCs w:val="20"/>
              </w:rPr>
            </w:pPr>
            <w:r w:rsidRPr="00987C55">
              <w:rPr>
                <w:rFonts w:ascii="ＭＳ Ｐゴシック" w:eastAsia="ＭＳ Ｐゴシック" w:hAnsi="ＭＳ Ｐゴシック" w:cs="ＭＳ Ｐゴシック" w:hint="eastAsia"/>
                <w:color w:val="000000"/>
                <w:kern w:val="0"/>
                <w:sz w:val="20"/>
                <w:szCs w:val="20"/>
              </w:rPr>
              <w:t>至っていない</w:t>
            </w:r>
          </w:p>
        </w:tc>
        <w:tc>
          <w:tcPr>
            <w:tcW w:w="850" w:type="dxa"/>
            <w:tcBorders>
              <w:top w:val="nil"/>
              <w:left w:val="single" w:sz="4" w:space="0" w:color="auto"/>
              <w:bottom w:val="single" w:sz="4" w:space="0" w:color="auto"/>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222 </w:t>
            </w:r>
          </w:p>
        </w:tc>
        <w:tc>
          <w:tcPr>
            <w:tcW w:w="808"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17.1%</w:t>
            </w:r>
          </w:p>
        </w:tc>
        <w:tc>
          <w:tcPr>
            <w:tcW w:w="850" w:type="dxa"/>
            <w:tcBorders>
              <w:top w:val="nil"/>
              <w:left w:val="nil"/>
              <w:bottom w:val="single" w:sz="4" w:space="0" w:color="auto"/>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43 </w:t>
            </w:r>
          </w:p>
        </w:tc>
        <w:tc>
          <w:tcPr>
            <w:tcW w:w="851"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10.6%</w:t>
            </w:r>
          </w:p>
        </w:tc>
        <w:tc>
          <w:tcPr>
            <w:tcW w:w="850" w:type="dxa"/>
            <w:tcBorders>
              <w:top w:val="nil"/>
              <w:left w:val="nil"/>
              <w:bottom w:val="single" w:sz="4" w:space="0" w:color="auto"/>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19 </w:t>
            </w:r>
          </w:p>
        </w:tc>
        <w:tc>
          <w:tcPr>
            <w:tcW w:w="993"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15.4%</w:t>
            </w:r>
          </w:p>
        </w:tc>
        <w:tc>
          <w:tcPr>
            <w:tcW w:w="893" w:type="dxa"/>
            <w:tcBorders>
              <w:top w:val="nil"/>
              <w:left w:val="nil"/>
              <w:bottom w:val="single" w:sz="4" w:space="0" w:color="auto"/>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21 </w:t>
            </w:r>
          </w:p>
        </w:tc>
        <w:tc>
          <w:tcPr>
            <w:tcW w:w="950"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10.4%</w:t>
            </w:r>
          </w:p>
        </w:tc>
      </w:tr>
      <w:tr w:rsidR="00FE0831" w:rsidRPr="00987C55" w:rsidTr="007A1F1E">
        <w:trPr>
          <w:trHeight w:val="270"/>
        </w:trPr>
        <w:tc>
          <w:tcPr>
            <w:tcW w:w="3261" w:type="dxa"/>
            <w:tcBorders>
              <w:top w:val="nil"/>
              <w:left w:val="single" w:sz="4" w:space="0" w:color="auto"/>
              <w:bottom w:val="single" w:sz="4" w:space="0" w:color="auto"/>
              <w:right w:val="nil"/>
            </w:tcBorders>
            <w:shd w:val="clear" w:color="auto" w:fill="auto"/>
            <w:noWrap/>
            <w:vAlign w:val="center"/>
            <w:hideMark/>
          </w:tcPr>
          <w:p w:rsidR="00987C55" w:rsidRPr="00987C55" w:rsidRDefault="00987C55" w:rsidP="000904CF">
            <w:pPr>
              <w:widowControl/>
              <w:snapToGrid w:val="0"/>
              <w:jc w:val="lef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退院予定</w:t>
            </w:r>
          </w:p>
        </w:tc>
        <w:tc>
          <w:tcPr>
            <w:tcW w:w="850" w:type="dxa"/>
            <w:tcBorders>
              <w:top w:val="nil"/>
              <w:left w:val="single" w:sz="4" w:space="0" w:color="auto"/>
              <w:bottom w:val="single" w:sz="4" w:space="0" w:color="auto"/>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626 </w:t>
            </w:r>
          </w:p>
        </w:tc>
        <w:tc>
          <w:tcPr>
            <w:tcW w:w="808"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48.3%</w:t>
            </w:r>
          </w:p>
        </w:tc>
        <w:tc>
          <w:tcPr>
            <w:tcW w:w="850" w:type="dxa"/>
            <w:tcBorders>
              <w:top w:val="nil"/>
              <w:left w:val="nil"/>
              <w:bottom w:val="single" w:sz="4" w:space="0" w:color="auto"/>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65 </w:t>
            </w:r>
          </w:p>
        </w:tc>
        <w:tc>
          <w:tcPr>
            <w:tcW w:w="851"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16.0%</w:t>
            </w:r>
          </w:p>
        </w:tc>
        <w:tc>
          <w:tcPr>
            <w:tcW w:w="850" w:type="dxa"/>
            <w:tcBorders>
              <w:top w:val="nil"/>
              <w:left w:val="nil"/>
              <w:bottom w:val="single" w:sz="4" w:space="0" w:color="auto"/>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8 </w:t>
            </w:r>
          </w:p>
        </w:tc>
        <w:tc>
          <w:tcPr>
            <w:tcW w:w="993"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6.5%</w:t>
            </w:r>
          </w:p>
        </w:tc>
        <w:tc>
          <w:tcPr>
            <w:tcW w:w="893" w:type="dxa"/>
            <w:tcBorders>
              <w:top w:val="nil"/>
              <w:left w:val="nil"/>
              <w:bottom w:val="single" w:sz="4" w:space="0" w:color="auto"/>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10 </w:t>
            </w:r>
          </w:p>
        </w:tc>
        <w:tc>
          <w:tcPr>
            <w:tcW w:w="950"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5.0%</w:t>
            </w:r>
          </w:p>
        </w:tc>
      </w:tr>
      <w:tr w:rsidR="00FE0831" w:rsidRPr="00987C55" w:rsidTr="007A1F1E">
        <w:trPr>
          <w:trHeight w:val="270"/>
        </w:trPr>
        <w:tc>
          <w:tcPr>
            <w:tcW w:w="3261" w:type="dxa"/>
            <w:tcBorders>
              <w:top w:val="nil"/>
              <w:left w:val="single" w:sz="4" w:space="0" w:color="auto"/>
              <w:bottom w:val="single" w:sz="4" w:space="0" w:color="auto"/>
              <w:right w:val="single" w:sz="4" w:space="0" w:color="auto"/>
            </w:tcBorders>
            <w:shd w:val="clear" w:color="000000" w:fill="DAEEF3"/>
            <w:noWrap/>
            <w:vAlign w:val="center"/>
            <w:hideMark/>
          </w:tcPr>
          <w:p w:rsidR="00987C55" w:rsidRPr="00987C55" w:rsidRDefault="00987C55" w:rsidP="000904CF">
            <w:pPr>
              <w:widowControl/>
              <w:snapToGrid w:val="0"/>
              <w:jc w:val="left"/>
              <w:rPr>
                <w:rFonts w:ascii="ＭＳ Ｐゴシック" w:eastAsia="ＭＳ Ｐゴシック" w:hAnsi="ＭＳ Ｐゴシック" w:cs="ＭＳ Ｐゴシック"/>
                <w:b/>
                <w:bCs/>
                <w:color w:val="000000"/>
                <w:kern w:val="0"/>
                <w:sz w:val="22"/>
              </w:rPr>
            </w:pPr>
            <w:r w:rsidRPr="00987C55">
              <w:rPr>
                <w:rFonts w:ascii="ＭＳ Ｐゴシック" w:eastAsia="ＭＳ Ｐゴシック" w:hAnsi="ＭＳ Ｐゴシック" w:cs="ＭＳ Ｐゴシック" w:hint="eastAsia"/>
                <w:b/>
                <w:bCs/>
                <w:color w:val="000000"/>
                <w:kern w:val="0"/>
                <w:sz w:val="22"/>
              </w:rPr>
              <w:t>総計</w:t>
            </w:r>
          </w:p>
        </w:tc>
        <w:tc>
          <w:tcPr>
            <w:tcW w:w="850" w:type="dxa"/>
            <w:tcBorders>
              <w:top w:val="single" w:sz="4" w:space="0" w:color="auto"/>
              <w:left w:val="nil"/>
              <w:bottom w:val="single" w:sz="4" w:space="0" w:color="auto"/>
              <w:right w:val="dotted" w:sz="4" w:space="0" w:color="auto"/>
            </w:tcBorders>
            <w:shd w:val="clear" w:color="000000" w:fill="DAEEF3"/>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b/>
                <w:bCs/>
                <w:color w:val="000000"/>
                <w:kern w:val="0"/>
                <w:sz w:val="22"/>
              </w:rPr>
            </w:pPr>
            <w:r w:rsidRPr="00987C55">
              <w:rPr>
                <w:rFonts w:ascii="ＭＳ Ｐゴシック" w:eastAsia="ＭＳ Ｐゴシック" w:hAnsi="ＭＳ Ｐゴシック" w:cs="ＭＳ Ｐゴシック" w:hint="eastAsia"/>
                <w:b/>
                <w:bCs/>
                <w:color w:val="000000"/>
                <w:kern w:val="0"/>
                <w:sz w:val="22"/>
              </w:rPr>
              <w:t xml:space="preserve">1,296 </w:t>
            </w:r>
          </w:p>
        </w:tc>
        <w:tc>
          <w:tcPr>
            <w:tcW w:w="808" w:type="dxa"/>
            <w:tcBorders>
              <w:top w:val="nil"/>
              <w:left w:val="nil"/>
              <w:bottom w:val="single" w:sz="4" w:space="0" w:color="auto"/>
              <w:right w:val="single" w:sz="4" w:space="0" w:color="auto"/>
            </w:tcBorders>
            <w:shd w:val="clear" w:color="000000" w:fill="DAEEF3"/>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b/>
                <w:bCs/>
                <w:color w:val="000000"/>
                <w:kern w:val="0"/>
                <w:sz w:val="22"/>
              </w:rPr>
            </w:pPr>
            <w:r w:rsidRPr="00987C55">
              <w:rPr>
                <w:rFonts w:ascii="ＭＳ Ｐゴシック" w:eastAsia="ＭＳ Ｐゴシック" w:hAnsi="ＭＳ Ｐゴシック" w:cs="ＭＳ Ｐゴシック" w:hint="eastAsia"/>
                <w:b/>
                <w:bCs/>
                <w:color w:val="000000"/>
                <w:kern w:val="0"/>
                <w:sz w:val="22"/>
              </w:rPr>
              <w:t>100.0%</w:t>
            </w:r>
          </w:p>
        </w:tc>
        <w:tc>
          <w:tcPr>
            <w:tcW w:w="850" w:type="dxa"/>
            <w:tcBorders>
              <w:top w:val="single" w:sz="4" w:space="0" w:color="auto"/>
              <w:left w:val="nil"/>
              <w:bottom w:val="single" w:sz="4" w:space="0" w:color="auto"/>
              <w:right w:val="dotted" w:sz="4" w:space="0" w:color="auto"/>
            </w:tcBorders>
            <w:shd w:val="clear" w:color="000000" w:fill="DAEEF3"/>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b/>
                <w:bCs/>
                <w:color w:val="000000"/>
                <w:kern w:val="0"/>
                <w:sz w:val="22"/>
              </w:rPr>
            </w:pPr>
            <w:r w:rsidRPr="00987C55">
              <w:rPr>
                <w:rFonts w:ascii="ＭＳ Ｐゴシック" w:eastAsia="ＭＳ Ｐゴシック" w:hAnsi="ＭＳ Ｐゴシック" w:cs="ＭＳ Ｐゴシック" w:hint="eastAsia"/>
                <w:b/>
                <w:bCs/>
                <w:color w:val="000000"/>
                <w:kern w:val="0"/>
                <w:sz w:val="22"/>
              </w:rPr>
              <w:t xml:space="preserve">405 </w:t>
            </w:r>
          </w:p>
        </w:tc>
        <w:tc>
          <w:tcPr>
            <w:tcW w:w="851" w:type="dxa"/>
            <w:tcBorders>
              <w:top w:val="nil"/>
              <w:left w:val="nil"/>
              <w:bottom w:val="single" w:sz="4" w:space="0" w:color="auto"/>
              <w:right w:val="single" w:sz="4" w:space="0" w:color="auto"/>
            </w:tcBorders>
            <w:shd w:val="clear" w:color="000000" w:fill="DAEEF3"/>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b/>
                <w:bCs/>
                <w:color w:val="000000"/>
                <w:kern w:val="0"/>
                <w:sz w:val="22"/>
              </w:rPr>
            </w:pPr>
            <w:r w:rsidRPr="00987C55">
              <w:rPr>
                <w:rFonts w:ascii="ＭＳ Ｐゴシック" w:eastAsia="ＭＳ Ｐゴシック" w:hAnsi="ＭＳ Ｐゴシック" w:cs="ＭＳ Ｐゴシック" w:hint="eastAsia"/>
                <w:b/>
                <w:bCs/>
                <w:color w:val="000000"/>
                <w:kern w:val="0"/>
                <w:sz w:val="22"/>
              </w:rPr>
              <w:t>100.0%</w:t>
            </w:r>
          </w:p>
        </w:tc>
        <w:tc>
          <w:tcPr>
            <w:tcW w:w="850" w:type="dxa"/>
            <w:tcBorders>
              <w:top w:val="single" w:sz="4" w:space="0" w:color="auto"/>
              <w:left w:val="nil"/>
              <w:bottom w:val="single" w:sz="4" w:space="0" w:color="auto"/>
              <w:right w:val="dotted" w:sz="4" w:space="0" w:color="auto"/>
            </w:tcBorders>
            <w:shd w:val="clear" w:color="000000" w:fill="DAEEF3"/>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b/>
                <w:bCs/>
                <w:color w:val="000000"/>
                <w:kern w:val="0"/>
                <w:sz w:val="22"/>
              </w:rPr>
            </w:pPr>
            <w:r w:rsidRPr="00987C55">
              <w:rPr>
                <w:rFonts w:ascii="ＭＳ Ｐゴシック" w:eastAsia="ＭＳ Ｐゴシック" w:hAnsi="ＭＳ Ｐゴシック" w:cs="ＭＳ Ｐゴシック" w:hint="eastAsia"/>
                <w:b/>
                <w:bCs/>
                <w:color w:val="000000"/>
                <w:kern w:val="0"/>
                <w:sz w:val="22"/>
              </w:rPr>
              <w:t xml:space="preserve">123 </w:t>
            </w:r>
          </w:p>
        </w:tc>
        <w:tc>
          <w:tcPr>
            <w:tcW w:w="993" w:type="dxa"/>
            <w:tcBorders>
              <w:top w:val="nil"/>
              <w:left w:val="nil"/>
              <w:bottom w:val="single" w:sz="4" w:space="0" w:color="auto"/>
              <w:right w:val="single" w:sz="4" w:space="0" w:color="auto"/>
            </w:tcBorders>
            <w:shd w:val="clear" w:color="000000" w:fill="DAEEF3"/>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b/>
                <w:bCs/>
                <w:color w:val="000000"/>
                <w:kern w:val="0"/>
                <w:sz w:val="22"/>
              </w:rPr>
            </w:pPr>
            <w:r w:rsidRPr="00987C55">
              <w:rPr>
                <w:rFonts w:ascii="ＭＳ Ｐゴシック" w:eastAsia="ＭＳ Ｐゴシック" w:hAnsi="ＭＳ Ｐゴシック" w:cs="ＭＳ Ｐゴシック" w:hint="eastAsia"/>
                <w:b/>
                <w:bCs/>
                <w:color w:val="000000"/>
                <w:kern w:val="0"/>
                <w:sz w:val="22"/>
              </w:rPr>
              <w:t>100.0%</w:t>
            </w:r>
          </w:p>
        </w:tc>
        <w:tc>
          <w:tcPr>
            <w:tcW w:w="893" w:type="dxa"/>
            <w:tcBorders>
              <w:top w:val="single" w:sz="4" w:space="0" w:color="auto"/>
              <w:left w:val="nil"/>
              <w:bottom w:val="single" w:sz="4" w:space="0" w:color="auto"/>
              <w:right w:val="dotted" w:sz="4" w:space="0" w:color="auto"/>
            </w:tcBorders>
            <w:shd w:val="clear" w:color="000000" w:fill="DAEEF3"/>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b/>
                <w:bCs/>
                <w:color w:val="000000"/>
                <w:kern w:val="0"/>
                <w:sz w:val="22"/>
              </w:rPr>
            </w:pPr>
            <w:r w:rsidRPr="00987C55">
              <w:rPr>
                <w:rFonts w:ascii="ＭＳ Ｐゴシック" w:eastAsia="ＭＳ Ｐゴシック" w:hAnsi="ＭＳ Ｐゴシック" w:cs="ＭＳ Ｐゴシック" w:hint="eastAsia"/>
                <w:b/>
                <w:bCs/>
                <w:color w:val="000000"/>
                <w:kern w:val="0"/>
                <w:sz w:val="22"/>
              </w:rPr>
              <w:t xml:space="preserve">202 </w:t>
            </w:r>
          </w:p>
        </w:tc>
        <w:tc>
          <w:tcPr>
            <w:tcW w:w="950" w:type="dxa"/>
            <w:tcBorders>
              <w:top w:val="nil"/>
              <w:left w:val="nil"/>
              <w:bottom w:val="single" w:sz="4" w:space="0" w:color="auto"/>
              <w:right w:val="single" w:sz="4" w:space="0" w:color="auto"/>
            </w:tcBorders>
            <w:shd w:val="clear" w:color="000000" w:fill="DAEEF3"/>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b/>
                <w:bCs/>
                <w:color w:val="000000"/>
                <w:kern w:val="0"/>
                <w:sz w:val="22"/>
              </w:rPr>
            </w:pPr>
            <w:r w:rsidRPr="00987C55">
              <w:rPr>
                <w:rFonts w:ascii="ＭＳ Ｐゴシック" w:eastAsia="ＭＳ Ｐゴシック" w:hAnsi="ＭＳ Ｐゴシック" w:cs="ＭＳ Ｐゴシック" w:hint="eastAsia"/>
                <w:b/>
                <w:bCs/>
                <w:color w:val="000000"/>
                <w:kern w:val="0"/>
                <w:sz w:val="22"/>
              </w:rPr>
              <w:t>100.0%</w:t>
            </w:r>
          </w:p>
        </w:tc>
      </w:tr>
      <w:tr w:rsidR="00FE0831" w:rsidRPr="00987C55" w:rsidTr="007A1F1E">
        <w:trPr>
          <w:trHeight w:val="27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87C55">
              <w:rPr>
                <w:rFonts w:ascii="ＭＳ Ｐゴシック" w:eastAsia="ＭＳ Ｐゴシック" w:hAnsi="ＭＳ Ｐゴシック" w:cs="ＭＳ Ｐゴシック" w:hint="eastAsia"/>
                <w:color w:val="000000"/>
                <w:kern w:val="0"/>
                <w:sz w:val="18"/>
                <w:szCs w:val="18"/>
              </w:rPr>
              <w:t>病状が不安定</w:t>
            </w:r>
          </w:p>
        </w:tc>
        <w:tc>
          <w:tcPr>
            <w:tcW w:w="850" w:type="dxa"/>
            <w:tcBorders>
              <w:top w:val="nil"/>
              <w:left w:val="nil"/>
              <w:bottom w:val="nil"/>
              <w:right w:val="dotted" w:sz="4" w:space="0" w:color="auto"/>
            </w:tcBorders>
            <w:shd w:val="clear" w:color="auto" w:fill="auto"/>
            <w:noWrap/>
            <w:vAlign w:val="center"/>
            <w:hideMark/>
          </w:tcPr>
          <w:p w:rsidR="00987C55" w:rsidRPr="009A28E0" w:rsidRDefault="001E6160" w:rsidP="000904CF">
            <w:pPr>
              <w:widowControl/>
              <w:snapToGrid w:val="0"/>
              <w:jc w:val="right"/>
              <w:rPr>
                <w:rFonts w:ascii="ＭＳ Ｐゴシック" w:eastAsia="ＭＳ Ｐゴシック" w:hAnsi="ＭＳ Ｐゴシック" w:cs="ＭＳ Ｐゴシック"/>
                <w:color w:val="000000"/>
                <w:kern w:val="0"/>
                <w:sz w:val="22"/>
              </w:rPr>
            </w:pPr>
            <w:r w:rsidRPr="009A28E0">
              <w:rPr>
                <w:rFonts w:ascii="ＭＳ Ｐゴシック" w:eastAsia="ＭＳ Ｐゴシック" w:hAnsi="ＭＳ Ｐゴシック" w:cs="ＭＳ Ｐゴシック" w:hint="eastAsia"/>
                <w:color w:val="000000"/>
                <w:kern w:val="0"/>
                <w:sz w:val="22"/>
              </w:rPr>
              <w:t xml:space="preserve">　</w:t>
            </w:r>
            <w:r w:rsidR="00987C55" w:rsidRPr="009A28E0">
              <w:rPr>
                <w:rFonts w:ascii="ＭＳ Ｐゴシック" w:eastAsia="ＭＳ Ｐゴシック" w:hAnsi="ＭＳ Ｐゴシック" w:cs="ＭＳ Ｐゴシック" w:hint="eastAsia"/>
                <w:color w:val="000000"/>
                <w:kern w:val="0"/>
                <w:sz w:val="22"/>
              </w:rPr>
              <w:t xml:space="preserve">80 </w:t>
            </w:r>
          </w:p>
        </w:tc>
        <w:tc>
          <w:tcPr>
            <w:tcW w:w="808" w:type="dxa"/>
            <w:tcBorders>
              <w:top w:val="nil"/>
              <w:left w:val="nil"/>
              <w:bottom w:val="single" w:sz="4" w:space="0" w:color="auto"/>
              <w:right w:val="single" w:sz="4" w:space="0" w:color="auto"/>
            </w:tcBorders>
            <w:shd w:val="clear" w:color="auto" w:fill="auto"/>
            <w:noWrap/>
            <w:vAlign w:val="center"/>
            <w:hideMark/>
          </w:tcPr>
          <w:p w:rsidR="00987C55" w:rsidRPr="007D289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01239D">
              <w:rPr>
                <w:rFonts w:ascii="ＭＳ Ｐゴシック" w:eastAsia="ＭＳ Ｐゴシック" w:hAnsi="ＭＳ Ｐゴシック" w:cs="ＭＳ Ｐゴシック" w:hint="eastAsia"/>
                <w:color w:val="000000"/>
                <w:kern w:val="0"/>
                <w:sz w:val="22"/>
                <w:shd w:val="pct15" w:color="auto" w:fill="FFFFFF"/>
              </w:rPr>
              <w:t>24.2%</w:t>
            </w:r>
          </w:p>
        </w:tc>
        <w:tc>
          <w:tcPr>
            <w:tcW w:w="850" w:type="dxa"/>
            <w:tcBorders>
              <w:top w:val="nil"/>
              <w:left w:val="nil"/>
              <w:bottom w:val="single" w:sz="4" w:space="0" w:color="auto"/>
              <w:right w:val="dotted" w:sz="4" w:space="0" w:color="auto"/>
            </w:tcBorders>
            <w:shd w:val="clear" w:color="auto" w:fill="auto"/>
            <w:noWrap/>
            <w:vAlign w:val="center"/>
            <w:hideMark/>
          </w:tcPr>
          <w:p w:rsidR="00987C55" w:rsidRPr="009A28E0" w:rsidRDefault="001E6160" w:rsidP="000904CF">
            <w:pPr>
              <w:widowControl/>
              <w:snapToGrid w:val="0"/>
              <w:jc w:val="right"/>
              <w:rPr>
                <w:rFonts w:ascii="ＭＳ Ｐゴシック" w:eastAsia="ＭＳ Ｐゴシック" w:hAnsi="ＭＳ Ｐゴシック" w:cs="ＭＳ Ｐゴシック"/>
                <w:color w:val="000000"/>
                <w:kern w:val="0"/>
                <w:sz w:val="22"/>
              </w:rPr>
            </w:pPr>
            <w:r w:rsidRPr="009A28E0">
              <w:rPr>
                <w:rFonts w:ascii="ＭＳ Ｐゴシック" w:eastAsia="ＭＳ Ｐゴシック" w:hAnsi="ＭＳ Ｐゴシック" w:cs="ＭＳ Ｐゴシック" w:hint="eastAsia"/>
                <w:color w:val="000000"/>
                <w:kern w:val="0"/>
                <w:sz w:val="22"/>
              </w:rPr>
              <w:t xml:space="preserve">　</w:t>
            </w:r>
            <w:r w:rsidR="00987C55" w:rsidRPr="009A28E0">
              <w:rPr>
                <w:rFonts w:ascii="ＭＳ Ｐゴシック" w:eastAsia="ＭＳ Ｐゴシック" w:hAnsi="ＭＳ Ｐゴシック" w:cs="ＭＳ Ｐゴシック" w:hint="eastAsia"/>
                <w:color w:val="000000"/>
                <w:kern w:val="0"/>
                <w:sz w:val="22"/>
              </w:rPr>
              <w:t xml:space="preserve">63 </w:t>
            </w:r>
          </w:p>
        </w:tc>
        <w:tc>
          <w:tcPr>
            <w:tcW w:w="851" w:type="dxa"/>
            <w:tcBorders>
              <w:top w:val="nil"/>
              <w:left w:val="nil"/>
              <w:bottom w:val="single" w:sz="4" w:space="0" w:color="auto"/>
              <w:right w:val="single" w:sz="4" w:space="0" w:color="auto"/>
            </w:tcBorders>
            <w:shd w:val="clear" w:color="auto" w:fill="auto"/>
            <w:noWrap/>
            <w:vAlign w:val="center"/>
            <w:hideMark/>
          </w:tcPr>
          <w:p w:rsidR="00987C55" w:rsidRPr="009A28E0"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01239D">
              <w:rPr>
                <w:rFonts w:ascii="ＭＳ Ｐゴシック" w:eastAsia="ＭＳ Ｐゴシック" w:hAnsi="ＭＳ Ｐゴシック" w:cs="ＭＳ Ｐゴシック" w:hint="eastAsia"/>
                <w:color w:val="000000"/>
                <w:kern w:val="0"/>
                <w:sz w:val="22"/>
                <w:shd w:val="pct15" w:color="auto" w:fill="FFFFFF"/>
              </w:rPr>
              <w:t>24.6%</w:t>
            </w:r>
          </w:p>
        </w:tc>
        <w:tc>
          <w:tcPr>
            <w:tcW w:w="850" w:type="dxa"/>
            <w:tcBorders>
              <w:top w:val="nil"/>
              <w:left w:val="nil"/>
              <w:bottom w:val="single" w:sz="4" w:space="0" w:color="auto"/>
              <w:right w:val="dotted" w:sz="4" w:space="0" w:color="auto"/>
            </w:tcBorders>
            <w:shd w:val="clear" w:color="auto" w:fill="auto"/>
            <w:noWrap/>
            <w:vAlign w:val="center"/>
            <w:hideMark/>
          </w:tcPr>
          <w:p w:rsidR="00987C55" w:rsidRPr="009A28E0"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A28E0">
              <w:rPr>
                <w:rFonts w:ascii="ＭＳ Ｐゴシック" w:eastAsia="ＭＳ Ｐゴシック" w:hAnsi="ＭＳ Ｐゴシック" w:cs="ＭＳ Ｐゴシック" w:hint="eastAsia"/>
                <w:color w:val="000000"/>
                <w:kern w:val="0"/>
                <w:sz w:val="22"/>
              </w:rPr>
              <w:t xml:space="preserve">17 </w:t>
            </w:r>
          </w:p>
        </w:tc>
        <w:tc>
          <w:tcPr>
            <w:tcW w:w="993" w:type="dxa"/>
            <w:tcBorders>
              <w:top w:val="nil"/>
              <w:left w:val="nil"/>
              <w:bottom w:val="single" w:sz="4" w:space="0" w:color="auto"/>
              <w:right w:val="single" w:sz="4" w:space="0" w:color="auto"/>
            </w:tcBorders>
            <w:shd w:val="clear" w:color="auto" w:fill="auto"/>
            <w:noWrap/>
            <w:vAlign w:val="center"/>
            <w:hideMark/>
          </w:tcPr>
          <w:p w:rsidR="00987C55" w:rsidRPr="009A28E0"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A28E0">
              <w:rPr>
                <w:rFonts w:ascii="ＭＳ Ｐゴシック" w:eastAsia="ＭＳ Ｐゴシック" w:hAnsi="ＭＳ Ｐゴシック" w:cs="ＭＳ Ｐゴシック" w:hint="eastAsia"/>
                <w:color w:val="000000"/>
                <w:kern w:val="0"/>
                <w:sz w:val="22"/>
              </w:rPr>
              <w:t>18.7%</w:t>
            </w:r>
          </w:p>
        </w:tc>
        <w:tc>
          <w:tcPr>
            <w:tcW w:w="893" w:type="dxa"/>
            <w:tcBorders>
              <w:top w:val="nil"/>
              <w:left w:val="nil"/>
              <w:bottom w:val="nil"/>
              <w:right w:val="dotted" w:sz="4" w:space="0" w:color="auto"/>
            </w:tcBorders>
            <w:shd w:val="clear" w:color="auto" w:fill="auto"/>
            <w:noWrap/>
            <w:vAlign w:val="center"/>
            <w:hideMark/>
          </w:tcPr>
          <w:p w:rsidR="00987C55" w:rsidRPr="009A28E0"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A28E0">
              <w:rPr>
                <w:rFonts w:ascii="ＭＳ Ｐゴシック" w:eastAsia="ＭＳ Ｐゴシック" w:hAnsi="ＭＳ Ｐゴシック" w:cs="ＭＳ Ｐゴシック" w:hint="eastAsia"/>
                <w:color w:val="000000"/>
                <w:kern w:val="0"/>
                <w:sz w:val="22"/>
              </w:rPr>
              <w:t xml:space="preserve">30 </w:t>
            </w:r>
          </w:p>
        </w:tc>
        <w:tc>
          <w:tcPr>
            <w:tcW w:w="950" w:type="dxa"/>
            <w:tcBorders>
              <w:top w:val="nil"/>
              <w:left w:val="nil"/>
              <w:bottom w:val="single" w:sz="4" w:space="0" w:color="auto"/>
              <w:right w:val="single" w:sz="4" w:space="0" w:color="auto"/>
            </w:tcBorders>
            <w:shd w:val="clear" w:color="auto" w:fill="auto"/>
            <w:noWrap/>
            <w:vAlign w:val="center"/>
            <w:hideMark/>
          </w:tcPr>
          <w:p w:rsidR="00987C55" w:rsidRPr="009A28E0"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A28E0">
              <w:rPr>
                <w:rFonts w:ascii="ＭＳ Ｐゴシック" w:eastAsia="ＭＳ Ｐゴシック" w:hAnsi="ＭＳ Ｐゴシック" w:cs="ＭＳ Ｐゴシック" w:hint="eastAsia"/>
                <w:color w:val="000000"/>
                <w:kern w:val="0"/>
                <w:sz w:val="22"/>
              </w:rPr>
              <w:t>18.0%</w:t>
            </w:r>
          </w:p>
        </w:tc>
      </w:tr>
      <w:tr w:rsidR="00FE0831" w:rsidRPr="00987C55" w:rsidTr="007A1F1E">
        <w:trPr>
          <w:trHeight w:val="27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FE0831" w:rsidRDefault="00987C55" w:rsidP="000904CF">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87C55">
              <w:rPr>
                <w:rFonts w:ascii="ＭＳ Ｐゴシック" w:eastAsia="ＭＳ Ｐゴシック" w:hAnsi="ＭＳ Ｐゴシック" w:cs="ＭＳ Ｐゴシック" w:hint="eastAsia"/>
                <w:color w:val="000000"/>
                <w:kern w:val="0"/>
                <w:sz w:val="18"/>
                <w:szCs w:val="18"/>
              </w:rPr>
              <w:t>病識がなく通院服薬の中断が予測</w:t>
            </w:r>
          </w:p>
          <w:p w:rsidR="00987C55" w:rsidRPr="00987C55" w:rsidRDefault="00987C55" w:rsidP="000904CF">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87C55">
              <w:rPr>
                <w:rFonts w:ascii="ＭＳ Ｐゴシック" w:eastAsia="ＭＳ Ｐゴシック" w:hAnsi="ＭＳ Ｐゴシック" w:cs="ＭＳ Ｐゴシック" w:hint="eastAsia"/>
                <w:color w:val="000000"/>
                <w:kern w:val="0"/>
                <w:sz w:val="18"/>
                <w:szCs w:val="18"/>
              </w:rPr>
              <w:t>される</w:t>
            </w:r>
          </w:p>
        </w:tc>
        <w:tc>
          <w:tcPr>
            <w:tcW w:w="850" w:type="dxa"/>
            <w:tcBorders>
              <w:top w:val="single" w:sz="4" w:space="0" w:color="auto"/>
              <w:left w:val="nil"/>
              <w:bottom w:val="nil"/>
              <w:right w:val="dotted" w:sz="4" w:space="0" w:color="auto"/>
            </w:tcBorders>
            <w:shd w:val="clear" w:color="auto" w:fill="auto"/>
            <w:noWrap/>
            <w:vAlign w:val="center"/>
            <w:hideMark/>
          </w:tcPr>
          <w:p w:rsidR="00987C55" w:rsidRPr="009A28E0"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A28E0">
              <w:rPr>
                <w:rFonts w:ascii="ＭＳ Ｐゴシック" w:eastAsia="ＭＳ Ｐゴシック" w:hAnsi="ＭＳ Ｐゴシック" w:cs="ＭＳ Ｐゴシック" w:hint="eastAsia"/>
                <w:color w:val="000000"/>
                <w:kern w:val="0"/>
                <w:sz w:val="22"/>
              </w:rPr>
              <w:t xml:space="preserve">64 </w:t>
            </w:r>
          </w:p>
        </w:tc>
        <w:tc>
          <w:tcPr>
            <w:tcW w:w="808" w:type="dxa"/>
            <w:tcBorders>
              <w:top w:val="nil"/>
              <w:left w:val="nil"/>
              <w:bottom w:val="single" w:sz="4" w:space="0" w:color="auto"/>
              <w:right w:val="single" w:sz="4" w:space="0" w:color="auto"/>
            </w:tcBorders>
            <w:shd w:val="clear" w:color="auto" w:fill="auto"/>
            <w:noWrap/>
            <w:vAlign w:val="center"/>
            <w:hideMark/>
          </w:tcPr>
          <w:p w:rsidR="00987C55" w:rsidRPr="007D289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8E70C3">
              <w:rPr>
                <w:rFonts w:ascii="ＭＳ Ｐゴシック" w:eastAsia="ＭＳ Ｐゴシック" w:hAnsi="ＭＳ Ｐゴシック" w:cs="ＭＳ Ｐゴシック" w:hint="eastAsia"/>
                <w:color w:val="000000"/>
                <w:kern w:val="0"/>
                <w:sz w:val="22"/>
              </w:rPr>
              <w:t>19.4%</w:t>
            </w:r>
          </w:p>
        </w:tc>
        <w:tc>
          <w:tcPr>
            <w:tcW w:w="850" w:type="dxa"/>
            <w:tcBorders>
              <w:top w:val="nil"/>
              <w:left w:val="nil"/>
              <w:bottom w:val="single" w:sz="4" w:space="0" w:color="auto"/>
              <w:right w:val="dotted" w:sz="4" w:space="0" w:color="auto"/>
            </w:tcBorders>
            <w:shd w:val="clear" w:color="auto" w:fill="auto"/>
            <w:noWrap/>
            <w:vAlign w:val="center"/>
            <w:hideMark/>
          </w:tcPr>
          <w:p w:rsidR="00987C55" w:rsidRPr="009A28E0"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A28E0">
              <w:rPr>
                <w:rFonts w:ascii="ＭＳ Ｐゴシック" w:eastAsia="ＭＳ Ｐゴシック" w:hAnsi="ＭＳ Ｐゴシック" w:cs="ＭＳ Ｐゴシック" w:hint="eastAsia"/>
                <w:color w:val="000000"/>
                <w:kern w:val="0"/>
                <w:sz w:val="22"/>
              </w:rPr>
              <w:t xml:space="preserve">61 </w:t>
            </w:r>
          </w:p>
        </w:tc>
        <w:tc>
          <w:tcPr>
            <w:tcW w:w="851" w:type="dxa"/>
            <w:tcBorders>
              <w:top w:val="nil"/>
              <w:left w:val="nil"/>
              <w:bottom w:val="single" w:sz="4" w:space="0" w:color="auto"/>
              <w:right w:val="single" w:sz="4" w:space="0" w:color="auto"/>
            </w:tcBorders>
            <w:shd w:val="clear" w:color="auto" w:fill="auto"/>
            <w:noWrap/>
            <w:vAlign w:val="center"/>
            <w:hideMark/>
          </w:tcPr>
          <w:p w:rsidR="00987C55" w:rsidRPr="009A28E0"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01239D">
              <w:rPr>
                <w:rFonts w:ascii="ＭＳ Ｐゴシック" w:eastAsia="ＭＳ Ｐゴシック" w:hAnsi="ＭＳ Ｐゴシック" w:cs="ＭＳ Ｐゴシック" w:hint="eastAsia"/>
                <w:color w:val="000000"/>
                <w:kern w:val="0"/>
                <w:sz w:val="22"/>
                <w:shd w:val="pct15" w:color="auto" w:fill="FFFFFF"/>
              </w:rPr>
              <w:t>23.8%</w:t>
            </w:r>
          </w:p>
        </w:tc>
        <w:tc>
          <w:tcPr>
            <w:tcW w:w="850" w:type="dxa"/>
            <w:tcBorders>
              <w:top w:val="nil"/>
              <w:left w:val="nil"/>
              <w:bottom w:val="single" w:sz="4" w:space="0" w:color="auto"/>
              <w:right w:val="dotted" w:sz="4" w:space="0" w:color="auto"/>
            </w:tcBorders>
            <w:shd w:val="clear" w:color="auto" w:fill="auto"/>
            <w:noWrap/>
            <w:vAlign w:val="center"/>
            <w:hideMark/>
          </w:tcPr>
          <w:p w:rsidR="00987C55" w:rsidRPr="009A28E0"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A28E0">
              <w:rPr>
                <w:rFonts w:ascii="ＭＳ Ｐゴシック" w:eastAsia="ＭＳ Ｐゴシック" w:hAnsi="ＭＳ Ｐゴシック" w:cs="ＭＳ Ｐゴシック" w:hint="eastAsia"/>
                <w:color w:val="000000"/>
                <w:kern w:val="0"/>
                <w:sz w:val="22"/>
              </w:rPr>
              <w:t xml:space="preserve">11 </w:t>
            </w:r>
          </w:p>
        </w:tc>
        <w:tc>
          <w:tcPr>
            <w:tcW w:w="993" w:type="dxa"/>
            <w:tcBorders>
              <w:top w:val="nil"/>
              <w:left w:val="nil"/>
              <w:bottom w:val="single" w:sz="4" w:space="0" w:color="auto"/>
              <w:right w:val="single" w:sz="4" w:space="0" w:color="auto"/>
            </w:tcBorders>
            <w:shd w:val="clear" w:color="auto" w:fill="auto"/>
            <w:noWrap/>
            <w:vAlign w:val="center"/>
            <w:hideMark/>
          </w:tcPr>
          <w:p w:rsidR="00987C55" w:rsidRPr="009A28E0"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A28E0">
              <w:rPr>
                <w:rFonts w:ascii="ＭＳ Ｐゴシック" w:eastAsia="ＭＳ Ｐゴシック" w:hAnsi="ＭＳ Ｐゴシック" w:cs="ＭＳ Ｐゴシック" w:hint="eastAsia"/>
                <w:color w:val="000000"/>
                <w:kern w:val="0"/>
                <w:sz w:val="22"/>
              </w:rPr>
              <w:t>12.1%</w:t>
            </w:r>
          </w:p>
        </w:tc>
        <w:tc>
          <w:tcPr>
            <w:tcW w:w="893" w:type="dxa"/>
            <w:tcBorders>
              <w:top w:val="single" w:sz="4" w:space="0" w:color="auto"/>
              <w:left w:val="nil"/>
              <w:bottom w:val="single" w:sz="4" w:space="0" w:color="auto"/>
              <w:right w:val="dotted" w:sz="4" w:space="0" w:color="auto"/>
            </w:tcBorders>
            <w:shd w:val="clear" w:color="auto" w:fill="auto"/>
            <w:noWrap/>
            <w:vAlign w:val="center"/>
            <w:hideMark/>
          </w:tcPr>
          <w:p w:rsidR="00987C55" w:rsidRPr="009A28E0"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A28E0">
              <w:rPr>
                <w:rFonts w:ascii="ＭＳ Ｐゴシック" w:eastAsia="ＭＳ Ｐゴシック" w:hAnsi="ＭＳ Ｐゴシック" w:cs="ＭＳ Ｐゴシック" w:hint="eastAsia"/>
                <w:color w:val="000000"/>
                <w:kern w:val="0"/>
                <w:sz w:val="22"/>
              </w:rPr>
              <w:t xml:space="preserve">33 </w:t>
            </w:r>
          </w:p>
        </w:tc>
        <w:tc>
          <w:tcPr>
            <w:tcW w:w="950" w:type="dxa"/>
            <w:tcBorders>
              <w:top w:val="nil"/>
              <w:left w:val="nil"/>
              <w:bottom w:val="single" w:sz="4" w:space="0" w:color="auto"/>
              <w:right w:val="single" w:sz="4" w:space="0" w:color="auto"/>
            </w:tcBorders>
            <w:shd w:val="clear" w:color="auto" w:fill="auto"/>
            <w:noWrap/>
            <w:vAlign w:val="center"/>
            <w:hideMark/>
          </w:tcPr>
          <w:p w:rsidR="00987C55" w:rsidRPr="009A28E0"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A28E0">
              <w:rPr>
                <w:rFonts w:ascii="ＭＳ Ｐゴシック" w:eastAsia="ＭＳ Ｐゴシック" w:hAnsi="ＭＳ Ｐゴシック" w:cs="ＭＳ Ｐゴシック" w:hint="eastAsia"/>
                <w:color w:val="000000"/>
                <w:kern w:val="0"/>
                <w:sz w:val="22"/>
              </w:rPr>
              <w:t>19.8%</w:t>
            </w:r>
          </w:p>
        </w:tc>
      </w:tr>
      <w:tr w:rsidR="00FE0831" w:rsidRPr="00987C55" w:rsidTr="007A1F1E">
        <w:trPr>
          <w:trHeight w:val="27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87C55">
              <w:rPr>
                <w:rFonts w:ascii="ＭＳ Ｐゴシック" w:eastAsia="ＭＳ Ｐゴシック" w:hAnsi="ＭＳ Ｐゴシック" w:cs="ＭＳ Ｐゴシック" w:hint="eastAsia"/>
                <w:color w:val="000000"/>
                <w:kern w:val="0"/>
                <w:sz w:val="18"/>
                <w:szCs w:val="18"/>
              </w:rPr>
              <w:t>反社会的行動が予測される</w:t>
            </w:r>
          </w:p>
        </w:tc>
        <w:tc>
          <w:tcPr>
            <w:tcW w:w="850" w:type="dxa"/>
            <w:tcBorders>
              <w:top w:val="single" w:sz="4" w:space="0" w:color="auto"/>
              <w:left w:val="nil"/>
              <w:bottom w:val="nil"/>
              <w:right w:val="dotted" w:sz="4" w:space="0" w:color="auto"/>
            </w:tcBorders>
            <w:shd w:val="clear" w:color="auto" w:fill="auto"/>
            <w:noWrap/>
            <w:vAlign w:val="center"/>
            <w:hideMark/>
          </w:tcPr>
          <w:p w:rsidR="00987C55" w:rsidRPr="009A28E0"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A28E0">
              <w:rPr>
                <w:rFonts w:ascii="ＭＳ Ｐゴシック" w:eastAsia="ＭＳ Ｐゴシック" w:hAnsi="ＭＳ Ｐゴシック" w:cs="ＭＳ Ｐゴシック" w:hint="eastAsia"/>
                <w:color w:val="000000"/>
                <w:kern w:val="0"/>
                <w:sz w:val="22"/>
              </w:rPr>
              <w:t xml:space="preserve">30 </w:t>
            </w:r>
          </w:p>
        </w:tc>
        <w:tc>
          <w:tcPr>
            <w:tcW w:w="808" w:type="dxa"/>
            <w:tcBorders>
              <w:top w:val="nil"/>
              <w:left w:val="nil"/>
              <w:bottom w:val="single" w:sz="4" w:space="0" w:color="auto"/>
              <w:right w:val="single" w:sz="4" w:space="0" w:color="auto"/>
            </w:tcBorders>
            <w:shd w:val="clear" w:color="auto" w:fill="auto"/>
            <w:noWrap/>
            <w:vAlign w:val="center"/>
            <w:hideMark/>
          </w:tcPr>
          <w:p w:rsidR="00987C55" w:rsidRPr="007D289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9.1%</w:t>
            </w:r>
          </w:p>
        </w:tc>
        <w:tc>
          <w:tcPr>
            <w:tcW w:w="850" w:type="dxa"/>
            <w:tcBorders>
              <w:top w:val="nil"/>
              <w:left w:val="nil"/>
              <w:bottom w:val="nil"/>
              <w:right w:val="dotted" w:sz="4" w:space="0" w:color="auto"/>
            </w:tcBorders>
            <w:shd w:val="clear" w:color="auto" w:fill="auto"/>
            <w:noWrap/>
            <w:vAlign w:val="center"/>
            <w:hideMark/>
          </w:tcPr>
          <w:p w:rsidR="00987C55" w:rsidRPr="009A28E0"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A28E0">
              <w:rPr>
                <w:rFonts w:ascii="ＭＳ Ｐゴシック" w:eastAsia="ＭＳ Ｐゴシック" w:hAnsi="ＭＳ Ｐゴシック" w:cs="ＭＳ Ｐゴシック" w:hint="eastAsia"/>
                <w:color w:val="000000"/>
                <w:kern w:val="0"/>
                <w:sz w:val="22"/>
              </w:rPr>
              <w:t xml:space="preserve">20 </w:t>
            </w:r>
          </w:p>
        </w:tc>
        <w:tc>
          <w:tcPr>
            <w:tcW w:w="851" w:type="dxa"/>
            <w:tcBorders>
              <w:top w:val="nil"/>
              <w:left w:val="nil"/>
              <w:bottom w:val="single" w:sz="4" w:space="0" w:color="auto"/>
              <w:right w:val="single" w:sz="4" w:space="0" w:color="auto"/>
            </w:tcBorders>
            <w:shd w:val="clear" w:color="auto" w:fill="auto"/>
            <w:noWrap/>
            <w:vAlign w:val="center"/>
            <w:hideMark/>
          </w:tcPr>
          <w:p w:rsidR="00987C55" w:rsidRPr="009A28E0"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A28E0">
              <w:rPr>
                <w:rFonts w:ascii="ＭＳ Ｐゴシック" w:eastAsia="ＭＳ Ｐゴシック" w:hAnsi="ＭＳ Ｐゴシック" w:cs="ＭＳ Ｐゴシック" w:hint="eastAsia"/>
                <w:color w:val="000000"/>
                <w:kern w:val="0"/>
                <w:sz w:val="22"/>
              </w:rPr>
              <w:t>7.8%</w:t>
            </w:r>
          </w:p>
        </w:tc>
        <w:tc>
          <w:tcPr>
            <w:tcW w:w="850" w:type="dxa"/>
            <w:tcBorders>
              <w:top w:val="nil"/>
              <w:left w:val="nil"/>
              <w:bottom w:val="single" w:sz="4" w:space="0" w:color="auto"/>
              <w:right w:val="dotted" w:sz="4" w:space="0" w:color="auto"/>
            </w:tcBorders>
            <w:shd w:val="clear" w:color="auto" w:fill="auto"/>
            <w:noWrap/>
            <w:vAlign w:val="center"/>
            <w:hideMark/>
          </w:tcPr>
          <w:p w:rsidR="00987C55" w:rsidRPr="009A28E0"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A28E0">
              <w:rPr>
                <w:rFonts w:ascii="ＭＳ Ｐゴシック" w:eastAsia="ＭＳ Ｐゴシック" w:hAnsi="ＭＳ Ｐゴシック" w:cs="ＭＳ Ｐゴシック" w:hint="eastAsia"/>
                <w:color w:val="000000"/>
                <w:kern w:val="0"/>
                <w:sz w:val="22"/>
              </w:rPr>
              <w:t xml:space="preserve">5 </w:t>
            </w:r>
          </w:p>
        </w:tc>
        <w:tc>
          <w:tcPr>
            <w:tcW w:w="993" w:type="dxa"/>
            <w:tcBorders>
              <w:top w:val="nil"/>
              <w:left w:val="nil"/>
              <w:bottom w:val="single" w:sz="4" w:space="0" w:color="auto"/>
              <w:right w:val="single" w:sz="4" w:space="0" w:color="auto"/>
            </w:tcBorders>
            <w:shd w:val="clear" w:color="auto" w:fill="auto"/>
            <w:noWrap/>
            <w:vAlign w:val="center"/>
            <w:hideMark/>
          </w:tcPr>
          <w:p w:rsidR="00987C55" w:rsidRPr="009A28E0"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A28E0">
              <w:rPr>
                <w:rFonts w:ascii="ＭＳ Ｐゴシック" w:eastAsia="ＭＳ Ｐゴシック" w:hAnsi="ＭＳ Ｐゴシック" w:cs="ＭＳ Ｐゴシック" w:hint="eastAsia"/>
                <w:color w:val="000000"/>
                <w:kern w:val="0"/>
                <w:sz w:val="22"/>
              </w:rPr>
              <w:t>5.5%</w:t>
            </w:r>
          </w:p>
        </w:tc>
        <w:tc>
          <w:tcPr>
            <w:tcW w:w="893" w:type="dxa"/>
            <w:tcBorders>
              <w:top w:val="nil"/>
              <w:left w:val="nil"/>
              <w:bottom w:val="single" w:sz="4" w:space="0" w:color="auto"/>
              <w:right w:val="dotted" w:sz="4" w:space="0" w:color="auto"/>
            </w:tcBorders>
            <w:shd w:val="clear" w:color="auto" w:fill="auto"/>
            <w:noWrap/>
            <w:vAlign w:val="center"/>
            <w:hideMark/>
          </w:tcPr>
          <w:p w:rsidR="00987C55" w:rsidRPr="009A28E0"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A28E0">
              <w:rPr>
                <w:rFonts w:ascii="ＭＳ Ｐゴシック" w:eastAsia="ＭＳ Ｐゴシック" w:hAnsi="ＭＳ Ｐゴシック" w:cs="ＭＳ Ｐゴシック" w:hint="eastAsia"/>
                <w:color w:val="000000"/>
                <w:kern w:val="0"/>
                <w:sz w:val="22"/>
              </w:rPr>
              <w:t xml:space="preserve">20 </w:t>
            </w:r>
          </w:p>
        </w:tc>
        <w:tc>
          <w:tcPr>
            <w:tcW w:w="950" w:type="dxa"/>
            <w:tcBorders>
              <w:top w:val="nil"/>
              <w:left w:val="nil"/>
              <w:bottom w:val="single" w:sz="4" w:space="0" w:color="auto"/>
              <w:right w:val="single" w:sz="4" w:space="0" w:color="auto"/>
            </w:tcBorders>
            <w:shd w:val="clear" w:color="auto" w:fill="auto"/>
            <w:noWrap/>
            <w:vAlign w:val="center"/>
            <w:hideMark/>
          </w:tcPr>
          <w:p w:rsidR="00987C55" w:rsidRPr="009A28E0"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A28E0">
              <w:rPr>
                <w:rFonts w:ascii="ＭＳ Ｐゴシック" w:eastAsia="ＭＳ Ｐゴシック" w:hAnsi="ＭＳ Ｐゴシック" w:cs="ＭＳ Ｐゴシック" w:hint="eastAsia"/>
                <w:color w:val="000000"/>
                <w:kern w:val="0"/>
                <w:sz w:val="22"/>
              </w:rPr>
              <w:t>12.0%</w:t>
            </w:r>
          </w:p>
        </w:tc>
      </w:tr>
      <w:tr w:rsidR="00FE0831" w:rsidRPr="00987C55" w:rsidTr="007A1F1E">
        <w:trPr>
          <w:trHeight w:val="27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87C55">
              <w:rPr>
                <w:rFonts w:ascii="ＭＳ Ｐゴシック" w:eastAsia="ＭＳ Ｐゴシック" w:hAnsi="ＭＳ Ｐゴシック" w:cs="ＭＳ Ｐゴシック" w:hint="eastAsia"/>
                <w:color w:val="000000"/>
                <w:kern w:val="0"/>
                <w:sz w:val="18"/>
                <w:szCs w:val="18"/>
              </w:rPr>
              <w:t>退院意欲が乏しい</w:t>
            </w:r>
          </w:p>
        </w:tc>
        <w:tc>
          <w:tcPr>
            <w:tcW w:w="850" w:type="dxa"/>
            <w:tcBorders>
              <w:top w:val="single" w:sz="4" w:space="0" w:color="auto"/>
              <w:left w:val="nil"/>
              <w:bottom w:val="nil"/>
              <w:right w:val="dotted" w:sz="4" w:space="0" w:color="auto"/>
            </w:tcBorders>
            <w:shd w:val="clear" w:color="auto" w:fill="auto"/>
            <w:noWrap/>
            <w:vAlign w:val="center"/>
            <w:hideMark/>
          </w:tcPr>
          <w:p w:rsidR="00987C55" w:rsidRPr="009A28E0"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A28E0">
              <w:rPr>
                <w:rFonts w:ascii="ＭＳ Ｐゴシック" w:eastAsia="ＭＳ Ｐゴシック" w:hAnsi="ＭＳ Ｐゴシック" w:cs="ＭＳ Ｐゴシック" w:hint="eastAsia"/>
                <w:color w:val="000000"/>
                <w:kern w:val="0"/>
                <w:sz w:val="22"/>
              </w:rPr>
              <w:t xml:space="preserve">52 </w:t>
            </w:r>
          </w:p>
        </w:tc>
        <w:tc>
          <w:tcPr>
            <w:tcW w:w="808" w:type="dxa"/>
            <w:tcBorders>
              <w:top w:val="nil"/>
              <w:left w:val="nil"/>
              <w:bottom w:val="single" w:sz="4" w:space="0" w:color="auto"/>
              <w:right w:val="single" w:sz="4" w:space="0" w:color="auto"/>
            </w:tcBorders>
            <w:shd w:val="clear" w:color="auto" w:fill="auto"/>
            <w:noWrap/>
            <w:vAlign w:val="center"/>
            <w:hideMark/>
          </w:tcPr>
          <w:p w:rsidR="00987C55" w:rsidRPr="007D289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15.8%</w:t>
            </w:r>
          </w:p>
        </w:tc>
        <w:tc>
          <w:tcPr>
            <w:tcW w:w="850" w:type="dxa"/>
            <w:tcBorders>
              <w:top w:val="single" w:sz="4" w:space="0" w:color="auto"/>
              <w:left w:val="nil"/>
              <w:bottom w:val="single" w:sz="4" w:space="0" w:color="auto"/>
              <w:right w:val="dotted" w:sz="4" w:space="0" w:color="auto"/>
            </w:tcBorders>
            <w:shd w:val="clear" w:color="auto" w:fill="auto"/>
            <w:noWrap/>
            <w:vAlign w:val="center"/>
            <w:hideMark/>
          </w:tcPr>
          <w:p w:rsidR="00987C55" w:rsidRPr="009A28E0" w:rsidRDefault="001E6160" w:rsidP="000904CF">
            <w:pPr>
              <w:widowControl/>
              <w:snapToGrid w:val="0"/>
              <w:jc w:val="right"/>
              <w:rPr>
                <w:rFonts w:ascii="ＭＳ Ｐゴシック" w:eastAsia="ＭＳ Ｐゴシック" w:hAnsi="ＭＳ Ｐゴシック" w:cs="ＭＳ Ｐゴシック"/>
                <w:color w:val="000000"/>
                <w:kern w:val="0"/>
                <w:sz w:val="22"/>
              </w:rPr>
            </w:pPr>
            <w:r w:rsidRPr="009A28E0">
              <w:rPr>
                <w:rFonts w:ascii="ＭＳ Ｐゴシック" w:eastAsia="ＭＳ Ｐゴシック" w:hAnsi="ＭＳ Ｐゴシック" w:cs="ＭＳ Ｐゴシック" w:hint="eastAsia"/>
                <w:color w:val="000000"/>
                <w:kern w:val="0"/>
                <w:sz w:val="22"/>
              </w:rPr>
              <w:t xml:space="preserve">　</w:t>
            </w:r>
            <w:r w:rsidR="00987C55" w:rsidRPr="009A28E0">
              <w:rPr>
                <w:rFonts w:ascii="ＭＳ Ｐゴシック" w:eastAsia="ＭＳ Ｐゴシック" w:hAnsi="ＭＳ Ｐゴシック" w:cs="ＭＳ Ｐゴシック" w:hint="eastAsia"/>
                <w:color w:val="000000"/>
                <w:kern w:val="0"/>
                <w:sz w:val="22"/>
              </w:rPr>
              <w:t xml:space="preserve">91 </w:t>
            </w:r>
          </w:p>
        </w:tc>
        <w:tc>
          <w:tcPr>
            <w:tcW w:w="851" w:type="dxa"/>
            <w:tcBorders>
              <w:top w:val="nil"/>
              <w:left w:val="nil"/>
              <w:bottom w:val="single" w:sz="4" w:space="0" w:color="auto"/>
              <w:right w:val="single" w:sz="4" w:space="0" w:color="auto"/>
            </w:tcBorders>
            <w:shd w:val="clear" w:color="auto" w:fill="auto"/>
            <w:noWrap/>
            <w:vAlign w:val="center"/>
            <w:hideMark/>
          </w:tcPr>
          <w:p w:rsidR="00987C55" w:rsidRPr="009A28E0"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01239D">
              <w:rPr>
                <w:rFonts w:ascii="ＭＳ Ｐゴシック" w:eastAsia="ＭＳ Ｐゴシック" w:hAnsi="ＭＳ Ｐゴシック" w:cs="ＭＳ Ｐゴシック" w:hint="eastAsia"/>
                <w:color w:val="000000"/>
                <w:kern w:val="0"/>
                <w:sz w:val="22"/>
                <w:shd w:val="pct15" w:color="auto" w:fill="FFFFFF"/>
              </w:rPr>
              <w:t>35.5%</w:t>
            </w:r>
          </w:p>
        </w:tc>
        <w:tc>
          <w:tcPr>
            <w:tcW w:w="850" w:type="dxa"/>
            <w:tcBorders>
              <w:top w:val="nil"/>
              <w:left w:val="nil"/>
              <w:bottom w:val="single" w:sz="4" w:space="0" w:color="auto"/>
              <w:right w:val="dotted" w:sz="4" w:space="0" w:color="auto"/>
            </w:tcBorders>
            <w:shd w:val="clear" w:color="auto" w:fill="auto"/>
            <w:noWrap/>
            <w:vAlign w:val="center"/>
            <w:hideMark/>
          </w:tcPr>
          <w:p w:rsidR="00987C55" w:rsidRPr="009A28E0" w:rsidRDefault="001E6160" w:rsidP="000904CF">
            <w:pPr>
              <w:widowControl/>
              <w:snapToGrid w:val="0"/>
              <w:jc w:val="right"/>
              <w:rPr>
                <w:rFonts w:ascii="ＭＳ Ｐゴシック" w:eastAsia="ＭＳ Ｐゴシック" w:hAnsi="ＭＳ Ｐゴシック" w:cs="ＭＳ Ｐゴシック"/>
                <w:color w:val="000000"/>
                <w:kern w:val="0"/>
                <w:sz w:val="22"/>
              </w:rPr>
            </w:pPr>
            <w:r w:rsidRPr="009A28E0">
              <w:rPr>
                <w:rFonts w:ascii="ＭＳ Ｐゴシック" w:eastAsia="ＭＳ Ｐゴシック" w:hAnsi="ＭＳ Ｐゴシック" w:cs="ＭＳ Ｐゴシック" w:hint="eastAsia"/>
                <w:color w:val="000000"/>
                <w:kern w:val="0"/>
                <w:sz w:val="22"/>
              </w:rPr>
              <w:t xml:space="preserve">　</w:t>
            </w:r>
            <w:r w:rsidR="00987C55" w:rsidRPr="009A28E0">
              <w:rPr>
                <w:rFonts w:ascii="ＭＳ Ｐゴシック" w:eastAsia="ＭＳ Ｐゴシック" w:hAnsi="ＭＳ Ｐゴシック" w:cs="ＭＳ Ｐゴシック" w:hint="eastAsia"/>
                <w:color w:val="000000"/>
                <w:kern w:val="0"/>
                <w:sz w:val="22"/>
              </w:rPr>
              <w:t xml:space="preserve">43 </w:t>
            </w:r>
          </w:p>
        </w:tc>
        <w:tc>
          <w:tcPr>
            <w:tcW w:w="993" w:type="dxa"/>
            <w:tcBorders>
              <w:top w:val="nil"/>
              <w:left w:val="nil"/>
              <w:bottom w:val="single" w:sz="4" w:space="0" w:color="auto"/>
              <w:right w:val="single" w:sz="4" w:space="0" w:color="auto"/>
            </w:tcBorders>
            <w:shd w:val="clear" w:color="auto" w:fill="auto"/>
            <w:noWrap/>
            <w:vAlign w:val="center"/>
            <w:hideMark/>
          </w:tcPr>
          <w:p w:rsidR="00987C55" w:rsidRPr="009A28E0"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01239D">
              <w:rPr>
                <w:rFonts w:ascii="ＭＳ Ｐゴシック" w:eastAsia="ＭＳ Ｐゴシック" w:hAnsi="ＭＳ Ｐゴシック" w:cs="ＭＳ Ｐゴシック" w:hint="eastAsia"/>
                <w:color w:val="000000"/>
                <w:kern w:val="0"/>
                <w:sz w:val="22"/>
                <w:shd w:val="pct15" w:color="auto" w:fill="FFFFFF"/>
              </w:rPr>
              <w:t>47.3%</w:t>
            </w:r>
          </w:p>
        </w:tc>
        <w:tc>
          <w:tcPr>
            <w:tcW w:w="893" w:type="dxa"/>
            <w:tcBorders>
              <w:top w:val="nil"/>
              <w:left w:val="nil"/>
              <w:bottom w:val="single" w:sz="4" w:space="0" w:color="auto"/>
              <w:right w:val="dotted" w:sz="4" w:space="0" w:color="auto"/>
            </w:tcBorders>
            <w:shd w:val="clear" w:color="auto" w:fill="auto"/>
            <w:noWrap/>
            <w:vAlign w:val="center"/>
            <w:hideMark/>
          </w:tcPr>
          <w:p w:rsidR="00987C55" w:rsidRPr="009A28E0" w:rsidRDefault="007A1F1E" w:rsidP="000904CF">
            <w:pPr>
              <w:widowControl/>
              <w:snapToGrid w:val="0"/>
              <w:jc w:val="right"/>
              <w:rPr>
                <w:rFonts w:ascii="ＭＳ Ｐゴシック" w:eastAsia="ＭＳ Ｐゴシック" w:hAnsi="ＭＳ Ｐゴシック" w:cs="ＭＳ Ｐゴシック"/>
                <w:color w:val="000000"/>
                <w:kern w:val="0"/>
                <w:sz w:val="22"/>
              </w:rPr>
            </w:pPr>
            <w:r w:rsidRPr="009A28E0">
              <w:rPr>
                <w:rFonts w:ascii="ＭＳ Ｐゴシック" w:eastAsia="ＭＳ Ｐゴシック" w:hAnsi="ＭＳ Ｐゴシック" w:cs="ＭＳ Ｐゴシック" w:hint="eastAsia"/>
                <w:color w:val="000000"/>
                <w:kern w:val="0"/>
                <w:sz w:val="22"/>
              </w:rPr>
              <w:t xml:space="preserve">　</w:t>
            </w:r>
            <w:r w:rsidR="00987C55" w:rsidRPr="009A28E0">
              <w:rPr>
                <w:rFonts w:ascii="ＭＳ Ｐゴシック" w:eastAsia="ＭＳ Ｐゴシック" w:hAnsi="ＭＳ Ｐゴシック" w:cs="ＭＳ Ｐゴシック" w:hint="eastAsia"/>
                <w:color w:val="000000"/>
                <w:kern w:val="0"/>
                <w:sz w:val="22"/>
              </w:rPr>
              <w:t xml:space="preserve">86 </w:t>
            </w:r>
          </w:p>
        </w:tc>
        <w:tc>
          <w:tcPr>
            <w:tcW w:w="950" w:type="dxa"/>
            <w:tcBorders>
              <w:top w:val="nil"/>
              <w:left w:val="nil"/>
              <w:bottom w:val="single" w:sz="4" w:space="0" w:color="auto"/>
              <w:right w:val="single" w:sz="4" w:space="0" w:color="auto"/>
            </w:tcBorders>
            <w:shd w:val="clear" w:color="auto" w:fill="auto"/>
            <w:noWrap/>
            <w:vAlign w:val="center"/>
            <w:hideMark/>
          </w:tcPr>
          <w:p w:rsidR="00987C55" w:rsidRPr="009A28E0"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01239D">
              <w:rPr>
                <w:rFonts w:ascii="ＭＳ Ｐゴシック" w:eastAsia="ＭＳ Ｐゴシック" w:hAnsi="ＭＳ Ｐゴシック" w:cs="ＭＳ Ｐゴシック" w:hint="eastAsia"/>
                <w:color w:val="000000"/>
                <w:kern w:val="0"/>
                <w:sz w:val="22"/>
                <w:shd w:val="pct15" w:color="auto" w:fill="FFFFFF"/>
              </w:rPr>
              <w:t>51.5%</w:t>
            </w:r>
          </w:p>
        </w:tc>
      </w:tr>
      <w:tr w:rsidR="00FE0831" w:rsidRPr="00987C55" w:rsidTr="007A1F1E">
        <w:trPr>
          <w:trHeight w:val="27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87C55">
              <w:rPr>
                <w:rFonts w:ascii="ＭＳ Ｐゴシック" w:eastAsia="ＭＳ Ｐゴシック" w:hAnsi="ＭＳ Ｐゴシック" w:cs="ＭＳ Ｐゴシック" w:hint="eastAsia"/>
                <w:color w:val="000000"/>
                <w:kern w:val="0"/>
                <w:sz w:val="18"/>
                <w:szCs w:val="18"/>
              </w:rPr>
              <w:t>現実認識が乏しい</w:t>
            </w:r>
          </w:p>
        </w:tc>
        <w:tc>
          <w:tcPr>
            <w:tcW w:w="850" w:type="dxa"/>
            <w:tcBorders>
              <w:top w:val="single" w:sz="4" w:space="0" w:color="auto"/>
              <w:left w:val="nil"/>
              <w:bottom w:val="nil"/>
              <w:right w:val="dotted" w:sz="4" w:space="0" w:color="auto"/>
            </w:tcBorders>
            <w:shd w:val="clear" w:color="auto" w:fill="auto"/>
            <w:noWrap/>
            <w:vAlign w:val="center"/>
            <w:hideMark/>
          </w:tcPr>
          <w:p w:rsidR="00987C55" w:rsidRPr="009A28E0"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A28E0">
              <w:rPr>
                <w:rFonts w:ascii="ＭＳ Ｐゴシック" w:eastAsia="ＭＳ Ｐゴシック" w:hAnsi="ＭＳ Ｐゴシック" w:cs="ＭＳ Ｐゴシック" w:hint="eastAsia"/>
                <w:color w:val="000000"/>
                <w:kern w:val="0"/>
                <w:sz w:val="22"/>
              </w:rPr>
              <w:t xml:space="preserve">66 </w:t>
            </w:r>
          </w:p>
        </w:tc>
        <w:tc>
          <w:tcPr>
            <w:tcW w:w="808" w:type="dxa"/>
            <w:tcBorders>
              <w:top w:val="nil"/>
              <w:left w:val="nil"/>
              <w:bottom w:val="single" w:sz="4" w:space="0" w:color="auto"/>
              <w:right w:val="nil"/>
            </w:tcBorders>
            <w:shd w:val="clear" w:color="auto" w:fill="auto"/>
            <w:noWrap/>
            <w:vAlign w:val="center"/>
            <w:hideMark/>
          </w:tcPr>
          <w:p w:rsidR="00987C55" w:rsidRPr="007D289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01239D">
              <w:rPr>
                <w:rFonts w:ascii="ＭＳ Ｐゴシック" w:eastAsia="ＭＳ Ｐゴシック" w:hAnsi="ＭＳ Ｐゴシック" w:cs="ＭＳ Ｐゴシック" w:hint="eastAsia"/>
                <w:color w:val="000000"/>
                <w:kern w:val="0"/>
                <w:sz w:val="22"/>
                <w:shd w:val="pct15" w:color="auto" w:fill="FFFFFF"/>
              </w:rPr>
              <w:t>20.0%</w:t>
            </w:r>
          </w:p>
        </w:tc>
        <w:tc>
          <w:tcPr>
            <w:tcW w:w="850"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987C55" w:rsidRPr="009A28E0" w:rsidRDefault="001E6160" w:rsidP="000904CF">
            <w:pPr>
              <w:widowControl/>
              <w:snapToGrid w:val="0"/>
              <w:jc w:val="right"/>
              <w:rPr>
                <w:rFonts w:ascii="ＭＳ Ｐゴシック" w:eastAsia="ＭＳ Ｐゴシック" w:hAnsi="ＭＳ Ｐゴシック" w:cs="ＭＳ Ｐゴシック"/>
                <w:color w:val="000000"/>
                <w:kern w:val="0"/>
                <w:sz w:val="22"/>
              </w:rPr>
            </w:pPr>
            <w:r w:rsidRPr="009A28E0">
              <w:rPr>
                <w:rFonts w:ascii="ＭＳ Ｐゴシック" w:eastAsia="ＭＳ Ｐゴシック" w:hAnsi="ＭＳ Ｐゴシック" w:cs="ＭＳ Ｐゴシック" w:hint="eastAsia"/>
                <w:color w:val="000000"/>
                <w:kern w:val="0"/>
                <w:sz w:val="22"/>
              </w:rPr>
              <w:t xml:space="preserve">　</w:t>
            </w:r>
            <w:r w:rsidR="00987C55" w:rsidRPr="009A28E0">
              <w:rPr>
                <w:rFonts w:ascii="ＭＳ Ｐゴシック" w:eastAsia="ＭＳ Ｐゴシック" w:hAnsi="ＭＳ Ｐゴシック" w:cs="ＭＳ Ｐゴシック" w:hint="eastAsia"/>
                <w:color w:val="000000"/>
                <w:kern w:val="0"/>
                <w:sz w:val="22"/>
              </w:rPr>
              <w:t xml:space="preserve">67 </w:t>
            </w:r>
          </w:p>
        </w:tc>
        <w:tc>
          <w:tcPr>
            <w:tcW w:w="851" w:type="dxa"/>
            <w:tcBorders>
              <w:top w:val="nil"/>
              <w:left w:val="nil"/>
              <w:bottom w:val="single" w:sz="4" w:space="0" w:color="auto"/>
              <w:right w:val="single" w:sz="4" w:space="0" w:color="auto"/>
            </w:tcBorders>
            <w:shd w:val="clear" w:color="auto" w:fill="auto"/>
            <w:noWrap/>
            <w:vAlign w:val="center"/>
            <w:hideMark/>
          </w:tcPr>
          <w:p w:rsidR="00987C55" w:rsidRPr="009A28E0"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01239D">
              <w:rPr>
                <w:rFonts w:ascii="ＭＳ Ｐゴシック" w:eastAsia="ＭＳ Ｐゴシック" w:hAnsi="ＭＳ Ｐゴシック" w:cs="ＭＳ Ｐゴシック" w:hint="eastAsia"/>
                <w:color w:val="000000"/>
                <w:kern w:val="0"/>
                <w:sz w:val="22"/>
                <w:shd w:val="pct15" w:color="auto" w:fill="FFFFFF"/>
              </w:rPr>
              <w:t>26.2%</w:t>
            </w:r>
          </w:p>
        </w:tc>
        <w:tc>
          <w:tcPr>
            <w:tcW w:w="850" w:type="dxa"/>
            <w:tcBorders>
              <w:top w:val="nil"/>
              <w:left w:val="nil"/>
              <w:bottom w:val="single" w:sz="4" w:space="0" w:color="auto"/>
              <w:right w:val="dotted" w:sz="4" w:space="0" w:color="auto"/>
            </w:tcBorders>
            <w:shd w:val="clear" w:color="auto" w:fill="auto"/>
            <w:noWrap/>
            <w:vAlign w:val="center"/>
            <w:hideMark/>
          </w:tcPr>
          <w:p w:rsidR="00987C55" w:rsidRPr="009A28E0" w:rsidRDefault="001E6160" w:rsidP="000904CF">
            <w:pPr>
              <w:widowControl/>
              <w:snapToGrid w:val="0"/>
              <w:jc w:val="right"/>
              <w:rPr>
                <w:rFonts w:ascii="ＭＳ Ｐゴシック" w:eastAsia="ＭＳ Ｐゴシック" w:hAnsi="ＭＳ Ｐゴシック" w:cs="ＭＳ Ｐゴシック"/>
                <w:color w:val="000000"/>
                <w:kern w:val="0"/>
                <w:sz w:val="22"/>
              </w:rPr>
            </w:pPr>
            <w:r w:rsidRPr="009A28E0">
              <w:rPr>
                <w:rFonts w:ascii="ＭＳ Ｐゴシック" w:eastAsia="ＭＳ Ｐゴシック" w:hAnsi="ＭＳ Ｐゴシック" w:cs="ＭＳ Ｐゴシック" w:hint="eastAsia"/>
                <w:color w:val="000000"/>
                <w:kern w:val="0"/>
                <w:sz w:val="22"/>
              </w:rPr>
              <w:t xml:space="preserve">　</w:t>
            </w:r>
            <w:r w:rsidR="00987C55" w:rsidRPr="009A28E0">
              <w:rPr>
                <w:rFonts w:ascii="ＭＳ Ｐゴシック" w:eastAsia="ＭＳ Ｐゴシック" w:hAnsi="ＭＳ Ｐゴシック" w:cs="ＭＳ Ｐゴシック" w:hint="eastAsia"/>
                <w:color w:val="000000"/>
                <w:kern w:val="0"/>
                <w:sz w:val="22"/>
              </w:rPr>
              <w:t xml:space="preserve">28 </w:t>
            </w:r>
          </w:p>
        </w:tc>
        <w:tc>
          <w:tcPr>
            <w:tcW w:w="993" w:type="dxa"/>
            <w:tcBorders>
              <w:top w:val="nil"/>
              <w:left w:val="nil"/>
              <w:bottom w:val="single" w:sz="4" w:space="0" w:color="auto"/>
              <w:right w:val="single" w:sz="4" w:space="0" w:color="auto"/>
            </w:tcBorders>
            <w:shd w:val="clear" w:color="auto" w:fill="auto"/>
            <w:noWrap/>
            <w:vAlign w:val="center"/>
            <w:hideMark/>
          </w:tcPr>
          <w:p w:rsidR="00987C55" w:rsidRPr="009A28E0"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01239D">
              <w:rPr>
                <w:rFonts w:ascii="ＭＳ Ｐゴシック" w:eastAsia="ＭＳ Ｐゴシック" w:hAnsi="ＭＳ Ｐゴシック" w:cs="ＭＳ Ｐゴシック" w:hint="eastAsia"/>
                <w:color w:val="000000"/>
                <w:kern w:val="0"/>
                <w:sz w:val="22"/>
                <w:shd w:val="pct15" w:color="auto" w:fill="FFFFFF"/>
              </w:rPr>
              <w:t>30.8%</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rsidR="00987C55" w:rsidRPr="009A28E0" w:rsidRDefault="007A1F1E" w:rsidP="000904CF">
            <w:pPr>
              <w:widowControl/>
              <w:snapToGrid w:val="0"/>
              <w:jc w:val="right"/>
              <w:rPr>
                <w:rFonts w:ascii="ＭＳ Ｐゴシック" w:eastAsia="ＭＳ Ｐゴシック" w:hAnsi="ＭＳ Ｐゴシック" w:cs="ＭＳ Ｐゴシック"/>
                <w:color w:val="000000"/>
                <w:kern w:val="0"/>
                <w:sz w:val="22"/>
              </w:rPr>
            </w:pPr>
            <w:r w:rsidRPr="009A28E0">
              <w:rPr>
                <w:rFonts w:ascii="ＭＳ Ｐゴシック" w:eastAsia="ＭＳ Ｐゴシック" w:hAnsi="ＭＳ Ｐゴシック" w:cs="ＭＳ Ｐゴシック" w:hint="eastAsia"/>
                <w:color w:val="000000"/>
                <w:kern w:val="0"/>
                <w:sz w:val="22"/>
              </w:rPr>
              <w:t xml:space="preserve">　</w:t>
            </w:r>
            <w:r w:rsidR="00987C55" w:rsidRPr="009A28E0">
              <w:rPr>
                <w:rFonts w:ascii="ＭＳ Ｐゴシック" w:eastAsia="ＭＳ Ｐゴシック" w:hAnsi="ＭＳ Ｐゴシック" w:cs="ＭＳ Ｐゴシック" w:hint="eastAsia"/>
                <w:color w:val="000000"/>
                <w:kern w:val="0"/>
                <w:sz w:val="22"/>
              </w:rPr>
              <w:t xml:space="preserve">76 </w:t>
            </w:r>
          </w:p>
        </w:tc>
        <w:tc>
          <w:tcPr>
            <w:tcW w:w="950" w:type="dxa"/>
            <w:tcBorders>
              <w:top w:val="nil"/>
              <w:left w:val="nil"/>
              <w:bottom w:val="single" w:sz="4" w:space="0" w:color="auto"/>
              <w:right w:val="single" w:sz="4" w:space="0" w:color="auto"/>
            </w:tcBorders>
            <w:shd w:val="clear" w:color="auto" w:fill="auto"/>
            <w:noWrap/>
            <w:vAlign w:val="center"/>
            <w:hideMark/>
          </w:tcPr>
          <w:p w:rsidR="00987C55" w:rsidRPr="009A28E0"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01239D">
              <w:rPr>
                <w:rFonts w:ascii="ＭＳ Ｐゴシック" w:eastAsia="ＭＳ Ｐゴシック" w:hAnsi="ＭＳ Ｐゴシック" w:cs="ＭＳ Ｐゴシック" w:hint="eastAsia"/>
                <w:color w:val="000000"/>
                <w:kern w:val="0"/>
                <w:sz w:val="22"/>
                <w:shd w:val="pct15" w:color="auto" w:fill="FFFFFF"/>
              </w:rPr>
              <w:t>45.5%</w:t>
            </w:r>
          </w:p>
        </w:tc>
      </w:tr>
      <w:tr w:rsidR="00FE0831" w:rsidRPr="00987C55" w:rsidTr="007A1F1E">
        <w:trPr>
          <w:trHeight w:val="27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87C55">
              <w:rPr>
                <w:rFonts w:ascii="ＭＳ Ｐゴシック" w:eastAsia="ＭＳ Ｐゴシック" w:hAnsi="ＭＳ Ｐゴシック" w:cs="ＭＳ Ｐゴシック" w:hint="eastAsia"/>
                <w:color w:val="000000"/>
                <w:kern w:val="0"/>
                <w:sz w:val="18"/>
                <w:szCs w:val="18"/>
              </w:rPr>
              <w:t>退院による環境変化への不安が強い</w:t>
            </w:r>
          </w:p>
        </w:tc>
        <w:tc>
          <w:tcPr>
            <w:tcW w:w="850" w:type="dxa"/>
            <w:tcBorders>
              <w:top w:val="single" w:sz="4" w:space="0" w:color="auto"/>
              <w:left w:val="nil"/>
              <w:bottom w:val="single" w:sz="4" w:space="0" w:color="auto"/>
              <w:right w:val="dotted" w:sz="4" w:space="0" w:color="auto"/>
            </w:tcBorders>
            <w:shd w:val="clear" w:color="auto" w:fill="auto"/>
            <w:noWrap/>
            <w:vAlign w:val="center"/>
            <w:hideMark/>
          </w:tcPr>
          <w:p w:rsidR="00987C55" w:rsidRPr="009A28E0" w:rsidRDefault="001E6160" w:rsidP="000904CF">
            <w:pPr>
              <w:widowControl/>
              <w:snapToGrid w:val="0"/>
              <w:jc w:val="right"/>
              <w:rPr>
                <w:rFonts w:ascii="ＭＳ Ｐゴシック" w:eastAsia="ＭＳ Ｐゴシック" w:hAnsi="ＭＳ Ｐゴシック" w:cs="ＭＳ Ｐゴシック"/>
                <w:color w:val="000000"/>
                <w:kern w:val="0"/>
                <w:sz w:val="22"/>
              </w:rPr>
            </w:pPr>
            <w:r w:rsidRPr="009A28E0">
              <w:rPr>
                <w:rFonts w:ascii="ＭＳ Ｐゴシック" w:eastAsia="ＭＳ Ｐゴシック" w:hAnsi="ＭＳ Ｐゴシック" w:cs="ＭＳ Ｐゴシック" w:hint="eastAsia"/>
                <w:color w:val="000000"/>
                <w:kern w:val="0"/>
                <w:sz w:val="22"/>
              </w:rPr>
              <w:t xml:space="preserve">　</w:t>
            </w:r>
            <w:r w:rsidR="00987C55" w:rsidRPr="009A28E0">
              <w:rPr>
                <w:rFonts w:ascii="ＭＳ Ｐゴシック" w:eastAsia="ＭＳ Ｐゴシック" w:hAnsi="ＭＳ Ｐゴシック" w:cs="ＭＳ Ｐゴシック" w:hint="eastAsia"/>
                <w:color w:val="000000"/>
                <w:kern w:val="0"/>
                <w:sz w:val="22"/>
              </w:rPr>
              <w:t xml:space="preserve">83 </w:t>
            </w:r>
          </w:p>
        </w:tc>
        <w:tc>
          <w:tcPr>
            <w:tcW w:w="808" w:type="dxa"/>
            <w:tcBorders>
              <w:top w:val="nil"/>
              <w:left w:val="nil"/>
              <w:bottom w:val="single" w:sz="4" w:space="0" w:color="auto"/>
              <w:right w:val="single" w:sz="4" w:space="0" w:color="auto"/>
            </w:tcBorders>
            <w:shd w:val="clear" w:color="auto" w:fill="auto"/>
            <w:noWrap/>
            <w:vAlign w:val="center"/>
            <w:hideMark/>
          </w:tcPr>
          <w:p w:rsidR="00987C55" w:rsidRPr="007D289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01239D">
              <w:rPr>
                <w:rFonts w:ascii="ＭＳ Ｐゴシック" w:eastAsia="ＭＳ Ｐゴシック" w:hAnsi="ＭＳ Ｐゴシック" w:cs="ＭＳ Ｐゴシック" w:hint="eastAsia"/>
                <w:color w:val="000000"/>
                <w:kern w:val="0"/>
                <w:sz w:val="22"/>
                <w:shd w:val="pct15" w:color="auto" w:fill="FFFFFF"/>
              </w:rPr>
              <w:t>25.2%</w:t>
            </w:r>
          </w:p>
        </w:tc>
        <w:tc>
          <w:tcPr>
            <w:tcW w:w="850" w:type="dxa"/>
            <w:tcBorders>
              <w:top w:val="single" w:sz="4" w:space="0" w:color="auto"/>
              <w:left w:val="nil"/>
              <w:bottom w:val="single" w:sz="4" w:space="0" w:color="auto"/>
              <w:right w:val="dotted" w:sz="4" w:space="0" w:color="auto"/>
            </w:tcBorders>
            <w:shd w:val="clear" w:color="auto" w:fill="auto"/>
            <w:noWrap/>
            <w:vAlign w:val="center"/>
            <w:hideMark/>
          </w:tcPr>
          <w:p w:rsidR="00987C55" w:rsidRPr="009A28E0"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A28E0">
              <w:rPr>
                <w:rFonts w:ascii="ＭＳ Ｐゴシック" w:eastAsia="ＭＳ Ｐゴシック" w:hAnsi="ＭＳ Ｐゴシック" w:cs="ＭＳ Ｐゴシック" w:hint="eastAsia"/>
                <w:color w:val="000000"/>
                <w:kern w:val="0"/>
                <w:sz w:val="22"/>
              </w:rPr>
              <w:t xml:space="preserve">69 </w:t>
            </w:r>
          </w:p>
        </w:tc>
        <w:tc>
          <w:tcPr>
            <w:tcW w:w="851" w:type="dxa"/>
            <w:tcBorders>
              <w:top w:val="nil"/>
              <w:left w:val="nil"/>
              <w:bottom w:val="single" w:sz="4" w:space="0" w:color="auto"/>
              <w:right w:val="single" w:sz="4" w:space="0" w:color="auto"/>
            </w:tcBorders>
            <w:shd w:val="clear" w:color="auto" w:fill="auto"/>
            <w:noWrap/>
            <w:vAlign w:val="center"/>
            <w:hideMark/>
          </w:tcPr>
          <w:p w:rsidR="00987C55" w:rsidRPr="009A28E0"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01239D">
              <w:rPr>
                <w:rFonts w:ascii="ＭＳ Ｐゴシック" w:eastAsia="ＭＳ Ｐゴシック" w:hAnsi="ＭＳ Ｐゴシック" w:cs="ＭＳ Ｐゴシック" w:hint="eastAsia"/>
                <w:color w:val="000000"/>
                <w:kern w:val="0"/>
                <w:sz w:val="22"/>
                <w:shd w:val="pct15" w:color="auto" w:fill="FFFFFF"/>
              </w:rPr>
              <w:t>27.0%</w:t>
            </w:r>
          </w:p>
        </w:tc>
        <w:tc>
          <w:tcPr>
            <w:tcW w:w="850" w:type="dxa"/>
            <w:tcBorders>
              <w:top w:val="nil"/>
              <w:left w:val="nil"/>
              <w:bottom w:val="single" w:sz="4" w:space="0" w:color="auto"/>
              <w:right w:val="dotted" w:sz="4" w:space="0" w:color="auto"/>
            </w:tcBorders>
            <w:shd w:val="clear" w:color="auto" w:fill="auto"/>
            <w:noWrap/>
            <w:vAlign w:val="center"/>
            <w:hideMark/>
          </w:tcPr>
          <w:p w:rsidR="00987C55" w:rsidRPr="009A28E0" w:rsidRDefault="007A1F1E" w:rsidP="000904CF">
            <w:pPr>
              <w:widowControl/>
              <w:snapToGrid w:val="0"/>
              <w:jc w:val="right"/>
              <w:rPr>
                <w:rFonts w:ascii="ＭＳ Ｐゴシック" w:eastAsia="ＭＳ Ｐゴシック" w:hAnsi="ＭＳ Ｐゴシック" w:cs="ＭＳ Ｐゴシック"/>
                <w:color w:val="000000"/>
                <w:kern w:val="0"/>
                <w:sz w:val="22"/>
              </w:rPr>
            </w:pPr>
            <w:r w:rsidRPr="009A28E0">
              <w:rPr>
                <w:rFonts w:ascii="ＭＳ Ｐゴシック" w:eastAsia="ＭＳ Ｐゴシック" w:hAnsi="ＭＳ Ｐゴシック" w:cs="ＭＳ Ｐゴシック" w:hint="eastAsia"/>
                <w:color w:val="000000"/>
                <w:kern w:val="0"/>
                <w:sz w:val="22"/>
              </w:rPr>
              <w:t xml:space="preserve">　</w:t>
            </w:r>
            <w:r w:rsidR="00987C55" w:rsidRPr="009A28E0">
              <w:rPr>
                <w:rFonts w:ascii="ＭＳ Ｐゴシック" w:eastAsia="ＭＳ Ｐゴシック" w:hAnsi="ＭＳ Ｐゴシック" w:cs="ＭＳ Ｐゴシック" w:hint="eastAsia"/>
                <w:color w:val="000000"/>
                <w:kern w:val="0"/>
                <w:sz w:val="22"/>
              </w:rPr>
              <w:t xml:space="preserve">29 </w:t>
            </w:r>
          </w:p>
        </w:tc>
        <w:tc>
          <w:tcPr>
            <w:tcW w:w="993" w:type="dxa"/>
            <w:tcBorders>
              <w:top w:val="nil"/>
              <w:left w:val="nil"/>
              <w:bottom w:val="single" w:sz="4" w:space="0" w:color="auto"/>
              <w:right w:val="single" w:sz="4" w:space="0" w:color="auto"/>
            </w:tcBorders>
            <w:shd w:val="clear" w:color="auto" w:fill="auto"/>
            <w:noWrap/>
            <w:vAlign w:val="center"/>
            <w:hideMark/>
          </w:tcPr>
          <w:p w:rsidR="00987C55" w:rsidRPr="009A28E0"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01239D">
              <w:rPr>
                <w:rFonts w:ascii="ＭＳ Ｐゴシック" w:eastAsia="ＭＳ Ｐゴシック" w:hAnsi="ＭＳ Ｐゴシック" w:cs="ＭＳ Ｐゴシック" w:hint="eastAsia"/>
                <w:color w:val="000000"/>
                <w:kern w:val="0"/>
                <w:sz w:val="22"/>
                <w:shd w:val="pct15" w:color="auto" w:fill="FFFFFF"/>
              </w:rPr>
              <w:t>31.9%</w:t>
            </w:r>
          </w:p>
        </w:tc>
        <w:tc>
          <w:tcPr>
            <w:tcW w:w="893" w:type="dxa"/>
            <w:tcBorders>
              <w:top w:val="single" w:sz="4" w:space="0" w:color="auto"/>
              <w:left w:val="nil"/>
              <w:bottom w:val="single" w:sz="4" w:space="0" w:color="auto"/>
              <w:right w:val="dotted" w:sz="4" w:space="0" w:color="auto"/>
            </w:tcBorders>
            <w:shd w:val="clear" w:color="auto" w:fill="auto"/>
            <w:noWrap/>
            <w:vAlign w:val="center"/>
            <w:hideMark/>
          </w:tcPr>
          <w:p w:rsidR="00987C55" w:rsidRPr="009A28E0"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A28E0">
              <w:rPr>
                <w:rFonts w:ascii="ＭＳ Ｐゴシック" w:eastAsia="ＭＳ Ｐゴシック" w:hAnsi="ＭＳ Ｐゴシック" w:cs="ＭＳ Ｐゴシック" w:hint="eastAsia"/>
                <w:color w:val="000000"/>
                <w:kern w:val="0"/>
                <w:sz w:val="22"/>
              </w:rPr>
              <w:t xml:space="preserve">53 </w:t>
            </w:r>
          </w:p>
        </w:tc>
        <w:tc>
          <w:tcPr>
            <w:tcW w:w="950" w:type="dxa"/>
            <w:tcBorders>
              <w:top w:val="nil"/>
              <w:left w:val="nil"/>
              <w:bottom w:val="single" w:sz="4" w:space="0" w:color="auto"/>
              <w:right w:val="single" w:sz="4" w:space="0" w:color="auto"/>
            </w:tcBorders>
            <w:shd w:val="clear" w:color="auto" w:fill="auto"/>
            <w:noWrap/>
            <w:vAlign w:val="center"/>
            <w:hideMark/>
          </w:tcPr>
          <w:p w:rsidR="00987C55" w:rsidRPr="009A28E0"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01239D">
              <w:rPr>
                <w:rFonts w:ascii="ＭＳ Ｐゴシック" w:eastAsia="ＭＳ Ｐゴシック" w:hAnsi="ＭＳ Ｐゴシック" w:cs="ＭＳ Ｐゴシック" w:hint="eastAsia"/>
                <w:color w:val="000000"/>
                <w:kern w:val="0"/>
                <w:sz w:val="22"/>
                <w:shd w:val="pct15" w:color="auto" w:fill="FFFFFF"/>
              </w:rPr>
              <w:t>31.7%</w:t>
            </w:r>
          </w:p>
        </w:tc>
      </w:tr>
      <w:tr w:rsidR="00FE0831" w:rsidRPr="00987C55" w:rsidTr="007A1F1E">
        <w:trPr>
          <w:trHeight w:val="27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87C55">
              <w:rPr>
                <w:rFonts w:ascii="ＭＳ Ｐゴシック" w:eastAsia="ＭＳ Ｐゴシック" w:hAnsi="ＭＳ Ｐゴシック" w:cs="ＭＳ Ｐゴシック" w:hint="eastAsia"/>
                <w:color w:val="000000"/>
                <w:kern w:val="0"/>
                <w:sz w:val="18"/>
                <w:szCs w:val="18"/>
              </w:rPr>
              <w:t>援助者との対人関係がもてない</w:t>
            </w:r>
          </w:p>
        </w:tc>
        <w:tc>
          <w:tcPr>
            <w:tcW w:w="850" w:type="dxa"/>
            <w:tcBorders>
              <w:top w:val="nil"/>
              <w:left w:val="nil"/>
              <w:bottom w:val="nil"/>
              <w:right w:val="dotted" w:sz="4" w:space="0" w:color="auto"/>
            </w:tcBorders>
            <w:shd w:val="clear" w:color="auto" w:fill="auto"/>
            <w:noWrap/>
            <w:vAlign w:val="center"/>
            <w:hideMark/>
          </w:tcPr>
          <w:p w:rsidR="00987C55" w:rsidRPr="009A28E0"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A28E0">
              <w:rPr>
                <w:rFonts w:ascii="ＭＳ Ｐゴシック" w:eastAsia="ＭＳ Ｐゴシック" w:hAnsi="ＭＳ Ｐゴシック" w:cs="ＭＳ Ｐゴシック" w:hint="eastAsia"/>
                <w:color w:val="000000"/>
                <w:kern w:val="0"/>
                <w:sz w:val="22"/>
              </w:rPr>
              <w:t xml:space="preserve">29 </w:t>
            </w:r>
          </w:p>
        </w:tc>
        <w:tc>
          <w:tcPr>
            <w:tcW w:w="808" w:type="dxa"/>
            <w:tcBorders>
              <w:top w:val="nil"/>
              <w:left w:val="nil"/>
              <w:bottom w:val="single" w:sz="4" w:space="0" w:color="auto"/>
              <w:right w:val="single" w:sz="4" w:space="0" w:color="auto"/>
            </w:tcBorders>
            <w:shd w:val="clear" w:color="auto" w:fill="auto"/>
            <w:noWrap/>
            <w:vAlign w:val="center"/>
            <w:hideMark/>
          </w:tcPr>
          <w:p w:rsidR="00987C55" w:rsidRPr="007D289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8.8%</w:t>
            </w:r>
          </w:p>
        </w:tc>
        <w:tc>
          <w:tcPr>
            <w:tcW w:w="850" w:type="dxa"/>
            <w:tcBorders>
              <w:top w:val="nil"/>
              <w:left w:val="nil"/>
              <w:bottom w:val="single" w:sz="4" w:space="0" w:color="auto"/>
              <w:right w:val="dotted" w:sz="4" w:space="0" w:color="auto"/>
            </w:tcBorders>
            <w:shd w:val="clear" w:color="auto" w:fill="auto"/>
            <w:noWrap/>
            <w:vAlign w:val="center"/>
            <w:hideMark/>
          </w:tcPr>
          <w:p w:rsidR="00987C55" w:rsidRPr="009A28E0"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A28E0">
              <w:rPr>
                <w:rFonts w:ascii="ＭＳ Ｐゴシック" w:eastAsia="ＭＳ Ｐゴシック" w:hAnsi="ＭＳ Ｐゴシック" w:cs="ＭＳ Ｐゴシック" w:hint="eastAsia"/>
                <w:color w:val="000000"/>
                <w:kern w:val="0"/>
                <w:sz w:val="22"/>
              </w:rPr>
              <w:t xml:space="preserve">8 </w:t>
            </w:r>
          </w:p>
        </w:tc>
        <w:tc>
          <w:tcPr>
            <w:tcW w:w="851" w:type="dxa"/>
            <w:tcBorders>
              <w:top w:val="nil"/>
              <w:left w:val="nil"/>
              <w:bottom w:val="single" w:sz="4" w:space="0" w:color="auto"/>
              <w:right w:val="single" w:sz="4" w:space="0" w:color="auto"/>
            </w:tcBorders>
            <w:shd w:val="clear" w:color="auto" w:fill="auto"/>
            <w:noWrap/>
            <w:vAlign w:val="center"/>
            <w:hideMark/>
          </w:tcPr>
          <w:p w:rsidR="00987C55" w:rsidRPr="009A28E0"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A28E0">
              <w:rPr>
                <w:rFonts w:ascii="ＭＳ Ｐゴシック" w:eastAsia="ＭＳ Ｐゴシック" w:hAnsi="ＭＳ Ｐゴシック" w:cs="ＭＳ Ｐゴシック" w:hint="eastAsia"/>
                <w:color w:val="000000"/>
                <w:kern w:val="0"/>
                <w:sz w:val="22"/>
              </w:rPr>
              <w:t>3.1%</w:t>
            </w:r>
          </w:p>
        </w:tc>
        <w:tc>
          <w:tcPr>
            <w:tcW w:w="850" w:type="dxa"/>
            <w:tcBorders>
              <w:top w:val="nil"/>
              <w:left w:val="nil"/>
              <w:bottom w:val="single" w:sz="4" w:space="0" w:color="auto"/>
              <w:right w:val="dotted" w:sz="4" w:space="0" w:color="auto"/>
            </w:tcBorders>
            <w:shd w:val="clear" w:color="auto" w:fill="auto"/>
            <w:noWrap/>
            <w:vAlign w:val="center"/>
            <w:hideMark/>
          </w:tcPr>
          <w:p w:rsidR="00987C55" w:rsidRPr="009A28E0"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A28E0">
              <w:rPr>
                <w:rFonts w:ascii="ＭＳ Ｐゴシック" w:eastAsia="ＭＳ Ｐゴシック" w:hAnsi="ＭＳ Ｐゴシック" w:cs="ＭＳ Ｐゴシック" w:hint="eastAsia"/>
                <w:color w:val="000000"/>
                <w:kern w:val="0"/>
                <w:sz w:val="22"/>
              </w:rPr>
              <w:t xml:space="preserve">5 </w:t>
            </w:r>
          </w:p>
        </w:tc>
        <w:tc>
          <w:tcPr>
            <w:tcW w:w="993" w:type="dxa"/>
            <w:tcBorders>
              <w:top w:val="nil"/>
              <w:left w:val="nil"/>
              <w:bottom w:val="single" w:sz="4" w:space="0" w:color="auto"/>
              <w:right w:val="single" w:sz="4" w:space="0" w:color="auto"/>
            </w:tcBorders>
            <w:shd w:val="clear" w:color="auto" w:fill="auto"/>
            <w:noWrap/>
            <w:vAlign w:val="center"/>
            <w:hideMark/>
          </w:tcPr>
          <w:p w:rsidR="00987C55" w:rsidRPr="009A28E0"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A28E0">
              <w:rPr>
                <w:rFonts w:ascii="ＭＳ Ｐゴシック" w:eastAsia="ＭＳ Ｐゴシック" w:hAnsi="ＭＳ Ｐゴシック" w:cs="ＭＳ Ｐゴシック" w:hint="eastAsia"/>
                <w:color w:val="000000"/>
                <w:kern w:val="0"/>
                <w:sz w:val="22"/>
              </w:rPr>
              <w:t>5.5%</w:t>
            </w:r>
          </w:p>
        </w:tc>
        <w:tc>
          <w:tcPr>
            <w:tcW w:w="893" w:type="dxa"/>
            <w:tcBorders>
              <w:top w:val="nil"/>
              <w:left w:val="nil"/>
              <w:bottom w:val="single" w:sz="4" w:space="0" w:color="auto"/>
              <w:right w:val="dotted" w:sz="4" w:space="0" w:color="auto"/>
            </w:tcBorders>
            <w:shd w:val="clear" w:color="auto" w:fill="auto"/>
            <w:noWrap/>
            <w:vAlign w:val="center"/>
            <w:hideMark/>
          </w:tcPr>
          <w:p w:rsidR="00987C55" w:rsidRPr="009A28E0"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A28E0">
              <w:rPr>
                <w:rFonts w:ascii="ＭＳ Ｐゴシック" w:eastAsia="ＭＳ Ｐゴシック" w:hAnsi="ＭＳ Ｐゴシック" w:cs="ＭＳ Ｐゴシック" w:hint="eastAsia"/>
                <w:color w:val="000000"/>
                <w:kern w:val="0"/>
                <w:sz w:val="22"/>
              </w:rPr>
              <w:t xml:space="preserve">12 </w:t>
            </w:r>
          </w:p>
        </w:tc>
        <w:tc>
          <w:tcPr>
            <w:tcW w:w="950" w:type="dxa"/>
            <w:tcBorders>
              <w:top w:val="nil"/>
              <w:left w:val="nil"/>
              <w:bottom w:val="single" w:sz="4" w:space="0" w:color="auto"/>
              <w:right w:val="single" w:sz="4" w:space="0" w:color="auto"/>
            </w:tcBorders>
            <w:shd w:val="clear" w:color="auto" w:fill="auto"/>
            <w:noWrap/>
            <w:vAlign w:val="center"/>
            <w:hideMark/>
          </w:tcPr>
          <w:p w:rsidR="00987C55" w:rsidRPr="009A28E0"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A28E0">
              <w:rPr>
                <w:rFonts w:ascii="ＭＳ Ｐゴシック" w:eastAsia="ＭＳ Ｐゴシック" w:hAnsi="ＭＳ Ｐゴシック" w:cs="ＭＳ Ｐゴシック" w:hint="eastAsia"/>
                <w:color w:val="000000"/>
                <w:kern w:val="0"/>
                <w:sz w:val="22"/>
              </w:rPr>
              <w:t>7.2%</w:t>
            </w:r>
          </w:p>
        </w:tc>
      </w:tr>
      <w:tr w:rsidR="00FE0831" w:rsidRPr="00987C55" w:rsidTr="007A1F1E">
        <w:trPr>
          <w:trHeight w:val="27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FE0831" w:rsidRDefault="00987C55" w:rsidP="000904CF">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87C55">
              <w:rPr>
                <w:rFonts w:ascii="ＭＳ Ｐゴシック" w:eastAsia="ＭＳ Ｐゴシック" w:hAnsi="ＭＳ Ｐゴシック" w:cs="ＭＳ Ｐゴシック" w:hint="eastAsia"/>
                <w:color w:val="000000"/>
                <w:kern w:val="0"/>
                <w:sz w:val="18"/>
                <w:szCs w:val="18"/>
              </w:rPr>
              <w:t>家事（食事・洗濯・金銭管理など）が</w:t>
            </w:r>
          </w:p>
          <w:p w:rsidR="00987C55" w:rsidRPr="00987C55" w:rsidRDefault="00987C55" w:rsidP="000904CF">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87C55">
              <w:rPr>
                <w:rFonts w:ascii="ＭＳ Ｐゴシック" w:eastAsia="ＭＳ Ｐゴシック" w:hAnsi="ＭＳ Ｐゴシック" w:cs="ＭＳ Ｐゴシック" w:hint="eastAsia"/>
                <w:color w:val="000000"/>
                <w:kern w:val="0"/>
                <w:sz w:val="18"/>
                <w:szCs w:val="18"/>
              </w:rPr>
              <w:t>できない</w:t>
            </w:r>
          </w:p>
        </w:tc>
        <w:tc>
          <w:tcPr>
            <w:tcW w:w="850" w:type="dxa"/>
            <w:tcBorders>
              <w:top w:val="single" w:sz="4" w:space="0" w:color="auto"/>
              <w:left w:val="nil"/>
              <w:bottom w:val="nil"/>
              <w:right w:val="dotted" w:sz="4" w:space="0" w:color="auto"/>
            </w:tcBorders>
            <w:shd w:val="clear" w:color="auto" w:fill="auto"/>
            <w:noWrap/>
            <w:vAlign w:val="center"/>
            <w:hideMark/>
          </w:tcPr>
          <w:p w:rsidR="00987C55" w:rsidRPr="009A28E0"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A28E0">
              <w:rPr>
                <w:rFonts w:ascii="ＭＳ Ｐゴシック" w:eastAsia="ＭＳ Ｐゴシック" w:hAnsi="ＭＳ Ｐゴシック" w:cs="ＭＳ Ｐゴシック" w:hint="eastAsia"/>
                <w:color w:val="000000"/>
                <w:kern w:val="0"/>
                <w:sz w:val="22"/>
              </w:rPr>
              <w:t xml:space="preserve">55 </w:t>
            </w:r>
          </w:p>
        </w:tc>
        <w:tc>
          <w:tcPr>
            <w:tcW w:w="808" w:type="dxa"/>
            <w:tcBorders>
              <w:top w:val="nil"/>
              <w:left w:val="nil"/>
              <w:bottom w:val="single" w:sz="4" w:space="0" w:color="auto"/>
              <w:right w:val="single" w:sz="4" w:space="0" w:color="auto"/>
            </w:tcBorders>
            <w:shd w:val="clear" w:color="auto" w:fill="auto"/>
            <w:noWrap/>
            <w:vAlign w:val="center"/>
            <w:hideMark/>
          </w:tcPr>
          <w:p w:rsidR="00987C55" w:rsidRPr="007D289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7D2895">
              <w:rPr>
                <w:rFonts w:ascii="ＭＳ Ｐゴシック" w:eastAsia="ＭＳ Ｐゴシック" w:hAnsi="ＭＳ Ｐゴシック" w:cs="ＭＳ Ｐゴシック" w:hint="eastAsia"/>
                <w:color w:val="000000"/>
                <w:kern w:val="0"/>
                <w:sz w:val="22"/>
              </w:rPr>
              <w:t>16.7%</w:t>
            </w:r>
          </w:p>
        </w:tc>
        <w:tc>
          <w:tcPr>
            <w:tcW w:w="850" w:type="dxa"/>
            <w:tcBorders>
              <w:top w:val="nil"/>
              <w:left w:val="nil"/>
              <w:bottom w:val="single" w:sz="4" w:space="0" w:color="auto"/>
              <w:right w:val="dotted" w:sz="4" w:space="0" w:color="auto"/>
            </w:tcBorders>
            <w:shd w:val="clear" w:color="auto" w:fill="auto"/>
            <w:noWrap/>
            <w:vAlign w:val="center"/>
            <w:hideMark/>
          </w:tcPr>
          <w:p w:rsidR="00987C55" w:rsidRPr="009A28E0" w:rsidRDefault="001E6160" w:rsidP="000904CF">
            <w:pPr>
              <w:widowControl/>
              <w:snapToGrid w:val="0"/>
              <w:jc w:val="right"/>
              <w:rPr>
                <w:rFonts w:ascii="ＭＳ Ｐゴシック" w:eastAsia="ＭＳ Ｐゴシック" w:hAnsi="ＭＳ Ｐゴシック" w:cs="ＭＳ Ｐゴシック"/>
                <w:color w:val="000000"/>
                <w:kern w:val="0"/>
                <w:sz w:val="22"/>
              </w:rPr>
            </w:pPr>
            <w:r w:rsidRPr="009A28E0">
              <w:rPr>
                <w:rFonts w:ascii="ＭＳ Ｐゴシック" w:eastAsia="ＭＳ Ｐゴシック" w:hAnsi="ＭＳ Ｐゴシック" w:cs="ＭＳ Ｐゴシック" w:hint="eastAsia"/>
                <w:color w:val="000000"/>
                <w:kern w:val="0"/>
                <w:sz w:val="22"/>
              </w:rPr>
              <w:t xml:space="preserve">　</w:t>
            </w:r>
            <w:r w:rsidR="00987C55" w:rsidRPr="009A28E0">
              <w:rPr>
                <w:rFonts w:ascii="ＭＳ Ｐゴシック" w:eastAsia="ＭＳ Ｐゴシック" w:hAnsi="ＭＳ Ｐゴシック" w:cs="ＭＳ Ｐゴシック" w:hint="eastAsia"/>
                <w:color w:val="000000"/>
                <w:kern w:val="0"/>
                <w:sz w:val="22"/>
              </w:rPr>
              <w:t xml:space="preserve">63 </w:t>
            </w:r>
          </w:p>
        </w:tc>
        <w:tc>
          <w:tcPr>
            <w:tcW w:w="851" w:type="dxa"/>
            <w:tcBorders>
              <w:top w:val="nil"/>
              <w:left w:val="nil"/>
              <w:bottom w:val="single" w:sz="4" w:space="0" w:color="auto"/>
              <w:right w:val="single" w:sz="4" w:space="0" w:color="auto"/>
            </w:tcBorders>
            <w:shd w:val="clear" w:color="auto" w:fill="auto"/>
            <w:noWrap/>
            <w:vAlign w:val="center"/>
            <w:hideMark/>
          </w:tcPr>
          <w:p w:rsidR="00987C55" w:rsidRPr="009A28E0"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01239D">
              <w:rPr>
                <w:rFonts w:ascii="ＭＳ Ｐゴシック" w:eastAsia="ＭＳ Ｐゴシック" w:hAnsi="ＭＳ Ｐゴシック" w:cs="ＭＳ Ｐゴシック" w:hint="eastAsia"/>
                <w:color w:val="000000"/>
                <w:kern w:val="0"/>
                <w:sz w:val="22"/>
                <w:shd w:val="pct15" w:color="auto" w:fill="FFFFFF"/>
              </w:rPr>
              <w:t>24.6%</w:t>
            </w:r>
          </w:p>
        </w:tc>
        <w:tc>
          <w:tcPr>
            <w:tcW w:w="850" w:type="dxa"/>
            <w:tcBorders>
              <w:top w:val="nil"/>
              <w:left w:val="nil"/>
              <w:bottom w:val="single" w:sz="4" w:space="0" w:color="auto"/>
              <w:right w:val="dotted" w:sz="4" w:space="0" w:color="auto"/>
            </w:tcBorders>
            <w:shd w:val="clear" w:color="auto" w:fill="auto"/>
            <w:noWrap/>
            <w:vAlign w:val="center"/>
            <w:hideMark/>
          </w:tcPr>
          <w:p w:rsidR="00987C55" w:rsidRPr="009A28E0" w:rsidRDefault="001E6160" w:rsidP="000904CF">
            <w:pPr>
              <w:widowControl/>
              <w:snapToGrid w:val="0"/>
              <w:jc w:val="right"/>
              <w:rPr>
                <w:rFonts w:ascii="ＭＳ Ｐゴシック" w:eastAsia="ＭＳ Ｐゴシック" w:hAnsi="ＭＳ Ｐゴシック" w:cs="ＭＳ Ｐゴシック"/>
                <w:color w:val="000000"/>
                <w:kern w:val="0"/>
                <w:sz w:val="22"/>
              </w:rPr>
            </w:pPr>
            <w:r w:rsidRPr="009A28E0">
              <w:rPr>
                <w:rFonts w:ascii="ＭＳ Ｐゴシック" w:eastAsia="ＭＳ Ｐゴシック" w:hAnsi="ＭＳ Ｐゴシック" w:cs="ＭＳ Ｐゴシック" w:hint="eastAsia"/>
                <w:color w:val="000000"/>
                <w:kern w:val="0"/>
                <w:sz w:val="22"/>
              </w:rPr>
              <w:t xml:space="preserve">　</w:t>
            </w:r>
            <w:r w:rsidR="00987C55" w:rsidRPr="009A28E0">
              <w:rPr>
                <w:rFonts w:ascii="ＭＳ Ｐゴシック" w:eastAsia="ＭＳ Ｐゴシック" w:hAnsi="ＭＳ Ｐゴシック" w:cs="ＭＳ Ｐゴシック" w:hint="eastAsia"/>
                <w:color w:val="000000"/>
                <w:kern w:val="0"/>
                <w:sz w:val="22"/>
              </w:rPr>
              <w:t xml:space="preserve">29 </w:t>
            </w:r>
          </w:p>
        </w:tc>
        <w:tc>
          <w:tcPr>
            <w:tcW w:w="993" w:type="dxa"/>
            <w:tcBorders>
              <w:top w:val="nil"/>
              <w:left w:val="nil"/>
              <w:bottom w:val="single" w:sz="4" w:space="0" w:color="auto"/>
              <w:right w:val="single" w:sz="4" w:space="0" w:color="auto"/>
            </w:tcBorders>
            <w:shd w:val="clear" w:color="auto" w:fill="auto"/>
            <w:noWrap/>
            <w:vAlign w:val="center"/>
            <w:hideMark/>
          </w:tcPr>
          <w:p w:rsidR="00987C55" w:rsidRPr="009A28E0"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01239D">
              <w:rPr>
                <w:rFonts w:ascii="ＭＳ Ｐゴシック" w:eastAsia="ＭＳ Ｐゴシック" w:hAnsi="ＭＳ Ｐゴシック" w:cs="ＭＳ Ｐゴシック" w:hint="eastAsia"/>
                <w:color w:val="000000"/>
                <w:kern w:val="0"/>
                <w:sz w:val="22"/>
                <w:shd w:val="pct15" w:color="auto" w:fill="FFFFFF"/>
              </w:rPr>
              <w:t>31.9%</w:t>
            </w:r>
          </w:p>
        </w:tc>
        <w:tc>
          <w:tcPr>
            <w:tcW w:w="893" w:type="dxa"/>
            <w:tcBorders>
              <w:top w:val="nil"/>
              <w:left w:val="nil"/>
              <w:bottom w:val="single" w:sz="4" w:space="0" w:color="auto"/>
              <w:right w:val="dotted" w:sz="4" w:space="0" w:color="auto"/>
            </w:tcBorders>
            <w:shd w:val="clear" w:color="auto" w:fill="auto"/>
            <w:noWrap/>
            <w:vAlign w:val="center"/>
            <w:hideMark/>
          </w:tcPr>
          <w:p w:rsidR="00987C55" w:rsidRPr="009A28E0" w:rsidRDefault="007A1F1E" w:rsidP="000904CF">
            <w:pPr>
              <w:widowControl/>
              <w:snapToGrid w:val="0"/>
              <w:jc w:val="right"/>
              <w:rPr>
                <w:rFonts w:ascii="ＭＳ Ｐゴシック" w:eastAsia="ＭＳ Ｐゴシック" w:hAnsi="ＭＳ Ｐゴシック" w:cs="ＭＳ Ｐゴシック"/>
                <w:color w:val="000000"/>
                <w:kern w:val="0"/>
                <w:sz w:val="22"/>
              </w:rPr>
            </w:pPr>
            <w:r w:rsidRPr="009A28E0">
              <w:rPr>
                <w:rFonts w:ascii="ＭＳ Ｐゴシック" w:eastAsia="ＭＳ Ｐゴシック" w:hAnsi="ＭＳ Ｐゴシック" w:cs="ＭＳ Ｐゴシック" w:hint="eastAsia"/>
                <w:color w:val="000000"/>
                <w:kern w:val="0"/>
                <w:sz w:val="22"/>
              </w:rPr>
              <w:t xml:space="preserve">　</w:t>
            </w:r>
            <w:r w:rsidR="00987C55" w:rsidRPr="009A28E0">
              <w:rPr>
                <w:rFonts w:ascii="ＭＳ Ｐゴシック" w:eastAsia="ＭＳ Ｐゴシック" w:hAnsi="ＭＳ Ｐゴシック" w:cs="ＭＳ Ｐゴシック" w:hint="eastAsia"/>
                <w:color w:val="000000"/>
                <w:kern w:val="0"/>
                <w:sz w:val="22"/>
              </w:rPr>
              <w:t xml:space="preserve">54 </w:t>
            </w:r>
          </w:p>
        </w:tc>
        <w:tc>
          <w:tcPr>
            <w:tcW w:w="950" w:type="dxa"/>
            <w:tcBorders>
              <w:top w:val="nil"/>
              <w:left w:val="nil"/>
              <w:bottom w:val="single" w:sz="4" w:space="0" w:color="auto"/>
              <w:right w:val="single" w:sz="4" w:space="0" w:color="auto"/>
            </w:tcBorders>
            <w:shd w:val="clear" w:color="auto" w:fill="auto"/>
            <w:noWrap/>
            <w:vAlign w:val="center"/>
            <w:hideMark/>
          </w:tcPr>
          <w:p w:rsidR="00987C55" w:rsidRPr="009A28E0"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01239D">
              <w:rPr>
                <w:rFonts w:ascii="ＭＳ Ｐゴシック" w:eastAsia="ＭＳ Ｐゴシック" w:hAnsi="ＭＳ Ｐゴシック" w:cs="ＭＳ Ｐゴシック" w:hint="eastAsia"/>
                <w:color w:val="000000"/>
                <w:kern w:val="0"/>
                <w:sz w:val="22"/>
                <w:shd w:val="pct15" w:color="auto" w:fill="FFFFFF"/>
              </w:rPr>
              <w:t>32.3%</w:t>
            </w:r>
          </w:p>
        </w:tc>
      </w:tr>
      <w:tr w:rsidR="00FE0831" w:rsidRPr="00987C55" w:rsidTr="007A1F1E">
        <w:trPr>
          <w:trHeight w:val="27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FE0831" w:rsidRDefault="00987C55" w:rsidP="000904CF">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87C55">
              <w:rPr>
                <w:rFonts w:ascii="ＭＳ Ｐゴシック" w:eastAsia="ＭＳ Ｐゴシック" w:hAnsi="ＭＳ Ｐゴシック" w:cs="ＭＳ Ｐゴシック" w:hint="eastAsia"/>
                <w:color w:val="000000"/>
                <w:kern w:val="0"/>
                <w:sz w:val="18"/>
                <w:szCs w:val="18"/>
              </w:rPr>
              <w:t>家族がいない、本人をサポートする</w:t>
            </w:r>
          </w:p>
          <w:p w:rsidR="00987C55" w:rsidRPr="00987C55" w:rsidRDefault="00987C55" w:rsidP="000904CF">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87C55">
              <w:rPr>
                <w:rFonts w:ascii="ＭＳ Ｐゴシック" w:eastAsia="ＭＳ Ｐゴシック" w:hAnsi="ＭＳ Ｐゴシック" w:cs="ＭＳ Ｐゴシック" w:hint="eastAsia"/>
                <w:color w:val="000000"/>
                <w:kern w:val="0"/>
                <w:sz w:val="18"/>
                <w:szCs w:val="18"/>
              </w:rPr>
              <w:t>機能が実質ない</w:t>
            </w:r>
          </w:p>
        </w:tc>
        <w:tc>
          <w:tcPr>
            <w:tcW w:w="850" w:type="dxa"/>
            <w:tcBorders>
              <w:top w:val="single" w:sz="4" w:space="0" w:color="auto"/>
              <w:left w:val="nil"/>
              <w:bottom w:val="nil"/>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37 </w:t>
            </w:r>
          </w:p>
        </w:tc>
        <w:tc>
          <w:tcPr>
            <w:tcW w:w="808"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11.2%</w:t>
            </w:r>
          </w:p>
        </w:tc>
        <w:tc>
          <w:tcPr>
            <w:tcW w:w="850" w:type="dxa"/>
            <w:tcBorders>
              <w:top w:val="nil"/>
              <w:left w:val="nil"/>
              <w:bottom w:val="single" w:sz="4" w:space="0" w:color="auto"/>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39 </w:t>
            </w:r>
          </w:p>
        </w:tc>
        <w:tc>
          <w:tcPr>
            <w:tcW w:w="851"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15.2%</w:t>
            </w:r>
          </w:p>
        </w:tc>
        <w:tc>
          <w:tcPr>
            <w:tcW w:w="850" w:type="dxa"/>
            <w:tcBorders>
              <w:top w:val="nil"/>
              <w:left w:val="nil"/>
              <w:bottom w:val="single" w:sz="4" w:space="0" w:color="auto"/>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17 </w:t>
            </w:r>
          </w:p>
        </w:tc>
        <w:tc>
          <w:tcPr>
            <w:tcW w:w="993"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18.7%</w:t>
            </w:r>
          </w:p>
        </w:tc>
        <w:tc>
          <w:tcPr>
            <w:tcW w:w="893" w:type="dxa"/>
            <w:tcBorders>
              <w:top w:val="nil"/>
              <w:left w:val="nil"/>
              <w:bottom w:val="single" w:sz="4" w:space="0" w:color="auto"/>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29 </w:t>
            </w:r>
          </w:p>
        </w:tc>
        <w:tc>
          <w:tcPr>
            <w:tcW w:w="950"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17.4%</w:t>
            </w:r>
          </w:p>
        </w:tc>
      </w:tr>
      <w:tr w:rsidR="00FE0831" w:rsidRPr="00987C55" w:rsidTr="007A1F1E">
        <w:trPr>
          <w:trHeight w:val="27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87C55">
              <w:rPr>
                <w:rFonts w:ascii="ＭＳ Ｐゴシック" w:eastAsia="ＭＳ Ｐゴシック" w:hAnsi="ＭＳ Ｐゴシック" w:cs="ＭＳ Ｐゴシック" w:hint="eastAsia"/>
                <w:color w:val="000000"/>
                <w:kern w:val="0"/>
                <w:sz w:val="18"/>
                <w:szCs w:val="18"/>
              </w:rPr>
              <w:t>家族から退院に反対がある</w:t>
            </w:r>
          </w:p>
        </w:tc>
        <w:tc>
          <w:tcPr>
            <w:tcW w:w="850" w:type="dxa"/>
            <w:tcBorders>
              <w:top w:val="single" w:sz="4" w:space="0" w:color="auto"/>
              <w:left w:val="nil"/>
              <w:bottom w:val="nil"/>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56 </w:t>
            </w:r>
          </w:p>
        </w:tc>
        <w:tc>
          <w:tcPr>
            <w:tcW w:w="808" w:type="dxa"/>
            <w:tcBorders>
              <w:top w:val="nil"/>
              <w:left w:val="nil"/>
              <w:bottom w:val="single" w:sz="4" w:space="0" w:color="auto"/>
              <w:right w:val="nil"/>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17.0%</w:t>
            </w:r>
          </w:p>
        </w:tc>
        <w:tc>
          <w:tcPr>
            <w:tcW w:w="850"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49 </w:t>
            </w:r>
          </w:p>
        </w:tc>
        <w:tc>
          <w:tcPr>
            <w:tcW w:w="851"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19.1%</w:t>
            </w:r>
          </w:p>
        </w:tc>
        <w:tc>
          <w:tcPr>
            <w:tcW w:w="850" w:type="dxa"/>
            <w:tcBorders>
              <w:top w:val="nil"/>
              <w:left w:val="nil"/>
              <w:bottom w:val="single" w:sz="4" w:space="0" w:color="auto"/>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22 </w:t>
            </w:r>
          </w:p>
        </w:tc>
        <w:tc>
          <w:tcPr>
            <w:tcW w:w="993"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8E70C3">
              <w:rPr>
                <w:rFonts w:ascii="ＭＳ Ｐゴシック" w:eastAsia="ＭＳ Ｐゴシック" w:hAnsi="ＭＳ Ｐゴシック" w:cs="ＭＳ Ｐゴシック" w:hint="eastAsia"/>
                <w:color w:val="000000"/>
                <w:kern w:val="0"/>
                <w:sz w:val="22"/>
                <w:shd w:val="pct15" w:color="auto" w:fill="FFFFFF"/>
              </w:rPr>
              <w:t>24.2%</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51 </w:t>
            </w:r>
          </w:p>
        </w:tc>
        <w:tc>
          <w:tcPr>
            <w:tcW w:w="950"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01239D">
              <w:rPr>
                <w:rFonts w:ascii="ＭＳ Ｐゴシック" w:eastAsia="ＭＳ Ｐゴシック" w:hAnsi="ＭＳ Ｐゴシック" w:cs="ＭＳ Ｐゴシック" w:hint="eastAsia"/>
                <w:color w:val="000000"/>
                <w:kern w:val="0"/>
                <w:sz w:val="22"/>
                <w:shd w:val="pct15" w:color="auto" w:fill="FFFFFF"/>
              </w:rPr>
              <w:t>30.5%</w:t>
            </w:r>
          </w:p>
        </w:tc>
      </w:tr>
      <w:tr w:rsidR="00FE0831" w:rsidRPr="00987C55" w:rsidTr="007A1F1E">
        <w:trPr>
          <w:trHeight w:val="27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87C55">
              <w:rPr>
                <w:rFonts w:ascii="ＭＳ Ｐゴシック" w:eastAsia="ＭＳ Ｐゴシック" w:hAnsi="ＭＳ Ｐゴシック" w:cs="ＭＳ Ｐゴシック" w:hint="eastAsia"/>
                <w:color w:val="000000"/>
                <w:kern w:val="0"/>
                <w:sz w:val="18"/>
                <w:szCs w:val="18"/>
              </w:rPr>
              <w:t>住まいの確保ができない</w:t>
            </w:r>
          </w:p>
        </w:tc>
        <w:tc>
          <w:tcPr>
            <w:tcW w:w="850" w:type="dxa"/>
            <w:tcBorders>
              <w:top w:val="single" w:sz="4" w:space="0" w:color="auto"/>
              <w:left w:val="nil"/>
              <w:bottom w:val="single" w:sz="4" w:space="0" w:color="auto"/>
              <w:right w:val="dotted" w:sz="4" w:space="0" w:color="auto"/>
            </w:tcBorders>
            <w:shd w:val="clear" w:color="auto" w:fill="auto"/>
            <w:noWrap/>
            <w:vAlign w:val="center"/>
            <w:hideMark/>
          </w:tcPr>
          <w:p w:rsidR="00987C55" w:rsidRPr="009A28E0" w:rsidRDefault="001E6160" w:rsidP="000904CF">
            <w:pPr>
              <w:widowControl/>
              <w:snapToGrid w:val="0"/>
              <w:jc w:val="right"/>
              <w:rPr>
                <w:rFonts w:ascii="ＭＳ Ｐゴシック" w:eastAsia="ＭＳ Ｐゴシック" w:hAnsi="ＭＳ Ｐゴシック" w:cs="ＭＳ Ｐゴシック"/>
                <w:color w:val="000000"/>
                <w:kern w:val="0"/>
                <w:sz w:val="22"/>
              </w:rPr>
            </w:pPr>
            <w:r w:rsidRPr="009A28E0">
              <w:rPr>
                <w:rFonts w:ascii="ＭＳ Ｐゴシック" w:eastAsia="ＭＳ Ｐゴシック" w:hAnsi="ＭＳ Ｐゴシック" w:cs="ＭＳ Ｐゴシック" w:hint="eastAsia"/>
                <w:color w:val="000000"/>
                <w:kern w:val="0"/>
                <w:sz w:val="22"/>
              </w:rPr>
              <w:t xml:space="preserve">　</w:t>
            </w:r>
            <w:r w:rsidR="00987C55" w:rsidRPr="009A28E0">
              <w:rPr>
                <w:rFonts w:ascii="ＭＳ Ｐゴシック" w:eastAsia="ＭＳ Ｐゴシック" w:hAnsi="ＭＳ Ｐゴシック" w:cs="ＭＳ Ｐゴシック" w:hint="eastAsia"/>
                <w:color w:val="000000"/>
                <w:kern w:val="0"/>
                <w:sz w:val="22"/>
              </w:rPr>
              <w:t xml:space="preserve">71 </w:t>
            </w:r>
          </w:p>
        </w:tc>
        <w:tc>
          <w:tcPr>
            <w:tcW w:w="808" w:type="dxa"/>
            <w:tcBorders>
              <w:top w:val="nil"/>
              <w:left w:val="nil"/>
              <w:bottom w:val="single" w:sz="4" w:space="0" w:color="auto"/>
              <w:right w:val="single" w:sz="4" w:space="0" w:color="auto"/>
            </w:tcBorders>
            <w:shd w:val="clear" w:color="auto" w:fill="auto"/>
            <w:noWrap/>
            <w:vAlign w:val="center"/>
            <w:hideMark/>
          </w:tcPr>
          <w:p w:rsidR="00987C55" w:rsidRPr="009A28E0"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01239D">
              <w:rPr>
                <w:rFonts w:ascii="ＭＳ Ｐゴシック" w:eastAsia="ＭＳ Ｐゴシック" w:hAnsi="ＭＳ Ｐゴシック" w:cs="ＭＳ Ｐゴシック" w:hint="eastAsia"/>
                <w:color w:val="000000"/>
                <w:kern w:val="0"/>
                <w:sz w:val="22"/>
                <w:shd w:val="pct15" w:color="auto" w:fill="FFFFFF"/>
              </w:rPr>
              <w:t>21.5%</w:t>
            </w:r>
          </w:p>
        </w:tc>
        <w:tc>
          <w:tcPr>
            <w:tcW w:w="850" w:type="dxa"/>
            <w:tcBorders>
              <w:top w:val="single" w:sz="4" w:space="0" w:color="auto"/>
              <w:left w:val="nil"/>
              <w:bottom w:val="single" w:sz="4" w:space="0" w:color="auto"/>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59 </w:t>
            </w:r>
          </w:p>
        </w:tc>
        <w:tc>
          <w:tcPr>
            <w:tcW w:w="851"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8E70C3">
              <w:rPr>
                <w:rFonts w:ascii="ＭＳ Ｐゴシック" w:eastAsia="ＭＳ Ｐゴシック" w:hAnsi="ＭＳ Ｐゴシック" w:cs="ＭＳ Ｐゴシック" w:hint="eastAsia"/>
                <w:color w:val="000000"/>
                <w:kern w:val="0"/>
                <w:sz w:val="22"/>
                <w:shd w:val="pct15" w:color="auto" w:fill="FFFFFF"/>
              </w:rPr>
              <w:t>23.0%</w:t>
            </w:r>
          </w:p>
        </w:tc>
        <w:tc>
          <w:tcPr>
            <w:tcW w:w="850" w:type="dxa"/>
            <w:tcBorders>
              <w:top w:val="nil"/>
              <w:left w:val="nil"/>
              <w:bottom w:val="single" w:sz="4" w:space="0" w:color="auto"/>
              <w:right w:val="dotted" w:sz="4" w:space="0" w:color="auto"/>
            </w:tcBorders>
            <w:shd w:val="clear" w:color="auto" w:fill="auto"/>
            <w:noWrap/>
            <w:vAlign w:val="center"/>
            <w:hideMark/>
          </w:tcPr>
          <w:p w:rsidR="00987C55" w:rsidRPr="007A1F1E"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7A1F1E">
              <w:rPr>
                <w:rFonts w:ascii="ＭＳ Ｐゴシック" w:eastAsia="ＭＳ Ｐゴシック" w:hAnsi="ＭＳ Ｐゴシック" w:cs="ＭＳ Ｐゴシック" w:hint="eastAsia"/>
                <w:color w:val="000000"/>
                <w:kern w:val="0"/>
                <w:sz w:val="22"/>
              </w:rPr>
              <w:t xml:space="preserve">24 </w:t>
            </w:r>
          </w:p>
        </w:tc>
        <w:tc>
          <w:tcPr>
            <w:tcW w:w="993" w:type="dxa"/>
            <w:tcBorders>
              <w:top w:val="nil"/>
              <w:left w:val="nil"/>
              <w:bottom w:val="single" w:sz="4" w:space="0" w:color="auto"/>
              <w:right w:val="single" w:sz="4" w:space="0" w:color="auto"/>
            </w:tcBorders>
            <w:shd w:val="clear" w:color="auto" w:fill="auto"/>
            <w:noWrap/>
            <w:vAlign w:val="center"/>
            <w:hideMark/>
          </w:tcPr>
          <w:p w:rsidR="00987C55" w:rsidRPr="007A1F1E"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01239D">
              <w:rPr>
                <w:rFonts w:ascii="ＭＳ Ｐゴシック" w:eastAsia="ＭＳ Ｐゴシック" w:hAnsi="ＭＳ Ｐゴシック" w:cs="ＭＳ Ｐゴシック" w:hint="eastAsia"/>
                <w:color w:val="000000"/>
                <w:kern w:val="0"/>
                <w:sz w:val="22"/>
                <w:shd w:val="pct15" w:color="auto" w:fill="FFFFFF"/>
              </w:rPr>
              <w:t>26.4%</w:t>
            </w:r>
          </w:p>
        </w:tc>
        <w:tc>
          <w:tcPr>
            <w:tcW w:w="893" w:type="dxa"/>
            <w:tcBorders>
              <w:top w:val="single" w:sz="4" w:space="0" w:color="auto"/>
              <w:left w:val="nil"/>
              <w:bottom w:val="single" w:sz="4" w:space="0" w:color="auto"/>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50 </w:t>
            </w:r>
          </w:p>
        </w:tc>
        <w:tc>
          <w:tcPr>
            <w:tcW w:w="950"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8E70C3">
              <w:rPr>
                <w:rFonts w:ascii="ＭＳ Ｐゴシック" w:eastAsia="ＭＳ Ｐゴシック" w:hAnsi="ＭＳ Ｐゴシック" w:cs="ＭＳ Ｐゴシック" w:hint="eastAsia"/>
                <w:color w:val="000000"/>
                <w:kern w:val="0"/>
                <w:sz w:val="22"/>
                <w:shd w:val="pct15" w:color="auto" w:fill="FFFFFF"/>
              </w:rPr>
              <w:t>29.9%</w:t>
            </w:r>
          </w:p>
        </w:tc>
      </w:tr>
      <w:tr w:rsidR="00FE0831" w:rsidRPr="00987C55" w:rsidTr="007A1F1E">
        <w:trPr>
          <w:trHeight w:val="27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87C55">
              <w:rPr>
                <w:rFonts w:ascii="ＭＳ Ｐゴシック" w:eastAsia="ＭＳ Ｐゴシック" w:hAnsi="ＭＳ Ｐゴシック" w:cs="ＭＳ Ｐゴシック" w:hint="eastAsia"/>
                <w:color w:val="000000"/>
                <w:kern w:val="0"/>
                <w:sz w:val="18"/>
                <w:szCs w:val="18"/>
              </w:rPr>
              <w:t>生活費の確保ができない</w:t>
            </w:r>
          </w:p>
        </w:tc>
        <w:tc>
          <w:tcPr>
            <w:tcW w:w="850" w:type="dxa"/>
            <w:tcBorders>
              <w:top w:val="nil"/>
              <w:left w:val="nil"/>
              <w:bottom w:val="nil"/>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12 </w:t>
            </w:r>
          </w:p>
        </w:tc>
        <w:tc>
          <w:tcPr>
            <w:tcW w:w="808"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3.6%</w:t>
            </w:r>
          </w:p>
        </w:tc>
        <w:tc>
          <w:tcPr>
            <w:tcW w:w="850" w:type="dxa"/>
            <w:tcBorders>
              <w:top w:val="nil"/>
              <w:left w:val="nil"/>
              <w:bottom w:val="single" w:sz="4" w:space="0" w:color="auto"/>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28 </w:t>
            </w:r>
          </w:p>
        </w:tc>
        <w:tc>
          <w:tcPr>
            <w:tcW w:w="851"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10.9%</w:t>
            </w:r>
          </w:p>
        </w:tc>
        <w:tc>
          <w:tcPr>
            <w:tcW w:w="850" w:type="dxa"/>
            <w:tcBorders>
              <w:top w:val="nil"/>
              <w:left w:val="nil"/>
              <w:bottom w:val="single" w:sz="4" w:space="0" w:color="auto"/>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13 </w:t>
            </w:r>
          </w:p>
        </w:tc>
        <w:tc>
          <w:tcPr>
            <w:tcW w:w="993"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14.3%</w:t>
            </w:r>
          </w:p>
        </w:tc>
        <w:tc>
          <w:tcPr>
            <w:tcW w:w="893" w:type="dxa"/>
            <w:tcBorders>
              <w:top w:val="nil"/>
              <w:left w:val="nil"/>
              <w:bottom w:val="single" w:sz="4" w:space="0" w:color="auto"/>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24 </w:t>
            </w:r>
          </w:p>
        </w:tc>
        <w:tc>
          <w:tcPr>
            <w:tcW w:w="950"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14.4%</w:t>
            </w:r>
          </w:p>
        </w:tc>
      </w:tr>
      <w:tr w:rsidR="00FE0831" w:rsidRPr="00987C55" w:rsidTr="007A1F1E">
        <w:trPr>
          <w:trHeight w:val="27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87C55">
              <w:rPr>
                <w:rFonts w:ascii="ＭＳ Ｐゴシック" w:eastAsia="ＭＳ Ｐゴシック" w:hAnsi="ＭＳ Ｐゴシック" w:cs="ＭＳ Ｐゴシック" w:hint="eastAsia"/>
                <w:color w:val="000000"/>
                <w:kern w:val="0"/>
                <w:sz w:val="18"/>
                <w:szCs w:val="18"/>
              </w:rPr>
              <w:t>日常生活を支える制度がない</w:t>
            </w:r>
          </w:p>
        </w:tc>
        <w:tc>
          <w:tcPr>
            <w:tcW w:w="850" w:type="dxa"/>
            <w:tcBorders>
              <w:top w:val="single" w:sz="4" w:space="0" w:color="auto"/>
              <w:left w:val="nil"/>
              <w:bottom w:val="single" w:sz="4" w:space="0" w:color="auto"/>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19 </w:t>
            </w:r>
          </w:p>
        </w:tc>
        <w:tc>
          <w:tcPr>
            <w:tcW w:w="808"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5.8%</w:t>
            </w:r>
          </w:p>
        </w:tc>
        <w:tc>
          <w:tcPr>
            <w:tcW w:w="850" w:type="dxa"/>
            <w:tcBorders>
              <w:top w:val="nil"/>
              <w:left w:val="nil"/>
              <w:bottom w:val="single" w:sz="4" w:space="0" w:color="auto"/>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8 </w:t>
            </w:r>
          </w:p>
        </w:tc>
        <w:tc>
          <w:tcPr>
            <w:tcW w:w="851"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3.1%</w:t>
            </w:r>
          </w:p>
        </w:tc>
        <w:tc>
          <w:tcPr>
            <w:tcW w:w="850" w:type="dxa"/>
            <w:tcBorders>
              <w:top w:val="nil"/>
              <w:left w:val="nil"/>
              <w:bottom w:val="single" w:sz="4" w:space="0" w:color="auto"/>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7 </w:t>
            </w:r>
          </w:p>
        </w:tc>
        <w:tc>
          <w:tcPr>
            <w:tcW w:w="993"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7.7%</w:t>
            </w:r>
          </w:p>
        </w:tc>
        <w:tc>
          <w:tcPr>
            <w:tcW w:w="893" w:type="dxa"/>
            <w:tcBorders>
              <w:top w:val="nil"/>
              <w:left w:val="nil"/>
              <w:bottom w:val="single" w:sz="4" w:space="0" w:color="auto"/>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5 </w:t>
            </w:r>
          </w:p>
        </w:tc>
        <w:tc>
          <w:tcPr>
            <w:tcW w:w="950"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3.0%</w:t>
            </w:r>
          </w:p>
        </w:tc>
      </w:tr>
      <w:tr w:rsidR="00FE0831" w:rsidRPr="00987C55" w:rsidTr="007A1F1E">
        <w:trPr>
          <w:trHeight w:val="27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87C55">
              <w:rPr>
                <w:rFonts w:ascii="ＭＳ Ｐゴシック" w:eastAsia="ＭＳ Ｐゴシック" w:hAnsi="ＭＳ Ｐゴシック" w:cs="ＭＳ Ｐゴシック" w:hint="eastAsia"/>
                <w:color w:val="000000"/>
                <w:kern w:val="0"/>
                <w:sz w:val="18"/>
                <w:szCs w:val="18"/>
              </w:rPr>
              <w:t>救急診療体制がない</w:t>
            </w:r>
          </w:p>
        </w:tc>
        <w:tc>
          <w:tcPr>
            <w:tcW w:w="850" w:type="dxa"/>
            <w:tcBorders>
              <w:top w:val="nil"/>
              <w:left w:val="nil"/>
              <w:bottom w:val="single" w:sz="4" w:space="0" w:color="auto"/>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1 </w:t>
            </w:r>
          </w:p>
        </w:tc>
        <w:tc>
          <w:tcPr>
            <w:tcW w:w="808"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0.3%</w:t>
            </w:r>
          </w:p>
        </w:tc>
        <w:tc>
          <w:tcPr>
            <w:tcW w:w="850" w:type="dxa"/>
            <w:tcBorders>
              <w:top w:val="nil"/>
              <w:left w:val="nil"/>
              <w:bottom w:val="single" w:sz="4" w:space="0" w:color="auto"/>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2 </w:t>
            </w:r>
          </w:p>
        </w:tc>
        <w:tc>
          <w:tcPr>
            <w:tcW w:w="851"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0.8%</w:t>
            </w:r>
          </w:p>
        </w:tc>
        <w:tc>
          <w:tcPr>
            <w:tcW w:w="850" w:type="dxa"/>
            <w:tcBorders>
              <w:top w:val="nil"/>
              <w:left w:val="nil"/>
              <w:bottom w:val="single" w:sz="4" w:space="0" w:color="auto"/>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0 </w:t>
            </w:r>
          </w:p>
        </w:tc>
        <w:tc>
          <w:tcPr>
            <w:tcW w:w="993"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0.0%</w:t>
            </w:r>
          </w:p>
        </w:tc>
        <w:tc>
          <w:tcPr>
            <w:tcW w:w="893" w:type="dxa"/>
            <w:tcBorders>
              <w:top w:val="nil"/>
              <w:left w:val="nil"/>
              <w:bottom w:val="single" w:sz="4" w:space="0" w:color="auto"/>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0 </w:t>
            </w:r>
          </w:p>
        </w:tc>
        <w:tc>
          <w:tcPr>
            <w:tcW w:w="950"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0.0%</w:t>
            </w:r>
          </w:p>
        </w:tc>
      </w:tr>
      <w:tr w:rsidR="00FE0831" w:rsidRPr="00987C55" w:rsidTr="007A1F1E">
        <w:trPr>
          <w:trHeight w:val="27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FE0831" w:rsidRDefault="00987C55" w:rsidP="000904CF">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87C55">
              <w:rPr>
                <w:rFonts w:ascii="ＭＳ Ｐゴシック" w:eastAsia="ＭＳ Ｐゴシック" w:hAnsi="ＭＳ Ｐゴシック" w:cs="ＭＳ Ｐゴシック" w:hint="eastAsia"/>
                <w:color w:val="000000"/>
                <w:kern w:val="0"/>
                <w:sz w:val="18"/>
                <w:szCs w:val="18"/>
              </w:rPr>
              <w:t>退院に向けてサポートする</w:t>
            </w:r>
          </w:p>
          <w:p w:rsidR="00987C55" w:rsidRPr="00987C55" w:rsidRDefault="00987C55" w:rsidP="000904CF">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87C55">
              <w:rPr>
                <w:rFonts w:ascii="ＭＳ Ｐゴシック" w:eastAsia="ＭＳ Ｐゴシック" w:hAnsi="ＭＳ Ｐゴシック" w:cs="ＭＳ Ｐゴシック" w:hint="eastAsia"/>
                <w:color w:val="000000"/>
                <w:kern w:val="0"/>
                <w:sz w:val="18"/>
                <w:szCs w:val="18"/>
              </w:rPr>
              <w:t>人的資源が乏しい</w:t>
            </w:r>
          </w:p>
        </w:tc>
        <w:tc>
          <w:tcPr>
            <w:tcW w:w="850" w:type="dxa"/>
            <w:tcBorders>
              <w:top w:val="nil"/>
              <w:left w:val="nil"/>
              <w:bottom w:val="nil"/>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18 </w:t>
            </w:r>
          </w:p>
        </w:tc>
        <w:tc>
          <w:tcPr>
            <w:tcW w:w="808"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5.5%</w:t>
            </w:r>
          </w:p>
        </w:tc>
        <w:tc>
          <w:tcPr>
            <w:tcW w:w="850" w:type="dxa"/>
            <w:tcBorders>
              <w:top w:val="nil"/>
              <w:left w:val="nil"/>
              <w:bottom w:val="single" w:sz="4" w:space="0" w:color="auto"/>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14 </w:t>
            </w:r>
          </w:p>
        </w:tc>
        <w:tc>
          <w:tcPr>
            <w:tcW w:w="851"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5.5%</w:t>
            </w:r>
          </w:p>
        </w:tc>
        <w:tc>
          <w:tcPr>
            <w:tcW w:w="850" w:type="dxa"/>
            <w:tcBorders>
              <w:top w:val="nil"/>
              <w:left w:val="nil"/>
              <w:bottom w:val="single" w:sz="4" w:space="0" w:color="auto"/>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3 </w:t>
            </w:r>
          </w:p>
        </w:tc>
        <w:tc>
          <w:tcPr>
            <w:tcW w:w="993"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3.3%</w:t>
            </w:r>
          </w:p>
        </w:tc>
        <w:tc>
          <w:tcPr>
            <w:tcW w:w="893" w:type="dxa"/>
            <w:tcBorders>
              <w:top w:val="nil"/>
              <w:left w:val="nil"/>
              <w:bottom w:val="single" w:sz="4" w:space="0" w:color="auto"/>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10 </w:t>
            </w:r>
          </w:p>
        </w:tc>
        <w:tc>
          <w:tcPr>
            <w:tcW w:w="950"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6.0%</w:t>
            </w:r>
          </w:p>
        </w:tc>
      </w:tr>
      <w:tr w:rsidR="00FE0831" w:rsidRPr="00987C55" w:rsidTr="007A1F1E">
        <w:trPr>
          <w:trHeight w:val="27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FE0831" w:rsidRDefault="00987C55" w:rsidP="000904CF">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87C55">
              <w:rPr>
                <w:rFonts w:ascii="ＭＳ Ｐゴシック" w:eastAsia="ＭＳ Ｐゴシック" w:hAnsi="ＭＳ Ｐゴシック" w:cs="ＭＳ Ｐゴシック" w:hint="eastAsia"/>
                <w:color w:val="000000"/>
                <w:kern w:val="0"/>
                <w:sz w:val="18"/>
                <w:szCs w:val="18"/>
              </w:rPr>
              <w:t>退院後サポート・マネジメントする</w:t>
            </w:r>
          </w:p>
          <w:p w:rsidR="00987C55" w:rsidRPr="00987C55" w:rsidRDefault="00987C55" w:rsidP="000904CF">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87C55">
              <w:rPr>
                <w:rFonts w:ascii="ＭＳ Ｐゴシック" w:eastAsia="ＭＳ Ｐゴシック" w:hAnsi="ＭＳ Ｐゴシック" w:cs="ＭＳ Ｐゴシック" w:hint="eastAsia"/>
                <w:color w:val="000000"/>
                <w:kern w:val="0"/>
                <w:sz w:val="18"/>
                <w:szCs w:val="18"/>
              </w:rPr>
              <w:t>人的資源が乏しい</w:t>
            </w:r>
          </w:p>
        </w:tc>
        <w:tc>
          <w:tcPr>
            <w:tcW w:w="850" w:type="dxa"/>
            <w:tcBorders>
              <w:top w:val="single" w:sz="4" w:space="0" w:color="auto"/>
              <w:left w:val="nil"/>
              <w:bottom w:val="single" w:sz="4" w:space="0" w:color="auto"/>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18 </w:t>
            </w:r>
          </w:p>
        </w:tc>
        <w:tc>
          <w:tcPr>
            <w:tcW w:w="808"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5.5%</w:t>
            </w:r>
          </w:p>
        </w:tc>
        <w:tc>
          <w:tcPr>
            <w:tcW w:w="850" w:type="dxa"/>
            <w:tcBorders>
              <w:top w:val="nil"/>
              <w:left w:val="nil"/>
              <w:bottom w:val="single" w:sz="4" w:space="0" w:color="auto"/>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12 </w:t>
            </w:r>
          </w:p>
        </w:tc>
        <w:tc>
          <w:tcPr>
            <w:tcW w:w="851"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4.7%</w:t>
            </w:r>
          </w:p>
        </w:tc>
        <w:tc>
          <w:tcPr>
            <w:tcW w:w="850" w:type="dxa"/>
            <w:tcBorders>
              <w:top w:val="nil"/>
              <w:left w:val="nil"/>
              <w:bottom w:val="single" w:sz="4" w:space="0" w:color="auto"/>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4 </w:t>
            </w:r>
          </w:p>
        </w:tc>
        <w:tc>
          <w:tcPr>
            <w:tcW w:w="993"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4.4%</w:t>
            </w:r>
          </w:p>
        </w:tc>
        <w:tc>
          <w:tcPr>
            <w:tcW w:w="893" w:type="dxa"/>
            <w:tcBorders>
              <w:top w:val="nil"/>
              <w:left w:val="nil"/>
              <w:bottom w:val="single" w:sz="4" w:space="0" w:color="auto"/>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6 </w:t>
            </w:r>
          </w:p>
        </w:tc>
        <w:tc>
          <w:tcPr>
            <w:tcW w:w="950"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3.6%</w:t>
            </w:r>
          </w:p>
        </w:tc>
      </w:tr>
      <w:tr w:rsidR="00FE0831" w:rsidRPr="00987C55" w:rsidTr="007A1F1E">
        <w:trPr>
          <w:trHeight w:val="27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FF0267" w:rsidRDefault="00987C55" w:rsidP="000904CF">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87C55">
              <w:rPr>
                <w:rFonts w:ascii="ＭＳ Ｐゴシック" w:eastAsia="ＭＳ Ｐゴシック" w:hAnsi="ＭＳ Ｐゴシック" w:cs="ＭＳ Ｐゴシック" w:hint="eastAsia"/>
                <w:color w:val="000000"/>
                <w:kern w:val="0"/>
                <w:sz w:val="18"/>
                <w:szCs w:val="18"/>
              </w:rPr>
              <w:t>住所地と入院先の距離があり支援</w:t>
            </w:r>
          </w:p>
          <w:p w:rsidR="00987C55" w:rsidRPr="00987C55" w:rsidRDefault="00987C55" w:rsidP="000904CF">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87C55">
              <w:rPr>
                <w:rFonts w:ascii="ＭＳ Ｐゴシック" w:eastAsia="ＭＳ Ｐゴシック" w:hAnsi="ＭＳ Ｐゴシック" w:cs="ＭＳ Ｐゴシック" w:hint="eastAsia"/>
                <w:color w:val="000000"/>
                <w:kern w:val="0"/>
                <w:sz w:val="18"/>
                <w:szCs w:val="18"/>
              </w:rPr>
              <w:t>体制をとりにくい</w:t>
            </w:r>
          </w:p>
        </w:tc>
        <w:tc>
          <w:tcPr>
            <w:tcW w:w="850" w:type="dxa"/>
            <w:tcBorders>
              <w:top w:val="nil"/>
              <w:left w:val="nil"/>
              <w:bottom w:val="single" w:sz="4" w:space="0" w:color="auto"/>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8 </w:t>
            </w:r>
          </w:p>
        </w:tc>
        <w:tc>
          <w:tcPr>
            <w:tcW w:w="808"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2.4%</w:t>
            </w:r>
          </w:p>
        </w:tc>
        <w:tc>
          <w:tcPr>
            <w:tcW w:w="850" w:type="dxa"/>
            <w:tcBorders>
              <w:top w:val="nil"/>
              <w:left w:val="nil"/>
              <w:bottom w:val="single" w:sz="4" w:space="0" w:color="auto"/>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4 </w:t>
            </w:r>
          </w:p>
        </w:tc>
        <w:tc>
          <w:tcPr>
            <w:tcW w:w="851"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1.6%</w:t>
            </w:r>
          </w:p>
        </w:tc>
        <w:tc>
          <w:tcPr>
            <w:tcW w:w="850" w:type="dxa"/>
            <w:tcBorders>
              <w:top w:val="nil"/>
              <w:left w:val="nil"/>
              <w:bottom w:val="single" w:sz="4" w:space="0" w:color="auto"/>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2 </w:t>
            </w:r>
          </w:p>
        </w:tc>
        <w:tc>
          <w:tcPr>
            <w:tcW w:w="993"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2.2%</w:t>
            </w:r>
          </w:p>
        </w:tc>
        <w:tc>
          <w:tcPr>
            <w:tcW w:w="893" w:type="dxa"/>
            <w:tcBorders>
              <w:top w:val="nil"/>
              <w:left w:val="nil"/>
              <w:bottom w:val="single" w:sz="4" w:space="0" w:color="auto"/>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1 </w:t>
            </w:r>
          </w:p>
        </w:tc>
        <w:tc>
          <w:tcPr>
            <w:tcW w:w="950"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0.6%</w:t>
            </w:r>
          </w:p>
        </w:tc>
      </w:tr>
      <w:tr w:rsidR="00FE0831" w:rsidRPr="00987C55" w:rsidTr="007A1F1E">
        <w:trPr>
          <w:trHeight w:val="27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87C55">
              <w:rPr>
                <w:rFonts w:ascii="ＭＳ Ｐゴシック" w:eastAsia="ＭＳ Ｐゴシック" w:hAnsi="ＭＳ Ｐゴシック" w:cs="ＭＳ Ｐゴシック" w:hint="eastAsia"/>
                <w:color w:val="000000"/>
                <w:kern w:val="0"/>
                <w:sz w:val="18"/>
                <w:szCs w:val="18"/>
              </w:rPr>
              <w:t>その他の退院阻害要因がある</w:t>
            </w:r>
          </w:p>
        </w:tc>
        <w:tc>
          <w:tcPr>
            <w:tcW w:w="850" w:type="dxa"/>
            <w:tcBorders>
              <w:top w:val="nil"/>
              <w:left w:val="nil"/>
              <w:bottom w:val="single" w:sz="4" w:space="0" w:color="auto"/>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49 </w:t>
            </w:r>
          </w:p>
        </w:tc>
        <w:tc>
          <w:tcPr>
            <w:tcW w:w="808"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14.8%</w:t>
            </w:r>
          </w:p>
        </w:tc>
        <w:tc>
          <w:tcPr>
            <w:tcW w:w="850" w:type="dxa"/>
            <w:tcBorders>
              <w:top w:val="nil"/>
              <w:left w:val="nil"/>
              <w:bottom w:val="single" w:sz="4" w:space="0" w:color="auto"/>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35 </w:t>
            </w:r>
          </w:p>
        </w:tc>
        <w:tc>
          <w:tcPr>
            <w:tcW w:w="851"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13.7%</w:t>
            </w:r>
          </w:p>
        </w:tc>
        <w:tc>
          <w:tcPr>
            <w:tcW w:w="850" w:type="dxa"/>
            <w:tcBorders>
              <w:top w:val="nil"/>
              <w:left w:val="nil"/>
              <w:bottom w:val="single" w:sz="4" w:space="0" w:color="auto"/>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14 </w:t>
            </w:r>
          </w:p>
        </w:tc>
        <w:tc>
          <w:tcPr>
            <w:tcW w:w="993"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15.4%</w:t>
            </w:r>
          </w:p>
        </w:tc>
        <w:tc>
          <w:tcPr>
            <w:tcW w:w="893" w:type="dxa"/>
            <w:tcBorders>
              <w:top w:val="nil"/>
              <w:left w:val="nil"/>
              <w:bottom w:val="single" w:sz="4" w:space="0" w:color="auto"/>
              <w:right w:val="dotted"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 xml:space="preserve">11 </w:t>
            </w:r>
          </w:p>
        </w:tc>
        <w:tc>
          <w:tcPr>
            <w:tcW w:w="950" w:type="dxa"/>
            <w:tcBorders>
              <w:top w:val="nil"/>
              <w:left w:val="nil"/>
              <w:bottom w:val="single" w:sz="4" w:space="0" w:color="auto"/>
              <w:right w:val="single" w:sz="4" w:space="0" w:color="auto"/>
            </w:tcBorders>
            <w:shd w:val="clear" w:color="auto" w:fill="auto"/>
            <w:noWrap/>
            <w:vAlign w:val="center"/>
            <w:hideMark/>
          </w:tcPr>
          <w:p w:rsidR="00987C55" w:rsidRPr="00987C55" w:rsidRDefault="00987C55" w:rsidP="000904CF">
            <w:pPr>
              <w:widowControl/>
              <w:snapToGrid w:val="0"/>
              <w:jc w:val="right"/>
              <w:rPr>
                <w:rFonts w:ascii="ＭＳ Ｐゴシック" w:eastAsia="ＭＳ Ｐゴシック" w:hAnsi="ＭＳ Ｐゴシック" w:cs="ＭＳ Ｐゴシック"/>
                <w:color w:val="000000"/>
                <w:kern w:val="0"/>
                <w:sz w:val="22"/>
              </w:rPr>
            </w:pPr>
            <w:r w:rsidRPr="00987C55">
              <w:rPr>
                <w:rFonts w:ascii="ＭＳ Ｐゴシック" w:eastAsia="ＭＳ Ｐゴシック" w:hAnsi="ＭＳ Ｐゴシック" w:cs="ＭＳ Ｐゴシック" w:hint="eastAsia"/>
                <w:color w:val="000000"/>
                <w:kern w:val="0"/>
                <w:sz w:val="22"/>
              </w:rPr>
              <w:t>6.6%</w:t>
            </w:r>
          </w:p>
        </w:tc>
      </w:tr>
    </w:tbl>
    <w:p w:rsidR="009F4133" w:rsidRDefault="009F4133" w:rsidP="009F4133">
      <w:r>
        <w:br w:type="page"/>
      </w:r>
    </w:p>
    <w:p w:rsidR="00F12B11" w:rsidRDefault="00B519B9" w:rsidP="00080823">
      <w:pPr>
        <w:pStyle w:val="a3"/>
        <w:ind w:leftChars="175" w:left="420" w:firstLineChars="100" w:firstLine="220"/>
        <w:rPr>
          <w:sz w:val="22"/>
        </w:rPr>
      </w:pPr>
      <w:r>
        <w:rPr>
          <w:rFonts w:hint="eastAsia"/>
          <w:sz w:val="22"/>
        </w:rPr>
        <w:lastRenderedPageBreak/>
        <w:t>地域移行支援の利用が「可能（必要）」と回答があった方</w:t>
      </w:r>
      <w:r w:rsidRPr="00FC4D2A">
        <w:rPr>
          <w:rFonts w:hint="eastAsia"/>
          <w:sz w:val="22"/>
        </w:rPr>
        <w:t>（</w:t>
      </w:r>
      <w:r w:rsidR="00DE3DCB">
        <w:rPr>
          <w:rFonts w:hint="eastAsia"/>
          <w:sz w:val="22"/>
        </w:rPr>
        <w:t>1,877</w:t>
      </w:r>
      <w:r w:rsidRPr="00FC4D2A">
        <w:rPr>
          <w:rFonts w:hint="eastAsia"/>
          <w:sz w:val="22"/>
        </w:rPr>
        <w:t>人）</w:t>
      </w:r>
      <w:r>
        <w:rPr>
          <w:rFonts w:hint="eastAsia"/>
          <w:sz w:val="22"/>
        </w:rPr>
        <w:t>の</w:t>
      </w:r>
      <w:r w:rsidR="00080823">
        <w:rPr>
          <w:rFonts w:hint="eastAsia"/>
          <w:sz w:val="22"/>
        </w:rPr>
        <w:t>うち</w:t>
      </w:r>
      <w:r w:rsidRPr="004A7032">
        <w:rPr>
          <w:rFonts w:hint="eastAsia"/>
          <w:sz w:val="22"/>
        </w:rPr>
        <w:t>、「</w:t>
      </w:r>
      <w:r>
        <w:rPr>
          <w:rFonts w:hint="eastAsia"/>
          <w:sz w:val="22"/>
        </w:rPr>
        <w:t>退院阻害要因がある」</w:t>
      </w:r>
      <w:r w:rsidR="00080823">
        <w:rPr>
          <w:rFonts w:hint="eastAsia"/>
          <w:sz w:val="22"/>
        </w:rPr>
        <w:t>方</w:t>
      </w:r>
      <w:r>
        <w:rPr>
          <w:rFonts w:hint="eastAsia"/>
          <w:sz w:val="22"/>
        </w:rPr>
        <w:t>が</w:t>
      </w:r>
      <w:r w:rsidR="00DE3DCB">
        <w:rPr>
          <w:rFonts w:hint="eastAsia"/>
          <w:sz w:val="22"/>
        </w:rPr>
        <w:t>50.3</w:t>
      </w:r>
      <w:r>
        <w:rPr>
          <w:rFonts w:hint="eastAsia"/>
          <w:sz w:val="22"/>
        </w:rPr>
        <w:t>％（</w:t>
      </w:r>
      <w:r w:rsidR="00DE3DCB">
        <w:rPr>
          <w:rFonts w:hint="eastAsia"/>
          <w:sz w:val="22"/>
        </w:rPr>
        <w:t>945</w:t>
      </w:r>
      <w:r>
        <w:rPr>
          <w:rFonts w:hint="eastAsia"/>
          <w:sz w:val="22"/>
        </w:rPr>
        <w:t>人）であ</w:t>
      </w:r>
      <w:r w:rsidR="00E2712C">
        <w:rPr>
          <w:rFonts w:hint="eastAsia"/>
          <w:sz w:val="22"/>
        </w:rPr>
        <w:t>る。</w:t>
      </w:r>
    </w:p>
    <w:p w:rsidR="00B519B9" w:rsidRDefault="0010037D" w:rsidP="00080823">
      <w:pPr>
        <w:pStyle w:val="a3"/>
        <w:ind w:leftChars="175" w:left="420" w:firstLineChars="100" w:firstLine="220"/>
        <w:rPr>
          <w:sz w:val="22"/>
        </w:rPr>
      </w:pPr>
      <w:r>
        <w:rPr>
          <w:rFonts w:hint="eastAsia"/>
          <w:sz w:val="22"/>
        </w:rPr>
        <w:t>「退院意欲が乏しい（32.7％）」</w:t>
      </w:r>
      <w:r w:rsidR="00DE3DCB" w:rsidRPr="004A7032">
        <w:rPr>
          <w:rFonts w:hint="eastAsia"/>
          <w:sz w:val="22"/>
        </w:rPr>
        <w:t>「</w:t>
      </w:r>
      <w:r>
        <w:rPr>
          <w:rFonts w:hint="eastAsia"/>
          <w:sz w:val="22"/>
        </w:rPr>
        <w:t>退院による環境変化への不安が強い</w:t>
      </w:r>
      <w:r w:rsidR="00DE3DCB" w:rsidRPr="004A7032">
        <w:rPr>
          <w:rFonts w:hint="eastAsia"/>
          <w:sz w:val="22"/>
        </w:rPr>
        <w:t>（</w:t>
      </w:r>
      <w:r>
        <w:rPr>
          <w:rFonts w:hint="eastAsia"/>
          <w:sz w:val="22"/>
        </w:rPr>
        <w:t>28.1</w:t>
      </w:r>
      <w:r w:rsidR="00DE3DCB">
        <w:rPr>
          <w:rFonts w:hint="eastAsia"/>
          <w:sz w:val="22"/>
        </w:rPr>
        <w:t>％</w:t>
      </w:r>
      <w:r w:rsidR="00DE3DCB" w:rsidRPr="004A7032">
        <w:rPr>
          <w:rFonts w:hint="eastAsia"/>
          <w:sz w:val="22"/>
        </w:rPr>
        <w:t>）」</w:t>
      </w:r>
      <w:r>
        <w:rPr>
          <w:rFonts w:hint="eastAsia"/>
          <w:sz w:val="22"/>
        </w:rPr>
        <w:t>など</w:t>
      </w:r>
      <w:r w:rsidR="009C69FA">
        <w:rPr>
          <w:rFonts w:hint="eastAsia"/>
          <w:sz w:val="22"/>
        </w:rPr>
        <w:t>の要因</w:t>
      </w:r>
      <w:r>
        <w:rPr>
          <w:rFonts w:hint="eastAsia"/>
          <w:sz w:val="22"/>
        </w:rPr>
        <w:t>が「困難（不要）」「わからない」という回答の方より</w:t>
      </w:r>
      <w:r w:rsidR="009C69FA">
        <w:rPr>
          <w:rFonts w:hint="eastAsia"/>
          <w:sz w:val="22"/>
        </w:rPr>
        <w:t>高い。</w:t>
      </w:r>
      <w:r>
        <w:rPr>
          <w:rFonts w:hint="eastAsia"/>
          <w:sz w:val="22"/>
        </w:rPr>
        <w:t>また</w:t>
      </w:r>
      <w:r w:rsidR="009C69FA">
        <w:rPr>
          <w:rFonts w:hint="eastAsia"/>
          <w:sz w:val="22"/>
        </w:rPr>
        <w:t>、</w:t>
      </w:r>
      <w:r w:rsidR="00B519B9" w:rsidRPr="004A7032">
        <w:rPr>
          <w:rFonts w:hint="eastAsia"/>
          <w:sz w:val="22"/>
        </w:rPr>
        <w:t>「</w:t>
      </w:r>
      <w:r w:rsidR="00DE3DCB">
        <w:rPr>
          <w:rFonts w:hint="eastAsia"/>
          <w:sz w:val="22"/>
        </w:rPr>
        <w:t>家事ができない</w:t>
      </w:r>
      <w:r w:rsidR="00B519B9" w:rsidRPr="004A7032">
        <w:rPr>
          <w:rFonts w:hint="eastAsia"/>
          <w:sz w:val="22"/>
        </w:rPr>
        <w:t>（</w:t>
      </w:r>
      <w:r w:rsidR="00DE3DCB">
        <w:rPr>
          <w:rFonts w:hint="eastAsia"/>
          <w:sz w:val="22"/>
        </w:rPr>
        <w:t>35.0</w:t>
      </w:r>
      <w:r w:rsidR="00B519B9">
        <w:rPr>
          <w:rFonts w:hint="eastAsia"/>
          <w:sz w:val="22"/>
        </w:rPr>
        <w:t>％</w:t>
      </w:r>
      <w:r w:rsidR="00B519B9" w:rsidRPr="004A7032">
        <w:rPr>
          <w:rFonts w:hint="eastAsia"/>
          <w:sz w:val="22"/>
        </w:rPr>
        <w:t>）」</w:t>
      </w:r>
      <w:r>
        <w:rPr>
          <w:rFonts w:hint="eastAsia"/>
          <w:sz w:val="22"/>
        </w:rPr>
        <w:t>「家族がいない（20.2％）」「住まいの確保ができない（24.6％）」など、地域生活を支えるサービス</w:t>
      </w:r>
      <w:r w:rsidR="00034ABA">
        <w:rPr>
          <w:rFonts w:hint="eastAsia"/>
          <w:sz w:val="22"/>
        </w:rPr>
        <w:t>に関係する</w:t>
      </w:r>
      <w:r w:rsidR="009C69FA">
        <w:rPr>
          <w:rFonts w:hint="eastAsia"/>
          <w:sz w:val="22"/>
        </w:rPr>
        <w:t>要因</w:t>
      </w:r>
      <w:r w:rsidR="00034ABA">
        <w:rPr>
          <w:rFonts w:hint="eastAsia"/>
          <w:sz w:val="22"/>
        </w:rPr>
        <w:t>も高い</w:t>
      </w:r>
      <w:r>
        <w:rPr>
          <w:rFonts w:hint="eastAsia"/>
          <w:sz w:val="22"/>
        </w:rPr>
        <w:t>。</w:t>
      </w:r>
    </w:p>
    <w:p w:rsidR="00080823" w:rsidRPr="004A7032" w:rsidRDefault="00080823" w:rsidP="00837C8F">
      <w:pPr>
        <w:pStyle w:val="a3"/>
        <w:spacing w:after="100" w:afterAutospacing="1"/>
        <w:ind w:leftChars="175" w:left="420" w:firstLineChars="100" w:firstLine="220"/>
        <w:rPr>
          <w:sz w:val="22"/>
        </w:rPr>
      </w:pPr>
    </w:p>
    <w:p w:rsidR="00B519B9" w:rsidRPr="00837C8F" w:rsidRDefault="00B519B9" w:rsidP="00B519B9">
      <w:pPr>
        <w:pStyle w:val="a5"/>
        <w:ind w:leftChars="100" w:left="240"/>
        <w:rPr>
          <w:rFonts w:ascii="ＭＳ Ｐゴシック" w:eastAsia="ＭＳ Ｐゴシック" w:hAnsi="ＭＳ Ｐゴシック"/>
          <w:sz w:val="22"/>
        </w:rPr>
      </w:pPr>
      <w:r w:rsidRPr="00837C8F">
        <w:rPr>
          <w:rFonts w:ascii="ＭＳ Ｐゴシック" w:eastAsia="ＭＳ Ｐゴシック" w:hAnsi="ＭＳ Ｐゴシック" w:hint="eastAsia"/>
          <w:sz w:val="22"/>
        </w:rPr>
        <w:t xml:space="preserve">表 </w:t>
      </w:r>
      <w:r w:rsidRPr="00837C8F">
        <w:rPr>
          <w:rFonts w:ascii="ＭＳ Ｐゴシック" w:eastAsia="ＭＳ Ｐゴシック" w:hAnsi="ＭＳ Ｐゴシック"/>
          <w:sz w:val="22"/>
        </w:rPr>
        <w:fldChar w:fldCharType="begin"/>
      </w:r>
      <w:r w:rsidRPr="00837C8F">
        <w:rPr>
          <w:rFonts w:ascii="ＭＳ Ｐゴシック" w:eastAsia="ＭＳ Ｐゴシック" w:hAnsi="ＭＳ Ｐゴシック"/>
          <w:sz w:val="22"/>
        </w:rPr>
        <w:instrText xml:space="preserve"> </w:instrText>
      </w:r>
      <w:r w:rsidRPr="00837C8F">
        <w:rPr>
          <w:rFonts w:ascii="ＭＳ Ｐゴシック" w:eastAsia="ＭＳ Ｐゴシック" w:hAnsi="ＭＳ Ｐゴシック" w:hint="eastAsia"/>
          <w:sz w:val="22"/>
        </w:rPr>
        <w:instrText>SEQ 表 \* ARABIC</w:instrText>
      </w:r>
      <w:r w:rsidRPr="00837C8F">
        <w:rPr>
          <w:rFonts w:ascii="ＭＳ Ｐゴシック" w:eastAsia="ＭＳ Ｐゴシック" w:hAnsi="ＭＳ Ｐゴシック"/>
          <w:sz w:val="22"/>
        </w:rPr>
        <w:instrText xml:space="preserve"> </w:instrText>
      </w:r>
      <w:r w:rsidRPr="00837C8F">
        <w:rPr>
          <w:rFonts w:ascii="ＭＳ Ｐゴシック" w:eastAsia="ＭＳ Ｐゴシック" w:hAnsi="ＭＳ Ｐゴシック"/>
          <w:sz w:val="22"/>
        </w:rPr>
        <w:fldChar w:fldCharType="separate"/>
      </w:r>
      <w:r w:rsidR="00627F09">
        <w:rPr>
          <w:rFonts w:ascii="ＭＳ Ｐゴシック" w:eastAsia="ＭＳ Ｐゴシック" w:hAnsi="ＭＳ Ｐゴシック"/>
          <w:noProof/>
          <w:sz w:val="22"/>
        </w:rPr>
        <w:t>70</w:t>
      </w:r>
      <w:r w:rsidRPr="00837C8F">
        <w:rPr>
          <w:rFonts w:ascii="ＭＳ Ｐゴシック" w:eastAsia="ＭＳ Ｐゴシック" w:hAnsi="ＭＳ Ｐゴシック"/>
          <w:sz w:val="22"/>
        </w:rPr>
        <w:fldChar w:fldCharType="end"/>
      </w:r>
      <w:r w:rsidRPr="00837C8F">
        <w:rPr>
          <w:rFonts w:ascii="ＭＳ Ｐゴシック" w:eastAsia="ＭＳ Ｐゴシック" w:hAnsi="ＭＳ Ｐゴシック" w:hint="eastAsia"/>
          <w:sz w:val="22"/>
        </w:rPr>
        <w:t xml:space="preserve">　退院阻害要因×地域移行支援の必要性（可能性）</w:t>
      </w:r>
    </w:p>
    <w:tbl>
      <w:tblPr>
        <w:tblW w:w="10221" w:type="dxa"/>
        <w:tblInd w:w="84" w:type="dxa"/>
        <w:tblCellMar>
          <w:left w:w="99" w:type="dxa"/>
          <w:right w:w="99" w:type="dxa"/>
        </w:tblCellMar>
        <w:tblLook w:val="04A0" w:firstRow="1" w:lastRow="0" w:firstColumn="1" w:lastColumn="0" w:noHBand="0" w:noVBand="1"/>
      </w:tblPr>
      <w:tblGrid>
        <w:gridCol w:w="4268"/>
        <w:gridCol w:w="992"/>
        <w:gridCol w:w="992"/>
        <w:gridCol w:w="993"/>
        <w:gridCol w:w="992"/>
        <w:gridCol w:w="992"/>
        <w:gridCol w:w="992"/>
      </w:tblGrid>
      <w:tr w:rsidR="00DE3DCB" w:rsidRPr="00DE3DCB" w:rsidTr="00DE3DCB">
        <w:trPr>
          <w:trHeight w:val="270"/>
        </w:trPr>
        <w:tc>
          <w:tcPr>
            <w:tcW w:w="4268"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DE3DCB" w:rsidRPr="00DE3DCB" w:rsidRDefault="00DE3DCB" w:rsidP="00F12B11">
            <w:pPr>
              <w:widowControl/>
              <w:snapToGrid w:val="0"/>
              <w:jc w:val="center"/>
              <w:rPr>
                <w:rFonts w:ascii="ＭＳ Ｐゴシック" w:eastAsia="ＭＳ Ｐゴシック" w:hAnsi="ＭＳ Ｐゴシック" w:cs="ＭＳ Ｐゴシック"/>
                <w:b/>
                <w:bCs/>
                <w:color w:val="000000"/>
                <w:kern w:val="0"/>
                <w:sz w:val="22"/>
              </w:rPr>
            </w:pPr>
            <w:r w:rsidRPr="00DE3DCB">
              <w:rPr>
                <w:rFonts w:ascii="ＭＳ Ｐゴシック" w:eastAsia="ＭＳ Ｐゴシック" w:hAnsi="ＭＳ Ｐゴシック" w:cs="ＭＳ Ｐゴシック" w:hint="eastAsia"/>
                <w:b/>
                <w:bCs/>
                <w:color w:val="000000"/>
                <w:kern w:val="0"/>
                <w:sz w:val="22"/>
              </w:rPr>
              <w:t>退院阻害要因</w:t>
            </w:r>
          </w:p>
        </w:tc>
        <w:tc>
          <w:tcPr>
            <w:tcW w:w="5953" w:type="dxa"/>
            <w:gridSpan w:val="6"/>
            <w:tcBorders>
              <w:top w:val="single" w:sz="4" w:space="0" w:color="auto"/>
              <w:left w:val="nil"/>
              <w:bottom w:val="single" w:sz="4" w:space="0" w:color="auto"/>
              <w:right w:val="single" w:sz="4" w:space="0" w:color="000000"/>
            </w:tcBorders>
            <w:shd w:val="clear" w:color="000000" w:fill="DAEEF3"/>
            <w:noWrap/>
            <w:vAlign w:val="center"/>
            <w:hideMark/>
          </w:tcPr>
          <w:p w:rsidR="00DE3DCB" w:rsidRPr="00DE3DCB" w:rsidRDefault="00DE3DCB" w:rsidP="00F12B11">
            <w:pPr>
              <w:widowControl/>
              <w:snapToGrid w:val="0"/>
              <w:jc w:val="center"/>
              <w:rPr>
                <w:rFonts w:ascii="ＭＳ Ｐゴシック" w:eastAsia="ＭＳ Ｐゴシック" w:hAnsi="ＭＳ Ｐゴシック" w:cs="ＭＳ Ｐゴシック"/>
                <w:b/>
                <w:bCs/>
                <w:color w:val="000000"/>
                <w:kern w:val="0"/>
                <w:sz w:val="22"/>
              </w:rPr>
            </w:pPr>
            <w:r w:rsidRPr="00DE3DCB">
              <w:rPr>
                <w:rFonts w:ascii="ＭＳ Ｐゴシック" w:eastAsia="ＭＳ Ｐゴシック" w:hAnsi="ＭＳ Ｐゴシック" w:cs="ＭＳ Ｐゴシック" w:hint="eastAsia"/>
                <w:b/>
                <w:bCs/>
                <w:color w:val="000000"/>
                <w:kern w:val="0"/>
                <w:sz w:val="22"/>
              </w:rPr>
              <w:t>地域移行支援の必要性（可能性）</w:t>
            </w:r>
          </w:p>
        </w:tc>
      </w:tr>
      <w:tr w:rsidR="00DE3DCB" w:rsidRPr="00DE3DCB" w:rsidTr="00DE3DCB">
        <w:trPr>
          <w:trHeight w:val="270"/>
        </w:trPr>
        <w:tc>
          <w:tcPr>
            <w:tcW w:w="4268" w:type="dxa"/>
            <w:vMerge/>
            <w:tcBorders>
              <w:top w:val="single" w:sz="4" w:space="0" w:color="auto"/>
              <w:left w:val="single" w:sz="4" w:space="0" w:color="auto"/>
              <w:bottom w:val="nil"/>
              <w:right w:val="single" w:sz="4" w:space="0" w:color="auto"/>
            </w:tcBorders>
            <w:vAlign w:val="center"/>
            <w:hideMark/>
          </w:tcPr>
          <w:p w:rsidR="00DE3DCB" w:rsidRPr="00DE3DCB" w:rsidRDefault="00DE3DCB" w:rsidP="00F12B11">
            <w:pPr>
              <w:widowControl/>
              <w:snapToGrid w:val="0"/>
              <w:jc w:val="left"/>
              <w:rPr>
                <w:rFonts w:ascii="ＭＳ Ｐゴシック" w:eastAsia="ＭＳ Ｐゴシック" w:hAnsi="ＭＳ Ｐゴシック" w:cs="ＭＳ Ｐゴシック"/>
                <w:b/>
                <w:bCs/>
                <w:color w:val="000000"/>
                <w:kern w:val="0"/>
                <w:sz w:val="22"/>
              </w:rPr>
            </w:pPr>
          </w:p>
        </w:tc>
        <w:tc>
          <w:tcPr>
            <w:tcW w:w="1984" w:type="dxa"/>
            <w:gridSpan w:val="2"/>
            <w:tcBorders>
              <w:top w:val="single" w:sz="4" w:space="0" w:color="auto"/>
              <w:left w:val="nil"/>
              <w:bottom w:val="nil"/>
              <w:right w:val="single" w:sz="4" w:space="0" w:color="000000"/>
            </w:tcBorders>
            <w:shd w:val="clear" w:color="000000" w:fill="DAEEF3"/>
            <w:noWrap/>
            <w:vAlign w:val="center"/>
            <w:hideMark/>
          </w:tcPr>
          <w:p w:rsidR="00DE3DCB" w:rsidRPr="00DE3DCB" w:rsidRDefault="00DE3DCB" w:rsidP="00F12B11">
            <w:pPr>
              <w:widowControl/>
              <w:snapToGrid w:val="0"/>
              <w:jc w:val="center"/>
              <w:rPr>
                <w:rFonts w:ascii="ＭＳ Ｐゴシック" w:eastAsia="ＭＳ Ｐゴシック" w:hAnsi="ＭＳ Ｐゴシック" w:cs="ＭＳ Ｐゴシック"/>
                <w:b/>
                <w:bCs/>
                <w:color w:val="000000"/>
                <w:kern w:val="0"/>
                <w:sz w:val="22"/>
              </w:rPr>
            </w:pPr>
            <w:r w:rsidRPr="00DE3DCB">
              <w:rPr>
                <w:rFonts w:ascii="ＭＳ Ｐゴシック" w:eastAsia="ＭＳ Ｐゴシック" w:hAnsi="ＭＳ Ｐゴシック" w:cs="ＭＳ Ｐゴシック" w:hint="eastAsia"/>
                <w:b/>
                <w:bCs/>
                <w:color w:val="000000"/>
                <w:kern w:val="0"/>
                <w:sz w:val="22"/>
              </w:rPr>
              <w:t>可能（必要）</w:t>
            </w:r>
          </w:p>
        </w:tc>
        <w:tc>
          <w:tcPr>
            <w:tcW w:w="1985" w:type="dxa"/>
            <w:gridSpan w:val="2"/>
            <w:tcBorders>
              <w:top w:val="single" w:sz="4" w:space="0" w:color="auto"/>
              <w:left w:val="nil"/>
              <w:bottom w:val="nil"/>
              <w:right w:val="single" w:sz="4" w:space="0" w:color="000000"/>
            </w:tcBorders>
            <w:shd w:val="clear" w:color="000000" w:fill="DAEEF3"/>
            <w:noWrap/>
            <w:vAlign w:val="center"/>
            <w:hideMark/>
          </w:tcPr>
          <w:p w:rsidR="00DE3DCB" w:rsidRPr="00DE3DCB" w:rsidRDefault="00DE3DCB" w:rsidP="00F12B11">
            <w:pPr>
              <w:widowControl/>
              <w:snapToGrid w:val="0"/>
              <w:jc w:val="center"/>
              <w:rPr>
                <w:rFonts w:ascii="ＭＳ Ｐゴシック" w:eastAsia="ＭＳ Ｐゴシック" w:hAnsi="ＭＳ Ｐゴシック" w:cs="ＭＳ Ｐゴシック"/>
                <w:b/>
                <w:bCs/>
                <w:color w:val="000000"/>
                <w:kern w:val="0"/>
                <w:sz w:val="22"/>
              </w:rPr>
            </w:pPr>
            <w:r w:rsidRPr="00DE3DCB">
              <w:rPr>
                <w:rFonts w:ascii="ＭＳ Ｐゴシック" w:eastAsia="ＭＳ Ｐゴシック" w:hAnsi="ＭＳ Ｐゴシック" w:cs="ＭＳ Ｐゴシック" w:hint="eastAsia"/>
                <w:b/>
                <w:bCs/>
                <w:color w:val="000000"/>
                <w:kern w:val="0"/>
                <w:sz w:val="22"/>
              </w:rPr>
              <w:t>困難（不要）</w:t>
            </w:r>
          </w:p>
        </w:tc>
        <w:tc>
          <w:tcPr>
            <w:tcW w:w="1984" w:type="dxa"/>
            <w:gridSpan w:val="2"/>
            <w:tcBorders>
              <w:top w:val="single" w:sz="4" w:space="0" w:color="auto"/>
              <w:left w:val="nil"/>
              <w:bottom w:val="nil"/>
              <w:right w:val="single" w:sz="4" w:space="0" w:color="000000"/>
            </w:tcBorders>
            <w:shd w:val="clear" w:color="000000" w:fill="DAEEF3"/>
            <w:noWrap/>
            <w:vAlign w:val="center"/>
            <w:hideMark/>
          </w:tcPr>
          <w:p w:rsidR="00DE3DCB" w:rsidRPr="00DE3DCB" w:rsidRDefault="00DE3DCB" w:rsidP="00F12B11">
            <w:pPr>
              <w:widowControl/>
              <w:snapToGrid w:val="0"/>
              <w:jc w:val="center"/>
              <w:rPr>
                <w:rFonts w:ascii="ＭＳ Ｐゴシック" w:eastAsia="ＭＳ Ｐゴシック" w:hAnsi="ＭＳ Ｐゴシック" w:cs="ＭＳ Ｐゴシック"/>
                <w:b/>
                <w:bCs/>
                <w:color w:val="000000"/>
                <w:kern w:val="0"/>
                <w:sz w:val="22"/>
              </w:rPr>
            </w:pPr>
            <w:r w:rsidRPr="00DE3DCB">
              <w:rPr>
                <w:rFonts w:ascii="ＭＳ Ｐゴシック" w:eastAsia="ＭＳ Ｐゴシック" w:hAnsi="ＭＳ Ｐゴシック" w:cs="ＭＳ Ｐゴシック" w:hint="eastAsia"/>
                <w:b/>
                <w:bCs/>
                <w:color w:val="000000"/>
                <w:kern w:val="0"/>
                <w:sz w:val="22"/>
              </w:rPr>
              <w:t>判断できない</w:t>
            </w:r>
          </w:p>
        </w:tc>
      </w:tr>
      <w:tr w:rsidR="00DE3DCB" w:rsidRPr="00DE3DCB" w:rsidTr="00DE3DCB">
        <w:trPr>
          <w:trHeight w:val="270"/>
        </w:trPr>
        <w:tc>
          <w:tcPr>
            <w:tcW w:w="4268" w:type="dxa"/>
            <w:tcBorders>
              <w:top w:val="single" w:sz="4" w:space="0" w:color="auto"/>
              <w:left w:val="single" w:sz="4" w:space="0" w:color="auto"/>
              <w:bottom w:val="single" w:sz="4" w:space="0" w:color="auto"/>
              <w:right w:val="nil"/>
            </w:tcBorders>
            <w:shd w:val="clear" w:color="auto" w:fill="auto"/>
            <w:noWrap/>
            <w:vAlign w:val="center"/>
            <w:hideMark/>
          </w:tcPr>
          <w:p w:rsidR="00DE3DCB" w:rsidRPr="00DE3DCB" w:rsidRDefault="00DE3DCB" w:rsidP="00F12B11">
            <w:pPr>
              <w:widowControl/>
              <w:snapToGrid w:val="0"/>
              <w:jc w:val="lef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退院阻害要因がある</w:t>
            </w:r>
          </w:p>
        </w:tc>
        <w:tc>
          <w:tcPr>
            <w:tcW w:w="992"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945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50.3%</w:t>
            </w:r>
          </w:p>
        </w:tc>
        <w:tc>
          <w:tcPr>
            <w:tcW w:w="993" w:type="dxa"/>
            <w:tcBorders>
              <w:top w:val="single" w:sz="4" w:space="0" w:color="auto"/>
              <w:left w:val="nil"/>
              <w:bottom w:val="single" w:sz="4" w:space="0" w:color="auto"/>
              <w:right w:val="dotted"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3,023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26.5%</w:t>
            </w:r>
          </w:p>
        </w:tc>
        <w:tc>
          <w:tcPr>
            <w:tcW w:w="992" w:type="dxa"/>
            <w:tcBorders>
              <w:top w:val="single" w:sz="4" w:space="0" w:color="auto"/>
              <w:left w:val="nil"/>
              <w:bottom w:val="single" w:sz="4" w:space="0" w:color="auto"/>
              <w:right w:val="dotted"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1,063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34.7%</w:t>
            </w:r>
          </w:p>
        </w:tc>
      </w:tr>
      <w:tr w:rsidR="00DE3DCB" w:rsidRPr="00DE3DCB" w:rsidTr="00DE3DCB">
        <w:trPr>
          <w:trHeight w:val="270"/>
        </w:trPr>
        <w:tc>
          <w:tcPr>
            <w:tcW w:w="4268" w:type="dxa"/>
            <w:tcBorders>
              <w:top w:val="nil"/>
              <w:left w:val="single" w:sz="4" w:space="0" w:color="auto"/>
              <w:bottom w:val="single" w:sz="4" w:space="0" w:color="auto"/>
              <w:right w:val="nil"/>
            </w:tcBorders>
            <w:shd w:val="clear" w:color="auto" w:fill="auto"/>
            <w:noWrap/>
            <w:vAlign w:val="center"/>
            <w:hideMark/>
          </w:tcPr>
          <w:p w:rsidR="00DE3DCB" w:rsidRPr="00DE3DCB" w:rsidRDefault="00DE3DCB" w:rsidP="00F12B11">
            <w:pPr>
              <w:widowControl/>
              <w:snapToGrid w:val="0"/>
              <w:jc w:val="lef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退院阻害要因はない</w:t>
            </w:r>
          </w:p>
        </w:tc>
        <w:tc>
          <w:tcPr>
            <w:tcW w:w="992" w:type="dxa"/>
            <w:tcBorders>
              <w:top w:val="nil"/>
              <w:left w:val="single" w:sz="4" w:space="0" w:color="auto"/>
              <w:bottom w:val="single" w:sz="4" w:space="0" w:color="auto"/>
              <w:right w:val="dotted"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81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4.3%</w:t>
            </w:r>
          </w:p>
        </w:tc>
        <w:tc>
          <w:tcPr>
            <w:tcW w:w="993"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162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1.4%</w:t>
            </w:r>
          </w:p>
        </w:tc>
        <w:tc>
          <w:tcPr>
            <w:tcW w:w="992"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108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3.5%</w:t>
            </w:r>
          </w:p>
        </w:tc>
      </w:tr>
      <w:tr w:rsidR="00DE3DCB" w:rsidRPr="00DE3DCB" w:rsidTr="00DE3DCB">
        <w:trPr>
          <w:trHeight w:val="270"/>
        </w:trPr>
        <w:tc>
          <w:tcPr>
            <w:tcW w:w="4268" w:type="dxa"/>
            <w:tcBorders>
              <w:top w:val="nil"/>
              <w:left w:val="single" w:sz="4" w:space="0" w:color="auto"/>
              <w:bottom w:val="single" w:sz="4" w:space="0" w:color="auto"/>
              <w:right w:val="nil"/>
            </w:tcBorders>
            <w:shd w:val="clear" w:color="auto" w:fill="auto"/>
            <w:noWrap/>
            <w:vAlign w:val="center"/>
            <w:hideMark/>
          </w:tcPr>
          <w:p w:rsidR="00DE3DCB" w:rsidRPr="00DE3DCB" w:rsidRDefault="00DE3DCB" w:rsidP="00F12B11">
            <w:pPr>
              <w:widowControl/>
              <w:snapToGrid w:val="0"/>
              <w:jc w:val="left"/>
              <w:rPr>
                <w:rFonts w:ascii="ＭＳ Ｐゴシック" w:eastAsia="ＭＳ Ｐゴシック" w:hAnsi="ＭＳ Ｐゴシック" w:cs="ＭＳ Ｐゴシック"/>
                <w:color w:val="000000"/>
                <w:kern w:val="0"/>
                <w:sz w:val="20"/>
                <w:szCs w:val="20"/>
              </w:rPr>
            </w:pPr>
            <w:r w:rsidRPr="00DE3DCB">
              <w:rPr>
                <w:rFonts w:ascii="ＭＳ Ｐゴシック" w:eastAsia="ＭＳ Ｐゴシック" w:hAnsi="ＭＳ Ｐゴシック" w:cs="ＭＳ Ｐゴシック" w:hint="eastAsia"/>
                <w:color w:val="000000"/>
                <w:kern w:val="0"/>
                <w:sz w:val="20"/>
                <w:szCs w:val="20"/>
              </w:rPr>
              <w:t>病状（主症状）が退院のレベルに至っていない</w:t>
            </w:r>
          </w:p>
        </w:tc>
        <w:tc>
          <w:tcPr>
            <w:tcW w:w="992" w:type="dxa"/>
            <w:tcBorders>
              <w:top w:val="nil"/>
              <w:left w:val="single" w:sz="4" w:space="0" w:color="auto"/>
              <w:bottom w:val="single" w:sz="4" w:space="0" w:color="auto"/>
              <w:right w:val="dotted"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599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31.9%</w:t>
            </w:r>
          </w:p>
        </w:tc>
        <w:tc>
          <w:tcPr>
            <w:tcW w:w="993"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7,242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63.5%</w:t>
            </w:r>
          </w:p>
        </w:tc>
        <w:tc>
          <w:tcPr>
            <w:tcW w:w="992"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1,521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49.7%</w:t>
            </w:r>
          </w:p>
        </w:tc>
      </w:tr>
      <w:tr w:rsidR="00DE3DCB" w:rsidRPr="00DE3DCB" w:rsidTr="00DE3DCB">
        <w:trPr>
          <w:trHeight w:val="270"/>
        </w:trPr>
        <w:tc>
          <w:tcPr>
            <w:tcW w:w="4268" w:type="dxa"/>
            <w:tcBorders>
              <w:top w:val="nil"/>
              <w:left w:val="single" w:sz="4" w:space="0" w:color="auto"/>
              <w:bottom w:val="single" w:sz="4" w:space="0" w:color="auto"/>
              <w:right w:val="nil"/>
            </w:tcBorders>
            <w:shd w:val="clear" w:color="auto" w:fill="auto"/>
            <w:noWrap/>
            <w:vAlign w:val="center"/>
            <w:hideMark/>
          </w:tcPr>
          <w:p w:rsidR="00DE3DCB" w:rsidRPr="00DE3DCB" w:rsidRDefault="00DE3DCB" w:rsidP="00F12B11">
            <w:pPr>
              <w:widowControl/>
              <w:snapToGrid w:val="0"/>
              <w:jc w:val="lef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退院予定</w:t>
            </w:r>
          </w:p>
        </w:tc>
        <w:tc>
          <w:tcPr>
            <w:tcW w:w="992" w:type="dxa"/>
            <w:tcBorders>
              <w:top w:val="nil"/>
              <w:left w:val="single" w:sz="4" w:space="0" w:color="auto"/>
              <w:bottom w:val="single" w:sz="4" w:space="0" w:color="auto"/>
              <w:right w:val="dotted"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252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13.4%</w:t>
            </w:r>
          </w:p>
        </w:tc>
        <w:tc>
          <w:tcPr>
            <w:tcW w:w="993"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978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8.6%</w:t>
            </w:r>
          </w:p>
        </w:tc>
        <w:tc>
          <w:tcPr>
            <w:tcW w:w="992"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371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12.1%</w:t>
            </w:r>
          </w:p>
        </w:tc>
      </w:tr>
      <w:tr w:rsidR="00DE3DCB" w:rsidRPr="00DE3DCB" w:rsidTr="00DE3DCB">
        <w:trPr>
          <w:trHeight w:val="270"/>
        </w:trPr>
        <w:tc>
          <w:tcPr>
            <w:tcW w:w="4268" w:type="dxa"/>
            <w:tcBorders>
              <w:top w:val="nil"/>
              <w:left w:val="single" w:sz="4" w:space="0" w:color="auto"/>
              <w:bottom w:val="single" w:sz="4" w:space="0" w:color="auto"/>
              <w:right w:val="single" w:sz="4" w:space="0" w:color="auto"/>
            </w:tcBorders>
            <w:shd w:val="clear" w:color="000000" w:fill="DAEEF3"/>
            <w:noWrap/>
            <w:vAlign w:val="center"/>
            <w:hideMark/>
          </w:tcPr>
          <w:p w:rsidR="00DE3DCB" w:rsidRPr="00DE3DCB" w:rsidRDefault="00DE3DCB" w:rsidP="00F12B11">
            <w:pPr>
              <w:widowControl/>
              <w:snapToGrid w:val="0"/>
              <w:jc w:val="left"/>
              <w:rPr>
                <w:rFonts w:ascii="ＭＳ Ｐゴシック" w:eastAsia="ＭＳ Ｐゴシック" w:hAnsi="ＭＳ Ｐゴシック" w:cs="ＭＳ Ｐゴシック"/>
                <w:b/>
                <w:bCs/>
                <w:color w:val="000000"/>
                <w:kern w:val="0"/>
                <w:sz w:val="22"/>
              </w:rPr>
            </w:pPr>
            <w:r w:rsidRPr="00DE3DCB">
              <w:rPr>
                <w:rFonts w:ascii="ＭＳ Ｐゴシック" w:eastAsia="ＭＳ Ｐゴシック" w:hAnsi="ＭＳ Ｐゴシック" w:cs="ＭＳ Ｐゴシック" w:hint="eastAsia"/>
                <w:b/>
                <w:bCs/>
                <w:color w:val="000000"/>
                <w:kern w:val="0"/>
                <w:sz w:val="22"/>
              </w:rPr>
              <w:t>総計</w:t>
            </w:r>
          </w:p>
        </w:tc>
        <w:tc>
          <w:tcPr>
            <w:tcW w:w="992" w:type="dxa"/>
            <w:tcBorders>
              <w:top w:val="nil"/>
              <w:left w:val="nil"/>
              <w:bottom w:val="single" w:sz="4" w:space="0" w:color="auto"/>
              <w:right w:val="dotted" w:sz="4" w:space="0" w:color="auto"/>
            </w:tcBorders>
            <w:shd w:val="clear" w:color="000000" w:fill="DAEEF3"/>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b/>
                <w:bCs/>
                <w:color w:val="000000"/>
                <w:kern w:val="0"/>
                <w:sz w:val="22"/>
              </w:rPr>
            </w:pPr>
            <w:r w:rsidRPr="00DE3DCB">
              <w:rPr>
                <w:rFonts w:ascii="ＭＳ Ｐゴシック" w:eastAsia="ＭＳ Ｐゴシック" w:hAnsi="ＭＳ Ｐゴシック" w:cs="ＭＳ Ｐゴシック" w:hint="eastAsia"/>
                <w:b/>
                <w:bCs/>
                <w:color w:val="000000"/>
                <w:kern w:val="0"/>
                <w:sz w:val="22"/>
              </w:rPr>
              <w:t xml:space="preserve">1,877 </w:t>
            </w:r>
          </w:p>
        </w:tc>
        <w:tc>
          <w:tcPr>
            <w:tcW w:w="992" w:type="dxa"/>
            <w:tcBorders>
              <w:top w:val="nil"/>
              <w:left w:val="nil"/>
              <w:bottom w:val="single" w:sz="4" w:space="0" w:color="auto"/>
              <w:right w:val="single" w:sz="4" w:space="0" w:color="auto"/>
            </w:tcBorders>
            <w:shd w:val="clear" w:color="000000" w:fill="DAEEF3"/>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b/>
                <w:bCs/>
                <w:color w:val="000000"/>
                <w:kern w:val="0"/>
                <w:sz w:val="22"/>
              </w:rPr>
            </w:pPr>
            <w:r w:rsidRPr="00DE3DCB">
              <w:rPr>
                <w:rFonts w:ascii="ＭＳ Ｐゴシック" w:eastAsia="ＭＳ Ｐゴシック" w:hAnsi="ＭＳ Ｐゴシック" w:cs="ＭＳ Ｐゴシック" w:hint="eastAsia"/>
                <w:b/>
                <w:bCs/>
                <w:color w:val="000000"/>
                <w:kern w:val="0"/>
                <w:sz w:val="22"/>
              </w:rPr>
              <w:t>100.0%</w:t>
            </w:r>
          </w:p>
        </w:tc>
        <w:tc>
          <w:tcPr>
            <w:tcW w:w="993" w:type="dxa"/>
            <w:tcBorders>
              <w:top w:val="nil"/>
              <w:left w:val="nil"/>
              <w:bottom w:val="single" w:sz="4" w:space="0" w:color="auto"/>
              <w:right w:val="dotted" w:sz="4" w:space="0" w:color="auto"/>
            </w:tcBorders>
            <w:shd w:val="clear" w:color="000000" w:fill="DAEEF3"/>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b/>
                <w:bCs/>
                <w:color w:val="000000"/>
                <w:kern w:val="0"/>
                <w:sz w:val="22"/>
              </w:rPr>
            </w:pPr>
            <w:r w:rsidRPr="00DE3DCB">
              <w:rPr>
                <w:rFonts w:ascii="ＭＳ Ｐゴシック" w:eastAsia="ＭＳ Ｐゴシック" w:hAnsi="ＭＳ Ｐゴシック" w:cs="ＭＳ Ｐゴシック" w:hint="eastAsia"/>
                <w:b/>
                <w:bCs/>
                <w:color w:val="000000"/>
                <w:kern w:val="0"/>
                <w:sz w:val="22"/>
              </w:rPr>
              <w:t xml:space="preserve">11,405 </w:t>
            </w:r>
          </w:p>
        </w:tc>
        <w:tc>
          <w:tcPr>
            <w:tcW w:w="992" w:type="dxa"/>
            <w:tcBorders>
              <w:top w:val="nil"/>
              <w:left w:val="nil"/>
              <w:bottom w:val="single" w:sz="4" w:space="0" w:color="auto"/>
              <w:right w:val="single" w:sz="4" w:space="0" w:color="auto"/>
            </w:tcBorders>
            <w:shd w:val="clear" w:color="000000" w:fill="DAEEF3"/>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b/>
                <w:bCs/>
                <w:color w:val="000000"/>
                <w:kern w:val="0"/>
                <w:sz w:val="22"/>
              </w:rPr>
            </w:pPr>
            <w:r w:rsidRPr="00DE3DCB">
              <w:rPr>
                <w:rFonts w:ascii="ＭＳ Ｐゴシック" w:eastAsia="ＭＳ Ｐゴシック" w:hAnsi="ＭＳ Ｐゴシック" w:cs="ＭＳ Ｐゴシック" w:hint="eastAsia"/>
                <w:b/>
                <w:bCs/>
                <w:color w:val="000000"/>
                <w:kern w:val="0"/>
                <w:sz w:val="22"/>
              </w:rPr>
              <w:t>100.0%</w:t>
            </w:r>
          </w:p>
        </w:tc>
        <w:tc>
          <w:tcPr>
            <w:tcW w:w="992" w:type="dxa"/>
            <w:tcBorders>
              <w:top w:val="nil"/>
              <w:left w:val="nil"/>
              <w:bottom w:val="single" w:sz="4" w:space="0" w:color="auto"/>
              <w:right w:val="dotted" w:sz="4" w:space="0" w:color="auto"/>
            </w:tcBorders>
            <w:shd w:val="clear" w:color="000000" w:fill="DAEEF3"/>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b/>
                <w:bCs/>
                <w:color w:val="000000"/>
                <w:kern w:val="0"/>
                <w:sz w:val="22"/>
              </w:rPr>
            </w:pPr>
            <w:r w:rsidRPr="00DE3DCB">
              <w:rPr>
                <w:rFonts w:ascii="ＭＳ Ｐゴシック" w:eastAsia="ＭＳ Ｐゴシック" w:hAnsi="ＭＳ Ｐゴシック" w:cs="ＭＳ Ｐゴシック" w:hint="eastAsia"/>
                <w:b/>
                <w:bCs/>
                <w:color w:val="000000"/>
                <w:kern w:val="0"/>
                <w:sz w:val="22"/>
              </w:rPr>
              <w:t xml:space="preserve">3,063 </w:t>
            </w:r>
          </w:p>
        </w:tc>
        <w:tc>
          <w:tcPr>
            <w:tcW w:w="992" w:type="dxa"/>
            <w:tcBorders>
              <w:top w:val="nil"/>
              <w:left w:val="nil"/>
              <w:bottom w:val="single" w:sz="4" w:space="0" w:color="auto"/>
              <w:right w:val="single" w:sz="4" w:space="0" w:color="auto"/>
            </w:tcBorders>
            <w:shd w:val="clear" w:color="000000" w:fill="DAEEF3"/>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b/>
                <w:bCs/>
                <w:color w:val="000000"/>
                <w:kern w:val="0"/>
                <w:sz w:val="22"/>
              </w:rPr>
            </w:pPr>
            <w:r w:rsidRPr="00DE3DCB">
              <w:rPr>
                <w:rFonts w:ascii="ＭＳ Ｐゴシック" w:eastAsia="ＭＳ Ｐゴシック" w:hAnsi="ＭＳ Ｐゴシック" w:cs="ＭＳ Ｐゴシック" w:hint="eastAsia"/>
                <w:b/>
                <w:bCs/>
                <w:color w:val="000000"/>
                <w:kern w:val="0"/>
                <w:sz w:val="22"/>
              </w:rPr>
              <w:t>100.0%</w:t>
            </w:r>
          </w:p>
        </w:tc>
      </w:tr>
      <w:tr w:rsidR="00DE3DCB" w:rsidRPr="00DE3DCB" w:rsidTr="00DE3DC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DE3DCB">
              <w:rPr>
                <w:rFonts w:ascii="ＭＳ Ｐゴシック" w:eastAsia="ＭＳ Ｐゴシック" w:hAnsi="ＭＳ Ｐゴシック" w:cs="ＭＳ Ｐゴシック" w:hint="eastAsia"/>
                <w:color w:val="000000"/>
                <w:kern w:val="0"/>
                <w:sz w:val="18"/>
                <w:szCs w:val="18"/>
              </w:rPr>
              <w:t>病状が不安定</w:t>
            </w:r>
          </w:p>
        </w:tc>
        <w:tc>
          <w:tcPr>
            <w:tcW w:w="992" w:type="dxa"/>
            <w:tcBorders>
              <w:top w:val="nil"/>
              <w:left w:val="nil"/>
              <w:bottom w:val="single" w:sz="4" w:space="0" w:color="auto"/>
              <w:right w:val="dotted" w:sz="4" w:space="0" w:color="auto"/>
            </w:tcBorders>
            <w:shd w:val="clear" w:color="auto" w:fill="auto"/>
            <w:noWrap/>
            <w:vAlign w:val="center"/>
            <w:hideMark/>
          </w:tcPr>
          <w:p w:rsidR="00DE3DCB" w:rsidRPr="00897E9D"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897E9D">
              <w:rPr>
                <w:rFonts w:ascii="ＭＳ Ｐゴシック" w:eastAsia="ＭＳ Ｐゴシック" w:hAnsi="ＭＳ Ｐゴシック" w:cs="ＭＳ Ｐゴシック" w:hint="eastAsia"/>
                <w:color w:val="000000"/>
                <w:kern w:val="0"/>
                <w:sz w:val="22"/>
              </w:rPr>
              <w:t xml:space="preserve">　405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897E9D"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E2712C">
              <w:rPr>
                <w:rFonts w:ascii="ＭＳ Ｐゴシック" w:eastAsia="ＭＳ Ｐゴシック" w:hAnsi="ＭＳ Ｐゴシック" w:cs="ＭＳ Ｐゴシック" w:hint="eastAsia"/>
                <w:color w:val="000000"/>
                <w:kern w:val="0"/>
                <w:sz w:val="22"/>
                <w:shd w:val="pct15" w:color="auto" w:fill="FFFFFF"/>
              </w:rPr>
              <w:t>42.9%</w:t>
            </w:r>
          </w:p>
        </w:tc>
        <w:tc>
          <w:tcPr>
            <w:tcW w:w="993" w:type="dxa"/>
            <w:tcBorders>
              <w:top w:val="nil"/>
              <w:left w:val="nil"/>
              <w:bottom w:val="single" w:sz="4" w:space="0" w:color="auto"/>
              <w:right w:val="dotted" w:sz="4" w:space="0" w:color="auto"/>
            </w:tcBorders>
            <w:shd w:val="clear" w:color="auto" w:fill="auto"/>
            <w:noWrap/>
            <w:vAlign w:val="center"/>
            <w:hideMark/>
          </w:tcPr>
          <w:p w:rsidR="00DE3DCB" w:rsidRPr="00897E9D"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897E9D">
              <w:rPr>
                <w:rFonts w:ascii="ＭＳ Ｐゴシック" w:eastAsia="ＭＳ Ｐゴシック" w:hAnsi="ＭＳ Ｐゴシック" w:cs="ＭＳ Ｐゴシック" w:hint="eastAsia"/>
                <w:color w:val="000000"/>
                <w:kern w:val="0"/>
                <w:sz w:val="22"/>
              </w:rPr>
              <w:t xml:space="preserve">1,449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897E9D"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E05F7C">
              <w:rPr>
                <w:rFonts w:ascii="ＭＳ Ｐゴシック" w:eastAsia="ＭＳ Ｐゴシック" w:hAnsi="ＭＳ Ｐゴシック" w:cs="ＭＳ Ｐゴシック" w:hint="eastAsia"/>
                <w:color w:val="000000"/>
                <w:kern w:val="0"/>
                <w:sz w:val="22"/>
                <w:shd w:val="pct15" w:color="auto" w:fill="FFFFFF"/>
              </w:rPr>
              <w:t>47.9%</w:t>
            </w:r>
          </w:p>
        </w:tc>
        <w:tc>
          <w:tcPr>
            <w:tcW w:w="992" w:type="dxa"/>
            <w:tcBorders>
              <w:top w:val="nil"/>
              <w:left w:val="nil"/>
              <w:bottom w:val="single" w:sz="4" w:space="0" w:color="auto"/>
              <w:right w:val="dotted" w:sz="4" w:space="0" w:color="auto"/>
            </w:tcBorders>
            <w:shd w:val="clear" w:color="auto" w:fill="auto"/>
            <w:noWrap/>
            <w:vAlign w:val="center"/>
            <w:hideMark/>
          </w:tcPr>
          <w:p w:rsidR="00DE3DCB" w:rsidRPr="00897E9D"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897E9D">
              <w:rPr>
                <w:rFonts w:ascii="ＭＳ Ｐゴシック" w:eastAsia="ＭＳ Ｐゴシック" w:hAnsi="ＭＳ Ｐゴシック" w:cs="ＭＳ Ｐゴシック" w:hint="eastAsia"/>
                <w:color w:val="000000"/>
                <w:kern w:val="0"/>
                <w:sz w:val="22"/>
              </w:rPr>
              <w:t xml:space="preserve">　491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897E9D"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E05F7C">
              <w:rPr>
                <w:rFonts w:ascii="ＭＳ Ｐゴシック" w:eastAsia="ＭＳ Ｐゴシック" w:hAnsi="ＭＳ Ｐゴシック" w:cs="ＭＳ Ｐゴシック" w:hint="eastAsia"/>
                <w:color w:val="000000"/>
                <w:kern w:val="0"/>
                <w:sz w:val="22"/>
                <w:shd w:val="pct15" w:color="auto" w:fill="FFFFFF"/>
              </w:rPr>
              <w:t>46.2%</w:t>
            </w:r>
          </w:p>
        </w:tc>
      </w:tr>
      <w:tr w:rsidR="00DE3DCB" w:rsidRPr="00DE3DCB" w:rsidTr="00DE3DC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DE3DCB">
              <w:rPr>
                <w:rFonts w:ascii="ＭＳ Ｐゴシック" w:eastAsia="ＭＳ Ｐゴシック" w:hAnsi="ＭＳ Ｐゴシック" w:cs="ＭＳ Ｐゴシック" w:hint="eastAsia"/>
                <w:color w:val="000000"/>
                <w:kern w:val="0"/>
                <w:sz w:val="18"/>
                <w:szCs w:val="18"/>
              </w:rPr>
              <w:t>病識がなく通院服薬の中断が予測される</w:t>
            </w:r>
          </w:p>
        </w:tc>
        <w:tc>
          <w:tcPr>
            <w:tcW w:w="992" w:type="dxa"/>
            <w:tcBorders>
              <w:top w:val="nil"/>
              <w:left w:val="nil"/>
              <w:bottom w:val="single" w:sz="4" w:space="0" w:color="auto"/>
              <w:right w:val="dotted" w:sz="4" w:space="0" w:color="auto"/>
            </w:tcBorders>
            <w:shd w:val="clear" w:color="auto" w:fill="auto"/>
            <w:noWrap/>
            <w:vAlign w:val="center"/>
            <w:hideMark/>
          </w:tcPr>
          <w:p w:rsidR="00DE3DCB" w:rsidRPr="00897E9D"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897E9D">
              <w:rPr>
                <w:rFonts w:ascii="ＭＳ Ｐゴシック" w:eastAsia="ＭＳ Ｐゴシック" w:hAnsi="ＭＳ Ｐゴシック" w:cs="ＭＳ Ｐゴシック" w:hint="eastAsia"/>
                <w:color w:val="000000"/>
                <w:kern w:val="0"/>
                <w:sz w:val="22"/>
              </w:rPr>
              <w:t xml:space="preserve">264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897E9D"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F12B11">
              <w:rPr>
                <w:rFonts w:ascii="ＭＳ Ｐゴシック" w:eastAsia="ＭＳ Ｐゴシック" w:hAnsi="ＭＳ Ｐゴシック" w:cs="ＭＳ Ｐゴシック" w:hint="eastAsia"/>
                <w:color w:val="000000"/>
                <w:kern w:val="0"/>
                <w:sz w:val="22"/>
                <w:shd w:val="pct15" w:color="auto" w:fill="FFFFFF"/>
              </w:rPr>
              <w:t>27.9%</w:t>
            </w:r>
          </w:p>
        </w:tc>
        <w:tc>
          <w:tcPr>
            <w:tcW w:w="993" w:type="dxa"/>
            <w:tcBorders>
              <w:top w:val="nil"/>
              <w:left w:val="nil"/>
              <w:bottom w:val="single" w:sz="4" w:space="0" w:color="auto"/>
              <w:right w:val="dotted" w:sz="4" w:space="0" w:color="auto"/>
            </w:tcBorders>
            <w:shd w:val="clear" w:color="auto" w:fill="auto"/>
            <w:noWrap/>
            <w:vAlign w:val="center"/>
            <w:hideMark/>
          </w:tcPr>
          <w:p w:rsidR="00DE3DCB" w:rsidRPr="00897E9D"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897E9D">
              <w:rPr>
                <w:rFonts w:ascii="ＭＳ Ｐゴシック" w:eastAsia="ＭＳ Ｐゴシック" w:hAnsi="ＭＳ Ｐゴシック" w:cs="ＭＳ Ｐゴシック" w:hint="eastAsia"/>
                <w:color w:val="000000"/>
                <w:kern w:val="0"/>
                <w:sz w:val="22"/>
              </w:rPr>
              <w:t xml:space="preserve">　960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897E9D"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E05F7C">
              <w:rPr>
                <w:rFonts w:ascii="ＭＳ Ｐゴシック" w:eastAsia="ＭＳ Ｐゴシック" w:hAnsi="ＭＳ Ｐゴシック" w:cs="ＭＳ Ｐゴシック" w:hint="eastAsia"/>
                <w:color w:val="000000"/>
                <w:kern w:val="0"/>
                <w:sz w:val="22"/>
                <w:shd w:val="pct15" w:color="auto" w:fill="FFFFFF"/>
              </w:rPr>
              <w:t>31.8%</w:t>
            </w:r>
          </w:p>
        </w:tc>
        <w:tc>
          <w:tcPr>
            <w:tcW w:w="992" w:type="dxa"/>
            <w:tcBorders>
              <w:top w:val="nil"/>
              <w:left w:val="nil"/>
              <w:bottom w:val="single" w:sz="4" w:space="0" w:color="auto"/>
              <w:right w:val="dotted" w:sz="4" w:space="0" w:color="auto"/>
            </w:tcBorders>
            <w:shd w:val="clear" w:color="auto" w:fill="auto"/>
            <w:noWrap/>
            <w:vAlign w:val="center"/>
            <w:hideMark/>
          </w:tcPr>
          <w:p w:rsidR="00DE3DCB" w:rsidRPr="00897E9D"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897E9D">
              <w:rPr>
                <w:rFonts w:ascii="ＭＳ Ｐゴシック" w:eastAsia="ＭＳ Ｐゴシック" w:hAnsi="ＭＳ Ｐゴシック" w:cs="ＭＳ Ｐゴシック" w:hint="eastAsia"/>
                <w:color w:val="000000"/>
                <w:kern w:val="0"/>
                <w:sz w:val="22"/>
              </w:rPr>
              <w:t xml:space="preserve">　377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897E9D"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E05F7C">
              <w:rPr>
                <w:rFonts w:ascii="ＭＳ Ｐゴシック" w:eastAsia="ＭＳ Ｐゴシック" w:hAnsi="ＭＳ Ｐゴシック" w:cs="ＭＳ Ｐゴシック" w:hint="eastAsia"/>
                <w:color w:val="000000"/>
                <w:kern w:val="0"/>
                <w:sz w:val="22"/>
                <w:shd w:val="pct15" w:color="auto" w:fill="FFFFFF"/>
              </w:rPr>
              <w:t>35.5%</w:t>
            </w:r>
          </w:p>
        </w:tc>
      </w:tr>
      <w:tr w:rsidR="00DE3DCB" w:rsidRPr="00DE3DCB" w:rsidTr="00DE3DC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DE3DCB">
              <w:rPr>
                <w:rFonts w:ascii="ＭＳ Ｐゴシック" w:eastAsia="ＭＳ Ｐゴシック" w:hAnsi="ＭＳ Ｐゴシック" w:cs="ＭＳ Ｐゴシック" w:hint="eastAsia"/>
                <w:color w:val="000000"/>
                <w:kern w:val="0"/>
                <w:sz w:val="18"/>
                <w:szCs w:val="18"/>
              </w:rPr>
              <w:t>反社会的行動が予測される</w:t>
            </w:r>
          </w:p>
        </w:tc>
        <w:tc>
          <w:tcPr>
            <w:tcW w:w="992" w:type="dxa"/>
            <w:tcBorders>
              <w:top w:val="nil"/>
              <w:left w:val="nil"/>
              <w:bottom w:val="single" w:sz="4" w:space="0" w:color="auto"/>
              <w:right w:val="dotted" w:sz="4" w:space="0" w:color="auto"/>
            </w:tcBorders>
            <w:shd w:val="clear" w:color="auto" w:fill="auto"/>
            <w:noWrap/>
            <w:vAlign w:val="center"/>
            <w:hideMark/>
          </w:tcPr>
          <w:p w:rsidR="00DE3DCB" w:rsidRPr="00897E9D"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897E9D">
              <w:rPr>
                <w:rFonts w:ascii="ＭＳ Ｐゴシック" w:eastAsia="ＭＳ Ｐゴシック" w:hAnsi="ＭＳ Ｐゴシック" w:cs="ＭＳ Ｐゴシック" w:hint="eastAsia"/>
                <w:color w:val="000000"/>
                <w:kern w:val="0"/>
                <w:sz w:val="22"/>
              </w:rPr>
              <w:t xml:space="preserve">83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897E9D"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897E9D">
              <w:rPr>
                <w:rFonts w:ascii="ＭＳ Ｐゴシック" w:eastAsia="ＭＳ Ｐゴシック" w:hAnsi="ＭＳ Ｐゴシック" w:cs="ＭＳ Ｐゴシック" w:hint="eastAsia"/>
                <w:color w:val="000000"/>
                <w:kern w:val="0"/>
                <w:sz w:val="22"/>
              </w:rPr>
              <w:t>8.8%</w:t>
            </w:r>
          </w:p>
        </w:tc>
        <w:tc>
          <w:tcPr>
            <w:tcW w:w="993" w:type="dxa"/>
            <w:tcBorders>
              <w:top w:val="nil"/>
              <w:left w:val="nil"/>
              <w:bottom w:val="single" w:sz="4" w:space="0" w:color="auto"/>
              <w:right w:val="dotted" w:sz="4" w:space="0" w:color="auto"/>
            </w:tcBorders>
            <w:shd w:val="clear" w:color="auto" w:fill="auto"/>
            <w:noWrap/>
            <w:vAlign w:val="center"/>
            <w:hideMark/>
          </w:tcPr>
          <w:p w:rsidR="00DE3DCB" w:rsidRPr="00897E9D"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897E9D">
              <w:rPr>
                <w:rFonts w:ascii="ＭＳ Ｐゴシック" w:eastAsia="ＭＳ Ｐゴシック" w:hAnsi="ＭＳ Ｐゴシック" w:cs="ＭＳ Ｐゴシック" w:hint="eastAsia"/>
                <w:color w:val="000000"/>
                <w:kern w:val="0"/>
                <w:sz w:val="22"/>
              </w:rPr>
              <w:t xml:space="preserve">303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897E9D"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897E9D">
              <w:rPr>
                <w:rFonts w:ascii="ＭＳ Ｐゴシック" w:eastAsia="ＭＳ Ｐゴシック" w:hAnsi="ＭＳ Ｐゴシック" w:cs="ＭＳ Ｐゴシック" w:hint="eastAsia"/>
                <w:color w:val="000000"/>
                <w:kern w:val="0"/>
                <w:sz w:val="22"/>
              </w:rPr>
              <w:t>10.0%</w:t>
            </w:r>
          </w:p>
        </w:tc>
        <w:tc>
          <w:tcPr>
            <w:tcW w:w="992" w:type="dxa"/>
            <w:tcBorders>
              <w:top w:val="nil"/>
              <w:left w:val="nil"/>
              <w:bottom w:val="single" w:sz="4" w:space="0" w:color="auto"/>
              <w:right w:val="dotted" w:sz="4" w:space="0" w:color="auto"/>
            </w:tcBorders>
            <w:shd w:val="clear" w:color="auto" w:fill="auto"/>
            <w:noWrap/>
            <w:vAlign w:val="center"/>
            <w:hideMark/>
          </w:tcPr>
          <w:p w:rsidR="00DE3DCB" w:rsidRPr="00897E9D"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897E9D">
              <w:rPr>
                <w:rFonts w:ascii="ＭＳ Ｐゴシック" w:eastAsia="ＭＳ Ｐゴシック" w:hAnsi="ＭＳ Ｐゴシック" w:cs="ＭＳ Ｐゴシック" w:hint="eastAsia"/>
                <w:color w:val="000000"/>
                <w:kern w:val="0"/>
                <w:sz w:val="22"/>
              </w:rPr>
              <w:t xml:space="preserve">114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897E9D"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897E9D">
              <w:rPr>
                <w:rFonts w:ascii="ＭＳ Ｐゴシック" w:eastAsia="ＭＳ Ｐゴシック" w:hAnsi="ＭＳ Ｐゴシック" w:cs="ＭＳ Ｐゴシック" w:hint="eastAsia"/>
                <w:color w:val="000000"/>
                <w:kern w:val="0"/>
                <w:sz w:val="22"/>
              </w:rPr>
              <w:t>10.7%</w:t>
            </w:r>
          </w:p>
        </w:tc>
      </w:tr>
      <w:tr w:rsidR="00DE3DCB" w:rsidRPr="00DE3DCB" w:rsidTr="00DE3DC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DE3DCB">
              <w:rPr>
                <w:rFonts w:ascii="ＭＳ Ｐゴシック" w:eastAsia="ＭＳ Ｐゴシック" w:hAnsi="ＭＳ Ｐゴシック" w:cs="ＭＳ Ｐゴシック" w:hint="eastAsia"/>
                <w:color w:val="000000"/>
                <w:kern w:val="0"/>
                <w:sz w:val="18"/>
                <w:szCs w:val="18"/>
              </w:rPr>
              <w:t>退院意欲が乏しい</w:t>
            </w:r>
          </w:p>
        </w:tc>
        <w:tc>
          <w:tcPr>
            <w:tcW w:w="992" w:type="dxa"/>
            <w:tcBorders>
              <w:top w:val="nil"/>
              <w:left w:val="nil"/>
              <w:bottom w:val="single" w:sz="4" w:space="0" w:color="auto"/>
              <w:right w:val="dotted" w:sz="4" w:space="0" w:color="auto"/>
            </w:tcBorders>
            <w:shd w:val="clear" w:color="auto" w:fill="auto"/>
            <w:noWrap/>
            <w:vAlign w:val="center"/>
            <w:hideMark/>
          </w:tcPr>
          <w:p w:rsidR="00DE3DCB" w:rsidRPr="00897E9D"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897E9D">
              <w:rPr>
                <w:rFonts w:ascii="ＭＳ Ｐゴシック" w:eastAsia="ＭＳ Ｐゴシック" w:hAnsi="ＭＳ Ｐゴシック" w:cs="ＭＳ Ｐゴシック" w:hint="eastAsia"/>
                <w:color w:val="000000"/>
                <w:kern w:val="0"/>
                <w:sz w:val="22"/>
              </w:rPr>
              <w:t xml:space="preserve">309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897E9D"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E2712C">
              <w:rPr>
                <w:rFonts w:ascii="ＭＳ Ｐゴシック" w:eastAsia="ＭＳ Ｐゴシック" w:hAnsi="ＭＳ Ｐゴシック" w:cs="ＭＳ Ｐゴシック" w:hint="eastAsia"/>
                <w:color w:val="000000"/>
                <w:kern w:val="0"/>
                <w:sz w:val="22"/>
                <w:shd w:val="pct15" w:color="auto" w:fill="FFFFFF"/>
              </w:rPr>
              <w:t>32.7%</w:t>
            </w:r>
          </w:p>
        </w:tc>
        <w:tc>
          <w:tcPr>
            <w:tcW w:w="993" w:type="dxa"/>
            <w:tcBorders>
              <w:top w:val="nil"/>
              <w:left w:val="nil"/>
              <w:bottom w:val="single" w:sz="4" w:space="0" w:color="auto"/>
              <w:right w:val="dotted" w:sz="4" w:space="0" w:color="auto"/>
            </w:tcBorders>
            <w:shd w:val="clear" w:color="auto" w:fill="auto"/>
            <w:noWrap/>
            <w:vAlign w:val="center"/>
            <w:hideMark/>
          </w:tcPr>
          <w:p w:rsidR="00DE3DCB" w:rsidRPr="00897E9D"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897E9D">
              <w:rPr>
                <w:rFonts w:ascii="ＭＳ Ｐゴシック" w:eastAsia="ＭＳ Ｐゴシック" w:hAnsi="ＭＳ Ｐゴシック" w:cs="ＭＳ Ｐゴシック" w:hint="eastAsia"/>
                <w:color w:val="000000"/>
                <w:kern w:val="0"/>
                <w:sz w:val="22"/>
              </w:rPr>
              <w:t xml:space="preserve">884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897E9D"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E05F7C">
              <w:rPr>
                <w:rFonts w:ascii="ＭＳ Ｐゴシック" w:eastAsia="ＭＳ Ｐゴシック" w:hAnsi="ＭＳ Ｐゴシック" w:cs="ＭＳ Ｐゴシック" w:hint="eastAsia"/>
                <w:color w:val="000000"/>
                <w:kern w:val="0"/>
                <w:sz w:val="22"/>
                <w:shd w:val="pct15" w:color="auto" w:fill="FFFFFF"/>
              </w:rPr>
              <w:t>29.2%</w:t>
            </w:r>
          </w:p>
        </w:tc>
        <w:tc>
          <w:tcPr>
            <w:tcW w:w="992" w:type="dxa"/>
            <w:tcBorders>
              <w:top w:val="nil"/>
              <w:left w:val="nil"/>
              <w:bottom w:val="single" w:sz="4" w:space="0" w:color="auto"/>
              <w:right w:val="dotted" w:sz="4" w:space="0" w:color="auto"/>
            </w:tcBorders>
            <w:shd w:val="clear" w:color="auto" w:fill="auto"/>
            <w:noWrap/>
            <w:vAlign w:val="center"/>
            <w:hideMark/>
          </w:tcPr>
          <w:p w:rsidR="00DE3DCB" w:rsidRPr="00897E9D"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897E9D">
              <w:rPr>
                <w:rFonts w:ascii="ＭＳ Ｐゴシック" w:eastAsia="ＭＳ Ｐゴシック" w:hAnsi="ＭＳ Ｐゴシック" w:cs="ＭＳ Ｐゴシック" w:hint="eastAsia"/>
                <w:color w:val="000000"/>
                <w:kern w:val="0"/>
                <w:sz w:val="22"/>
              </w:rPr>
              <w:t xml:space="preserve">291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897E9D"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E05F7C">
              <w:rPr>
                <w:rFonts w:ascii="ＭＳ Ｐゴシック" w:eastAsia="ＭＳ Ｐゴシック" w:hAnsi="ＭＳ Ｐゴシック" w:cs="ＭＳ Ｐゴシック" w:hint="eastAsia"/>
                <w:color w:val="000000"/>
                <w:kern w:val="0"/>
                <w:sz w:val="22"/>
                <w:shd w:val="pct15" w:color="auto" w:fill="FFFFFF"/>
              </w:rPr>
              <w:t>27.4%</w:t>
            </w:r>
          </w:p>
        </w:tc>
      </w:tr>
      <w:tr w:rsidR="00DE3DCB" w:rsidRPr="00DE3DCB" w:rsidTr="00DE3DC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DE3DCB">
              <w:rPr>
                <w:rFonts w:ascii="ＭＳ Ｐゴシック" w:eastAsia="ＭＳ Ｐゴシック" w:hAnsi="ＭＳ Ｐゴシック" w:cs="ＭＳ Ｐゴシック" w:hint="eastAsia"/>
                <w:color w:val="000000"/>
                <w:kern w:val="0"/>
                <w:sz w:val="18"/>
                <w:szCs w:val="18"/>
              </w:rPr>
              <w:t>現実認識が乏しい</w:t>
            </w:r>
          </w:p>
        </w:tc>
        <w:tc>
          <w:tcPr>
            <w:tcW w:w="992" w:type="dxa"/>
            <w:tcBorders>
              <w:top w:val="nil"/>
              <w:left w:val="nil"/>
              <w:bottom w:val="single" w:sz="4" w:space="0" w:color="auto"/>
              <w:right w:val="dotted" w:sz="4" w:space="0" w:color="auto"/>
            </w:tcBorders>
            <w:shd w:val="clear" w:color="auto" w:fill="auto"/>
            <w:noWrap/>
            <w:vAlign w:val="center"/>
            <w:hideMark/>
          </w:tcPr>
          <w:p w:rsidR="00DE3DCB" w:rsidRPr="00897E9D"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897E9D">
              <w:rPr>
                <w:rFonts w:ascii="ＭＳ Ｐゴシック" w:eastAsia="ＭＳ Ｐゴシック" w:hAnsi="ＭＳ Ｐゴシック" w:cs="ＭＳ Ｐゴシック" w:hint="eastAsia"/>
                <w:color w:val="000000"/>
                <w:kern w:val="0"/>
                <w:sz w:val="22"/>
              </w:rPr>
              <w:t xml:space="preserve">　376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897E9D"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E2712C">
              <w:rPr>
                <w:rFonts w:ascii="ＭＳ Ｐゴシック" w:eastAsia="ＭＳ Ｐゴシック" w:hAnsi="ＭＳ Ｐゴシック" w:cs="ＭＳ Ｐゴシック" w:hint="eastAsia"/>
                <w:color w:val="000000"/>
                <w:kern w:val="0"/>
                <w:sz w:val="22"/>
                <w:shd w:val="pct15" w:color="auto" w:fill="FFFFFF"/>
              </w:rPr>
              <w:t>39.8%</w:t>
            </w:r>
          </w:p>
        </w:tc>
        <w:tc>
          <w:tcPr>
            <w:tcW w:w="993" w:type="dxa"/>
            <w:tcBorders>
              <w:top w:val="nil"/>
              <w:left w:val="nil"/>
              <w:bottom w:val="single" w:sz="4" w:space="0" w:color="auto"/>
              <w:right w:val="dotted" w:sz="4" w:space="0" w:color="auto"/>
            </w:tcBorders>
            <w:shd w:val="clear" w:color="auto" w:fill="auto"/>
            <w:noWrap/>
            <w:vAlign w:val="center"/>
            <w:hideMark/>
          </w:tcPr>
          <w:p w:rsidR="00DE3DCB" w:rsidRPr="00897E9D"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897E9D">
              <w:rPr>
                <w:rFonts w:ascii="ＭＳ Ｐゴシック" w:eastAsia="ＭＳ Ｐゴシック" w:hAnsi="ＭＳ Ｐゴシック" w:cs="ＭＳ Ｐゴシック" w:hint="eastAsia"/>
                <w:color w:val="000000"/>
                <w:kern w:val="0"/>
                <w:sz w:val="22"/>
              </w:rPr>
              <w:t xml:space="preserve">1,353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897E9D"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E05F7C">
              <w:rPr>
                <w:rFonts w:ascii="ＭＳ Ｐゴシック" w:eastAsia="ＭＳ Ｐゴシック" w:hAnsi="ＭＳ Ｐゴシック" w:cs="ＭＳ Ｐゴシック" w:hint="eastAsia"/>
                <w:color w:val="000000"/>
                <w:kern w:val="0"/>
                <w:sz w:val="22"/>
                <w:shd w:val="pct15" w:color="auto" w:fill="FFFFFF"/>
              </w:rPr>
              <w:t>44.8%</w:t>
            </w:r>
          </w:p>
        </w:tc>
        <w:tc>
          <w:tcPr>
            <w:tcW w:w="992" w:type="dxa"/>
            <w:tcBorders>
              <w:top w:val="nil"/>
              <w:left w:val="nil"/>
              <w:bottom w:val="single" w:sz="4" w:space="0" w:color="auto"/>
              <w:right w:val="dotted" w:sz="4" w:space="0" w:color="auto"/>
            </w:tcBorders>
            <w:shd w:val="clear" w:color="auto" w:fill="auto"/>
            <w:noWrap/>
            <w:vAlign w:val="center"/>
            <w:hideMark/>
          </w:tcPr>
          <w:p w:rsidR="00DE3DCB" w:rsidRPr="00897E9D"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897E9D">
              <w:rPr>
                <w:rFonts w:ascii="ＭＳ Ｐゴシック" w:eastAsia="ＭＳ Ｐゴシック" w:hAnsi="ＭＳ Ｐゴシック" w:cs="ＭＳ Ｐゴシック" w:hint="eastAsia"/>
                <w:color w:val="000000"/>
                <w:kern w:val="0"/>
                <w:sz w:val="22"/>
              </w:rPr>
              <w:t xml:space="preserve">　458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897E9D"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E05F7C">
              <w:rPr>
                <w:rFonts w:ascii="ＭＳ Ｐゴシック" w:eastAsia="ＭＳ Ｐゴシック" w:hAnsi="ＭＳ Ｐゴシック" w:cs="ＭＳ Ｐゴシック" w:hint="eastAsia"/>
                <w:color w:val="000000"/>
                <w:kern w:val="0"/>
                <w:sz w:val="22"/>
                <w:shd w:val="pct15" w:color="auto" w:fill="FFFFFF"/>
              </w:rPr>
              <w:t>43.1%</w:t>
            </w:r>
          </w:p>
        </w:tc>
      </w:tr>
      <w:tr w:rsidR="00DE3DCB" w:rsidRPr="00DE3DCB" w:rsidTr="00DE3DC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DE3DCB">
              <w:rPr>
                <w:rFonts w:ascii="ＭＳ Ｐゴシック" w:eastAsia="ＭＳ Ｐゴシック" w:hAnsi="ＭＳ Ｐゴシック" w:cs="ＭＳ Ｐゴシック" w:hint="eastAsia"/>
                <w:color w:val="000000"/>
                <w:kern w:val="0"/>
                <w:sz w:val="18"/>
                <w:szCs w:val="18"/>
              </w:rPr>
              <w:t>退院による環境変化への不安が強い</w:t>
            </w:r>
          </w:p>
        </w:tc>
        <w:tc>
          <w:tcPr>
            <w:tcW w:w="992" w:type="dxa"/>
            <w:tcBorders>
              <w:top w:val="nil"/>
              <w:left w:val="nil"/>
              <w:bottom w:val="single" w:sz="4" w:space="0" w:color="auto"/>
              <w:right w:val="dotted" w:sz="4" w:space="0" w:color="auto"/>
            </w:tcBorders>
            <w:shd w:val="clear" w:color="auto" w:fill="auto"/>
            <w:noWrap/>
            <w:vAlign w:val="center"/>
            <w:hideMark/>
          </w:tcPr>
          <w:p w:rsidR="00DE3DCB" w:rsidRPr="00897E9D"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897E9D">
              <w:rPr>
                <w:rFonts w:ascii="ＭＳ Ｐゴシック" w:eastAsia="ＭＳ Ｐゴシック" w:hAnsi="ＭＳ Ｐゴシック" w:cs="ＭＳ Ｐゴシック" w:hint="eastAsia"/>
                <w:color w:val="000000"/>
                <w:kern w:val="0"/>
                <w:sz w:val="22"/>
              </w:rPr>
              <w:t xml:space="preserve">266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897E9D"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080823">
              <w:rPr>
                <w:rFonts w:ascii="ＭＳ Ｐゴシック" w:eastAsia="ＭＳ Ｐゴシック" w:hAnsi="ＭＳ Ｐゴシック" w:cs="ＭＳ Ｐゴシック" w:hint="eastAsia"/>
                <w:color w:val="000000"/>
                <w:kern w:val="0"/>
                <w:sz w:val="22"/>
                <w:shd w:val="pct15" w:color="auto" w:fill="FFFFFF"/>
              </w:rPr>
              <w:t>28.1%</w:t>
            </w:r>
          </w:p>
        </w:tc>
        <w:tc>
          <w:tcPr>
            <w:tcW w:w="993" w:type="dxa"/>
            <w:tcBorders>
              <w:top w:val="nil"/>
              <w:left w:val="nil"/>
              <w:bottom w:val="single" w:sz="4" w:space="0" w:color="auto"/>
              <w:right w:val="dotted" w:sz="4" w:space="0" w:color="auto"/>
            </w:tcBorders>
            <w:shd w:val="clear" w:color="auto" w:fill="auto"/>
            <w:noWrap/>
            <w:vAlign w:val="center"/>
            <w:hideMark/>
          </w:tcPr>
          <w:p w:rsidR="00DE3DCB" w:rsidRPr="00897E9D"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897E9D">
              <w:rPr>
                <w:rFonts w:ascii="ＭＳ Ｐゴシック" w:eastAsia="ＭＳ Ｐゴシック" w:hAnsi="ＭＳ Ｐゴシック" w:cs="ＭＳ Ｐゴシック" w:hint="eastAsia"/>
                <w:color w:val="000000"/>
                <w:kern w:val="0"/>
                <w:sz w:val="22"/>
              </w:rPr>
              <w:t xml:space="preserve">614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897E9D"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F12B11">
              <w:rPr>
                <w:rFonts w:ascii="ＭＳ Ｐゴシック" w:eastAsia="ＭＳ Ｐゴシック" w:hAnsi="ＭＳ Ｐゴシック" w:cs="ＭＳ Ｐゴシック" w:hint="eastAsia"/>
                <w:color w:val="000000"/>
                <w:kern w:val="0"/>
                <w:sz w:val="22"/>
                <w:shd w:val="pct15" w:color="auto" w:fill="FFFFFF"/>
              </w:rPr>
              <w:t>20.3%</w:t>
            </w:r>
          </w:p>
        </w:tc>
        <w:tc>
          <w:tcPr>
            <w:tcW w:w="992" w:type="dxa"/>
            <w:tcBorders>
              <w:top w:val="nil"/>
              <w:left w:val="nil"/>
              <w:bottom w:val="single" w:sz="4" w:space="0" w:color="auto"/>
              <w:right w:val="dotted" w:sz="4" w:space="0" w:color="auto"/>
            </w:tcBorders>
            <w:shd w:val="clear" w:color="auto" w:fill="auto"/>
            <w:noWrap/>
            <w:vAlign w:val="center"/>
            <w:hideMark/>
          </w:tcPr>
          <w:p w:rsidR="00DE3DCB" w:rsidRPr="00897E9D"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897E9D">
              <w:rPr>
                <w:rFonts w:ascii="ＭＳ Ｐゴシック" w:eastAsia="ＭＳ Ｐゴシック" w:hAnsi="ＭＳ Ｐゴシック" w:cs="ＭＳ Ｐゴシック" w:hint="eastAsia"/>
                <w:color w:val="000000"/>
                <w:kern w:val="0"/>
                <w:sz w:val="22"/>
              </w:rPr>
              <w:t xml:space="preserve">252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897E9D"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E05F7C">
              <w:rPr>
                <w:rFonts w:ascii="ＭＳ Ｐゴシック" w:eastAsia="ＭＳ Ｐゴシック" w:hAnsi="ＭＳ Ｐゴシック" w:cs="ＭＳ Ｐゴシック" w:hint="eastAsia"/>
                <w:color w:val="000000"/>
                <w:kern w:val="0"/>
                <w:sz w:val="22"/>
                <w:shd w:val="pct15" w:color="auto" w:fill="FFFFFF"/>
              </w:rPr>
              <w:t>23.7%</w:t>
            </w:r>
          </w:p>
        </w:tc>
      </w:tr>
      <w:tr w:rsidR="00DE3DCB" w:rsidRPr="00DE3DCB" w:rsidTr="00DE3DC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DE3DCB">
              <w:rPr>
                <w:rFonts w:ascii="ＭＳ Ｐゴシック" w:eastAsia="ＭＳ Ｐゴシック" w:hAnsi="ＭＳ Ｐゴシック" w:cs="ＭＳ Ｐゴシック" w:hint="eastAsia"/>
                <w:color w:val="000000"/>
                <w:kern w:val="0"/>
                <w:sz w:val="18"/>
                <w:szCs w:val="18"/>
              </w:rPr>
              <w:t>援助者との対人関係がもてない</w:t>
            </w:r>
          </w:p>
        </w:tc>
        <w:tc>
          <w:tcPr>
            <w:tcW w:w="992" w:type="dxa"/>
            <w:tcBorders>
              <w:top w:val="nil"/>
              <w:left w:val="nil"/>
              <w:bottom w:val="single" w:sz="4" w:space="0" w:color="auto"/>
              <w:right w:val="dotted" w:sz="4" w:space="0" w:color="auto"/>
            </w:tcBorders>
            <w:shd w:val="clear" w:color="auto" w:fill="auto"/>
            <w:noWrap/>
            <w:vAlign w:val="center"/>
            <w:hideMark/>
          </w:tcPr>
          <w:p w:rsidR="00DE3DCB" w:rsidRPr="00897E9D"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897E9D">
              <w:rPr>
                <w:rFonts w:ascii="ＭＳ Ｐゴシック" w:eastAsia="ＭＳ Ｐゴシック" w:hAnsi="ＭＳ Ｐゴシック" w:cs="ＭＳ Ｐゴシック" w:hint="eastAsia"/>
                <w:color w:val="000000"/>
                <w:kern w:val="0"/>
                <w:sz w:val="22"/>
              </w:rPr>
              <w:t xml:space="preserve">89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897E9D"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897E9D">
              <w:rPr>
                <w:rFonts w:ascii="ＭＳ Ｐゴシック" w:eastAsia="ＭＳ Ｐゴシック" w:hAnsi="ＭＳ Ｐゴシック" w:cs="ＭＳ Ｐゴシック" w:hint="eastAsia"/>
                <w:color w:val="000000"/>
                <w:kern w:val="0"/>
                <w:sz w:val="22"/>
              </w:rPr>
              <w:t>9.4%</w:t>
            </w:r>
          </w:p>
        </w:tc>
        <w:tc>
          <w:tcPr>
            <w:tcW w:w="993" w:type="dxa"/>
            <w:tcBorders>
              <w:top w:val="nil"/>
              <w:left w:val="nil"/>
              <w:bottom w:val="single" w:sz="4" w:space="0" w:color="auto"/>
              <w:right w:val="dotted" w:sz="4" w:space="0" w:color="auto"/>
            </w:tcBorders>
            <w:shd w:val="clear" w:color="auto" w:fill="auto"/>
            <w:noWrap/>
            <w:vAlign w:val="center"/>
            <w:hideMark/>
          </w:tcPr>
          <w:p w:rsidR="00DE3DCB" w:rsidRPr="00897E9D"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897E9D">
              <w:rPr>
                <w:rFonts w:ascii="ＭＳ Ｐゴシック" w:eastAsia="ＭＳ Ｐゴシック" w:hAnsi="ＭＳ Ｐゴシック" w:cs="ＭＳ Ｐゴシック" w:hint="eastAsia"/>
                <w:color w:val="000000"/>
                <w:kern w:val="0"/>
                <w:sz w:val="22"/>
              </w:rPr>
              <w:t xml:space="preserve">322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897E9D"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897E9D">
              <w:rPr>
                <w:rFonts w:ascii="ＭＳ Ｐゴシック" w:eastAsia="ＭＳ Ｐゴシック" w:hAnsi="ＭＳ Ｐゴシック" w:cs="ＭＳ Ｐゴシック" w:hint="eastAsia"/>
                <w:color w:val="000000"/>
                <w:kern w:val="0"/>
                <w:sz w:val="22"/>
              </w:rPr>
              <w:t>10.7%</w:t>
            </w:r>
          </w:p>
        </w:tc>
        <w:tc>
          <w:tcPr>
            <w:tcW w:w="992" w:type="dxa"/>
            <w:tcBorders>
              <w:top w:val="nil"/>
              <w:left w:val="nil"/>
              <w:bottom w:val="single" w:sz="4" w:space="0" w:color="auto"/>
              <w:right w:val="dotted" w:sz="4" w:space="0" w:color="auto"/>
            </w:tcBorders>
            <w:shd w:val="clear" w:color="auto" w:fill="auto"/>
            <w:noWrap/>
            <w:vAlign w:val="center"/>
            <w:hideMark/>
          </w:tcPr>
          <w:p w:rsidR="00DE3DCB" w:rsidRPr="00897E9D"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897E9D">
              <w:rPr>
                <w:rFonts w:ascii="ＭＳ Ｐゴシック" w:eastAsia="ＭＳ Ｐゴシック" w:hAnsi="ＭＳ Ｐゴシック" w:cs="ＭＳ Ｐゴシック" w:hint="eastAsia"/>
                <w:color w:val="000000"/>
                <w:kern w:val="0"/>
                <w:sz w:val="22"/>
              </w:rPr>
              <w:t xml:space="preserve">95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897E9D"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897E9D">
              <w:rPr>
                <w:rFonts w:ascii="ＭＳ Ｐゴシック" w:eastAsia="ＭＳ Ｐゴシック" w:hAnsi="ＭＳ Ｐゴシック" w:cs="ＭＳ Ｐゴシック" w:hint="eastAsia"/>
                <w:color w:val="000000"/>
                <w:kern w:val="0"/>
                <w:sz w:val="22"/>
              </w:rPr>
              <w:t>8.9%</w:t>
            </w:r>
          </w:p>
        </w:tc>
      </w:tr>
      <w:tr w:rsidR="00DE3DCB" w:rsidRPr="00DE3DCB" w:rsidTr="00DE3DC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DE3DCB">
              <w:rPr>
                <w:rFonts w:ascii="ＭＳ Ｐゴシック" w:eastAsia="ＭＳ Ｐゴシック" w:hAnsi="ＭＳ Ｐゴシック" w:cs="ＭＳ Ｐゴシック" w:hint="eastAsia"/>
                <w:color w:val="000000"/>
                <w:kern w:val="0"/>
                <w:sz w:val="18"/>
                <w:szCs w:val="18"/>
              </w:rPr>
              <w:t>家事（食事・洗濯・金銭管理など）ができない</w:t>
            </w:r>
          </w:p>
        </w:tc>
        <w:tc>
          <w:tcPr>
            <w:tcW w:w="992" w:type="dxa"/>
            <w:tcBorders>
              <w:top w:val="nil"/>
              <w:left w:val="nil"/>
              <w:bottom w:val="single" w:sz="4" w:space="0" w:color="auto"/>
              <w:right w:val="dotted" w:sz="4" w:space="0" w:color="auto"/>
            </w:tcBorders>
            <w:shd w:val="clear" w:color="auto" w:fill="auto"/>
            <w:noWrap/>
            <w:vAlign w:val="center"/>
            <w:hideMark/>
          </w:tcPr>
          <w:p w:rsidR="00DE3DCB" w:rsidRPr="00897E9D"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897E9D">
              <w:rPr>
                <w:rFonts w:ascii="ＭＳ Ｐゴシック" w:eastAsia="ＭＳ Ｐゴシック" w:hAnsi="ＭＳ Ｐゴシック" w:cs="ＭＳ Ｐゴシック" w:hint="eastAsia"/>
                <w:color w:val="000000"/>
                <w:kern w:val="0"/>
                <w:sz w:val="22"/>
              </w:rPr>
              <w:t xml:space="preserve">　331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897E9D"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E2712C">
              <w:rPr>
                <w:rFonts w:ascii="ＭＳ Ｐゴシック" w:eastAsia="ＭＳ Ｐゴシック" w:hAnsi="ＭＳ Ｐゴシック" w:cs="ＭＳ Ｐゴシック" w:hint="eastAsia"/>
                <w:color w:val="000000"/>
                <w:kern w:val="0"/>
                <w:sz w:val="22"/>
                <w:shd w:val="pct15" w:color="auto" w:fill="FFFFFF"/>
              </w:rPr>
              <w:t>35.0%</w:t>
            </w:r>
          </w:p>
        </w:tc>
        <w:tc>
          <w:tcPr>
            <w:tcW w:w="993" w:type="dxa"/>
            <w:tcBorders>
              <w:top w:val="nil"/>
              <w:left w:val="nil"/>
              <w:bottom w:val="single" w:sz="4" w:space="0" w:color="auto"/>
              <w:right w:val="dotted" w:sz="4" w:space="0" w:color="auto"/>
            </w:tcBorders>
            <w:shd w:val="clear" w:color="auto" w:fill="auto"/>
            <w:noWrap/>
            <w:vAlign w:val="center"/>
            <w:hideMark/>
          </w:tcPr>
          <w:p w:rsidR="00DE3DCB" w:rsidRPr="00897E9D"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897E9D">
              <w:rPr>
                <w:rFonts w:ascii="ＭＳ Ｐゴシック" w:eastAsia="ＭＳ Ｐゴシック" w:hAnsi="ＭＳ Ｐゴシック" w:cs="ＭＳ Ｐゴシック" w:hint="eastAsia"/>
                <w:color w:val="000000"/>
                <w:kern w:val="0"/>
                <w:sz w:val="22"/>
              </w:rPr>
              <w:t xml:space="preserve">863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897E9D"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E05F7C">
              <w:rPr>
                <w:rFonts w:ascii="ＭＳ Ｐゴシック" w:eastAsia="ＭＳ Ｐゴシック" w:hAnsi="ＭＳ Ｐゴシック" w:cs="ＭＳ Ｐゴシック" w:hint="eastAsia"/>
                <w:color w:val="000000"/>
                <w:kern w:val="0"/>
                <w:sz w:val="22"/>
                <w:shd w:val="pct15" w:color="auto" w:fill="FFFFFF"/>
              </w:rPr>
              <w:t>28.5%</w:t>
            </w:r>
          </w:p>
        </w:tc>
        <w:tc>
          <w:tcPr>
            <w:tcW w:w="992" w:type="dxa"/>
            <w:tcBorders>
              <w:top w:val="nil"/>
              <w:left w:val="nil"/>
              <w:bottom w:val="single" w:sz="4" w:space="0" w:color="auto"/>
              <w:right w:val="dotted" w:sz="4" w:space="0" w:color="auto"/>
            </w:tcBorders>
            <w:shd w:val="clear" w:color="auto" w:fill="auto"/>
            <w:noWrap/>
            <w:vAlign w:val="center"/>
            <w:hideMark/>
          </w:tcPr>
          <w:p w:rsidR="00DE3DCB" w:rsidRPr="00897E9D"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897E9D">
              <w:rPr>
                <w:rFonts w:ascii="ＭＳ Ｐゴシック" w:eastAsia="ＭＳ Ｐゴシック" w:hAnsi="ＭＳ Ｐゴシック" w:cs="ＭＳ Ｐゴシック" w:hint="eastAsia"/>
                <w:color w:val="000000"/>
                <w:kern w:val="0"/>
                <w:sz w:val="22"/>
              </w:rPr>
              <w:t xml:space="preserve">245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897E9D"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F12B11">
              <w:rPr>
                <w:rFonts w:ascii="ＭＳ Ｐゴシック" w:eastAsia="ＭＳ Ｐゴシック" w:hAnsi="ＭＳ Ｐゴシック" w:cs="ＭＳ Ｐゴシック" w:hint="eastAsia"/>
                <w:color w:val="000000"/>
                <w:kern w:val="0"/>
                <w:sz w:val="22"/>
                <w:shd w:val="pct15" w:color="auto" w:fill="FFFFFF"/>
              </w:rPr>
              <w:t>23.0%</w:t>
            </w:r>
          </w:p>
        </w:tc>
      </w:tr>
      <w:tr w:rsidR="00DE3DCB" w:rsidRPr="00DE3DCB" w:rsidTr="00DE3DC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DE3DCB">
              <w:rPr>
                <w:rFonts w:ascii="ＭＳ Ｐゴシック" w:eastAsia="ＭＳ Ｐゴシック" w:hAnsi="ＭＳ Ｐゴシック" w:cs="ＭＳ Ｐゴシック" w:hint="eastAsia"/>
                <w:color w:val="000000"/>
                <w:kern w:val="0"/>
                <w:sz w:val="18"/>
                <w:szCs w:val="18"/>
              </w:rPr>
              <w:t>家族がいない、本人をサポートする機能が実質ない</w:t>
            </w:r>
          </w:p>
        </w:tc>
        <w:tc>
          <w:tcPr>
            <w:tcW w:w="992"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191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F12B11">
              <w:rPr>
                <w:rFonts w:ascii="ＭＳ Ｐゴシック" w:eastAsia="ＭＳ Ｐゴシック" w:hAnsi="ＭＳ Ｐゴシック" w:cs="ＭＳ Ｐゴシック" w:hint="eastAsia"/>
                <w:color w:val="000000"/>
                <w:kern w:val="0"/>
                <w:sz w:val="22"/>
                <w:shd w:val="pct15" w:color="auto" w:fill="FFFFFF"/>
              </w:rPr>
              <w:t>20.2%</w:t>
            </w:r>
          </w:p>
        </w:tc>
        <w:tc>
          <w:tcPr>
            <w:tcW w:w="993"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532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17.6%</w:t>
            </w:r>
          </w:p>
        </w:tc>
        <w:tc>
          <w:tcPr>
            <w:tcW w:w="992"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186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17.5%</w:t>
            </w:r>
          </w:p>
        </w:tc>
      </w:tr>
      <w:tr w:rsidR="00DE3DCB" w:rsidRPr="00DE3DCB" w:rsidTr="00DE3DC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DE3DCB">
              <w:rPr>
                <w:rFonts w:ascii="ＭＳ Ｐゴシック" w:eastAsia="ＭＳ Ｐゴシック" w:hAnsi="ＭＳ Ｐゴシック" w:cs="ＭＳ Ｐゴシック" w:hint="eastAsia"/>
                <w:color w:val="000000"/>
                <w:kern w:val="0"/>
                <w:sz w:val="18"/>
                <w:szCs w:val="18"/>
              </w:rPr>
              <w:t>家族から退院に反対がある</w:t>
            </w:r>
          </w:p>
        </w:tc>
        <w:tc>
          <w:tcPr>
            <w:tcW w:w="992"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175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10037D">
              <w:rPr>
                <w:rFonts w:ascii="ＭＳ Ｐゴシック" w:eastAsia="ＭＳ Ｐゴシック" w:hAnsi="ＭＳ Ｐゴシック" w:cs="ＭＳ Ｐゴシック" w:hint="eastAsia"/>
                <w:color w:val="000000"/>
                <w:kern w:val="0"/>
                <w:sz w:val="22"/>
              </w:rPr>
              <w:t>18.5%</w:t>
            </w:r>
          </w:p>
        </w:tc>
        <w:tc>
          <w:tcPr>
            <w:tcW w:w="993"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471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15.6%</w:t>
            </w:r>
          </w:p>
        </w:tc>
        <w:tc>
          <w:tcPr>
            <w:tcW w:w="992"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194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18.3%</w:t>
            </w:r>
          </w:p>
        </w:tc>
      </w:tr>
      <w:tr w:rsidR="00DE3DCB" w:rsidRPr="00DE3DCB" w:rsidTr="00DE3DC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DE3DCB">
              <w:rPr>
                <w:rFonts w:ascii="ＭＳ Ｐゴシック" w:eastAsia="ＭＳ Ｐゴシック" w:hAnsi="ＭＳ Ｐゴシック" w:cs="ＭＳ Ｐゴシック" w:hint="eastAsia"/>
                <w:color w:val="000000"/>
                <w:kern w:val="0"/>
                <w:sz w:val="18"/>
                <w:szCs w:val="18"/>
              </w:rPr>
              <w:t>住まいの確保ができない</w:t>
            </w:r>
          </w:p>
        </w:tc>
        <w:tc>
          <w:tcPr>
            <w:tcW w:w="992"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232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F12B11">
              <w:rPr>
                <w:rFonts w:ascii="ＭＳ Ｐゴシック" w:eastAsia="ＭＳ Ｐゴシック" w:hAnsi="ＭＳ Ｐゴシック" w:cs="ＭＳ Ｐゴシック" w:hint="eastAsia"/>
                <w:color w:val="000000"/>
                <w:kern w:val="0"/>
                <w:sz w:val="22"/>
                <w:shd w:val="pct15" w:color="auto" w:fill="FFFFFF"/>
              </w:rPr>
              <w:t>24.6%</w:t>
            </w:r>
          </w:p>
        </w:tc>
        <w:tc>
          <w:tcPr>
            <w:tcW w:w="993"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582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19.3%</w:t>
            </w:r>
          </w:p>
        </w:tc>
        <w:tc>
          <w:tcPr>
            <w:tcW w:w="992"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195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18.3%</w:t>
            </w:r>
          </w:p>
        </w:tc>
      </w:tr>
      <w:tr w:rsidR="00DE3DCB" w:rsidRPr="00DE3DCB" w:rsidTr="00DE3DC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DE3DCB">
              <w:rPr>
                <w:rFonts w:ascii="ＭＳ Ｐゴシック" w:eastAsia="ＭＳ Ｐゴシック" w:hAnsi="ＭＳ Ｐゴシック" w:cs="ＭＳ Ｐゴシック" w:hint="eastAsia"/>
                <w:color w:val="000000"/>
                <w:kern w:val="0"/>
                <w:sz w:val="18"/>
                <w:szCs w:val="18"/>
              </w:rPr>
              <w:t>生活費の確保ができない</w:t>
            </w:r>
          </w:p>
        </w:tc>
        <w:tc>
          <w:tcPr>
            <w:tcW w:w="992"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46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4.9%</w:t>
            </w:r>
          </w:p>
        </w:tc>
        <w:tc>
          <w:tcPr>
            <w:tcW w:w="993"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168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5.6%</w:t>
            </w:r>
          </w:p>
        </w:tc>
        <w:tc>
          <w:tcPr>
            <w:tcW w:w="992"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36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3.4%</w:t>
            </w:r>
          </w:p>
        </w:tc>
      </w:tr>
      <w:tr w:rsidR="00DE3DCB" w:rsidRPr="00DE3DCB" w:rsidTr="00DE3DC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DE3DCB">
              <w:rPr>
                <w:rFonts w:ascii="ＭＳ Ｐゴシック" w:eastAsia="ＭＳ Ｐゴシック" w:hAnsi="ＭＳ Ｐゴシック" w:cs="ＭＳ Ｐゴシック" w:hint="eastAsia"/>
                <w:color w:val="000000"/>
                <w:kern w:val="0"/>
                <w:sz w:val="18"/>
                <w:szCs w:val="18"/>
              </w:rPr>
              <w:t>日常生活を支える制度がない</w:t>
            </w:r>
          </w:p>
        </w:tc>
        <w:tc>
          <w:tcPr>
            <w:tcW w:w="992"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61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6.5%</w:t>
            </w:r>
          </w:p>
        </w:tc>
        <w:tc>
          <w:tcPr>
            <w:tcW w:w="993"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164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5.4%</w:t>
            </w:r>
          </w:p>
        </w:tc>
        <w:tc>
          <w:tcPr>
            <w:tcW w:w="992"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55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5.2%</w:t>
            </w:r>
          </w:p>
        </w:tc>
      </w:tr>
      <w:tr w:rsidR="00DE3DCB" w:rsidRPr="00DE3DCB" w:rsidTr="00DE3DC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DE3DCB">
              <w:rPr>
                <w:rFonts w:ascii="ＭＳ Ｐゴシック" w:eastAsia="ＭＳ Ｐゴシック" w:hAnsi="ＭＳ Ｐゴシック" w:cs="ＭＳ Ｐゴシック" w:hint="eastAsia"/>
                <w:color w:val="000000"/>
                <w:kern w:val="0"/>
                <w:sz w:val="18"/>
                <w:szCs w:val="18"/>
              </w:rPr>
              <w:t>救急診療体制がない</w:t>
            </w:r>
          </w:p>
        </w:tc>
        <w:tc>
          <w:tcPr>
            <w:tcW w:w="992"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2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0.2%</w:t>
            </w:r>
          </w:p>
        </w:tc>
        <w:tc>
          <w:tcPr>
            <w:tcW w:w="993"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15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0.5%</w:t>
            </w:r>
          </w:p>
        </w:tc>
        <w:tc>
          <w:tcPr>
            <w:tcW w:w="992"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4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0.4%</w:t>
            </w:r>
          </w:p>
        </w:tc>
      </w:tr>
      <w:tr w:rsidR="00DE3DCB" w:rsidRPr="00DE3DCB" w:rsidTr="00DE3DC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DE3DCB">
              <w:rPr>
                <w:rFonts w:ascii="ＭＳ Ｐゴシック" w:eastAsia="ＭＳ Ｐゴシック" w:hAnsi="ＭＳ Ｐゴシック" w:cs="ＭＳ Ｐゴシック" w:hint="eastAsia"/>
                <w:color w:val="000000"/>
                <w:kern w:val="0"/>
                <w:sz w:val="18"/>
                <w:szCs w:val="18"/>
              </w:rPr>
              <w:t>退院に向けてサポートする人的資源が乏しい</w:t>
            </w:r>
          </w:p>
        </w:tc>
        <w:tc>
          <w:tcPr>
            <w:tcW w:w="992"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80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8.5%</w:t>
            </w:r>
          </w:p>
        </w:tc>
        <w:tc>
          <w:tcPr>
            <w:tcW w:w="993"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197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6.5%</w:t>
            </w:r>
          </w:p>
        </w:tc>
        <w:tc>
          <w:tcPr>
            <w:tcW w:w="992"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93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8.7%</w:t>
            </w:r>
          </w:p>
        </w:tc>
      </w:tr>
      <w:tr w:rsidR="00DE3DCB" w:rsidRPr="00DE3DCB" w:rsidTr="00DE3DC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DE3DCB">
              <w:rPr>
                <w:rFonts w:ascii="ＭＳ Ｐゴシック" w:eastAsia="ＭＳ Ｐゴシック" w:hAnsi="ＭＳ Ｐゴシック" w:cs="ＭＳ Ｐゴシック" w:hint="eastAsia"/>
                <w:color w:val="000000"/>
                <w:kern w:val="0"/>
                <w:sz w:val="18"/>
                <w:szCs w:val="18"/>
              </w:rPr>
              <w:t>退院後サポート・マネジメントする人的資源が乏しい</w:t>
            </w:r>
          </w:p>
        </w:tc>
        <w:tc>
          <w:tcPr>
            <w:tcW w:w="992"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74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7.8%</w:t>
            </w:r>
          </w:p>
        </w:tc>
        <w:tc>
          <w:tcPr>
            <w:tcW w:w="993"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127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4.2%</w:t>
            </w:r>
          </w:p>
        </w:tc>
        <w:tc>
          <w:tcPr>
            <w:tcW w:w="992"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79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7.4%</w:t>
            </w:r>
          </w:p>
        </w:tc>
      </w:tr>
      <w:tr w:rsidR="00DE3DCB" w:rsidRPr="00DE3DCB" w:rsidTr="00DE3DC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DE3DCB">
              <w:rPr>
                <w:rFonts w:ascii="ＭＳ Ｐゴシック" w:eastAsia="ＭＳ Ｐゴシック" w:hAnsi="ＭＳ Ｐゴシック" w:cs="ＭＳ Ｐゴシック" w:hint="eastAsia"/>
                <w:color w:val="000000"/>
                <w:kern w:val="0"/>
                <w:sz w:val="18"/>
                <w:szCs w:val="18"/>
              </w:rPr>
              <w:t>住所地と入院先の距離があり支援体制をとりにくい</w:t>
            </w:r>
          </w:p>
        </w:tc>
        <w:tc>
          <w:tcPr>
            <w:tcW w:w="992"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17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1.8%</w:t>
            </w:r>
          </w:p>
        </w:tc>
        <w:tc>
          <w:tcPr>
            <w:tcW w:w="993"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32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1.1%</w:t>
            </w:r>
          </w:p>
        </w:tc>
        <w:tc>
          <w:tcPr>
            <w:tcW w:w="992"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12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1.1%</w:t>
            </w:r>
          </w:p>
        </w:tc>
      </w:tr>
      <w:tr w:rsidR="00DE3DCB" w:rsidRPr="00DE3DCB" w:rsidTr="00DE3DC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DE3DCB">
              <w:rPr>
                <w:rFonts w:ascii="ＭＳ Ｐゴシック" w:eastAsia="ＭＳ Ｐゴシック" w:hAnsi="ＭＳ Ｐゴシック" w:cs="ＭＳ Ｐゴシック" w:hint="eastAsia"/>
                <w:color w:val="000000"/>
                <w:kern w:val="0"/>
                <w:sz w:val="18"/>
                <w:szCs w:val="18"/>
              </w:rPr>
              <w:t>その他の退院阻害要因がある</w:t>
            </w:r>
          </w:p>
        </w:tc>
        <w:tc>
          <w:tcPr>
            <w:tcW w:w="992"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41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4.3%</w:t>
            </w:r>
          </w:p>
        </w:tc>
        <w:tc>
          <w:tcPr>
            <w:tcW w:w="993"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257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8.5%</w:t>
            </w:r>
          </w:p>
        </w:tc>
        <w:tc>
          <w:tcPr>
            <w:tcW w:w="992"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109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F12B11">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10.3%</w:t>
            </w:r>
          </w:p>
        </w:tc>
      </w:tr>
    </w:tbl>
    <w:p w:rsidR="00B519B9" w:rsidRDefault="00B519B9" w:rsidP="00B519B9"/>
    <w:p w:rsidR="00B519B9" w:rsidRDefault="00B519B9" w:rsidP="00B519B9">
      <w:r>
        <w:br w:type="page"/>
      </w:r>
    </w:p>
    <w:p w:rsidR="00837C8F" w:rsidRDefault="00837C8F" w:rsidP="00837C8F"/>
    <w:p w:rsidR="00CD5D04" w:rsidRDefault="009964B2" w:rsidP="003321A3">
      <w:pPr>
        <w:pStyle w:val="a3"/>
        <w:ind w:leftChars="175" w:left="420" w:firstLineChars="100" w:firstLine="220"/>
        <w:rPr>
          <w:sz w:val="22"/>
        </w:rPr>
      </w:pPr>
      <w:r w:rsidRPr="009964B2">
        <w:rPr>
          <w:rFonts w:hint="eastAsia"/>
          <w:sz w:val="22"/>
        </w:rPr>
        <w:t>寛解・院内寛解群で地域移行支援の利用が「可能（必要）」と回答があった方（</w:t>
      </w:r>
      <w:r w:rsidR="007D719F">
        <w:rPr>
          <w:rFonts w:hint="eastAsia"/>
          <w:sz w:val="22"/>
        </w:rPr>
        <w:t>414</w:t>
      </w:r>
      <w:r w:rsidRPr="009964B2">
        <w:rPr>
          <w:rFonts w:hint="eastAsia"/>
          <w:sz w:val="22"/>
        </w:rPr>
        <w:t>人）</w:t>
      </w:r>
      <w:r w:rsidR="00BA37CB">
        <w:rPr>
          <w:rFonts w:hint="eastAsia"/>
          <w:sz w:val="22"/>
        </w:rPr>
        <w:t>のうち</w:t>
      </w:r>
      <w:r w:rsidR="00B519B9">
        <w:rPr>
          <w:rFonts w:hint="eastAsia"/>
          <w:sz w:val="22"/>
        </w:rPr>
        <w:t>、</w:t>
      </w:r>
      <w:r w:rsidR="00B519B9" w:rsidRPr="004A7032">
        <w:rPr>
          <w:rFonts w:hint="eastAsia"/>
          <w:sz w:val="22"/>
        </w:rPr>
        <w:t>「</w:t>
      </w:r>
      <w:r w:rsidR="00B519B9">
        <w:rPr>
          <w:rFonts w:hint="eastAsia"/>
          <w:sz w:val="22"/>
        </w:rPr>
        <w:t>退院阻害要因がある」</w:t>
      </w:r>
      <w:r w:rsidR="00BA37CB">
        <w:rPr>
          <w:rFonts w:hint="eastAsia"/>
          <w:sz w:val="22"/>
        </w:rPr>
        <w:t>方</w:t>
      </w:r>
      <w:r w:rsidR="00B519B9">
        <w:rPr>
          <w:rFonts w:hint="eastAsia"/>
          <w:sz w:val="22"/>
        </w:rPr>
        <w:t>が</w:t>
      </w:r>
      <w:r w:rsidR="007D719F">
        <w:rPr>
          <w:rFonts w:hint="eastAsia"/>
          <w:sz w:val="22"/>
        </w:rPr>
        <w:t>58.</w:t>
      </w:r>
      <w:r w:rsidR="00CD5D04">
        <w:rPr>
          <w:rFonts w:hint="eastAsia"/>
          <w:sz w:val="22"/>
        </w:rPr>
        <w:t>0</w:t>
      </w:r>
      <w:r w:rsidR="00B519B9">
        <w:rPr>
          <w:rFonts w:hint="eastAsia"/>
          <w:sz w:val="22"/>
        </w:rPr>
        <w:t>％（</w:t>
      </w:r>
      <w:r w:rsidR="007D719F">
        <w:rPr>
          <w:rFonts w:hint="eastAsia"/>
          <w:sz w:val="22"/>
        </w:rPr>
        <w:t>240</w:t>
      </w:r>
      <w:r w:rsidR="00B519B9">
        <w:rPr>
          <w:rFonts w:hint="eastAsia"/>
          <w:sz w:val="22"/>
        </w:rPr>
        <w:t>人）であ</w:t>
      </w:r>
      <w:r w:rsidR="00BA37CB">
        <w:rPr>
          <w:rFonts w:hint="eastAsia"/>
          <w:sz w:val="22"/>
        </w:rPr>
        <w:t>る。</w:t>
      </w:r>
    </w:p>
    <w:p w:rsidR="00B519B9" w:rsidRDefault="00B519B9" w:rsidP="003321A3">
      <w:pPr>
        <w:pStyle w:val="a3"/>
        <w:ind w:leftChars="175" w:left="420" w:firstLineChars="100" w:firstLine="220"/>
        <w:rPr>
          <w:sz w:val="22"/>
        </w:rPr>
      </w:pPr>
      <w:r w:rsidRPr="004A7032">
        <w:rPr>
          <w:rFonts w:hint="eastAsia"/>
          <w:sz w:val="22"/>
        </w:rPr>
        <w:t>「</w:t>
      </w:r>
      <w:r>
        <w:rPr>
          <w:rFonts w:hint="eastAsia"/>
          <w:sz w:val="22"/>
        </w:rPr>
        <w:t>退院意欲</w:t>
      </w:r>
      <w:r w:rsidRPr="004A7032">
        <w:rPr>
          <w:rFonts w:hint="eastAsia"/>
          <w:sz w:val="22"/>
        </w:rPr>
        <w:t>が乏しい（</w:t>
      </w:r>
      <w:r w:rsidR="007D719F">
        <w:rPr>
          <w:rFonts w:hint="eastAsia"/>
          <w:sz w:val="22"/>
        </w:rPr>
        <w:t>40.8</w:t>
      </w:r>
      <w:r>
        <w:rPr>
          <w:rFonts w:hint="eastAsia"/>
          <w:sz w:val="22"/>
        </w:rPr>
        <w:t>％</w:t>
      </w:r>
      <w:r w:rsidRPr="004A7032">
        <w:rPr>
          <w:rFonts w:hint="eastAsia"/>
          <w:sz w:val="22"/>
        </w:rPr>
        <w:t>）」</w:t>
      </w:r>
      <w:r w:rsidR="00BA37CB">
        <w:rPr>
          <w:rFonts w:hint="eastAsia"/>
          <w:sz w:val="22"/>
        </w:rPr>
        <w:t>「現実認識が乏しい（</w:t>
      </w:r>
      <w:r w:rsidR="003237D8">
        <w:rPr>
          <w:rFonts w:hint="eastAsia"/>
          <w:sz w:val="22"/>
        </w:rPr>
        <w:t>32.5</w:t>
      </w:r>
      <w:r w:rsidR="00BA37CB">
        <w:rPr>
          <w:rFonts w:hint="eastAsia"/>
          <w:sz w:val="22"/>
        </w:rPr>
        <w:t>％）」「退院による環境変化への不安が強い（35.0％）」</w:t>
      </w:r>
      <w:r w:rsidR="003321A3">
        <w:rPr>
          <w:rFonts w:hint="eastAsia"/>
          <w:sz w:val="22"/>
        </w:rPr>
        <w:t>、</w:t>
      </w:r>
      <w:r w:rsidRPr="004A7032">
        <w:rPr>
          <w:rFonts w:hint="eastAsia"/>
          <w:sz w:val="22"/>
        </w:rPr>
        <w:t>「</w:t>
      </w:r>
      <w:r w:rsidR="003321A3">
        <w:rPr>
          <w:rFonts w:hint="eastAsia"/>
          <w:sz w:val="22"/>
        </w:rPr>
        <w:t>家事ができない</w:t>
      </w:r>
      <w:r w:rsidRPr="004A7032">
        <w:rPr>
          <w:rFonts w:hint="eastAsia"/>
          <w:sz w:val="22"/>
        </w:rPr>
        <w:t>（</w:t>
      </w:r>
      <w:r w:rsidR="007D719F">
        <w:rPr>
          <w:rFonts w:hint="eastAsia"/>
          <w:sz w:val="22"/>
        </w:rPr>
        <w:t>3</w:t>
      </w:r>
      <w:r w:rsidR="003321A3">
        <w:rPr>
          <w:rFonts w:hint="eastAsia"/>
          <w:sz w:val="22"/>
        </w:rPr>
        <w:t>3</w:t>
      </w:r>
      <w:r w:rsidR="007D719F">
        <w:rPr>
          <w:rFonts w:hint="eastAsia"/>
          <w:sz w:val="22"/>
        </w:rPr>
        <w:t>.</w:t>
      </w:r>
      <w:r w:rsidR="003321A3">
        <w:rPr>
          <w:rFonts w:hint="eastAsia"/>
          <w:sz w:val="22"/>
        </w:rPr>
        <w:t>3</w:t>
      </w:r>
      <w:r>
        <w:rPr>
          <w:rFonts w:hint="eastAsia"/>
          <w:sz w:val="22"/>
        </w:rPr>
        <w:t>％</w:t>
      </w:r>
      <w:r w:rsidRPr="004A7032">
        <w:rPr>
          <w:rFonts w:hint="eastAsia"/>
          <w:sz w:val="22"/>
        </w:rPr>
        <w:t>）」</w:t>
      </w:r>
      <w:r w:rsidR="003321A3">
        <w:rPr>
          <w:rFonts w:hint="eastAsia"/>
          <w:sz w:val="22"/>
        </w:rPr>
        <w:t>「家族から退院に反対がある（23.3％）」</w:t>
      </w:r>
      <w:r w:rsidR="003237D8">
        <w:rPr>
          <w:rFonts w:hint="eastAsia"/>
          <w:sz w:val="22"/>
        </w:rPr>
        <w:t>「住まいの確保ができない（23.3%）」</w:t>
      </w:r>
      <w:r w:rsidR="00007933">
        <w:rPr>
          <w:rFonts w:hint="eastAsia"/>
          <w:sz w:val="22"/>
        </w:rPr>
        <w:t>などの要因が</w:t>
      </w:r>
      <w:r w:rsidR="003321A3">
        <w:rPr>
          <w:rFonts w:hint="eastAsia"/>
          <w:sz w:val="22"/>
        </w:rPr>
        <w:t>高い</w:t>
      </w:r>
      <w:r w:rsidR="00007933">
        <w:rPr>
          <w:rFonts w:hint="eastAsia"/>
          <w:sz w:val="22"/>
        </w:rPr>
        <w:t>割合と</w:t>
      </w:r>
      <w:r w:rsidR="003321A3">
        <w:rPr>
          <w:rFonts w:hint="eastAsia"/>
          <w:sz w:val="22"/>
        </w:rPr>
        <w:t>なっている。</w:t>
      </w:r>
    </w:p>
    <w:p w:rsidR="00CD5D04" w:rsidRDefault="00CD5D04" w:rsidP="003321A3">
      <w:pPr>
        <w:pStyle w:val="a3"/>
        <w:ind w:leftChars="175" w:left="420" w:firstLineChars="100" w:firstLine="220"/>
        <w:rPr>
          <w:sz w:val="22"/>
        </w:rPr>
      </w:pPr>
    </w:p>
    <w:p w:rsidR="00B519B9" w:rsidRPr="00837C8F" w:rsidRDefault="00B519B9" w:rsidP="00B519B9">
      <w:pPr>
        <w:pStyle w:val="a5"/>
        <w:ind w:leftChars="100" w:left="240"/>
        <w:rPr>
          <w:rFonts w:ascii="ＭＳ Ｐゴシック" w:eastAsia="ＭＳ Ｐゴシック" w:hAnsi="ＭＳ Ｐゴシック"/>
          <w:sz w:val="22"/>
        </w:rPr>
      </w:pPr>
      <w:r w:rsidRPr="00837C8F">
        <w:rPr>
          <w:rFonts w:ascii="ＭＳ Ｐゴシック" w:eastAsia="ＭＳ Ｐゴシック" w:hAnsi="ＭＳ Ｐゴシック" w:hint="eastAsia"/>
          <w:sz w:val="22"/>
        </w:rPr>
        <w:t xml:space="preserve">表 </w:t>
      </w:r>
      <w:r w:rsidRPr="00837C8F">
        <w:rPr>
          <w:rFonts w:ascii="ＭＳ Ｐゴシック" w:eastAsia="ＭＳ Ｐゴシック" w:hAnsi="ＭＳ Ｐゴシック"/>
          <w:sz w:val="22"/>
        </w:rPr>
        <w:fldChar w:fldCharType="begin"/>
      </w:r>
      <w:r w:rsidRPr="00837C8F">
        <w:rPr>
          <w:rFonts w:ascii="ＭＳ Ｐゴシック" w:eastAsia="ＭＳ Ｐゴシック" w:hAnsi="ＭＳ Ｐゴシック"/>
          <w:sz w:val="22"/>
        </w:rPr>
        <w:instrText xml:space="preserve"> </w:instrText>
      </w:r>
      <w:r w:rsidRPr="00837C8F">
        <w:rPr>
          <w:rFonts w:ascii="ＭＳ Ｐゴシック" w:eastAsia="ＭＳ Ｐゴシック" w:hAnsi="ＭＳ Ｐゴシック" w:hint="eastAsia"/>
          <w:sz w:val="22"/>
        </w:rPr>
        <w:instrText>SEQ 表 \* ARABIC</w:instrText>
      </w:r>
      <w:r w:rsidRPr="00837C8F">
        <w:rPr>
          <w:rFonts w:ascii="ＭＳ Ｐゴシック" w:eastAsia="ＭＳ Ｐゴシック" w:hAnsi="ＭＳ Ｐゴシック"/>
          <w:sz w:val="22"/>
        </w:rPr>
        <w:instrText xml:space="preserve"> </w:instrText>
      </w:r>
      <w:r w:rsidRPr="00837C8F">
        <w:rPr>
          <w:rFonts w:ascii="ＭＳ Ｐゴシック" w:eastAsia="ＭＳ Ｐゴシック" w:hAnsi="ＭＳ Ｐゴシック"/>
          <w:sz w:val="22"/>
        </w:rPr>
        <w:fldChar w:fldCharType="separate"/>
      </w:r>
      <w:r w:rsidR="00627F09">
        <w:rPr>
          <w:rFonts w:ascii="ＭＳ Ｐゴシック" w:eastAsia="ＭＳ Ｐゴシック" w:hAnsi="ＭＳ Ｐゴシック"/>
          <w:noProof/>
          <w:sz w:val="22"/>
        </w:rPr>
        <w:t>71</w:t>
      </w:r>
      <w:r w:rsidRPr="00837C8F">
        <w:rPr>
          <w:rFonts w:ascii="ＭＳ Ｐゴシック" w:eastAsia="ＭＳ Ｐゴシック" w:hAnsi="ＭＳ Ｐゴシック"/>
          <w:sz w:val="22"/>
        </w:rPr>
        <w:fldChar w:fldCharType="end"/>
      </w:r>
      <w:r w:rsidRPr="00837C8F">
        <w:rPr>
          <w:rFonts w:ascii="ＭＳ Ｐゴシック" w:eastAsia="ＭＳ Ｐゴシック" w:hAnsi="ＭＳ Ｐゴシック" w:hint="eastAsia"/>
          <w:sz w:val="22"/>
        </w:rPr>
        <w:t xml:space="preserve">　退院阻害要因×地域移行支援の必要性（可能性）〔寛解・院内寛解群〕</w:t>
      </w:r>
    </w:p>
    <w:tbl>
      <w:tblPr>
        <w:tblW w:w="10080" w:type="dxa"/>
        <w:tblInd w:w="84" w:type="dxa"/>
        <w:tblCellMar>
          <w:left w:w="99" w:type="dxa"/>
          <w:right w:w="99" w:type="dxa"/>
        </w:tblCellMar>
        <w:tblLook w:val="04A0" w:firstRow="1" w:lastRow="0" w:firstColumn="1" w:lastColumn="0" w:noHBand="0" w:noVBand="1"/>
      </w:tblPr>
      <w:tblGrid>
        <w:gridCol w:w="4268"/>
        <w:gridCol w:w="850"/>
        <w:gridCol w:w="1134"/>
        <w:gridCol w:w="993"/>
        <w:gridCol w:w="992"/>
        <w:gridCol w:w="850"/>
        <w:gridCol w:w="993"/>
      </w:tblGrid>
      <w:tr w:rsidR="00DE3DCB" w:rsidRPr="00DE3DCB" w:rsidTr="007D719F">
        <w:trPr>
          <w:trHeight w:val="270"/>
        </w:trPr>
        <w:tc>
          <w:tcPr>
            <w:tcW w:w="4268"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DE3DCB" w:rsidRPr="00DE3DCB" w:rsidRDefault="00DE3DCB" w:rsidP="000D0E5B">
            <w:pPr>
              <w:widowControl/>
              <w:snapToGrid w:val="0"/>
              <w:jc w:val="center"/>
              <w:rPr>
                <w:rFonts w:ascii="ＭＳ Ｐゴシック" w:eastAsia="ＭＳ Ｐゴシック" w:hAnsi="ＭＳ Ｐゴシック" w:cs="ＭＳ Ｐゴシック"/>
                <w:b/>
                <w:bCs/>
                <w:color w:val="000000"/>
                <w:kern w:val="0"/>
                <w:sz w:val="22"/>
              </w:rPr>
            </w:pPr>
            <w:r w:rsidRPr="00DE3DCB">
              <w:rPr>
                <w:rFonts w:ascii="ＭＳ Ｐゴシック" w:eastAsia="ＭＳ Ｐゴシック" w:hAnsi="ＭＳ Ｐゴシック" w:cs="ＭＳ Ｐゴシック" w:hint="eastAsia"/>
                <w:b/>
                <w:bCs/>
                <w:color w:val="000000"/>
                <w:kern w:val="0"/>
                <w:sz w:val="22"/>
              </w:rPr>
              <w:t>退院阻害要因</w:t>
            </w:r>
          </w:p>
        </w:tc>
        <w:tc>
          <w:tcPr>
            <w:tcW w:w="5812" w:type="dxa"/>
            <w:gridSpan w:val="6"/>
            <w:tcBorders>
              <w:top w:val="single" w:sz="4" w:space="0" w:color="auto"/>
              <w:left w:val="nil"/>
              <w:bottom w:val="single" w:sz="4" w:space="0" w:color="auto"/>
              <w:right w:val="single" w:sz="4" w:space="0" w:color="000000"/>
            </w:tcBorders>
            <w:shd w:val="clear" w:color="000000" w:fill="DAEEF3"/>
            <w:noWrap/>
            <w:vAlign w:val="center"/>
            <w:hideMark/>
          </w:tcPr>
          <w:p w:rsidR="00DE3DCB" w:rsidRPr="00DE3DCB" w:rsidRDefault="00DE3DCB" w:rsidP="000D0E5B">
            <w:pPr>
              <w:widowControl/>
              <w:snapToGrid w:val="0"/>
              <w:jc w:val="center"/>
              <w:rPr>
                <w:rFonts w:ascii="ＭＳ Ｐゴシック" w:eastAsia="ＭＳ Ｐゴシック" w:hAnsi="ＭＳ Ｐゴシック" w:cs="ＭＳ Ｐゴシック"/>
                <w:b/>
                <w:bCs/>
                <w:color w:val="000000"/>
                <w:kern w:val="0"/>
                <w:sz w:val="22"/>
              </w:rPr>
            </w:pPr>
            <w:r w:rsidRPr="00DE3DCB">
              <w:rPr>
                <w:rFonts w:ascii="ＭＳ Ｐゴシック" w:eastAsia="ＭＳ Ｐゴシック" w:hAnsi="ＭＳ Ｐゴシック" w:cs="ＭＳ Ｐゴシック" w:hint="eastAsia"/>
                <w:b/>
                <w:bCs/>
                <w:color w:val="000000"/>
                <w:kern w:val="0"/>
                <w:sz w:val="22"/>
              </w:rPr>
              <w:t>地域移行支援の必要性（可能性）</w:t>
            </w:r>
          </w:p>
        </w:tc>
      </w:tr>
      <w:tr w:rsidR="00DE3DCB" w:rsidRPr="00DE3DCB" w:rsidTr="007D719F">
        <w:trPr>
          <w:trHeight w:val="270"/>
        </w:trPr>
        <w:tc>
          <w:tcPr>
            <w:tcW w:w="4268" w:type="dxa"/>
            <w:vMerge/>
            <w:tcBorders>
              <w:top w:val="single" w:sz="4" w:space="0" w:color="auto"/>
              <w:left w:val="single" w:sz="4" w:space="0" w:color="auto"/>
              <w:bottom w:val="nil"/>
              <w:right w:val="single" w:sz="4" w:space="0" w:color="auto"/>
            </w:tcBorders>
            <w:vAlign w:val="center"/>
            <w:hideMark/>
          </w:tcPr>
          <w:p w:rsidR="00DE3DCB" w:rsidRPr="00DE3DCB" w:rsidRDefault="00DE3DCB" w:rsidP="000D0E5B">
            <w:pPr>
              <w:widowControl/>
              <w:snapToGrid w:val="0"/>
              <w:jc w:val="left"/>
              <w:rPr>
                <w:rFonts w:ascii="ＭＳ Ｐゴシック" w:eastAsia="ＭＳ Ｐゴシック" w:hAnsi="ＭＳ Ｐゴシック" w:cs="ＭＳ Ｐゴシック"/>
                <w:b/>
                <w:bCs/>
                <w:color w:val="000000"/>
                <w:kern w:val="0"/>
                <w:sz w:val="22"/>
              </w:rPr>
            </w:pPr>
          </w:p>
        </w:tc>
        <w:tc>
          <w:tcPr>
            <w:tcW w:w="1984" w:type="dxa"/>
            <w:gridSpan w:val="2"/>
            <w:tcBorders>
              <w:top w:val="single" w:sz="4" w:space="0" w:color="auto"/>
              <w:left w:val="nil"/>
              <w:bottom w:val="nil"/>
              <w:right w:val="single" w:sz="4" w:space="0" w:color="000000"/>
            </w:tcBorders>
            <w:shd w:val="clear" w:color="000000" w:fill="DAEEF3"/>
            <w:noWrap/>
            <w:vAlign w:val="center"/>
            <w:hideMark/>
          </w:tcPr>
          <w:p w:rsidR="00DE3DCB" w:rsidRPr="00DE3DCB" w:rsidRDefault="00DE3DCB" w:rsidP="000D0E5B">
            <w:pPr>
              <w:widowControl/>
              <w:snapToGrid w:val="0"/>
              <w:jc w:val="center"/>
              <w:rPr>
                <w:rFonts w:ascii="ＭＳ Ｐゴシック" w:eastAsia="ＭＳ Ｐゴシック" w:hAnsi="ＭＳ Ｐゴシック" w:cs="ＭＳ Ｐゴシック"/>
                <w:b/>
                <w:bCs/>
                <w:color w:val="000000"/>
                <w:kern w:val="0"/>
                <w:sz w:val="22"/>
              </w:rPr>
            </w:pPr>
            <w:r w:rsidRPr="00DE3DCB">
              <w:rPr>
                <w:rFonts w:ascii="ＭＳ Ｐゴシック" w:eastAsia="ＭＳ Ｐゴシック" w:hAnsi="ＭＳ Ｐゴシック" w:cs="ＭＳ Ｐゴシック" w:hint="eastAsia"/>
                <w:b/>
                <w:bCs/>
                <w:color w:val="000000"/>
                <w:kern w:val="0"/>
                <w:sz w:val="22"/>
              </w:rPr>
              <w:t>可能（必要）</w:t>
            </w:r>
          </w:p>
        </w:tc>
        <w:tc>
          <w:tcPr>
            <w:tcW w:w="1985" w:type="dxa"/>
            <w:gridSpan w:val="2"/>
            <w:tcBorders>
              <w:top w:val="single" w:sz="4" w:space="0" w:color="auto"/>
              <w:left w:val="nil"/>
              <w:bottom w:val="nil"/>
              <w:right w:val="single" w:sz="4" w:space="0" w:color="000000"/>
            </w:tcBorders>
            <w:shd w:val="clear" w:color="000000" w:fill="DAEEF3"/>
            <w:noWrap/>
            <w:vAlign w:val="center"/>
            <w:hideMark/>
          </w:tcPr>
          <w:p w:rsidR="00DE3DCB" w:rsidRPr="00DE3DCB" w:rsidRDefault="00DE3DCB" w:rsidP="000D0E5B">
            <w:pPr>
              <w:widowControl/>
              <w:snapToGrid w:val="0"/>
              <w:jc w:val="center"/>
              <w:rPr>
                <w:rFonts w:ascii="ＭＳ Ｐゴシック" w:eastAsia="ＭＳ Ｐゴシック" w:hAnsi="ＭＳ Ｐゴシック" w:cs="ＭＳ Ｐゴシック"/>
                <w:b/>
                <w:bCs/>
                <w:color w:val="000000"/>
                <w:kern w:val="0"/>
                <w:sz w:val="22"/>
              </w:rPr>
            </w:pPr>
            <w:r w:rsidRPr="00DE3DCB">
              <w:rPr>
                <w:rFonts w:ascii="ＭＳ Ｐゴシック" w:eastAsia="ＭＳ Ｐゴシック" w:hAnsi="ＭＳ Ｐゴシック" w:cs="ＭＳ Ｐゴシック" w:hint="eastAsia"/>
                <w:b/>
                <w:bCs/>
                <w:color w:val="000000"/>
                <w:kern w:val="0"/>
                <w:sz w:val="22"/>
              </w:rPr>
              <w:t>困難（不要）</w:t>
            </w:r>
          </w:p>
        </w:tc>
        <w:tc>
          <w:tcPr>
            <w:tcW w:w="1843" w:type="dxa"/>
            <w:gridSpan w:val="2"/>
            <w:tcBorders>
              <w:top w:val="single" w:sz="4" w:space="0" w:color="auto"/>
              <w:left w:val="nil"/>
              <w:bottom w:val="nil"/>
              <w:right w:val="single" w:sz="4" w:space="0" w:color="000000"/>
            </w:tcBorders>
            <w:shd w:val="clear" w:color="000000" w:fill="DAEEF3"/>
            <w:noWrap/>
            <w:vAlign w:val="center"/>
            <w:hideMark/>
          </w:tcPr>
          <w:p w:rsidR="00DE3DCB" w:rsidRPr="00DE3DCB" w:rsidRDefault="00DE3DCB" w:rsidP="000D0E5B">
            <w:pPr>
              <w:widowControl/>
              <w:snapToGrid w:val="0"/>
              <w:jc w:val="center"/>
              <w:rPr>
                <w:rFonts w:ascii="ＭＳ Ｐゴシック" w:eastAsia="ＭＳ Ｐゴシック" w:hAnsi="ＭＳ Ｐゴシック" w:cs="ＭＳ Ｐゴシック"/>
                <w:b/>
                <w:bCs/>
                <w:color w:val="000000"/>
                <w:kern w:val="0"/>
                <w:sz w:val="22"/>
              </w:rPr>
            </w:pPr>
            <w:r w:rsidRPr="00DE3DCB">
              <w:rPr>
                <w:rFonts w:ascii="ＭＳ Ｐゴシック" w:eastAsia="ＭＳ Ｐゴシック" w:hAnsi="ＭＳ Ｐゴシック" w:cs="ＭＳ Ｐゴシック" w:hint="eastAsia"/>
                <w:b/>
                <w:bCs/>
                <w:color w:val="000000"/>
                <w:kern w:val="0"/>
                <w:sz w:val="22"/>
              </w:rPr>
              <w:t>判断できない</w:t>
            </w:r>
          </w:p>
        </w:tc>
      </w:tr>
      <w:tr w:rsidR="00DE3DCB" w:rsidRPr="00DE3DCB" w:rsidTr="007D719F">
        <w:trPr>
          <w:trHeight w:val="270"/>
        </w:trPr>
        <w:tc>
          <w:tcPr>
            <w:tcW w:w="4268" w:type="dxa"/>
            <w:tcBorders>
              <w:top w:val="single" w:sz="4" w:space="0" w:color="auto"/>
              <w:left w:val="single" w:sz="4" w:space="0" w:color="auto"/>
              <w:bottom w:val="single" w:sz="4" w:space="0" w:color="auto"/>
              <w:right w:val="nil"/>
            </w:tcBorders>
            <w:shd w:val="clear" w:color="auto" w:fill="auto"/>
            <w:noWrap/>
            <w:vAlign w:val="center"/>
            <w:hideMark/>
          </w:tcPr>
          <w:p w:rsidR="00DE3DCB" w:rsidRPr="00DE3DCB" w:rsidRDefault="00DE3DCB" w:rsidP="000D0E5B">
            <w:pPr>
              <w:widowControl/>
              <w:snapToGrid w:val="0"/>
              <w:jc w:val="lef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退院阻害要因がある</w:t>
            </w:r>
          </w:p>
        </w:tc>
        <w:tc>
          <w:tcPr>
            <w:tcW w:w="850"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240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58.0%</w:t>
            </w:r>
          </w:p>
        </w:tc>
        <w:tc>
          <w:tcPr>
            <w:tcW w:w="993" w:type="dxa"/>
            <w:tcBorders>
              <w:top w:val="single" w:sz="4" w:space="0" w:color="auto"/>
              <w:left w:val="nil"/>
              <w:bottom w:val="single" w:sz="4" w:space="0" w:color="auto"/>
              <w:right w:val="dotted"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383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35.7%</w:t>
            </w:r>
          </w:p>
        </w:tc>
        <w:tc>
          <w:tcPr>
            <w:tcW w:w="850" w:type="dxa"/>
            <w:tcBorders>
              <w:top w:val="single" w:sz="4" w:space="0" w:color="auto"/>
              <w:left w:val="nil"/>
              <w:bottom w:val="single" w:sz="4" w:space="0" w:color="auto"/>
              <w:right w:val="dotted"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221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41.0%</w:t>
            </w:r>
          </w:p>
        </w:tc>
      </w:tr>
      <w:tr w:rsidR="00DE3DCB" w:rsidRPr="00DE3DCB" w:rsidTr="007D719F">
        <w:trPr>
          <w:trHeight w:val="270"/>
        </w:trPr>
        <w:tc>
          <w:tcPr>
            <w:tcW w:w="4268" w:type="dxa"/>
            <w:tcBorders>
              <w:top w:val="nil"/>
              <w:left w:val="single" w:sz="4" w:space="0" w:color="auto"/>
              <w:bottom w:val="single" w:sz="4" w:space="0" w:color="auto"/>
              <w:right w:val="nil"/>
            </w:tcBorders>
            <w:shd w:val="clear" w:color="auto" w:fill="auto"/>
            <w:noWrap/>
            <w:vAlign w:val="center"/>
            <w:hideMark/>
          </w:tcPr>
          <w:p w:rsidR="00DE3DCB" w:rsidRPr="00DE3DCB" w:rsidRDefault="00DE3DCB" w:rsidP="000D0E5B">
            <w:pPr>
              <w:widowControl/>
              <w:snapToGrid w:val="0"/>
              <w:jc w:val="lef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退院阻害要因はない</w:t>
            </w:r>
          </w:p>
        </w:tc>
        <w:tc>
          <w:tcPr>
            <w:tcW w:w="850" w:type="dxa"/>
            <w:tcBorders>
              <w:top w:val="nil"/>
              <w:left w:val="single" w:sz="4" w:space="0" w:color="auto"/>
              <w:bottom w:val="single" w:sz="4" w:space="0" w:color="auto"/>
              <w:right w:val="dotted"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34 </w:t>
            </w:r>
          </w:p>
        </w:tc>
        <w:tc>
          <w:tcPr>
            <w:tcW w:w="1134"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8.2%</w:t>
            </w:r>
          </w:p>
        </w:tc>
        <w:tc>
          <w:tcPr>
            <w:tcW w:w="993"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78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7.3%</w:t>
            </w:r>
          </w:p>
        </w:tc>
        <w:tc>
          <w:tcPr>
            <w:tcW w:w="850"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56 </w:t>
            </w:r>
          </w:p>
        </w:tc>
        <w:tc>
          <w:tcPr>
            <w:tcW w:w="993"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10.4%</w:t>
            </w:r>
          </w:p>
        </w:tc>
      </w:tr>
      <w:tr w:rsidR="00DE3DCB" w:rsidRPr="00DE3DCB" w:rsidTr="007D719F">
        <w:trPr>
          <w:trHeight w:val="270"/>
        </w:trPr>
        <w:tc>
          <w:tcPr>
            <w:tcW w:w="4268" w:type="dxa"/>
            <w:tcBorders>
              <w:top w:val="nil"/>
              <w:left w:val="single" w:sz="4" w:space="0" w:color="auto"/>
              <w:bottom w:val="single" w:sz="4" w:space="0" w:color="auto"/>
              <w:right w:val="nil"/>
            </w:tcBorders>
            <w:shd w:val="clear" w:color="auto" w:fill="auto"/>
            <w:noWrap/>
            <w:vAlign w:val="center"/>
            <w:hideMark/>
          </w:tcPr>
          <w:p w:rsidR="00DE3DCB" w:rsidRPr="007D719F" w:rsidRDefault="00DE3DCB" w:rsidP="000D0E5B">
            <w:pPr>
              <w:widowControl/>
              <w:snapToGrid w:val="0"/>
              <w:jc w:val="left"/>
              <w:rPr>
                <w:rFonts w:ascii="ＭＳ Ｐゴシック" w:eastAsia="ＭＳ Ｐゴシック" w:hAnsi="ＭＳ Ｐゴシック" w:cs="ＭＳ Ｐゴシック"/>
                <w:color w:val="000000"/>
                <w:kern w:val="0"/>
                <w:sz w:val="20"/>
                <w:szCs w:val="20"/>
              </w:rPr>
            </w:pPr>
            <w:r w:rsidRPr="007D719F">
              <w:rPr>
                <w:rFonts w:ascii="ＭＳ Ｐゴシック" w:eastAsia="ＭＳ Ｐゴシック" w:hAnsi="ＭＳ Ｐゴシック" w:cs="ＭＳ Ｐゴシック" w:hint="eastAsia"/>
                <w:color w:val="000000"/>
                <w:kern w:val="0"/>
                <w:sz w:val="20"/>
                <w:szCs w:val="20"/>
              </w:rPr>
              <w:t>病状（主症状）が退院のレベルに至っていない</w:t>
            </w:r>
          </w:p>
        </w:tc>
        <w:tc>
          <w:tcPr>
            <w:tcW w:w="850" w:type="dxa"/>
            <w:tcBorders>
              <w:top w:val="nil"/>
              <w:left w:val="single" w:sz="4" w:space="0" w:color="auto"/>
              <w:bottom w:val="single" w:sz="4" w:space="0" w:color="auto"/>
              <w:right w:val="dotted"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53 </w:t>
            </w:r>
          </w:p>
        </w:tc>
        <w:tc>
          <w:tcPr>
            <w:tcW w:w="1134"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12.8%</w:t>
            </w:r>
          </w:p>
        </w:tc>
        <w:tc>
          <w:tcPr>
            <w:tcW w:w="993"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183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17.1%</w:t>
            </w:r>
          </w:p>
        </w:tc>
        <w:tc>
          <w:tcPr>
            <w:tcW w:w="850"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69 </w:t>
            </w:r>
          </w:p>
        </w:tc>
        <w:tc>
          <w:tcPr>
            <w:tcW w:w="993"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12.8%</w:t>
            </w:r>
          </w:p>
        </w:tc>
      </w:tr>
      <w:tr w:rsidR="00DE3DCB" w:rsidRPr="00DE3DCB" w:rsidTr="007D719F">
        <w:trPr>
          <w:trHeight w:val="270"/>
        </w:trPr>
        <w:tc>
          <w:tcPr>
            <w:tcW w:w="4268" w:type="dxa"/>
            <w:tcBorders>
              <w:top w:val="nil"/>
              <w:left w:val="single" w:sz="4" w:space="0" w:color="auto"/>
              <w:bottom w:val="single" w:sz="4" w:space="0" w:color="auto"/>
              <w:right w:val="nil"/>
            </w:tcBorders>
            <w:shd w:val="clear" w:color="auto" w:fill="auto"/>
            <w:noWrap/>
            <w:vAlign w:val="center"/>
            <w:hideMark/>
          </w:tcPr>
          <w:p w:rsidR="00DE3DCB" w:rsidRPr="00DE3DCB" w:rsidRDefault="00DE3DCB" w:rsidP="000D0E5B">
            <w:pPr>
              <w:widowControl/>
              <w:snapToGrid w:val="0"/>
              <w:jc w:val="lef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退院予定</w:t>
            </w:r>
          </w:p>
        </w:tc>
        <w:tc>
          <w:tcPr>
            <w:tcW w:w="850" w:type="dxa"/>
            <w:tcBorders>
              <w:top w:val="nil"/>
              <w:left w:val="single" w:sz="4" w:space="0" w:color="auto"/>
              <w:bottom w:val="single" w:sz="4" w:space="0" w:color="auto"/>
              <w:right w:val="dotted"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87 </w:t>
            </w:r>
          </w:p>
        </w:tc>
        <w:tc>
          <w:tcPr>
            <w:tcW w:w="1134"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21.0%</w:t>
            </w:r>
          </w:p>
        </w:tc>
        <w:tc>
          <w:tcPr>
            <w:tcW w:w="993"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429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40.0%</w:t>
            </w:r>
          </w:p>
        </w:tc>
        <w:tc>
          <w:tcPr>
            <w:tcW w:w="850"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193 </w:t>
            </w:r>
          </w:p>
        </w:tc>
        <w:tc>
          <w:tcPr>
            <w:tcW w:w="993"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35.8%</w:t>
            </w:r>
          </w:p>
        </w:tc>
      </w:tr>
      <w:tr w:rsidR="00DE3DCB" w:rsidRPr="00DE3DCB" w:rsidTr="007D719F">
        <w:trPr>
          <w:trHeight w:val="270"/>
        </w:trPr>
        <w:tc>
          <w:tcPr>
            <w:tcW w:w="4268" w:type="dxa"/>
            <w:tcBorders>
              <w:top w:val="nil"/>
              <w:left w:val="single" w:sz="4" w:space="0" w:color="auto"/>
              <w:bottom w:val="single" w:sz="4" w:space="0" w:color="auto"/>
              <w:right w:val="single" w:sz="4" w:space="0" w:color="auto"/>
            </w:tcBorders>
            <w:shd w:val="clear" w:color="000000" w:fill="DAEEF3"/>
            <w:noWrap/>
            <w:vAlign w:val="center"/>
            <w:hideMark/>
          </w:tcPr>
          <w:p w:rsidR="00DE3DCB" w:rsidRPr="00DE3DCB" w:rsidRDefault="00DE3DCB" w:rsidP="000D0E5B">
            <w:pPr>
              <w:widowControl/>
              <w:snapToGrid w:val="0"/>
              <w:jc w:val="left"/>
              <w:rPr>
                <w:rFonts w:ascii="ＭＳ Ｐゴシック" w:eastAsia="ＭＳ Ｐゴシック" w:hAnsi="ＭＳ Ｐゴシック" w:cs="ＭＳ Ｐゴシック"/>
                <w:b/>
                <w:bCs/>
                <w:color w:val="000000"/>
                <w:kern w:val="0"/>
                <w:sz w:val="22"/>
              </w:rPr>
            </w:pPr>
            <w:r w:rsidRPr="00DE3DCB">
              <w:rPr>
                <w:rFonts w:ascii="ＭＳ Ｐゴシック" w:eastAsia="ＭＳ Ｐゴシック" w:hAnsi="ＭＳ Ｐゴシック" w:cs="ＭＳ Ｐゴシック" w:hint="eastAsia"/>
                <w:b/>
                <w:bCs/>
                <w:color w:val="000000"/>
                <w:kern w:val="0"/>
                <w:sz w:val="22"/>
              </w:rPr>
              <w:t>総計</w:t>
            </w:r>
          </w:p>
        </w:tc>
        <w:tc>
          <w:tcPr>
            <w:tcW w:w="850" w:type="dxa"/>
            <w:tcBorders>
              <w:top w:val="nil"/>
              <w:left w:val="nil"/>
              <w:bottom w:val="single" w:sz="4" w:space="0" w:color="auto"/>
              <w:right w:val="dotted" w:sz="4" w:space="0" w:color="auto"/>
            </w:tcBorders>
            <w:shd w:val="clear" w:color="000000" w:fill="DAEEF3"/>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b/>
                <w:bCs/>
                <w:color w:val="000000"/>
                <w:kern w:val="0"/>
                <w:sz w:val="22"/>
              </w:rPr>
            </w:pPr>
            <w:r w:rsidRPr="00DE3DCB">
              <w:rPr>
                <w:rFonts w:ascii="ＭＳ Ｐゴシック" w:eastAsia="ＭＳ Ｐゴシック" w:hAnsi="ＭＳ Ｐゴシック" w:cs="ＭＳ Ｐゴシック" w:hint="eastAsia"/>
                <w:b/>
                <w:bCs/>
                <w:color w:val="000000"/>
                <w:kern w:val="0"/>
                <w:sz w:val="22"/>
              </w:rPr>
              <w:t xml:space="preserve">414 </w:t>
            </w:r>
          </w:p>
        </w:tc>
        <w:tc>
          <w:tcPr>
            <w:tcW w:w="1134" w:type="dxa"/>
            <w:tcBorders>
              <w:top w:val="nil"/>
              <w:left w:val="nil"/>
              <w:bottom w:val="single" w:sz="4" w:space="0" w:color="auto"/>
              <w:right w:val="single" w:sz="4" w:space="0" w:color="auto"/>
            </w:tcBorders>
            <w:shd w:val="clear" w:color="000000" w:fill="DAEEF3"/>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b/>
                <w:bCs/>
                <w:color w:val="000000"/>
                <w:kern w:val="0"/>
                <w:sz w:val="22"/>
              </w:rPr>
            </w:pPr>
            <w:r w:rsidRPr="00DE3DCB">
              <w:rPr>
                <w:rFonts w:ascii="ＭＳ Ｐゴシック" w:eastAsia="ＭＳ Ｐゴシック" w:hAnsi="ＭＳ Ｐゴシック" w:cs="ＭＳ Ｐゴシック" w:hint="eastAsia"/>
                <w:b/>
                <w:bCs/>
                <w:color w:val="000000"/>
                <w:kern w:val="0"/>
                <w:sz w:val="22"/>
              </w:rPr>
              <w:t>100.0%</w:t>
            </w:r>
          </w:p>
        </w:tc>
        <w:tc>
          <w:tcPr>
            <w:tcW w:w="993" w:type="dxa"/>
            <w:tcBorders>
              <w:top w:val="nil"/>
              <w:left w:val="nil"/>
              <w:bottom w:val="single" w:sz="4" w:space="0" w:color="auto"/>
              <w:right w:val="dotted" w:sz="4" w:space="0" w:color="auto"/>
            </w:tcBorders>
            <w:shd w:val="clear" w:color="000000" w:fill="DAEEF3"/>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b/>
                <w:bCs/>
                <w:color w:val="000000"/>
                <w:kern w:val="0"/>
                <w:sz w:val="22"/>
              </w:rPr>
            </w:pPr>
            <w:r w:rsidRPr="00DE3DCB">
              <w:rPr>
                <w:rFonts w:ascii="ＭＳ Ｐゴシック" w:eastAsia="ＭＳ Ｐゴシック" w:hAnsi="ＭＳ Ｐゴシック" w:cs="ＭＳ Ｐゴシック" w:hint="eastAsia"/>
                <w:b/>
                <w:bCs/>
                <w:color w:val="000000"/>
                <w:kern w:val="0"/>
                <w:sz w:val="22"/>
              </w:rPr>
              <w:t xml:space="preserve">1,073 </w:t>
            </w:r>
          </w:p>
        </w:tc>
        <w:tc>
          <w:tcPr>
            <w:tcW w:w="992" w:type="dxa"/>
            <w:tcBorders>
              <w:top w:val="nil"/>
              <w:left w:val="nil"/>
              <w:bottom w:val="single" w:sz="4" w:space="0" w:color="auto"/>
              <w:right w:val="single" w:sz="4" w:space="0" w:color="auto"/>
            </w:tcBorders>
            <w:shd w:val="clear" w:color="000000" w:fill="DAEEF3"/>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b/>
                <w:bCs/>
                <w:color w:val="000000"/>
                <w:kern w:val="0"/>
                <w:sz w:val="22"/>
              </w:rPr>
            </w:pPr>
            <w:r w:rsidRPr="00DE3DCB">
              <w:rPr>
                <w:rFonts w:ascii="ＭＳ Ｐゴシック" w:eastAsia="ＭＳ Ｐゴシック" w:hAnsi="ＭＳ Ｐゴシック" w:cs="ＭＳ Ｐゴシック" w:hint="eastAsia"/>
                <w:b/>
                <w:bCs/>
                <w:color w:val="000000"/>
                <w:kern w:val="0"/>
                <w:sz w:val="22"/>
              </w:rPr>
              <w:t>100.0%</w:t>
            </w:r>
          </w:p>
        </w:tc>
        <w:tc>
          <w:tcPr>
            <w:tcW w:w="850" w:type="dxa"/>
            <w:tcBorders>
              <w:top w:val="nil"/>
              <w:left w:val="nil"/>
              <w:bottom w:val="single" w:sz="4" w:space="0" w:color="auto"/>
              <w:right w:val="dotted" w:sz="4" w:space="0" w:color="auto"/>
            </w:tcBorders>
            <w:shd w:val="clear" w:color="000000" w:fill="DAEEF3"/>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b/>
                <w:bCs/>
                <w:color w:val="000000"/>
                <w:kern w:val="0"/>
                <w:sz w:val="22"/>
              </w:rPr>
            </w:pPr>
            <w:r w:rsidRPr="00DE3DCB">
              <w:rPr>
                <w:rFonts w:ascii="ＭＳ Ｐゴシック" w:eastAsia="ＭＳ Ｐゴシック" w:hAnsi="ＭＳ Ｐゴシック" w:cs="ＭＳ Ｐゴシック" w:hint="eastAsia"/>
                <w:b/>
                <w:bCs/>
                <w:color w:val="000000"/>
                <w:kern w:val="0"/>
                <w:sz w:val="22"/>
              </w:rPr>
              <w:t xml:space="preserve">539 </w:t>
            </w:r>
          </w:p>
        </w:tc>
        <w:tc>
          <w:tcPr>
            <w:tcW w:w="993" w:type="dxa"/>
            <w:tcBorders>
              <w:top w:val="nil"/>
              <w:left w:val="nil"/>
              <w:bottom w:val="single" w:sz="4" w:space="0" w:color="auto"/>
              <w:right w:val="single" w:sz="4" w:space="0" w:color="auto"/>
            </w:tcBorders>
            <w:shd w:val="clear" w:color="000000" w:fill="DAEEF3"/>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b/>
                <w:bCs/>
                <w:color w:val="000000"/>
                <w:kern w:val="0"/>
                <w:sz w:val="22"/>
              </w:rPr>
            </w:pPr>
            <w:r w:rsidRPr="00DE3DCB">
              <w:rPr>
                <w:rFonts w:ascii="ＭＳ Ｐゴシック" w:eastAsia="ＭＳ Ｐゴシック" w:hAnsi="ＭＳ Ｐゴシック" w:cs="ＭＳ Ｐゴシック" w:hint="eastAsia"/>
                <w:b/>
                <w:bCs/>
                <w:color w:val="000000"/>
                <w:kern w:val="0"/>
                <w:sz w:val="22"/>
              </w:rPr>
              <w:t>100.0%</w:t>
            </w:r>
          </w:p>
        </w:tc>
      </w:tr>
      <w:tr w:rsidR="00DE3DCB" w:rsidRPr="00DE3DCB" w:rsidTr="007D719F">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DE3DCB" w:rsidRPr="007D719F" w:rsidRDefault="00DE3DCB" w:rsidP="000D0E5B">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7D719F">
              <w:rPr>
                <w:rFonts w:ascii="ＭＳ Ｐゴシック" w:eastAsia="ＭＳ Ｐゴシック" w:hAnsi="ＭＳ Ｐゴシック" w:cs="ＭＳ Ｐゴシック" w:hint="eastAsia"/>
                <w:color w:val="000000"/>
                <w:kern w:val="0"/>
                <w:sz w:val="18"/>
                <w:szCs w:val="18"/>
              </w:rPr>
              <w:t>病状が不安定</w:t>
            </w:r>
          </w:p>
        </w:tc>
        <w:tc>
          <w:tcPr>
            <w:tcW w:w="850"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63 </w:t>
            </w:r>
          </w:p>
        </w:tc>
        <w:tc>
          <w:tcPr>
            <w:tcW w:w="1134"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BA37CB">
              <w:rPr>
                <w:rFonts w:ascii="ＭＳ Ｐゴシック" w:eastAsia="ＭＳ Ｐゴシック" w:hAnsi="ＭＳ Ｐゴシック" w:cs="ＭＳ Ｐゴシック" w:hint="eastAsia"/>
                <w:color w:val="000000"/>
                <w:kern w:val="0"/>
                <w:sz w:val="22"/>
                <w:shd w:val="pct15" w:color="auto" w:fill="FFFFFF"/>
              </w:rPr>
              <w:t>26.3%</w:t>
            </w:r>
          </w:p>
        </w:tc>
        <w:tc>
          <w:tcPr>
            <w:tcW w:w="993"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79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0D0E5B">
              <w:rPr>
                <w:rFonts w:ascii="ＭＳ Ｐゴシック" w:eastAsia="ＭＳ Ｐゴシック" w:hAnsi="ＭＳ Ｐゴシック" w:cs="ＭＳ Ｐゴシック" w:hint="eastAsia"/>
                <w:color w:val="000000"/>
                <w:kern w:val="0"/>
                <w:sz w:val="22"/>
                <w:shd w:val="pct15" w:color="auto" w:fill="FFFFFF"/>
              </w:rPr>
              <w:t>20.6%</w:t>
            </w:r>
          </w:p>
        </w:tc>
        <w:tc>
          <w:tcPr>
            <w:tcW w:w="850"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48 </w:t>
            </w:r>
          </w:p>
        </w:tc>
        <w:tc>
          <w:tcPr>
            <w:tcW w:w="993"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E05F7C">
              <w:rPr>
                <w:rFonts w:ascii="ＭＳ Ｐゴシック" w:eastAsia="ＭＳ Ｐゴシック" w:hAnsi="ＭＳ Ｐゴシック" w:cs="ＭＳ Ｐゴシック" w:hint="eastAsia"/>
                <w:color w:val="000000"/>
                <w:kern w:val="0"/>
                <w:sz w:val="22"/>
                <w:shd w:val="pct15" w:color="auto" w:fill="FFFFFF"/>
              </w:rPr>
              <w:t>21.7%</w:t>
            </w:r>
          </w:p>
        </w:tc>
      </w:tr>
      <w:tr w:rsidR="00DE3DCB" w:rsidRPr="00DE3DCB" w:rsidTr="007D719F">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DE3DCB" w:rsidRPr="007D719F" w:rsidRDefault="00DE3DCB" w:rsidP="000D0E5B">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7D719F">
              <w:rPr>
                <w:rFonts w:ascii="ＭＳ Ｐゴシック" w:eastAsia="ＭＳ Ｐゴシック" w:hAnsi="ＭＳ Ｐゴシック" w:cs="ＭＳ Ｐゴシック" w:hint="eastAsia"/>
                <w:color w:val="000000"/>
                <w:kern w:val="0"/>
                <w:sz w:val="18"/>
                <w:szCs w:val="18"/>
              </w:rPr>
              <w:t>病識がなく通院服薬の中断が予測される</w:t>
            </w:r>
          </w:p>
        </w:tc>
        <w:tc>
          <w:tcPr>
            <w:tcW w:w="850" w:type="dxa"/>
            <w:tcBorders>
              <w:top w:val="nil"/>
              <w:left w:val="nil"/>
              <w:bottom w:val="single" w:sz="4" w:space="0" w:color="auto"/>
              <w:right w:val="dotted"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 xml:space="preserve">49 </w:t>
            </w:r>
          </w:p>
        </w:tc>
        <w:tc>
          <w:tcPr>
            <w:tcW w:w="1134" w:type="dxa"/>
            <w:tcBorders>
              <w:top w:val="nil"/>
              <w:left w:val="nil"/>
              <w:bottom w:val="single" w:sz="4" w:space="0" w:color="auto"/>
              <w:right w:val="single"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0D0E5B">
              <w:rPr>
                <w:rFonts w:ascii="ＭＳ Ｐゴシック" w:eastAsia="ＭＳ Ｐゴシック" w:hAnsi="ＭＳ Ｐゴシック" w:cs="ＭＳ Ｐゴシック" w:hint="eastAsia"/>
                <w:color w:val="000000"/>
                <w:kern w:val="0"/>
                <w:sz w:val="22"/>
                <w:shd w:val="pct15" w:color="auto" w:fill="FFFFFF"/>
              </w:rPr>
              <w:t>20.4%</w:t>
            </w:r>
          </w:p>
        </w:tc>
        <w:tc>
          <w:tcPr>
            <w:tcW w:w="993" w:type="dxa"/>
            <w:tcBorders>
              <w:top w:val="nil"/>
              <w:left w:val="nil"/>
              <w:bottom w:val="single" w:sz="4" w:space="0" w:color="auto"/>
              <w:right w:val="dotted"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 xml:space="preserve">62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16.2%</w:t>
            </w:r>
          </w:p>
        </w:tc>
        <w:tc>
          <w:tcPr>
            <w:tcW w:w="850" w:type="dxa"/>
            <w:tcBorders>
              <w:top w:val="nil"/>
              <w:left w:val="nil"/>
              <w:bottom w:val="single" w:sz="4" w:space="0" w:color="auto"/>
              <w:right w:val="dotted" w:sz="4" w:space="0" w:color="auto"/>
            </w:tcBorders>
            <w:shd w:val="clear" w:color="auto" w:fill="auto"/>
            <w:noWrap/>
            <w:vAlign w:val="center"/>
            <w:hideMark/>
          </w:tcPr>
          <w:p w:rsidR="00DE3DCB" w:rsidRPr="0079426F" w:rsidRDefault="007D719F"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 xml:space="preserve">　</w:t>
            </w:r>
            <w:r w:rsidR="00DE3DCB" w:rsidRPr="0079426F">
              <w:rPr>
                <w:rFonts w:ascii="ＭＳ Ｐゴシック" w:eastAsia="ＭＳ Ｐゴシック" w:hAnsi="ＭＳ Ｐゴシック" w:cs="ＭＳ Ｐゴシック" w:hint="eastAsia"/>
                <w:color w:val="000000"/>
                <w:kern w:val="0"/>
                <w:sz w:val="22"/>
              </w:rPr>
              <w:t xml:space="preserve">58 </w:t>
            </w:r>
          </w:p>
        </w:tc>
        <w:tc>
          <w:tcPr>
            <w:tcW w:w="993" w:type="dxa"/>
            <w:tcBorders>
              <w:top w:val="nil"/>
              <w:left w:val="nil"/>
              <w:bottom w:val="single" w:sz="4" w:space="0" w:color="auto"/>
              <w:right w:val="single"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E05F7C">
              <w:rPr>
                <w:rFonts w:ascii="ＭＳ Ｐゴシック" w:eastAsia="ＭＳ Ｐゴシック" w:hAnsi="ＭＳ Ｐゴシック" w:cs="ＭＳ Ｐゴシック" w:hint="eastAsia"/>
                <w:color w:val="000000"/>
                <w:kern w:val="0"/>
                <w:sz w:val="22"/>
                <w:shd w:val="pct15" w:color="auto" w:fill="FFFFFF"/>
              </w:rPr>
              <w:t>26.2%</w:t>
            </w:r>
          </w:p>
        </w:tc>
      </w:tr>
      <w:tr w:rsidR="00DE3DCB" w:rsidRPr="00DE3DCB" w:rsidTr="007D719F">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DE3DCB" w:rsidRPr="007D719F" w:rsidRDefault="00DE3DCB" w:rsidP="000D0E5B">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7D719F">
              <w:rPr>
                <w:rFonts w:ascii="ＭＳ Ｐゴシック" w:eastAsia="ＭＳ Ｐゴシック" w:hAnsi="ＭＳ Ｐゴシック" w:cs="ＭＳ Ｐゴシック" w:hint="eastAsia"/>
                <w:color w:val="000000"/>
                <w:kern w:val="0"/>
                <w:sz w:val="18"/>
                <w:szCs w:val="18"/>
              </w:rPr>
              <w:t>反社会的行動が予測される</w:t>
            </w:r>
          </w:p>
        </w:tc>
        <w:tc>
          <w:tcPr>
            <w:tcW w:w="850" w:type="dxa"/>
            <w:tcBorders>
              <w:top w:val="nil"/>
              <w:left w:val="nil"/>
              <w:bottom w:val="single" w:sz="4" w:space="0" w:color="auto"/>
              <w:right w:val="dotted"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 xml:space="preserve">11 </w:t>
            </w:r>
          </w:p>
        </w:tc>
        <w:tc>
          <w:tcPr>
            <w:tcW w:w="1134" w:type="dxa"/>
            <w:tcBorders>
              <w:top w:val="nil"/>
              <w:left w:val="nil"/>
              <w:bottom w:val="single" w:sz="4" w:space="0" w:color="auto"/>
              <w:right w:val="single"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4.6%</w:t>
            </w:r>
          </w:p>
        </w:tc>
        <w:tc>
          <w:tcPr>
            <w:tcW w:w="993" w:type="dxa"/>
            <w:tcBorders>
              <w:top w:val="nil"/>
              <w:left w:val="nil"/>
              <w:bottom w:val="single" w:sz="4" w:space="0" w:color="auto"/>
              <w:right w:val="dotted"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 xml:space="preserve">36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9.4%</w:t>
            </w:r>
          </w:p>
        </w:tc>
        <w:tc>
          <w:tcPr>
            <w:tcW w:w="850" w:type="dxa"/>
            <w:tcBorders>
              <w:top w:val="nil"/>
              <w:left w:val="nil"/>
              <w:bottom w:val="single" w:sz="4" w:space="0" w:color="auto"/>
              <w:right w:val="dotted"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 xml:space="preserve">28 </w:t>
            </w:r>
          </w:p>
        </w:tc>
        <w:tc>
          <w:tcPr>
            <w:tcW w:w="993" w:type="dxa"/>
            <w:tcBorders>
              <w:top w:val="nil"/>
              <w:left w:val="nil"/>
              <w:bottom w:val="single" w:sz="4" w:space="0" w:color="auto"/>
              <w:right w:val="single"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12.7%</w:t>
            </w:r>
          </w:p>
        </w:tc>
      </w:tr>
      <w:tr w:rsidR="00DE3DCB" w:rsidRPr="00DE3DCB" w:rsidTr="007D719F">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DE3DCB" w:rsidRPr="007D719F" w:rsidRDefault="00DE3DCB" w:rsidP="000D0E5B">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7D719F">
              <w:rPr>
                <w:rFonts w:ascii="ＭＳ Ｐゴシック" w:eastAsia="ＭＳ Ｐゴシック" w:hAnsi="ＭＳ Ｐゴシック" w:cs="ＭＳ Ｐゴシック" w:hint="eastAsia"/>
                <w:color w:val="000000"/>
                <w:kern w:val="0"/>
                <w:sz w:val="18"/>
                <w:szCs w:val="18"/>
              </w:rPr>
              <w:t>退院意欲が乏しい</w:t>
            </w:r>
          </w:p>
        </w:tc>
        <w:tc>
          <w:tcPr>
            <w:tcW w:w="850" w:type="dxa"/>
            <w:tcBorders>
              <w:top w:val="nil"/>
              <w:left w:val="nil"/>
              <w:bottom w:val="single" w:sz="4" w:space="0" w:color="auto"/>
              <w:right w:val="dotted" w:sz="4" w:space="0" w:color="auto"/>
            </w:tcBorders>
            <w:shd w:val="clear" w:color="auto" w:fill="auto"/>
            <w:noWrap/>
            <w:vAlign w:val="center"/>
            <w:hideMark/>
          </w:tcPr>
          <w:p w:rsidR="00DE3DCB" w:rsidRPr="0079426F" w:rsidRDefault="007D719F"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 xml:space="preserve">　</w:t>
            </w:r>
            <w:r w:rsidR="00DE3DCB" w:rsidRPr="0079426F">
              <w:rPr>
                <w:rFonts w:ascii="ＭＳ Ｐゴシック" w:eastAsia="ＭＳ Ｐゴシック" w:hAnsi="ＭＳ Ｐゴシック" w:cs="ＭＳ Ｐゴシック" w:hint="eastAsia"/>
                <w:color w:val="000000"/>
                <w:kern w:val="0"/>
                <w:sz w:val="22"/>
              </w:rPr>
              <w:t xml:space="preserve">98 </w:t>
            </w:r>
          </w:p>
        </w:tc>
        <w:tc>
          <w:tcPr>
            <w:tcW w:w="1134" w:type="dxa"/>
            <w:tcBorders>
              <w:top w:val="nil"/>
              <w:left w:val="nil"/>
              <w:bottom w:val="single" w:sz="4" w:space="0" w:color="auto"/>
              <w:right w:val="single"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BA37CB">
              <w:rPr>
                <w:rFonts w:ascii="ＭＳ Ｐゴシック" w:eastAsia="ＭＳ Ｐゴシック" w:hAnsi="ＭＳ Ｐゴシック" w:cs="ＭＳ Ｐゴシック" w:hint="eastAsia"/>
                <w:color w:val="000000"/>
                <w:kern w:val="0"/>
                <w:sz w:val="22"/>
                <w:shd w:val="pct15" w:color="auto" w:fill="FFFFFF"/>
              </w:rPr>
              <w:t>40.8%</w:t>
            </w:r>
          </w:p>
        </w:tc>
        <w:tc>
          <w:tcPr>
            <w:tcW w:w="993" w:type="dxa"/>
            <w:tcBorders>
              <w:top w:val="nil"/>
              <w:left w:val="nil"/>
              <w:bottom w:val="single" w:sz="4" w:space="0" w:color="auto"/>
              <w:right w:val="dotted" w:sz="4" w:space="0" w:color="auto"/>
            </w:tcBorders>
            <w:shd w:val="clear" w:color="auto" w:fill="auto"/>
            <w:noWrap/>
            <w:vAlign w:val="center"/>
            <w:hideMark/>
          </w:tcPr>
          <w:p w:rsidR="00DE3DCB" w:rsidRPr="0079426F" w:rsidRDefault="007D719F"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 xml:space="preserve">　</w:t>
            </w:r>
            <w:r w:rsidR="00DE3DCB" w:rsidRPr="0079426F">
              <w:rPr>
                <w:rFonts w:ascii="ＭＳ Ｐゴシック" w:eastAsia="ＭＳ Ｐゴシック" w:hAnsi="ＭＳ Ｐゴシック" w:cs="ＭＳ Ｐゴシック" w:hint="eastAsia"/>
                <w:color w:val="000000"/>
                <w:kern w:val="0"/>
                <w:sz w:val="22"/>
              </w:rPr>
              <w:t xml:space="preserve">109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E05F7C">
              <w:rPr>
                <w:rFonts w:ascii="ＭＳ Ｐゴシック" w:eastAsia="ＭＳ Ｐゴシック" w:hAnsi="ＭＳ Ｐゴシック" w:cs="ＭＳ Ｐゴシック" w:hint="eastAsia"/>
                <w:color w:val="000000"/>
                <w:kern w:val="0"/>
                <w:sz w:val="22"/>
                <w:shd w:val="pct15" w:color="auto" w:fill="FFFFFF"/>
              </w:rPr>
              <w:t>28.5%</w:t>
            </w:r>
          </w:p>
        </w:tc>
        <w:tc>
          <w:tcPr>
            <w:tcW w:w="850" w:type="dxa"/>
            <w:tcBorders>
              <w:top w:val="nil"/>
              <w:left w:val="nil"/>
              <w:bottom w:val="single" w:sz="4" w:space="0" w:color="auto"/>
              <w:right w:val="dotted" w:sz="4" w:space="0" w:color="auto"/>
            </w:tcBorders>
            <w:shd w:val="clear" w:color="auto" w:fill="auto"/>
            <w:noWrap/>
            <w:vAlign w:val="center"/>
            <w:hideMark/>
          </w:tcPr>
          <w:p w:rsidR="00DE3DCB" w:rsidRPr="0079426F" w:rsidRDefault="007D719F"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 xml:space="preserve">　</w:t>
            </w:r>
            <w:r w:rsidR="00DE3DCB" w:rsidRPr="0079426F">
              <w:rPr>
                <w:rFonts w:ascii="ＭＳ Ｐゴシック" w:eastAsia="ＭＳ Ｐゴシック" w:hAnsi="ＭＳ Ｐゴシック" w:cs="ＭＳ Ｐゴシック" w:hint="eastAsia"/>
                <w:color w:val="000000"/>
                <w:kern w:val="0"/>
                <w:sz w:val="22"/>
              </w:rPr>
              <w:t xml:space="preserve">65 </w:t>
            </w:r>
          </w:p>
        </w:tc>
        <w:tc>
          <w:tcPr>
            <w:tcW w:w="993" w:type="dxa"/>
            <w:tcBorders>
              <w:top w:val="nil"/>
              <w:left w:val="nil"/>
              <w:bottom w:val="single" w:sz="4" w:space="0" w:color="auto"/>
              <w:right w:val="single"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E05F7C">
              <w:rPr>
                <w:rFonts w:ascii="ＭＳ Ｐゴシック" w:eastAsia="ＭＳ Ｐゴシック" w:hAnsi="ＭＳ Ｐゴシック" w:cs="ＭＳ Ｐゴシック" w:hint="eastAsia"/>
                <w:color w:val="000000"/>
                <w:kern w:val="0"/>
                <w:sz w:val="22"/>
                <w:shd w:val="pct15" w:color="auto" w:fill="FFFFFF"/>
              </w:rPr>
              <w:t>29.4%</w:t>
            </w:r>
          </w:p>
        </w:tc>
      </w:tr>
      <w:tr w:rsidR="00DE3DCB" w:rsidRPr="00DE3DCB" w:rsidTr="007D719F">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DE3DCB" w:rsidRPr="007D719F" w:rsidRDefault="00DE3DCB" w:rsidP="000D0E5B">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7D719F">
              <w:rPr>
                <w:rFonts w:ascii="ＭＳ Ｐゴシック" w:eastAsia="ＭＳ Ｐゴシック" w:hAnsi="ＭＳ Ｐゴシック" w:cs="ＭＳ Ｐゴシック" w:hint="eastAsia"/>
                <w:color w:val="000000"/>
                <w:kern w:val="0"/>
                <w:sz w:val="18"/>
                <w:szCs w:val="18"/>
              </w:rPr>
              <w:t>現実認識が乏しい</w:t>
            </w:r>
          </w:p>
        </w:tc>
        <w:tc>
          <w:tcPr>
            <w:tcW w:w="850" w:type="dxa"/>
            <w:tcBorders>
              <w:top w:val="nil"/>
              <w:left w:val="nil"/>
              <w:bottom w:val="single" w:sz="4" w:space="0" w:color="auto"/>
              <w:right w:val="dotted" w:sz="4" w:space="0" w:color="auto"/>
            </w:tcBorders>
            <w:shd w:val="clear" w:color="auto" w:fill="auto"/>
            <w:noWrap/>
            <w:vAlign w:val="center"/>
            <w:hideMark/>
          </w:tcPr>
          <w:p w:rsidR="00DE3DCB" w:rsidRPr="0079426F" w:rsidRDefault="007D719F"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 xml:space="preserve">　</w:t>
            </w:r>
            <w:r w:rsidR="00DE3DCB" w:rsidRPr="0079426F">
              <w:rPr>
                <w:rFonts w:ascii="ＭＳ Ｐゴシック" w:eastAsia="ＭＳ Ｐゴシック" w:hAnsi="ＭＳ Ｐゴシック" w:cs="ＭＳ Ｐゴシック" w:hint="eastAsia"/>
                <w:color w:val="000000"/>
                <w:kern w:val="0"/>
                <w:sz w:val="22"/>
              </w:rPr>
              <w:t xml:space="preserve">78 </w:t>
            </w:r>
          </w:p>
        </w:tc>
        <w:tc>
          <w:tcPr>
            <w:tcW w:w="1134" w:type="dxa"/>
            <w:tcBorders>
              <w:top w:val="nil"/>
              <w:left w:val="nil"/>
              <w:bottom w:val="single" w:sz="4" w:space="0" w:color="auto"/>
              <w:right w:val="single"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BA37CB">
              <w:rPr>
                <w:rFonts w:ascii="ＭＳ Ｐゴシック" w:eastAsia="ＭＳ Ｐゴシック" w:hAnsi="ＭＳ Ｐゴシック" w:cs="ＭＳ Ｐゴシック" w:hint="eastAsia"/>
                <w:color w:val="000000"/>
                <w:kern w:val="0"/>
                <w:sz w:val="22"/>
                <w:shd w:val="pct15" w:color="auto" w:fill="FFFFFF"/>
              </w:rPr>
              <w:t>32.5%</w:t>
            </w:r>
          </w:p>
        </w:tc>
        <w:tc>
          <w:tcPr>
            <w:tcW w:w="993" w:type="dxa"/>
            <w:tcBorders>
              <w:top w:val="nil"/>
              <w:left w:val="nil"/>
              <w:bottom w:val="single" w:sz="4" w:space="0" w:color="auto"/>
              <w:right w:val="dotted"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 xml:space="preserve">94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E05F7C">
              <w:rPr>
                <w:rFonts w:ascii="ＭＳ Ｐゴシック" w:eastAsia="ＭＳ Ｐゴシック" w:hAnsi="ＭＳ Ｐゴシック" w:cs="ＭＳ Ｐゴシック" w:hint="eastAsia"/>
                <w:color w:val="000000"/>
                <w:kern w:val="0"/>
                <w:sz w:val="22"/>
                <w:shd w:val="pct15" w:color="auto" w:fill="FFFFFF"/>
              </w:rPr>
              <w:t>24.5%</w:t>
            </w:r>
          </w:p>
        </w:tc>
        <w:tc>
          <w:tcPr>
            <w:tcW w:w="850" w:type="dxa"/>
            <w:tcBorders>
              <w:top w:val="nil"/>
              <w:left w:val="nil"/>
              <w:bottom w:val="single" w:sz="4" w:space="0" w:color="auto"/>
              <w:right w:val="dotted" w:sz="4" w:space="0" w:color="auto"/>
            </w:tcBorders>
            <w:shd w:val="clear" w:color="auto" w:fill="auto"/>
            <w:noWrap/>
            <w:vAlign w:val="center"/>
            <w:hideMark/>
          </w:tcPr>
          <w:p w:rsidR="00DE3DCB" w:rsidRPr="0079426F" w:rsidRDefault="007D719F"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 xml:space="preserve">　</w:t>
            </w:r>
            <w:r w:rsidR="00DE3DCB" w:rsidRPr="0079426F">
              <w:rPr>
                <w:rFonts w:ascii="ＭＳ Ｐゴシック" w:eastAsia="ＭＳ Ｐゴシック" w:hAnsi="ＭＳ Ｐゴシック" w:cs="ＭＳ Ｐゴシック" w:hint="eastAsia"/>
                <w:color w:val="000000"/>
                <w:kern w:val="0"/>
                <w:sz w:val="22"/>
              </w:rPr>
              <w:t xml:space="preserve">65 </w:t>
            </w:r>
          </w:p>
        </w:tc>
        <w:tc>
          <w:tcPr>
            <w:tcW w:w="993" w:type="dxa"/>
            <w:tcBorders>
              <w:top w:val="nil"/>
              <w:left w:val="nil"/>
              <w:bottom w:val="single" w:sz="4" w:space="0" w:color="auto"/>
              <w:right w:val="single"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E05F7C">
              <w:rPr>
                <w:rFonts w:ascii="ＭＳ Ｐゴシック" w:eastAsia="ＭＳ Ｐゴシック" w:hAnsi="ＭＳ Ｐゴシック" w:cs="ＭＳ Ｐゴシック" w:hint="eastAsia"/>
                <w:color w:val="000000"/>
                <w:kern w:val="0"/>
                <w:sz w:val="22"/>
                <w:shd w:val="pct15" w:color="auto" w:fill="FFFFFF"/>
              </w:rPr>
              <w:t>29.4%</w:t>
            </w:r>
          </w:p>
        </w:tc>
      </w:tr>
      <w:tr w:rsidR="00DE3DCB" w:rsidRPr="00DE3DCB" w:rsidTr="007D719F">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DE3DCB" w:rsidRPr="007D719F" w:rsidRDefault="00DE3DCB" w:rsidP="000D0E5B">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7D719F">
              <w:rPr>
                <w:rFonts w:ascii="ＭＳ Ｐゴシック" w:eastAsia="ＭＳ Ｐゴシック" w:hAnsi="ＭＳ Ｐゴシック" w:cs="ＭＳ Ｐゴシック" w:hint="eastAsia"/>
                <w:color w:val="000000"/>
                <w:kern w:val="0"/>
                <w:sz w:val="18"/>
                <w:szCs w:val="18"/>
              </w:rPr>
              <w:t>退院による環境変化への不安が強い</w:t>
            </w:r>
          </w:p>
        </w:tc>
        <w:tc>
          <w:tcPr>
            <w:tcW w:w="850" w:type="dxa"/>
            <w:tcBorders>
              <w:top w:val="nil"/>
              <w:left w:val="nil"/>
              <w:bottom w:val="single" w:sz="4" w:space="0" w:color="auto"/>
              <w:right w:val="dotted"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 xml:space="preserve">84 </w:t>
            </w:r>
          </w:p>
        </w:tc>
        <w:tc>
          <w:tcPr>
            <w:tcW w:w="1134" w:type="dxa"/>
            <w:tcBorders>
              <w:top w:val="nil"/>
              <w:left w:val="nil"/>
              <w:bottom w:val="single" w:sz="4" w:space="0" w:color="auto"/>
              <w:right w:val="single"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BA37CB">
              <w:rPr>
                <w:rFonts w:ascii="ＭＳ Ｐゴシック" w:eastAsia="ＭＳ Ｐゴシック" w:hAnsi="ＭＳ Ｐゴシック" w:cs="ＭＳ Ｐゴシック" w:hint="eastAsia"/>
                <w:color w:val="000000"/>
                <w:kern w:val="0"/>
                <w:sz w:val="22"/>
                <w:shd w:val="pct15" w:color="auto" w:fill="FFFFFF"/>
              </w:rPr>
              <w:t>35.0%</w:t>
            </w:r>
          </w:p>
        </w:tc>
        <w:tc>
          <w:tcPr>
            <w:tcW w:w="993" w:type="dxa"/>
            <w:tcBorders>
              <w:top w:val="nil"/>
              <w:left w:val="nil"/>
              <w:bottom w:val="single" w:sz="4" w:space="0" w:color="auto"/>
              <w:right w:val="dotted" w:sz="4" w:space="0" w:color="auto"/>
            </w:tcBorders>
            <w:shd w:val="clear" w:color="auto" w:fill="auto"/>
            <w:noWrap/>
            <w:vAlign w:val="center"/>
            <w:hideMark/>
          </w:tcPr>
          <w:p w:rsidR="00DE3DCB" w:rsidRPr="0079426F" w:rsidRDefault="007D719F"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 xml:space="preserve">　</w:t>
            </w:r>
            <w:r w:rsidR="00DE3DCB" w:rsidRPr="0079426F">
              <w:rPr>
                <w:rFonts w:ascii="ＭＳ Ｐゴシック" w:eastAsia="ＭＳ Ｐゴシック" w:hAnsi="ＭＳ Ｐゴシック" w:cs="ＭＳ Ｐゴシック" w:hint="eastAsia"/>
                <w:color w:val="000000"/>
                <w:kern w:val="0"/>
                <w:sz w:val="22"/>
              </w:rPr>
              <w:t xml:space="preserve">97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E05F7C">
              <w:rPr>
                <w:rFonts w:ascii="ＭＳ Ｐゴシック" w:eastAsia="ＭＳ Ｐゴシック" w:hAnsi="ＭＳ Ｐゴシック" w:cs="ＭＳ Ｐゴシック" w:hint="eastAsia"/>
                <w:color w:val="000000"/>
                <w:kern w:val="0"/>
                <w:sz w:val="22"/>
                <w:shd w:val="pct15" w:color="auto" w:fill="FFFFFF"/>
              </w:rPr>
              <w:t>25.3%</w:t>
            </w:r>
          </w:p>
        </w:tc>
        <w:tc>
          <w:tcPr>
            <w:tcW w:w="850" w:type="dxa"/>
            <w:tcBorders>
              <w:top w:val="nil"/>
              <w:left w:val="nil"/>
              <w:bottom w:val="single" w:sz="4" w:space="0" w:color="auto"/>
              <w:right w:val="dotted" w:sz="4" w:space="0" w:color="auto"/>
            </w:tcBorders>
            <w:shd w:val="clear" w:color="auto" w:fill="auto"/>
            <w:noWrap/>
            <w:vAlign w:val="center"/>
            <w:hideMark/>
          </w:tcPr>
          <w:p w:rsidR="00DE3DCB" w:rsidRPr="0079426F" w:rsidRDefault="007D719F"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 xml:space="preserve">　</w:t>
            </w:r>
            <w:r w:rsidR="00DE3DCB" w:rsidRPr="0079426F">
              <w:rPr>
                <w:rFonts w:ascii="ＭＳ Ｐゴシック" w:eastAsia="ＭＳ Ｐゴシック" w:hAnsi="ＭＳ Ｐゴシック" w:cs="ＭＳ Ｐゴシック" w:hint="eastAsia"/>
                <w:color w:val="000000"/>
                <w:kern w:val="0"/>
                <w:sz w:val="22"/>
              </w:rPr>
              <w:t xml:space="preserve">53 </w:t>
            </w:r>
          </w:p>
        </w:tc>
        <w:tc>
          <w:tcPr>
            <w:tcW w:w="993" w:type="dxa"/>
            <w:tcBorders>
              <w:top w:val="nil"/>
              <w:left w:val="nil"/>
              <w:bottom w:val="single" w:sz="4" w:space="0" w:color="auto"/>
              <w:right w:val="single"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E05F7C">
              <w:rPr>
                <w:rFonts w:ascii="ＭＳ Ｐゴシック" w:eastAsia="ＭＳ Ｐゴシック" w:hAnsi="ＭＳ Ｐゴシック" w:cs="ＭＳ Ｐゴシック" w:hint="eastAsia"/>
                <w:color w:val="000000"/>
                <w:kern w:val="0"/>
                <w:sz w:val="22"/>
                <w:shd w:val="pct15" w:color="auto" w:fill="FFFFFF"/>
              </w:rPr>
              <w:t>24.0%</w:t>
            </w:r>
          </w:p>
        </w:tc>
      </w:tr>
      <w:tr w:rsidR="00DE3DCB" w:rsidRPr="00DE3DCB" w:rsidTr="007D719F">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DE3DCB" w:rsidRPr="007D719F" w:rsidRDefault="00DE3DCB" w:rsidP="000D0E5B">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7D719F">
              <w:rPr>
                <w:rFonts w:ascii="ＭＳ Ｐゴシック" w:eastAsia="ＭＳ Ｐゴシック" w:hAnsi="ＭＳ Ｐゴシック" w:cs="ＭＳ Ｐゴシック" w:hint="eastAsia"/>
                <w:color w:val="000000"/>
                <w:kern w:val="0"/>
                <w:sz w:val="18"/>
                <w:szCs w:val="18"/>
              </w:rPr>
              <w:t>援助者との対人関係がもてない</w:t>
            </w:r>
          </w:p>
        </w:tc>
        <w:tc>
          <w:tcPr>
            <w:tcW w:w="850" w:type="dxa"/>
            <w:tcBorders>
              <w:top w:val="nil"/>
              <w:left w:val="nil"/>
              <w:bottom w:val="single" w:sz="4" w:space="0" w:color="auto"/>
              <w:right w:val="dotted"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 xml:space="preserve">16 </w:t>
            </w:r>
          </w:p>
        </w:tc>
        <w:tc>
          <w:tcPr>
            <w:tcW w:w="1134" w:type="dxa"/>
            <w:tcBorders>
              <w:top w:val="nil"/>
              <w:left w:val="nil"/>
              <w:bottom w:val="single" w:sz="4" w:space="0" w:color="auto"/>
              <w:right w:val="single"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6.7%</w:t>
            </w:r>
          </w:p>
        </w:tc>
        <w:tc>
          <w:tcPr>
            <w:tcW w:w="993" w:type="dxa"/>
            <w:tcBorders>
              <w:top w:val="nil"/>
              <w:left w:val="nil"/>
              <w:bottom w:val="single" w:sz="4" w:space="0" w:color="auto"/>
              <w:right w:val="dotted"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 xml:space="preserve">21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5.5%</w:t>
            </w:r>
          </w:p>
        </w:tc>
        <w:tc>
          <w:tcPr>
            <w:tcW w:w="850" w:type="dxa"/>
            <w:tcBorders>
              <w:top w:val="nil"/>
              <w:left w:val="nil"/>
              <w:bottom w:val="single" w:sz="4" w:space="0" w:color="auto"/>
              <w:right w:val="dotted"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 xml:space="preserve">17 </w:t>
            </w:r>
          </w:p>
        </w:tc>
        <w:tc>
          <w:tcPr>
            <w:tcW w:w="993" w:type="dxa"/>
            <w:tcBorders>
              <w:top w:val="nil"/>
              <w:left w:val="nil"/>
              <w:bottom w:val="single" w:sz="4" w:space="0" w:color="auto"/>
              <w:right w:val="single"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7.7%</w:t>
            </w:r>
          </w:p>
        </w:tc>
      </w:tr>
      <w:tr w:rsidR="00DE3DCB" w:rsidRPr="00DE3DCB" w:rsidTr="007D719F">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DE3DCB" w:rsidRPr="007D719F" w:rsidRDefault="00DE3DCB" w:rsidP="000D0E5B">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7D719F">
              <w:rPr>
                <w:rFonts w:ascii="ＭＳ Ｐゴシック" w:eastAsia="ＭＳ Ｐゴシック" w:hAnsi="ＭＳ Ｐゴシック" w:cs="ＭＳ Ｐゴシック" w:hint="eastAsia"/>
                <w:color w:val="000000"/>
                <w:kern w:val="0"/>
                <w:sz w:val="18"/>
                <w:szCs w:val="18"/>
              </w:rPr>
              <w:t>家事（食事・洗濯・金銭管理など）ができない</w:t>
            </w:r>
          </w:p>
        </w:tc>
        <w:tc>
          <w:tcPr>
            <w:tcW w:w="850" w:type="dxa"/>
            <w:tcBorders>
              <w:top w:val="nil"/>
              <w:left w:val="nil"/>
              <w:bottom w:val="single" w:sz="4" w:space="0" w:color="auto"/>
              <w:right w:val="dotted" w:sz="4" w:space="0" w:color="auto"/>
            </w:tcBorders>
            <w:shd w:val="clear" w:color="auto" w:fill="auto"/>
            <w:noWrap/>
            <w:vAlign w:val="center"/>
            <w:hideMark/>
          </w:tcPr>
          <w:p w:rsidR="00DE3DCB" w:rsidRPr="0079426F" w:rsidRDefault="007D719F"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 xml:space="preserve">　</w:t>
            </w:r>
            <w:r w:rsidR="00DE3DCB" w:rsidRPr="0079426F">
              <w:rPr>
                <w:rFonts w:ascii="ＭＳ Ｐゴシック" w:eastAsia="ＭＳ Ｐゴシック" w:hAnsi="ＭＳ Ｐゴシック" w:cs="ＭＳ Ｐゴシック" w:hint="eastAsia"/>
                <w:color w:val="000000"/>
                <w:kern w:val="0"/>
                <w:sz w:val="22"/>
              </w:rPr>
              <w:t xml:space="preserve">80 </w:t>
            </w:r>
          </w:p>
        </w:tc>
        <w:tc>
          <w:tcPr>
            <w:tcW w:w="1134" w:type="dxa"/>
            <w:tcBorders>
              <w:top w:val="nil"/>
              <w:left w:val="nil"/>
              <w:bottom w:val="single" w:sz="4" w:space="0" w:color="auto"/>
              <w:right w:val="single"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BA37CB">
              <w:rPr>
                <w:rFonts w:ascii="ＭＳ Ｐゴシック" w:eastAsia="ＭＳ Ｐゴシック" w:hAnsi="ＭＳ Ｐゴシック" w:cs="ＭＳ Ｐゴシック" w:hint="eastAsia"/>
                <w:color w:val="000000"/>
                <w:kern w:val="0"/>
                <w:sz w:val="22"/>
                <w:shd w:val="pct15" w:color="auto" w:fill="FFFFFF"/>
              </w:rPr>
              <w:t>33.3%</w:t>
            </w:r>
          </w:p>
        </w:tc>
        <w:tc>
          <w:tcPr>
            <w:tcW w:w="993" w:type="dxa"/>
            <w:tcBorders>
              <w:top w:val="nil"/>
              <w:left w:val="nil"/>
              <w:bottom w:val="single" w:sz="4" w:space="0" w:color="auto"/>
              <w:right w:val="dotted"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 xml:space="preserve">79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0D0E5B">
              <w:rPr>
                <w:rFonts w:ascii="ＭＳ Ｐゴシック" w:eastAsia="ＭＳ Ｐゴシック" w:hAnsi="ＭＳ Ｐゴシック" w:cs="ＭＳ Ｐゴシック" w:hint="eastAsia"/>
                <w:color w:val="000000"/>
                <w:kern w:val="0"/>
                <w:sz w:val="22"/>
                <w:shd w:val="pct15" w:color="auto" w:fill="FFFFFF"/>
              </w:rPr>
              <w:t>20.6%</w:t>
            </w:r>
          </w:p>
        </w:tc>
        <w:tc>
          <w:tcPr>
            <w:tcW w:w="850" w:type="dxa"/>
            <w:tcBorders>
              <w:top w:val="nil"/>
              <w:left w:val="nil"/>
              <w:bottom w:val="single" w:sz="4" w:space="0" w:color="auto"/>
              <w:right w:val="dotted"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 xml:space="preserve">42 </w:t>
            </w:r>
          </w:p>
        </w:tc>
        <w:tc>
          <w:tcPr>
            <w:tcW w:w="993" w:type="dxa"/>
            <w:tcBorders>
              <w:top w:val="nil"/>
              <w:left w:val="nil"/>
              <w:bottom w:val="single" w:sz="4" w:space="0" w:color="auto"/>
              <w:right w:val="single"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19.0%</w:t>
            </w:r>
          </w:p>
        </w:tc>
      </w:tr>
      <w:tr w:rsidR="00DE3DCB" w:rsidRPr="00DE3DCB" w:rsidTr="007D719F">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DE3DCB" w:rsidRPr="007D719F" w:rsidRDefault="00DE3DCB" w:rsidP="000D0E5B">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7D719F">
              <w:rPr>
                <w:rFonts w:ascii="ＭＳ Ｐゴシック" w:eastAsia="ＭＳ Ｐゴシック" w:hAnsi="ＭＳ Ｐゴシック" w:cs="ＭＳ Ｐゴシック" w:hint="eastAsia"/>
                <w:color w:val="000000"/>
                <w:kern w:val="0"/>
                <w:sz w:val="18"/>
                <w:szCs w:val="18"/>
              </w:rPr>
              <w:t>家族がいない、本人をサポートする機能が実質ない</w:t>
            </w:r>
          </w:p>
        </w:tc>
        <w:tc>
          <w:tcPr>
            <w:tcW w:w="850" w:type="dxa"/>
            <w:tcBorders>
              <w:top w:val="nil"/>
              <w:left w:val="nil"/>
              <w:bottom w:val="single" w:sz="4" w:space="0" w:color="auto"/>
              <w:right w:val="dotted"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 xml:space="preserve">49 </w:t>
            </w:r>
          </w:p>
        </w:tc>
        <w:tc>
          <w:tcPr>
            <w:tcW w:w="1134" w:type="dxa"/>
            <w:tcBorders>
              <w:top w:val="nil"/>
              <w:left w:val="nil"/>
              <w:bottom w:val="single" w:sz="4" w:space="0" w:color="auto"/>
              <w:right w:val="single" w:sz="4" w:space="0" w:color="auto"/>
            </w:tcBorders>
            <w:shd w:val="clear" w:color="auto" w:fill="auto"/>
            <w:noWrap/>
            <w:vAlign w:val="center"/>
            <w:hideMark/>
          </w:tcPr>
          <w:p w:rsidR="00DE3DCB" w:rsidRPr="000D0E5B" w:rsidRDefault="00DE3DCB" w:rsidP="000D0E5B">
            <w:pPr>
              <w:widowControl/>
              <w:snapToGrid w:val="0"/>
              <w:jc w:val="right"/>
              <w:rPr>
                <w:rFonts w:ascii="ＭＳ Ｐゴシック" w:eastAsia="ＭＳ Ｐゴシック" w:hAnsi="ＭＳ Ｐゴシック" w:cs="ＭＳ Ｐゴシック"/>
                <w:color w:val="000000"/>
                <w:kern w:val="0"/>
                <w:sz w:val="22"/>
                <w:shd w:val="pct15" w:color="auto" w:fill="FFFFFF"/>
              </w:rPr>
            </w:pPr>
            <w:r w:rsidRPr="000D0E5B">
              <w:rPr>
                <w:rFonts w:ascii="ＭＳ Ｐゴシック" w:eastAsia="ＭＳ Ｐゴシック" w:hAnsi="ＭＳ Ｐゴシック" w:cs="ＭＳ Ｐゴシック" w:hint="eastAsia"/>
                <w:color w:val="000000"/>
                <w:kern w:val="0"/>
                <w:sz w:val="22"/>
                <w:shd w:val="pct15" w:color="auto" w:fill="FFFFFF"/>
              </w:rPr>
              <w:t>20.4%</w:t>
            </w:r>
          </w:p>
        </w:tc>
        <w:tc>
          <w:tcPr>
            <w:tcW w:w="993" w:type="dxa"/>
            <w:tcBorders>
              <w:top w:val="nil"/>
              <w:left w:val="nil"/>
              <w:bottom w:val="single" w:sz="4" w:space="0" w:color="auto"/>
              <w:right w:val="dotted"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 xml:space="preserve">52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13.6%</w:t>
            </w:r>
          </w:p>
        </w:tc>
        <w:tc>
          <w:tcPr>
            <w:tcW w:w="850" w:type="dxa"/>
            <w:tcBorders>
              <w:top w:val="nil"/>
              <w:left w:val="nil"/>
              <w:bottom w:val="single" w:sz="4" w:space="0" w:color="auto"/>
              <w:right w:val="dotted"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 xml:space="preserve">21 </w:t>
            </w:r>
          </w:p>
        </w:tc>
        <w:tc>
          <w:tcPr>
            <w:tcW w:w="993" w:type="dxa"/>
            <w:tcBorders>
              <w:top w:val="nil"/>
              <w:left w:val="nil"/>
              <w:bottom w:val="single" w:sz="4" w:space="0" w:color="auto"/>
              <w:right w:val="single"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9.5%</w:t>
            </w:r>
          </w:p>
        </w:tc>
      </w:tr>
      <w:tr w:rsidR="00DE3DCB" w:rsidRPr="00DE3DCB" w:rsidTr="007D719F">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DE3DCB" w:rsidRPr="007D719F" w:rsidRDefault="00DE3DCB" w:rsidP="000D0E5B">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7D719F">
              <w:rPr>
                <w:rFonts w:ascii="ＭＳ Ｐゴシック" w:eastAsia="ＭＳ Ｐゴシック" w:hAnsi="ＭＳ Ｐゴシック" w:cs="ＭＳ Ｐゴシック" w:hint="eastAsia"/>
                <w:color w:val="000000"/>
                <w:kern w:val="0"/>
                <w:sz w:val="18"/>
                <w:szCs w:val="18"/>
              </w:rPr>
              <w:t>家族から退院に反対がある</w:t>
            </w:r>
          </w:p>
        </w:tc>
        <w:tc>
          <w:tcPr>
            <w:tcW w:w="850" w:type="dxa"/>
            <w:tcBorders>
              <w:top w:val="nil"/>
              <w:left w:val="nil"/>
              <w:bottom w:val="single" w:sz="4" w:space="0" w:color="auto"/>
              <w:right w:val="dotted"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 xml:space="preserve">56 </w:t>
            </w:r>
          </w:p>
        </w:tc>
        <w:tc>
          <w:tcPr>
            <w:tcW w:w="1134" w:type="dxa"/>
            <w:tcBorders>
              <w:top w:val="nil"/>
              <w:left w:val="nil"/>
              <w:bottom w:val="single" w:sz="4" w:space="0" w:color="auto"/>
              <w:right w:val="single" w:sz="4" w:space="0" w:color="auto"/>
            </w:tcBorders>
            <w:shd w:val="clear" w:color="auto" w:fill="auto"/>
            <w:noWrap/>
            <w:vAlign w:val="center"/>
            <w:hideMark/>
          </w:tcPr>
          <w:p w:rsidR="00DE3DCB" w:rsidRPr="000D0E5B" w:rsidRDefault="00DE3DCB" w:rsidP="000D0E5B">
            <w:pPr>
              <w:widowControl/>
              <w:snapToGrid w:val="0"/>
              <w:jc w:val="right"/>
              <w:rPr>
                <w:rFonts w:ascii="ＭＳ Ｐゴシック" w:eastAsia="ＭＳ Ｐゴシック" w:hAnsi="ＭＳ Ｐゴシック" w:cs="ＭＳ Ｐゴシック"/>
                <w:color w:val="000000"/>
                <w:kern w:val="0"/>
                <w:sz w:val="22"/>
                <w:shd w:val="pct15" w:color="auto" w:fill="FFFFFF"/>
              </w:rPr>
            </w:pPr>
            <w:r w:rsidRPr="000D0E5B">
              <w:rPr>
                <w:rFonts w:ascii="ＭＳ Ｐゴシック" w:eastAsia="ＭＳ Ｐゴシック" w:hAnsi="ＭＳ Ｐゴシック" w:cs="ＭＳ Ｐゴシック" w:hint="eastAsia"/>
                <w:color w:val="000000"/>
                <w:kern w:val="0"/>
                <w:sz w:val="22"/>
                <w:shd w:val="pct15" w:color="auto" w:fill="FFFFFF"/>
              </w:rPr>
              <w:t>23.3%</w:t>
            </w:r>
          </w:p>
        </w:tc>
        <w:tc>
          <w:tcPr>
            <w:tcW w:w="993" w:type="dxa"/>
            <w:tcBorders>
              <w:top w:val="nil"/>
              <w:left w:val="nil"/>
              <w:bottom w:val="single" w:sz="4" w:space="0" w:color="auto"/>
              <w:right w:val="dotted"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 xml:space="preserve">83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E05F7C">
              <w:rPr>
                <w:rFonts w:ascii="ＭＳ Ｐゴシック" w:eastAsia="ＭＳ Ｐゴシック" w:hAnsi="ＭＳ Ｐゴシック" w:cs="ＭＳ Ｐゴシック" w:hint="eastAsia"/>
                <w:color w:val="000000"/>
                <w:kern w:val="0"/>
                <w:sz w:val="22"/>
                <w:shd w:val="pct15" w:color="auto" w:fill="FFFFFF"/>
              </w:rPr>
              <w:t>21.7%</w:t>
            </w:r>
          </w:p>
        </w:tc>
        <w:tc>
          <w:tcPr>
            <w:tcW w:w="850" w:type="dxa"/>
            <w:tcBorders>
              <w:top w:val="nil"/>
              <w:left w:val="nil"/>
              <w:bottom w:val="single" w:sz="4" w:space="0" w:color="auto"/>
              <w:right w:val="dotted"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 xml:space="preserve">39 </w:t>
            </w:r>
          </w:p>
        </w:tc>
        <w:tc>
          <w:tcPr>
            <w:tcW w:w="993" w:type="dxa"/>
            <w:tcBorders>
              <w:top w:val="nil"/>
              <w:left w:val="nil"/>
              <w:bottom w:val="single" w:sz="4" w:space="0" w:color="auto"/>
              <w:right w:val="single"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17.6%</w:t>
            </w:r>
          </w:p>
        </w:tc>
      </w:tr>
      <w:tr w:rsidR="00DE3DCB" w:rsidRPr="00DE3DCB" w:rsidTr="007D719F">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DE3DCB" w:rsidRPr="007D719F" w:rsidRDefault="00DE3DCB" w:rsidP="000D0E5B">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7D719F">
              <w:rPr>
                <w:rFonts w:ascii="ＭＳ Ｐゴシック" w:eastAsia="ＭＳ Ｐゴシック" w:hAnsi="ＭＳ Ｐゴシック" w:cs="ＭＳ Ｐゴシック" w:hint="eastAsia"/>
                <w:color w:val="000000"/>
                <w:kern w:val="0"/>
                <w:sz w:val="18"/>
                <w:szCs w:val="18"/>
              </w:rPr>
              <w:t>住まいの確保ができない</w:t>
            </w:r>
          </w:p>
        </w:tc>
        <w:tc>
          <w:tcPr>
            <w:tcW w:w="850" w:type="dxa"/>
            <w:tcBorders>
              <w:top w:val="nil"/>
              <w:left w:val="nil"/>
              <w:bottom w:val="single" w:sz="4" w:space="0" w:color="auto"/>
              <w:right w:val="dotted"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 xml:space="preserve">56 </w:t>
            </w:r>
          </w:p>
        </w:tc>
        <w:tc>
          <w:tcPr>
            <w:tcW w:w="1134" w:type="dxa"/>
            <w:tcBorders>
              <w:top w:val="nil"/>
              <w:left w:val="nil"/>
              <w:bottom w:val="single" w:sz="4" w:space="0" w:color="auto"/>
              <w:right w:val="single" w:sz="4" w:space="0" w:color="auto"/>
            </w:tcBorders>
            <w:shd w:val="clear" w:color="auto" w:fill="auto"/>
            <w:noWrap/>
            <w:vAlign w:val="center"/>
            <w:hideMark/>
          </w:tcPr>
          <w:p w:rsidR="00DE3DCB" w:rsidRPr="000D0E5B" w:rsidRDefault="00DE3DCB" w:rsidP="000D0E5B">
            <w:pPr>
              <w:widowControl/>
              <w:snapToGrid w:val="0"/>
              <w:jc w:val="right"/>
              <w:rPr>
                <w:rFonts w:ascii="ＭＳ Ｐゴシック" w:eastAsia="ＭＳ Ｐゴシック" w:hAnsi="ＭＳ Ｐゴシック" w:cs="ＭＳ Ｐゴシック"/>
                <w:color w:val="000000"/>
                <w:kern w:val="0"/>
                <w:sz w:val="22"/>
                <w:shd w:val="pct15" w:color="auto" w:fill="FFFFFF"/>
              </w:rPr>
            </w:pPr>
            <w:r w:rsidRPr="000D0E5B">
              <w:rPr>
                <w:rFonts w:ascii="ＭＳ Ｐゴシック" w:eastAsia="ＭＳ Ｐゴシック" w:hAnsi="ＭＳ Ｐゴシック" w:cs="ＭＳ Ｐゴシック" w:hint="eastAsia"/>
                <w:color w:val="000000"/>
                <w:kern w:val="0"/>
                <w:sz w:val="22"/>
                <w:shd w:val="pct15" w:color="auto" w:fill="FFFFFF"/>
              </w:rPr>
              <w:t>23.3%</w:t>
            </w:r>
          </w:p>
        </w:tc>
        <w:tc>
          <w:tcPr>
            <w:tcW w:w="993" w:type="dxa"/>
            <w:tcBorders>
              <w:top w:val="nil"/>
              <w:left w:val="nil"/>
              <w:bottom w:val="single" w:sz="4" w:space="0" w:color="auto"/>
              <w:right w:val="dotted" w:sz="4" w:space="0" w:color="auto"/>
            </w:tcBorders>
            <w:shd w:val="clear" w:color="auto" w:fill="auto"/>
            <w:noWrap/>
            <w:vAlign w:val="center"/>
            <w:hideMark/>
          </w:tcPr>
          <w:p w:rsidR="00DE3DCB" w:rsidRPr="0079426F" w:rsidRDefault="007D719F"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 xml:space="preserve">　</w:t>
            </w:r>
            <w:r w:rsidR="00DE3DCB" w:rsidRPr="0079426F">
              <w:rPr>
                <w:rFonts w:ascii="ＭＳ Ｐゴシック" w:eastAsia="ＭＳ Ｐゴシック" w:hAnsi="ＭＳ Ｐゴシック" w:cs="ＭＳ Ｐゴシック" w:hint="eastAsia"/>
                <w:color w:val="000000"/>
                <w:kern w:val="0"/>
                <w:sz w:val="22"/>
              </w:rPr>
              <w:t xml:space="preserve">121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BA37CB">
              <w:rPr>
                <w:rFonts w:ascii="ＭＳ Ｐゴシック" w:eastAsia="ＭＳ Ｐゴシック" w:hAnsi="ＭＳ Ｐゴシック" w:cs="ＭＳ Ｐゴシック" w:hint="eastAsia"/>
                <w:color w:val="000000"/>
                <w:kern w:val="0"/>
                <w:sz w:val="22"/>
                <w:shd w:val="pct15" w:color="auto" w:fill="FFFFFF"/>
              </w:rPr>
              <w:t>31.6%</w:t>
            </w:r>
          </w:p>
        </w:tc>
        <w:tc>
          <w:tcPr>
            <w:tcW w:w="850" w:type="dxa"/>
            <w:tcBorders>
              <w:top w:val="nil"/>
              <w:left w:val="nil"/>
              <w:bottom w:val="single" w:sz="4" w:space="0" w:color="auto"/>
              <w:right w:val="dotted"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 xml:space="preserve">27 </w:t>
            </w:r>
          </w:p>
        </w:tc>
        <w:tc>
          <w:tcPr>
            <w:tcW w:w="993" w:type="dxa"/>
            <w:tcBorders>
              <w:top w:val="nil"/>
              <w:left w:val="nil"/>
              <w:bottom w:val="single" w:sz="4" w:space="0" w:color="auto"/>
              <w:right w:val="single"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12.2%</w:t>
            </w:r>
          </w:p>
        </w:tc>
      </w:tr>
      <w:tr w:rsidR="00DE3DCB" w:rsidRPr="00DE3DCB" w:rsidTr="007D719F">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DE3DCB" w:rsidRPr="007D719F" w:rsidRDefault="00DE3DCB" w:rsidP="000D0E5B">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7D719F">
              <w:rPr>
                <w:rFonts w:ascii="ＭＳ Ｐゴシック" w:eastAsia="ＭＳ Ｐゴシック" w:hAnsi="ＭＳ Ｐゴシック" w:cs="ＭＳ Ｐゴシック" w:hint="eastAsia"/>
                <w:color w:val="000000"/>
                <w:kern w:val="0"/>
                <w:sz w:val="18"/>
                <w:szCs w:val="18"/>
              </w:rPr>
              <w:t>生活費の確保ができない</w:t>
            </w:r>
          </w:p>
        </w:tc>
        <w:tc>
          <w:tcPr>
            <w:tcW w:w="850" w:type="dxa"/>
            <w:tcBorders>
              <w:top w:val="nil"/>
              <w:left w:val="nil"/>
              <w:bottom w:val="single" w:sz="4" w:space="0" w:color="auto"/>
              <w:right w:val="dotted"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 xml:space="preserve">16 </w:t>
            </w:r>
          </w:p>
        </w:tc>
        <w:tc>
          <w:tcPr>
            <w:tcW w:w="1134" w:type="dxa"/>
            <w:tcBorders>
              <w:top w:val="nil"/>
              <w:left w:val="nil"/>
              <w:bottom w:val="single" w:sz="4" w:space="0" w:color="auto"/>
              <w:right w:val="single"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6.7%</w:t>
            </w:r>
          </w:p>
        </w:tc>
        <w:tc>
          <w:tcPr>
            <w:tcW w:w="993" w:type="dxa"/>
            <w:tcBorders>
              <w:top w:val="nil"/>
              <w:left w:val="nil"/>
              <w:bottom w:val="single" w:sz="4" w:space="0" w:color="auto"/>
              <w:right w:val="dotted"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 xml:space="preserve">50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13.1%</w:t>
            </w:r>
          </w:p>
        </w:tc>
        <w:tc>
          <w:tcPr>
            <w:tcW w:w="850" w:type="dxa"/>
            <w:tcBorders>
              <w:top w:val="nil"/>
              <w:left w:val="nil"/>
              <w:bottom w:val="single" w:sz="4" w:space="0" w:color="auto"/>
              <w:right w:val="dotted"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 xml:space="preserve">11 </w:t>
            </w:r>
          </w:p>
        </w:tc>
        <w:tc>
          <w:tcPr>
            <w:tcW w:w="993" w:type="dxa"/>
            <w:tcBorders>
              <w:top w:val="nil"/>
              <w:left w:val="nil"/>
              <w:bottom w:val="single" w:sz="4" w:space="0" w:color="auto"/>
              <w:right w:val="single"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5.0%</w:t>
            </w:r>
          </w:p>
        </w:tc>
      </w:tr>
      <w:tr w:rsidR="00DE3DCB" w:rsidRPr="00DE3DCB" w:rsidTr="007D719F">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DE3DCB" w:rsidRPr="007D719F" w:rsidRDefault="00DE3DCB" w:rsidP="000D0E5B">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7D719F">
              <w:rPr>
                <w:rFonts w:ascii="ＭＳ Ｐゴシック" w:eastAsia="ＭＳ Ｐゴシック" w:hAnsi="ＭＳ Ｐゴシック" w:cs="ＭＳ Ｐゴシック" w:hint="eastAsia"/>
                <w:color w:val="000000"/>
                <w:kern w:val="0"/>
                <w:sz w:val="18"/>
                <w:szCs w:val="18"/>
              </w:rPr>
              <w:t>日常生活を支える制度がない</w:t>
            </w:r>
          </w:p>
        </w:tc>
        <w:tc>
          <w:tcPr>
            <w:tcW w:w="850" w:type="dxa"/>
            <w:tcBorders>
              <w:top w:val="nil"/>
              <w:left w:val="nil"/>
              <w:bottom w:val="single" w:sz="4" w:space="0" w:color="auto"/>
              <w:right w:val="dotted"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 xml:space="preserve">18 </w:t>
            </w:r>
          </w:p>
        </w:tc>
        <w:tc>
          <w:tcPr>
            <w:tcW w:w="1134" w:type="dxa"/>
            <w:tcBorders>
              <w:top w:val="nil"/>
              <w:left w:val="nil"/>
              <w:bottom w:val="single" w:sz="4" w:space="0" w:color="auto"/>
              <w:right w:val="single"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7.5%</w:t>
            </w:r>
          </w:p>
        </w:tc>
        <w:tc>
          <w:tcPr>
            <w:tcW w:w="993" w:type="dxa"/>
            <w:tcBorders>
              <w:top w:val="nil"/>
              <w:left w:val="nil"/>
              <w:bottom w:val="single" w:sz="4" w:space="0" w:color="auto"/>
              <w:right w:val="dotted"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 xml:space="preserve">14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3.7%</w:t>
            </w:r>
          </w:p>
        </w:tc>
        <w:tc>
          <w:tcPr>
            <w:tcW w:w="850" w:type="dxa"/>
            <w:tcBorders>
              <w:top w:val="nil"/>
              <w:left w:val="nil"/>
              <w:bottom w:val="single" w:sz="4" w:space="0" w:color="auto"/>
              <w:right w:val="dotted"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 xml:space="preserve">7 </w:t>
            </w:r>
          </w:p>
        </w:tc>
        <w:tc>
          <w:tcPr>
            <w:tcW w:w="993" w:type="dxa"/>
            <w:tcBorders>
              <w:top w:val="nil"/>
              <w:left w:val="nil"/>
              <w:bottom w:val="single" w:sz="4" w:space="0" w:color="auto"/>
              <w:right w:val="single" w:sz="4" w:space="0" w:color="auto"/>
            </w:tcBorders>
            <w:shd w:val="clear" w:color="auto" w:fill="auto"/>
            <w:noWrap/>
            <w:vAlign w:val="center"/>
            <w:hideMark/>
          </w:tcPr>
          <w:p w:rsidR="00DE3DCB" w:rsidRPr="0079426F"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79426F">
              <w:rPr>
                <w:rFonts w:ascii="ＭＳ Ｐゴシック" w:eastAsia="ＭＳ Ｐゴシック" w:hAnsi="ＭＳ Ｐゴシック" w:cs="ＭＳ Ｐゴシック" w:hint="eastAsia"/>
                <w:color w:val="000000"/>
                <w:kern w:val="0"/>
                <w:sz w:val="22"/>
              </w:rPr>
              <w:t>3.2%</w:t>
            </w:r>
          </w:p>
        </w:tc>
      </w:tr>
      <w:tr w:rsidR="00DE3DCB" w:rsidRPr="00DE3DCB" w:rsidTr="007D719F">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DE3DCB" w:rsidRPr="007D719F" w:rsidRDefault="00DE3DCB" w:rsidP="000D0E5B">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7D719F">
              <w:rPr>
                <w:rFonts w:ascii="ＭＳ Ｐゴシック" w:eastAsia="ＭＳ Ｐゴシック" w:hAnsi="ＭＳ Ｐゴシック" w:cs="ＭＳ Ｐゴシック" w:hint="eastAsia"/>
                <w:color w:val="000000"/>
                <w:kern w:val="0"/>
                <w:sz w:val="18"/>
                <w:szCs w:val="18"/>
              </w:rPr>
              <w:t>救急診療体制がない</w:t>
            </w:r>
          </w:p>
        </w:tc>
        <w:tc>
          <w:tcPr>
            <w:tcW w:w="850"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2 </w:t>
            </w:r>
          </w:p>
        </w:tc>
        <w:tc>
          <w:tcPr>
            <w:tcW w:w="1134"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0.8%</w:t>
            </w:r>
          </w:p>
        </w:tc>
        <w:tc>
          <w:tcPr>
            <w:tcW w:w="993"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1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0.3%</w:t>
            </w:r>
          </w:p>
        </w:tc>
        <w:tc>
          <w:tcPr>
            <w:tcW w:w="850"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0 </w:t>
            </w:r>
          </w:p>
        </w:tc>
        <w:tc>
          <w:tcPr>
            <w:tcW w:w="993"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0.0%</w:t>
            </w:r>
          </w:p>
        </w:tc>
      </w:tr>
      <w:tr w:rsidR="00DE3DCB" w:rsidRPr="00DE3DCB" w:rsidTr="007D719F">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DE3DCB" w:rsidRPr="007D719F" w:rsidRDefault="00DE3DCB" w:rsidP="000D0E5B">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7D719F">
              <w:rPr>
                <w:rFonts w:ascii="ＭＳ Ｐゴシック" w:eastAsia="ＭＳ Ｐゴシック" w:hAnsi="ＭＳ Ｐゴシック" w:cs="ＭＳ Ｐゴシック" w:hint="eastAsia"/>
                <w:color w:val="000000"/>
                <w:kern w:val="0"/>
                <w:sz w:val="18"/>
                <w:szCs w:val="18"/>
              </w:rPr>
              <w:t>退院に向けてサポートする人的資源が乏しい</w:t>
            </w:r>
          </w:p>
        </w:tc>
        <w:tc>
          <w:tcPr>
            <w:tcW w:w="850"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17 </w:t>
            </w:r>
          </w:p>
        </w:tc>
        <w:tc>
          <w:tcPr>
            <w:tcW w:w="1134"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7.1%</w:t>
            </w:r>
          </w:p>
        </w:tc>
        <w:tc>
          <w:tcPr>
            <w:tcW w:w="993"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18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4.7%</w:t>
            </w:r>
          </w:p>
        </w:tc>
        <w:tc>
          <w:tcPr>
            <w:tcW w:w="850"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10 </w:t>
            </w:r>
          </w:p>
        </w:tc>
        <w:tc>
          <w:tcPr>
            <w:tcW w:w="993"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4.5%</w:t>
            </w:r>
          </w:p>
        </w:tc>
      </w:tr>
      <w:tr w:rsidR="00DE3DCB" w:rsidRPr="00DE3DCB" w:rsidTr="007D719F">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DE3DCB" w:rsidRPr="007D719F" w:rsidRDefault="00DE3DCB" w:rsidP="000D0E5B">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7D719F">
              <w:rPr>
                <w:rFonts w:ascii="ＭＳ Ｐゴシック" w:eastAsia="ＭＳ Ｐゴシック" w:hAnsi="ＭＳ Ｐゴシック" w:cs="ＭＳ Ｐゴシック" w:hint="eastAsia"/>
                <w:color w:val="000000"/>
                <w:kern w:val="0"/>
                <w:sz w:val="18"/>
                <w:szCs w:val="18"/>
              </w:rPr>
              <w:t>退院後サポート・マネジメントする人的資源が乏しい</w:t>
            </w:r>
          </w:p>
        </w:tc>
        <w:tc>
          <w:tcPr>
            <w:tcW w:w="850"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15 </w:t>
            </w:r>
          </w:p>
        </w:tc>
        <w:tc>
          <w:tcPr>
            <w:tcW w:w="1134"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6.3%</w:t>
            </w:r>
          </w:p>
        </w:tc>
        <w:tc>
          <w:tcPr>
            <w:tcW w:w="993"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15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3.9%</w:t>
            </w:r>
          </w:p>
        </w:tc>
        <w:tc>
          <w:tcPr>
            <w:tcW w:w="850"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10 </w:t>
            </w:r>
          </w:p>
        </w:tc>
        <w:tc>
          <w:tcPr>
            <w:tcW w:w="993"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4.5%</w:t>
            </w:r>
          </w:p>
        </w:tc>
      </w:tr>
      <w:tr w:rsidR="00DE3DCB" w:rsidRPr="00DE3DCB" w:rsidTr="007D719F">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DE3DCB" w:rsidRPr="007D719F" w:rsidRDefault="00DE3DCB" w:rsidP="000D0E5B">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7D719F">
              <w:rPr>
                <w:rFonts w:ascii="ＭＳ Ｐゴシック" w:eastAsia="ＭＳ Ｐゴシック" w:hAnsi="ＭＳ Ｐゴシック" w:cs="ＭＳ Ｐゴシック" w:hint="eastAsia"/>
                <w:color w:val="000000"/>
                <w:kern w:val="0"/>
                <w:sz w:val="18"/>
                <w:szCs w:val="18"/>
              </w:rPr>
              <w:t>住所地と入院先の距離があり支援体制をとりにくい</w:t>
            </w:r>
          </w:p>
        </w:tc>
        <w:tc>
          <w:tcPr>
            <w:tcW w:w="850"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6 </w:t>
            </w:r>
          </w:p>
        </w:tc>
        <w:tc>
          <w:tcPr>
            <w:tcW w:w="1134"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2.5%</w:t>
            </w:r>
          </w:p>
        </w:tc>
        <w:tc>
          <w:tcPr>
            <w:tcW w:w="993"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8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2.1%</w:t>
            </w:r>
          </w:p>
        </w:tc>
        <w:tc>
          <w:tcPr>
            <w:tcW w:w="850"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1 </w:t>
            </w:r>
          </w:p>
        </w:tc>
        <w:tc>
          <w:tcPr>
            <w:tcW w:w="993"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0.5%</w:t>
            </w:r>
          </w:p>
        </w:tc>
      </w:tr>
      <w:tr w:rsidR="00DE3DCB" w:rsidRPr="00DE3DCB" w:rsidTr="007D719F">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DE3DCB" w:rsidRPr="007D719F" w:rsidRDefault="00DE3DCB" w:rsidP="000D0E5B">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7D719F">
              <w:rPr>
                <w:rFonts w:ascii="ＭＳ Ｐゴシック" w:eastAsia="ＭＳ Ｐゴシック" w:hAnsi="ＭＳ Ｐゴシック" w:cs="ＭＳ Ｐゴシック" w:hint="eastAsia"/>
                <w:color w:val="000000"/>
                <w:kern w:val="0"/>
                <w:sz w:val="18"/>
                <w:szCs w:val="18"/>
              </w:rPr>
              <w:t>その他の退院阻害要因がある</w:t>
            </w:r>
          </w:p>
        </w:tc>
        <w:tc>
          <w:tcPr>
            <w:tcW w:w="850"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19 </w:t>
            </w:r>
          </w:p>
        </w:tc>
        <w:tc>
          <w:tcPr>
            <w:tcW w:w="1134"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7.9%</w:t>
            </w:r>
          </w:p>
        </w:tc>
        <w:tc>
          <w:tcPr>
            <w:tcW w:w="993"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48 </w:t>
            </w:r>
          </w:p>
        </w:tc>
        <w:tc>
          <w:tcPr>
            <w:tcW w:w="992"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12.5%</w:t>
            </w:r>
          </w:p>
        </w:tc>
        <w:tc>
          <w:tcPr>
            <w:tcW w:w="850" w:type="dxa"/>
            <w:tcBorders>
              <w:top w:val="nil"/>
              <w:left w:val="nil"/>
              <w:bottom w:val="single" w:sz="4" w:space="0" w:color="auto"/>
              <w:right w:val="dotted"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 xml:space="preserve">42 </w:t>
            </w:r>
          </w:p>
        </w:tc>
        <w:tc>
          <w:tcPr>
            <w:tcW w:w="993" w:type="dxa"/>
            <w:tcBorders>
              <w:top w:val="nil"/>
              <w:left w:val="nil"/>
              <w:bottom w:val="single" w:sz="4" w:space="0" w:color="auto"/>
              <w:right w:val="single" w:sz="4" w:space="0" w:color="auto"/>
            </w:tcBorders>
            <w:shd w:val="clear" w:color="auto" w:fill="auto"/>
            <w:noWrap/>
            <w:vAlign w:val="center"/>
            <w:hideMark/>
          </w:tcPr>
          <w:p w:rsidR="00DE3DCB" w:rsidRPr="00DE3DCB" w:rsidRDefault="00DE3DCB" w:rsidP="000D0E5B">
            <w:pPr>
              <w:widowControl/>
              <w:snapToGrid w:val="0"/>
              <w:jc w:val="right"/>
              <w:rPr>
                <w:rFonts w:ascii="ＭＳ Ｐゴシック" w:eastAsia="ＭＳ Ｐゴシック" w:hAnsi="ＭＳ Ｐゴシック" w:cs="ＭＳ Ｐゴシック"/>
                <w:color w:val="000000"/>
                <w:kern w:val="0"/>
                <w:sz w:val="22"/>
              </w:rPr>
            </w:pPr>
            <w:r w:rsidRPr="00DE3DCB">
              <w:rPr>
                <w:rFonts w:ascii="ＭＳ Ｐゴシック" w:eastAsia="ＭＳ Ｐゴシック" w:hAnsi="ＭＳ Ｐゴシック" w:cs="ＭＳ Ｐゴシック" w:hint="eastAsia"/>
                <w:color w:val="000000"/>
                <w:kern w:val="0"/>
                <w:sz w:val="22"/>
              </w:rPr>
              <w:t>19.0%</w:t>
            </w:r>
          </w:p>
        </w:tc>
      </w:tr>
    </w:tbl>
    <w:p w:rsidR="00B519B9" w:rsidRDefault="00B519B9" w:rsidP="00B519B9"/>
    <w:p w:rsidR="008748D9" w:rsidRDefault="00B519B9" w:rsidP="008748D9">
      <w:r>
        <w:br w:type="page"/>
      </w:r>
    </w:p>
    <w:p w:rsidR="003A5E3C" w:rsidRDefault="003A5E3C" w:rsidP="00D001A7">
      <w:pPr>
        <w:pStyle w:val="a3"/>
        <w:ind w:leftChars="175" w:left="420" w:firstLineChars="100" w:firstLine="220"/>
        <w:rPr>
          <w:sz w:val="22"/>
        </w:rPr>
      </w:pPr>
    </w:p>
    <w:p w:rsidR="000B12FA" w:rsidRDefault="008748D9" w:rsidP="00D001A7">
      <w:pPr>
        <w:pStyle w:val="a3"/>
        <w:ind w:leftChars="175" w:left="420" w:firstLineChars="100" w:firstLine="220"/>
        <w:rPr>
          <w:sz w:val="22"/>
        </w:rPr>
      </w:pPr>
      <w:r>
        <w:rPr>
          <w:rFonts w:hint="eastAsia"/>
          <w:sz w:val="22"/>
        </w:rPr>
        <w:t>患者数</w:t>
      </w:r>
      <w:r w:rsidR="002713F1">
        <w:rPr>
          <w:rFonts w:hint="eastAsia"/>
          <w:sz w:val="22"/>
        </w:rPr>
        <w:t>上位の３つの疾患の退院阻害要因は次のとおりである</w:t>
      </w:r>
      <w:r w:rsidR="000B12FA">
        <w:rPr>
          <w:rFonts w:hint="eastAsia"/>
          <w:sz w:val="22"/>
        </w:rPr>
        <w:t>（F0については認知症の患者の状態を把握するためF00-F01に絞って集計した）</w:t>
      </w:r>
      <w:r w:rsidR="002713F1">
        <w:rPr>
          <w:rFonts w:hint="eastAsia"/>
          <w:sz w:val="22"/>
        </w:rPr>
        <w:t>。</w:t>
      </w:r>
      <w:r w:rsidR="002713F1">
        <w:rPr>
          <w:sz w:val="22"/>
        </w:rPr>
        <w:br/>
      </w:r>
      <w:r w:rsidR="002713F1">
        <w:rPr>
          <w:rFonts w:hint="eastAsia"/>
          <w:sz w:val="22"/>
        </w:rPr>
        <w:t xml:space="preserve">　</w:t>
      </w:r>
      <w:r w:rsidR="000B12FA">
        <w:rPr>
          <w:rFonts w:hint="eastAsia"/>
          <w:sz w:val="22"/>
        </w:rPr>
        <w:t>3疾患とも「病状が不安定」の割合が最も高い。</w:t>
      </w:r>
      <w:r w:rsidR="00CB4EC6">
        <w:rPr>
          <w:rFonts w:hint="eastAsia"/>
          <w:sz w:val="22"/>
        </w:rPr>
        <w:t>疾患名F00-F01では、「現実認識が乏しい（41.3％）」「家事ができない（28.4％）」などが高い項目であったが、「住まいの確保ができない（26.0％）」は他疾患に比べて高い割合であった。疾患名F2では、「現実認識が乏しい（48.5％）」「服薬中断が予想される（37.9％）」が</w:t>
      </w:r>
      <w:r w:rsidR="006540C8">
        <w:rPr>
          <w:rFonts w:hint="eastAsia"/>
          <w:sz w:val="22"/>
        </w:rPr>
        <w:t>、</w:t>
      </w:r>
      <w:r w:rsidR="00D001A7">
        <w:rPr>
          <w:rFonts w:hint="eastAsia"/>
          <w:sz w:val="22"/>
        </w:rPr>
        <w:t>疾患名F3では、「退院意欲が乏しい（32.2％）」「退院による環境変化への不安が強い（31.9％）」「家事ができない（26.4％）」が高</w:t>
      </w:r>
      <w:r w:rsidR="006540C8">
        <w:rPr>
          <w:rFonts w:hint="eastAsia"/>
          <w:sz w:val="22"/>
        </w:rPr>
        <w:t>い割合</w:t>
      </w:r>
      <w:r w:rsidR="00D001A7">
        <w:rPr>
          <w:rFonts w:hint="eastAsia"/>
          <w:sz w:val="22"/>
        </w:rPr>
        <w:t>であった。</w:t>
      </w:r>
    </w:p>
    <w:p w:rsidR="00E05F7C" w:rsidRDefault="00E05F7C" w:rsidP="00D001A7">
      <w:pPr>
        <w:pStyle w:val="a3"/>
        <w:ind w:leftChars="175" w:left="420" w:firstLineChars="100" w:firstLine="220"/>
        <w:rPr>
          <w:sz w:val="22"/>
        </w:rPr>
      </w:pPr>
    </w:p>
    <w:p w:rsidR="00E05F7C" w:rsidRDefault="00E05F7C" w:rsidP="00D001A7">
      <w:pPr>
        <w:pStyle w:val="a3"/>
        <w:ind w:leftChars="175" w:left="420" w:firstLineChars="100" w:firstLine="220"/>
        <w:rPr>
          <w:sz w:val="22"/>
        </w:rPr>
      </w:pPr>
    </w:p>
    <w:p w:rsidR="00E05F7C" w:rsidRDefault="00E05F7C" w:rsidP="00D001A7">
      <w:pPr>
        <w:pStyle w:val="a3"/>
        <w:ind w:leftChars="175" w:left="420" w:firstLineChars="100" w:firstLine="220"/>
        <w:rPr>
          <w:sz w:val="22"/>
        </w:rPr>
      </w:pPr>
    </w:p>
    <w:p w:rsidR="008748D9" w:rsidRPr="00837C8F" w:rsidRDefault="008748D9" w:rsidP="008748D9">
      <w:pPr>
        <w:pStyle w:val="a5"/>
        <w:ind w:leftChars="100" w:left="240"/>
        <w:rPr>
          <w:rFonts w:ascii="ＭＳ Ｐゴシック" w:eastAsia="ＭＳ Ｐゴシック" w:hAnsi="ＭＳ Ｐゴシック"/>
          <w:sz w:val="22"/>
        </w:rPr>
      </w:pPr>
      <w:r w:rsidRPr="00837C8F">
        <w:rPr>
          <w:rFonts w:ascii="ＭＳ Ｐゴシック" w:eastAsia="ＭＳ Ｐゴシック" w:hAnsi="ＭＳ Ｐゴシック" w:hint="eastAsia"/>
          <w:sz w:val="22"/>
        </w:rPr>
        <w:t xml:space="preserve">表 </w:t>
      </w:r>
      <w:r w:rsidRPr="00837C8F">
        <w:rPr>
          <w:rFonts w:ascii="ＭＳ Ｐゴシック" w:eastAsia="ＭＳ Ｐゴシック" w:hAnsi="ＭＳ Ｐゴシック"/>
          <w:sz w:val="22"/>
        </w:rPr>
        <w:fldChar w:fldCharType="begin"/>
      </w:r>
      <w:r w:rsidRPr="00837C8F">
        <w:rPr>
          <w:rFonts w:ascii="ＭＳ Ｐゴシック" w:eastAsia="ＭＳ Ｐゴシック" w:hAnsi="ＭＳ Ｐゴシック"/>
          <w:sz w:val="22"/>
        </w:rPr>
        <w:instrText xml:space="preserve"> </w:instrText>
      </w:r>
      <w:r w:rsidRPr="00837C8F">
        <w:rPr>
          <w:rFonts w:ascii="ＭＳ Ｐゴシック" w:eastAsia="ＭＳ Ｐゴシック" w:hAnsi="ＭＳ Ｐゴシック" w:hint="eastAsia"/>
          <w:sz w:val="22"/>
        </w:rPr>
        <w:instrText>SEQ 表 \* ARABIC</w:instrText>
      </w:r>
      <w:r w:rsidRPr="00837C8F">
        <w:rPr>
          <w:rFonts w:ascii="ＭＳ Ｐゴシック" w:eastAsia="ＭＳ Ｐゴシック" w:hAnsi="ＭＳ Ｐゴシック"/>
          <w:sz w:val="22"/>
        </w:rPr>
        <w:instrText xml:space="preserve"> </w:instrText>
      </w:r>
      <w:r w:rsidRPr="00837C8F">
        <w:rPr>
          <w:rFonts w:ascii="ＭＳ Ｐゴシック" w:eastAsia="ＭＳ Ｐゴシック" w:hAnsi="ＭＳ Ｐゴシック"/>
          <w:sz w:val="22"/>
        </w:rPr>
        <w:fldChar w:fldCharType="separate"/>
      </w:r>
      <w:r w:rsidR="00627F09">
        <w:rPr>
          <w:rFonts w:ascii="ＭＳ Ｐゴシック" w:eastAsia="ＭＳ Ｐゴシック" w:hAnsi="ＭＳ Ｐゴシック"/>
          <w:noProof/>
          <w:sz w:val="22"/>
        </w:rPr>
        <w:t>72</w:t>
      </w:r>
      <w:r w:rsidRPr="00837C8F">
        <w:rPr>
          <w:rFonts w:ascii="ＭＳ Ｐゴシック" w:eastAsia="ＭＳ Ｐゴシック" w:hAnsi="ＭＳ Ｐゴシック"/>
          <w:sz w:val="22"/>
        </w:rPr>
        <w:fldChar w:fldCharType="end"/>
      </w:r>
      <w:r w:rsidRPr="00837C8F">
        <w:rPr>
          <w:rFonts w:ascii="ＭＳ Ｐゴシック" w:eastAsia="ＭＳ Ｐゴシック" w:hAnsi="ＭＳ Ｐゴシック" w:hint="eastAsia"/>
          <w:sz w:val="22"/>
        </w:rPr>
        <w:t xml:space="preserve">　退院阻害要因×疾患名区分（F0</w:t>
      </w:r>
      <w:r w:rsidR="00837148">
        <w:rPr>
          <w:rFonts w:ascii="ＭＳ Ｐゴシック" w:eastAsia="ＭＳ Ｐゴシック" w:hAnsi="ＭＳ Ｐゴシック" w:hint="eastAsia"/>
          <w:sz w:val="22"/>
        </w:rPr>
        <w:t>のうちＦ00－Ｆ01</w:t>
      </w:r>
      <w:r w:rsidRPr="00837C8F">
        <w:rPr>
          <w:rFonts w:ascii="ＭＳ Ｐゴシック" w:eastAsia="ＭＳ Ｐゴシック" w:hAnsi="ＭＳ Ｐゴシック" w:hint="eastAsia"/>
          <w:sz w:val="22"/>
        </w:rPr>
        <w:t>,F2,F3）</w:t>
      </w:r>
    </w:p>
    <w:tbl>
      <w:tblPr>
        <w:tblW w:w="9381" w:type="dxa"/>
        <w:tblInd w:w="84" w:type="dxa"/>
        <w:tblCellMar>
          <w:left w:w="99" w:type="dxa"/>
          <w:right w:w="99" w:type="dxa"/>
        </w:tblCellMar>
        <w:tblLook w:val="04A0" w:firstRow="1" w:lastRow="0" w:firstColumn="1" w:lastColumn="0" w:noHBand="0" w:noVBand="1"/>
      </w:tblPr>
      <w:tblGrid>
        <w:gridCol w:w="4268"/>
        <w:gridCol w:w="814"/>
        <w:gridCol w:w="925"/>
        <w:gridCol w:w="954"/>
        <w:gridCol w:w="798"/>
        <w:gridCol w:w="762"/>
        <w:gridCol w:w="925"/>
      </w:tblGrid>
      <w:tr w:rsidR="002A70CE" w:rsidRPr="002A70CE" w:rsidTr="00C01F67">
        <w:trPr>
          <w:trHeight w:val="308"/>
        </w:trPr>
        <w:tc>
          <w:tcPr>
            <w:tcW w:w="4268" w:type="dxa"/>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rsidR="002A70CE" w:rsidRPr="002A70CE" w:rsidRDefault="002A70CE" w:rsidP="00E05F7C">
            <w:pPr>
              <w:widowControl/>
              <w:snapToGrid w:val="0"/>
              <w:jc w:val="center"/>
              <w:rPr>
                <w:rFonts w:ascii="ＭＳ Ｐゴシック" w:eastAsia="ＭＳ Ｐゴシック" w:hAnsi="ＭＳ Ｐゴシック" w:cs="ＭＳ Ｐゴシック"/>
                <w:b/>
                <w:bCs/>
                <w:color w:val="000000"/>
                <w:kern w:val="0"/>
                <w:sz w:val="22"/>
              </w:rPr>
            </w:pPr>
            <w:r w:rsidRPr="002A70CE">
              <w:rPr>
                <w:rFonts w:ascii="ＭＳ Ｐゴシック" w:eastAsia="ＭＳ Ｐゴシック" w:hAnsi="ＭＳ Ｐゴシック" w:cs="ＭＳ Ｐゴシック" w:hint="eastAsia"/>
                <w:b/>
                <w:bCs/>
                <w:color w:val="000000"/>
                <w:kern w:val="0"/>
                <w:sz w:val="22"/>
              </w:rPr>
              <w:t>退院阻害要因</w:t>
            </w:r>
          </w:p>
        </w:tc>
        <w:tc>
          <w:tcPr>
            <w:tcW w:w="5113" w:type="dxa"/>
            <w:gridSpan w:val="6"/>
            <w:tcBorders>
              <w:top w:val="single" w:sz="4" w:space="0" w:color="auto"/>
              <w:left w:val="nil"/>
              <w:bottom w:val="single" w:sz="4" w:space="0" w:color="auto"/>
              <w:right w:val="single" w:sz="4" w:space="0" w:color="000000"/>
            </w:tcBorders>
            <w:shd w:val="clear" w:color="000000" w:fill="DAEEF3"/>
            <w:noWrap/>
            <w:vAlign w:val="center"/>
            <w:hideMark/>
          </w:tcPr>
          <w:p w:rsidR="002A70CE" w:rsidRPr="002A70CE" w:rsidRDefault="002A70CE" w:rsidP="00E05F7C">
            <w:pPr>
              <w:widowControl/>
              <w:snapToGrid w:val="0"/>
              <w:jc w:val="center"/>
              <w:rPr>
                <w:rFonts w:ascii="ＭＳ Ｐゴシック" w:eastAsia="ＭＳ Ｐゴシック" w:hAnsi="ＭＳ Ｐゴシック" w:cs="ＭＳ Ｐゴシック"/>
                <w:b/>
                <w:bCs/>
                <w:color w:val="000000"/>
                <w:kern w:val="0"/>
                <w:sz w:val="22"/>
              </w:rPr>
            </w:pPr>
            <w:r w:rsidRPr="002A70CE">
              <w:rPr>
                <w:rFonts w:ascii="ＭＳ Ｐゴシック" w:eastAsia="ＭＳ Ｐゴシック" w:hAnsi="ＭＳ Ｐゴシック" w:cs="ＭＳ Ｐゴシック" w:hint="eastAsia"/>
                <w:b/>
                <w:bCs/>
                <w:color w:val="000000"/>
                <w:kern w:val="0"/>
                <w:sz w:val="22"/>
              </w:rPr>
              <w:t>疾患名区分</w:t>
            </w:r>
          </w:p>
        </w:tc>
      </w:tr>
      <w:tr w:rsidR="002A70CE" w:rsidRPr="002A70CE" w:rsidTr="00E05F7C">
        <w:trPr>
          <w:trHeight w:val="1440"/>
        </w:trPr>
        <w:tc>
          <w:tcPr>
            <w:tcW w:w="4268" w:type="dxa"/>
            <w:vMerge/>
            <w:tcBorders>
              <w:top w:val="single" w:sz="4" w:space="0" w:color="auto"/>
              <w:left w:val="single" w:sz="4" w:space="0" w:color="auto"/>
              <w:bottom w:val="single" w:sz="4" w:space="0" w:color="000000"/>
              <w:right w:val="single" w:sz="4" w:space="0" w:color="auto"/>
            </w:tcBorders>
            <w:vAlign w:val="center"/>
            <w:hideMark/>
          </w:tcPr>
          <w:p w:rsidR="002A70CE" w:rsidRPr="002A70CE" w:rsidRDefault="002A70CE" w:rsidP="00E05F7C">
            <w:pPr>
              <w:widowControl/>
              <w:snapToGrid w:val="0"/>
              <w:jc w:val="left"/>
              <w:rPr>
                <w:rFonts w:ascii="ＭＳ Ｐゴシック" w:eastAsia="ＭＳ Ｐゴシック" w:hAnsi="ＭＳ Ｐゴシック" w:cs="ＭＳ Ｐゴシック"/>
                <w:b/>
                <w:bCs/>
                <w:color w:val="000000"/>
                <w:kern w:val="0"/>
                <w:sz w:val="22"/>
              </w:rPr>
            </w:pPr>
          </w:p>
        </w:tc>
        <w:tc>
          <w:tcPr>
            <w:tcW w:w="1739" w:type="dxa"/>
            <w:gridSpan w:val="2"/>
            <w:tcBorders>
              <w:top w:val="single" w:sz="4" w:space="0" w:color="auto"/>
              <w:left w:val="nil"/>
              <w:bottom w:val="single" w:sz="4" w:space="0" w:color="auto"/>
              <w:right w:val="single" w:sz="4" w:space="0" w:color="000000"/>
            </w:tcBorders>
            <w:shd w:val="clear" w:color="000000" w:fill="DAEEF3"/>
            <w:hideMark/>
          </w:tcPr>
          <w:p w:rsidR="00E05F7C" w:rsidRDefault="00E05F7C" w:rsidP="00E05F7C">
            <w:pPr>
              <w:widowControl/>
              <w:snapToGrid w:val="0"/>
              <w:rPr>
                <w:rFonts w:ascii="ＭＳ Ｐゴシック" w:eastAsia="ＭＳ Ｐゴシック" w:hAnsi="ＭＳ Ｐゴシック" w:cs="ＭＳ Ｐゴシック"/>
                <w:b/>
                <w:bCs/>
                <w:color w:val="000000"/>
                <w:kern w:val="0"/>
                <w:sz w:val="16"/>
                <w:szCs w:val="16"/>
              </w:rPr>
            </w:pPr>
          </w:p>
          <w:p w:rsidR="002A70CE" w:rsidRPr="002A70CE" w:rsidRDefault="002A70CE" w:rsidP="00E05F7C">
            <w:pPr>
              <w:widowControl/>
              <w:snapToGrid w:val="0"/>
              <w:rPr>
                <w:rFonts w:ascii="ＭＳ Ｐゴシック" w:eastAsia="ＭＳ Ｐゴシック" w:hAnsi="ＭＳ Ｐゴシック" w:cs="ＭＳ Ｐゴシック"/>
                <w:b/>
                <w:bCs/>
                <w:color w:val="000000"/>
                <w:kern w:val="0"/>
                <w:sz w:val="16"/>
                <w:szCs w:val="16"/>
              </w:rPr>
            </w:pPr>
            <w:r w:rsidRPr="002A70CE">
              <w:rPr>
                <w:rFonts w:ascii="ＭＳ Ｐゴシック" w:eastAsia="ＭＳ Ｐゴシック" w:hAnsi="ＭＳ Ｐゴシック" w:cs="ＭＳ Ｐゴシック" w:hint="eastAsia"/>
                <w:b/>
                <w:bCs/>
                <w:color w:val="000000"/>
                <w:kern w:val="0"/>
                <w:sz w:val="16"/>
                <w:szCs w:val="16"/>
              </w:rPr>
              <w:t>症状性を含む器質性精神障害のうちアルツハイマー病</w:t>
            </w:r>
            <w:r w:rsidR="001C4552">
              <w:rPr>
                <w:rFonts w:ascii="ＭＳ Ｐゴシック" w:eastAsia="ＭＳ Ｐゴシック" w:hAnsi="ＭＳ Ｐゴシック" w:cs="ＭＳ Ｐゴシック" w:hint="eastAsia"/>
                <w:b/>
                <w:bCs/>
                <w:color w:val="000000"/>
                <w:kern w:val="0"/>
                <w:sz w:val="16"/>
                <w:szCs w:val="16"/>
              </w:rPr>
              <w:t>、</w:t>
            </w:r>
            <w:r w:rsidRPr="002A70CE">
              <w:rPr>
                <w:rFonts w:ascii="ＭＳ Ｐゴシック" w:eastAsia="ＭＳ Ｐゴシック" w:hAnsi="ＭＳ Ｐゴシック" w:cs="ＭＳ Ｐゴシック" w:hint="eastAsia"/>
                <w:b/>
                <w:bCs/>
                <w:color w:val="000000"/>
                <w:kern w:val="0"/>
                <w:sz w:val="16"/>
                <w:szCs w:val="16"/>
              </w:rPr>
              <w:t>血管性認知症を含む器質性精神障</w:t>
            </w:r>
            <w:r w:rsidR="001C4552">
              <w:rPr>
                <w:rFonts w:ascii="ＭＳ Ｐゴシック" w:eastAsia="ＭＳ Ｐゴシック" w:hAnsi="ＭＳ Ｐゴシック" w:cs="ＭＳ Ｐゴシック" w:hint="eastAsia"/>
                <w:b/>
                <w:bCs/>
                <w:color w:val="000000"/>
                <w:kern w:val="0"/>
                <w:sz w:val="16"/>
                <w:szCs w:val="16"/>
              </w:rPr>
              <w:t>害</w:t>
            </w:r>
            <w:r w:rsidRPr="002A70CE">
              <w:rPr>
                <w:rFonts w:ascii="ＭＳ Ｐゴシック" w:eastAsia="ＭＳ Ｐゴシック" w:hAnsi="ＭＳ Ｐゴシック" w:cs="ＭＳ Ｐゴシック" w:hint="eastAsia"/>
                <w:b/>
                <w:bCs/>
                <w:color w:val="000000"/>
                <w:kern w:val="0"/>
                <w:sz w:val="16"/>
                <w:szCs w:val="16"/>
              </w:rPr>
              <w:t xml:space="preserve"> （F００－Ｆ０１）</w:t>
            </w:r>
          </w:p>
        </w:tc>
        <w:tc>
          <w:tcPr>
            <w:tcW w:w="1687" w:type="dxa"/>
            <w:gridSpan w:val="2"/>
            <w:tcBorders>
              <w:top w:val="single" w:sz="4" w:space="0" w:color="auto"/>
              <w:left w:val="nil"/>
              <w:bottom w:val="single" w:sz="4" w:space="0" w:color="auto"/>
              <w:right w:val="single" w:sz="4" w:space="0" w:color="000000"/>
            </w:tcBorders>
            <w:shd w:val="clear" w:color="000000" w:fill="DAEEF3"/>
            <w:hideMark/>
          </w:tcPr>
          <w:p w:rsidR="003B09F9" w:rsidRDefault="003B09F9" w:rsidP="00E05F7C">
            <w:pPr>
              <w:widowControl/>
              <w:snapToGrid w:val="0"/>
              <w:rPr>
                <w:rFonts w:ascii="ＭＳ Ｐゴシック" w:eastAsia="ＭＳ Ｐゴシック" w:hAnsi="ＭＳ Ｐゴシック" w:cs="ＭＳ Ｐゴシック"/>
                <w:b/>
                <w:bCs/>
                <w:color w:val="000000"/>
                <w:kern w:val="0"/>
                <w:sz w:val="20"/>
                <w:szCs w:val="20"/>
              </w:rPr>
            </w:pPr>
          </w:p>
          <w:p w:rsidR="002A70CE" w:rsidRPr="002A70CE" w:rsidRDefault="002A70CE" w:rsidP="00E05F7C">
            <w:pPr>
              <w:widowControl/>
              <w:snapToGrid w:val="0"/>
              <w:rPr>
                <w:rFonts w:ascii="ＭＳ Ｐゴシック" w:eastAsia="ＭＳ Ｐゴシック" w:hAnsi="ＭＳ Ｐゴシック" w:cs="ＭＳ Ｐゴシック"/>
                <w:b/>
                <w:bCs/>
                <w:color w:val="000000"/>
                <w:kern w:val="0"/>
                <w:sz w:val="20"/>
                <w:szCs w:val="20"/>
              </w:rPr>
            </w:pPr>
            <w:r w:rsidRPr="002A70CE">
              <w:rPr>
                <w:rFonts w:ascii="ＭＳ Ｐゴシック" w:eastAsia="ＭＳ Ｐゴシック" w:hAnsi="ＭＳ Ｐゴシック" w:cs="ＭＳ Ｐゴシック" w:hint="eastAsia"/>
                <w:b/>
                <w:bCs/>
                <w:color w:val="000000"/>
                <w:kern w:val="0"/>
                <w:sz w:val="20"/>
                <w:szCs w:val="20"/>
              </w:rPr>
              <w:t>統合失調症、統合失調症型障害及び妄想性障害（F2）</w:t>
            </w:r>
          </w:p>
        </w:tc>
        <w:tc>
          <w:tcPr>
            <w:tcW w:w="1687" w:type="dxa"/>
            <w:gridSpan w:val="2"/>
            <w:tcBorders>
              <w:top w:val="single" w:sz="4" w:space="0" w:color="auto"/>
              <w:left w:val="nil"/>
              <w:bottom w:val="single" w:sz="4" w:space="0" w:color="auto"/>
              <w:right w:val="single" w:sz="4" w:space="0" w:color="000000"/>
            </w:tcBorders>
            <w:shd w:val="clear" w:color="000000" w:fill="DAEEF3"/>
            <w:hideMark/>
          </w:tcPr>
          <w:p w:rsidR="003B09F9" w:rsidRDefault="003B09F9" w:rsidP="00E05F7C">
            <w:pPr>
              <w:widowControl/>
              <w:snapToGrid w:val="0"/>
              <w:rPr>
                <w:rFonts w:ascii="ＭＳ Ｐゴシック" w:eastAsia="ＭＳ Ｐゴシック" w:hAnsi="ＭＳ Ｐゴシック" w:cs="ＭＳ Ｐゴシック"/>
                <w:b/>
                <w:bCs/>
                <w:color w:val="000000"/>
                <w:kern w:val="0"/>
                <w:sz w:val="20"/>
                <w:szCs w:val="20"/>
              </w:rPr>
            </w:pPr>
          </w:p>
          <w:p w:rsidR="002A70CE" w:rsidRPr="002A70CE" w:rsidRDefault="002A70CE" w:rsidP="00E05F7C">
            <w:pPr>
              <w:widowControl/>
              <w:snapToGrid w:val="0"/>
              <w:rPr>
                <w:rFonts w:ascii="ＭＳ Ｐゴシック" w:eastAsia="ＭＳ Ｐゴシック" w:hAnsi="ＭＳ Ｐゴシック" w:cs="ＭＳ Ｐゴシック"/>
                <w:b/>
                <w:bCs/>
                <w:color w:val="000000"/>
                <w:kern w:val="0"/>
                <w:sz w:val="20"/>
                <w:szCs w:val="20"/>
              </w:rPr>
            </w:pPr>
            <w:r w:rsidRPr="002A70CE">
              <w:rPr>
                <w:rFonts w:ascii="ＭＳ Ｐゴシック" w:eastAsia="ＭＳ Ｐゴシック" w:hAnsi="ＭＳ Ｐゴシック" w:cs="ＭＳ Ｐゴシック" w:hint="eastAsia"/>
                <w:b/>
                <w:bCs/>
                <w:color w:val="000000"/>
                <w:kern w:val="0"/>
                <w:sz w:val="20"/>
                <w:szCs w:val="20"/>
              </w:rPr>
              <w:t>気分（感情）障害（F3）</w:t>
            </w:r>
          </w:p>
        </w:tc>
      </w:tr>
      <w:tr w:rsidR="002A70CE" w:rsidRPr="002A70CE" w:rsidTr="00C01F67">
        <w:trPr>
          <w:trHeight w:val="270"/>
        </w:trPr>
        <w:tc>
          <w:tcPr>
            <w:tcW w:w="4268" w:type="dxa"/>
            <w:tcBorders>
              <w:top w:val="nil"/>
              <w:left w:val="single" w:sz="4" w:space="0" w:color="auto"/>
              <w:bottom w:val="single" w:sz="4" w:space="0" w:color="auto"/>
              <w:right w:val="nil"/>
            </w:tcBorders>
            <w:shd w:val="clear" w:color="auto" w:fill="auto"/>
            <w:noWrap/>
            <w:vAlign w:val="center"/>
            <w:hideMark/>
          </w:tcPr>
          <w:p w:rsidR="002A70CE" w:rsidRPr="002A70CE" w:rsidRDefault="002A70CE" w:rsidP="00E05F7C">
            <w:pPr>
              <w:widowControl/>
              <w:snapToGrid w:val="0"/>
              <w:jc w:val="lef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退院阻害要因がある</w:t>
            </w:r>
          </w:p>
        </w:tc>
        <w:tc>
          <w:tcPr>
            <w:tcW w:w="814" w:type="dxa"/>
            <w:tcBorders>
              <w:top w:val="nil"/>
              <w:left w:val="single" w:sz="4" w:space="0" w:color="auto"/>
              <w:bottom w:val="single" w:sz="4" w:space="0" w:color="auto"/>
              <w:right w:val="dotted"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 xml:space="preserve">511 </w:t>
            </w:r>
          </w:p>
        </w:tc>
        <w:tc>
          <w:tcPr>
            <w:tcW w:w="925" w:type="dxa"/>
            <w:tcBorders>
              <w:top w:val="nil"/>
              <w:left w:val="nil"/>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23.6%</w:t>
            </w:r>
          </w:p>
        </w:tc>
        <w:tc>
          <w:tcPr>
            <w:tcW w:w="954" w:type="dxa"/>
            <w:tcBorders>
              <w:top w:val="nil"/>
              <w:left w:val="nil"/>
              <w:bottom w:val="single" w:sz="4" w:space="0" w:color="auto"/>
              <w:right w:val="dotted"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 xml:space="preserve">3,065 </w:t>
            </w:r>
          </w:p>
        </w:tc>
        <w:tc>
          <w:tcPr>
            <w:tcW w:w="733" w:type="dxa"/>
            <w:tcBorders>
              <w:top w:val="nil"/>
              <w:left w:val="nil"/>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34.7%</w:t>
            </w:r>
          </w:p>
        </w:tc>
        <w:tc>
          <w:tcPr>
            <w:tcW w:w="762" w:type="dxa"/>
            <w:tcBorders>
              <w:top w:val="nil"/>
              <w:left w:val="nil"/>
              <w:bottom w:val="single" w:sz="4" w:space="0" w:color="auto"/>
              <w:right w:val="dotted"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 xml:space="preserve">451 </w:t>
            </w:r>
          </w:p>
        </w:tc>
        <w:tc>
          <w:tcPr>
            <w:tcW w:w="925" w:type="dxa"/>
            <w:tcBorders>
              <w:top w:val="nil"/>
              <w:left w:val="nil"/>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28.0%</w:t>
            </w:r>
          </w:p>
        </w:tc>
      </w:tr>
      <w:tr w:rsidR="002A70CE" w:rsidRPr="002A70CE" w:rsidTr="00C01F67">
        <w:trPr>
          <w:trHeight w:val="270"/>
        </w:trPr>
        <w:tc>
          <w:tcPr>
            <w:tcW w:w="4268" w:type="dxa"/>
            <w:tcBorders>
              <w:top w:val="nil"/>
              <w:left w:val="single" w:sz="4" w:space="0" w:color="auto"/>
              <w:bottom w:val="single" w:sz="4" w:space="0" w:color="auto"/>
              <w:right w:val="nil"/>
            </w:tcBorders>
            <w:shd w:val="clear" w:color="auto" w:fill="auto"/>
            <w:noWrap/>
            <w:vAlign w:val="center"/>
            <w:hideMark/>
          </w:tcPr>
          <w:p w:rsidR="002A70CE" w:rsidRPr="002A70CE" w:rsidRDefault="002A70CE" w:rsidP="00E05F7C">
            <w:pPr>
              <w:widowControl/>
              <w:snapToGrid w:val="0"/>
              <w:jc w:val="lef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退院阻害要因はない</w:t>
            </w:r>
          </w:p>
        </w:tc>
        <w:tc>
          <w:tcPr>
            <w:tcW w:w="814" w:type="dxa"/>
            <w:tcBorders>
              <w:top w:val="nil"/>
              <w:left w:val="single" w:sz="4" w:space="0" w:color="auto"/>
              <w:bottom w:val="single" w:sz="4" w:space="0" w:color="auto"/>
              <w:right w:val="dotted"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 xml:space="preserve">56 </w:t>
            </w:r>
          </w:p>
        </w:tc>
        <w:tc>
          <w:tcPr>
            <w:tcW w:w="925" w:type="dxa"/>
            <w:tcBorders>
              <w:top w:val="nil"/>
              <w:left w:val="nil"/>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2.6%</w:t>
            </w:r>
          </w:p>
        </w:tc>
        <w:tc>
          <w:tcPr>
            <w:tcW w:w="954" w:type="dxa"/>
            <w:tcBorders>
              <w:top w:val="nil"/>
              <w:left w:val="nil"/>
              <w:bottom w:val="single" w:sz="4" w:space="0" w:color="auto"/>
              <w:right w:val="dotted"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 xml:space="preserve">136 </w:t>
            </w:r>
          </w:p>
        </w:tc>
        <w:tc>
          <w:tcPr>
            <w:tcW w:w="733" w:type="dxa"/>
            <w:tcBorders>
              <w:top w:val="nil"/>
              <w:left w:val="nil"/>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1.5%</w:t>
            </w:r>
          </w:p>
        </w:tc>
        <w:tc>
          <w:tcPr>
            <w:tcW w:w="762" w:type="dxa"/>
            <w:tcBorders>
              <w:top w:val="nil"/>
              <w:left w:val="nil"/>
              <w:bottom w:val="single" w:sz="4" w:space="0" w:color="auto"/>
              <w:right w:val="dotted"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 xml:space="preserve">63 </w:t>
            </w:r>
          </w:p>
        </w:tc>
        <w:tc>
          <w:tcPr>
            <w:tcW w:w="925" w:type="dxa"/>
            <w:tcBorders>
              <w:top w:val="nil"/>
              <w:left w:val="nil"/>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3.9%</w:t>
            </w:r>
          </w:p>
        </w:tc>
      </w:tr>
      <w:tr w:rsidR="002A70CE" w:rsidRPr="002A70CE" w:rsidTr="00C01F67">
        <w:trPr>
          <w:trHeight w:val="270"/>
        </w:trPr>
        <w:tc>
          <w:tcPr>
            <w:tcW w:w="4268" w:type="dxa"/>
            <w:tcBorders>
              <w:top w:val="nil"/>
              <w:left w:val="single" w:sz="4" w:space="0" w:color="auto"/>
              <w:bottom w:val="single" w:sz="4" w:space="0" w:color="auto"/>
              <w:right w:val="nil"/>
            </w:tcBorders>
            <w:shd w:val="clear" w:color="auto" w:fill="auto"/>
            <w:noWrap/>
            <w:vAlign w:val="center"/>
            <w:hideMark/>
          </w:tcPr>
          <w:p w:rsidR="002A70CE" w:rsidRPr="002A70CE" w:rsidRDefault="002A70CE" w:rsidP="00E05F7C">
            <w:pPr>
              <w:widowControl/>
              <w:snapToGrid w:val="0"/>
              <w:jc w:val="left"/>
              <w:rPr>
                <w:rFonts w:ascii="ＭＳ Ｐゴシック" w:eastAsia="ＭＳ Ｐゴシック" w:hAnsi="ＭＳ Ｐゴシック" w:cs="ＭＳ Ｐゴシック"/>
                <w:color w:val="000000"/>
                <w:kern w:val="0"/>
                <w:sz w:val="20"/>
                <w:szCs w:val="20"/>
              </w:rPr>
            </w:pPr>
            <w:r w:rsidRPr="002A70CE">
              <w:rPr>
                <w:rFonts w:ascii="ＭＳ Ｐゴシック" w:eastAsia="ＭＳ Ｐゴシック" w:hAnsi="ＭＳ Ｐゴシック" w:cs="ＭＳ Ｐゴシック" w:hint="eastAsia"/>
                <w:color w:val="000000"/>
                <w:kern w:val="0"/>
                <w:sz w:val="20"/>
                <w:szCs w:val="20"/>
              </w:rPr>
              <w:t>病状（主症状）が退院のレベルに至っていない</w:t>
            </w:r>
          </w:p>
        </w:tc>
        <w:tc>
          <w:tcPr>
            <w:tcW w:w="814" w:type="dxa"/>
            <w:tcBorders>
              <w:top w:val="nil"/>
              <w:left w:val="single" w:sz="4" w:space="0" w:color="auto"/>
              <w:bottom w:val="single" w:sz="4" w:space="0" w:color="auto"/>
              <w:right w:val="dotted"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 xml:space="preserve">1,452 </w:t>
            </w:r>
          </w:p>
        </w:tc>
        <w:tc>
          <w:tcPr>
            <w:tcW w:w="925" w:type="dxa"/>
            <w:tcBorders>
              <w:top w:val="nil"/>
              <w:left w:val="nil"/>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66.9%</w:t>
            </w:r>
          </w:p>
        </w:tc>
        <w:tc>
          <w:tcPr>
            <w:tcW w:w="954" w:type="dxa"/>
            <w:tcBorders>
              <w:top w:val="nil"/>
              <w:left w:val="nil"/>
              <w:bottom w:val="single" w:sz="4" w:space="0" w:color="auto"/>
              <w:right w:val="dotted"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 xml:space="preserve">5,024 </w:t>
            </w:r>
          </w:p>
        </w:tc>
        <w:tc>
          <w:tcPr>
            <w:tcW w:w="733" w:type="dxa"/>
            <w:tcBorders>
              <w:top w:val="nil"/>
              <w:left w:val="nil"/>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56.9%</w:t>
            </w:r>
          </w:p>
        </w:tc>
        <w:tc>
          <w:tcPr>
            <w:tcW w:w="762" w:type="dxa"/>
            <w:tcBorders>
              <w:top w:val="nil"/>
              <w:left w:val="nil"/>
              <w:bottom w:val="single" w:sz="4" w:space="0" w:color="auto"/>
              <w:right w:val="dotted"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 xml:space="preserve">766 </w:t>
            </w:r>
          </w:p>
        </w:tc>
        <w:tc>
          <w:tcPr>
            <w:tcW w:w="925" w:type="dxa"/>
            <w:tcBorders>
              <w:top w:val="nil"/>
              <w:left w:val="nil"/>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47.6%</w:t>
            </w:r>
          </w:p>
        </w:tc>
      </w:tr>
      <w:tr w:rsidR="002A70CE" w:rsidRPr="002A70CE" w:rsidTr="00C01F6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jc w:val="lef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退院予定</w:t>
            </w:r>
          </w:p>
        </w:tc>
        <w:tc>
          <w:tcPr>
            <w:tcW w:w="814" w:type="dxa"/>
            <w:tcBorders>
              <w:top w:val="nil"/>
              <w:left w:val="nil"/>
              <w:bottom w:val="single" w:sz="4" w:space="0" w:color="auto"/>
              <w:right w:val="dotted"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 xml:space="preserve">150 </w:t>
            </w:r>
          </w:p>
        </w:tc>
        <w:tc>
          <w:tcPr>
            <w:tcW w:w="925" w:type="dxa"/>
            <w:tcBorders>
              <w:top w:val="nil"/>
              <w:left w:val="nil"/>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6.9%</w:t>
            </w:r>
          </w:p>
        </w:tc>
        <w:tc>
          <w:tcPr>
            <w:tcW w:w="954" w:type="dxa"/>
            <w:tcBorders>
              <w:top w:val="nil"/>
              <w:left w:val="single" w:sz="4" w:space="0" w:color="auto"/>
              <w:bottom w:val="single" w:sz="4" w:space="0" w:color="auto"/>
              <w:right w:val="dotted"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 xml:space="preserve">606 </w:t>
            </w:r>
          </w:p>
        </w:tc>
        <w:tc>
          <w:tcPr>
            <w:tcW w:w="733" w:type="dxa"/>
            <w:tcBorders>
              <w:top w:val="nil"/>
              <w:left w:val="nil"/>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6.9%</w:t>
            </w:r>
          </w:p>
        </w:tc>
        <w:tc>
          <w:tcPr>
            <w:tcW w:w="762" w:type="dxa"/>
            <w:tcBorders>
              <w:top w:val="nil"/>
              <w:left w:val="nil"/>
              <w:bottom w:val="single" w:sz="4" w:space="0" w:color="auto"/>
              <w:right w:val="dotted"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 xml:space="preserve">329 </w:t>
            </w:r>
          </w:p>
        </w:tc>
        <w:tc>
          <w:tcPr>
            <w:tcW w:w="925" w:type="dxa"/>
            <w:tcBorders>
              <w:top w:val="nil"/>
              <w:left w:val="nil"/>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20.4%</w:t>
            </w:r>
          </w:p>
        </w:tc>
      </w:tr>
      <w:tr w:rsidR="00C01F67" w:rsidRPr="002A70CE" w:rsidTr="00C01F67">
        <w:trPr>
          <w:trHeight w:val="270"/>
        </w:trPr>
        <w:tc>
          <w:tcPr>
            <w:tcW w:w="4268" w:type="dxa"/>
            <w:tcBorders>
              <w:top w:val="nil"/>
              <w:left w:val="single" w:sz="4" w:space="0" w:color="auto"/>
              <w:bottom w:val="single" w:sz="4" w:space="0" w:color="auto"/>
              <w:right w:val="single" w:sz="4" w:space="0" w:color="auto"/>
            </w:tcBorders>
            <w:shd w:val="clear" w:color="000000" w:fill="DAEEF3"/>
            <w:noWrap/>
            <w:vAlign w:val="center"/>
            <w:hideMark/>
          </w:tcPr>
          <w:p w:rsidR="002A70CE" w:rsidRPr="002A70CE" w:rsidRDefault="002A70CE" w:rsidP="00E05F7C">
            <w:pPr>
              <w:widowControl/>
              <w:snapToGrid w:val="0"/>
              <w:jc w:val="left"/>
              <w:rPr>
                <w:rFonts w:ascii="ＭＳ Ｐゴシック" w:eastAsia="ＭＳ Ｐゴシック" w:hAnsi="ＭＳ Ｐゴシック" w:cs="ＭＳ Ｐゴシック"/>
                <w:b/>
                <w:bCs/>
                <w:color w:val="000000"/>
                <w:kern w:val="0"/>
                <w:sz w:val="22"/>
              </w:rPr>
            </w:pPr>
            <w:r w:rsidRPr="002A70CE">
              <w:rPr>
                <w:rFonts w:ascii="ＭＳ Ｐゴシック" w:eastAsia="ＭＳ Ｐゴシック" w:hAnsi="ＭＳ Ｐゴシック" w:cs="ＭＳ Ｐゴシック" w:hint="eastAsia"/>
                <w:b/>
                <w:bCs/>
                <w:color w:val="000000"/>
                <w:kern w:val="0"/>
                <w:sz w:val="22"/>
              </w:rPr>
              <w:t>総計</w:t>
            </w:r>
          </w:p>
        </w:tc>
        <w:tc>
          <w:tcPr>
            <w:tcW w:w="814" w:type="dxa"/>
            <w:tcBorders>
              <w:top w:val="nil"/>
              <w:left w:val="nil"/>
              <w:bottom w:val="single" w:sz="4" w:space="0" w:color="auto"/>
              <w:right w:val="dotted" w:sz="4" w:space="0" w:color="auto"/>
            </w:tcBorders>
            <w:shd w:val="clear" w:color="000000" w:fill="DAEEF3"/>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b/>
                <w:bCs/>
                <w:color w:val="000000"/>
                <w:kern w:val="0"/>
                <w:sz w:val="22"/>
              </w:rPr>
            </w:pPr>
            <w:r w:rsidRPr="002A70CE">
              <w:rPr>
                <w:rFonts w:ascii="ＭＳ Ｐゴシック" w:eastAsia="ＭＳ Ｐゴシック" w:hAnsi="ＭＳ Ｐゴシック" w:cs="ＭＳ Ｐゴシック" w:hint="eastAsia"/>
                <w:b/>
                <w:bCs/>
                <w:color w:val="000000"/>
                <w:kern w:val="0"/>
                <w:sz w:val="22"/>
              </w:rPr>
              <w:t xml:space="preserve">2,169 </w:t>
            </w:r>
          </w:p>
        </w:tc>
        <w:tc>
          <w:tcPr>
            <w:tcW w:w="925" w:type="dxa"/>
            <w:tcBorders>
              <w:top w:val="single" w:sz="4" w:space="0" w:color="auto"/>
              <w:left w:val="nil"/>
              <w:bottom w:val="single" w:sz="4" w:space="0" w:color="auto"/>
              <w:right w:val="single" w:sz="4" w:space="0" w:color="auto"/>
            </w:tcBorders>
            <w:shd w:val="clear" w:color="000000" w:fill="DAEEF3"/>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b/>
                <w:bCs/>
                <w:color w:val="000000"/>
                <w:kern w:val="0"/>
                <w:sz w:val="22"/>
              </w:rPr>
            </w:pPr>
            <w:r w:rsidRPr="002A70CE">
              <w:rPr>
                <w:rFonts w:ascii="ＭＳ Ｐゴシック" w:eastAsia="ＭＳ Ｐゴシック" w:hAnsi="ＭＳ Ｐゴシック" w:cs="ＭＳ Ｐゴシック" w:hint="eastAsia"/>
                <w:b/>
                <w:bCs/>
                <w:color w:val="000000"/>
                <w:kern w:val="0"/>
                <w:sz w:val="22"/>
              </w:rPr>
              <w:t>100.0%</w:t>
            </w:r>
          </w:p>
        </w:tc>
        <w:tc>
          <w:tcPr>
            <w:tcW w:w="954" w:type="dxa"/>
            <w:tcBorders>
              <w:top w:val="nil"/>
              <w:left w:val="nil"/>
              <w:bottom w:val="single" w:sz="4" w:space="0" w:color="auto"/>
              <w:right w:val="dotted" w:sz="4" w:space="0" w:color="auto"/>
            </w:tcBorders>
            <w:shd w:val="clear" w:color="000000" w:fill="DAEEF3"/>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b/>
                <w:bCs/>
                <w:color w:val="000000"/>
                <w:kern w:val="0"/>
                <w:sz w:val="22"/>
              </w:rPr>
            </w:pPr>
            <w:r w:rsidRPr="002A70CE">
              <w:rPr>
                <w:rFonts w:ascii="ＭＳ Ｐゴシック" w:eastAsia="ＭＳ Ｐゴシック" w:hAnsi="ＭＳ Ｐゴシック" w:cs="ＭＳ Ｐゴシック" w:hint="eastAsia"/>
                <w:b/>
                <w:bCs/>
                <w:color w:val="000000"/>
                <w:kern w:val="0"/>
                <w:sz w:val="22"/>
              </w:rPr>
              <w:t xml:space="preserve">8,831 </w:t>
            </w:r>
          </w:p>
        </w:tc>
        <w:tc>
          <w:tcPr>
            <w:tcW w:w="733" w:type="dxa"/>
            <w:tcBorders>
              <w:top w:val="nil"/>
              <w:left w:val="nil"/>
              <w:bottom w:val="single" w:sz="4" w:space="0" w:color="auto"/>
              <w:right w:val="single" w:sz="4" w:space="0" w:color="auto"/>
            </w:tcBorders>
            <w:shd w:val="clear" w:color="000000" w:fill="DAEEF3"/>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b/>
                <w:bCs/>
                <w:color w:val="000000"/>
                <w:kern w:val="0"/>
                <w:sz w:val="22"/>
              </w:rPr>
            </w:pPr>
            <w:r w:rsidRPr="002A70CE">
              <w:rPr>
                <w:rFonts w:ascii="ＭＳ Ｐゴシック" w:eastAsia="ＭＳ Ｐゴシック" w:hAnsi="ＭＳ Ｐゴシック" w:cs="ＭＳ Ｐゴシック" w:hint="eastAsia"/>
                <w:b/>
                <w:bCs/>
                <w:color w:val="000000"/>
                <w:kern w:val="0"/>
                <w:sz w:val="22"/>
              </w:rPr>
              <w:t>100.0%</w:t>
            </w:r>
          </w:p>
        </w:tc>
        <w:tc>
          <w:tcPr>
            <w:tcW w:w="762" w:type="dxa"/>
            <w:tcBorders>
              <w:top w:val="nil"/>
              <w:left w:val="nil"/>
              <w:bottom w:val="single" w:sz="4" w:space="0" w:color="auto"/>
              <w:right w:val="dotted" w:sz="4" w:space="0" w:color="auto"/>
            </w:tcBorders>
            <w:shd w:val="clear" w:color="000000" w:fill="DAEEF3"/>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b/>
                <w:bCs/>
                <w:color w:val="000000"/>
                <w:kern w:val="0"/>
                <w:sz w:val="22"/>
              </w:rPr>
            </w:pPr>
            <w:r w:rsidRPr="002A70CE">
              <w:rPr>
                <w:rFonts w:ascii="ＭＳ Ｐゴシック" w:eastAsia="ＭＳ Ｐゴシック" w:hAnsi="ＭＳ Ｐゴシック" w:cs="ＭＳ Ｐゴシック" w:hint="eastAsia"/>
                <w:b/>
                <w:bCs/>
                <w:color w:val="000000"/>
                <w:kern w:val="0"/>
                <w:sz w:val="22"/>
              </w:rPr>
              <w:t xml:space="preserve">1,609 </w:t>
            </w:r>
          </w:p>
        </w:tc>
        <w:tc>
          <w:tcPr>
            <w:tcW w:w="925" w:type="dxa"/>
            <w:tcBorders>
              <w:top w:val="nil"/>
              <w:left w:val="nil"/>
              <w:bottom w:val="single" w:sz="4" w:space="0" w:color="auto"/>
              <w:right w:val="single" w:sz="4" w:space="0" w:color="auto"/>
            </w:tcBorders>
            <w:shd w:val="clear" w:color="000000" w:fill="DAEEF3"/>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b/>
                <w:bCs/>
                <w:color w:val="000000"/>
                <w:kern w:val="0"/>
                <w:sz w:val="22"/>
              </w:rPr>
            </w:pPr>
            <w:r w:rsidRPr="002A70CE">
              <w:rPr>
                <w:rFonts w:ascii="ＭＳ Ｐゴシック" w:eastAsia="ＭＳ Ｐゴシック" w:hAnsi="ＭＳ Ｐゴシック" w:cs="ＭＳ Ｐゴシック" w:hint="eastAsia"/>
                <w:b/>
                <w:bCs/>
                <w:color w:val="000000"/>
                <w:kern w:val="0"/>
                <w:sz w:val="22"/>
              </w:rPr>
              <w:t>100.0%</w:t>
            </w:r>
          </w:p>
        </w:tc>
      </w:tr>
      <w:tr w:rsidR="002A70CE" w:rsidRPr="002A70CE" w:rsidTr="00C01F6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2A70CE">
              <w:rPr>
                <w:rFonts w:ascii="ＭＳ Ｐゴシック" w:eastAsia="ＭＳ Ｐゴシック" w:hAnsi="ＭＳ Ｐゴシック" w:cs="ＭＳ Ｐゴシック" w:hint="eastAsia"/>
                <w:color w:val="000000"/>
                <w:kern w:val="0"/>
                <w:sz w:val="18"/>
                <w:szCs w:val="18"/>
              </w:rPr>
              <w:t>病状が不安定</w:t>
            </w:r>
          </w:p>
        </w:tc>
        <w:tc>
          <w:tcPr>
            <w:tcW w:w="814" w:type="dxa"/>
            <w:tcBorders>
              <w:top w:val="nil"/>
              <w:left w:val="nil"/>
              <w:bottom w:val="single" w:sz="4" w:space="0" w:color="auto"/>
              <w:right w:val="dotted"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D001A7">
              <w:rPr>
                <w:rFonts w:ascii="ＭＳ Ｐゴシック" w:eastAsia="ＭＳ Ｐゴシック" w:hAnsi="ＭＳ Ｐゴシック" w:cs="ＭＳ Ｐゴシック" w:hint="eastAsia"/>
                <w:color w:val="000000"/>
                <w:kern w:val="0"/>
                <w:sz w:val="22"/>
              </w:rPr>
              <w:t xml:space="preserve">219 </w:t>
            </w:r>
          </w:p>
        </w:tc>
        <w:tc>
          <w:tcPr>
            <w:tcW w:w="925" w:type="dxa"/>
            <w:tcBorders>
              <w:top w:val="nil"/>
              <w:left w:val="nil"/>
              <w:bottom w:val="single" w:sz="4" w:space="0" w:color="auto"/>
              <w:right w:val="single"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D001A7">
              <w:rPr>
                <w:rFonts w:ascii="ＭＳ Ｐゴシック" w:eastAsia="ＭＳ Ｐゴシック" w:hAnsi="ＭＳ Ｐゴシック" w:cs="ＭＳ Ｐゴシック" w:hint="eastAsia"/>
                <w:color w:val="000000"/>
                <w:kern w:val="0"/>
                <w:sz w:val="22"/>
                <w:shd w:val="pct15" w:color="auto" w:fill="FFFFFF"/>
              </w:rPr>
              <w:t>42.9%</w:t>
            </w:r>
          </w:p>
        </w:tc>
        <w:tc>
          <w:tcPr>
            <w:tcW w:w="954" w:type="dxa"/>
            <w:tcBorders>
              <w:top w:val="nil"/>
              <w:left w:val="nil"/>
              <w:bottom w:val="single" w:sz="4" w:space="0" w:color="auto"/>
              <w:right w:val="dotted"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D001A7">
              <w:rPr>
                <w:rFonts w:ascii="ＭＳ Ｐゴシック" w:eastAsia="ＭＳ Ｐゴシック" w:hAnsi="ＭＳ Ｐゴシック" w:cs="ＭＳ Ｐゴシック" w:hint="eastAsia"/>
                <w:color w:val="000000"/>
                <w:kern w:val="0"/>
                <w:sz w:val="22"/>
              </w:rPr>
              <w:t xml:space="preserve">1,550 </w:t>
            </w:r>
          </w:p>
        </w:tc>
        <w:tc>
          <w:tcPr>
            <w:tcW w:w="733" w:type="dxa"/>
            <w:tcBorders>
              <w:top w:val="nil"/>
              <w:left w:val="nil"/>
              <w:bottom w:val="single" w:sz="4" w:space="0" w:color="auto"/>
              <w:right w:val="single"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D001A7">
              <w:rPr>
                <w:rFonts w:ascii="ＭＳ Ｐゴシック" w:eastAsia="ＭＳ Ｐゴシック" w:hAnsi="ＭＳ Ｐゴシック" w:cs="ＭＳ Ｐゴシック" w:hint="eastAsia"/>
                <w:color w:val="000000"/>
                <w:kern w:val="0"/>
                <w:sz w:val="22"/>
                <w:shd w:val="pct15" w:color="auto" w:fill="FFFFFF"/>
              </w:rPr>
              <w:t>50.6%</w:t>
            </w:r>
          </w:p>
        </w:tc>
        <w:tc>
          <w:tcPr>
            <w:tcW w:w="762" w:type="dxa"/>
            <w:tcBorders>
              <w:top w:val="nil"/>
              <w:left w:val="nil"/>
              <w:bottom w:val="single" w:sz="4" w:space="0" w:color="auto"/>
              <w:right w:val="dotted"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D001A7">
              <w:rPr>
                <w:rFonts w:ascii="ＭＳ Ｐゴシック" w:eastAsia="ＭＳ Ｐゴシック" w:hAnsi="ＭＳ Ｐゴシック" w:cs="ＭＳ Ｐゴシック" w:hint="eastAsia"/>
                <w:color w:val="000000"/>
                <w:kern w:val="0"/>
                <w:sz w:val="22"/>
              </w:rPr>
              <w:t xml:space="preserve">223 </w:t>
            </w:r>
          </w:p>
        </w:tc>
        <w:tc>
          <w:tcPr>
            <w:tcW w:w="925" w:type="dxa"/>
            <w:tcBorders>
              <w:top w:val="nil"/>
              <w:left w:val="nil"/>
              <w:bottom w:val="single" w:sz="4" w:space="0" w:color="auto"/>
              <w:right w:val="single"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D001A7">
              <w:rPr>
                <w:rFonts w:ascii="ＭＳ Ｐゴシック" w:eastAsia="ＭＳ Ｐゴシック" w:hAnsi="ＭＳ Ｐゴシック" w:cs="ＭＳ Ｐゴシック" w:hint="eastAsia"/>
                <w:color w:val="000000"/>
                <w:kern w:val="0"/>
                <w:sz w:val="22"/>
                <w:shd w:val="pct15" w:color="auto" w:fill="FFFFFF"/>
              </w:rPr>
              <w:t>49.4%</w:t>
            </w:r>
          </w:p>
        </w:tc>
      </w:tr>
      <w:tr w:rsidR="002A70CE" w:rsidRPr="002A70CE" w:rsidTr="00C01F6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2A70CE">
              <w:rPr>
                <w:rFonts w:ascii="ＭＳ Ｐゴシック" w:eastAsia="ＭＳ Ｐゴシック" w:hAnsi="ＭＳ Ｐゴシック" w:cs="ＭＳ Ｐゴシック" w:hint="eastAsia"/>
                <w:color w:val="000000"/>
                <w:kern w:val="0"/>
                <w:sz w:val="18"/>
                <w:szCs w:val="18"/>
              </w:rPr>
              <w:t>病識がなく通院服薬の中断が予測される</w:t>
            </w:r>
          </w:p>
        </w:tc>
        <w:tc>
          <w:tcPr>
            <w:tcW w:w="814" w:type="dxa"/>
            <w:tcBorders>
              <w:top w:val="nil"/>
              <w:left w:val="nil"/>
              <w:bottom w:val="nil"/>
              <w:right w:val="dotted"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D001A7">
              <w:rPr>
                <w:rFonts w:ascii="ＭＳ Ｐゴシック" w:eastAsia="ＭＳ Ｐゴシック" w:hAnsi="ＭＳ Ｐゴシック" w:cs="ＭＳ Ｐゴシック" w:hint="eastAsia"/>
                <w:color w:val="000000"/>
                <w:kern w:val="0"/>
                <w:sz w:val="22"/>
              </w:rPr>
              <w:t xml:space="preserve">116 </w:t>
            </w:r>
          </w:p>
        </w:tc>
        <w:tc>
          <w:tcPr>
            <w:tcW w:w="925" w:type="dxa"/>
            <w:tcBorders>
              <w:top w:val="nil"/>
              <w:left w:val="nil"/>
              <w:bottom w:val="single" w:sz="4" w:space="0" w:color="auto"/>
              <w:right w:val="single"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007456">
              <w:rPr>
                <w:rFonts w:ascii="ＭＳ Ｐゴシック" w:eastAsia="ＭＳ Ｐゴシック" w:hAnsi="ＭＳ Ｐゴシック" w:cs="ＭＳ Ｐゴシック" w:hint="eastAsia"/>
                <w:color w:val="000000"/>
                <w:kern w:val="0"/>
                <w:sz w:val="22"/>
                <w:shd w:val="pct15" w:color="auto" w:fill="FFFFFF"/>
              </w:rPr>
              <w:t>22.7%</w:t>
            </w:r>
          </w:p>
        </w:tc>
        <w:tc>
          <w:tcPr>
            <w:tcW w:w="954" w:type="dxa"/>
            <w:tcBorders>
              <w:top w:val="nil"/>
              <w:left w:val="nil"/>
              <w:bottom w:val="single" w:sz="4" w:space="0" w:color="auto"/>
              <w:right w:val="dotted"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D001A7">
              <w:rPr>
                <w:rFonts w:ascii="ＭＳ Ｐゴシック" w:eastAsia="ＭＳ Ｐゴシック" w:hAnsi="ＭＳ Ｐゴシック" w:cs="ＭＳ Ｐゴシック" w:hint="eastAsia"/>
                <w:color w:val="000000"/>
                <w:kern w:val="0"/>
                <w:sz w:val="22"/>
              </w:rPr>
              <w:t xml:space="preserve">1,161 </w:t>
            </w:r>
          </w:p>
        </w:tc>
        <w:tc>
          <w:tcPr>
            <w:tcW w:w="733" w:type="dxa"/>
            <w:tcBorders>
              <w:top w:val="nil"/>
              <w:left w:val="nil"/>
              <w:bottom w:val="single" w:sz="4" w:space="0" w:color="auto"/>
              <w:right w:val="single"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784A1D">
              <w:rPr>
                <w:rFonts w:ascii="ＭＳ Ｐゴシック" w:eastAsia="ＭＳ Ｐゴシック" w:hAnsi="ＭＳ Ｐゴシック" w:cs="ＭＳ Ｐゴシック" w:hint="eastAsia"/>
                <w:color w:val="000000"/>
                <w:kern w:val="0"/>
                <w:sz w:val="22"/>
                <w:shd w:val="pct15" w:color="auto" w:fill="FFFFFF"/>
              </w:rPr>
              <w:t>37.9%</w:t>
            </w:r>
          </w:p>
        </w:tc>
        <w:tc>
          <w:tcPr>
            <w:tcW w:w="762" w:type="dxa"/>
            <w:tcBorders>
              <w:top w:val="nil"/>
              <w:left w:val="nil"/>
              <w:bottom w:val="single" w:sz="4" w:space="0" w:color="auto"/>
              <w:right w:val="dotted"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D001A7">
              <w:rPr>
                <w:rFonts w:ascii="ＭＳ Ｐゴシック" w:eastAsia="ＭＳ Ｐゴシック" w:hAnsi="ＭＳ Ｐゴシック" w:cs="ＭＳ Ｐゴシック" w:hint="eastAsia"/>
                <w:color w:val="000000"/>
                <w:kern w:val="0"/>
                <w:sz w:val="22"/>
              </w:rPr>
              <w:t xml:space="preserve">87 </w:t>
            </w:r>
          </w:p>
        </w:tc>
        <w:tc>
          <w:tcPr>
            <w:tcW w:w="925" w:type="dxa"/>
            <w:tcBorders>
              <w:top w:val="nil"/>
              <w:left w:val="nil"/>
              <w:bottom w:val="single" w:sz="4" w:space="0" w:color="auto"/>
              <w:right w:val="single"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D001A7">
              <w:rPr>
                <w:rFonts w:ascii="ＭＳ Ｐゴシック" w:eastAsia="ＭＳ Ｐゴシック" w:hAnsi="ＭＳ Ｐゴシック" w:cs="ＭＳ Ｐゴシック" w:hint="eastAsia"/>
                <w:color w:val="000000"/>
                <w:kern w:val="0"/>
                <w:sz w:val="22"/>
              </w:rPr>
              <w:t>19.3%</w:t>
            </w:r>
          </w:p>
        </w:tc>
      </w:tr>
      <w:tr w:rsidR="002A70CE" w:rsidRPr="002A70CE" w:rsidTr="00C01F6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2A70CE">
              <w:rPr>
                <w:rFonts w:ascii="ＭＳ Ｐゴシック" w:eastAsia="ＭＳ Ｐゴシック" w:hAnsi="ＭＳ Ｐゴシック" w:cs="ＭＳ Ｐゴシック" w:hint="eastAsia"/>
                <w:color w:val="000000"/>
                <w:kern w:val="0"/>
                <w:sz w:val="18"/>
                <w:szCs w:val="18"/>
              </w:rPr>
              <w:t>反社会的行動が予測される</w:t>
            </w:r>
          </w:p>
        </w:tc>
        <w:tc>
          <w:tcPr>
            <w:tcW w:w="814" w:type="dxa"/>
            <w:tcBorders>
              <w:top w:val="single" w:sz="4" w:space="0" w:color="auto"/>
              <w:left w:val="nil"/>
              <w:bottom w:val="nil"/>
              <w:right w:val="dotted"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D001A7">
              <w:rPr>
                <w:rFonts w:ascii="ＭＳ Ｐゴシック" w:eastAsia="ＭＳ Ｐゴシック" w:hAnsi="ＭＳ Ｐゴシック" w:cs="ＭＳ Ｐゴシック" w:hint="eastAsia"/>
                <w:color w:val="000000"/>
                <w:kern w:val="0"/>
                <w:sz w:val="22"/>
              </w:rPr>
              <w:t xml:space="preserve">26 </w:t>
            </w:r>
          </w:p>
        </w:tc>
        <w:tc>
          <w:tcPr>
            <w:tcW w:w="925" w:type="dxa"/>
            <w:tcBorders>
              <w:top w:val="nil"/>
              <w:left w:val="nil"/>
              <w:bottom w:val="single" w:sz="4" w:space="0" w:color="auto"/>
              <w:right w:val="single"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D001A7">
              <w:rPr>
                <w:rFonts w:ascii="ＭＳ Ｐゴシック" w:eastAsia="ＭＳ Ｐゴシック" w:hAnsi="ＭＳ Ｐゴシック" w:cs="ＭＳ Ｐゴシック" w:hint="eastAsia"/>
                <w:color w:val="000000"/>
                <w:kern w:val="0"/>
                <w:sz w:val="22"/>
              </w:rPr>
              <w:t>5.1%</w:t>
            </w:r>
          </w:p>
        </w:tc>
        <w:tc>
          <w:tcPr>
            <w:tcW w:w="954" w:type="dxa"/>
            <w:tcBorders>
              <w:top w:val="nil"/>
              <w:left w:val="nil"/>
              <w:bottom w:val="single" w:sz="4" w:space="0" w:color="auto"/>
              <w:right w:val="dotted"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D001A7">
              <w:rPr>
                <w:rFonts w:ascii="ＭＳ Ｐゴシック" w:eastAsia="ＭＳ Ｐゴシック" w:hAnsi="ＭＳ Ｐゴシック" w:cs="ＭＳ Ｐゴシック" w:hint="eastAsia"/>
                <w:color w:val="000000"/>
                <w:kern w:val="0"/>
                <w:sz w:val="22"/>
              </w:rPr>
              <w:t xml:space="preserve">339 </w:t>
            </w:r>
          </w:p>
        </w:tc>
        <w:tc>
          <w:tcPr>
            <w:tcW w:w="733" w:type="dxa"/>
            <w:tcBorders>
              <w:top w:val="nil"/>
              <w:left w:val="nil"/>
              <w:bottom w:val="single" w:sz="4" w:space="0" w:color="auto"/>
              <w:right w:val="single"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D001A7">
              <w:rPr>
                <w:rFonts w:ascii="ＭＳ Ｐゴシック" w:eastAsia="ＭＳ Ｐゴシック" w:hAnsi="ＭＳ Ｐゴシック" w:cs="ＭＳ Ｐゴシック" w:hint="eastAsia"/>
                <w:color w:val="000000"/>
                <w:kern w:val="0"/>
                <w:sz w:val="22"/>
              </w:rPr>
              <w:t>11.1%</w:t>
            </w:r>
          </w:p>
        </w:tc>
        <w:tc>
          <w:tcPr>
            <w:tcW w:w="762" w:type="dxa"/>
            <w:tcBorders>
              <w:top w:val="nil"/>
              <w:left w:val="nil"/>
              <w:bottom w:val="single" w:sz="4" w:space="0" w:color="auto"/>
              <w:right w:val="dotted"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D001A7">
              <w:rPr>
                <w:rFonts w:ascii="ＭＳ Ｐゴシック" w:eastAsia="ＭＳ Ｐゴシック" w:hAnsi="ＭＳ Ｐゴシック" w:cs="ＭＳ Ｐゴシック" w:hint="eastAsia"/>
                <w:color w:val="000000"/>
                <w:kern w:val="0"/>
                <w:sz w:val="22"/>
              </w:rPr>
              <w:t xml:space="preserve">31 </w:t>
            </w:r>
          </w:p>
        </w:tc>
        <w:tc>
          <w:tcPr>
            <w:tcW w:w="925" w:type="dxa"/>
            <w:tcBorders>
              <w:top w:val="nil"/>
              <w:left w:val="nil"/>
              <w:bottom w:val="single" w:sz="4" w:space="0" w:color="auto"/>
              <w:right w:val="single"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D001A7">
              <w:rPr>
                <w:rFonts w:ascii="ＭＳ Ｐゴシック" w:eastAsia="ＭＳ Ｐゴシック" w:hAnsi="ＭＳ Ｐゴシック" w:cs="ＭＳ Ｐゴシック" w:hint="eastAsia"/>
                <w:color w:val="000000"/>
                <w:kern w:val="0"/>
                <w:sz w:val="22"/>
              </w:rPr>
              <w:t>6.9%</w:t>
            </w:r>
          </w:p>
        </w:tc>
      </w:tr>
      <w:tr w:rsidR="002A70CE" w:rsidRPr="002A70CE" w:rsidTr="00C01F6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2A70CE">
              <w:rPr>
                <w:rFonts w:ascii="ＭＳ Ｐゴシック" w:eastAsia="ＭＳ Ｐゴシック" w:hAnsi="ＭＳ Ｐゴシック" w:cs="ＭＳ Ｐゴシック" w:hint="eastAsia"/>
                <w:color w:val="000000"/>
                <w:kern w:val="0"/>
                <w:sz w:val="18"/>
                <w:szCs w:val="18"/>
              </w:rPr>
              <w:t>退院意欲が乏しい</w:t>
            </w:r>
          </w:p>
        </w:tc>
        <w:tc>
          <w:tcPr>
            <w:tcW w:w="814" w:type="dxa"/>
            <w:tcBorders>
              <w:top w:val="single" w:sz="4" w:space="0" w:color="auto"/>
              <w:left w:val="nil"/>
              <w:bottom w:val="single" w:sz="4" w:space="0" w:color="auto"/>
              <w:right w:val="dotted"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D001A7">
              <w:rPr>
                <w:rFonts w:ascii="ＭＳ Ｐゴシック" w:eastAsia="ＭＳ Ｐゴシック" w:hAnsi="ＭＳ Ｐゴシック" w:cs="ＭＳ Ｐゴシック" w:hint="eastAsia"/>
                <w:color w:val="000000"/>
                <w:kern w:val="0"/>
                <w:sz w:val="22"/>
              </w:rPr>
              <w:t xml:space="preserve">128 </w:t>
            </w:r>
          </w:p>
        </w:tc>
        <w:tc>
          <w:tcPr>
            <w:tcW w:w="925" w:type="dxa"/>
            <w:tcBorders>
              <w:top w:val="nil"/>
              <w:left w:val="nil"/>
              <w:bottom w:val="single" w:sz="4" w:space="0" w:color="auto"/>
              <w:right w:val="single"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E05F7C">
              <w:rPr>
                <w:rFonts w:ascii="ＭＳ Ｐゴシック" w:eastAsia="ＭＳ Ｐゴシック" w:hAnsi="ＭＳ Ｐゴシック" w:cs="ＭＳ Ｐゴシック" w:hint="eastAsia"/>
                <w:color w:val="000000"/>
                <w:kern w:val="0"/>
                <w:sz w:val="22"/>
                <w:shd w:val="pct15" w:color="auto" w:fill="FFFFFF"/>
              </w:rPr>
              <w:t>25.0%</w:t>
            </w:r>
          </w:p>
        </w:tc>
        <w:tc>
          <w:tcPr>
            <w:tcW w:w="954" w:type="dxa"/>
            <w:tcBorders>
              <w:top w:val="nil"/>
              <w:left w:val="nil"/>
              <w:bottom w:val="single" w:sz="4" w:space="0" w:color="auto"/>
              <w:right w:val="dotted"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D001A7">
              <w:rPr>
                <w:rFonts w:ascii="ＭＳ Ｐゴシック" w:eastAsia="ＭＳ Ｐゴシック" w:hAnsi="ＭＳ Ｐゴシック" w:cs="ＭＳ Ｐゴシック" w:hint="eastAsia"/>
                <w:color w:val="000000"/>
                <w:kern w:val="0"/>
                <w:sz w:val="22"/>
              </w:rPr>
              <w:t xml:space="preserve">989 </w:t>
            </w:r>
          </w:p>
        </w:tc>
        <w:tc>
          <w:tcPr>
            <w:tcW w:w="733" w:type="dxa"/>
            <w:tcBorders>
              <w:top w:val="nil"/>
              <w:left w:val="nil"/>
              <w:bottom w:val="single" w:sz="4" w:space="0" w:color="auto"/>
              <w:right w:val="single"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E05F7C">
              <w:rPr>
                <w:rFonts w:ascii="ＭＳ Ｐゴシック" w:eastAsia="ＭＳ Ｐゴシック" w:hAnsi="ＭＳ Ｐゴシック" w:cs="ＭＳ Ｐゴシック" w:hint="eastAsia"/>
                <w:color w:val="000000"/>
                <w:kern w:val="0"/>
                <w:sz w:val="22"/>
                <w:shd w:val="pct15" w:color="auto" w:fill="FFFFFF"/>
              </w:rPr>
              <w:t>32.3%</w:t>
            </w:r>
          </w:p>
        </w:tc>
        <w:tc>
          <w:tcPr>
            <w:tcW w:w="762" w:type="dxa"/>
            <w:tcBorders>
              <w:top w:val="nil"/>
              <w:left w:val="nil"/>
              <w:bottom w:val="single" w:sz="4" w:space="0" w:color="auto"/>
              <w:right w:val="dotted"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D001A7">
              <w:rPr>
                <w:rFonts w:ascii="ＭＳ Ｐゴシック" w:eastAsia="ＭＳ Ｐゴシック" w:hAnsi="ＭＳ Ｐゴシック" w:cs="ＭＳ Ｐゴシック" w:hint="eastAsia"/>
                <w:color w:val="000000"/>
                <w:kern w:val="0"/>
                <w:sz w:val="22"/>
              </w:rPr>
              <w:t xml:space="preserve">145 </w:t>
            </w:r>
          </w:p>
        </w:tc>
        <w:tc>
          <w:tcPr>
            <w:tcW w:w="925" w:type="dxa"/>
            <w:tcBorders>
              <w:top w:val="nil"/>
              <w:left w:val="nil"/>
              <w:bottom w:val="single" w:sz="4" w:space="0" w:color="auto"/>
              <w:right w:val="single"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784A1D">
              <w:rPr>
                <w:rFonts w:ascii="ＭＳ Ｐゴシック" w:eastAsia="ＭＳ Ｐゴシック" w:hAnsi="ＭＳ Ｐゴシック" w:cs="ＭＳ Ｐゴシック" w:hint="eastAsia"/>
                <w:color w:val="000000"/>
                <w:kern w:val="0"/>
                <w:sz w:val="22"/>
                <w:shd w:val="pct15" w:color="auto" w:fill="FFFFFF"/>
              </w:rPr>
              <w:t>32.2%</w:t>
            </w:r>
          </w:p>
        </w:tc>
      </w:tr>
      <w:tr w:rsidR="002A70CE" w:rsidRPr="002A70CE" w:rsidTr="00C01F6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2A70CE">
              <w:rPr>
                <w:rFonts w:ascii="ＭＳ Ｐゴシック" w:eastAsia="ＭＳ Ｐゴシック" w:hAnsi="ＭＳ Ｐゴシック" w:cs="ＭＳ Ｐゴシック" w:hint="eastAsia"/>
                <w:color w:val="000000"/>
                <w:kern w:val="0"/>
                <w:sz w:val="18"/>
                <w:szCs w:val="18"/>
              </w:rPr>
              <w:t>現実認識が乏しい</w:t>
            </w:r>
          </w:p>
        </w:tc>
        <w:tc>
          <w:tcPr>
            <w:tcW w:w="814" w:type="dxa"/>
            <w:tcBorders>
              <w:top w:val="nil"/>
              <w:left w:val="nil"/>
              <w:bottom w:val="nil"/>
              <w:right w:val="dotted"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D001A7">
              <w:rPr>
                <w:rFonts w:ascii="ＭＳ Ｐゴシック" w:eastAsia="ＭＳ Ｐゴシック" w:hAnsi="ＭＳ Ｐゴシック" w:cs="ＭＳ Ｐゴシック" w:hint="eastAsia"/>
                <w:color w:val="000000"/>
                <w:kern w:val="0"/>
                <w:sz w:val="22"/>
              </w:rPr>
              <w:t xml:space="preserve">211 </w:t>
            </w:r>
          </w:p>
        </w:tc>
        <w:tc>
          <w:tcPr>
            <w:tcW w:w="925" w:type="dxa"/>
            <w:tcBorders>
              <w:top w:val="nil"/>
              <w:left w:val="nil"/>
              <w:bottom w:val="single" w:sz="4" w:space="0" w:color="auto"/>
              <w:right w:val="single"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784A1D">
              <w:rPr>
                <w:rFonts w:ascii="ＭＳ Ｐゴシック" w:eastAsia="ＭＳ Ｐゴシック" w:hAnsi="ＭＳ Ｐゴシック" w:cs="ＭＳ Ｐゴシック" w:hint="eastAsia"/>
                <w:color w:val="000000"/>
                <w:kern w:val="0"/>
                <w:sz w:val="22"/>
                <w:shd w:val="pct15" w:color="auto" w:fill="FFFFFF"/>
              </w:rPr>
              <w:t>41.3%</w:t>
            </w:r>
          </w:p>
        </w:tc>
        <w:tc>
          <w:tcPr>
            <w:tcW w:w="954" w:type="dxa"/>
            <w:tcBorders>
              <w:top w:val="nil"/>
              <w:left w:val="nil"/>
              <w:bottom w:val="single" w:sz="4" w:space="0" w:color="auto"/>
              <w:right w:val="dotted"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D001A7">
              <w:rPr>
                <w:rFonts w:ascii="ＭＳ Ｐゴシック" w:eastAsia="ＭＳ Ｐゴシック" w:hAnsi="ＭＳ Ｐゴシック" w:cs="ＭＳ Ｐゴシック" w:hint="eastAsia"/>
                <w:color w:val="000000"/>
                <w:kern w:val="0"/>
                <w:sz w:val="22"/>
              </w:rPr>
              <w:t xml:space="preserve">1,486 </w:t>
            </w:r>
          </w:p>
        </w:tc>
        <w:tc>
          <w:tcPr>
            <w:tcW w:w="733" w:type="dxa"/>
            <w:tcBorders>
              <w:top w:val="nil"/>
              <w:left w:val="nil"/>
              <w:bottom w:val="single" w:sz="4" w:space="0" w:color="auto"/>
              <w:right w:val="single"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784A1D">
              <w:rPr>
                <w:rFonts w:ascii="ＭＳ Ｐゴシック" w:eastAsia="ＭＳ Ｐゴシック" w:hAnsi="ＭＳ Ｐゴシック" w:cs="ＭＳ Ｐゴシック" w:hint="eastAsia"/>
                <w:color w:val="000000"/>
                <w:kern w:val="0"/>
                <w:sz w:val="22"/>
                <w:shd w:val="pct15" w:color="auto" w:fill="FFFFFF"/>
              </w:rPr>
              <w:t>48.5%</w:t>
            </w:r>
          </w:p>
        </w:tc>
        <w:tc>
          <w:tcPr>
            <w:tcW w:w="762" w:type="dxa"/>
            <w:tcBorders>
              <w:top w:val="nil"/>
              <w:left w:val="nil"/>
              <w:bottom w:val="single" w:sz="4" w:space="0" w:color="auto"/>
              <w:right w:val="dotted"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D001A7">
              <w:rPr>
                <w:rFonts w:ascii="ＭＳ Ｐゴシック" w:eastAsia="ＭＳ Ｐゴシック" w:hAnsi="ＭＳ Ｐゴシック" w:cs="ＭＳ Ｐゴシック" w:hint="eastAsia"/>
                <w:color w:val="000000"/>
                <w:kern w:val="0"/>
                <w:sz w:val="22"/>
              </w:rPr>
              <w:t xml:space="preserve">126 </w:t>
            </w:r>
          </w:p>
        </w:tc>
        <w:tc>
          <w:tcPr>
            <w:tcW w:w="925" w:type="dxa"/>
            <w:tcBorders>
              <w:top w:val="nil"/>
              <w:left w:val="nil"/>
              <w:bottom w:val="single" w:sz="4" w:space="0" w:color="auto"/>
              <w:right w:val="single"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E05F7C">
              <w:rPr>
                <w:rFonts w:ascii="ＭＳ Ｐゴシック" w:eastAsia="ＭＳ Ｐゴシック" w:hAnsi="ＭＳ Ｐゴシック" w:cs="ＭＳ Ｐゴシック" w:hint="eastAsia"/>
                <w:color w:val="000000"/>
                <w:kern w:val="0"/>
                <w:sz w:val="22"/>
                <w:shd w:val="pct15" w:color="auto" w:fill="FFFFFF"/>
              </w:rPr>
              <w:t>27.9%</w:t>
            </w:r>
          </w:p>
        </w:tc>
      </w:tr>
      <w:tr w:rsidR="002A70CE" w:rsidRPr="002A70CE" w:rsidTr="00C01F6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2A70CE">
              <w:rPr>
                <w:rFonts w:ascii="ＭＳ Ｐゴシック" w:eastAsia="ＭＳ Ｐゴシック" w:hAnsi="ＭＳ Ｐゴシック" w:cs="ＭＳ Ｐゴシック" w:hint="eastAsia"/>
                <w:color w:val="000000"/>
                <w:kern w:val="0"/>
                <w:sz w:val="18"/>
                <w:szCs w:val="18"/>
              </w:rPr>
              <w:t>退院による環境変化への不安が強い</w:t>
            </w:r>
          </w:p>
        </w:tc>
        <w:tc>
          <w:tcPr>
            <w:tcW w:w="814" w:type="dxa"/>
            <w:tcBorders>
              <w:top w:val="single" w:sz="4" w:space="0" w:color="auto"/>
              <w:left w:val="nil"/>
              <w:bottom w:val="nil"/>
              <w:right w:val="dotted"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D001A7">
              <w:rPr>
                <w:rFonts w:ascii="ＭＳ Ｐゴシック" w:eastAsia="ＭＳ Ｐゴシック" w:hAnsi="ＭＳ Ｐゴシック" w:cs="ＭＳ Ｐゴシック" w:hint="eastAsia"/>
                <w:color w:val="000000"/>
                <w:kern w:val="0"/>
                <w:sz w:val="22"/>
              </w:rPr>
              <w:t xml:space="preserve">82 </w:t>
            </w:r>
          </w:p>
        </w:tc>
        <w:tc>
          <w:tcPr>
            <w:tcW w:w="925" w:type="dxa"/>
            <w:tcBorders>
              <w:top w:val="nil"/>
              <w:left w:val="nil"/>
              <w:bottom w:val="single" w:sz="4" w:space="0" w:color="auto"/>
              <w:right w:val="single"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D001A7">
              <w:rPr>
                <w:rFonts w:ascii="ＭＳ Ｐゴシック" w:eastAsia="ＭＳ Ｐゴシック" w:hAnsi="ＭＳ Ｐゴシック" w:cs="ＭＳ Ｐゴシック" w:hint="eastAsia"/>
                <w:color w:val="000000"/>
                <w:kern w:val="0"/>
                <w:sz w:val="22"/>
              </w:rPr>
              <w:t>16.0%</w:t>
            </w:r>
          </w:p>
        </w:tc>
        <w:tc>
          <w:tcPr>
            <w:tcW w:w="954" w:type="dxa"/>
            <w:tcBorders>
              <w:top w:val="nil"/>
              <w:left w:val="nil"/>
              <w:bottom w:val="single" w:sz="4" w:space="0" w:color="auto"/>
              <w:right w:val="dotted"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D001A7">
              <w:rPr>
                <w:rFonts w:ascii="ＭＳ Ｐゴシック" w:eastAsia="ＭＳ Ｐゴシック" w:hAnsi="ＭＳ Ｐゴシック" w:cs="ＭＳ Ｐゴシック" w:hint="eastAsia"/>
                <w:color w:val="000000"/>
                <w:kern w:val="0"/>
                <w:sz w:val="22"/>
              </w:rPr>
              <w:t xml:space="preserve">734 </w:t>
            </w:r>
          </w:p>
        </w:tc>
        <w:tc>
          <w:tcPr>
            <w:tcW w:w="733" w:type="dxa"/>
            <w:tcBorders>
              <w:top w:val="nil"/>
              <w:left w:val="nil"/>
              <w:bottom w:val="single" w:sz="4" w:space="0" w:color="auto"/>
              <w:right w:val="single"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007456">
              <w:rPr>
                <w:rFonts w:ascii="ＭＳ Ｐゴシック" w:eastAsia="ＭＳ Ｐゴシック" w:hAnsi="ＭＳ Ｐゴシック" w:cs="ＭＳ Ｐゴシック" w:hint="eastAsia"/>
                <w:color w:val="000000"/>
                <w:kern w:val="0"/>
                <w:sz w:val="22"/>
                <w:shd w:val="pct15" w:color="auto" w:fill="FFFFFF"/>
              </w:rPr>
              <w:t>23.9%</w:t>
            </w:r>
          </w:p>
        </w:tc>
        <w:tc>
          <w:tcPr>
            <w:tcW w:w="762" w:type="dxa"/>
            <w:tcBorders>
              <w:top w:val="nil"/>
              <w:left w:val="nil"/>
              <w:bottom w:val="single" w:sz="4" w:space="0" w:color="auto"/>
              <w:right w:val="dotted"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D001A7">
              <w:rPr>
                <w:rFonts w:ascii="ＭＳ Ｐゴシック" w:eastAsia="ＭＳ Ｐゴシック" w:hAnsi="ＭＳ Ｐゴシック" w:cs="ＭＳ Ｐゴシック" w:hint="eastAsia"/>
                <w:color w:val="000000"/>
                <w:kern w:val="0"/>
                <w:sz w:val="22"/>
              </w:rPr>
              <w:t xml:space="preserve">144 </w:t>
            </w:r>
          </w:p>
        </w:tc>
        <w:tc>
          <w:tcPr>
            <w:tcW w:w="925" w:type="dxa"/>
            <w:tcBorders>
              <w:top w:val="nil"/>
              <w:left w:val="nil"/>
              <w:bottom w:val="single" w:sz="4" w:space="0" w:color="auto"/>
              <w:right w:val="single"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784A1D">
              <w:rPr>
                <w:rFonts w:ascii="ＭＳ Ｐゴシック" w:eastAsia="ＭＳ Ｐゴシック" w:hAnsi="ＭＳ Ｐゴシック" w:cs="ＭＳ Ｐゴシック" w:hint="eastAsia"/>
                <w:color w:val="000000"/>
                <w:kern w:val="0"/>
                <w:sz w:val="22"/>
                <w:shd w:val="pct15" w:color="auto" w:fill="FFFFFF"/>
              </w:rPr>
              <w:t>31.9%</w:t>
            </w:r>
          </w:p>
        </w:tc>
      </w:tr>
      <w:tr w:rsidR="002A70CE" w:rsidRPr="002A70CE" w:rsidTr="00C01F6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2A70CE">
              <w:rPr>
                <w:rFonts w:ascii="ＭＳ Ｐゴシック" w:eastAsia="ＭＳ Ｐゴシック" w:hAnsi="ＭＳ Ｐゴシック" w:cs="ＭＳ Ｐゴシック" w:hint="eastAsia"/>
                <w:color w:val="000000"/>
                <w:kern w:val="0"/>
                <w:sz w:val="18"/>
                <w:szCs w:val="18"/>
              </w:rPr>
              <w:t>援助者との対人関係がもてない</w:t>
            </w:r>
          </w:p>
        </w:tc>
        <w:tc>
          <w:tcPr>
            <w:tcW w:w="814" w:type="dxa"/>
            <w:tcBorders>
              <w:top w:val="single" w:sz="4" w:space="0" w:color="auto"/>
              <w:left w:val="nil"/>
              <w:bottom w:val="nil"/>
              <w:right w:val="dotted"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D001A7">
              <w:rPr>
                <w:rFonts w:ascii="ＭＳ Ｐゴシック" w:eastAsia="ＭＳ Ｐゴシック" w:hAnsi="ＭＳ Ｐゴシック" w:cs="ＭＳ Ｐゴシック" w:hint="eastAsia"/>
                <w:color w:val="000000"/>
                <w:kern w:val="0"/>
                <w:sz w:val="22"/>
              </w:rPr>
              <w:t xml:space="preserve">43 </w:t>
            </w:r>
          </w:p>
        </w:tc>
        <w:tc>
          <w:tcPr>
            <w:tcW w:w="925" w:type="dxa"/>
            <w:tcBorders>
              <w:top w:val="nil"/>
              <w:left w:val="nil"/>
              <w:bottom w:val="single" w:sz="4" w:space="0" w:color="auto"/>
              <w:right w:val="single"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D001A7">
              <w:rPr>
                <w:rFonts w:ascii="ＭＳ Ｐゴシック" w:eastAsia="ＭＳ Ｐゴシック" w:hAnsi="ＭＳ Ｐゴシック" w:cs="ＭＳ Ｐゴシック" w:hint="eastAsia"/>
                <w:color w:val="000000"/>
                <w:kern w:val="0"/>
                <w:sz w:val="22"/>
              </w:rPr>
              <w:t>8.4%</w:t>
            </w:r>
          </w:p>
        </w:tc>
        <w:tc>
          <w:tcPr>
            <w:tcW w:w="954" w:type="dxa"/>
            <w:tcBorders>
              <w:top w:val="nil"/>
              <w:left w:val="nil"/>
              <w:bottom w:val="single" w:sz="4" w:space="0" w:color="auto"/>
              <w:right w:val="dotted"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D001A7">
              <w:rPr>
                <w:rFonts w:ascii="ＭＳ Ｐゴシック" w:eastAsia="ＭＳ Ｐゴシック" w:hAnsi="ＭＳ Ｐゴシック" w:cs="ＭＳ Ｐゴシック" w:hint="eastAsia"/>
                <w:color w:val="000000"/>
                <w:kern w:val="0"/>
                <w:sz w:val="22"/>
              </w:rPr>
              <w:t xml:space="preserve">346 </w:t>
            </w:r>
          </w:p>
        </w:tc>
        <w:tc>
          <w:tcPr>
            <w:tcW w:w="733" w:type="dxa"/>
            <w:tcBorders>
              <w:top w:val="nil"/>
              <w:left w:val="nil"/>
              <w:bottom w:val="single" w:sz="4" w:space="0" w:color="auto"/>
              <w:right w:val="single"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D001A7">
              <w:rPr>
                <w:rFonts w:ascii="ＭＳ Ｐゴシック" w:eastAsia="ＭＳ Ｐゴシック" w:hAnsi="ＭＳ Ｐゴシック" w:cs="ＭＳ Ｐゴシック" w:hint="eastAsia"/>
                <w:color w:val="000000"/>
                <w:kern w:val="0"/>
                <w:sz w:val="22"/>
              </w:rPr>
              <w:t>11.3%</w:t>
            </w:r>
          </w:p>
        </w:tc>
        <w:tc>
          <w:tcPr>
            <w:tcW w:w="762" w:type="dxa"/>
            <w:tcBorders>
              <w:top w:val="nil"/>
              <w:left w:val="nil"/>
              <w:bottom w:val="single" w:sz="4" w:space="0" w:color="auto"/>
              <w:right w:val="dotted"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D001A7">
              <w:rPr>
                <w:rFonts w:ascii="ＭＳ Ｐゴシック" w:eastAsia="ＭＳ Ｐゴシック" w:hAnsi="ＭＳ Ｐゴシック" w:cs="ＭＳ Ｐゴシック" w:hint="eastAsia"/>
                <w:color w:val="000000"/>
                <w:kern w:val="0"/>
                <w:sz w:val="22"/>
              </w:rPr>
              <w:t xml:space="preserve">41 </w:t>
            </w:r>
          </w:p>
        </w:tc>
        <w:tc>
          <w:tcPr>
            <w:tcW w:w="925" w:type="dxa"/>
            <w:tcBorders>
              <w:top w:val="nil"/>
              <w:left w:val="nil"/>
              <w:bottom w:val="single" w:sz="4" w:space="0" w:color="auto"/>
              <w:right w:val="single"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D001A7">
              <w:rPr>
                <w:rFonts w:ascii="ＭＳ Ｐゴシック" w:eastAsia="ＭＳ Ｐゴシック" w:hAnsi="ＭＳ Ｐゴシック" w:cs="ＭＳ Ｐゴシック" w:hint="eastAsia"/>
                <w:color w:val="000000"/>
                <w:kern w:val="0"/>
                <w:sz w:val="22"/>
              </w:rPr>
              <w:t>9.1%</w:t>
            </w:r>
          </w:p>
        </w:tc>
      </w:tr>
      <w:tr w:rsidR="002A70CE" w:rsidRPr="002A70CE" w:rsidTr="00C01F6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2A70CE">
              <w:rPr>
                <w:rFonts w:ascii="ＭＳ Ｐゴシック" w:eastAsia="ＭＳ Ｐゴシック" w:hAnsi="ＭＳ Ｐゴシック" w:cs="ＭＳ Ｐゴシック" w:hint="eastAsia"/>
                <w:color w:val="000000"/>
                <w:kern w:val="0"/>
                <w:sz w:val="18"/>
                <w:szCs w:val="18"/>
              </w:rPr>
              <w:t>家事（食事・洗濯・金銭管理など）ができない</w:t>
            </w:r>
          </w:p>
        </w:tc>
        <w:tc>
          <w:tcPr>
            <w:tcW w:w="814" w:type="dxa"/>
            <w:tcBorders>
              <w:top w:val="single" w:sz="4" w:space="0" w:color="auto"/>
              <w:left w:val="nil"/>
              <w:bottom w:val="single" w:sz="4" w:space="0" w:color="auto"/>
              <w:right w:val="dotted"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D001A7">
              <w:rPr>
                <w:rFonts w:ascii="ＭＳ Ｐゴシック" w:eastAsia="ＭＳ Ｐゴシック" w:hAnsi="ＭＳ Ｐゴシック" w:cs="ＭＳ Ｐゴシック" w:hint="eastAsia"/>
                <w:color w:val="000000"/>
                <w:kern w:val="0"/>
                <w:sz w:val="22"/>
              </w:rPr>
              <w:t xml:space="preserve">145 </w:t>
            </w:r>
          </w:p>
        </w:tc>
        <w:tc>
          <w:tcPr>
            <w:tcW w:w="925" w:type="dxa"/>
            <w:tcBorders>
              <w:top w:val="nil"/>
              <w:left w:val="nil"/>
              <w:bottom w:val="single" w:sz="4" w:space="0" w:color="auto"/>
              <w:right w:val="single"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784A1D">
              <w:rPr>
                <w:rFonts w:ascii="ＭＳ Ｐゴシック" w:eastAsia="ＭＳ Ｐゴシック" w:hAnsi="ＭＳ Ｐゴシック" w:cs="ＭＳ Ｐゴシック" w:hint="eastAsia"/>
                <w:color w:val="000000"/>
                <w:kern w:val="0"/>
                <w:sz w:val="22"/>
                <w:shd w:val="pct15" w:color="auto" w:fill="FFFFFF"/>
              </w:rPr>
              <w:t>28.4%</w:t>
            </w:r>
          </w:p>
        </w:tc>
        <w:tc>
          <w:tcPr>
            <w:tcW w:w="954" w:type="dxa"/>
            <w:tcBorders>
              <w:top w:val="nil"/>
              <w:left w:val="nil"/>
              <w:bottom w:val="single" w:sz="4" w:space="0" w:color="auto"/>
              <w:right w:val="dotted"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D001A7">
              <w:rPr>
                <w:rFonts w:ascii="ＭＳ Ｐゴシック" w:eastAsia="ＭＳ Ｐゴシック" w:hAnsi="ＭＳ Ｐゴシック" w:cs="ＭＳ Ｐゴシック" w:hint="eastAsia"/>
                <w:color w:val="000000"/>
                <w:kern w:val="0"/>
                <w:sz w:val="22"/>
              </w:rPr>
              <w:t xml:space="preserve">920 </w:t>
            </w:r>
          </w:p>
        </w:tc>
        <w:tc>
          <w:tcPr>
            <w:tcW w:w="733" w:type="dxa"/>
            <w:tcBorders>
              <w:top w:val="nil"/>
              <w:left w:val="nil"/>
              <w:bottom w:val="single" w:sz="4" w:space="0" w:color="auto"/>
              <w:right w:val="single"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784A1D">
              <w:rPr>
                <w:rFonts w:ascii="ＭＳ Ｐゴシック" w:eastAsia="ＭＳ Ｐゴシック" w:hAnsi="ＭＳ Ｐゴシック" w:cs="ＭＳ Ｐゴシック" w:hint="eastAsia"/>
                <w:color w:val="000000"/>
                <w:kern w:val="0"/>
                <w:sz w:val="22"/>
                <w:shd w:val="pct15" w:color="auto" w:fill="FFFFFF"/>
              </w:rPr>
              <w:t>30.0%</w:t>
            </w:r>
          </w:p>
        </w:tc>
        <w:tc>
          <w:tcPr>
            <w:tcW w:w="762" w:type="dxa"/>
            <w:tcBorders>
              <w:top w:val="nil"/>
              <w:left w:val="nil"/>
              <w:bottom w:val="single" w:sz="4" w:space="0" w:color="auto"/>
              <w:right w:val="dotted"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D001A7">
              <w:rPr>
                <w:rFonts w:ascii="ＭＳ Ｐゴシック" w:eastAsia="ＭＳ Ｐゴシック" w:hAnsi="ＭＳ Ｐゴシック" w:cs="ＭＳ Ｐゴシック" w:hint="eastAsia"/>
                <w:color w:val="000000"/>
                <w:kern w:val="0"/>
                <w:sz w:val="22"/>
              </w:rPr>
              <w:t xml:space="preserve">119 </w:t>
            </w:r>
          </w:p>
        </w:tc>
        <w:tc>
          <w:tcPr>
            <w:tcW w:w="925" w:type="dxa"/>
            <w:tcBorders>
              <w:top w:val="nil"/>
              <w:left w:val="nil"/>
              <w:bottom w:val="single" w:sz="4" w:space="0" w:color="auto"/>
              <w:right w:val="single"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784A1D">
              <w:rPr>
                <w:rFonts w:ascii="ＭＳ Ｐゴシック" w:eastAsia="ＭＳ Ｐゴシック" w:hAnsi="ＭＳ Ｐゴシック" w:cs="ＭＳ Ｐゴシック" w:hint="eastAsia"/>
                <w:color w:val="000000"/>
                <w:kern w:val="0"/>
                <w:sz w:val="22"/>
                <w:shd w:val="pct15" w:color="auto" w:fill="FFFFFF"/>
              </w:rPr>
              <w:t>26.4%</w:t>
            </w:r>
          </w:p>
        </w:tc>
      </w:tr>
      <w:tr w:rsidR="002A70CE" w:rsidRPr="002A70CE" w:rsidTr="00C01F6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2A70CE">
              <w:rPr>
                <w:rFonts w:ascii="ＭＳ Ｐゴシック" w:eastAsia="ＭＳ Ｐゴシック" w:hAnsi="ＭＳ Ｐゴシック" w:cs="ＭＳ Ｐゴシック" w:hint="eastAsia"/>
                <w:color w:val="000000"/>
                <w:kern w:val="0"/>
                <w:sz w:val="18"/>
                <w:szCs w:val="18"/>
              </w:rPr>
              <w:t>家族がいない、本人をサポートする機能が実質ない</w:t>
            </w:r>
          </w:p>
        </w:tc>
        <w:tc>
          <w:tcPr>
            <w:tcW w:w="814" w:type="dxa"/>
            <w:tcBorders>
              <w:top w:val="nil"/>
              <w:left w:val="nil"/>
              <w:bottom w:val="nil"/>
              <w:right w:val="dotted"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D001A7">
              <w:rPr>
                <w:rFonts w:ascii="ＭＳ Ｐゴシック" w:eastAsia="ＭＳ Ｐゴシック" w:hAnsi="ＭＳ Ｐゴシック" w:cs="ＭＳ Ｐゴシック" w:hint="eastAsia"/>
                <w:color w:val="000000"/>
                <w:kern w:val="0"/>
                <w:sz w:val="22"/>
              </w:rPr>
              <w:t xml:space="preserve">102 </w:t>
            </w:r>
          </w:p>
        </w:tc>
        <w:tc>
          <w:tcPr>
            <w:tcW w:w="925" w:type="dxa"/>
            <w:tcBorders>
              <w:top w:val="nil"/>
              <w:left w:val="nil"/>
              <w:bottom w:val="single" w:sz="4" w:space="0" w:color="auto"/>
              <w:right w:val="single"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007456">
              <w:rPr>
                <w:rFonts w:ascii="ＭＳ Ｐゴシック" w:eastAsia="ＭＳ Ｐゴシック" w:hAnsi="ＭＳ Ｐゴシック" w:cs="ＭＳ Ｐゴシック" w:hint="eastAsia"/>
                <w:color w:val="000000"/>
                <w:kern w:val="0"/>
                <w:sz w:val="22"/>
                <w:shd w:val="pct15" w:color="auto" w:fill="FFFFFF"/>
              </w:rPr>
              <w:t>20.0</w:t>
            </w:r>
            <w:r w:rsidRPr="00E05F7C">
              <w:rPr>
                <w:rFonts w:ascii="ＭＳ Ｐゴシック" w:eastAsia="ＭＳ Ｐゴシック" w:hAnsi="ＭＳ Ｐゴシック" w:cs="ＭＳ Ｐゴシック" w:hint="eastAsia"/>
                <w:color w:val="000000"/>
                <w:kern w:val="0"/>
                <w:sz w:val="22"/>
              </w:rPr>
              <w:t>%</w:t>
            </w:r>
          </w:p>
        </w:tc>
        <w:tc>
          <w:tcPr>
            <w:tcW w:w="954" w:type="dxa"/>
            <w:tcBorders>
              <w:top w:val="nil"/>
              <w:left w:val="nil"/>
              <w:bottom w:val="single" w:sz="4" w:space="0" w:color="auto"/>
              <w:right w:val="dotted"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D001A7">
              <w:rPr>
                <w:rFonts w:ascii="ＭＳ Ｐゴシック" w:eastAsia="ＭＳ Ｐゴシック" w:hAnsi="ＭＳ Ｐゴシック" w:cs="ＭＳ Ｐゴシック" w:hint="eastAsia"/>
                <w:color w:val="000000"/>
                <w:kern w:val="0"/>
                <w:sz w:val="22"/>
              </w:rPr>
              <w:t xml:space="preserve">586 </w:t>
            </w:r>
          </w:p>
        </w:tc>
        <w:tc>
          <w:tcPr>
            <w:tcW w:w="733" w:type="dxa"/>
            <w:tcBorders>
              <w:top w:val="nil"/>
              <w:left w:val="nil"/>
              <w:bottom w:val="single" w:sz="4" w:space="0" w:color="auto"/>
              <w:right w:val="single"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D001A7">
              <w:rPr>
                <w:rFonts w:ascii="ＭＳ Ｐゴシック" w:eastAsia="ＭＳ Ｐゴシック" w:hAnsi="ＭＳ Ｐゴシック" w:cs="ＭＳ Ｐゴシック" w:hint="eastAsia"/>
                <w:color w:val="000000"/>
                <w:kern w:val="0"/>
                <w:sz w:val="22"/>
              </w:rPr>
              <w:t>19.1%</w:t>
            </w:r>
          </w:p>
        </w:tc>
        <w:tc>
          <w:tcPr>
            <w:tcW w:w="762" w:type="dxa"/>
            <w:tcBorders>
              <w:top w:val="nil"/>
              <w:left w:val="nil"/>
              <w:bottom w:val="single" w:sz="4" w:space="0" w:color="auto"/>
              <w:right w:val="dotted"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D001A7">
              <w:rPr>
                <w:rFonts w:ascii="ＭＳ Ｐゴシック" w:eastAsia="ＭＳ Ｐゴシック" w:hAnsi="ＭＳ Ｐゴシック" w:cs="ＭＳ Ｐゴシック" w:hint="eastAsia"/>
                <w:color w:val="000000"/>
                <w:kern w:val="0"/>
                <w:sz w:val="22"/>
              </w:rPr>
              <w:t xml:space="preserve">48 </w:t>
            </w:r>
          </w:p>
        </w:tc>
        <w:tc>
          <w:tcPr>
            <w:tcW w:w="925" w:type="dxa"/>
            <w:tcBorders>
              <w:top w:val="nil"/>
              <w:left w:val="nil"/>
              <w:bottom w:val="single" w:sz="4" w:space="0" w:color="auto"/>
              <w:right w:val="single" w:sz="4" w:space="0" w:color="auto"/>
            </w:tcBorders>
            <w:shd w:val="clear" w:color="auto" w:fill="auto"/>
            <w:noWrap/>
            <w:vAlign w:val="center"/>
            <w:hideMark/>
          </w:tcPr>
          <w:p w:rsidR="002A70CE" w:rsidRPr="00D001A7"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D001A7">
              <w:rPr>
                <w:rFonts w:ascii="ＭＳ Ｐゴシック" w:eastAsia="ＭＳ Ｐゴシック" w:hAnsi="ＭＳ Ｐゴシック" w:cs="ＭＳ Ｐゴシック" w:hint="eastAsia"/>
                <w:color w:val="000000"/>
                <w:kern w:val="0"/>
                <w:sz w:val="22"/>
              </w:rPr>
              <w:t>10.6%</w:t>
            </w:r>
          </w:p>
        </w:tc>
      </w:tr>
      <w:tr w:rsidR="002A70CE" w:rsidRPr="002A70CE" w:rsidTr="00C01F6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2A70CE">
              <w:rPr>
                <w:rFonts w:ascii="ＭＳ Ｐゴシック" w:eastAsia="ＭＳ Ｐゴシック" w:hAnsi="ＭＳ Ｐゴシック" w:cs="ＭＳ Ｐゴシック" w:hint="eastAsia"/>
                <w:color w:val="000000"/>
                <w:kern w:val="0"/>
                <w:sz w:val="18"/>
                <w:szCs w:val="18"/>
              </w:rPr>
              <w:t>家族から退院に反対がある</w:t>
            </w:r>
          </w:p>
        </w:tc>
        <w:tc>
          <w:tcPr>
            <w:tcW w:w="814" w:type="dxa"/>
            <w:tcBorders>
              <w:top w:val="single" w:sz="4" w:space="0" w:color="auto"/>
              <w:left w:val="nil"/>
              <w:bottom w:val="single" w:sz="4" w:space="0" w:color="auto"/>
              <w:right w:val="dotted"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 xml:space="preserve">66 </w:t>
            </w:r>
          </w:p>
        </w:tc>
        <w:tc>
          <w:tcPr>
            <w:tcW w:w="925" w:type="dxa"/>
            <w:tcBorders>
              <w:top w:val="nil"/>
              <w:left w:val="nil"/>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12.9%</w:t>
            </w:r>
          </w:p>
        </w:tc>
        <w:tc>
          <w:tcPr>
            <w:tcW w:w="954" w:type="dxa"/>
            <w:tcBorders>
              <w:top w:val="nil"/>
              <w:left w:val="nil"/>
              <w:bottom w:val="single" w:sz="4" w:space="0" w:color="auto"/>
              <w:right w:val="dotted"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 xml:space="preserve">566 </w:t>
            </w:r>
          </w:p>
        </w:tc>
        <w:tc>
          <w:tcPr>
            <w:tcW w:w="733" w:type="dxa"/>
            <w:tcBorders>
              <w:top w:val="nil"/>
              <w:left w:val="nil"/>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E05F7C">
              <w:rPr>
                <w:rFonts w:ascii="ＭＳ Ｐゴシック" w:eastAsia="ＭＳ Ｐゴシック" w:hAnsi="ＭＳ Ｐゴシック" w:cs="ＭＳ Ｐゴシック" w:hint="eastAsia"/>
                <w:color w:val="000000"/>
                <w:kern w:val="0"/>
                <w:sz w:val="22"/>
              </w:rPr>
              <w:t>18.5%</w:t>
            </w:r>
          </w:p>
        </w:tc>
        <w:tc>
          <w:tcPr>
            <w:tcW w:w="762" w:type="dxa"/>
            <w:tcBorders>
              <w:top w:val="nil"/>
              <w:left w:val="nil"/>
              <w:bottom w:val="single" w:sz="4" w:space="0" w:color="auto"/>
              <w:right w:val="dotted"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 xml:space="preserve">69 </w:t>
            </w:r>
          </w:p>
        </w:tc>
        <w:tc>
          <w:tcPr>
            <w:tcW w:w="925" w:type="dxa"/>
            <w:tcBorders>
              <w:top w:val="nil"/>
              <w:left w:val="nil"/>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15.3%</w:t>
            </w:r>
          </w:p>
        </w:tc>
      </w:tr>
      <w:tr w:rsidR="002A70CE" w:rsidRPr="002A70CE" w:rsidTr="00C01F6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2A70CE">
              <w:rPr>
                <w:rFonts w:ascii="ＭＳ Ｐゴシック" w:eastAsia="ＭＳ Ｐゴシック" w:hAnsi="ＭＳ Ｐゴシック" w:cs="ＭＳ Ｐゴシック" w:hint="eastAsia"/>
                <w:color w:val="000000"/>
                <w:kern w:val="0"/>
                <w:sz w:val="18"/>
                <w:szCs w:val="18"/>
              </w:rPr>
              <w:t>住まいの確保ができない</w:t>
            </w:r>
          </w:p>
        </w:tc>
        <w:tc>
          <w:tcPr>
            <w:tcW w:w="814" w:type="dxa"/>
            <w:tcBorders>
              <w:top w:val="nil"/>
              <w:left w:val="nil"/>
              <w:bottom w:val="single" w:sz="4" w:space="0" w:color="auto"/>
              <w:right w:val="dotted"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 xml:space="preserve">133 </w:t>
            </w:r>
          </w:p>
        </w:tc>
        <w:tc>
          <w:tcPr>
            <w:tcW w:w="925" w:type="dxa"/>
            <w:tcBorders>
              <w:top w:val="nil"/>
              <w:left w:val="nil"/>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784A1D">
              <w:rPr>
                <w:rFonts w:ascii="ＭＳ Ｐゴシック" w:eastAsia="ＭＳ Ｐゴシック" w:hAnsi="ＭＳ Ｐゴシック" w:cs="ＭＳ Ｐゴシック" w:hint="eastAsia"/>
                <w:color w:val="000000"/>
                <w:kern w:val="0"/>
                <w:sz w:val="22"/>
                <w:shd w:val="pct15" w:color="auto" w:fill="FFFFFF"/>
              </w:rPr>
              <w:t>26.0%</w:t>
            </w:r>
          </w:p>
        </w:tc>
        <w:tc>
          <w:tcPr>
            <w:tcW w:w="954" w:type="dxa"/>
            <w:tcBorders>
              <w:top w:val="nil"/>
              <w:left w:val="nil"/>
              <w:bottom w:val="single" w:sz="4" w:space="0" w:color="auto"/>
              <w:right w:val="dotted"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 xml:space="preserve">585 </w:t>
            </w:r>
          </w:p>
        </w:tc>
        <w:tc>
          <w:tcPr>
            <w:tcW w:w="733" w:type="dxa"/>
            <w:tcBorders>
              <w:top w:val="nil"/>
              <w:left w:val="nil"/>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19.1%</w:t>
            </w:r>
          </w:p>
        </w:tc>
        <w:tc>
          <w:tcPr>
            <w:tcW w:w="762" w:type="dxa"/>
            <w:tcBorders>
              <w:top w:val="nil"/>
              <w:left w:val="nil"/>
              <w:bottom w:val="single" w:sz="4" w:space="0" w:color="auto"/>
              <w:right w:val="dotted"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 xml:space="preserve">71 </w:t>
            </w:r>
          </w:p>
        </w:tc>
        <w:tc>
          <w:tcPr>
            <w:tcW w:w="925" w:type="dxa"/>
            <w:tcBorders>
              <w:top w:val="nil"/>
              <w:left w:val="nil"/>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15.7%</w:t>
            </w:r>
          </w:p>
        </w:tc>
      </w:tr>
      <w:tr w:rsidR="002A70CE" w:rsidRPr="002A70CE" w:rsidTr="00C01F6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2A70CE">
              <w:rPr>
                <w:rFonts w:ascii="ＭＳ Ｐゴシック" w:eastAsia="ＭＳ Ｐゴシック" w:hAnsi="ＭＳ Ｐゴシック" w:cs="ＭＳ Ｐゴシック" w:hint="eastAsia"/>
                <w:color w:val="000000"/>
                <w:kern w:val="0"/>
                <w:sz w:val="18"/>
                <w:szCs w:val="18"/>
              </w:rPr>
              <w:t>生活費の確保ができない</w:t>
            </w:r>
          </w:p>
        </w:tc>
        <w:tc>
          <w:tcPr>
            <w:tcW w:w="814" w:type="dxa"/>
            <w:tcBorders>
              <w:top w:val="nil"/>
              <w:left w:val="nil"/>
              <w:bottom w:val="nil"/>
              <w:right w:val="dotted"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 xml:space="preserve">30 </w:t>
            </w:r>
          </w:p>
        </w:tc>
        <w:tc>
          <w:tcPr>
            <w:tcW w:w="925" w:type="dxa"/>
            <w:tcBorders>
              <w:top w:val="nil"/>
              <w:left w:val="nil"/>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5.9%</w:t>
            </w:r>
          </w:p>
        </w:tc>
        <w:tc>
          <w:tcPr>
            <w:tcW w:w="954" w:type="dxa"/>
            <w:tcBorders>
              <w:top w:val="nil"/>
              <w:left w:val="nil"/>
              <w:bottom w:val="single" w:sz="4" w:space="0" w:color="auto"/>
              <w:right w:val="dotted"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 xml:space="preserve">161 </w:t>
            </w:r>
          </w:p>
        </w:tc>
        <w:tc>
          <w:tcPr>
            <w:tcW w:w="733" w:type="dxa"/>
            <w:tcBorders>
              <w:top w:val="nil"/>
              <w:left w:val="nil"/>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5.3%</w:t>
            </w:r>
          </w:p>
        </w:tc>
        <w:tc>
          <w:tcPr>
            <w:tcW w:w="762" w:type="dxa"/>
            <w:tcBorders>
              <w:top w:val="nil"/>
              <w:left w:val="nil"/>
              <w:bottom w:val="single" w:sz="4" w:space="0" w:color="auto"/>
              <w:right w:val="dotted"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 xml:space="preserve">24 </w:t>
            </w:r>
          </w:p>
        </w:tc>
        <w:tc>
          <w:tcPr>
            <w:tcW w:w="925" w:type="dxa"/>
            <w:tcBorders>
              <w:top w:val="nil"/>
              <w:left w:val="nil"/>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5.3%</w:t>
            </w:r>
          </w:p>
        </w:tc>
      </w:tr>
      <w:tr w:rsidR="002A70CE" w:rsidRPr="002A70CE" w:rsidTr="00C01F6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2A70CE">
              <w:rPr>
                <w:rFonts w:ascii="ＭＳ Ｐゴシック" w:eastAsia="ＭＳ Ｐゴシック" w:hAnsi="ＭＳ Ｐゴシック" w:cs="ＭＳ Ｐゴシック" w:hint="eastAsia"/>
                <w:color w:val="000000"/>
                <w:kern w:val="0"/>
                <w:sz w:val="18"/>
                <w:szCs w:val="18"/>
              </w:rPr>
              <w:t>日常生活を支える制度がない</w:t>
            </w:r>
          </w:p>
        </w:tc>
        <w:tc>
          <w:tcPr>
            <w:tcW w:w="814" w:type="dxa"/>
            <w:tcBorders>
              <w:top w:val="single" w:sz="4" w:space="0" w:color="auto"/>
              <w:left w:val="nil"/>
              <w:bottom w:val="nil"/>
              <w:right w:val="dotted"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 xml:space="preserve">37 </w:t>
            </w:r>
          </w:p>
        </w:tc>
        <w:tc>
          <w:tcPr>
            <w:tcW w:w="925" w:type="dxa"/>
            <w:tcBorders>
              <w:top w:val="nil"/>
              <w:left w:val="nil"/>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7.2%</w:t>
            </w:r>
          </w:p>
        </w:tc>
        <w:tc>
          <w:tcPr>
            <w:tcW w:w="954" w:type="dxa"/>
            <w:tcBorders>
              <w:top w:val="nil"/>
              <w:left w:val="nil"/>
              <w:bottom w:val="single" w:sz="4" w:space="0" w:color="auto"/>
              <w:right w:val="dotted"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 xml:space="preserve">163 </w:t>
            </w:r>
          </w:p>
        </w:tc>
        <w:tc>
          <w:tcPr>
            <w:tcW w:w="733" w:type="dxa"/>
            <w:tcBorders>
              <w:top w:val="nil"/>
              <w:left w:val="nil"/>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5.3%</w:t>
            </w:r>
          </w:p>
        </w:tc>
        <w:tc>
          <w:tcPr>
            <w:tcW w:w="762" w:type="dxa"/>
            <w:tcBorders>
              <w:top w:val="nil"/>
              <w:left w:val="nil"/>
              <w:bottom w:val="single" w:sz="4" w:space="0" w:color="auto"/>
              <w:right w:val="dotted"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 xml:space="preserve">20 </w:t>
            </w:r>
          </w:p>
        </w:tc>
        <w:tc>
          <w:tcPr>
            <w:tcW w:w="925" w:type="dxa"/>
            <w:tcBorders>
              <w:top w:val="nil"/>
              <w:left w:val="nil"/>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4.4%</w:t>
            </w:r>
          </w:p>
        </w:tc>
      </w:tr>
      <w:tr w:rsidR="002A70CE" w:rsidRPr="002A70CE" w:rsidTr="00C01F6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2A70CE">
              <w:rPr>
                <w:rFonts w:ascii="ＭＳ Ｐゴシック" w:eastAsia="ＭＳ Ｐゴシック" w:hAnsi="ＭＳ Ｐゴシック" w:cs="ＭＳ Ｐゴシック" w:hint="eastAsia"/>
                <w:color w:val="000000"/>
                <w:kern w:val="0"/>
                <w:sz w:val="18"/>
                <w:szCs w:val="18"/>
              </w:rPr>
              <w:t>救急診療体制がない</w:t>
            </w:r>
          </w:p>
        </w:tc>
        <w:tc>
          <w:tcPr>
            <w:tcW w:w="814" w:type="dxa"/>
            <w:tcBorders>
              <w:top w:val="single" w:sz="4" w:space="0" w:color="auto"/>
              <w:left w:val="nil"/>
              <w:bottom w:val="nil"/>
              <w:right w:val="dotted"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 xml:space="preserve">2 </w:t>
            </w:r>
          </w:p>
        </w:tc>
        <w:tc>
          <w:tcPr>
            <w:tcW w:w="925" w:type="dxa"/>
            <w:tcBorders>
              <w:top w:val="nil"/>
              <w:left w:val="nil"/>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0.4%</w:t>
            </w:r>
          </w:p>
        </w:tc>
        <w:tc>
          <w:tcPr>
            <w:tcW w:w="954" w:type="dxa"/>
            <w:tcBorders>
              <w:top w:val="nil"/>
              <w:left w:val="nil"/>
              <w:bottom w:val="single" w:sz="4" w:space="0" w:color="auto"/>
              <w:right w:val="dotted"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 xml:space="preserve">13 </w:t>
            </w:r>
          </w:p>
        </w:tc>
        <w:tc>
          <w:tcPr>
            <w:tcW w:w="733" w:type="dxa"/>
            <w:tcBorders>
              <w:top w:val="nil"/>
              <w:left w:val="nil"/>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0.4%</w:t>
            </w:r>
          </w:p>
        </w:tc>
        <w:tc>
          <w:tcPr>
            <w:tcW w:w="762" w:type="dxa"/>
            <w:tcBorders>
              <w:top w:val="nil"/>
              <w:left w:val="nil"/>
              <w:bottom w:val="single" w:sz="4" w:space="0" w:color="auto"/>
              <w:right w:val="dotted"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 xml:space="preserve">1 </w:t>
            </w:r>
          </w:p>
        </w:tc>
        <w:tc>
          <w:tcPr>
            <w:tcW w:w="925" w:type="dxa"/>
            <w:tcBorders>
              <w:top w:val="nil"/>
              <w:left w:val="nil"/>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0.2%</w:t>
            </w:r>
          </w:p>
        </w:tc>
      </w:tr>
      <w:tr w:rsidR="002A70CE" w:rsidRPr="002A70CE" w:rsidTr="00C01F6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2A70CE">
              <w:rPr>
                <w:rFonts w:ascii="ＭＳ Ｐゴシック" w:eastAsia="ＭＳ Ｐゴシック" w:hAnsi="ＭＳ Ｐゴシック" w:cs="ＭＳ Ｐゴシック" w:hint="eastAsia"/>
                <w:color w:val="000000"/>
                <w:kern w:val="0"/>
                <w:sz w:val="18"/>
                <w:szCs w:val="18"/>
              </w:rPr>
              <w:t>退院に向けてサポートする人的資源が乏しい</w:t>
            </w:r>
          </w:p>
        </w:tc>
        <w:tc>
          <w:tcPr>
            <w:tcW w:w="814" w:type="dxa"/>
            <w:tcBorders>
              <w:top w:val="single" w:sz="4" w:space="0" w:color="auto"/>
              <w:left w:val="nil"/>
              <w:bottom w:val="nil"/>
              <w:right w:val="dotted"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 xml:space="preserve">40 </w:t>
            </w:r>
          </w:p>
        </w:tc>
        <w:tc>
          <w:tcPr>
            <w:tcW w:w="925" w:type="dxa"/>
            <w:tcBorders>
              <w:top w:val="nil"/>
              <w:left w:val="nil"/>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7.8%</w:t>
            </w:r>
          </w:p>
        </w:tc>
        <w:tc>
          <w:tcPr>
            <w:tcW w:w="954" w:type="dxa"/>
            <w:tcBorders>
              <w:top w:val="nil"/>
              <w:left w:val="nil"/>
              <w:bottom w:val="single" w:sz="4" w:space="0" w:color="auto"/>
              <w:right w:val="dotted"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 xml:space="preserve">235 </w:t>
            </w:r>
          </w:p>
        </w:tc>
        <w:tc>
          <w:tcPr>
            <w:tcW w:w="733" w:type="dxa"/>
            <w:tcBorders>
              <w:top w:val="nil"/>
              <w:left w:val="nil"/>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7.7%</w:t>
            </w:r>
          </w:p>
        </w:tc>
        <w:tc>
          <w:tcPr>
            <w:tcW w:w="762" w:type="dxa"/>
            <w:tcBorders>
              <w:top w:val="nil"/>
              <w:left w:val="nil"/>
              <w:bottom w:val="single" w:sz="4" w:space="0" w:color="auto"/>
              <w:right w:val="dotted"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 xml:space="preserve">32 </w:t>
            </w:r>
          </w:p>
        </w:tc>
        <w:tc>
          <w:tcPr>
            <w:tcW w:w="925" w:type="dxa"/>
            <w:tcBorders>
              <w:top w:val="nil"/>
              <w:left w:val="nil"/>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7.1%</w:t>
            </w:r>
          </w:p>
        </w:tc>
      </w:tr>
      <w:tr w:rsidR="002A70CE" w:rsidRPr="002A70CE" w:rsidTr="00C01F6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2A70CE">
              <w:rPr>
                <w:rFonts w:ascii="ＭＳ Ｐゴシック" w:eastAsia="ＭＳ Ｐゴシック" w:hAnsi="ＭＳ Ｐゴシック" w:cs="ＭＳ Ｐゴシック" w:hint="eastAsia"/>
                <w:color w:val="000000"/>
                <w:kern w:val="0"/>
                <w:sz w:val="18"/>
                <w:szCs w:val="18"/>
              </w:rPr>
              <w:t>退院後サポート・マネジメントする人的資源が乏しい</w:t>
            </w:r>
          </w:p>
        </w:tc>
        <w:tc>
          <w:tcPr>
            <w:tcW w:w="814" w:type="dxa"/>
            <w:tcBorders>
              <w:top w:val="single" w:sz="4" w:space="0" w:color="auto"/>
              <w:left w:val="nil"/>
              <w:bottom w:val="nil"/>
              <w:right w:val="dotted"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 xml:space="preserve">22 </w:t>
            </w:r>
          </w:p>
        </w:tc>
        <w:tc>
          <w:tcPr>
            <w:tcW w:w="925" w:type="dxa"/>
            <w:tcBorders>
              <w:top w:val="nil"/>
              <w:left w:val="nil"/>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4.3%</w:t>
            </w:r>
          </w:p>
        </w:tc>
        <w:tc>
          <w:tcPr>
            <w:tcW w:w="954" w:type="dxa"/>
            <w:tcBorders>
              <w:top w:val="nil"/>
              <w:left w:val="nil"/>
              <w:bottom w:val="single" w:sz="4" w:space="0" w:color="auto"/>
              <w:right w:val="dotted"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 xml:space="preserve">174 </w:t>
            </w:r>
          </w:p>
        </w:tc>
        <w:tc>
          <w:tcPr>
            <w:tcW w:w="733" w:type="dxa"/>
            <w:tcBorders>
              <w:top w:val="nil"/>
              <w:left w:val="nil"/>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5.7%</w:t>
            </w:r>
          </w:p>
        </w:tc>
        <w:tc>
          <w:tcPr>
            <w:tcW w:w="762" w:type="dxa"/>
            <w:tcBorders>
              <w:top w:val="nil"/>
              <w:left w:val="nil"/>
              <w:bottom w:val="single" w:sz="4" w:space="0" w:color="auto"/>
              <w:right w:val="dotted"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 xml:space="preserve">33 </w:t>
            </w:r>
          </w:p>
        </w:tc>
        <w:tc>
          <w:tcPr>
            <w:tcW w:w="925" w:type="dxa"/>
            <w:tcBorders>
              <w:top w:val="nil"/>
              <w:left w:val="nil"/>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7.3%</w:t>
            </w:r>
          </w:p>
        </w:tc>
      </w:tr>
      <w:tr w:rsidR="002A70CE" w:rsidRPr="002A70CE" w:rsidTr="00C01F6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2A70CE">
              <w:rPr>
                <w:rFonts w:ascii="ＭＳ Ｐゴシック" w:eastAsia="ＭＳ Ｐゴシック" w:hAnsi="ＭＳ Ｐゴシック" w:cs="ＭＳ Ｐゴシック" w:hint="eastAsia"/>
                <w:color w:val="000000"/>
                <w:kern w:val="0"/>
                <w:sz w:val="18"/>
                <w:szCs w:val="18"/>
              </w:rPr>
              <w:t>住所地と入院先の距離があり支援体制をとりにくい</w:t>
            </w:r>
          </w:p>
        </w:tc>
        <w:tc>
          <w:tcPr>
            <w:tcW w:w="814" w:type="dxa"/>
            <w:tcBorders>
              <w:top w:val="single" w:sz="4" w:space="0" w:color="auto"/>
              <w:left w:val="nil"/>
              <w:bottom w:val="single" w:sz="4" w:space="0" w:color="auto"/>
              <w:right w:val="dotted"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 xml:space="preserve">2 </w:t>
            </w:r>
          </w:p>
        </w:tc>
        <w:tc>
          <w:tcPr>
            <w:tcW w:w="925" w:type="dxa"/>
            <w:tcBorders>
              <w:top w:val="nil"/>
              <w:left w:val="nil"/>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0.4%</w:t>
            </w:r>
          </w:p>
        </w:tc>
        <w:tc>
          <w:tcPr>
            <w:tcW w:w="954" w:type="dxa"/>
            <w:tcBorders>
              <w:top w:val="nil"/>
              <w:left w:val="nil"/>
              <w:bottom w:val="single" w:sz="4" w:space="0" w:color="auto"/>
              <w:right w:val="dotted"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 xml:space="preserve">41 </w:t>
            </w:r>
          </w:p>
        </w:tc>
        <w:tc>
          <w:tcPr>
            <w:tcW w:w="733" w:type="dxa"/>
            <w:tcBorders>
              <w:top w:val="nil"/>
              <w:left w:val="nil"/>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1.3%</w:t>
            </w:r>
          </w:p>
        </w:tc>
        <w:tc>
          <w:tcPr>
            <w:tcW w:w="762" w:type="dxa"/>
            <w:tcBorders>
              <w:top w:val="nil"/>
              <w:left w:val="nil"/>
              <w:bottom w:val="single" w:sz="4" w:space="0" w:color="auto"/>
              <w:right w:val="dotted"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 xml:space="preserve">5 </w:t>
            </w:r>
          </w:p>
        </w:tc>
        <w:tc>
          <w:tcPr>
            <w:tcW w:w="925" w:type="dxa"/>
            <w:tcBorders>
              <w:top w:val="nil"/>
              <w:left w:val="nil"/>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1.1%</w:t>
            </w:r>
          </w:p>
        </w:tc>
      </w:tr>
      <w:tr w:rsidR="002A70CE" w:rsidRPr="002A70CE" w:rsidTr="001C4552">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2A70CE">
              <w:rPr>
                <w:rFonts w:ascii="ＭＳ Ｐゴシック" w:eastAsia="ＭＳ Ｐゴシック" w:hAnsi="ＭＳ Ｐゴシック" w:cs="ＭＳ Ｐゴシック" w:hint="eastAsia"/>
                <w:color w:val="000000"/>
                <w:kern w:val="0"/>
                <w:sz w:val="18"/>
                <w:szCs w:val="18"/>
              </w:rPr>
              <w:t>その他の退院阻害要因がある</w:t>
            </w:r>
          </w:p>
        </w:tc>
        <w:tc>
          <w:tcPr>
            <w:tcW w:w="814" w:type="dxa"/>
            <w:tcBorders>
              <w:top w:val="single" w:sz="4" w:space="0" w:color="auto"/>
              <w:left w:val="nil"/>
              <w:bottom w:val="single" w:sz="4" w:space="0" w:color="auto"/>
              <w:right w:val="dotted"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 xml:space="preserve">59 </w:t>
            </w:r>
          </w:p>
        </w:tc>
        <w:tc>
          <w:tcPr>
            <w:tcW w:w="925" w:type="dxa"/>
            <w:tcBorders>
              <w:top w:val="nil"/>
              <w:left w:val="nil"/>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11.5%</w:t>
            </w:r>
          </w:p>
        </w:tc>
        <w:tc>
          <w:tcPr>
            <w:tcW w:w="954" w:type="dxa"/>
            <w:tcBorders>
              <w:top w:val="nil"/>
              <w:left w:val="nil"/>
              <w:bottom w:val="single" w:sz="4" w:space="0" w:color="auto"/>
              <w:right w:val="dotted"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 xml:space="preserve">135 </w:t>
            </w:r>
          </w:p>
        </w:tc>
        <w:tc>
          <w:tcPr>
            <w:tcW w:w="733" w:type="dxa"/>
            <w:tcBorders>
              <w:top w:val="nil"/>
              <w:left w:val="nil"/>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4.4%</w:t>
            </w:r>
          </w:p>
        </w:tc>
        <w:tc>
          <w:tcPr>
            <w:tcW w:w="762" w:type="dxa"/>
            <w:tcBorders>
              <w:top w:val="nil"/>
              <w:left w:val="nil"/>
              <w:bottom w:val="single" w:sz="4" w:space="0" w:color="auto"/>
              <w:right w:val="dotted"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 xml:space="preserve">26 </w:t>
            </w:r>
          </w:p>
        </w:tc>
        <w:tc>
          <w:tcPr>
            <w:tcW w:w="925" w:type="dxa"/>
            <w:tcBorders>
              <w:top w:val="nil"/>
              <w:left w:val="nil"/>
              <w:bottom w:val="single" w:sz="4" w:space="0" w:color="auto"/>
              <w:right w:val="single" w:sz="4" w:space="0" w:color="auto"/>
            </w:tcBorders>
            <w:shd w:val="clear" w:color="auto" w:fill="auto"/>
            <w:noWrap/>
            <w:vAlign w:val="center"/>
            <w:hideMark/>
          </w:tcPr>
          <w:p w:rsidR="002A70CE" w:rsidRPr="002A70CE" w:rsidRDefault="002A70CE" w:rsidP="00E05F7C">
            <w:pPr>
              <w:widowControl/>
              <w:snapToGrid w:val="0"/>
              <w:jc w:val="right"/>
              <w:rPr>
                <w:rFonts w:ascii="ＭＳ Ｐゴシック" w:eastAsia="ＭＳ Ｐゴシック" w:hAnsi="ＭＳ Ｐゴシック" w:cs="ＭＳ Ｐゴシック"/>
                <w:color w:val="000000"/>
                <w:kern w:val="0"/>
                <w:sz w:val="22"/>
              </w:rPr>
            </w:pPr>
            <w:r w:rsidRPr="002A70CE">
              <w:rPr>
                <w:rFonts w:ascii="ＭＳ Ｐゴシック" w:eastAsia="ＭＳ Ｐゴシック" w:hAnsi="ＭＳ Ｐゴシック" w:cs="ＭＳ Ｐゴシック" w:hint="eastAsia"/>
                <w:color w:val="000000"/>
                <w:kern w:val="0"/>
                <w:sz w:val="22"/>
              </w:rPr>
              <w:t>5.8%</w:t>
            </w:r>
          </w:p>
        </w:tc>
      </w:tr>
    </w:tbl>
    <w:p w:rsidR="00AB0186" w:rsidRDefault="00AB0186" w:rsidP="00837C8F">
      <w:pPr>
        <w:pStyle w:val="a3"/>
        <w:spacing w:after="100" w:afterAutospacing="1"/>
        <w:ind w:leftChars="175" w:left="420" w:firstLineChars="100" w:firstLine="220"/>
        <w:rPr>
          <w:sz w:val="22"/>
        </w:rPr>
      </w:pPr>
    </w:p>
    <w:p w:rsidR="003A5E3C" w:rsidRDefault="003A5E3C" w:rsidP="003A5E3C">
      <w:pPr>
        <w:pStyle w:val="a3"/>
        <w:ind w:leftChars="175" w:left="420" w:firstLineChars="100" w:firstLine="220"/>
        <w:rPr>
          <w:sz w:val="22"/>
        </w:rPr>
      </w:pPr>
    </w:p>
    <w:p w:rsidR="00AD7CA3" w:rsidRDefault="00AD7CA3" w:rsidP="003A5E3C">
      <w:pPr>
        <w:pStyle w:val="a3"/>
        <w:ind w:leftChars="175" w:left="420" w:firstLineChars="100" w:firstLine="220"/>
        <w:rPr>
          <w:sz w:val="22"/>
        </w:rPr>
      </w:pPr>
    </w:p>
    <w:p w:rsidR="00E764FB" w:rsidRDefault="00576250" w:rsidP="00E764FB">
      <w:pPr>
        <w:pStyle w:val="a3"/>
        <w:ind w:leftChars="175" w:left="420" w:firstLineChars="100" w:firstLine="220"/>
        <w:rPr>
          <w:sz w:val="22"/>
        </w:rPr>
      </w:pPr>
      <w:r>
        <w:rPr>
          <w:rFonts w:hint="eastAsia"/>
          <w:sz w:val="22"/>
        </w:rPr>
        <w:lastRenderedPageBreak/>
        <w:t>患者数上位の３つの疾患の退院阻害要因を</w:t>
      </w:r>
      <w:r w:rsidR="00AB710B">
        <w:rPr>
          <w:rFonts w:hint="eastAsia"/>
          <w:sz w:val="22"/>
        </w:rPr>
        <w:t>寛解・院内寛解群でみると、</w:t>
      </w:r>
      <w:r w:rsidR="00466A42">
        <w:rPr>
          <w:rFonts w:hint="eastAsia"/>
          <w:sz w:val="22"/>
        </w:rPr>
        <w:t xml:space="preserve">　</w:t>
      </w:r>
      <w:r w:rsidR="00642F08">
        <w:rPr>
          <w:rFonts w:hint="eastAsia"/>
          <w:sz w:val="22"/>
        </w:rPr>
        <w:t>疾患名</w:t>
      </w:r>
      <w:r w:rsidR="00466A42" w:rsidRPr="002713F1">
        <w:rPr>
          <w:rFonts w:hint="eastAsia"/>
          <w:sz w:val="22"/>
        </w:rPr>
        <w:t>F</w:t>
      </w:r>
      <w:r w:rsidR="00466A42">
        <w:rPr>
          <w:rFonts w:hint="eastAsia"/>
          <w:sz w:val="22"/>
        </w:rPr>
        <w:t>0</w:t>
      </w:r>
      <w:r w:rsidR="00466A42" w:rsidRPr="002713F1">
        <w:rPr>
          <w:rFonts w:hint="eastAsia"/>
          <w:sz w:val="22"/>
        </w:rPr>
        <w:t>0</w:t>
      </w:r>
      <w:r w:rsidR="00466A42">
        <w:rPr>
          <w:rFonts w:hint="eastAsia"/>
          <w:sz w:val="22"/>
        </w:rPr>
        <w:t>-F01</w:t>
      </w:r>
      <w:r w:rsidR="0066024E" w:rsidRPr="002713F1">
        <w:rPr>
          <w:rFonts w:hint="eastAsia"/>
          <w:sz w:val="22"/>
        </w:rPr>
        <w:t>では、、</w:t>
      </w:r>
      <w:r w:rsidR="00466A42">
        <w:rPr>
          <w:rFonts w:hint="eastAsia"/>
          <w:sz w:val="22"/>
        </w:rPr>
        <w:t>「家事ができない</w:t>
      </w:r>
      <w:r w:rsidR="00642F08">
        <w:rPr>
          <w:rFonts w:hint="eastAsia"/>
          <w:sz w:val="22"/>
        </w:rPr>
        <w:t>（34.8％）</w:t>
      </w:r>
      <w:r w:rsidR="00466A42">
        <w:rPr>
          <w:rFonts w:hint="eastAsia"/>
          <w:sz w:val="22"/>
        </w:rPr>
        <w:t>」</w:t>
      </w:r>
      <w:r w:rsidR="00642F08">
        <w:rPr>
          <w:rFonts w:hint="eastAsia"/>
          <w:sz w:val="22"/>
        </w:rPr>
        <w:t>が</w:t>
      </w:r>
      <w:r w:rsidR="00933F17">
        <w:rPr>
          <w:rFonts w:hint="eastAsia"/>
          <w:sz w:val="22"/>
        </w:rPr>
        <w:t>最も</w:t>
      </w:r>
      <w:r w:rsidR="00642F08">
        <w:rPr>
          <w:rFonts w:hint="eastAsia"/>
          <w:sz w:val="22"/>
        </w:rPr>
        <w:t>高く</w:t>
      </w:r>
      <w:r w:rsidR="00466A42">
        <w:rPr>
          <w:rFonts w:hint="eastAsia"/>
          <w:sz w:val="22"/>
        </w:rPr>
        <w:t>、</w:t>
      </w:r>
      <w:r w:rsidR="00642F08">
        <w:rPr>
          <w:rFonts w:hint="eastAsia"/>
          <w:sz w:val="22"/>
        </w:rPr>
        <w:t>他疾患に比べても</w:t>
      </w:r>
      <w:r w:rsidR="00933F17">
        <w:rPr>
          <w:rFonts w:hint="eastAsia"/>
          <w:sz w:val="22"/>
        </w:rPr>
        <w:t>高い割合である。次いで</w:t>
      </w:r>
      <w:r w:rsidR="00466A42">
        <w:rPr>
          <w:rFonts w:hint="eastAsia"/>
          <w:sz w:val="22"/>
        </w:rPr>
        <w:t>「現実認識が乏しい</w:t>
      </w:r>
      <w:r w:rsidR="00642F08">
        <w:rPr>
          <w:rFonts w:hint="eastAsia"/>
          <w:sz w:val="22"/>
        </w:rPr>
        <w:t>（</w:t>
      </w:r>
      <w:r w:rsidR="00933F17">
        <w:rPr>
          <w:rFonts w:hint="eastAsia"/>
          <w:sz w:val="22"/>
        </w:rPr>
        <w:t>27.5％）</w:t>
      </w:r>
      <w:r w:rsidR="00466A42">
        <w:rPr>
          <w:rFonts w:hint="eastAsia"/>
          <w:sz w:val="22"/>
        </w:rPr>
        <w:t>」、「病識がなく通院服薬の中断が予測される</w:t>
      </w:r>
      <w:r w:rsidR="00933F17">
        <w:rPr>
          <w:rFonts w:hint="eastAsia"/>
          <w:sz w:val="22"/>
        </w:rPr>
        <w:t>（24.6％）</w:t>
      </w:r>
      <w:r w:rsidR="00466A42">
        <w:rPr>
          <w:rFonts w:hint="eastAsia"/>
          <w:sz w:val="22"/>
        </w:rPr>
        <w:t>」</w:t>
      </w:r>
      <w:r w:rsidR="0066024E" w:rsidRPr="002713F1">
        <w:rPr>
          <w:rFonts w:hint="eastAsia"/>
          <w:sz w:val="22"/>
        </w:rPr>
        <w:t>となっている。</w:t>
      </w:r>
    </w:p>
    <w:p w:rsidR="0066024E" w:rsidRDefault="00933F17" w:rsidP="00837C8F">
      <w:pPr>
        <w:pStyle w:val="a3"/>
        <w:spacing w:after="100" w:afterAutospacing="1"/>
        <w:ind w:leftChars="175" w:left="420" w:firstLineChars="100" w:firstLine="220"/>
        <w:rPr>
          <w:sz w:val="22"/>
        </w:rPr>
      </w:pPr>
      <w:r>
        <w:rPr>
          <w:rFonts w:hint="eastAsia"/>
          <w:sz w:val="22"/>
        </w:rPr>
        <w:t>疾患名F2では</w:t>
      </w:r>
      <w:r w:rsidR="0066024E" w:rsidRPr="002713F1">
        <w:rPr>
          <w:rFonts w:hint="eastAsia"/>
          <w:sz w:val="22"/>
        </w:rPr>
        <w:t>、</w:t>
      </w:r>
      <w:r w:rsidR="00AB710B" w:rsidRPr="002713F1">
        <w:rPr>
          <w:rFonts w:hint="eastAsia"/>
          <w:sz w:val="22"/>
        </w:rPr>
        <w:t>「</w:t>
      </w:r>
      <w:r w:rsidR="00AB710B">
        <w:rPr>
          <w:rFonts w:hint="eastAsia"/>
          <w:sz w:val="22"/>
        </w:rPr>
        <w:t>退院意欲</w:t>
      </w:r>
      <w:r w:rsidR="00AB710B" w:rsidRPr="002713F1">
        <w:rPr>
          <w:rFonts w:hint="eastAsia"/>
          <w:sz w:val="22"/>
        </w:rPr>
        <w:t>が乏しい</w:t>
      </w:r>
      <w:r>
        <w:rPr>
          <w:rFonts w:hint="eastAsia"/>
          <w:sz w:val="22"/>
        </w:rPr>
        <w:t>（36.5％）</w:t>
      </w:r>
      <w:r w:rsidR="00AB710B" w:rsidRPr="002713F1">
        <w:rPr>
          <w:rFonts w:hint="eastAsia"/>
          <w:sz w:val="22"/>
        </w:rPr>
        <w:t>」</w:t>
      </w:r>
      <w:r w:rsidR="0066024E" w:rsidRPr="002713F1">
        <w:rPr>
          <w:rFonts w:hint="eastAsia"/>
          <w:sz w:val="22"/>
        </w:rPr>
        <w:t>、「現実認識が乏しい</w:t>
      </w:r>
      <w:r>
        <w:rPr>
          <w:rFonts w:hint="eastAsia"/>
          <w:sz w:val="22"/>
        </w:rPr>
        <w:t>（34.0％）</w:t>
      </w:r>
      <w:r w:rsidR="0066024E" w:rsidRPr="002713F1">
        <w:rPr>
          <w:rFonts w:hint="eastAsia"/>
          <w:sz w:val="22"/>
        </w:rPr>
        <w:t>」、</w:t>
      </w:r>
      <w:r w:rsidR="00AB710B" w:rsidRPr="002713F1">
        <w:rPr>
          <w:rFonts w:hint="eastAsia"/>
          <w:sz w:val="22"/>
        </w:rPr>
        <w:t>「</w:t>
      </w:r>
      <w:r w:rsidR="00AB710B" w:rsidRPr="00AB710B">
        <w:rPr>
          <w:rFonts w:hint="eastAsia"/>
          <w:sz w:val="22"/>
        </w:rPr>
        <w:t>退院による環境変化への不安が強い</w:t>
      </w:r>
      <w:r>
        <w:rPr>
          <w:rFonts w:hint="eastAsia"/>
          <w:sz w:val="22"/>
        </w:rPr>
        <w:t>（30.3％）</w:t>
      </w:r>
      <w:r w:rsidR="00AB710B" w:rsidRPr="002713F1">
        <w:rPr>
          <w:rFonts w:hint="eastAsia"/>
          <w:sz w:val="22"/>
        </w:rPr>
        <w:t>」</w:t>
      </w:r>
      <w:r w:rsidR="0066024E" w:rsidRPr="002713F1">
        <w:rPr>
          <w:rFonts w:hint="eastAsia"/>
          <w:sz w:val="22"/>
        </w:rPr>
        <w:t>の順</w:t>
      </w:r>
      <w:r>
        <w:rPr>
          <w:rFonts w:hint="eastAsia"/>
          <w:sz w:val="22"/>
        </w:rPr>
        <w:t>で、高い割合である</w:t>
      </w:r>
      <w:r w:rsidR="0066024E" w:rsidRPr="002713F1">
        <w:rPr>
          <w:rFonts w:hint="eastAsia"/>
          <w:sz w:val="22"/>
        </w:rPr>
        <w:t>。</w:t>
      </w:r>
      <w:r>
        <w:rPr>
          <w:rFonts w:hint="eastAsia"/>
          <w:sz w:val="22"/>
        </w:rPr>
        <w:t>また</w:t>
      </w:r>
      <w:r w:rsidR="006F3DA2">
        <w:rPr>
          <w:rFonts w:hint="eastAsia"/>
          <w:sz w:val="22"/>
        </w:rPr>
        <w:t>、</w:t>
      </w:r>
      <w:r>
        <w:rPr>
          <w:rFonts w:hint="eastAsia"/>
          <w:sz w:val="22"/>
        </w:rPr>
        <w:t>「家族から退院に反対がある（24.8％）」は</w:t>
      </w:r>
      <w:r w:rsidR="001F58BA">
        <w:rPr>
          <w:rFonts w:hint="eastAsia"/>
          <w:sz w:val="22"/>
        </w:rPr>
        <w:t>他疾患に比べて高い割合になっている。</w:t>
      </w:r>
      <w:r>
        <w:rPr>
          <w:rFonts w:hint="eastAsia"/>
          <w:sz w:val="22"/>
        </w:rPr>
        <w:t>疾患名</w:t>
      </w:r>
      <w:r w:rsidR="0066024E" w:rsidRPr="002713F1">
        <w:rPr>
          <w:rFonts w:hint="eastAsia"/>
          <w:sz w:val="22"/>
        </w:rPr>
        <w:t>F3では、</w:t>
      </w:r>
      <w:r w:rsidR="00AB710B" w:rsidRPr="002713F1">
        <w:rPr>
          <w:rFonts w:hint="eastAsia"/>
          <w:sz w:val="22"/>
        </w:rPr>
        <w:t>「</w:t>
      </w:r>
      <w:r w:rsidR="00AB710B" w:rsidRPr="00AB710B">
        <w:rPr>
          <w:rFonts w:hint="eastAsia"/>
          <w:sz w:val="22"/>
        </w:rPr>
        <w:t>退院による環境変化への不安が強い</w:t>
      </w:r>
      <w:r>
        <w:rPr>
          <w:rFonts w:hint="eastAsia"/>
          <w:sz w:val="22"/>
        </w:rPr>
        <w:t>（40.0％）</w:t>
      </w:r>
      <w:r w:rsidR="00AB710B" w:rsidRPr="002713F1">
        <w:rPr>
          <w:rFonts w:hint="eastAsia"/>
          <w:sz w:val="22"/>
        </w:rPr>
        <w:t>」、</w:t>
      </w:r>
      <w:r w:rsidR="00576250" w:rsidRPr="002713F1">
        <w:rPr>
          <w:rFonts w:hint="eastAsia"/>
          <w:sz w:val="22"/>
        </w:rPr>
        <w:t>「</w:t>
      </w:r>
      <w:r w:rsidR="00576250">
        <w:rPr>
          <w:rFonts w:hint="eastAsia"/>
          <w:sz w:val="22"/>
        </w:rPr>
        <w:t>退院意欲</w:t>
      </w:r>
      <w:r w:rsidR="00576250" w:rsidRPr="002713F1">
        <w:rPr>
          <w:rFonts w:hint="eastAsia"/>
          <w:sz w:val="22"/>
        </w:rPr>
        <w:t>が乏しい</w:t>
      </w:r>
      <w:r>
        <w:rPr>
          <w:rFonts w:hint="eastAsia"/>
          <w:sz w:val="22"/>
        </w:rPr>
        <w:t>（35.2％）</w:t>
      </w:r>
      <w:r w:rsidR="00576250" w:rsidRPr="002713F1">
        <w:rPr>
          <w:rFonts w:hint="eastAsia"/>
          <w:sz w:val="22"/>
        </w:rPr>
        <w:t>」</w:t>
      </w:r>
      <w:r w:rsidR="00576250">
        <w:rPr>
          <w:rFonts w:hint="eastAsia"/>
          <w:sz w:val="22"/>
        </w:rPr>
        <w:t>、</w:t>
      </w:r>
      <w:r w:rsidR="0066024E" w:rsidRPr="002713F1">
        <w:rPr>
          <w:rFonts w:hint="eastAsia"/>
          <w:sz w:val="22"/>
        </w:rPr>
        <w:t>「病状が不安定</w:t>
      </w:r>
      <w:r>
        <w:rPr>
          <w:rFonts w:hint="eastAsia"/>
          <w:sz w:val="22"/>
        </w:rPr>
        <w:t>（</w:t>
      </w:r>
      <w:r w:rsidR="001F58BA">
        <w:rPr>
          <w:rFonts w:hint="eastAsia"/>
          <w:sz w:val="22"/>
        </w:rPr>
        <w:t>30.5％</w:t>
      </w:r>
      <w:r>
        <w:rPr>
          <w:rFonts w:hint="eastAsia"/>
          <w:sz w:val="22"/>
        </w:rPr>
        <w:t>）</w:t>
      </w:r>
      <w:r w:rsidR="0066024E" w:rsidRPr="002713F1">
        <w:rPr>
          <w:rFonts w:hint="eastAsia"/>
          <w:sz w:val="22"/>
        </w:rPr>
        <w:t>」</w:t>
      </w:r>
      <w:r w:rsidR="006F3DA2">
        <w:rPr>
          <w:rFonts w:hint="eastAsia"/>
          <w:sz w:val="22"/>
        </w:rPr>
        <w:t>が高い割合</w:t>
      </w:r>
      <w:r w:rsidR="0066024E" w:rsidRPr="002713F1">
        <w:rPr>
          <w:rFonts w:hint="eastAsia"/>
          <w:sz w:val="22"/>
        </w:rPr>
        <w:t>となっている。</w:t>
      </w:r>
    </w:p>
    <w:p w:rsidR="00AB0186" w:rsidRPr="002713F1" w:rsidRDefault="00AB0186" w:rsidP="00837C8F">
      <w:pPr>
        <w:pStyle w:val="a3"/>
        <w:spacing w:after="100" w:afterAutospacing="1"/>
        <w:ind w:leftChars="175" w:left="420" w:firstLineChars="100" w:firstLine="220"/>
        <w:rPr>
          <w:sz w:val="22"/>
        </w:rPr>
      </w:pPr>
    </w:p>
    <w:p w:rsidR="008748D9" w:rsidRPr="00837C8F" w:rsidRDefault="008748D9" w:rsidP="008748D9">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73</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退院阻害要因×</w:t>
      </w:r>
      <w:r w:rsidR="00837C8F" w:rsidRPr="00837C8F">
        <w:rPr>
          <w:rFonts w:ascii="ＭＳ Ｐゴシック" w:eastAsia="ＭＳ Ｐゴシック" w:hAnsi="ＭＳ Ｐゴシック" w:hint="eastAsia"/>
          <w:sz w:val="22"/>
          <w:szCs w:val="22"/>
        </w:rPr>
        <w:t>疾患名区分</w:t>
      </w:r>
      <w:r w:rsidR="00837148" w:rsidRPr="00837C8F">
        <w:rPr>
          <w:rFonts w:ascii="ＭＳ Ｐゴシック" w:eastAsia="ＭＳ Ｐゴシック" w:hAnsi="ＭＳ Ｐゴシック" w:hint="eastAsia"/>
          <w:sz w:val="22"/>
        </w:rPr>
        <w:t>（F0</w:t>
      </w:r>
      <w:r w:rsidR="00837148">
        <w:rPr>
          <w:rFonts w:ascii="ＭＳ Ｐゴシック" w:eastAsia="ＭＳ Ｐゴシック" w:hAnsi="ＭＳ Ｐゴシック" w:hint="eastAsia"/>
          <w:sz w:val="22"/>
        </w:rPr>
        <w:t>のうちＦ00－Ｆ01</w:t>
      </w:r>
      <w:r w:rsidR="00837148" w:rsidRPr="00837C8F">
        <w:rPr>
          <w:rFonts w:ascii="ＭＳ Ｐゴシック" w:eastAsia="ＭＳ Ｐゴシック" w:hAnsi="ＭＳ Ｐゴシック" w:hint="eastAsia"/>
          <w:sz w:val="22"/>
        </w:rPr>
        <w:t>,F2,F3）</w:t>
      </w:r>
      <w:r w:rsidRPr="00837C8F">
        <w:rPr>
          <w:rFonts w:ascii="ＭＳ Ｐゴシック" w:eastAsia="ＭＳ Ｐゴシック" w:hAnsi="ＭＳ Ｐゴシック" w:hint="eastAsia"/>
          <w:sz w:val="22"/>
          <w:szCs w:val="22"/>
        </w:rPr>
        <w:t>〔寛解・院内寛解群〕</w:t>
      </w:r>
    </w:p>
    <w:tbl>
      <w:tblPr>
        <w:tblW w:w="9700" w:type="dxa"/>
        <w:tblInd w:w="84" w:type="dxa"/>
        <w:tblCellMar>
          <w:left w:w="99" w:type="dxa"/>
          <w:right w:w="99" w:type="dxa"/>
        </w:tblCellMar>
        <w:tblLook w:val="04A0" w:firstRow="1" w:lastRow="0" w:firstColumn="1" w:lastColumn="0" w:noHBand="0" w:noVBand="1"/>
      </w:tblPr>
      <w:tblGrid>
        <w:gridCol w:w="4431"/>
        <w:gridCol w:w="854"/>
        <w:gridCol w:w="997"/>
        <w:gridCol w:w="855"/>
        <w:gridCol w:w="854"/>
        <w:gridCol w:w="855"/>
        <w:gridCol w:w="854"/>
      </w:tblGrid>
      <w:tr w:rsidR="00466A42" w:rsidRPr="00466A42" w:rsidTr="00576250">
        <w:trPr>
          <w:trHeight w:val="261"/>
        </w:trPr>
        <w:tc>
          <w:tcPr>
            <w:tcW w:w="4431"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466A42" w:rsidRPr="00466A42" w:rsidRDefault="00466A42" w:rsidP="00E05F7C">
            <w:pPr>
              <w:widowControl/>
              <w:snapToGrid w:val="0"/>
              <w:jc w:val="center"/>
              <w:rPr>
                <w:rFonts w:ascii="ＭＳ Ｐゴシック" w:eastAsia="ＭＳ Ｐゴシック" w:hAnsi="ＭＳ Ｐゴシック" w:cs="ＭＳ Ｐゴシック"/>
                <w:b/>
                <w:bCs/>
                <w:color w:val="000000"/>
                <w:kern w:val="0"/>
                <w:sz w:val="22"/>
              </w:rPr>
            </w:pPr>
            <w:r w:rsidRPr="00466A42">
              <w:rPr>
                <w:rFonts w:ascii="ＭＳ Ｐゴシック" w:eastAsia="ＭＳ Ｐゴシック" w:hAnsi="ＭＳ Ｐゴシック" w:cs="ＭＳ Ｐゴシック" w:hint="eastAsia"/>
                <w:b/>
                <w:bCs/>
                <w:color w:val="000000"/>
                <w:kern w:val="0"/>
                <w:sz w:val="22"/>
              </w:rPr>
              <w:t>退院阻害要因</w:t>
            </w:r>
          </w:p>
        </w:tc>
        <w:tc>
          <w:tcPr>
            <w:tcW w:w="5268" w:type="dxa"/>
            <w:gridSpan w:val="6"/>
            <w:tcBorders>
              <w:top w:val="single" w:sz="4" w:space="0" w:color="auto"/>
              <w:left w:val="nil"/>
              <w:bottom w:val="single" w:sz="4" w:space="0" w:color="auto"/>
              <w:right w:val="single" w:sz="4" w:space="0" w:color="000000"/>
            </w:tcBorders>
            <w:shd w:val="clear" w:color="000000" w:fill="DAEEF3"/>
            <w:noWrap/>
            <w:vAlign w:val="center"/>
            <w:hideMark/>
          </w:tcPr>
          <w:p w:rsidR="00466A42" w:rsidRPr="00466A42" w:rsidRDefault="00466A42" w:rsidP="00E05F7C">
            <w:pPr>
              <w:widowControl/>
              <w:snapToGrid w:val="0"/>
              <w:jc w:val="center"/>
              <w:rPr>
                <w:rFonts w:ascii="ＭＳ Ｐゴシック" w:eastAsia="ＭＳ Ｐゴシック" w:hAnsi="ＭＳ Ｐゴシック" w:cs="ＭＳ Ｐゴシック"/>
                <w:b/>
                <w:bCs/>
                <w:color w:val="000000"/>
                <w:kern w:val="0"/>
                <w:sz w:val="22"/>
              </w:rPr>
            </w:pPr>
            <w:r w:rsidRPr="00466A42">
              <w:rPr>
                <w:rFonts w:ascii="ＭＳ Ｐゴシック" w:eastAsia="ＭＳ Ｐゴシック" w:hAnsi="ＭＳ Ｐゴシック" w:cs="ＭＳ Ｐゴシック" w:hint="eastAsia"/>
                <w:b/>
                <w:bCs/>
                <w:color w:val="000000"/>
                <w:kern w:val="0"/>
                <w:sz w:val="22"/>
              </w:rPr>
              <w:t>疾患名区分</w:t>
            </w:r>
          </w:p>
        </w:tc>
      </w:tr>
      <w:tr w:rsidR="00466A42" w:rsidRPr="00466A42" w:rsidTr="003B09F9">
        <w:trPr>
          <w:trHeight w:val="1404"/>
        </w:trPr>
        <w:tc>
          <w:tcPr>
            <w:tcW w:w="4431" w:type="dxa"/>
            <w:vMerge/>
            <w:tcBorders>
              <w:top w:val="single" w:sz="4" w:space="0" w:color="auto"/>
              <w:left w:val="single" w:sz="4" w:space="0" w:color="auto"/>
              <w:bottom w:val="nil"/>
              <w:right w:val="single" w:sz="4" w:space="0" w:color="auto"/>
            </w:tcBorders>
            <w:vAlign w:val="center"/>
            <w:hideMark/>
          </w:tcPr>
          <w:p w:rsidR="00466A42" w:rsidRPr="00466A42" w:rsidRDefault="00466A42" w:rsidP="00E05F7C">
            <w:pPr>
              <w:widowControl/>
              <w:snapToGrid w:val="0"/>
              <w:jc w:val="left"/>
              <w:rPr>
                <w:rFonts w:ascii="ＭＳ Ｐゴシック" w:eastAsia="ＭＳ Ｐゴシック" w:hAnsi="ＭＳ Ｐゴシック" w:cs="ＭＳ Ｐゴシック"/>
                <w:b/>
                <w:bCs/>
                <w:color w:val="000000"/>
                <w:kern w:val="0"/>
                <w:sz w:val="22"/>
              </w:rPr>
            </w:pPr>
          </w:p>
        </w:tc>
        <w:tc>
          <w:tcPr>
            <w:tcW w:w="1851" w:type="dxa"/>
            <w:gridSpan w:val="2"/>
            <w:tcBorders>
              <w:top w:val="single" w:sz="4" w:space="0" w:color="auto"/>
              <w:left w:val="nil"/>
              <w:bottom w:val="single" w:sz="4" w:space="0" w:color="auto"/>
              <w:right w:val="single" w:sz="4" w:space="0" w:color="000000"/>
            </w:tcBorders>
            <w:shd w:val="clear" w:color="000000" w:fill="DAEEF3"/>
            <w:hideMark/>
          </w:tcPr>
          <w:p w:rsidR="003B09F9" w:rsidRDefault="003B09F9" w:rsidP="00E05F7C">
            <w:pPr>
              <w:widowControl/>
              <w:snapToGrid w:val="0"/>
              <w:rPr>
                <w:rFonts w:ascii="ＭＳ Ｐゴシック" w:eastAsia="ＭＳ Ｐゴシック" w:hAnsi="ＭＳ Ｐゴシック" w:cs="ＭＳ Ｐゴシック"/>
                <w:b/>
                <w:bCs/>
                <w:color w:val="000000"/>
                <w:kern w:val="0"/>
                <w:sz w:val="16"/>
                <w:szCs w:val="16"/>
              </w:rPr>
            </w:pPr>
          </w:p>
          <w:p w:rsidR="00466A42" w:rsidRPr="00466A42" w:rsidRDefault="00466A42" w:rsidP="00E05F7C">
            <w:pPr>
              <w:widowControl/>
              <w:snapToGrid w:val="0"/>
              <w:rPr>
                <w:rFonts w:ascii="ＭＳ Ｐゴシック" w:eastAsia="ＭＳ Ｐゴシック" w:hAnsi="ＭＳ Ｐゴシック" w:cs="ＭＳ Ｐゴシック"/>
                <w:b/>
                <w:bCs/>
                <w:color w:val="000000"/>
                <w:kern w:val="0"/>
                <w:sz w:val="16"/>
                <w:szCs w:val="16"/>
              </w:rPr>
            </w:pPr>
            <w:r w:rsidRPr="00466A42">
              <w:rPr>
                <w:rFonts w:ascii="ＭＳ Ｐゴシック" w:eastAsia="ＭＳ Ｐゴシック" w:hAnsi="ＭＳ Ｐゴシック" w:cs="ＭＳ Ｐゴシック" w:hint="eastAsia"/>
                <w:b/>
                <w:bCs/>
                <w:color w:val="000000"/>
                <w:kern w:val="0"/>
                <w:sz w:val="16"/>
                <w:szCs w:val="16"/>
              </w:rPr>
              <w:t>症状性を含む器質性精神障害のうちアルツハイマー病</w:t>
            </w:r>
            <w:r>
              <w:rPr>
                <w:rFonts w:ascii="ＭＳ Ｐゴシック" w:eastAsia="ＭＳ Ｐゴシック" w:hAnsi="ＭＳ Ｐゴシック" w:cs="ＭＳ Ｐゴシック" w:hint="eastAsia"/>
                <w:b/>
                <w:bCs/>
                <w:color w:val="000000"/>
                <w:kern w:val="0"/>
                <w:sz w:val="16"/>
                <w:szCs w:val="16"/>
              </w:rPr>
              <w:t>、</w:t>
            </w:r>
            <w:r w:rsidRPr="00466A42">
              <w:rPr>
                <w:rFonts w:ascii="ＭＳ Ｐゴシック" w:eastAsia="ＭＳ Ｐゴシック" w:hAnsi="ＭＳ Ｐゴシック" w:cs="ＭＳ Ｐゴシック" w:hint="eastAsia"/>
                <w:b/>
                <w:bCs/>
                <w:color w:val="000000"/>
                <w:kern w:val="0"/>
                <w:sz w:val="16"/>
                <w:szCs w:val="16"/>
              </w:rPr>
              <w:t>血管性認知症を含む器質性精神障</w:t>
            </w:r>
            <w:r>
              <w:rPr>
                <w:rFonts w:ascii="ＭＳ Ｐゴシック" w:eastAsia="ＭＳ Ｐゴシック" w:hAnsi="ＭＳ Ｐゴシック" w:cs="ＭＳ Ｐゴシック" w:hint="eastAsia"/>
                <w:b/>
                <w:bCs/>
                <w:color w:val="000000"/>
                <w:kern w:val="0"/>
                <w:sz w:val="16"/>
                <w:szCs w:val="16"/>
              </w:rPr>
              <w:t>害</w:t>
            </w:r>
            <w:r w:rsidRPr="00466A42">
              <w:rPr>
                <w:rFonts w:ascii="ＭＳ Ｐゴシック" w:eastAsia="ＭＳ Ｐゴシック" w:hAnsi="ＭＳ Ｐゴシック" w:cs="ＭＳ Ｐゴシック" w:hint="eastAsia"/>
                <w:b/>
                <w:bCs/>
                <w:color w:val="000000"/>
                <w:kern w:val="0"/>
                <w:sz w:val="16"/>
                <w:szCs w:val="16"/>
              </w:rPr>
              <w:t xml:space="preserve"> （F００－Ｆ０１）</w:t>
            </w:r>
          </w:p>
        </w:tc>
        <w:tc>
          <w:tcPr>
            <w:tcW w:w="1709" w:type="dxa"/>
            <w:gridSpan w:val="2"/>
            <w:tcBorders>
              <w:top w:val="single" w:sz="4" w:space="0" w:color="auto"/>
              <w:left w:val="nil"/>
              <w:bottom w:val="single" w:sz="4" w:space="0" w:color="auto"/>
              <w:right w:val="single" w:sz="4" w:space="0" w:color="000000"/>
            </w:tcBorders>
            <w:shd w:val="clear" w:color="000000" w:fill="DAEEF3"/>
            <w:hideMark/>
          </w:tcPr>
          <w:p w:rsidR="003B09F9" w:rsidRDefault="003B09F9" w:rsidP="00E05F7C">
            <w:pPr>
              <w:widowControl/>
              <w:snapToGrid w:val="0"/>
              <w:rPr>
                <w:rFonts w:ascii="ＭＳ Ｐゴシック" w:eastAsia="ＭＳ Ｐゴシック" w:hAnsi="ＭＳ Ｐゴシック" w:cs="ＭＳ Ｐゴシック"/>
                <w:b/>
                <w:bCs/>
                <w:color w:val="000000"/>
                <w:kern w:val="0"/>
                <w:sz w:val="20"/>
                <w:szCs w:val="20"/>
              </w:rPr>
            </w:pPr>
          </w:p>
          <w:p w:rsidR="00466A42" w:rsidRPr="00466A42" w:rsidRDefault="00466A42" w:rsidP="00E05F7C">
            <w:pPr>
              <w:widowControl/>
              <w:snapToGrid w:val="0"/>
              <w:rPr>
                <w:rFonts w:ascii="ＭＳ Ｐゴシック" w:eastAsia="ＭＳ Ｐゴシック" w:hAnsi="ＭＳ Ｐゴシック" w:cs="ＭＳ Ｐゴシック"/>
                <w:b/>
                <w:bCs/>
                <w:color w:val="000000"/>
                <w:kern w:val="0"/>
                <w:sz w:val="20"/>
                <w:szCs w:val="20"/>
              </w:rPr>
            </w:pPr>
            <w:r w:rsidRPr="00466A42">
              <w:rPr>
                <w:rFonts w:ascii="ＭＳ Ｐゴシック" w:eastAsia="ＭＳ Ｐゴシック" w:hAnsi="ＭＳ Ｐゴシック" w:cs="ＭＳ Ｐゴシック" w:hint="eastAsia"/>
                <w:b/>
                <w:bCs/>
                <w:color w:val="000000"/>
                <w:kern w:val="0"/>
                <w:sz w:val="20"/>
                <w:szCs w:val="20"/>
              </w:rPr>
              <w:t>統合失調症、統合失調症型障害及び妄想性障害（F2）</w:t>
            </w:r>
          </w:p>
        </w:tc>
        <w:tc>
          <w:tcPr>
            <w:tcW w:w="1709" w:type="dxa"/>
            <w:gridSpan w:val="2"/>
            <w:tcBorders>
              <w:top w:val="single" w:sz="4" w:space="0" w:color="auto"/>
              <w:left w:val="nil"/>
              <w:bottom w:val="single" w:sz="4" w:space="0" w:color="auto"/>
              <w:right w:val="single" w:sz="4" w:space="0" w:color="000000"/>
            </w:tcBorders>
            <w:shd w:val="clear" w:color="000000" w:fill="DAEEF3"/>
            <w:hideMark/>
          </w:tcPr>
          <w:p w:rsidR="003B09F9" w:rsidRDefault="003B09F9" w:rsidP="00E05F7C">
            <w:pPr>
              <w:widowControl/>
              <w:snapToGrid w:val="0"/>
              <w:rPr>
                <w:rFonts w:ascii="ＭＳ Ｐゴシック" w:eastAsia="ＭＳ Ｐゴシック" w:hAnsi="ＭＳ Ｐゴシック" w:cs="ＭＳ Ｐゴシック"/>
                <w:b/>
                <w:bCs/>
                <w:color w:val="000000"/>
                <w:kern w:val="0"/>
                <w:sz w:val="20"/>
                <w:szCs w:val="20"/>
              </w:rPr>
            </w:pPr>
          </w:p>
          <w:p w:rsidR="00466A42" w:rsidRPr="00466A42" w:rsidRDefault="00466A42" w:rsidP="00E05F7C">
            <w:pPr>
              <w:widowControl/>
              <w:snapToGrid w:val="0"/>
              <w:rPr>
                <w:rFonts w:ascii="ＭＳ Ｐゴシック" w:eastAsia="ＭＳ Ｐゴシック" w:hAnsi="ＭＳ Ｐゴシック" w:cs="ＭＳ Ｐゴシック"/>
                <w:b/>
                <w:bCs/>
                <w:color w:val="000000"/>
                <w:kern w:val="0"/>
                <w:sz w:val="20"/>
                <w:szCs w:val="20"/>
              </w:rPr>
            </w:pPr>
            <w:r w:rsidRPr="00466A42">
              <w:rPr>
                <w:rFonts w:ascii="ＭＳ Ｐゴシック" w:eastAsia="ＭＳ Ｐゴシック" w:hAnsi="ＭＳ Ｐゴシック" w:cs="ＭＳ Ｐゴシック" w:hint="eastAsia"/>
                <w:b/>
                <w:bCs/>
                <w:color w:val="000000"/>
                <w:kern w:val="0"/>
                <w:sz w:val="20"/>
                <w:szCs w:val="20"/>
              </w:rPr>
              <w:t>気分（感情）障害（F3）</w:t>
            </w:r>
          </w:p>
        </w:tc>
      </w:tr>
      <w:tr w:rsidR="00466A42" w:rsidRPr="00466A42" w:rsidTr="00576250">
        <w:trPr>
          <w:trHeight w:val="261"/>
        </w:trPr>
        <w:tc>
          <w:tcPr>
            <w:tcW w:w="4431" w:type="dxa"/>
            <w:tcBorders>
              <w:top w:val="single" w:sz="4" w:space="0" w:color="auto"/>
              <w:left w:val="single" w:sz="4" w:space="0" w:color="auto"/>
              <w:bottom w:val="single" w:sz="4" w:space="0" w:color="auto"/>
              <w:right w:val="nil"/>
            </w:tcBorders>
            <w:shd w:val="clear" w:color="auto" w:fill="auto"/>
            <w:noWrap/>
            <w:vAlign w:val="center"/>
            <w:hideMark/>
          </w:tcPr>
          <w:p w:rsidR="00466A42" w:rsidRPr="00466A42" w:rsidRDefault="00466A42" w:rsidP="00E05F7C">
            <w:pPr>
              <w:widowControl/>
              <w:snapToGrid w:val="0"/>
              <w:jc w:val="lef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退院阻害要因がある</w:t>
            </w:r>
          </w:p>
        </w:tc>
        <w:tc>
          <w:tcPr>
            <w:tcW w:w="854" w:type="dxa"/>
            <w:tcBorders>
              <w:top w:val="nil"/>
              <w:left w:val="single" w:sz="4" w:space="0" w:color="auto"/>
              <w:bottom w:val="single" w:sz="4" w:space="0" w:color="auto"/>
              <w:right w:val="dotted"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 xml:space="preserve">69 </w:t>
            </w:r>
          </w:p>
        </w:tc>
        <w:tc>
          <w:tcPr>
            <w:tcW w:w="997" w:type="dxa"/>
            <w:tcBorders>
              <w:top w:val="nil"/>
              <w:left w:val="nil"/>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52.7%</w:t>
            </w:r>
          </w:p>
        </w:tc>
        <w:tc>
          <w:tcPr>
            <w:tcW w:w="855" w:type="dxa"/>
            <w:tcBorders>
              <w:top w:val="nil"/>
              <w:left w:val="nil"/>
              <w:bottom w:val="single" w:sz="4" w:space="0" w:color="auto"/>
              <w:right w:val="dotted"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 xml:space="preserve">468 </w:t>
            </w:r>
          </w:p>
        </w:tc>
        <w:tc>
          <w:tcPr>
            <w:tcW w:w="854" w:type="dxa"/>
            <w:tcBorders>
              <w:top w:val="nil"/>
              <w:left w:val="nil"/>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53.1%</w:t>
            </w:r>
          </w:p>
        </w:tc>
        <w:tc>
          <w:tcPr>
            <w:tcW w:w="855" w:type="dxa"/>
            <w:tcBorders>
              <w:top w:val="nil"/>
              <w:left w:val="nil"/>
              <w:bottom w:val="single" w:sz="4" w:space="0" w:color="auto"/>
              <w:right w:val="dotted"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 xml:space="preserve">105 </w:t>
            </w:r>
          </w:p>
        </w:tc>
        <w:tc>
          <w:tcPr>
            <w:tcW w:w="854" w:type="dxa"/>
            <w:tcBorders>
              <w:top w:val="nil"/>
              <w:left w:val="nil"/>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29.2%</w:t>
            </w:r>
          </w:p>
        </w:tc>
      </w:tr>
      <w:tr w:rsidR="00466A42" w:rsidRPr="00466A42" w:rsidTr="00576250">
        <w:trPr>
          <w:trHeight w:val="261"/>
        </w:trPr>
        <w:tc>
          <w:tcPr>
            <w:tcW w:w="4431" w:type="dxa"/>
            <w:tcBorders>
              <w:top w:val="nil"/>
              <w:left w:val="single" w:sz="4" w:space="0" w:color="auto"/>
              <w:bottom w:val="single" w:sz="4" w:space="0" w:color="auto"/>
              <w:right w:val="nil"/>
            </w:tcBorders>
            <w:shd w:val="clear" w:color="auto" w:fill="auto"/>
            <w:noWrap/>
            <w:vAlign w:val="center"/>
            <w:hideMark/>
          </w:tcPr>
          <w:p w:rsidR="00466A42" w:rsidRPr="00466A42" w:rsidRDefault="00466A42" w:rsidP="00E05F7C">
            <w:pPr>
              <w:widowControl/>
              <w:snapToGrid w:val="0"/>
              <w:jc w:val="lef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退院阻害要因はない</w:t>
            </w:r>
          </w:p>
        </w:tc>
        <w:tc>
          <w:tcPr>
            <w:tcW w:w="854" w:type="dxa"/>
            <w:tcBorders>
              <w:top w:val="nil"/>
              <w:left w:val="single" w:sz="4" w:space="0" w:color="auto"/>
              <w:bottom w:val="single" w:sz="4" w:space="0" w:color="auto"/>
              <w:right w:val="dotted"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 xml:space="preserve">16 </w:t>
            </w:r>
          </w:p>
        </w:tc>
        <w:tc>
          <w:tcPr>
            <w:tcW w:w="997" w:type="dxa"/>
            <w:tcBorders>
              <w:top w:val="nil"/>
              <w:left w:val="nil"/>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12.2%</w:t>
            </w:r>
          </w:p>
        </w:tc>
        <w:tc>
          <w:tcPr>
            <w:tcW w:w="855" w:type="dxa"/>
            <w:tcBorders>
              <w:top w:val="nil"/>
              <w:left w:val="nil"/>
              <w:bottom w:val="single" w:sz="4" w:space="0" w:color="auto"/>
              <w:right w:val="dotted"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 xml:space="preserve">64 </w:t>
            </w:r>
          </w:p>
        </w:tc>
        <w:tc>
          <w:tcPr>
            <w:tcW w:w="854" w:type="dxa"/>
            <w:tcBorders>
              <w:top w:val="nil"/>
              <w:left w:val="nil"/>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7.3%</w:t>
            </w:r>
          </w:p>
        </w:tc>
        <w:tc>
          <w:tcPr>
            <w:tcW w:w="855" w:type="dxa"/>
            <w:tcBorders>
              <w:top w:val="nil"/>
              <w:left w:val="nil"/>
              <w:bottom w:val="single" w:sz="4" w:space="0" w:color="auto"/>
              <w:right w:val="dotted"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 xml:space="preserve">37 </w:t>
            </w:r>
          </w:p>
        </w:tc>
        <w:tc>
          <w:tcPr>
            <w:tcW w:w="854" w:type="dxa"/>
            <w:tcBorders>
              <w:top w:val="nil"/>
              <w:left w:val="nil"/>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10.3%</w:t>
            </w:r>
          </w:p>
        </w:tc>
      </w:tr>
      <w:tr w:rsidR="00466A42" w:rsidRPr="00466A42" w:rsidTr="00576250">
        <w:trPr>
          <w:trHeight w:val="261"/>
        </w:trPr>
        <w:tc>
          <w:tcPr>
            <w:tcW w:w="4431" w:type="dxa"/>
            <w:tcBorders>
              <w:top w:val="nil"/>
              <w:left w:val="single" w:sz="4" w:space="0" w:color="auto"/>
              <w:bottom w:val="single" w:sz="4" w:space="0" w:color="auto"/>
              <w:right w:val="nil"/>
            </w:tcBorders>
            <w:shd w:val="clear" w:color="auto" w:fill="auto"/>
            <w:noWrap/>
            <w:vAlign w:val="center"/>
            <w:hideMark/>
          </w:tcPr>
          <w:p w:rsidR="00466A42" w:rsidRPr="00466A42" w:rsidRDefault="00466A42" w:rsidP="00E05F7C">
            <w:pPr>
              <w:widowControl/>
              <w:snapToGrid w:val="0"/>
              <w:jc w:val="left"/>
              <w:rPr>
                <w:rFonts w:ascii="ＭＳ Ｐゴシック" w:eastAsia="ＭＳ Ｐゴシック" w:hAnsi="ＭＳ Ｐゴシック" w:cs="ＭＳ Ｐゴシック"/>
                <w:color w:val="000000"/>
                <w:kern w:val="0"/>
                <w:sz w:val="20"/>
                <w:szCs w:val="20"/>
              </w:rPr>
            </w:pPr>
            <w:r w:rsidRPr="00466A42">
              <w:rPr>
                <w:rFonts w:ascii="ＭＳ Ｐゴシック" w:eastAsia="ＭＳ Ｐゴシック" w:hAnsi="ＭＳ Ｐゴシック" w:cs="ＭＳ Ｐゴシック" w:hint="eastAsia"/>
                <w:color w:val="000000"/>
                <w:kern w:val="0"/>
                <w:sz w:val="20"/>
                <w:szCs w:val="20"/>
              </w:rPr>
              <w:t>病状（主症状）が退院のレベルに至っていない</w:t>
            </w:r>
          </w:p>
        </w:tc>
        <w:tc>
          <w:tcPr>
            <w:tcW w:w="854" w:type="dxa"/>
            <w:tcBorders>
              <w:top w:val="nil"/>
              <w:left w:val="single" w:sz="4" w:space="0" w:color="auto"/>
              <w:bottom w:val="single" w:sz="4" w:space="0" w:color="auto"/>
              <w:right w:val="dotted"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 xml:space="preserve">18 </w:t>
            </w:r>
          </w:p>
        </w:tc>
        <w:tc>
          <w:tcPr>
            <w:tcW w:w="997" w:type="dxa"/>
            <w:tcBorders>
              <w:top w:val="nil"/>
              <w:left w:val="nil"/>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13.7%</w:t>
            </w:r>
          </w:p>
        </w:tc>
        <w:tc>
          <w:tcPr>
            <w:tcW w:w="855" w:type="dxa"/>
            <w:tcBorders>
              <w:top w:val="nil"/>
              <w:left w:val="nil"/>
              <w:bottom w:val="single" w:sz="4" w:space="0" w:color="auto"/>
              <w:right w:val="dotted"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 xml:space="preserve">105 </w:t>
            </w:r>
          </w:p>
        </w:tc>
        <w:tc>
          <w:tcPr>
            <w:tcW w:w="854" w:type="dxa"/>
            <w:tcBorders>
              <w:top w:val="nil"/>
              <w:left w:val="nil"/>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11.9%</w:t>
            </w:r>
          </w:p>
        </w:tc>
        <w:tc>
          <w:tcPr>
            <w:tcW w:w="855" w:type="dxa"/>
            <w:tcBorders>
              <w:top w:val="nil"/>
              <w:left w:val="nil"/>
              <w:bottom w:val="single" w:sz="4" w:space="0" w:color="auto"/>
              <w:right w:val="dotted"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 xml:space="preserve">64 </w:t>
            </w:r>
          </w:p>
        </w:tc>
        <w:tc>
          <w:tcPr>
            <w:tcW w:w="854" w:type="dxa"/>
            <w:tcBorders>
              <w:top w:val="nil"/>
              <w:left w:val="nil"/>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17.8%</w:t>
            </w:r>
          </w:p>
        </w:tc>
      </w:tr>
      <w:tr w:rsidR="00466A42" w:rsidRPr="00466A42" w:rsidTr="00576250">
        <w:trPr>
          <w:trHeight w:val="261"/>
        </w:trPr>
        <w:tc>
          <w:tcPr>
            <w:tcW w:w="4431" w:type="dxa"/>
            <w:tcBorders>
              <w:top w:val="nil"/>
              <w:left w:val="single" w:sz="4" w:space="0" w:color="auto"/>
              <w:bottom w:val="single" w:sz="4" w:space="0" w:color="auto"/>
              <w:right w:val="nil"/>
            </w:tcBorders>
            <w:shd w:val="clear" w:color="auto" w:fill="auto"/>
            <w:noWrap/>
            <w:vAlign w:val="center"/>
            <w:hideMark/>
          </w:tcPr>
          <w:p w:rsidR="00466A42" w:rsidRPr="00466A42" w:rsidRDefault="00466A42" w:rsidP="00E05F7C">
            <w:pPr>
              <w:widowControl/>
              <w:snapToGrid w:val="0"/>
              <w:jc w:val="lef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退院予定</w:t>
            </w:r>
          </w:p>
        </w:tc>
        <w:tc>
          <w:tcPr>
            <w:tcW w:w="854" w:type="dxa"/>
            <w:tcBorders>
              <w:top w:val="nil"/>
              <w:left w:val="single" w:sz="4" w:space="0" w:color="auto"/>
              <w:bottom w:val="single" w:sz="4" w:space="0" w:color="auto"/>
              <w:right w:val="dotted"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 xml:space="preserve">28 </w:t>
            </w:r>
          </w:p>
        </w:tc>
        <w:tc>
          <w:tcPr>
            <w:tcW w:w="997" w:type="dxa"/>
            <w:tcBorders>
              <w:top w:val="nil"/>
              <w:left w:val="nil"/>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21.4%</w:t>
            </w:r>
          </w:p>
        </w:tc>
        <w:tc>
          <w:tcPr>
            <w:tcW w:w="855" w:type="dxa"/>
            <w:tcBorders>
              <w:top w:val="nil"/>
              <w:left w:val="nil"/>
              <w:bottom w:val="single" w:sz="4" w:space="0" w:color="auto"/>
              <w:right w:val="dotted"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 xml:space="preserve">245 </w:t>
            </w:r>
          </w:p>
        </w:tc>
        <w:tc>
          <w:tcPr>
            <w:tcW w:w="854" w:type="dxa"/>
            <w:tcBorders>
              <w:top w:val="nil"/>
              <w:left w:val="nil"/>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27.8%</w:t>
            </w:r>
          </w:p>
        </w:tc>
        <w:tc>
          <w:tcPr>
            <w:tcW w:w="855" w:type="dxa"/>
            <w:tcBorders>
              <w:top w:val="nil"/>
              <w:left w:val="nil"/>
              <w:bottom w:val="single" w:sz="4" w:space="0" w:color="auto"/>
              <w:right w:val="dotted"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 xml:space="preserve">154 </w:t>
            </w:r>
          </w:p>
        </w:tc>
        <w:tc>
          <w:tcPr>
            <w:tcW w:w="854" w:type="dxa"/>
            <w:tcBorders>
              <w:top w:val="nil"/>
              <w:left w:val="nil"/>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42.8%</w:t>
            </w:r>
          </w:p>
        </w:tc>
      </w:tr>
      <w:tr w:rsidR="00466A42" w:rsidRPr="00466A42" w:rsidTr="00576250">
        <w:trPr>
          <w:trHeight w:val="261"/>
        </w:trPr>
        <w:tc>
          <w:tcPr>
            <w:tcW w:w="4431" w:type="dxa"/>
            <w:tcBorders>
              <w:top w:val="nil"/>
              <w:left w:val="single" w:sz="4" w:space="0" w:color="auto"/>
              <w:bottom w:val="single" w:sz="4" w:space="0" w:color="auto"/>
              <w:right w:val="single" w:sz="4" w:space="0" w:color="auto"/>
            </w:tcBorders>
            <w:shd w:val="clear" w:color="000000" w:fill="DAEEF3"/>
            <w:noWrap/>
            <w:vAlign w:val="center"/>
            <w:hideMark/>
          </w:tcPr>
          <w:p w:rsidR="00466A42" w:rsidRPr="00466A42" w:rsidRDefault="00466A42" w:rsidP="00E05F7C">
            <w:pPr>
              <w:widowControl/>
              <w:snapToGrid w:val="0"/>
              <w:jc w:val="left"/>
              <w:rPr>
                <w:rFonts w:ascii="ＭＳ Ｐゴシック" w:eastAsia="ＭＳ Ｐゴシック" w:hAnsi="ＭＳ Ｐゴシック" w:cs="ＭＳ Ｐゴシック"/>
                <w:b/>
                <w:bCs/>
                <w:color w:val="000000"/>
                <w:kern w:val="0"/>
                <w:sz w:val="22"/>
              </w:rPr>
            </w:pPr>
            <w:r w:rsidRPr="00466A42">
              <w:rPr>
                <w:rFonts w:ascii="ＭＳ Ｐゴシック" w:eastAsia="ＭＳ Ｐゴシック" w:hAnsi="ＭＳ Ｐゴシック" w:cs="ＭＳ Ｐゴシック" w:hint="eastAsia"/>
                <w:b/>
                <w:bCs/>
                <w:color w:val="000000"/>
                <w:kern w:val="0"/>
                <w:sz w:val="22"/>
              </w:rPr>
              <w:t>総計</w:t>
            </w:r>
          </w:p>
        </w:tc>
        <w:tc>
          <w:tcPr>
            <w:tcW w:w="854" w:type="dxa"/>
            <w:tcBorders>
              <w:top w:val="single" w:sz="4" w:space="0" w:color="auto"/>
              <w:left w:val="nil"/>
              <w:bottom w:val="single" w:sz="4" w:space="0" w:color="auto"/>
              <w:right w:val="dotted" w:sz="4" w:space="0" w:color="auto"/>
            </w:tcBorders>
            <w:shd w:val="clear" w:color="000000" w:fill="DAEEF3"/>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b/>
                <w:bCs/>
                <w:color w:val="000000"/>
                <w:kern w:val="0"/>
                <w:sz w:val="22"/>
              </w:rPr>
            </w:pPr>
            <w:r w:rsidRPr="00466A42">
              <w:rPr>
                <w:rFonts w:ascii="ＭＳ Ｐゴシック" w:eastAsia="ＭＳ Ｐゴシック" w:hAnsi="ＭＳ Ｐゴシック" w:cs="ＭＳ Ｐゴシック" w:hint="eastAsia"/>
                <w:b/>
                <w:bCs/>
                <w:color w:val="000000"/>
                <w:kern w:val="0"/>
                <w:sz w:val="22"/>
              </w:rPr>
              <w:t xml:space="preserve">131 </w:t>
            </w:r>
          </w:p>
        </w:tc>
        <w:tc>
          <w:tcPr>
            <w:tcW w:w="997" w:type="dxa"/>
            <w:tcBorders>
              <w:top w:val="nil"/>
              <w:left w:val="nil"/>
              <w:bottom w:val="single" w:sz="4" w:space="0" w:color="auto"/>
              <w:right w:val="single" w:sz="4" w:space="0" w:color="auto"/>
            </w:tcBorders>
            <w:shd w:val="clear" w:color="000000" w:fill="DAEEF3"/>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b/>
                <w:bCs/>
                <w:color w:val="000000"/>
                <w:kern w:val="0"/>
                <w:sz w:val="22"/>
              </w:rPr>
            </w:pPr>
            <w:r w:rsidRPr="00466A42">
              <w:rPr>
                <w:rFonts w:ascii="ＭＳ Ｐゴシック" w:eastAsia="ＭＳ Ｐゴシック" w:hAnsi="ＭＳ Ｐゴシック" w:cs="ＭＳ Ｐゴシック" w:hint="eastAsia"/>
                <w:b/>
                <w:bCs/>
                <w:color w:val="000000"/>
                <w:kern w:val="0"/>
                <w:sz w:val="22"/>
              </w:rPr>
              <w:t>100.0%</w:t>
            </w:r>
          </w:p>
        </w:tc>
        <w:tc>
          <w:tcPr>
            <w:tcW w:w="855" w:type="dxa"/>
            <w:tcBorders>
              <w:top w:val="nil"/>
              <w:left w:val="nil"/>
              <w:bottom w:val="single" w:sz="4" w:space="0" w:color="auto"/>
              <w:right w:val="dotted" w:sz="4" w:space="0" w:color="auto"/>
            </w:tcBorders>
            <w:shd w:val="clear" w:color="000000" w:fill="DAEEF3"/>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b/>
                <w:bCs/>
                <w:color w:val="000000"/>
                <w:kern w:val="0"/>
                <w:sz w:val="22"/>
              </w:rPr>
            </w:pPr>
            <w:r w:rsidRPr="00466A42">
              <w:rPr>
                <w:rFonts w:ascii="ＭＳ Ｐゴシック" w:eastAsia="ＭＳ Ｐゴシック" w:hAnsi="ＭＳ Ｐゴシック" w:cs="ＭＳ Ｐゴシック" w:hint="eastAsia"/>
                <w:b/>
                <w:bCs/>
                <w:color w:val="000000"/>
                <w:kern w:val="0"/>
                <w:sz w:val="22"/>
              </w:rPr>
              <w:t xml:space="preserve">882 </w:t>
            </w:r>
          </w:p>
        </w:tc>
        <w:tc>
          <w:tcPr>
            <w:tcW w:w="854" w:type="dxa"/>
            <w:tcBorders>
              <w:top w:val="nil"/>
              <w:left w:val="nil"/>
              <w:bottom w:val="single" w:sz="4" w:space="0" w:color="auto"/>
              <w:right w:val="single" w:sz="4" w:space="0" w:color="auto"/>
            </w:tcBorders>
            <w:shd w:val="clear" w:color="000000" w:fill="DAEEF3"/>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b/>
                <w:bCs/>
                <w:color w:val="000000"/>
                <w:kern w:val="0"/>
                <w:sz w:val="22"/>
              </w:rPr>
            </w:pPr>
            <w:r w:rsidRPr="00466A42">
              <w:rPr>
                <w:rFonts w:ascii="ＭＳ Ｐゴシック" w:eastAsia="ＭＳ Ｐゴシック" w:hAnsi="ＭＳ Ｐゴシック" w:cs="ＭＳ Ｐゴシック" w:hint="eastAsia"/>
                <w:b/>
                <w:bCs/>
                <w:color w:val="000000"/>
                <w:kern w:val="0"/>
                <w:sz w:val="22"/>
              </w:rPr>
              <w:t>100.0%</w:t>
            </w:r>
          </w:p>
        </w:tc>
        <w:tc>
          <w:tcPr>
            <w:tcW w:w="855" w:type="dxa"/>
            <w:tcBorders>
              <w:top w:val="nil"/>
              <w:left w:val="nil"/>
              <w:bottom w:val="single" w:sz="4" w:space="0" w:color="auto"/>
              <w:right w:val="dotted" w:sz="4" w:space="0" w:color="auto"/>
            </w:tcBorders>
            <w:shd w:val="clear" w:color="000000" w:fill="DAEEF3"/>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b/>
                <w:bCs/>
                <w:color w:val="000000"/>
                <w:kern w:val="0"/>
                <w:sz w:val="22"/>
              </w:rPr>
            </w:pPr>
            <w:r w:rsidRPr="00466A42">
              <w:rPr>
                <w:rFonts w:ascii="ＭＳ Ｐゴシック" w:eastAsia="ＭＳ Ｐゴシック" w:hAnsi="ＭＳ Ｐゴシック" w:cs="ＭＳ Ｐゴシック" w:hint="eastAsia"/>
                <w:b/>
                <w:bCs/>
                <w:color w:val="000000"/>
                <w:kern w:val="0"/>
                <w:sz w:val="22"/>
              </w:rPr>
              <w:t xml:space="preserve">360 </w:t>
            </w:r>
          </w:p>
        </w:tc>
        <w:tc>
          <w:tcPr>
            <w:tcW w:w="854" w:type="dxa"/>
            <w:tcBorders>
              <w:top w:val="nil"/>
              <w:left w:val="nil"/>
              <w:bottom w:val="single" w:sz="4" w:space="0" w:color="auto"/>
              <w:right w:val="single" w:sz="4" w:space="0" w:color="auto"/>
            </w:tcBorders>
            <w:shd w:val="clear" w:color="000000" w:fill="DAEEF3"/>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b/>
                <w:bCs/>
                <w:color w:val="000000"/>
                <w:kern w:val="0"/>
                <w:sz w:val="22"/>
              </w:rPr>
            </w:pPr>
            <w:r w:rsidRPr="00466A42">
              <w:rPr>
                <w:rFonts w:ascii="ＭＳ Ｐゴシック" w:eastAsia="ＭＳ Ｐゴシック" w:hAnsi="ＭＳ Ｐゴシック" w:cs="ＭＳ Ｐゴシック" w:hint="eastAsia"/>
                <w:b/>
                <w:bCs/>
                <w:color w:val="000000"/>
                <w:kern w:val="0"/>
                <w:sz w:val="22"/>
              </w:rPr>
              <w:t>100.0%</w:t>
            </w:r>
          </w:p>
        </w:tc>
      </w:tr>
      <w:tr w:rsidR="00466A42" w:rsidRPr="00466A42" w:rsidTr="00576250">
        <w:trPr>
          <w:trHeight w:val="261"/>
        </w:trPr>
        <w:tc>
          <w:tcPr>
            <w:tcW w:w="4431" w:type="dxa"/>
            <w:tcBorders>
              <w:top w:val="nil"/>
              <w:left w:val="single" w:sz="4" w:space="0" w:color="auto"/>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466A42">
              <w:rPr>
                <w:rFonts w:ascii="ＭＳ Ｐゴシック" w:eastAsia="ＭＳ Ｐゴシック" w:hAnsi="ＭＳ Ｐゴシック" w:cs="ＭＳ Ｐゴシック" w:hint="eastAsia"/>
                <w:color w:val="000000"/>
                <w:kern w:val="0"/>
                <w:sz w:val="18"/>
                <w:szCs w:val="18"/>
              </w:rPr>
              <w:t>病状が不安定</w:t>
            </w:r>
          </w:p>
        </w:tc>
        <w:tc>
          <w:tcPr>
            <w:tcW w:w="854" w:type="dxa"/>
            <w:tcBorders>
              <w:top w:val="nil"/>
              <w:left w:val="nil"/>
              <w:bottom w:val="nil"/>
              <w:right w:val="dotted"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867258">
              <w:rPr>
                <w:rFonts w:ascii="ＭＳ Ｐゴシック" w:eastAsia="ＭＳ Ｐゴシック" w:hAnsi="ＭＳ Ｐゴシック" w:cs="ＭＳ Ｐゴシック" w:hint="eastAsia"/>
                <w:color w:val="000000"/>
                <w:kern w:val="0"/>
                <w:sz w:val="22"/>
              </w:rPr>
              <w:t xml:space="preserve">5 </w:t>
            </w:r>
          </w:p>
        </w:tc>
        <w:tc>
          <w:tcPr>
            <w:tcW w:w="997" w:type="dxa"/>
            <w:tcBorders>
              <w:top w:val="nil"/>
              <w:left w:val="nil"/>
              <w:bottom w:val="single" w:sz="4" w:space="0" w:color="auto"/>
              <w:right w:val="single"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867258">
              <w:rPr>
                <w:rFonts w:ascii="ＭＳ Ｐゴシック" w:eastAsia="ＭＳ Ｐゴシック" w:hAnsi="ＭＳ Ｐゴシック" w:cs="ＭＳ Ｐゴシック" w:hint="eastAsia"/>
                <w:color w:val="000000"/>
                <w:kern w:val="0"/>
                <w:sz w:val="22"/>
              </w:rPr>
              <w:t>7.2%</w:t>
            </w:r>
          </w:p>
        </w:tc>
        <w:tc>
          <w:tcPr>
            <w:tcW w:w="855" w:type="dxa"/>
            <w:tcBorders>
              <w:top w:val="nil"/>
              <w:left w:val="nil"/>
              <w:bottom w:val="single" w:sz="4" w:space="0" w:color="auto"/>
              <w:right w:val="dotted"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867258">
              <w:rPr>
                <w:rFonts w:ascii="ＭＳ Ｐゴシック" w:eastAsia="ＭＳ Ｐゴシック" w:hAnsi="ＭＳ Ｐゴシック" w:cs="ＭＳ Ｐゴシック" w:hint="eastAsia"/>
                <w:color w:val="000000"/>
                <w:kern w:val="0"/>
                <w:sz w:val="22"/>
              </w:rPr>
              <w:t xml:space="preserve">117 </w:t>
            </w:r>
          </w:p>
        </w:tc>
        <w:tc>
          <w:tcPr>
            <w:tcW w:w="854" w:type="dxa"/>
            <w:tcBorders>
              <w:top w:val="nil"/>
              <w:left w:val="nil"/>
              <w:bottom w:val="single" w:sz="4" w:space="0" w:color="auto"/>
              <w:right w:val="single" w:sz="4" w:space="0" w:color="auto"/>
            </w:tcBorders>
            <w:shd w:val="clear" w:color="auto" w:fill="auto"/>
            <w:noWrap/>
            <w:vAlign w:val="center"/>
            <w:hideMark/>
          </w:tcPr>
          <w:p w:rsidR="00466A42" w:rsidRPr="00624076" w:rsidRDefault="00466A42" w:rsidP="00E05F7C">
            <w:pPr>
              <w:widowControl/>
              <w:snapToGrid w:val="0"/>
              <w:jc w:val="right"/>
              <w:rPr>
                <w:rFonts w:ascii="ＭＳ Ｐゴシック" w:eastAsia="ＭＳ Ｐゴシック" w:hAnsi="ＭＳ Ｐゴシック" w:cs="ＭＳ Ｐゴシック"/>
                <w:color w:val="000000"/>
                <w:kern w:val="0"/>
                <w:sz w:val="22"/>
                <w:shd w:val="pct15" w:color="auto" w:fill="FFFFFF"/>
              </w:rPr>
            </w:pPr>
            <w:r w:rsidRPr="00624076">
              <w:rPr>
                <w:rFonts w:ascii="ＭＳ Ｐゴシック" w:eastAsia="ＭＳ Ｐゴシック" w:hAnsi="ＭＳ Ｐゴシック" w:cs="ＭＳ Ｐゴシック" w:hint="eastAsia"/>
                <w:color w:val="000000"/>
                <w:kern w:val="0"/>
                <w:sz w:val="22"/>
                <w:shd w:val="pct15" w:color="auto" w:fill="FFFFFF"/>
              </w:rPr>
              <w:t>25.0%</w:t>
            </w:r>
          </w:p>
        </w:tc>
        <w:tc>
          <w:tcPr>
            <w:tcW w:w="855" w:type="dxa"/>
            <w:tcBorders>
              <w:top w:val="nil"/>
              <w:left w:val="nil"/>
              <w:bottom w:val="single" w:sz="4" w:space="0" w:color="auto"/>
              <w:right w:val="dotted"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867258">
              <w:rPr>
                <w:rFonts w:ascii="ＭＳ Ｐゴシック" w:eastAsia="ＭＳ Ｐゴシック" w:hAnsi="ＭＳ Ｐゴシック" w:cs="ＭＳ Ｐゴシック" w:hint="eastAsia"/>
                <w:color w:val="000000"/>
                <w:kern w:val="0"/>
                <w:sz w:val="22"/>
              </w:rPr>
              <w:t xml:space="preserve">　32 </w:t>
            </w:r>
          </w:p>
        </w:tc>
        <w:tc>
          <w:tcPr>
            <w:tcW w:w="854" w:type="dxa"/>
            <w:tcBorders>
              <w:top w:val="nil"/>
              <w:left w:val="nil"/>
              <w:bottom w:val="single" w:sz="4" w:space="0" w:color="auto"/>
              <w:right w:val="single"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575160">
              <w:rPr>
                <w:rFonts w:ascii="ＭＳ Ｐゴシック" w:eastAsia="ＭＳ Ｐゴシック" w:hAnsi="ＭＳ Ｐゴシック" w:cs="ＭＳ Ｐゴシック" w:hint="eastAsia"/>
                <w:color w:val="000000"/>
                <w:kern w:val="0"/>
                <w:sz w:val="22"/>
                <w:shd w:val="pct15" w:color="auto" w:fill="FFFFFF"/>
              </w:rPr>
              <w:t>30.5%</w:t>
            </w:r>
          </w:p>
        </w:tc>
      </w:tr>
      <w:tr w:rsidR="00466A42" w:rsidRPr="00466A42" w:rsidTr="00576250">
        <w:trPr>
          <w:trHeight w:val="261"/>
        </w:trPr>
        <w:tc>
          <w:tcPr>
            <w:tcW w:w="4431" w:type="dxa"/>
            <w:tcBorders>
              <w:top w:val="nil"/>
              <w:left w:val="single" w:sz="4" w:space="0" w:color="auto"/>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466A42">
              <w:rPr>
                <w:rFonts w:ascii="ＭＳ Ｐゴシック" w:eastAsia="ＭＳ Ｐゴシック" w:hAnsi="ＭＳ Ｐゴシック" w:cs="ＭＳ Ｐゴシック" w:hint="eastAsia"/>
                <w:color w:val="000000"/>
                <w:kern w:val="0"/>
                <w:sz w:val="18"/>
                <w:szCs w:val="18"/>
              </w:rPr>
              <w:t>病識がなく通院服薬の中断が予測される</w:t>
            </w:r>
          </w:p>
        </w:tc>
        <w:tc>
          <w:tcPr>
            <w:tcW w:w="854" w:type="dxa"/>
            <w:tcBorders>
              <w:top w:val="single" w:sz="4" w:space="0" w:color="auto"/>
              <w:left w:val="nil"/>
              <w:bottom w:val="single" w:sz="4" w:space="0" w:color="auto"/>
              <w:right w:val="dotted"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867258">
              <w:rPr>
                <w:rFonts w:ascii="ＭＳ Ｐゴシック" w:eastAsia="ＭＳ Ｐゴシック" w:hAnsi="ＭＳ Ｐゴシック" w:cs="ＭＳ Ｐゴシック" w:hint="eastAsia"/>
                <w:color w:val="000000"/>
                <w:kern w:val="0"/>
                <w:sz w:val="22"/>
              </w:rPr>
              <w:t xml:space="preserve">　17 </w:t>
            </w:r>
          </w:p>
        </w:tc>
        <w:tc>
          <w:tcPr>
            <w:tcW w:w="997" w:type="dxa"/>
            <w:tcBorders>
              <w:top w:val="nil"/>
              <w:left w:val="nil"/>
              <w:bottom w:val="single" w:sz="4" w:space="0" w:color="auto"/>
              <w:right w:val="single"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575160">
              <w:rPr>
                <w:rFonts w:ascii="ＭＳ Ｐゴシック" w:eastAsia="ＭＳ Ｐゴシック" w:hAnsi="ＭＳ Ｐゴシック" w:cs="ＭＳ Ｐゴシック" w:hint="eastAsia"/>
                <w:color w:val="000000"/>
                <w:kern w:val="0"/>
                <w:sz w:val="22"/>
                <w:shd w:val="pct15" w:color="auto" w:fill="FFFFFF"/>
              </w:rPr>
              <w:t>24.6%</w:t>
            </w:r>
          </w:p>
        </w:tc>
        <w:tc>
          <w:tcPr>
            <w:tcW w:w="855" w:type="dxa"/>
            <w:tcBorders>
              <w:top w:val="nil"/>
              <w:left w:val="nil"/>
              <w:bottom w:val="single" w:sz="4" w:space="0" w:color="auto"/>
              <w:right w:val="dotted"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867258">
              <w:rPr>
                <w:rFonts w:ascii="ＭＳ Ｐゴシック" w:eastAsia="ＭＳ Ｐゴシック" w:hAnsi="ＭＳ Ｐゴシック" w:cs="ＭＳ Ｐゴシック" w:hint="eastAsia"/>
                <w:color w:val="000000"/>
                <w:kern w:val="0"/>
                <w:sz w:val="22"/>
              </w:rPr>
              <w:t xml:space="preserve">106 </w:t>
            </w:r>
          </w:p>
        </w:tc>
        <w:tc>
          <w:tcPr>
            <w:tcW w:w="854" w:type="dxa"/>
            <w:tcBorders>
              <w:top w:val="nil"/>
              <w:left w:val="nil"/>
              <w:bottom w:val="single" w:sz="4" w:space="0" w:color="auto"/>
              <w:right w:val="single" w:sz="4" w:space="0" w:color="auto"/>
            </w:tcBorders>
            <w:shd w:val="clear" w:color="auto" w:fill="auto"/>
            <w:noWrap/>
            <w:vAlign w:val="center"/>
            <w:hideMark/>
          </w:tcPr>
          <w:p w:rsidR="00466A42" w:rsidRPr="00624076" w:rsidRDefault="00466A42" w:rsidP="00E05F7C">
            <w:pPr>
              <w:widowControl/>
              <w:snapToGrid w:val="0"/>
              <w:jc w:val="right"/>
              <w:rPr>
                <w:rFonts w:ascii="ＭＳ Ｐゴシック" w:eastAsia="ＭＳ Ｐゴシック" w:hAnsi="ＭＳ Ｐゴシック" w:cs="ＭＳ Ｐゴシック"/>
                <w:color w:val="000000"/>
                <w:kern w:val="0"/>
                <w:sz w:val="22"/>
                <w:shd w:val="pct15" w:color="auto" w:fill="FFFFFF"/>
              </w:rPr>
            </w:pPr>
            <w:r w:rsidRPr="00624076">
              <w:rPr>
                <w:rFonts w:ascii="ＭＳ Ｐゴシック" w:eastAsia="ＭＳ Ｐゴシック" w:hAnsi="ＭＳ Ｐゴシック" w:cs="ＭＳ Ｐゴシック" w:hint="eastAsia"/>
                <w:color w:val="000000"/>
                <w:kern w:val="0"/>
                <w:sz w:val="22"/>
                <w:shd w:val="pct15" w:color="auto" w:fill="FFFFFF"/>
              </w:rPr>
              <w:t>22.6%</w:t>
            </w:r>
          </w:p>
        </w:tc>
        <w:tc>
          <w:tcPr>
            <w:tcW w:w="855" w:type="dxa"/>
            <w:tcBorders>
              <w:top w:val="nil"/>
              <w:left w:val="nil"/>
              <w:bottom w:val="single" w:sz="4" w:space="0" w:color="auto"/>
              <w:right w:val="dotted"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867258">
              <w:rPr>
                <w:rFonts w:ascii="ＭＳ Ｐゴシック" w:eastAsia="ＭＳ Ｐゴシック" w:hAnsi="ＭＳ Ｐゴシック" w:cs="ＭＳ Ｐゴシック" w:hint="eastAsia"/>
                <w:color w:val="000000"/>
                <w:kern w:val="0"/>
                <w:sz w:val="22"/>
              </w:rPr>
              <w:t xml:space="preserve">9 </w:t>
            </w:r>
          </w:p>
        </w:tc>
        <w:tc>
          <w:tcPr>
            <w:tcW w:w="854" w:type="dxa"/>
            <w:tcBorders>
              <w:top w:val="nil"/>
              <w:left w:val="nil"/>
              <w:bottom w:val="single" w:sz="4" w:space="0" w:color="auto"/>
              <w:right w:val="single"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867258">
              <w:rPr>
                <w:rFonts w:ascii="ＭＳ Ｐゴシック" w:eastAsia="ＭＳ Ｐゴシック" w:hAnsi="ＭＳ Ｐゴシック" w:cs="ＭＳ Ｐゴシック" w:hint="eastAsia"/>
                <w:color w:val="000000"/>
                <w:kern w:val="0"/>
                <w:sz w:val="22"/>
              </w:rPr>
              <w:t>8.6%</w:t>
            </w:r>
          </w:p>
        </w:tc>
      </w:tr>
      <w:tr w:rsidR="00466A42" w:rsidRPr="00466A42" w:rsidTr="00576250">
        <w:trPr>
          <w:trHeight w:val="261"/>
        </w:trPr>
        <w:tc>
          <w:tcPr>
            <w:tcW w:w="4431" w:type="dxa"/>
            <w:tcBorders>
              <w:top w:val="nil"/>
              <w:left w:val="single" w:sz="4" w:space="0" w:color="auto"/>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466A42">
              <w:rPr>
                <w:rFonts w:ascii="ＭＳ Ｐゴシック" w:eastAsia="ＭＳ Ｐゴシック" w:hAnsi="ＭＳ Ｐゴシック" w:cs="ＭＳ Ｐゴシック" w:hint="eastAsia"/>
                <w:color w:val="000000"/>
                <w:kern w:val="0"/>
                <w:sz w:val="18"/>
                <w:szCs w:val="18"/>
              </w:rPr>
              <w:t>反社会的行動が予測される</w:t>
            </w:r>
          </w:p>
        </w:tc>
        <w:tc>
          <w:tcPr>
            <w:tcW w:w="854" w:type="dxa"/>
            <w:tcBorders>
              <w:top w:val="nil"/>
              <w:left w:val="nil"/>
              <w:bottom w:val="nil"/>
              <w:right w:val="dotted"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867258">
              <w:rPr>
                <w:rFonts w:ascii="ＭＳ Ｐゴシック" w:eastAsia="ＭＳ Ｐゴシック" w:hAnsi="ＭＳ Ｐゴシック" w:cs="ＭＳ Ｐゴシック" w:hint="eastAsia"/>
                <w:color w:val="000000"/>
                <w:kern w:val="0"/>
                <w:sz w:val="22"/>
              </w:rPr>
              <w:t xml:space="preserve">10 </w:t>
            </w:r>
          </w:p>
        </w:tc>
        <w:tc>
          <w:tcPr>
            <w:tcW w:w="997" w:type="dxa"/>
            <w:tcBorders>
              <w:top w:val="nil"/>
              <w:left w:val="nil"/>
              <w:bottom w:val="single" w:sz="4" w:space="0" w:color="auto"/>
              <w:right w:val="single"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867258">
              <w:rPr>
                <w:rFonts w:ascii="ＭＳ Ｐゴシック" w:eastAsia="ＭＳ Ｐゴシック" w:hAnsi="ＭＳ Ｐゴシック" w:cs="ＭＳ Ｐゴシック" w:hint="eastAsia"/>
                <w:color w:val="000000"/>
                <w:kern w:val="0"/>
                <w:sz w:val="22"/>
              </w:rPr>
              <w:t>14.5%</w:t>
            </w:r>
          </w:p>
        </w:tc>
        <w:tc>
          <w:tcPr>
            <w:tcW w:w="855" w:type="dxa"/>
            <w:tcBorders>
              <w:top w:val="nil"/>
              <w:left w:val="nil"/>
              <w:bottom w:val="single" w:sz="4" w:space="0" w:color="auto"/>
              <w:right w:val="dotted"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867258">
              <w:rPr>
                <w:rFonts w:ascii="ＭＳ Ｐゴシック" w:eastAsia="ＭＳ Ｐゴシック" w:hAnsi="ＭＳ Ｐゴシック" w:cs="ＭＳ Ｐゴシック" w:hint="eastAsia"/>
                <w:color w:val="000000"/>
                <w:kern w:val="0"/>
                <w:sz w:val="22"/>
              </w:rPr>
              <w:t xml:space="preserve">38 </w:t>
            </w:r>
          </w:p>
        </w:tc>
        <w:tc>
          <w:tcPr>
            <w:tcW w:w="854" w:type="dxa"/>
            <w:tcBorders>
              <w:top w:val="nil"/>
              <w:left w:val="nil"/>
              <w:bottom w:val="single" w:sz="4" w:space="0" w:color="auto"/>
              <w:right w:val="single"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867258">
              <w:rPr>
                <w:rFonts w:ascii="ＭＳ Ｐゴシック" w:eastAsia="ＭＳ Ｐゴシック" w:hAnsi="ＭＳ Ｐゴシック" w:cs="ＭＳ Ｐゴシック" w:hint="eastAsia"/>
                <w:color w:val="000000"/>
                <w:kern w:val="0"/>
                <w:sz w:val="22"/>
              </w:rPr>
              <w:t>8.1%</w:t>
            </w:r>
          </w:p>
        </w:tc>
        <w:tc>
          <w:tcPr>
            <w:tcW w:w="855" w:type="dxa"/>
            <w:tcBorders>
              <w:top w:val="nil"/>
              <w:left w:val="nil"/>
              <w:bottom w:val="single" w:sz="4" w:space="0" w:color="auto"/>
              <w:right w:val="dotted"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867258">
              <w:rPr>
                <w:rFonts w:ascii="ＭＳ Ｐゴシック" w:eastAsia="ＭＳ Ｐゴシック" w:hAnsi="ＭＳ Ｐゴシック" w:cs="ＭＳ Ｐゴシック" w:hint="eastAsia"/>
                <w:color w:val="000000"/>
                <w:kern w:val="0"/>
                <w:sz w:val="22"/>
              </w:rPr>
              <w:t xml:space="preserve">7 </w:t>
            </w:r>
          </w:p>
        </w:tc>
        <w:tc>
          <w:tcPr>
            <w:tcW w:w="854" w:type="dxa"/>
            <w:tcBorders>
              <w:top w:val="nil"/>
              <w:left w:val="nil"/>
              <w:bottom w:val="single" w:sz="4" w:space="0" w:color="auto"/>
              <w:right w:val="single"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867258">
              <w:rPr>
                <w:rFonts w:ascii="ＭＳ Ｐゴシック" w:eastAsia="ＭＳ Ｐゴシック" w:hAnsi="ＭＳ Ｐゴシック" w:cs="ＭＳ Ｐゴシック" w:hint="eastAsia"/>
                <w:color w:val="000000"/>
                <w:kern w:val="0"/>
                <w:sz w:val="22"/>
              </w:rPr>
              <w:t>6.7%</w:t>
            </w:r>
          </w:p>
        </w:tc>
      </w:tr>
      <w:tr w:rsidR="00466A42" w:rsidRPr="00466A42" w:rsidTr="00576250">
        <w:trPr>
          <w:trHeight w:val="261"/>
        </w:trPr>
        <w:tc>
          <w:tcPr>
            <w:tcW w:w="4431" w:type="dxa"/>
            <w:tcBorders>
              <w:top w:val="nil"/>
              <w:left w:val="single" w:sz="4" w:space="0" w:color="auto"/>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466A42">
              <w:rPr>
                <w:rFonts w:ascii="ＭＳ Ｐゴシック" w:eastAsia="ＭＳ Ｐゴシック" w:hAnsi="ＭＳ Ｐゴシック" w:cs="ＭＳ Ｐゴシック" w:hint="eastAsia"/>
                <w:color w:val="000000"/>
                <w:kern w:val="0"/>
                <w:sz w:val="18"/>
                <w:szCs w:val="18"/>
              </w:rPr>
              <w:t>退院意欲が乏しい</w:t>
            </w:r>
          </w:p>
        </w:tc>
        <w:tc>
          <w:tcPr>
            <w:tcW w:w="854" w:type="dxa"/>
            <w:tcBorders>
              <w:top w:val="single" w:sz="4" w:space="0" w:color="auto"/>
              <w:left w:val="nil"/>
              <w:bottom w:val="single" w:sz="4" w:space="0" w:color="auto"/>
              <w:right w:val="dotted"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867258">
              <w:rPr>
                <w:rFonts w:ascii="ＭＳ Ｐゴシック" w:eastAsia="ＭＳ Ｐゴシック" w:hAnsi="ＭＳ Ｐゴシック" w:cs="ＭＳ Ｐゴシック" w:hint="eastAsia"/>
                <w:color w:val="000000"/>
                <w:kern w:val="0"/>
                <w:sz w:val="22"/>
              </w:rPr>
              <w:t xml:space="preserve">13 </w:t>
            </w:r>
          </w:p>
        </w:tc>
        <w:tc>
          <w:tcPr>
            <w:tcW w:w="997" w:type="dxa"/>
            <w:tcBorders>
              <w:top w:val="nil"/>
              <w:left w:val="nil"/>
              <w:bottom w:val="single" w:sz="4" w:space="0" w:color="auto"/>
              <w:right w:val="single"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867258">
              <w:rPr>
                <w:rFonts w:ascii="ＭＳ Ｐゴシック" w:eastAsia="ＭＳ Ｐゴシック" w:hAnsi="ＭＳ Ｐゴシック" w:cs="ＭＳ Ｐゴシック" w:hint="eastAsia"/>
                <w:color w:val="000000"/>
                <w:kern w:val="0"/>
                <w:sz w:val="22"/>
              </w:rPr>
              <w:t>18.8%</w:t>
            </w:r>
          </w:p>
        </w:tc>
        <w:tc>
          <w:tcPr>
            <w:tcW w:w="855" w:type="dxa"/>
            <w:tcBorders>
              <w:top w:val="nil"/>
              <w:left w:val="nil"/>
              <w:bottom w:val="single" w:sz="4" w:space="0" w:color="auto"/>
              <w:right w:val="dotted"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867258">
              <w:rPr>
                <w:rFonts w:ascii="ＭＳ Ｐゴシック" w:eastAsia="ＭＳ Ｐゴシック" w:hAnsi="ＭＳ Ｐゴシック" w:cs="ＭＳ Ｐゴシック" w:hint="eastAsia"/>
                <w:color w:val="000000"/>
                <w:kern w:val="0"/>
                <w:sz w:val="22"/>
              </w:rPr>
              <w:t xml:space="preserve">171 </w:t>
            </w:r>
          </w:p>
        </w:tc>
        <w:tc>
          <w:tcPr>
            <w:tcW w:w="854" w:type="dxa"/>
            <w:tcBorders>
              <w:top w:val="nil"/>
              <w:left w:val="nil"/>
              <w:bottom w:val="single" w:sz="4" w:space="0" w:color="auto"/>
              <w:right w:val="single"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575160">
              <w:rPr>
                <w:rFonts w:ascii="ＭＳ Ｐゴシック" w:eastAsia="ＭＳ Ｐゴシック" w:hAnsi="ＭＳ Ｐゴシック" w:cs="ＭＳ Ｐゴシック" w:hint="eastAsia"/>
                <w:color w:val="000000"/>
                <w:kern w:val="0"/>
                <w:sz w:val="22"/>
                <w:shd w:val="pct15" w:color="auto" w:fill="FFFFFF"/>
              </w:rPr>
              <w:t>36.5%</w:t>
            </w:r>
          </w:p>
        </w:tc>
        <w:tc>
          <w:tcPr>
            <w:tcW w:w="855" w:type="dxa"/>
            <w:tcBorders>
              <w:top w:val="nil"/>
              <w:left w:val="nil"/>
              <w:bottom w:val="single" w:sz="4" w:space="0" w:color="auto"/>
              <w:right w:val="dotted"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867258">
              <w:rPr>
                <w:rFonts w:ascii="ＭＳ Ｐゴシック" w:eastAsia="ＭＳ Ｐゴシック" w:hAnsi="ＭＳ Ｐゴシック" w:cs="ＭＳ Ｐゴシック" w:hint="eastAsia"/>
                <w:color w:val="000000"/>
                <w:kern w:val="0"/>
                <w:sz w:val="22"/>
              </w:rPr>
              <w:t xml:space="preserve">　37 </w:t>
            </w:r>
          </w:p>
        </w:tc>
        <w:tc>
          <w:tcPr>
            <w:tcW w:w="854" w:type="dxa"/>
            <w:tcBorders>
              <w:top w:val="nil"/>
              <w:left w:val="nil"/>
              <w:bottom w:val="single" w:sz="4" w:space="0" w:color="auto"/>
              <w:right w:val="single"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575160">
              <w:rPr>
                <w:rFonts w:ascii="ＭＳ Ｐゴシック" w:eastAsia="ＭＳ Ｐゴシック" w:hAnsi="ＭＳ Ｐゴシック" w:cs="ＭＳ Ｐゴシック" w:hint="eastAsia"/>
                <w:color w:val="000000"/>
                <w:kern w:val="0"/>
                <w:sz w:val="22"/>
                <w:shd w:val="pct15" w:color="auto" w:fill="FFFFFF"/>
              </w:rPr>
              <w:t>35.2%</w:t>
            </w:r>
          </w:p>
        </w:tc>
      </w:tr>
      <w:tr w:rsidR="00466A42" w:rsidRPr="00466A42" w:rsidTr="00576250">
        <w:trPr>
          <w:trHeight w:val="261"/>
        </w:trPr>
        <w:tc>
          <w:tcPr>
            <w:tcW w:w="4431" w:type="dxa"/>
            <w:tcBorders>
              <w:top w:val="nil"/>
              <w:left w:val="single" w:sz="4" w:space="0" w:color="auto"/>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466A42">
              <w:rPr>
                <w:rFonts w:ascii="ＭＳ Ｐゴシック" w:eastAsia="ＭＳ Ｐゴシック" w:hAnsi="ＭＳ Ｐゴシック" w:cs="ＭＳ Ｐゴシック" w:hint="eastAsia"/>
                <w:color w:val="000000"/>
                <w:kern w:val="0"/>
                <w:sz w:val="18"/>
                <w:szCs w:val="18"/>
              </w:rPr>
              <w:t>現実認識が乏しい</w:t>
            </w:r>
          </w:p>
        </w:tc>
        <w:tc>
          <w:tcPr>
            <w:tcW w:w="854" w:type="dxa"/>
            <w:tcBorders>
              <w:top w:val="nil"/>
              <w:left w:val="nil"/>
              <w:bottom w:val="single" w:sz="4" w:space="0" w:color="auto"/>
              <w:right w:val="dotted"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867258">
              <w:rPr>
                <w:rFonts w:ascii="ＭＳ Ｐゴシック" w:eastAsia="ＭＳ Ｐゴシック" w:hAnsi="ＭＳ Ｐゴシック" w:cs="ＭＳ Ｐゴシック" w:hint="eastAsia"/>
                <w:color w:val="000000"/>
                <w:kern w:val="0"/>
                <w:sz w:val="22"/>
              </w:rPr>
              <w:t xml:space="preserve">　19 </w:t>
            </w:r>
          </w:p>
        </w:tc>
        <w:tc>
          <w:tcPr>
            <w:tcW w:w="997" w:type="dxa"/>
            <w:tcBorders>
              <w:top w:val="nil"/>
              <w:left w:val="nil"/>
              <w:bottom w:val="single" w:sz="4" w:space="0" w:color="auto"/>
              <w:right w:val="single"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575160">
              <w:rPr>
                <w:rFonts w:ascii="ＭＳ Ｐゴシック" w:eastAsia="ＭＳ Ｐゴシック" w:hAnsi="ＭＳ Ｐゴシック" w:cs="ＭＳ Ｐゴシック" w:hint="eastAsia"/>
                <w:color w:val="000000"/>
                <w:kern w:val="0"/>
                <w:sz w:val="22"/>
                <w:shd w:val="pct15" w:color="auto" w:fill="FFFFFF"/>
              </w:rPr>
              <w:t>27.5%</w:t>
            </w:r>
          </w:p>
        </w:tc>
        <w:tc>
          <w:tcPr>
            <w:tcW w:w="855" w:type="dxa"/>
            <w:tcBorders>
              <w:top w:val="nil"/>
              <w:left w:val="nil"/>
              <w:bottom w:val="single" w:sz="4" w:space="0" w:color="auto"/>
              <w:right w:val="dotted"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867258">
              <w:rPr>
                <w:rFonts w:ascii="ＭＳ Ｐゴシック" w:eastAsia="ＭＳ Ｐゴシック" w:hAnsi="ＭＳ Ｐゴシック" w:cs="ＭＳ Ｐゴシック" w:hint="eastAsia"/>
                <w:color w:val="000000"/>
                <w:kern w:val="0"/>
                <w:sz w:val="22"/>
              </w:rPr>
              <w:t xml:space="preserve">159 </w:t>
            </w:r>
          </w:p>
        </w:tc>
        <w:tc>
          <w:tcPr>
            <w:tcW w:w="854" w:type="dxa"/>
            <w:tcBorders>
              <w:top w:val="nil"/>
              <w:left w:val="nil"/>
              <w:bottom w:val="single" w:sz="4" w:space="0" w:color="auto"/>
              <w:right w:val="single"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575160">
              <w:rPr>
                <w:rFonts w:ascii="ＭＳ Ｐゴシック" w:eastAsia="ＭＳ Ｐゴシック" w:hAnsi="ＭＳ Ｐゴシック" w:cs="ＭＳ Ｐゴシック" w:hint="eastAsia"/>
                <w:color w:val="000000"/>
                <w:kern w:val="0"/>
                <w:sz w:val="22"/>
                <w:shd w:val="pct15" w:color="auto" w:fill="FFFFFF"/>
              </w:rPr>
              <w:t>34.0%</w:t>
            </w:r>
          </w:p>
        </w:tc>
        <w:tc>
          <w:tcPr>
            <w:tcW w:w="855" w:type="dxa"/>
            <w:tcBorders>
              <w:top w:val="nil"/>
              <w:left w:val="nil"/>
              <w:bottom w:val="single" w:sz="4" w:space="0" w:color="auto"/>
              <w:right w:val="dotted"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867258">
              <w:rPr>
                <w:rFonts w:ascii="ＭＳ Ｐゴシック" w:eastAsia="ＭＳ Ｐゴシック" w:hAnsi="ＭＳ Ｐゴシック" w:cs="ＭＳ Ｐゴシック" w:hint="eastAsia"/>
                <w:color w:val="000000"/>
                <w:kern w:val="0"/>
                <w:sz w:val="22"/>
              </w:rPr>
              <w:t xml:space="preserve">15 </w:t>
            </w:r>
          </w:p>
        </w:tc>
        <w:tc>
          <w:tcPr>
            <w:tcW w:w="854" w:type="dxa"/>
            <w:tcBorders>
              <w:top w:val="nil"/>
              <w:left w:val="nil"/>
              <w:bottom w:val="single" w:sz="4" w:space="0" w:color="auto"/>
              <w:right w:val="single"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867258">
              <w:rPr>
                <w:rFonts w:ascii="ＭＳ Ｐゴシック" w:eastAsia="ＭＳ Ｐゴシック" w:hAnsi="ＭＳ Ｐゴシック" w:cs="ＭＳ Ｐゴシック" w:hint="eastAsia"/>
                <w:color w:val="000000"/>
                <w:kern w:val="0"/>
                <w:sz w:val="22"/>
              </w:rPr>
              <w:t>14.3%</w:t>
            </w:r>
          </w:p>
        </w:tc>
      </w:tr>
      <w:tr w:rsidR="00466A42" w:rsidRPr="00466A42" w:rsidTr="00576250">
        <w:trPr>
          <w:trHeight w:val="261"/>
        </w:trPr>
        <w:tc>
          <w:tcPr>
            <w:tcW w:w="4431" w:type="dxa"/>
            <w:tcBorders>
              <w:top w:val="nil"/>
              <w:left w:val="single" w:sz="4" w:space="0" w:color="auto"/>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466A42">
              <w:rPr>
                <w:rFonts w:ascii="ＭＳ Ｐゴシック" w:eastAsia="ＭＳ Ｐゴシック" w:hAnsi="ＭＳ Ｐゴシック" w:cs="ＭＳ Ｐゴシック" w:hint="eastAsia"/>
                <w:color w:val="000000"/>
                <w:kern w:val="0"/>
                <w:sz w:val="18"/>
                <w:szCs w:val="18"/>
              </w:rPr>
              <w:t>退院による環境変化への不安が強い</w:t>
            </w:r>
          </w:p>
        </w:tc>
        <w:tc>
          <w:tcPr>
            <w:tcW w:w="854" w:type="dxa"/>
            <w:tcBorders>
              <w:top w:val="nil"/>
              <w:left w:val="nil"/>
              <w:bottom w:val="nil"/>
              <w:right w:val="dotted"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867258">
              <w:rPr>
                <w:rFonts w:ascii="ＭＳ Ｐゴシック" w:eastAsia="ＭＳ Ｐゴシック" w:hAnsi="ＭＳ Ｐゴシック" w:cs="ＭＳ Ｐゴシック" w:hint="eastAsia"/>
                <w:color w:val="000000"/>
                <w:kern w:val="0"/>
                <w:sz w:val="22"/>
              </w:rPr>
              <w:t xml:space="preserve">12 </w:t>
            </w:r>
          </w:p>
        </w:tc>
        <w:tc>
          <w:tcPr>
            <w:tcW w:w="997" w:type="dxa"/>
            <w:tcBorders>
              <w:top w:val="nil"/>
              <w:left w:val="nil"/>
              <w:bottom w:val="single" w:sz="4" w:space="0" w:color="auto"/>
              <w:right w:val="single"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867258">
              <w:rPr>
                <w:rFonts w:ascii="ＭＳ Ｐゴシック" w:eastAsia="ＭＳ Ｐゴシック" w:hAnsi="ＭＳ Ｐゴシック" w:cs="ＭＳ Ｐゴシック" w:hint="eastAsia"/>
                <w:color w:val="000000"/>
                <w:kern w:val="0"/>
                <w:sz w:val="22"/>
              </w:rPr>
              <w:t>17.4%</w:t>
            </w:r>
          </w:p>
        </w:tc>
        <w:tc>
          <w:tcPr>
            <w:tcW w:w="855" w:type="dxa"/>
            <w:tcBorders>
              <w:top w:val="nil"/>
              <w:left w:val="nil"/>
              <w:bottom w:val="single" w:sz="4" w:space="0" w:color="auto"/>
              <w:right w:val="dotted"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867258">
              <w:rPr>
                <w:rFonts w:ascii="ＭＳ Ｐゴシック" w:eastAsia="ＭＳ Ｐゴシック" w:hAnsi="ＭＳ Ｐゴシック" w:cs="ＭＳ Ｐゴシック" w:hint="eastAsia"/>
                <w:color w:val="000000"/>
                <w:kern w:val="0"/>
                <w:sz w:val="22"/>
              </w:rPr>
              <w:t xml:space="preserve">142 </w:t>
            </w:r>
          </w:p>
        </w:tc>
        <w:tc>
          <w:tcPr>
            <w:tcW w:w="854" w:type="dxa"/>
            <w:tcBorders>
              <w:top w:val="nil"/>
              <w:left w:val="nil"/>
              <w:bottom w:val="single" w:sz="4" w:space="0" w:color="auto"/>
              <w:right w:val="single"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575160">
              <w:rPr>
                <w:rFonts w:ascii="ＭＳ Ｐゴシック" w:eastAsia="ＭＳ Ｐゴシック" w:hAnsi="ＭＳ Ｐゴシック" w:cs="ＭＳ Ｐゴシック" w:hint="eastAsia"/>
                <w:color w:val="000000"/>
                <w:kern w:val="0"/>
                <w:sz w:val="22"/>
                <w:shd w:val="pct15" w:color="auto" w:fill="FFFFFF"/>
              </w:rPr>
              <w:t>30.3%</w:t>
            </w:r>
          </w:p>
        </w:tc>
        <w:tc>
          <w:tcPr>
            <w:tcW w:w="855" w:type="dxa"/>
            <w:tcBorders>
              <w:top w:val="nil"/>
              <w:left w:val="nil"/>
              <w:bottom w:val="single" w:sz="4" w:space="0" w:color="auto"/>
              <w:right w:val="dotted"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867258">
              <w:rPr>
                <w:rFonts w:ascii="ＭＳ Ｐゴシック" w:eastAsia="ＭＳ Ｐゴシック" w:hAnsi="ＭＳ Ｐゴシック" w:cs="ＭＳ Ｐゴシック" w:hint="eastAsia"/>
                <w:color w:val="000000"/>
                <w:kern w:val="0"/>
                <w:sz w:val="22"/>
              </w:rPr>
              <w:t xml:space="preserve">　42 </w:t>
            </w:r>
          </w:p>
        </w:tc>
        <w:tc>
          <w:tcPr>
            <w:tcW w:w="854" w:type="dxa"/>
            <w:tcBorders>
              <w:top w:val="nil"/>
              <w:left w:val="nil"/>
              <w:bottom w:val="single" w:sz="4" w:space="0" w:color="auto"/>
              <w:right w:val="single"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575160">
              <w:rPr>
                <w:rFonts w:ascii="ＭＳ Ｐゴシック" w:eastAsia="ＭＳ Ｐゴシック" w:hAnsi="ＭＳ Ｐゴシック" w:cs="ＭＳ Ｐゴシック" w:hint="eastAsia"/>
                <w:color w:val="000000"/>
                <w:kern w:val="0"/>
                <w:sz w:val="22"/>
                <w:shd w:val="pct15" w:color="auto" w:fill="FFFFFF"/>
              </w:rPr>
              <w:t>40.0%</w:t>
            </w:r>
          </w:p>
        </w:tc>
      </w:tr>
      <w:tr w:rsidR="00466A42" w:rsidRPr="00466A42" w:rsidTr="00576250">
        <w:trPr>
          <w:trHeight w:val="261"/>
        </w:trPr>
        <w:tc>
          <w:tcPr>
            <w:tcW w:w="4431" w:type="dxa"/>
            <w:tcBorders>
              <w:top w:val="nil"/>
              <w:left w:val="single" w:sz="4" w:space="0" w:color="auto"/>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466A42">
              <w:rPr>
                <w:rFonts w:ascii="ＭＳ Ｐゴシック" w:eastAsia="ＭＳ Ｐゴシック" w:hAnsi="ＭＳ Ｐゴシック" w:cs="ＭＳ Ｐゴシック" w:hint="eastAsia"/>
                <w:color w:val="000000"/>
                <w:kern w:val="0"/>
                <w:sz w:val="18"/>
                <w:szCs w:val="18"/>
              </w:rPr>
              <w:t>援助者との対人関係がもてない</w:t>
            </w:r>
          </w:p>
        </w:tc>
        <w:tc>
          <w:tcPr>
            <w:tcW w:w="854" w:type="dxa"/>
            <w:tcBorders>
              <w:top w:val="single" w:sz="4" w:space="0" w:color="auto"/>
              <w:left w:val="nil"/>
              <w:bottom w:val="single" w:sz="4" w:space="0" w:color="auto"/>
              <w:right w:val="dotted"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867258">
              <w:rPr>
                <w:rFonts w:ascii="ＭＳ Ｐゴシック" w:eastAsia="ＭＳ Ｐゴシック" w:hAnsi="ＭＳ Ｐゴシック" w:cs="ＭＳ Ｐゴシック" w:hint="eastAsia"/>
                <w:color w:val="000000"/>
                <w:kern w:val="0"/>
                <w:sz w:val="22"/>
              </w:rPr>
              <w:t xml:space="preserve">7 </w:t>
            </w:r>
          </w:p>
        </w:tc>
        <w:tc>
          <w:tcPr>
            <w:tcW w:w="997" w:type="dxa"/>
            <w:tcBorders>
              <w:top w:val="nil"/>
              <w:left w:val="nil"/>
              <w:bottom w:val="single" w:sz="4" w:space="0" w:color="auto"/>
              <w:right w:val="single"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867258">
              <w:rPr>
                <w:rFonts w:ascii="ＭＳ Ｐゴシック" w:eastAsia="ＭＳ Ｐゴシック" w:hAnsi="ＭＳ Ｐゴシック" w:cs="ＭＳ Ｐゴシック" w:hint="eastAsia"/>
                <w:color w:val="000000"/>
                <w:kern w:val="0"/>
                <w:sz w:val="22"/>
              </w:rPr>
              <w:t>10.1%</w:t>
            </w:r>
          </w:p>
        </w:tc>
        <w:tc>
          <w:tcPr>
            <w:tcW w:w="855" w:type="dxa"/>
            <w:tcBorders>
              <w:top w:val="nil"/>
              <w:left w:val="nil"/>
              <w:bottom w:val="single" w:sz="4" w:space="0" w:color="auto"/>
              <w:right w:val="dotted"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867258">
              <w:rPr>
                <w:rFonts w:ascii="ＭＳ Ｐゴシック" w:eastAsia="ＭＳ Ｐゴシック" w:hAnsi="ＭＳ Ｐゴシック" w:cs="ＭＳ Ｐゴシック" w:hint="eastAsia"/>
                <w:color w:val="000000"/>
                <w:kern w:val="0"/>
                <w:sz w:val="22"/>
              </w:rPr>
              <w:t xml:space="preserve">31 </w:t>
            </w:r>
          </w:p>
        </w:tc>
        <w:tc>
          <w:tcPr>
            <w:tcW w:w="854" w:type="dxa"/>
            <w:tcBorders>
              <w:top w:val="nil"/>
              <w:left w:val="nil"/>
              <w:bottom w:val="single" w:sz="4" w:space="0" w:color="auto"/>
              <w:right w:val="single"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867258">
              <w:rPr>
                <w:rFonts w:ascii="ＭＳ Ｐゴシック" w:eastAsia="ＭＳ Ｐゴシック" w:hAnsi="ＭＳ Ｐゴシック" w:cs="ＭＳ Ｐゴシック" w:hint="eastAsia"/>
                <w:color w:val="000000"/>
                <w:kern w:val="0"/>
                <w:sz w:val="22"/>
              </w:rPr>
              <w:t>6.6%</w:t>
            </w:r>
          </w:p>
        </w:tc>
        <w:tc>
          <w:tcPr>
            <w:tcW w:w="855" w:type="dxa"/>
            <w:tcBorders>
              <w:top w:val="nil"/>
              <w:left w:val="nil"/>
              <w:bottom w:val="single" w:sz="4" w:space="0" w:color="auto"/>
              <w:right w:val="dotted"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867258">
              <w:rPr>
                <w:rFonts w:ascii="ＭＳ Ｐゴシック" w:eastAsia="ＭＳ Ｐゴシック" w:hAnsi="ＭＳ Ｐゴシック" w:cs="ＭＳ Ｐゴシック" w:hint="eastAsia"/>
                <w:color w:val="000000"/>
                <w:kern w:val="0"/>
                <w:sz w:val="22"/>
              </w:rPr>
              <w:t xml:space="preserve">6 </w:t>
            </w:r>
          </w:p>
        </w:tc>
        <w:tc>
          <w:tcPr>
            <w:tcW w:w="854" w:type="dxa"/>
            <w:tcBorders>
              <w:top w:val="nil"/>
              <w:left w:val="nil"/>
              <w:bottom w:val="single" w:sz="4" w:space="0" w:color="auto"/>
              <w:right w:val="single"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867258">
              <w:rPr>
                <w:rFonts w:ascii="ＭＳ Ｐゴシック" w:eastAsia="ＭＳ Ｐゴシック" w:hAnsi="ＭＳ Ｐゴシック" w:cs="ＭＳ Ｐゴシック" w:hint="eastAsia"/>
                <w:color w:val="000000"/>
                <w:kern w:val="0"/>
                <w:sz w:val="22"/>
              </w:rPr>
              <w:t>5.7%</w:t>
            </w:r>
          </w:p>
        </w:tc>
      </w:tr>
      <w:tr w:rsidR="00466A42" w:rsidRPr="00466A42" w:rsidTr="00576250">
        <w:trPr>
          <w:trHeight w:val="261"/>
        </w:trPr>
        <w:tc>
          <w:tcPr>
            <w:tcW w:w="4431" w:type="dxa"/>
            <w:tcBorders>
              <w:top w:val="nil"/>
              <w:left w:val="single" w:sz="4" w:space="0" w:color="auto"/>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466A42">
              <w:rPr>
                <w:rFonts w:ascii="ＭＳ Ｐゴシック" w:eastAsia="ＭＳ Ｐゴシック" w:hAnsi="ＭＳ Ｐゴシック" w:cs="ＭＳ Ｐゴシック" w:hint="eastAsia"/>
                <w:color w:val="000000"/>
                <w:kern w:val="0"/>
                <w:sz w:val="18"/>
                <w:szCs w:val="18"/>
              </w:rPr>
              <w:t>家事（食事・洗濯・金銭管理など）ができない</w:t>
            </w:r>
          </w:p>
        </w:tc>
        <w:tc>
          <w:tcPr>
            <w:tcW w:w="854" w:type="dxa"/>
            <w:tcBorders>
              <w:top w:val="nil"/>
              <w:left w:val="nil"/>
              <w:bottom w:val="single" w:sz="4" w:space="0" w:color="auto"/>
              <w:right w:val="dotted"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867258">
              <w:rPr>
                <w:rFonts w:ascii="ＭＳ Ｐゴシック" w:eastAsia="ＭＳ Ｐゴシック" w:hAnsi="ＭＳ Ｐゴシック" w:cs="ＭＳ Ｐゴシック" w:hint="eastAsia"/>
                <w:color w:val="000000"/>
                <w:kern w:val="0"/>
                <w:sz w:val="22"/>
              </w:rPr>
              <w:t xml:space="preserve">　24 </w:t>
            </w:r>
          </w:p>
        </w:tc>
        <w:tc>
          <w:tcPr>
            <w:tcW w:w="997" w:type="dxa"/>
            <w:tcBorders>
              <w:top w:val="nil"/>
              <w:left w:val="nil"/>
              <w:bottom w:val="single" w:sz="4" w:space="0" w:color="auto"/>
              <w:right w:val="single"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575160">
              <w:rPr>
                <w:rFonts w:ascii="ＭＳ Ｐゴシック" w:eastAsia="ＭＳ Ｐゴシック" w:hAnsi="ＭＳ Ｐゴシック" w:cs="ＭＳ Ｐゴシック" w:hint="eastAsia"/>
                <w:color w:val="000000"/>
                <w:kern w:val="0"/>
                <w:sz w:val="22"/>
                <w:shd w:val="pct15" w:color="auto" w:fill="FFFFFF"/>
              </w:rPr>
              <w:t>34.8%</w:t>
            </w:r>
          </w:p>
        </w:tc>
        <w:tc>
          <w:tcPr>
            <w:tcW w:w="855" w:type="dxa"/>
            <w:tcBorders>
              <w:top w:val="nil"/>
              <w:left w:val="nil"/>
              <w:bottom w:val="single" w:sz="4" w:space="0" w:color="auto"/>
              <w:right w:val="dotted"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867258">
              <w:rPr>
                <w:rFonts w:ascii="ＭＳ Ｐゴシック" w:eastAsia="ＭＳ Ｐゴシック" w:hAnsi="ＭＳ Ｐゴシック" w:cs="ＭＳ Ｐゴシック" w:hint="eastAsia"/>
                <w:color w:val="000000"/>
                <w:kern w:val="0"/>
                <w:sz w:val="22"/>
              </w:rPr>
              <w:t xml:space="preserve">129 </w:t>
            </w:r>
          </w:p>
        </w:tc>
        <w:tc>
          <w:tcPr>
            <w:tcW w:w="854" w:type="dxa"/>
            <w:tcBorders>
              <w:top w:val="nil"/>
              <w:left w:val="nil"/>
              <w:bottom w:val="single" w:sz="4" w:space="0" w:color="auto"/>
              <w:right w:val="single"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575160">
              <w:rPr>
                <w:rFonts w:ascii="ＭＳ Ｐゴシック" w:eastAsia="ＭＳ Ｐゴシック" w:hAnsi="ＭＳ Ｐゴシック" w:cs="ＭＳ Ｐゴシック" w:hint="eastAsia"/>
                <w:color w:val="000000"/>
                <w:kern w:val="0"/>
                <w:sz w:val="22"/>
                <w:shd w:val="pct15" w:color="auto" w:fill="FFFFFF"/>
              </w:rPr>
              <w:t>27.6%</w:t>
            </w:r>
          </w:p>
        </w:tc>
        <w:tc>
          <w:tcPr>
            <w:tcW w:w="855" w:type="dxa"/>
            <w:tcBorders>
              <w:top w:val="nil"/>
              <w:left w:val="nil"/>
              <w:bottom w:val="single" w:sz="4" w:space="0" w:color="auto"/>
              <w:right w:val="dotted"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867258">
              <w:rPr>
                <w:rFonts w:ascii="ＭＳ Ｐゴシック" w:eastAsia="ＭＳ Ｐゴシック" w:hAnsi="ＭＳ Ｐゴシック" w:cs="ＭＳ Ｐゴシック" w:hint="eastAsia"/>
                <w:color w:val="000000"/>
                <w:kern w:val="0"/>
                <w:sz w:val="22"/>
              </w:rPr>
              <w:t xml:space="preserve">13 </w:t>
            </w:r>
          </w:p>
        </w:tc>
        <w:tc>
          <w:tcPr>
            <w:tcW w:w="854" w:type="dxa"/>
            <w:tcBorders>
              <w:top w:val="nil"/>
              <w:left w:val="nil"/>
              <w:bottom w:val="single" w:sz="4" w:space="0" w:color="auto"/>
              <w:right w:val="single"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867258">
              <w:rPr>
                <w:rFonts w:ascii="ＭＳ Ｐゴシック" w:eastAsia="ＭＳ Ｐゴシック" w:hAnsi="ＭＳ Ｐゴシック" w:cs="ＭＳ Ｐゴシック" w:hint="eastAsia"/>
                <w:color w:val="000000"/>
                <w:kern w:val="0"/>
                <w:sz w:val="22"/>
              </w:rPr>
              <w:t>12.4%</w:t>
            </w:r>
          </w:p>
        </w:tc>
      </w:tr>
      <w:tr w:rsidR="00466A42" w:rsidRPr="00466A42" w:rsidTr="00576250">
        <w:trPr>
          <w:trHeight w:val="261"/>
        </w:trPr>
        <w:tc>
          <w:tcPr>
            <w:tcW w:w="4431" w:type="dxa"/>
            <w:tcBorders>
              <w:top w:val="nil"/>
              <w:left w:val="single" w:sz="4" w:space="0" w:color="auto"/>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466A42">
              <w:rPr>
                <w:rFonts w:ascii="ＭＳ Ｐゴシック" w:eastAsia="ＭＳ Ｐゴシック" w:hAnsi="ＭＳ Ｐゴシック" w:cs="ＭＳ Ｐゴシック" w:hint="eastAsia"/>
                <w:color w:val="000000"/>
                <w:kern w:val="0"/>
                <w:sz w:val="18"/>
                <w:szCs w:val="18"/>
              </w:rPr>
              <w:t>家族がいない、本人をサポートする機能が実質ない</w:t>
            </w:r>
          </w:p>
        </w:tc>
        <w:tc>
          <w:tcPr>
            <w:tcW w:w="854" w:type="dxa"/>
            <w:tcBorders>
              <w:top w:val="nil"/>
              <w:left w:val="nil"/>
              <w:bottom w:val="single" w:sz="4" w:space="0" w:color="auto"/>
              <w:right w:val="dotted"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867258">
              <w:rPr>
                <w:rFonts w:ascii="ＭＳ Ｐゴシック" w:eastAsia="ＭＳ Ｐゴシック" w:hAnsi="ＭＳ Ｐゴシック" w:cs="ＭＳ Ｐゴシック" w:hint="eastAsia"/>
                <w:color w:val="000000"/>
                <w:kern w:val="0"/>
                <w:sz w:val="22"/>
              </w:rPr>
              <w:t xml:space="preserve">13 </w:t>
            </w:r>
          </w:p>
        </w:tc>
        <w:tc>
          <w:tcPr>
            <w:tcW w:w="997" w:type="dxa"/>
            <w:tcBorders>
              <w:top w:val="nil"/>
              <w:left w:val="nil"/>
              <w:bottom w:val="single" w:sz="4" w:space="0" w:color="auto"/>
              <w:right w:val="single"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933F17">
              <w:rPr>
                <w:rFonts w:ascii="ＭＳ Ｐゴシック" w:eastAsia="ＭＳ Ｐゴシック" w:hAnsi="ＭＳ Ｐゴシック" w:cs="ＭＳ Ｐゴシック" w:hint="eastAsia"/>
                <w:color w:val="000000"/>
                <w:kern w:val="0"/>
                <w:sz w:val="22"/>
              </w:rPr>
              <w:t>18.8%</w:t>
            </w:r>
          </w:p>
        </w:tc>
        <w:tc>
          <w:tcPr>
            <w:tcW w:w="855" w:type="dxa"/>
            <w:tcBorders>
              <w:top w:val="nil"/>
              <w:left w:val="nil"/>
              <w:bottom w:val="single" w:sz="4" w:space="0" w:color="auto"/>
              <w:right w:val="dotted"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867258">
              <w:rPr>
                <w:rFonts w:ascii="ＭＳ Ｐゴシック" w:eastAsia="ＭＳ Ｐゴシック" w:hAnsi="ＭＳ Ｐゴシック" w:cs="ＭＳ Ｐゴシック" w:hint="eastAsia"/>
                <w:color w:val="000000"/>
                <w:kern w:val="0"/>
                <w:sz w:val="22"/>
              </w:rPr>
              <w:t xml:space="preserve">74 </w:t>
            </w:r>
          </w:p>
        </w:tc>
        <w:tc>
          <w:tcPr>
            <w:tcW w:w="854" w:type="dxa"/>
            <w:tcBorders>
              <w:top w:val="nil"/>
              <w:left w:val="nil"/>
              <w:bottom w:val="single" w:sz="4" w:space="0" w:color="auto"/>
              <w:right w:val="single"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867258">
              <w:rPr>
                <w:rFonts w:ascii="ＭＳ Ｐゴシック" w:eastAsia="ＭＳ Ｐゴシック" w:hAnsi="ＭＳ Ｐゴシック" w:cs="ＭＳ Ｐゴシック" w:hint="eastAsia"/>
                <w:color w:val="000000"/>
                <w:kern w:val="0"/>
                <w:sz w:val="22"/>
              </w:rPr>
              <w:t>15.8%</w:t>
            </w:r>
          </w:p>
        </w:tc>
        <w:tc>
          <w:tcPr>
            <w:tcW w:w="855" w:type="dxa"/>
            <w:tcBorders>
              <w:top w:val="nil"/>
              <w:left w:val="nil"/>
              <w:bottom w:val="single" w:sz="4" w:space="0" w:color="auto"/>
              <w:right w:val="dotted"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867258">
              <w:rPr>
                <w:rFonts w:ascii="ＭＳ Ｐゴシック" w:eastAsia="ＭＳ Ｐゴシック" w:hAnsi="ＭＳ Ｐゴシック" w:cs="ＭＳ Ｐゴシック" w:hint="eastAsia"/>
                <w:color w:val="000000"/>
                <w:kern w:val="0"/>
                <w:sz w:val="22"/>
              </w:rPr>
              <w:t xml:space="preserve">7 </w:t>
            </w:r>
          </w:p>
        </w:tc>
        <w:tc>
          <w:tcPr>
            <w:tcW w:w="854" w:type="dxa"/>
            <w:tcBorders>
              <w:top w:val="nil"/>
              <w:left w:val="nil"/>
              <w:bottom w:val="single" w:sz="4" w:space="0" w:color="auto"/>
              <w:right w:val="single" w:sz="4" w:space="0" w:color="auto"/>
            </w:tcBorders>
            <w:shd w:val="clear" w:color="auto" w:fill="auto"/>
            <w:noWrap/>
            <w:vAlign w:val="center"/>
            <w:hideMark/>
          </w:tcPr>
          <w:p w:rsidR="00466A42" w:rsidRPr="00867258"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867258">
              <w:rPr>
                <w:rFonts w:ascii="ＭＳ Ｐゴシック" w:eastAsia="ＭＳ Ｐゴシック" w:hAnsi="ＭＳ Ｐゴシック" w:cs="ＭＳ Ｐゴシック" w:hint="eastAsia"/>
                <w:color w:val="000000"/>
                <w:kern w:val="0"/>
                <w:sz w:val="22"/>
              </w:rPr>
              <w:t>6.7%</w:t>
            </w:r>
          </w:p>
        </w:tc>
      </w:tr>
      <w:tr w:rsidR="00466A42" w:rsidRPr="00466A42" w:rsidTr="00576250">
        <w:trPr>
          <w:trHeight w:val="261"/>
        </w:trPr>
        <w:tc>
          <w:tcPr>
            <w:tcW w:w="4431" w:type="dxa"/>
            <w:tcBorders>
              <w:top w:val="nil"/>
              <w:left w:val="single" w:sz="4" w:space="0" w:color="auto"/>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466A42">
              <w:rPr>
                <w:rFonts w:ascii="ＭＳ Ｐゴシック" w:eastAsia="ＭＳ Ｐゴシック" w:hAnsi="ＭＳ Ｐゴシック" w:cs="ＭＳ Ｐゴシック" w:hint="eastAsia"/>
                <w:color w:val="000000"/>
                <w:kern w:val="0"/>
                <w:sz w:val="18"/>
                <w:szCs w:val="18"/>
              </w:rPr>
              <w:t>家族から退院に反対がある</w:t>
            </w:r>
          </w:p>
        </w:tc>
        <w:tc>
          <w:tcPr>
            <w:tcW w:w="854" w:type="dxa"/>
            <w:tcBorders>
              <w:top w:val="nil"/>
              <w:left w:val="nil"/>
              <w:bottom w:val="nil"/>
              <w:right w:val="dotted"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 xml:space="preserve">8 </w:t>
            </w:r>
          </w:p>
        </w:tc>
        <w:tc>
          <w:tcPr>
            <w:tcW w:w="997" w:type="dxa"/>
            <w:tcBorders>
              <w:top w:val="nil"/>
              <w:left w:val="nil"/>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11.6%</w:t>
            </w:r>
          </w:p>
        </w:tc>
        <w:tc>
          <w:tcPr>
            <w:tcW w:w="855" w:type="dxa"/>
            <w:tcBorders>
              <w:top w:val="nil"/>
              <w:left w:val="nil"/>
              <w:bottom w:val="single" w:sz="4" w:space="0" w:color="auto"/>
              <w:right w:val="dotted"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 xml:space="preserve">116 </w:t>
            </w:r>
          </w:p>
        </w:tc>
        <w:tc>
          <w:tcPr>
            <w:tcW w:w="854" w:type="dxa"/>
            <w:tcBorders>
              <w:top w:val="nil"/>
              <w:left w:val="nil"/>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575160">
              <w:rPr>
                <w:rFonts w:ascii="ＭＳ Ｐゴシック" w:eastAsia="ＭＳ Ｐゴシック" w:hAnsi="ＭＳ Ｐゴシック" w:cs="ＭＳ Ｐゴシック" w:hint="eastAsia"/>
                <w:color w:val="000000"/>
                <w:kern w:val="0"/>
                <w:sz w:val="22"/>
                <w:shd w:val="pct15" w:color="auto" w:fill="FFFFFF"/>
              </w:rPr>
              <w:t>24.8%</w:t>
            </w:r>
          </w:p>
        </w:tc>
        <w:tc>
          <w:tcPr>
            <w:tcW w:w="855" w:type="dxa"/>
            <w:tcBorders>
              <w:top w:val="nil"/>
              <w:left w:val="nil"/>
              <w:bottom w:val="single" w:sz="4" w:space="0" w:color="auto"/>
              <w:right w:val="dotted"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 xml:space="preserve">17 </w:t>
            </w:r>
          </w:p>
        </w:tc>
        <w:tc>
          <w:tcPr>
            <w:tcW w:w="854" w:type="dxa"/>
            <w:tcBorders>
              <w:top w:val="nil"/>
              <w:left w:val="nil"/>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16.2%</w:t>
            </w:r>
          </w:p>
        </w:tc>
      </w:tr>
      <w:tr w:rsidR="00466A42" w:rsidRPr="00466A42" w:rsidTr="00576250">
        <w:trPr>
          <w:trHeight w:val="261"/>
        </w:trPr>
        <w:tc>
          <w:tcPr>
            <w:tcW w:w="4431" w:type="dxa"/>
            <w:tcBorders>
              <w:top w:val="nil"/>
              <w:left w:val="single" w:sz="4" w:space="0" w:color="auto"/>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466A42">
              <w:rPr>
                <w:rFonts w:ascii="ＭＳ Ｐゴシック" w:eastAsia="ＭＳ Ｐゴシック" w:hAnsi="ＭＳ Ｐゴシック" w:cs="ＭＳ Ｐゴシック" w:hint="eastAsia"/>
                <w:color w:val="000000"/>
                <w:kern w:val="0"/>
                <w:sz w:val="18"/>
                <w:szCs w:val="18"/>
              </w:rPr>
              <w:t>住まいの確保ができない</w:t>
            </w:r>
          </w:p>
        </w:tc>
        <w:tc>
          <w:tcPr>
            <w:tcW w:w="854" w:type="dxa"/>
            <w:tcBorders>
              <w:top w:val="single" w:sz="4" w:space="0" w:color="auto"/>
              <w:left w:val="nil"/>
              <w:bottom w:val="nil"/>
              <w:right w:val="dotted"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 xml:space="preserve">16 </w:t>
            </w:r>
          </w:p>
        </w:tc>
        <w:tc>
          <w:tcPr>
            <w:tcW w:w="997" w:type="dxa"/>
            <w:tcBorders>
              <w:top w:val="nil"/>
              <w:left w:val="nil"/>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933F17">
              <w:rPr>
                <w:rFonts w:ascii="ＭＳ Ｐゴシック" w:eastAsia="ＭＳ Ｐゴシック" w:hAnsi="ＭＳ Ｐゴシック" w:cs="ＭＳ Ｐゴシック" w:hint="eastAsia"/>
                <w:color w:val="000000"/>
                <w:kern w:val="0"/>
                <w:sz w:val="22"/>
                <w:shd w:val="pct15" w:color="auto" w:fill="FFFFFF"/>
              </w:rPr>
              <w:t>23.2%</w:t>
            </w:r>
          </w:p>
        </w:tc>
        <w:tc>
          <w:tcPr>
            <w:tcW w:w="855" w:type="dxa"/>
            <w:tcBorders>
              <w:top w:val="nil"/>
              <w:left w:val="nil"/>
              <w:bottom w:val="single" w:sz="4" w:space="0" w:color="auto"/>
              <w:right w:val="dotted"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 xml:space="preserve">123 </w:t>
            </w:r>
          </w:p>
        </w:tc>
        <w:tc>
          <w:tcPr>
            <w:tcW w:w="854" w:type="dxa"/>
            <w:tcBorders>
              <w:top w:val="nil"/>
              <w:left w:val="nil"/>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575160">
              <w:rPr>
                <w:rFonts w:ascii="ＭＳ Ｐゴシック" w:eastAsia="ＭＳ Ｐゴシック" w:hAnsi="ＭＳ Ｐゴシック" w:cs="ＭＳ Ｐゴシック" w:hint="eastAsia"/>
                <w:color w:val="000000"/>
                <w:kern w:val="0"/>
                <w:sz w:val="22"/>
                <w:shd w:val="pct15" w:color="auto" w:fill="FFFFFF"/>
              </w:rPr>
              <w:t>26.3%</w:t>
            </w:r>
          </w:p>
        </w:tc>
        <w:tc>
          <w:tcPr>
            <w:tcW w:w="855" w:type="dxa"/>
            <w:tcBorders>
              <w:top w:val="nil"/>
              <w:left w:val="nil"/>
              <w:bottom w:val="single" w:sz="4" w:space="0" w:color="auto"/>
              <w:right w:val="dotted"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 xml:space="preserve">18 </w:t>
            </w:r>
          </w:p>
        </w:tc>
        <w:tc>
          <w:tcPr>
            <w:tcW w:w="854" w:type="dxa"/>
            <w:tcBorders>
              <w:top w:val="nil"/>
              <w:left w:val="nil"/>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17.1%</w:t>
            </w:r>
          </w:p>
        </w:tc>
      </w:tr>
      <w:tr w:rsidR="00466A42" w:rsidRPr="00466A42" w:rsidTr="00576250">
        <w:trPr>
          <w:trHeight w:val="261"/>
        </w:trPr>
        <w:tc>
          <w:tcPr>
            <w:tcW w:w="4431" w:type="dxa"/>
            <w:tcBorders>
              <w:top w:val="nil"/>
              <w:left w:val="single" w:sz="4" w:space="0" w:color="auto"/>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466A42">
              <w:rPr>
                <w:rFonts w:ascii="ＭＳ Ｐゴシック" w:eastAsia="ＭＳ Ｐゴシック" w:hAnsi="ＭＳ Ｐゴシック" w:cs="ＭＳ Ｐゴシック" w:hint="eastAsia"/>
                <w:color w:val="000000"/>
                <w:kern w:val="0"/>
                <w:sz w:val="18"/>
                <w:szCs w:val="18"/>
              </w:rPr>
              <w:t>生活費の確保ができない</w:t>
            </w:r>
          </w:p>
        </w:tc>
        <w:tc>
          <w:tcPr>
            <w:tcW w:w="854" w:type="dxa"/>
            <w:tcBorders>
              <w:top w:val="single" w:sz="4" w:space="0" w:color="auto"/>
              <w:left w:val="nil"/>
              <w:bottom w:val="single" w:sz="4" w:space="0" w:color="auto"/>
              <w:right w:val="dotted"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 xml:space="preserve">1 </w:t>
            </w:r>
          </w:p>
        </w:tc>
        <w:tc>
          <w:tcPr>
            <w:tcW w:w="997" w:type="dxa"/>
            <w:tcBorders>
              <w:top w:val="nil"/>
              <w:left w:val="nil"/>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1.4%</w:t>
            </w:r>
          </w:p>
        </w:tc>
        <w:tc>
          <w:tcPr>
            <w:tcW w:w="855" w:type="dxa"/>
            <w:tcBorders>
              <w:top w:val="nil"/>
              <w:left w:val="nil"/>
              <w:bottom w:val="single" w:sz="4" w:space="0" w:color="auto"/>
              <w:right w:val="dotted"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 xml:space="preserve">54 </w:t>
            </w:r>
          </w:p>
        </w:tc>
        <w:tc>
          <w:tcPr>
            <w:tcW w:w="854" w:type="dxa"/>
            <w:tcBorders>
              <w:top w:val="nil"/>
              <w:left w:val="nil"/>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11.5%</w:t>
            </w:r>
          </w:p>
        </w:tc>
        <w:tc>
          <w:tcPr>
            <w:tcW w:w="855" w:type="dxa"/>
            <w:tcBorders>
              <w:top w:val="nil"/>
              <w:left w:val="nil"/>
              <w:bottom w:val="single" w:sz="4" w:space="0" w:color="auto"/>
              <w:right w:val="dotted"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 xml:space="preserve">11 </w:t>
            </w:r>
          </w:p>
        </w:tc>
        <w:tc>
          <w:tcPr>
            <w:tcW w:w="854" w:type="dxa"/>
            <w:tcBorders>
              <w:top w:val="nil"/>
              <w:left w:val="nil"/>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10.5%</w:t>
            </w:r>
          </w:p>
        </w:tc>
      </w:tr>
      <w:tr w:rsidR="00466A42" w:rsidRPr="00466A42" w:rsidTr="00576250">
        <w:trPr>
          <w:trHeight w:val="261"/>
        </w:trPr>
        <w:tc>
          <w:tcPr>
            <w:tcW w:w="4431" w:type="dxa"/>
            <w:tcBorders>
              <w:top w:val="nil"/>
              <w:left w:val="single" w:sz="4" w:space="0" w:color="auto"/>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466A42">
              <w:rPr>
                <w:rFonts w:ascii="ＭＳ Ｐゴシック" w:eastAsia="ＭＳ Ｐゴシック" w:hAnsi="ＭＳ Ｐゴシック" w:cs="ＭＳ Ｐゴシック" w:hint="eastAsia"/>
                <w:color w:val="000000"/>
                <w:kern w:val="0"/>
                <w:sz w:val="18"/>
                <w:szCs w:val="18"/>
              </w:rPr>
              <w:t>日常生活を支える制度がない</w:t>
            </w:r>
          </w:p>
        </w:tc>
        <w:tc>
          <w:tcPr>
            <w:tcW w:w="854" w:type="dxa"/>
            <w:tcBorders>
              <w:top w:val="nil"/>
              <w:left w:val="nil"/>
              <w:bottom w:val="nil"/>
              <w:right w:val="dotted"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 xml:space="preserve">6 </w:t>
            </w:r>
          </w:p>
        </w:tc>
        <w:tc>
          <w:tcPr>
            <w:tcW w:w="997" w:type="dxa"/>
            <w:tcBorders>
              <w:top w:val="nil"/>
              <w:left w:val="nil"/>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8.7%</w:t>
            </w:r>
          </w:p>
        </w:tc>
        <w:tc>
          <w:tcPr>
            <w:tcW w:w="855" w:type="dxa"/>
            <w:tcBorders>
              <w:top w:val="nil"/>
              <w:left w:val="nil"/>
              <w:bottom w:val="single" w:sz="4" w:space="0" w:color="auto"/>
              <w:right w:val="dotted"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 xml:space="preserve">14 </w:t>
            </w:r>
          </w:p>
        </w:tc>
        <w:tc>
          <w:tcPr>
            <w:tcW w:w="854" w:type="dxa"/>
            <w:tcBorders>
              <w:top w:val="nil"/>
              <w:left w:val="nil"/>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3.0%</w:t>
            </w:r>
          </w:p>
        </w:tc>
        <w:tc>
          <w:tcPr>
            <w:tcW w:w="855" w:type="dxa"/>
            <w:tcBorders>
              <w:top w:val="nil"/>
              <w:left w:val="nil"/>
              <w:bottom w:val="single" w:sz="4" w:space="0" w:color="auto"/>
              <w:right w:val="dotted"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 xml:space="preserve">3 </w:t>
            </w:r>
          </w:p>
        </w:tc>
        <w:tc>
          <w:tcPr>
            <w:tcW w:w="854" w:type="dxa"/>
            <w:tcBorders>
              <w:top w:val="nil"/>
              <w:left w:val="nil"/>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2.9%</w:t>
            </w:r>
          </w:p>
        </w:tc>
      </w:tr>
      <w:tr w:rsidR="00466A42" w:rsidRPr="00466A42" w:rsidTr="00576250">
        <w:trPr>
          <w:trHeight w:val="261"/>
        </w:trPr>
        <w:tc>
          <w:tcPr>
            <w:tcW w:w="4431" w:type="dxa"/>
            <w:tcBorders>
              <w:top w:val="nil"/>
              <w:left w:val="single" w:sz="4" w:space="0" w:color="auto"/>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466A42">
              <w:rPr>
                <w:rFonts w:ascii="ＭＳ Ｐゴシック" w:eastAsia="ＭＳ Ｐゴシック" w:hAnsi="ＭＳ Ｐゴシック" w:cs="ＭＳ Ｐゴシック" w:hint="eastAsia"/>
                <w:color w:val="000000"/>
                <w:kern w:val="0"/>
                <w:sz w:val="18"/>
                <w:szCs w:val="18"/>
              </w:rPr>
              <w:t>救急診療体制がない</w:t>
            </w:r>
          </w:p>
        </w:tc>
        <w:tc>
          <w:tcPr>
            <w:tcW w:w="854" w:type="dxa"/>
            <w:tcBorders>
              <w:top w:val="single" w:sz="4" w:space="0" w:color="auto"/>
              <w:left w:val="nil"/>
              <w:bottom w:val="nil"/>
              <w:right w:val="dotted"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 xml:space="preserve">0 </w:t>
            </w:r>
          </w:p>
        </w:tc>
        <w:tc>
          <w:tcPr>
            <w:tcW w:w="997" w:type="dxa"/>
            <w:tcBorders>
              <w:top w:val="nil"/>
              <w:left w:val="nil"/>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0.0%</w:t>
            </w:r>
          </w:p>
        </w:tc>
        <w:tc>
          <w:tcPr>
            <w:tcW w:w="855" w:type="dxa"/>
            <w:tcBorders>
              <w:top w:val="nil"/>
              <w:left w:val="nil"/>
              <w:bottom w:val="single" w:sz="4" w:space="0" w:color="auto"/>
              <w:right w:val="dotted"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 xml:space="preserve">2 </w:t>
            </w:r>
          </w:p>
        </w:tc>
        <w:tc>
          <w:tcPr>
            <w:tcW w:w="854" w:type="dxa"/>
            <w:tcBorders>
              <w:top w:val="nil"/>
              <w:left w:val="nil"/>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0.4%</w:t>
            </w:r>
          </w:p>
        </w:tc>
        <w:tc>
          <w:tcPr>
            <w:tcW w:w="855" w:type="dxa"/>
            <w:tcBorders>
              <w:top w:val="nil"/>
              <w:left w:val="nil"/>
              <w:bottom w:val="single" w:sz="4" w:space="0" w:color="auto"/>
              <w:right w:val="dotted"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 xml:space="preserve">0 </w:t>
            </w:r>
          </w:p>
        </w:tc>
        <w:tc>
          <w:tcPr>
            <w:tcW w:w="854" w:type="dxa"/>
            <w:tcBorders>
              <w:top w:val="nil"/>
              <w:left w:val="nil"/>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0.0%</w:t>
            </w:r>
          </w:p>
        </w:tc>
      </w:tr>
      <w:tr w:rsidR="00466A42" w:rsidRPr="00466A42" w:rsidTr="00576250">
        <w:trPr>
          <w:trHeight w:val="261"/>
        </w:trPr>
        <w:tc>
          <w:tcPr>
            <w:tcW w:w="4431" w:type="dxa"/>
            <w:tcBorders>
              <w:top w:val="nil"/>
              <w:left w:val="single" w:sz="4" w:space="0" w:color="auto"/>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466A42">
              <w:rPr>
                <w:rFonts w:ascii="ＭＳ Ｐゴシック" w:eastAsia="ＭＳ Ｐゴシック" w:hAnsi="ＭＳ Ｐゴシック" w:cs="ＭＳ Ｐゴシック" w:hint="eastAsia"/>
                <w:color w:val="000000"/>
                <w:kern w:val="0"/>
                <w:sz w:val="18"/>
                <w:szCs w:val="18"/>
              </w:rPr>
              <w:t>退院に向けてサポートする人的資源が乏しい</w:t>
            </w:r>
          </w:p>
        </w:tc>
        <w:tc>
          <w:tcPr>
            <w:tcW w:w="854" w:type="dxa"/>
            <w:tcBorders>
              <w:top w:val="single" w:sz="4" w:space="0" w:color="auto"/>
              <w:left w:val="nil"/>
              <w:bottom w:val="single" w:sz="4" w:space="0" w:color="auto"/>
              <w:right w:val="dotted"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 xml:space="preserve">6 </w:t>
            </w:r>
          </w:p>
        </w:tc>
        <w:tc>
          <w:tcPr>
            <w:tcW w:w="997" w:type="dxa"/>
            <w:tcBorders>
              <w:top w:val="nil"/>
              <w:left w:val="nil"/>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8.7%</w:t>
            </w:r>
          </w:p>
        </w:tc>
        <w:tc>
          <w:tcPr>
            <w:tcW w:w="855" w:type="dxa"/>
            <w:tcBorders>
              <w:top w:val="nil"/>
              <w:left w:val="nil"/>
              <w:bottom w:val="single" w:sz="4" w:space="0" w:color="auto"/>
              <w:right w:val="dotted"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 xml:space="preserve">22 </w:t>
            </w:r>
          </w:p>
        </w:tc>
        <w:tc>
          <w:tcPr>
            <w:tcW w:w="854" w:type="dxa"/>
            <w:tcBorders>
              <w:top w:val="nil"/>
              <w:left w:val="nil"/>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4.7%</w:t>
            </w:r>
          </w:p>
        </w:tc>
        <w:tc>
          <w:tcPr>
            <w:tcW w:w="855" w:type="dxa"/>
            <w:tcBorders>
              <w:top w:val="nil"/>
              <w:left w:val="nil"/>
              <w:bottom w:val="single" w:sz="4" w:space="0" w:color="auto"/>
              <w:right w:val="dotted"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 xml:space="preserve">6 </w:t>
            </w:r>
          </w:p>
        </w:tc>
        <w:tc>
          <w:tcPr>
            <w:tcW w:w="854" w:type="dxa"/>
            <w:tcBorders>
              <w:top w:val="nil"/>
              <w:left w:val="nil"/>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5.7%</w:t>
            </w:r>
          </w:p>
        </w:tc>
      </w:tr>
      <w:tr w:rsidR="00466A42" w:rsidRPr="00466A42" w:rsidTr="00576250">
        <w:trPr>
          <w:trHeight w:val="261"/>
        </w:trPr>
        <w:tc>
          <w:tcPr>
            <w:tcW w:w="4431" w:type="dxa"/>
            <w:tcBorders>
              <w:top w:val="nil"/>
              <w:left w:val="single" w:sz="4" w:space="0" w:color="auto"/>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466A42">
              <w:rPr>
                <w:rFonts w:ascii="ＭＳ Ｐゴシック" w:eastAsia="ＭＳ Ｐゴシック" w:hAnsi="ＭＳ Ｐゴシック" w:cs="ＭＳ Ｐゴシック" w:hint="eastAsia"/>
                <w:color w:val="000000"/>
                <w:kern w:val="0"/>
                <w:sz w:val="18"/>
                <w:szCs w:val="18"/>
              </w:rPr>
              <w:t>退院後サポート・マネジメントする人的資源が乏しい</w:t>
            </w:r>
          </w:p>
        </w:tc>
        <w:tc>
          <w:tcPr>
            <w:tcW w:w="854" w:type="dxa"/>
            <w:tcBorders>
              <w:top w:val="nil"/>
              <w:left w:val="nil"/>
              <w:bottom w:val="single" w:sz="4" w:space="0" w:color="auto"/>
              <w:right w:val="dotted"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 xml:space="preserve">2 </w:t>
            </w:r>
          </w:p>
        </w:tc>
        <w:tc>
          <w:tcPr>
            <w:tcW w:w="997" w:type="dxa"/>
            <w:tcBorders>
              <w:top w:val="nil"/>
              <w:left w:val="nil"/>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2.9%</w:t>
            </w:r>
          </w:p>
        </w:tc>
        <w:tc>
          <w:tcPr>
            <w:tcW w:w="855" w:type="dxa"/>
            <w:tcBorders>
              <w:top w:val="nil"/>
              <w:left w:val="nil"/>
              <w:bottom w:val="single" w:sz="4" w:space="0" w:color="auto"/>
              <w:right w:val="dotted"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 xml:space="preserve">22 </w:t>
            </w:r>
          </w:p>
        </w:tc>
        <w:tc>
          <w:tcPr>
            <w:tcW w:w="854" w:type="dxa"/>
            <w:tcBorders>
              <w:top w:val="nil"/>
              <w:left w:val="nil"/>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4.7%</w:t>
            </w:r>
          </w:p>
        </w:tc>
        <w:tc>
          <w:tcPr>
            <w:tcW w:w="855" w:type="dxa"/>
            <w:tcBorders>
              <w:top w:val="nil"/>
              <w:left w:val="nil"/>
              <w:bottom w:val="single" w:sz="4" w:space="0" w:color="auto"/>
              <w:right w:val="dotted"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 xml:space="preserve">6 </w:t>
            </w:r>
          </w:p>
        </w:tc>
        <w:tc>
          <w:tcPr>
            <w:tcW w:w="854" w:type="dxa"/>
            <w:tcBorders>
              <w:top w:val="nil"/>
              <w:left w:val="nil"/>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5.7%</w:t>
            </w:r>
          </w:p>
        </w:tc>
      </w:tr>
      <w:tr w:rsidR="00466A42" w:rsidRPr="00466A42" w:rsidTr="00576250">
        <w:trPr>
          <w:trHeight w:val="261"/>
        </w:trPr>
        <w:tc>
          <w:tcPr>
            <w:tcW w:w="4431" w:type="dxa"/>
            <w:tcBorders>
              <w:top w:val="nil"/>
              <w:left w:val="single" w:sz="4" w:space="0" w:color="auto"/>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466A42">
              <w:rPr>
                <w:rFonts w:ascii="ＭＳ Ｐゴシック" w:eastAsia="ＭＳ Ｐゴシック" w:hAnsi="ＭＳ Ｐゴシック" w:cs="ＭＳ Ｐゴシック" w:hint="eastAsia"/>
                <w:color w:val="000000"/>
                <w:kern w:val="0"/>
                <w:sz w:val="18"/>
                <w:szCs w:val="18"/>
              </w:rPr>
              <w:t>住所地と入院先の距離があり支援体制をとりにくい</w:t>
            </w:r>
          </w:p>
        </w:tc>
        <w:tc>
          <w:tcPr>
            <w:tcW w:w="854" w:type="dxa"/>
            <w:tcBorders>
              <w:top w:val="nil"/>
              <w:left w:val="nil"/>
              <w:bottom w:val="single" w:sz="4" w:space="0" w:color="auto"/>
              <w:right w:val="dotted"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 xml:space="preserve">1 </w:t>
            </w:r>
          </w:p>
        </w:tc>
        <w:tc>
          <w:tcPr>
            <w:tcW w:w="997" w:type="dxa"/>
            <w:tcBorders>
              <w:top w:val="nil"/>
              <w:left w:val="nil"/>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1.4%</w:t>
            </w:r>
          </w:p>
        </w:tc>
        <w:tc>
          <w:tcPr>
            <w:tcW w:w="855" w:type="dxa"/>
            <w:tcBorders>
              <w:top w:val="nil"/>
              <w:left w:val="nil"/>
              <w:bottom w:val="single" w:sz="4" w:space="0" w:color="auto"/>
              <w:right w:val="dotted"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 xml:space="preserve">5 </w:t>
            </w:r>
          </w:p>
        </w:tc>
        <w:tc>
          <w:tcPr>
            <w:tcW w:w="854" w:type="dxa"/>
            <w:tcBorders>
              <w:top w:val="nil"/>
              <w:left w:val="nil"/>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1.1%</w:t>
            </w:r>
          </w:p>
        </w:tc>
        <w:tc>
          <w:tcPr>
            <w:tcW w:w="855" w:type="dxa"/>
            <w:tcBorders>
              <w:top w:val="nil"/>
              <w:left w:val="nil"/>
              <w:bottom w:val="single" w:sz="4" w:space="0" w:color="auto"/>
              <w:right w:val="dotted"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 xml:space="preserve">3 </w:t>
            </w:r>
          </w:p>
        </w:tc>
        <w:tc>
          <w:tcPr>
            <w:tcW w:w="854" w:type="dxa"/>
            <w:tcBorders>
              <w:top w:val="nil"/>
              <w:left w:val="nil"/>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2.9%</w:t>
            </w:r>
          </w:p>
        </w:tc>
      </w:tr>
      <w:tr w:rsidR="00466A42" w:rsidRPr="00466A42" w:rsidTr="00576250">
        <w:trPr>
          <w:trHeight w:val="261"/>
        </w:trPr>
        <w:tc>
          <w:tcPr>
            <w:tcW w:w="4431" w:type="dxa"/>
            <w:tcBorders>
              <w:top w:val="nil"/>
              <w:left w:val="single" w:sz="4" w:space="0" w:color="auto"/>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466A42">
              <w:rPr>
                <w:rFonts w:ascii="ＭＳ Ｐゴシック" w:eastAsia="ＭＳ Ｐゴシック" w:hAnsi="ＭＳ Ｐゴシック" w:cs="ＭＳ Ｐゴシック" w:hint="eastAsia"/>
                <w:color w:val="000000"/>
                <w:kern w:val="0"/>
                <w:sz w:val="18"/>
                <w:szCs w:val="18"/>
              </w:rPr>
              <w:t>その他の退院阻害要因がある</w:t>
            </w:r>
          </w:p>
        </w:tc>
        <w:tc>
          <w:tcPr>
            <w:tcW w:w="854" w:type="dxa"/>
            <w:tcBorders>
              <w:top w:val="nil"/>
              <w:left w:val="nil"/>
              <w:bottom w:val="single" w:sz="4" w:space="0" w:color="auto"/>
              <w:right w:val="dotted"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 xml:space="preserve">20 </w:t>
            </w:r>
          </w:p>
        </w:tc>
        <w:tc>
          <w:tcPr>
            <w:tcW w:w="997" w:type="dxa"/>
            <w:tcBorders>
              <w:top w:val="nil"/>
              <w:left w:val="nil"/>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12630D">
              <w:rPr>
                <w:rFonts w:ascii="ＭＳ Ｐゴシック" w:eastAsia="ＭＳ Ｐゴシック" w:hAnsi="ＭＳ Ｐゴシック" w:cs="ＭＳ Ｐゴシック" w:hint="eastAsia"/>
                <w:color w:val="000000"/>
                <w:kern w:val="0"/>
                <w:sz w:val="22"/>
                <w:shd w:val="pct15" w:color="auto" w:fill="FFFFFF"/>
              </w:rPr>
              <w:t>29.0%</w:t>
            </w:r>
          </w:p>
        </w:tc>
        <w:tc>
          <w:tcPr>
            <w:tcW w:w="855" w:type="dxa"/>
            <w:tcBorders>
              <w:top w:val="nil"/>
              <w:left w:val="nil"/>
              <w:bottom w:val="single" w:sz="4" w:space="0" w:color="auto"/>
              <w:right w:val="dotted"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 xml:space="preserve">44 </w:t>
            </w:r>
          </w:p>
        </w:tc>
        <w:tc>
          <w:tcPr>
            <w:tcW w:w="854" w:type="dxa"/>
            <w:tcBorders>
              <w:top w:val="nil"/>
              <w:left w:val="nil"/>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9.4%</w:t>
            </w:r>
          </w:p>
        </w:tc>
        <w:tc>
          <w:tcPr>
            <w:tcW w:w="855" w:type="dxa"/>
            <w:tcBorders>
              <w:top w:val="nil"/>
              <w:left w:val="nil"/>
              <w:bottom w:val="single" w:sz="4" w:space="0" w:color="auto"/>
              <w:right w:val="dotted"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 xml:space="preserve">13 </w:t>
            </w:r>
          </w:p>
        </w:tc>
        <w:tc>
          <w:tcPr>
            <w:tcW w:w="854" w:type="dxa"/>
            <w:tcBorders>
              <w:top w:val="nil"/>
              <w:left w:val="nil"/>
              <w:bottom w:val="single" w:sz="4" w:space="0" w:color="auto"/>
              <w:right w:val="single" w:sz="4" w:space="0" w:color="auto"/>
            </w:tcBorders>
            <w:shd w:val="clear" w:color="auto" w:fill="auto"/>
            <w:noWrap/>
            <w:vAlign w:val="center"/>
            <w:hideMark/>
          </w:tcPr>
          <w:p w:rsidR="00466A42" w:rsidRPr="00466A42" w:rsidRDefault="00466A42" w:rsidP="00E05F7C">
            <w:pPr>
              <w:widowControl/>
              <w:snapToGrid w:val="0"/>
              <w:jc w:val="right"/>
              <w:rPr>
                <w:rFonts w:ascii="ＭＳ Ｐゴシック" w:eastAsia="ＭＳ Ｐゴシック" w:hAnsi="ＭＳ Ｐゴシック" w:cs="ＭＳ Ｐゴシック"/>
                <w:color w:val="000000"/>
                <w:kern w:val="0"/>
                <w:sz w:val="22"/>
              </w:rPr>
            </w:pPr>
            <w:r w:rsidRPr="00466A42">
              <w:rPr>
                <w:rFonts w:ascii="ＭＳ Ｐゴシック" w:eastAsia="ＭＳ Ｐゴシック" w:hAnsi="ＭＳ Ｐゴシック" w:cs="ＭＳ Ｐゴシック" w:hint="eastAsia"/>
                <w:color w:val="000000"/>
                <w:kern w:val="0"/>
                <w:sz w:val="22"/>
              </w:rPr>
              <w:t>12.4%</w:t>
            </w:r>
          </w:p>
        </w:tc>
      </w:tr>
    </w:tbl>
    <w:p w:rsidR="00FD1E4D" w:rsidRDefault="00FD1E4D" w:rsidP="00FD1E4D">
      <w:r>
        <w:br w:type="page"/>
      </w:r>
    </w:p>
    <w:p w:rsidR="00FD1E4D" w:rsidRDefault="00FD1E4D" w:rsidP="00FD1E4D">
      <w:pPr>
        <w:pStyle w:val="1"/>
        <w:numPr>
          <w:ilvl w:val="0"/>
          <w:numId w:val="1"/>
        </w:numPr>
      </w:pPr>
      <w:bookmarkStart w:id="36" w:name="_Toc487465563"/>
      <w:r w:rsidRPr="00FD1E4D">
        <w:rPr>
          <w:rFonts w:hint="eastAsia"/>
        </w:rPr>
        <w:lastRenderedPageBreak/>
        <w:t>圏域別集計結果</w:t>
      </w:r>
      <w:bookmarkEnd w:id="36"/>
    </w:p>
    <w:p w:rsidR="00CC759C" w:rsidRDefault="00CC759C" w:rsidP="00CC759C">
      <w:pPr>
        <w:pStyle w:val="a3"/>
        <w:ind w:leftChars="175" w:left="420" w:firstLineChars="100" w:firstLine="220"/>
        <w:rPr>
          <w:sz w:val="22"/>
        </w:rPr>
      </w:pPr>
      <w:r>
        <w:rPr>
          <w:rFonts w:hint="eastAsia"/>
          <w:sz w:val="22"/>
        </w:rPr>
        <w:t>本章では、病院所在地別</w:t>
      </w:r>
      <w:r w:rsidRPr="00FC4D2A">
        <w:rPr>
          <w:rFonts w:hint="eastAsia"/>
          <w:sz w:val="22"/>
        </w:rPr>
        <w:t>及び</w:t>
      </w:r>
      <w:r>
        <w:rPr>
          <w:rFonts w:hint="eastAsia"/>
          <w:sz w:val="22"/>
        </w:rPr>
        <w:t>入院時住所地別</w:t>
      </w:r>
      <w:r w:rsidRPr="00FC4D2A">
        <w:rPr>
          <w:rFonts w:hint="eastAsia"/>
          <w:sz w:val="22"/>
        </w:rPr>
        <w:t>で集計を行っ</w:t>
      </w:r>
      <w:r>
        <w:rPr>
          <w:rFonts w:hint="eastAsia"/>
          <w:sz w:val="22"/>
        </w:rPr>
        <w:t>た</w:t>
      </w:r>
      <w:r w:rsidRPr="00FC4D2A">
        <w:rPr>
          <w:rFonts w:hint="eastAsia"/>
          <w:sz w:val="22"/>
        </w:rPr>
        <w:t>。</w:t>
      </w:r>
    </w:p>
    <w:p w:rsidR="00CC759C" w:rsidRPr="00837C8F" w:rsidRDefault="00CC759C" w:rsidP="00CC759C">
      <w:pPr>
        <w:pStyle w:val="a3"/>
        <w:ind w:leftChars="175" w:left="420" w:firstLineChars="100" w:firstLine="220"/>
        <w:rPr>
          <w:sz w:val="22"/>
        </w:rPr>
      </w:pPr>
    </w:p>
    <w:p w:rsidR="00CC759C" w:rsidRDefault="00CC759C" w:rsidP="001426E0">
      <w:pPr>
        <w:pStyle w:val="a3"/>
        <w:numPr>
          <w:ilvl w:val="0"/>
          <w:numId w:val="8"/>
        </w:numPr>
        <w:ind w:leftChars="0"/>
        <w:outlineLvl w:val="1"/>
        <w:rPr>
          <w:rFonts w:ascii="ＭＳ Ｐゴシック" w:eastAsia="ＭＳ Ｐゴシック" w:hAnsi="ＭＳ Ｐゴシック"/>
        </w:rPr>
      </w:pPr>
      <w:bookmarkStart w:id="37" w:name="_Toc487465564"/>
      <w:r>
        <w:rPr>
          <w:rFonts w:ascii="ＭＳ Ｐゴシック" w:eastAsia="ＭＳ Ｐゴシック" w:hAnsi="ＭＳ Ｐゴシック" w:hint="eastAsia"/>
        </w:rPr>
        <w:t>病院所在地別</w:t>
      </w:r>
      <w:bookmarkEnd w:id="37"/>
    </w:p>
    <w:p w:rsidR="00CC759C" w:rsidRPr="009F0A56" w:rsidRDefault="00CC759C" w:rsidP="00CC759C">
      <w:pPr>
        <w:rPr>
          <w:rFonts w:ascii="ＭＳ Ｐゴシック" w:eastAsia="ＭＳ Ｐゴシック" w:hAnsi="ＭＳ Ｐゴシック"/>
        </w:rPr>
      </w:pPr>
    </w:p>
    <w:p w:rsidR="00CC759C" w:rsidRPr="00837C8F" w:rsidRDefault="00CC759C" w:rsidP="00CC759C">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74</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年齢区分</w:t>
      </w:r>
      <w:r w:rsidR="00CF7C6B">
        <w:rPr>
          <w:rFonts w:ascii="ＭＳ Ｐゴシック" w:eastAsia="ＭＳ Ｐゴシック" w:hAnsi="ＭＳ Ｐゴシック" w:hint="eastAsia"/>
          <w:sz w:val="22"/>
          <w:szCs w:val="22"/>
        </w:rPr>
        <w:t>×病院所在地（圏域）</w:t>
      </w:r>
    </w:p>
    <w:tbl>
      <w:tblPr>
        <w:tblW w:w="10080" w:type="dxa"/>
        <w:tblInd w:w="84" w:type="dxa"/>
        <w:tblCellMar>
          <w:left w:w="99" w:type="dxa"/>
          <w:right w:w="99" w:type="dxa"/>
        </w:tblCellMar>
        <w:tblLook w:val="04A0" w:firstRow="1" w:lastRow="0" w:firstColumn="1" w:lastColumn="0" w:noHBand="0" w:noVBand="1"/>
      </w:tblPr>
      <w:tblGrid>
        <w:gridCol w:w="1840"/>
        <w:gridCol w:w="900"/>
        <w:gridCol w:w="900"/>
        <w:gridCol w:w="900"/>
        <w:gridCol w:w="900"/>
        <w:gridCol w:w="900"/>
        <w:gridCol w:w="900"/>
        <w:gridCol w:w="900"/>
        <w:gridCol w:w="900"/>
        <w:gridCol w:w="1040"/>
      </w:tblGrid>
      <w:tr w:rsidR="00E64D9A" w:rsidRPr="00E64D9A" w:rsidTr="00AE608E">
        <w:trPr>
          <w:trHeight w:val="170"/>
        </w:trPr>
        <w:tc>
          <w:tcPr>
            <w:tcW w:w="1840" w:type="dxa"/>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E64D9A" w:rsidRPr="00E64D9A" w:rsidRDefault="00E64D9A" w:rsidP="00AE608E">
            <w:pPr>
              <w:widowControl/>
              <w:snapToGrid w:val="0"/>
              <w:jc w:val="center"/>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 xml:space="preserve">　</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E64D9A" w:rsidRPr="00E64D9A" w:rsidRDefault="00E64D9A" w:rsidP="00AE608E">
            <w:pPr>
              <w:widowControl/>
              <w:snapToGrid w:val="0"/>
              <w:jc w:val="center"/>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豊能</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E64D9A" w:rsidRPr="00E64D9A" w:rsidRDefault="00E64D9A" w:rsidP="00AE608E">
            <w:pPr>
              <w:widowControl/>
              <w:snapToGrid w:val="0"/>
              <w:jc w:val="center"/>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三島</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E64D9A" w:rsidRPr="00E64D9A" w:rsidRDefault="00E64D9A" w:rsidP="00AE608E">
            <w:pPr>
              <w:widowControl/>
              <w:snapToGrid w:val="0"/>
              <w:jc w:val="center"/>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北河内</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E64D9A" w:rsidRPr="00E64D9A" w:rsidRDefault="00E64D9A" w:rsidP="00AE608E">
            <w:pPr>
              <w:widowControl/>
              <w:snapToGrid w:val="0"/>
              <w:jc w:val="center"/>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中河内</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E64D9A" w:rsidRPr="00E64D9A" w:rsidRDefault="00E64D9A" w:rsidP="00AE608E">
            <w:pPr>
              <w:widowControl/>
              <w:snapToGrid w:val="0"/>
              <w:jc w:val="center"/>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南河内</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E64D9A" w:rsidRPr="00E64D9A" w:rsidRDefault="00E64D9A" w:rsidP="00AE608E">
            <w:pPr>
              <w:widowControl/>
              <w:snapToGrid w:val="0"/>
              <w:jc w:val="center"/>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泉州</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E64D9A" w:rsidRPr="00E64D9A" w:rsidRDefault="00E64D9A" w:rsidP="00AE608E">
            <w:pPr>
              <w:widowControl/>
              <w:snapToGrid w:val="0"/>
              <w:jc w:val="center"/>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大阪市</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E64D9A" w:rsidRPr="00E64D9A" w:rsidRDefault="00E64D9A" w:rsidP="00AE608E">
            <w:pPr>
              <w:widowControl/>
              <w:snapToGrid w:val="0"/>
              <w:jc w:val="center"/>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堺市</w:t>
            </w:r>
          </w:p>
        </w:tc>
        <w:tc>
          <w:tcPr>
            <w:tcW w:w="1040" w:type="dxa"/>
            <w:tcBorders>
              <w:top w:val="single" w:sz="4" w:space="0" w:color="auto"/>
              <w:left w:val="nil"/>
              <w:bottom w:val="single" w:sz="4" w:space="0" w:color="auto"/>
              <w:right w:val="single" w:sz="4" w:space="0" w:color="auto"/>
            </w:tcBorders>
            <w:shd w:val="clear" w:color="DCE6F1" w:fill="FCD5B4"/>
            <w:noWrap/>
            <w:vAlign w:val="center"/>
            <w:hideMark/>
          </w:tcPr>
          <w:p w:rsidR="00E64D9A" w:rsidRPr="00E64D9A" w:rsidRDefault="00E64D9A" w:rsidP="00AE608E">
            <w:pPr>
              <w:widowControl/>
              <w:snapToGrid w:val="0"/>
              <w:jc w:val="center"/>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合計</w:t>
            </w:r>
          </w:p>
        </w:tc>
      </w:tr>
      <w:tr w:rsidR="00E64D9A" w:rsidRPr="00E64D9A" w:rsidTr="00AE608E">
        <w:trPr>
          <w:trHeight w:val="170"/>
        </w:trPr>
        <w:tc>
          <w:tcPr>
            <w:tcW w:w="1840" w:type="dxa"/>
            <w:tcBorders>
              <w:top w:val="nil"/>
              <w:left w:val="single" w:sz="4" w:space="0" w:color="auto"/>
              <w:bottom w:val="nil"/>
              <w:right w:val="single" w:sz="4" w:space="0" w:color="auto"/>
            </w:tcBorders>
            <w:shd w:val="clear" w:color="auto" w:fill="auto"/>
            <w:noWrap/>
            <w:vAlign w:val="center"/>
            <w:hideMark/>
          </w:tcPr>
          <w:p w:rsidR="00E64D9A" w:rsidRPr="00E64D9A" w:rsidRDefault="00E64D9A" w:rsidP="00AE608E">
            <w:pPr>
              <w:widowControl/>
              <w:snapToGrid w:val="0"/>
              <w:jc w:val="lef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19歳以下</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7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3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38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4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6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7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28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36 </w:t>
            </w:r>
          </w:p>
        </w:tc>
        <w:tc>
          <w:tcPr>
            <w:tcW w:w="104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129 </w:t>
            </w:r>
          </w:p>
        </w:tc>
      </w:tr>
      <w:tr w:rsidR="00E64D9A" w:rsidRPr="00E64D9A" w:rsidTr="00AE608E">
        <w:trPr>
          <w:trHeight w:val="17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lef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0.4%</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0.1%</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2.7%</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0.3%</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0.4%</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0.1%</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15.1%</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1.5%</w:t>
            </w:r>
          </w:p>
        </w:tc>
        <w:tc>
          <w:tcPr>
            <w:tcW w:w="104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0.8%</w:t>
            </w:r>
          </w:p>
        </w:tc>
      </w:tr>
      <w:tr w:rsidR="00E64D9A" w:rsidRPr="00E64D9A" w:rsidTr="00AE608E">
        <w:trPr>
          <w:trHeight w:val="170"/>
        </w:trPr>
        <w:tc>
          <w:tcPr>
            <w:tcW w:w="1840" w:type="dxa"/>
            <w:tcBorders>
              <w:top w:val="nil"/>
              <w:left w:val="single" w:sz="4" w:space="0" w:color="auto"/>
              <w:bottom w:val="nil"/>
              <w:right w:val="single" w:sz="4" w:space="0" w:color="auto"/>
            </w:tcBorders>
            <w:shd w:val="clear" w:color="auto" w:fill="auto"/>
            <w:noWrap/>
            <w:vAlign w:val="center"/>
            <w:hideMark/>
          </w:tcPr>
          <w:p w:rsidR="00E64D9A" w:rsidRPr="00E64D9A" w:rsidRDefault="00E64D9A" w:rsidP="00AE608E">
            <w:pPr>
              <w:widowControl/>
              <w:snapToGrid w:val="0"/>
              <w:jc w:val="lef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20歳代</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42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43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45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54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26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65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9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51 </w:t>
            </w:r>
          </w:p>
        </w:tc>
        <w:tc>
          <w:tcPr>
            <w:tcW w:w="104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335 </w:t>
            </w:r>
          </w:p>
        </w:tc>
      </w:tr>
      <w:tr w:rsidR="00E64D9A" w:rsidRPr="00E64D9A" w:rsidTr="00AE608E">
        <w:trPr>
          <w:trHeight w:val="17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lef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2.3%</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2.0%</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3.2%</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3.5%</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1.8%</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1.2%</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4.8%</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2.2%</w:t>
            </w:r>
          </w:p>
        </w:tc>
        <w:tc>
          <w:tcPr>
            <w:tcW w:w="104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2.0%</w:t>
            </w:r>
          </w:p>
        </w:tc>
      </w:tr>
      <w:tr w:rsidR="00E64D9A" w:rsidRPr="00E64D9A" w:rsidTr="00AE608E">
        <w:trPr>
          <w:trHeight w:val="170"/>
        </w:trPr>
        <w:tc>
          <w:tcPr>
            <w:tcW w:w="1840" w:type="dxa"/>
            <w:tcBorders>
              <w:top w:val="nil"/>
              <w:left w:val="single" w:sz="4" w:space="0" w:color="auto"/>
              <w:bottom w:val="nil"/>
              <w:right w:val="single" w:sz="4" w:space="0" w:color="auto"/>
            </w:tcBorders>
            <w:shd w:val="clear" w:color="auto" w:fill="auto"/>
            <w:noWrap/>
            <w:vAlign w:val="center"/>
            <w:hideMark/>
          </w:tcPr>
          <w:p w:rsidR="00E64D9A" w:rsidRPr="00E64D9A" w:rsidRDefault="00E64D9A" w:rsidP="00AE608E">
            <w:pPr>
              <w:widowControl/>
              <w:snapToGrid w:val="0"/>
              <w:jc w:val="lef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30歳代</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102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95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110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92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82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223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21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150 </w:t>
            </w:r>
          </w:p>
        </w:tc>
        <w:tc>
          <w:tcPr>
            <w:tcW w:w="104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875 </w:t>
            </w:r>
          </w:p>
        </w:tc>
      </w:tr>
      <w:tr w:rsidR="00E64D9A" w:rsidRPr="00E64D9A" w:rsidTr="00AE608E">
        <w:trPr>
          <w:trHeight w:val="17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lef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5.6%</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4.5%</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7.7%</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5.9%</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5.7%</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4.1%</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11.3%</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6.5%</w:t>
            </w:r>
          </w:p>
        </w:tc>
        <w:tc>
          <w:tcPr>
            <w:tcW w:w="104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5.4%</w:t>
            </w:r>
          </w:p>
        </w:tc>
      </w:tr>
      <w:tr w:rsidR="00E64D9A" w:rsidRPr="00E64D9A" w:rsidTr="00AE608E">
        <w:trPr>
          <w:trHeight w:val="170"/>
        </w:trPr>
        <w:tc>
          <w:tcPr>
            <w:tcW w:w="1840" w:type="dxa"/>
            <w:tcBorders>
              <w:top w:val="nil"/>
              <w:left w:val="single" w:sz="4" w:space="0" w:color="auto"/>
              <w:bottom w:val="nil"/>
              <w:right w:val="single" w:sz="4" w:space="0" w:color="auto"/>
            </w:tcBorders>
            <w:shd w:val="clear" w:color="auto" w:fill="auto"/>
            <w:noWrap/>
            <w:vAlign w:val="center"/>
            <w:hideMark/>
          </w:tcPr>
          <w:p w:rsidR="00E64D9A" w:rsidRPr="00E64D9A" w:rsidRDefault="00E64D9A" w:rsidP="00AE608E">
            <w:pPr>
              <w:widowControl/>
              <w:snapToGrid w:val="0"/>
              <w:jc w:val="lef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40歳代</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248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227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235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241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188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555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27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306 </w:t>
            </w:r>
          </w:p>
        </w:tc>
        <w:tc>
          <w:tcPr>
            <w:tcW w:w="104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2,027 </w:t>
            </w:r>
          </w:p>
        </w:tc>
      </w:tr>
      <w:tr w:rsidR="00E64D9A" w:rsidRPr="00E64D9A" w:rsidTr="00AE608E">
        <w:trPr>
          <w:trHeight w:val="17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lef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13.7%</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10.7%</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16.5%</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15.5%</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13.1%</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10.1%</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14.5%</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13.2%</w:t>
            </w:r>
          </w:p>
        </w:tc>
        <w:tc>
          <w:tcPr>
            <w:tcW w:w="104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12.4%</w:t>
            </w:r>
          </w:p>
        </w:tc>
      </w:tr>
      <w:tr w:rsidR="00E64D9A" w:rsidRPr="00E64D9A" w:rsidTr="00AE608E">
        <w:trPr>
          <w:trHeight w:val="170"/>
        </w:trPr>
        <w:tc>
          <w:tcPr>
            <w:tcW w:w="1840" w:type="dxa"/>
            <w:tcBorders>
              <w:top w:val="nil"/>
              <w:left w:val="single" w:sz="4" w:space="0" w:color="auto"/>
              <w:bottom w:val="nil"/>
              <w:right w:val="single" w:sz="4" w:space="0" w:color="auto"/>
            </w:tcBorders>
            <w:shd w:val="clear" w:color="auto" w:fill="auto"/>
            <w:noWrap/>
            <w:vAlign w:val="center"/>
            <w:hideMark/>
          </w:tcPr>
          <w:p w:rsidR="00E64D9A" w:rsidRPr="00E64D9A" w:rsidRDefault="00E64D9A" w:rsidP="00AE608E">
            <w:pPr>
              <w:widowControl/>
              <w:snapToGrid w:val="0"/>
              <w:jc w:val="lef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50歳代</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291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299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255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288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304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755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39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345 </w:t>
            </w:r>
          </w:p>
        </w:tc>
        <w:tc>
          <w:tcPr>
            <w:tcW w:w="104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2,576 </w:t>
            </w:r>
          </w:p>
        </w:tc>
      </w:tr>
      <w:tr w:rsidR="00E64D9A" w:rsidRPr="00E64D9A" w:rsidTr="00AE608E">
        <w:trPr>
          <w:trHeight w:val="17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lef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16.0%</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14.1%</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17.9%</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18.5%</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21.2%</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13.8%</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21.0%</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14.9%</w:t>
            </w:r>
          </w:p>
        </w:tc>
        <w:tc>
          <w:tcPr>
            <w:tcW w:w="104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15.8%</w:t>
            </w:r>
          </w:p>
        </w:tc>
      </w:tr>
      <w:tr w:rsidR="00E64D9A" w:rsidRPr="00E64D9A" w:rsidTr="00AE608E">
        <w:trPr>
          <w:trHeight w:val="170"/>
        </w:trPr>
        <w:tc>
          <w:tcPr>
            <w:tcW w:w="1840" w:type="dxa"/>
            <w:tcBorders>
              <w:top w:val="nil"/>
              <w:left w:val="single" w:sz="4" w:space="0" w:color="auto"/>
              <w:bottom w:val="nil"/>
              <w:right w:val="single" w:sz="4" w:space="0" w:color="auto"/>
            </w:tcBorders>
            <w:shd w:val="clear" w:color="auto" w:fill="auto"/>
            <w:noWrap/>
            <w:vAlign w:val="center"/>
            <w:hideMark/>
          </w:tcPr>
          <w:p w:rsidR="00E64D9A" w:rsidRPr="00E64D9A" w:rsidRDefault="00E64D9A" w:rsidP="00AE608E">
            <w:pPr>
              <w:widowControl/>
              <w:snapToGrid w:val="0"/>
              <w:jc w:val="lef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60歳代</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477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465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322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349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370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1,307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21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519 </w:t>
            </w:r>
          </w:p>
        </w:tc>
        <w:tc>
          <w:tcPr>
            <w:tcW w:w="104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3,830 </w:t>
            </w:r>
          </w:p>
        </w:tc>
      </w:tr>
      <w:tr w:rsidR="00E64D9A" w:rsidRPr="00E64D9A" w:rsidTr="00AE608E">
        <w:trPr>
          <w:trHeight w:val="17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lef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26.3%</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21.9%</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22.6%</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22.4%</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25.8%</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23.9%</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11.3%</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22.3%</w:t>
            </w:r>
          </w:p>
        </w:tc>
        <w:tc>
          <w:tcPr>
            <w:tcW w:w="104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23.4%</w:t>
            </w:r>
          </w:p>
        </w:tc>
      </w:tr>
      <w:tr w:rsidR="00E64D9A" w:rsidRPr="00E64D9A" w:rsidTr="00AE608E">
        <w:trPr>
          <w:trHeight w:val="170"/>
        </w:trPr>
        <w:tc>
          <w:tcPr>
            <w:tcW w:w="1840" w:type="dxa"/>
            <w:tcBorders>
              <w:top w:val="nil"/>
              <w:left w:val="single" w:sz="4" w:space="0" w:color="auto"/>
              <w:bottom w:val="nil"/>
              <w:right w:val="single" w:sz="4" w:space="0" w:color="auto"/>
            </w:tcBorders>
            <w:shd w:val="clear" w:color="auto" w:fill="auto"/>
            <w:noWrap/>
            <w:vAlign w:val="center"/>
            <w:hideMark/>
          </w:tcPr>
          <w:p w:rsidR="00E64D9A" w:rsidRPr="00E64D9A" w:rsidRDefault="00E64D9A" w:rsidP="00AE608E">
            <w:pPr>
              <w:widowControl/>
              <w:snapToGrid w:val="0"/>
              <w:jc w:val="lef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70歳代</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407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507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275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334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294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1,310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31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579 </w:t>
            </w:r>
          </w:p>
        </w:tc>
        <w:tc>
          <w:tcPr>
            <w:tcW w:w="104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3,737 </w:t>
            </w:r>
          </w:p>
        </w:tc>
      </w:tr>
      <w:tr w:rsidR="00E64D9A" w:rsidRPr="00E64D9A" w:rsidTr="00AE608E">
        <w:trPr>
          <w:trHeight w:val="17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lef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22.4%</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23.8%</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19.3%</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21.4%</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20.5%</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23.9%</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16.7%</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24.9%</w:t>
            </w:r>
          </w:p>
        </w:tc>
        <w:tc>
          <w:tcPr>
            <w:tcW w:w="104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22.9%</w:t>
            </w:r>
          </w:p>
        </w:tc>
      </w:tr>
      <w:tr w:rsidR="00E64D9A" w:rsidRPr="00E64D9A" w:rsidTr="00AE608E">
        <w:trPr>
          <w:trHeight w:val="170"/>
        </w:trPr>
        <w:tc>
          <w:tcPr>
            <w:tcW w:w="1840" w:type="dxa"/>
            <w:tcBorders>
              <w:top w:val="nil"/>
              <w:left w:val="single" w:sz="4" w:space="0" w:color="auto"/>
              <w:bottom w:val="nil"/>
              <w:right w:val="single" w:sz="4" w:space="0" w:color="auto"/>
            </w:tcBorders>
            <w:shd w:val="clear" w:color="auto" w:fill="auto"/>
            <w:noWrap/>
            <w:vAlign w:val="center"/>
            <w:hideMark/>
          </w:tcPr>
          <w:p w:rsidR="00E64D9A" w:rsidRPr="00E64D9A" w:rsidRDefault="00E64D9A" w:rsidP="00AE608E">
            <w:pPr>
              <w:widowControl/>
              <w:snapToGrid w:val="0"/>
              <w:jc w:val="lef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80歳代</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213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387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126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173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146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988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9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296 </w:t>
            </w:r>
          </w:p>
        </w:tc>
        <w:tc>
          <w:tcPr>
            <w:tcW w:w="104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2,338 </w:t>
            </w:r>
          </w:p>
        </w:tc>
      </w:tr>
      <w:tr w:rsidR="00E64D9A" w:rsidRPr="00E64D9A" w:rsidTr="00AE608E">
        <w:trPr>
          <w:trHeight w:val="17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lef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11.7%</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18.2%</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8.8%</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11.1%</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10.2%</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18.0%</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4.8%</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12.7%</w:t>
            </w:r>
          </w:p>
        </w:tc>
        <w:tc>
          <w:tcPr>
            <w:tcW w:w="104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14.3%</w:t>
            </w:r>
          </w:p>
        </w:tc>
      </w:tr>
      <w:tr w:rsidR="00E64D9A" w:rsidRPr="00E64D9A" w:rsidTr="00AE608E">
        <w:trPr>
          <w:trHeight w:val="170"/>
        </w:trPr>
        <w:tc>
          <w:tcPr>
            <w:tcW w:w="1840" w:type="dxa"/>
            <w:tcBorders>
              <w:top w:val="nil"/>
              <w:left w:val="single" w:sz="4" w:space="0" w:color="auto"/>
              <w:bottom w:val="nil"/>
              <w:right w:val="single" w:sz="4" w:space="0" w:color="auto"/>
            </w:tcBorders>
            <w:shd w:val="clear" w:color="auto" w:fill="auto"/>
            <w:noWrap/>
            <w:vAlign w:val="center"/>
            <w:hideMark/>
          </w:tcPr>
          <w:p w:rsidR="00E64D9A" w:rsidRPr="00E64D9A" w:rsidRDefault="00E64D9A" w:rsidP="00AE608E">
            <w:pPr>
              <w:widowControl/>
              <w:snapToGrid w:val="0"/>
              <w:jc w:val="lef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90歳以上</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28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101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18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24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19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266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41 </w:t>
            </w:r>
          </w:p>
        </w:tc>
        <w:tc>
          <w:tcPr>
            <w:tcW w:w="104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498 </w:t>
            </w:r>
          </w:p>
        </w:tc>
      </w:tr>
      <w:tr w:rsidR="00E64D9A" w:rsidRPr="00E64D9A" w:rsidTr="00AE608E">
        <w:trPr>
          <w:trHeight w:val="17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lef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1.5%</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4.7%</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1.3%</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1.5%</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1.3%</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4.9%</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0.5%</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1.8%</w:t>
            </w:r>
          </w:p>
        </w:tc>
        <w:tc>
          <w:tcPr>
            <w:tcW w:w="104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3.0%</w:t>
            </w:r>
          </w:p>
        </w:tc>
      </w:tr>
      <w:tr w:rsidR="00E64D9A" w:rsidRPr="00E64D9A" w:rsidTr="00AE608E">
        <w:trPr>
          <w:trHeight w:val="170"/>
        </w:trPr>
        <w:tc>
          <w:tcPr>
            <w:tcW w:w="1840" w:type="dxa"/>
            <w:tcBorders>
              <w:top w:val="nil"/>
              <w:left w:val="single" w:sz="4" w:space="0" w:color="auto"/>
              <w:bottom w:val="nil"/>
              <w:right w:val="single" w:sz="4" w:space="0" w:color="auto"/>
            </w:tcBorders>
            <w:shd w:val="clear" w:color="DCE6F1" w:fill="FCD5B4"/>
            <w:noWrap/>
            <w:vAlign w:val="center"/>
            <w:hideMark/>
          </w:tcPr>
          <w:p w:rsidR="00E64D9A" w:rsidRPr="00E64D9A" w:rsidRDefault="00E64D9A" w:rsidP="00AE608E">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総計</w:t>
            </w:r>
          </w:p>
        </w:tc>
        <w:tc>
          <w:tcPr>
            <w:tcW w:w="900" w:type="dxa"/>
            <w:tcBorders>
              <w:top w:val="nil"/>
              <w:left w:val="nil"/>
              <w:bottom w:val="nil"/>
              <w:right w:val="single" w:sz="4" w:space="0" w:color="auto"/>
            </w:tcBorders>
            <w:shd w:val="clear" w:color="DCE6F1" w:fill="FCD5B4"/>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 xml:space="preserve">1,815 </w:t>
            </w:r>
          </w:p>
        </w:tc>
        <w:tc>
          <w:tcPr>
            <w:tcW w:w="900" w:type="dxa"/>
            <w:tcBorders>
              <w:top w:val="nil"/>
              <w:left w:val="nil"/>
              <w:bottom w:val="nil"/>
              <w:right w:val="single" w:sz="4" w:space="0" w:color="auto"/>
            </w:tcBorders>
            <w:shd w:val="clear" w:color="DCE6F1" w:fill="FCD5B4"/>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 xml:space="preserve">2,127 </w:t>
            </w:r>
          </w:p>
        </w:tc>
        <w:tc>
          <w:tcPr>
            <w:tcW w:w="900" w:type="dxa"/>
            <w:tcBorders>
              <w:top w:val="nil"/>
              <w:left w:val="nil"/>
              <w:bottom w:val="nil"/>
              <w:right w:val="single" w:sz="4" w:space="0" w:color="auto"/>
            </w:tcBorders>
            <w:shd w:val="clear" w:color="DCE6F1" w:fill="FCD5B4"/>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 xml:space="preserve">1,424 </w:t>
            </w:r>
          </w:p>
        </w:tc>
        <w:tc>
          <w:tcPr>
            <w:tcW w:w="900" w:type="dxa"/>
            <w:tcBorders>
              <w:top w:val="nil"/>
              <w:left w:val="nil"/>
              <w:bottom w:val="nil"/>
              <w:right w:val="single" w:sz="4" w:space="0" w:color="auto"/>
            </w:tcBorders>
            <w:shd w:val="clear" w:color="DCE6F1" w:fill="FCD5B4"/>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 xml:space="preserve">1,559 </w:t>
            </w:r>
          </w:p>
        </w:tc>
        <w:tc>
          <w:tcPr>
            <w:tcW w:w="900" w:type="dxa"/>
            <w:tcBorders>
              <w:top w:val="nil"/>
              <w:left w:val="nil"/>
              <w:bottom w:val="nil"/>
              <w:right w:val="single" w:sz="4" w:space="0" w:color="auto"/>
            </w:tcBorders>
            <w:shd w:val="clear" w:color="DCE6F1" w:fill="FCD5B4"/>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 xml:space="preserve">1,435 </w:t>
            </w:r>
          </w:p>
        </w:tc>
        <w:tc>
          <w:tcPr>
            <w:tcW w:w="900" w:type="dxa"/>
            <w:tcBorders>
              <w:top w:val="nil"/>
              <w:left w:val="nil"/>
              <w:bottom w:val="nil"/>
              <w:right w:val="single" w:sz="4" w:space="0" w:color="auto"/>
            </w:tcBorders>
            <w:shd w:val="clear" w:color="DCE6F1" w:fill="FCD5B4"/>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 xml:space="preserve">5,476 </w:t>
            </w:r>
          </w:p>
        </w:tc>
        <w:tc>
          <w:tcPr>
            <w:tcW w:w="900" w:type="dxa"/>
            <w:tcBorders>
              <w:top w:val="nil"/>
              <w:left w:val="nil"/>
              <w:bottom w:val="nil"/>
              <w:right w:val="single" w:sz="4" w:space="0" w:color="auto"/>
            </w:tcBorders>
            <w:shd w:val="clear" w:color="DCE6F1" w:fill="FCD5B4"/>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 xml:space="preserve">186 </w:t>
            </w:r>
          </w:p>
        </w:tc>
        <w:tc>
          <w:tcPr>
            <w:tcW w:w="900" w:type="dxa"/>
            <w:tcBorders>
              <w:top w:val="nil"/>
              <w:left w:val="nil"/>
              <w:bottom w:val="nil"/>
              <w:right w:val="single" w:sz="4" w:space="0" w:color="auto"/>
            </w:tcBorders>
            <w:shd w:val="clear" w:color="DCE6F1" w:fill="FCD5B4"/>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 xml:space="preserve">2,323 </w:t>
            </w:r>
          </w:p>
        </w:tc>
        <w:tc>
          <w:tcPr>
            <w:tcW w:w="1040" w:type="dxa"/>
            <w:tcBorders>
              <w:top w:val="nil"/>
              <w:left w:val="nil"/>
              <w:bottom w:val="nil"/>
              <w:right w:val="single" w:sz="4" w:space="0" w:color="auto"/>
            </w:tcBorders>
            <w:shd w:val="clear" w:color="000000" w:fill="FCD5B4"/>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 xml:space="preserve">16,345 </w:t>
            </w:r>
          </w:p>
        </w:tc>
      </w:tr>
      <w:tr w:rsidR="00E64D9A" w:rsidRPr="00E64D9A" w:rsidTr="00AE608E">
        <w:trPr>
          <w:trHeight w:val="170"/>
        </w:trPr>
        <w:tc>
          <w:tcPr>
            <w:tcW w:w="1840" w:type="dxa"/>
            <w:tcBorders>
              <w:top w:val="nil"/>
              <w:left w:val="single" w:sz="4" w:space="0" w:color="auto"/>
              <w:bottom w:val="single" w:sz="4" w:space="0" w:color="auto"/>
              <w:right w:val="single" w:sz="4" w:space="0" w:color="auto"/>
            </w:tcBorders>
            <w:shd w:val="clear" w:color="DCE6F1" w:fill="FCD5B4"/>
            <w:noWrap/>
            <w:vAlign w:val="center"/>
            <w:hideMark/>
          </w:tcPr>
          <w:p w:rsidR="00E64D9A" w:rsidRPr="00E64D9A" w:rsidRDefault="00E64D9A" w:rsidP="00AE608E">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 xml:space="preserve">　</w:t>
            </w:r>
          </w:p>
        </w:tc>
        <w:tc>
          <w:tcPr>
            <w:tcW w:w="900" w:type="dxa"/>
            <w:tcBorders>
              <w:top w:val="nil"/>
              <w:left w:val="nil"/>
              <w:bottom w:val="single" w:sz="4" w:space="0" w:color="auto"/>
              <w:right w:val="single" w:sz="4" w:space="0" w:color="auto"/>
            </w:tcBorders>
            <w:shd w:val="clear" w:color="DCE6F1" w:fill="FCD5B4"/>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100.0%</w:t>
            </w:r>
          </w:p>
        </w:tc>
        <w:tc>
          <w:tcPr>
            <w:tcW w:w="900" w:type="dxa"/>
            <w:tcBorders>
              <w:top w:val="nil"/>
              <w:left w:val="nil"/>
              <w:bottom w:val="single" w:sz="4" w:space="0" w:color="auto"/>
              <w:right w:val="single" w:sz="4" w:space="0" w:color="auto"/>
            </w:tcBorders>
            <w:shd w:val="clear" w:color="DCE6F1" w:fill="FCD5B4"/>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100.0%</w:t>
            </w:r>
          </w:p>
        </w:tc>
        <w:tc>
          <w:tcPr>
            <w:tcW w:w="900" w:type="dxa"/>
            <w:tcBorders>
              <w:top w:val="nil"/>
              <w:left w:val="nil"/>
              <w:bottom w:val="single" w:sz="4" w:space="0" w:color="auto"/>
              <w:right w:val="single" w:sz="4" w:space="0" w:color="auto"/>
            </w:tcBorders>
            <w:shd w:val="clear" w:color="DCE6F1" w:fill="FCD5B4"/>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100.0%</w:t>
            </w:r>
          </w:p>
        </w:tc>
        <w:tc>
          <w:tcPr>
            <w:tcW w:w="900" w:type="dxa"/>
            <w:tcBorders>
              <w:top w:val="nil"/>
              <w:left w:val="nil"/>
              <w:bottom w:val="single" w:sz="4" w:space="0" w:color="auto"/>
              <w:right w:val="single" w:sz="4" w:space="0" w:color="auto"/>
            </w:tcBorders>
            <w:shd w:val="clear" w:color="DCE6F1" w:fill="FCD5B4"/>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100.0%</w:t>
            </w:r>
          </w:p>
        </w:tc>
        <w:tc>
          <w:tcPr>
            <w:tcW w:w="900" w:type="dxa"/>
            <w:tcBorders>
              <w:top w:val="nil"/>
              <w:left w:val="nil"/>
              <w:bottom w:val="single" w:sz="4" w:space="0" w:color="auto"/>
              <w:right w:val="single" w:sz="4" w:space="0" w:color="auto"/>
            </w:tcBorders>
            <w:shd w:val="clear" w:color="DCE6F1" w:fill="FCD5B4"/>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100.0%</w:t>
            </w:r>
          </w:p>
        </w:tc>
        <w:tc>
          <w:tcPr>
            <w:tcW w:w="900" w:type="dxa"/>
            <w:tcBorders>
              <w:top w:val="nil"/>
              <w:left w:val="nil"/>
              <w:bottom w:val="single" w:sz="4" w:space="0" w:color="auto"/>
              <w:right w:val="single" w:sz="4" w:space="0" w:color="auto"/>
            </w:tcBorders>
            <w:shd w:val="clear" w:color="DCE6F1" w:fill="FCD5B4"/>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100.0%</w:t>
            </w:r>
          </w:p>
        </w:tc>
        <w:tc>
          <w:tcPr>
            <w:tcW w:w="900" w:type="dxa"/>
            <w:tcBorders>
              <w:top w:val="nil"/>
              <w:left w:val="nil"/>
              <w:bottom w:val="single" w:sz="4" w:space="0" w:color="auto"/>
              <w:right w:val="single" w:sz="4" w:space="0" w:color="auto"/>
            </w:tcBorders>
            <w:shd w:val="clear" w:color="DCE6F1" w:fill="FCD5B4"/>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100.0%</w:t>
            </w:r>
          </w:p>
        </w:tc>
        <w:tc>
          <w:tcPr>
            <w:tcW w:w="900" w:type="dxa"/>
            <w:tcBorders>
              <w:top w:val="nil"/>
              <w:left w:val="nil"/>
              <w:bottom w:val="single" w:sz="4" w:space="0" w:color="auto"/>
              <w:right w:val="single" w:sz="4" w:space="0" w:color="auto"/>
            </w:tcBorders>
            <w:shd w:val="clear" w:color="DCE6F1" w:fill="FCD5B4"/>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100.0%</w:t>
            </w:r>
          </w:p>
        </w:tc>
        <w:tc>
          <w:tcPr>
            <w:tcW w:w="1040" w:type="dxa"/>
            <w:tcBorders>
              <w:top w:val="nil"/>
              <w:left w:val="nil"/>
              <w:bottom w:val="single" w:sz="4" w:space="0" w:color="auto"/>
              <w:right w:val="single" w:sz="4" w:space="0" w:color="auto"/>
            </w:tcBorders>
            <w:shd w:val="clear" w:color="DCE6F1" w:fill="FCD5B4"/>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100.0%</w:t>
            </w:r>
          </w:p>
        </w:tc>
      </w:tr>
      <w:tr w:rsidR="00E64D9A" w:rsidRPr="00E64D9A" w:rsidTr="00AE608E">
        <w:trPr>
          <w:trHeight w:val="170"/>
        </w:trPr>
        <w:tc>
          <w:tcPr>
            <w:tcW w:w="1840" w:type="dxa"/>
            <w:tcBorders>
              <w:top w:val="nil"/>
              <w:left w:val="single" w:sz="4" w:space="0" w:color="auto"/>
              <w:bottom w:val="nil"/>
              <w:right w:val="single" w:sz="4" w:space="0" w:color="auto"/>
            </w:tcBorders>
            <w:shd w:val="clear" w:color="auto" w:fill="auto"/>
            <w:noWrap/>
            <w:vAlign w:val="center"/>
            <w:hideMark/>
          </w:tcPr>
          <w:p w:rsidR="00E64D9A" w:rsidRPr="00E64D9A" w:rsidRDefault="00E64D9A" w:rsidP="00AE608E">
            <w:pPr>
              <w:widowControl/>
              <w:snapToGrid w:val="0"/>
              <w:jc w:val="lef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65歳未満（再掲）</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864</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846</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811</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820</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762</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2,130</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130</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1,087</w:t>
            </w:r>
          </w:p>
        </w:tc>
        <w:tc>
          <w:tcPr>
            <w:tcW w:w="104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7,450</w:t>
            </w:r>
          </w:p>
        </w:tc>
      </w:tr>
      <w:tr w:rsidR="00E64D9A" w:rsidRPr="00E64D9A" w:rsidTr="00AE608E">
        <w:trPr>
          <w:trHeight w:val="17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lef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47.6%</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39.8%</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57.0%</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52.6%</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53.1%</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38.9%</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69.9%</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46.8%</w:t>
            </w:r>
          </w:p>
        </w:tc>
        <w:tc>
          <w:tcPr>
            <w:tcW w:w="104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45.6%</w:t>
            </w:r>
          </w:p>
        </w:tc>
      </w:tr>
      <w:tr w:rsidR="00E64D9A" w:rsidRPr="00E64D9A" w:rsidTr="00AE608E">
        <w:trPr>
          <w:trHeight w:val="170"/>
        </w:trPr>
        <w:tc>
          <w:tcPr>
            <w:tcW w:w="1840" w:type="dxa"/>
            <w:tcBorders>
              <w:top w:val="nil"/>
              <w:left w:val="single" w:sz="4" w:space="0" w:color="auto"/>
              <w:bottom w:val="nil"/>
              <w:right w:val="single" w:sz="4" w:space="0" w:color="auto"/>
            </w:tcBorders>
            <w:shd w:val="clear" w:color="auto" w:fill="auto"/>
            <w:noWrap/>
            <w:vAlign w:val="center"/>
            <w:hideMark/>
          </w:tcPr>
          <w:p w:rsidR="00E64D9A" w:rsidRPr="00E64D9A" w:rsidRDefault="00E64D9A" w:rsidP="00AE608E">
            <w:pPr>
              <w:widowControl/>
              <w:snapToGrid w:val="0"/>
              <w:jc w:val="lef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65歳以上（再掲）</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951</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1,281</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613</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739</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673</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3,346</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56</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1,236</w:t>
            </w:r>
          </w:p>
        </w:tc>
        <w:tc>
          <w:tcPr>
            <w:tcW w:w="104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8,895</w:t>
            </w:r>
          </w:p>
        </w:tc>
      </w:tr>
      <w:tr w:rsidR="00E64D9A" w:rsidRPr="00E64D9A" w:rsidTr="00AE608E">
        <w:trPr>
          <w:trHeight w:val="17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lef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52.4%</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60.2%</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43.0%</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47.4%</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46.9%</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61.1%</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30.1%</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53.2%</w:t>
            </w:r>
          </w:p>
        </w:tc>
        <w:tc>
          <w:tcPr>
            <w:tcW w:w="104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54.4%</w:t>
            </w:r>
          </w:p>
        </w:tc>
      </w:tr>
    </w:tbl>
    <w:p w:rsidR="00AE608E" w:rsidRDefault="00AE608E" w:rsidP="00CC759C">
      <w:pPr>
        <w:pStyle w:val="a5"/>
        <w:ind w:leftChars="100" w:left="240"/>
        <w:rPr>
          <w:rFonts w:ascii="ＭＳ Ｐゴシック" w:eastAsia="ＭＳ Ｐゴシック" w:hAnsi="ＭＳ Ｐゴシック"/>
          <w:sz w:val="22"/>
          <w:szCs w:val="22"/>
        </w:rPr>
      </w:pPr>
    </w:p>
    <w:p w:rsidR="00CC759C" w:rsidRPr="00837C8F" w:rsidRDefault="00CC759C" w:rsidP="00CC759C">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75</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入院形態区分</w:t>
      </w:r>
      <w:r w:rsidR="00CF7C6B">
        <w:rPr>
          <w:rFonts w:ascii="ＭＳ Ｐゴシック" w:eastAsia="ＭＳ Ｐゴシック" w:hAnsi="ＭＳ Ｐゴシック" w:hint="eastAsia"/>
          <w:sz w:val="22"/>
          <w:szCs w:val="22"/>
        </w:rPr>
        <w:t>×病院所在地（圏域）</w:t>
      </w:r>
    </w:p>
    <w:tbl>
      <w:tblPr>
        <w:tblW w:w="9880" w:type="dxa"/>
        <w:tblInd w:w="84" w:type="dxa"/>
        <w:tblCellMar>
          <w:left w:w="99" w:type="dxa"/>
          <w:right w:w="99" w:type="dxa"/>
        </w:tblCellMar>
        <w:tblLook w:val="04A0" w:firstRow="1" w:lastRow="0" w:firstColumn="1" w:lastColumn="0" w:noHBand="0" w:noVBand="1"/>
      </w:tblPr>
      <w:tblGrid>
        <w:gridCol w:w="1640"/>
        <w:gridCol w:w="900"/>
        <w:gridCol w:w="900"/>
        <w:gridCol w:w="900"/>
        <w:gridCol w:w="900"/>
        <w:gridCol w:w="900"/>
        <w:gridCol w:w="900"/>
        <w:gridCol w:w="900"/>
        <w:gridCol w:w="900"/>
        <w:gridCol w:w="1040"/>
      </w:tblGrid>
      <w:tr w:rsidR="00E64D9A" w:rsidRPr="00E64D9A" w:rsidTr="001A6BD6">
        <w:trPr>
          <w:trHeight w:val="115"/>
        </w:trPr>
        <w:tc>
          <w:tcPr>
            <w:tcW w:w="1640" w:type="dxa"/>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E64D9A" w:rsidRPr="00E64D9A" w:rsidRDefault="00E64D9A" w:rsidP="00AE608E">
            <w:pPr>
              <w:widowControl/>
              <w:snapToGrid w:val="0"/>
              <w:jc w:val="center"/>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 xml:space="preserve">　</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E64D9A" w:rsidRPr="00E64D9A" w:rsidRDefault="00E64D9A" w:rsidP="00AE608E">
            <w:pPr>
              <w:widowControl/>
              <w:snapToGrid w:val="0"/>
              <w:jc w:val="center"/>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豊能</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E64D9A" w:rsidRPr="00E64D9A" w:rsidRDefault="00E64D9A" w:rsidP="00AE608E">
            <w:pPr>
              <w:widowControl/>
              <w:snapToGrid w:val="0"/>
              <w:jc w:val="center"/>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三島</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E64D9A" w:rsidRPr="00E64D9A" w:rsidRDefault="00E64D9A" w:rsidP="00AE608E">
            <w:pPr>
              <w:widowControl/>
              <w:snapToGrid w:val="0"/>
              <w:jc w:val="center"/>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北河内</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E64D9A" w:rsidRPr="00E64D9A" w:rsidRDefault="00E64D9A" w:rsidP="00AE608E">
            <w:pPr>
              <w:widowControl/>
              <w:snapToGrid w:val="0"/>
              <w:jc w:val="center"/>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中河内</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E64D9A" w:rsidRPr="00E64D9A" w:rsidRDefault="00E64D9A" w:rsidP="00AE608E">
            <w:pPr>
              <w:widowControl/>
              <w:snapToGrid w:val="0"/>
              <w:jc w:val="center"/>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南河内</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E64D9A" w:rsidRPr="00E64D9A" w:rsidRDefault="00E64D9A" w:rsidP="00AE608E">
            <w:pPr>
              <w:widowControl/>
              <w:snapToGrid w:val="0"/>
              <w:jc w:val="center"/>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泉州</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E64D9A" w:rsidRPr="00E64D9A" w:rsidRDefault="00E64D9A" w:rsidP="00AE608E">
            <w:pPr>
              <w:widowControl/>
              <w:snapToGrid w:val="0"/>
              <w:jc w:val="center"/>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大阪市</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E64D9A" w:rsidRPr="00E64D9A" w:rsidRDefault="00E64D9A" w:rsidP="00AE608E">
            <w:pPr>
              <w:widowControl/>
              <w:snapToGrid w:val="0"/>
              <w:jc w:val="center"/>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堺市</w:t>
            </w:r>
          </w:p>
        </w:tc>
        <w:tc>
          <w:tcPr>
            <w:tcW w:w="1040" w:type="dxa"/>
            <w:tcBorders>
              <w:top w:val="single" w:sz="4" w:space="0" w:color="auto"/>
              <w:left w:val="nil"/>
              <w:bottom w:val="single" w:sz="4" w:space="0" w:color="auto"/>
              <w:right w:val="single" w:sz="4" w:space="0" w:color="auto"/>
            </w:tcBorders>
            <w:shd w:val="clear" w:color="DCE6F1" w:fill="FCD5B4"/>
            <w:noWrap/>
            <w:vAlign w:val="center"/>
            <w:hideMark/>
          </w:tcPr>
          <w:p w:rsidR="00E64D9A" w:rsidRPr="00E64D9A" w:rsidRDefault="00E64D9A" w:rsidP="00AE608E">
            <w:pPr>
              <w:widowControl/>
              <w:snapToGrid w:val="0"/>
              <w:jc w:val="center"/>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合計</w:t>
            </w:r>
          </w:p>
        </w:tc>
      </w:tr>
      <w:tr w:rsidR="00E64D9A" w:rsidRPr="00E64D9A" w:rsidTr="001A6BD6">
        <w:trPr>
          <w:trHeight w:val="115"/>
        </w:trPr>
        <w:tc>
          <w:tcPr>
            <w:tcW w:w="1640" w:type="dxa"/>
            <w:tcBorders>
              <w:top w:val="nil"/>
              <w:left w:val="single" w:sz="4" w:space="0" w:color="auto"/>
              <w:bottom w:val="nil"/>
              <w:right w:val="single" w:sz="4" w:space="0" w:color="auto"/>
            </w:tcBorders>
            <w:shd w:val="clear" w:color="auto" w:fill="auto"/>
            <w:noWrap/>
            <w:vAlign w:val="center"/>
            <w:hideMark/>
          </w:tcPr>
          <w:p w:rsidR="00E64D9A" w:rsidRPr="00E64D9A" w:rsidRDefault="00E64D9A" w:rsidP="00AE608E">
            <w:pPr>
              <w:widowControl/>
              <w:snapToGrid w:val="0"/>
              <w:jc w:val="lef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措置入院・</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5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2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7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12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8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9 </w:t>
            </w:r>
          </w:p>
        </w:tc>
        <w:tc>
          <w:tcPr>
            <w:tcW w:w="104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45 </w:t>
            </w:r>
          </w:p>
        </w:tc>
      </w:tr>
      <w:tr w:rsidR="00E64D9A" w:rsidRPr="00E64D9A" w:rsidTr="001A6BD6">
        <w:trPr>
          <w:trHeight w:val="115"/>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lef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緊急措置入院</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0.3%</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0.1%</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0.5%</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0.8%</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0.1%</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0.1%</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0.5%</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0.4%</w:t>
            </w:r>
          </w:p>
        </w:tc>
        <w:tc>
          <w:tcPr>
            <w:tcW w:w="104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0.3%</w:t>
            </w:r>
          </w:p>
        </w:tc>
      </w:tr>
      <w:tr w:rsidR="00E64D9A" w:rsidRPr="00E64D9A" w:rsidTr="001A6BD6">
        <w:trPr>
          <w:trHeight w:val="115"/>
        </w:trPr>
        <w:tc>
          <w:tcPr>
            <w:tcW w:w="1640" w:type="dxa"/>
            <w:tcBorders>
              <w:top w:val="nil"/>
              <w:left w:val="single" w:sz="4" w:space="0" w:color="auto"/>
              <w:bottom w:val="nil"/>
              <w:right w:val="single" w:sz="4" w:space="0" w:color="auto"/>
            </w:tcBorders>
            <w:shd w:val="clear" w:color="auto" w:fill="auto"/>
            <w:noWrap/>
            <w:vAlign w:val="center"/>
            <w:hideMark/>
          </w:tcPr>
          <w:p w:rsidR="00E64D9A" w:rsidRPr="00E64D9A" w:rsidRDefault="00E64D9A" w:rsidP="00AE608E">
            <w:pPr>
              <w:widowControl/>
              <w:snapToGrid w:val="0"/>
              <w:jc w:val="lef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医療保護入院</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823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1,374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750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724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539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2,678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90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1,409 </w:t>
            </w:r>
          </w:p>
        </w:tc>
        <w:tc>
          <w:tcPr>
            <w:tcW w:w="104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8,387 </w:t>
            </w:r>
          </w:p>
        </w:tc>
      </w:tr>
      <w:tr w:rsidR="00E64D9A" w:rsidRPr="00E64D9A" w:rsidTr="001A6BD6">
        <w:trPr>
          <w:trHeight w:val="115"/>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lef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45.3%</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64.6%</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52.7%</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46.4%</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37.6%</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48.9%</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48.4%</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60.7%</w:t>
            </w:r>
          </w:p>
        </w:tc>
        <w:tc>
          <w:tcPr>
            <w:tcW w:w="104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51.3%</w:t>
            </w:r>
          </w:p>
        </w:tc>
      </w:tr>
      <w:tr w:rsidR="00E64D9A" w:rsidRPr="00E64D9A" w:rsidTr="001A6BD6">
        <w:trPr>
          <w:trHeight w:val="115"/>
        </w:trPr>
        <w:tc>
          <w:tcPr>
            <w:tcW w:w="1640" w:type="dxa"/>
            <w:tcBorders>
              <w:top w:val="nil"/>
              <w:left w:val="single" w:sz="4" w:space="0" w:color="auto"/>
              <w:bottom w:val="nil"/>
              <w:right w:val="single" w:sz="4" w:space="0" w:color="auto"/>
            </w:tcBorders>
            <w:shd w:val="clear" w:color="auto" w:fill="auto"/>
            <w:noWrap/>
            <w:vAlign w:val="center"/>
            <w:hideMark/>
          </w:tcPr>
          <w:p w:rsidR="00E64D9A" w:rsidRPr="00E64D9A" w:rsidRDefault="00E64D9A" w:rsidP="00AE608E">
            <w:pPr>
              <w:widowControl/>
              <w:snapToGrid w:val="0"/>
              <w:jc w:val="lef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任意入院</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985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751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634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821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894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2,787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95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891 </w:t>
            </w:r>
          </w:p>
        </w:tc>
        <w:tc>
          <w:tcPr>
            <w:tcW w:w="104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7,858 </w:t>
            </w:r>
          </w:p>
        </w:tc>
      </w:tr>
      <w:tr w:rsidR="00E64D9A" w:rsidRPr="00E64D9A" w:rsidTr="001A6BD6">
        <w:trPr>
          <w:trHeight w:val="115"/>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lef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54.3%</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35.3%</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44.5%</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52.7%</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62.3%</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50.9%</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51.1%</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38.4%</w:t>
            </w:r>
          </w:p>
        </w:tc>
        <w:tc>
          <w:tcPr>
            <w:tcW w:w="104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48.1%</w:t>
            </w:r>
          </w:p>
        </w:tc>
      </w:tr>
      <w:tr w:rsidR="00E64D9A" w:rsidRPr="00E64D9A" w:rsidTr="001A6BD6">
        <w:trPr>
          <w:trHeight w:val="115"/>
        </w:trPr>
        <w:tc>
          <w:tcPr>
            <w:tcW w:w="1640" w:type="dxa"/>
            <w:tcBorders>
              <w:top w:val="nil"/>
              <w:left w:val="single" w:sz="4" w:space="0" w:color="auto"/>
              <w:bottom w:val="nil"/>
              <w:right w:val="single" w:sz="4" w:space="0" w:color="auto"/>
            </w:tcBorders>
            <w:shd w:val="clear" w:color="auto" w:fill="auto"/>
            <w:noWrap/>
            <w:vAlign w:val="center"/>
            <w:hideMark/>
          </w:tcPr>
          <w:p w:rsidR="00E64D9A" w:rsidRPr="00E64D9A" w:rsidRDefault="00E64D9A" w:rsidP="00AE608E">
            <w:pPr>
              <w:widowControl/>
              <w:snapToGrid w:val="0"/>
              <w:jc w:val="lef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応急入院</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0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0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0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0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0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0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2 </w:t>
            </w:r>
          </w:p>
        </w:tc>
        <w:tc>
          <w:tcPr>
            <w:tcW w:w="104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3 </w:t>
            </w:r>
          </w:p>
        </w:tc>
      </w:tr>
      <w:tr w:rsidR="00E64D9A" w:rsidRPr="00E64D9A" w:rsidTr="001A6BD6">
        <w:trPr>
          <w:trHeight w:val="115"/>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lef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0.1%</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0.0%</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0.0%</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0.0%</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0.0%</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0.0%</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0.0%</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0.1%</w:t>
            </w:r>
          </w:p>
        </w:tc>
        <w:tc>
          <w:tcPr>
            <w:tcW w:w="104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0.0%</w:t>
            </w:r>
          </w:p>
        </w:tc>
      </w:tr>
      <w:tr w:rsidR="00E64D9A" w:rsidRPr="00E64D9A" w:rsidTr="001A6BD6">
        <w:trPr>
          <w:trHeight w:val="115"/>
        </w:trPr>
        <w:tc>
          <w:tcPr>
            <w:tcW w:w="1640" w:type="dxa"/>
            <w:tcBorders>
              <w:top w:val="nil"/>
              <w:left w:val="single" w:sz="4" w:space="0" w:color="auto"/>
              <w:bottom w:val="nil"/>
              <w:right w:val="single" w:sz="4" w:space="0" w:color="auto"/>
            </w:tcBorders>
            <w:shd w:val="clear" w:color="auto" w:fill="auto"/>
            <w:noWrap/>
            <w:vAlign w:val="center"/>
            <w:hideMark/>
          </w:tcPr>
          <w:p w:rsidR="00E64D9A" w:rsidRPr="00E64D9A" w:rsidRDefault="00E64D9A" w:rsidP="00AE608E">
            <w:pPr>
              <w:widowControl/>
              <w:snapToGrid w:val="0"/>
              <w:jc w:val="lef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その他</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0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33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2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3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0 </w:t>
            </w:r>
          </w:p>
        </w:tc>
        <w:tc>
          <w:tcPr>
            <w:tcW w:w="90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12 </w:t>
            </w:r>
          </w:p>
        </w:tc>
        <w:tc>
          <w:tcPr>
            <w:tcW w:w="1040" w:type="dxa"/>
            <w:tcBorders>
              <w:top w:val="nil"/>
              <w:left w:val="nil"/>
              <w:bottom w:val="nil"/>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52 </w:t>
            </w:r>
          </w:p>
        </w:tc>
      </w:tr>
      <w:tr w:rsidR="00E64D9A" w:rsidRPr="00E64D9A" w:rsidTr="001A6BD6">
        <w:trPr>
          <w:trHeight w:val="115"/>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lef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0.1%</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0.0%</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2.3%</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0.1%</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0.1%</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0.1%</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0.0%</w:t>
            </w:r>
          </w:p>
        </w:tc>
        <w:tc>
          <w:tcPr>
            <w:tcW w:w="90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0.5%</w:t>
            </w:r>
          </w:p>
        </w:tc>
        <w:tc>
          <w:tcPr>
            <w:tcW w:w="1040" w:type="dxa"/>
            <w:tcBorders>
              <w:top w:val="nil"/>
              <w:left w:val="nil"/>
              <w:bottom w:val="single" w:sz="4" w:space="0" w:color="auto"/>
              <w:right w:val="single" w:sz="4" w:space="0" w:color="auto"/>
            </w:tcBorders>
            <w:shd w:val="clear" w:color="auto" w:fill="auto"/>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0.3%</w:t>
            </w:r>
          </w:p>
        </w:tc>
      </w:tr>
      <w:tr w:rsidR="00E64D9A" w:rsidRPr="00E64D9A" w:rsidTr="001A6BD6">
        <w:trPr>
          <w:trHeight w:val="115"/>
        </w:trPr>
        <w:tc>
          <w:tcPr>
            <w:tcW w:w="1640" w:type="dxa"/>
            <w:tcBorders>
              <w:top w:val="nil"/>
              <w:left w:val="single" w:sz="4" w:space="0" w:color="auto"/>
              <w:bottom w:val="nil"/>
              <w:right w:val="single" w:sz="4" w:space="0" w:color="auto"/>
            </w:tcBorders>
            <w:shd w:val="clear" w:color="DCE6F1" w:fill="FCD5B4"/>
            <w:noWrap/>
            <w:vAlign w:val="center"/>
            <w:hideMark/>
          </w:tcPr>
          <w:p w:rsidR="00E64D9A" w:rsidRPr="00E64D9A" w:rsidRDefault="00E64D9A" w:rsidP="00AE608E">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総計</w:t>
            </w:r>
          </w:p>
        </w:tc>
        <w:tc>
          <w:tcPr>
            <w:tcW w:w="900" w:type="dxa"/>
            <w:tcBorders>
              <w:top w:val="nil"/>
              <w:left w:val="nil"/>
              <w:bottom w:val="nil"/>
              <w:right w:val="single" w:sz="4" w:space="0" w:color="auto"/>
            </w:tcBorders>
            <w:shd w:val="clear" w:color="DCE6F1" w:fill="FCD5B4"/>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 xml:space="preserve">1,815 </w:t>
            </w:r>
          </w:p>
        </w:tc>
        <w:tc>
          <w:tcPr>
            <w:tcW w:w="900" w:type="dxa"/>
            <w:tcBorders>
              <w:top w:val="nil"/>
              <w:left w:val="nil"/>
              <w:bottom w:val="nil"/>
              <w:right w:val="single" w:sz="4" w:space="0" w:color="auto"/>
            </w:tcBorders>
            <w:shd w:val="clear" w:color="DCE6F1" w:fill="FCD5B4"/>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 xml:space="preserve">2,127 </w:t>
            </w:r>
          </w:p>
        </w:tc>
        <w:tc>
          <w:tcPr>
            <w:tcW w:w="900" w:type="dxa"/>
            <w:tcBorders>
              <w:top w:val="nil"/>
              <w:left w:val="nil"/>
              <w:bottom w:val="nil"/>
              <w:right w:val="single" w:sz="4" w:space="0" w:color="auto"/>
            </w:tcBorders>
            <w:shd w:val="clear" w:color="DCE6F1" w:fill="FCD5B4"/>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 xml:space="preserve">1,424 </w:t>
            </w:r>
          </w:p>
        </w:tc>
        <w:tc>
          <w:tcPr>
            <w:tcW w:w="900" w:type="dxa"/>
            <w:tcBorders>
              <w:top w:val="nil"/>
              <w:left w:val="nil"/>
              <w:bottom w:val="nil"/>
              <w:right w:val="single" w:sz="4" w:space="0" w:color="auto"/>
            </w:tcBorders>
            <w:shd w:val="clear" w:color="DCE6F1" w:fill="FCD5B4"/>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 xml:space="preserve">1,559 </w:t>
            </w:r>
          </w:p>
        </w:tc>
        <w:tc>
          <w:tcPr>
            <w:tcW w:w="900" w:type="dxa"/>
            <w:tcBorders>
              <w:top w:val="nil"/>
              <w:left w:val="nil"/>
              <w:bottom w:val="nil"/>
              <w:right w:val="single" w:sz="4" w:space="0" w:color="auto"/>
            </w:tcBorders>
            <w:shd w:val="clear" w:color="DCE6F1" w:fill="FCD5B4"/>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 xml:space="preserve">1,435 </w:t>
            </w:r>
          </w:p>
        </w:tc>
        <w:tc>
          <w:tcPr>
            <w:tcW w:w="900" w:type="dxa"/>
            <w:tcBorders>
              <w:top w:val="nil"/>
              <w:left w:val="nil"/>
              <w:bottom w:val="nil"/>
              <w:right w:val="single" w:sz="4" w:space="0" w:color="auto"/>
            </w:tcBorders>
            <w:shd w:val="clear" w:color="DCE6F1" w:fill="FCD5B4"/>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 xml:space="preserve">5,476 </w:t>
            </w:r>
          </w:p>
        </w:tc>
        <w:tc>
          <w:tcPr>
            <w:tcW w:w="900" w:type="dxa"/>
            <w:tcBorders>
              <w:top w:val="nil"/>
              <w:left w:val="nil"/>
              <w:bottom w:val="nil"/>
              <w:right w:val="single" w:sz="4" w:space="0" w:color="auto"/>
            </w:tcBorders>
            <w:shd w:val="clear" w:color="DCE6F1" w:fill="FCD5B4"/>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 xml:space="preserve">186 </w:t>
            </w:r>
          </w:p>
        </w:tc>
        <w:tc>
          <w:tcPr>
            <w:tcW w:w="900" w:type="dxa"/>
            <w:tcBorders>
              <w:top w:val="nil"/>
              <w:left w:val="nil"/>
              <w:bottom w:val="nil"/>
              <w:right w:val="single" w:sz="4" w:space="0" w:color="auto"/>
            </w:tcBorders>
            <w:shd w:val="clear" w:color="DCE6F1" w:fill="FCD5B4"/>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 xml:space="preserve">2,323 </w:t>
            </w:r>
          </w:p>
        </w:tc>
        <w:tc>
          <w:tcPr>
            <w:tcW w:w="1040" w:type="dxa"/>
            <w:tcBorders>
              <w:top w:val="nil"/>
              <w:left w:val="nil"/>
              <w:bottom w:val="nil"/>
              <w:right w:val="single" w:sz="4" w:space="0" w:color="auto"/>
            </w:tcBorders>
            <w:shd w:val="clear" w:color="000000" w:fill="FCD5B4"/>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 xml:space="preserve">16,345 </w:t>
            </w:r>
          </w:p>
        </w:tc>
      </w:tr>
      <w:tr w:rsidR="00E64D9A" w:rsidRPr="00E64D9A" w:rsidTr="001A6BD6">
        <w:trPr>
          <w:trHeight w:val="115"/>
        </w:trPr>
        <w:tc>
          <w:tcPr>
            <w:tcW w:w="1640" w:type="dxa"/>
            <w:tcBorders>
              <w:top w:val="nil"/>
              <w:left w:val="single" w:sz="4" w:space="0" w:color="auto"/>
              <w:bottom w:val="single" w:sz="4" w:space="0" w:color="auto"/>
              <w:right w:val="single" w:sz="4" w:space="0" w:color="auto"/>
            </w:tcBorders>
            <w:shd w:val="clear" w:color="DCE6F1" w:fill="FCD5B4"/>
            <w:noWrap/>
            <w:vAlign w:val="center"/>
            <w:hideMark/>
          </w:tcPr>
          <w:p w:rsidR="00E64D9A" w:rsidRPr="00E64D9A" w:rsidRDefault="00E64D9A" w:rsidP="00AE608E">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 xml:space="preserve">　</w:t>
            </w:r>
          </w:p>
        </w:tc>
        <w:tc>
          <w:tcPr>
            <w:tcW w:w="900" w:type="dxa"/>
            <w:tcBorders>
              <w:top w:val="nil"/>
              <w:left w:val="nil"/>
              <w:bottom w:val="single" w:sz="4" w:space="0" w:color="auto"/>
              <w:right w:val="single" w:sz="4" w:space="0" w:color="auto"/>
            </w:tcBorders>
            <w:shd w:val="clear" w:color="DCE6F1" w:fill="FCD5B4"/>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100.0%</w:t>
            </w:r>
          </w:p>
        </w:tc>
        <w:tc>
          <w:tcPr>
            <w:tcW w:w="900" w:type="dxa"/>
            <w:tcBorders>
              <w:top w:val="nil"/>
              <w:left w:val="nil"/>
              <w:bottom w:val="single" w:sz="4" w:space="0" w:color="auto"/>
              <w:right w:val="single" w:sz="4" w:space="0" w:color="auto"/>
            </w:tcBorders>
            <w:shd w:val="clear" w:color="DCE6F1" w:fill="FCD5B4"/>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100.0%</w:t>
            </w:r>
          </w:p>
        </w:tc>
        <w:tc>
          <w:tcPr>
            <w:tcW w:w="900" w:type="dxa"/>
            <w:tcBorders>
              <w:top w:val="nil"/>
              <w:left w:val="nil"/>
              <w:bottom w:val="single" w:sz="4" w:space="0" w:color="auto"/>
              <w:right w:val="single" w:sz="4" w:space="0" w:color="auto"/>
            </w:tcBorders>
            <w:shd w:val="clear" w:color="DCE6F1" w:fill="FCD5B4"/>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100.0%</w:t>
            </w:r>
          </w:p>
        </w:tc>
        <w:tc>
          <w:tcPr>
            <w:tcW w:w="900" w:type="dxa"/>
            <w:tcBorders>
              <w:top w:val="nil"/>
              <w:left w:val="nil"/>
              <w:bottom w:val="single" w:sz="4" w:space="0" w:color="auto"/>
              <w:right w:val="single" w:sz="4" w:space="0" w:color="auto"/>
            </w:tcBorders>
            <w:shd w:val="clear" w:color="DCE6F1" w:fill="FCD5B4"/>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100.0%</w:t>
            </w:r>
          </w:p>
        </w:tc>
        <w:tc>
          <w:tcPr>
            <w:tcW w:w="900" w:type="dxa"/>
            <w:tcBorders>
              <w:top w:val="nil"/>
              <w:left w:val="nil"/>
              <w:bottom w:val="single" w:sz="4" w:space="0" w:color="auto"/>
              <w:right w:val="single" w:sz="4" w:space="0" w:color="auto"/>
            </w:tcBorders>
            <w:shd w:val="clear" w:color="DCE6F1" w:fill="FCD5B4"/>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100.0%</w:t>
            </w:r>
          </w:p>
        </w:tc>
        <w:tc>
          <w:tcPr>
            <w:tcW w:w="900" w:type="dxa"/>
            <w:tcBorders>
              <w:top w:val="nil"/>
              <w:left w:val="nil"/>
              <w:bottom w:val="single" w:sz="4" w:space="0" w:color="auto"/>
              <w:right w:val="single" w:sz="4" w:space="0" w:color="auto"/>
            </w:tcBorders>
            <w:shd w:val="clear" w:color="DCE6F1" w:fill="FCD5B4"/>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100.0%</w:t>
            </w:r>
          </w:p>
        </w:tc>
        <w:tc>
          <w:tcPr>
            <w:tcW w:w="900" w:type="dxa"/>
            <w:tcBorders>
              <w:top w:val="nil"/>
              <w:left w:val="nil"/>
              <w:bottom w:val="single" w:sz="4" w:space="0" w:color="auto"/>
              <w:right w:val="single" w:sz="4" w:space="0" w:color="auto"/>
            </w:tcBorders>
            <w:shd w:val="clear" w:color="DCE6F1" w:fill="FCD5B4"/>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100.0%</w:t>
            </w:r>
          </w:p>
        </w:tc>
        <w:tc>
          <w:tcPr>
            <w:tcW w:w="900" w:type="dxa"/>
            <w:tcBorders>
              <w:top w:val="nil"/>
              <w:left w:val="nil"/>
              <w:bottom w:val="single" w:sz="4" w:space="0" w:color="auto"/>
              <w:right w:val="single" w:sz="4" w:space="0" w:color="auto"/>
            </w:tcBorders>
            <w:shd w:val="clear" w:color="DCE6F1" w:fill="FCD5B4"/>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100.0%</w:t>
            </w:r>
          </w:p>
        </w:tc>
        <w:tc>
          <w:tcPr>
            <w:tcW w:w="1040" w:type="dxa"/>
            <w:tcBorders>
              <w:top w:val="nil"/>
              <w:left w:val="nil"/>
              <w:bottom w:val="single" w:sz="4" w:space="0" w:color="auto"/>
              <w:right w:val="single" w:sz="4" w:space="0" w:color="auto"/>
            </w:tcBorders>
            <w:shd w:val="clear" w:color="DCE6F1" w:fill="FCD5B4"/>
            <w:noWrap/>
            <w:vAlign w:val="center"/>
            <w:hideMark/>
          </w:tcPr>
          <w:p w:rsidR="00E64D9A" w:rsidRPr="00E64D9A" w:rsidRDefault="00E64D9A" w:rsidP="00AE608E">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100.0%</w:t>
            </w:r>
          </w:p>
        </w:tc>
      </w:tr>
    </w:tbl>
    <w:p w:rsidR="005A3287" w:rsidRDefault="005A3287" w:rsidP="00CC759C">
      <w:pPr>
        <w:pStyle w:val="a5"/>
        <w:ind w:leftChars="100" w:left="240"/>
        <w:rPr>
          <w:rFonts w:ascii="ＭＳ Ｐゴシック" w:eastAsia="ＭＳ Ｐゴシック" w:hAnsi="ＭＳ Ｐゴシック"/>
          <w:sz w:val="22"/>
          <w:szCs w:val="22"/>
        </w:rPr>
      </w:pPr>
    </w:p>
    <w:p w:rsidR="00CC759C" w:rsidRPr="00837C8F" w:rsidRDefault="00CC759C" w:rsidP="00CC759C">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76</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疾患名区分</w:t>
      </w:r>
      <w:r w:rsidR="00CF7C6B">
        <w:rPr>
          <w:rFonts w:ascii="ＭＳ Ｐゴシック" w:eastAsia="ＭＳ Ｐゴシック" w:hAnsi="ＭＳ Ｐゴシック" w:hint="eastAsia"/>
          <w:sz w:val="22"/>
          <w:szCs w:val="22"/>
        </w:rPr>
        <w:t>×病院所在地（圏域）</w:t>
      </w:r>
    </w:p>
    <w:tbl>
      <w:tblPr>
        <w:tblW w:w="0" w:type="auto"/>
        <w:tblInd w:w="241" w:type="dxa"/>
        <w:tblCellMar>
          <w:left w:w="99" w:type="dxa"/>
          <w:right w:w="99" w:type="dxa"/>
        </w:tblCellMar>
        <w:tblLook w:val="04A0" w:firstRow="1" w:lastRow="0" w:firstColumn="1" w:lastColumn="0" w:noHBand="0" w:noVBand="1"/>
      </w:tblPr>
      <w:tblGrid>
        <w:gridCol w:w="2019"/>
        <w:gridCol w:w="798"/>
        <w:gridCol w:w="798"/>
        <w:gridCol w:w="861"/>
        <w:gridCol w:w="861"/>
        <w:gridCol w:w="861"/>
        <w:gridCol w:w="798"/>
        <w:gridCol w:w="861"/>
        <w:gridCol w:w="798"/>
        <w:gridCol w:w="798"/>
      </w:tblGrid>
      <w:tr w:rsidR="00E64D9A" w:rsidRPr="00E64D9A" w:rsidTr="005A3287">
        <w:trPr>
          <w:trHeight w:val="57"/>
        </w:trPr>
        <w:tc>
          <w:tcPr>
            <w:tcW w:w="2019" w:type="dxa"/>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E64D9A" w:rsidRPr="00E64D9A" w:rsidRDefault="00E64D9A" w:rsidP="005A3287">
            <w:pPr>
              <w:widowControl/>
              <w:snapToGrid w:val="0"/>
              <w:jc w:val="center"/>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 xml:space="preserve">　</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E64D9A" w:rsidRPr="00E64D9A" w:rsidRDefault="00E64D9A" w:rsidP="005A3287">
            <w:pPr>
              <w:widowControl/>
              <w:snapToGrid w:val="0"/>
              <w:jc w:val="center"/>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豊能</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E64D9A" w:rsidRPr="00E64D9A" w:rsidRDefault="00E64D9A" w:rsidP="005A3287">
            <w:pPr>
              <w:widowControl/>
              <w:snapToGrid w:val="0"/>
              <w:jc w:val="center"/>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三島</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E64D9A" w:rsidRPr="00E64D9A" w:rsidRDefault="00E64D9A" w:rsidP="005A3287">
            <w:pPr>
              <w:widowControl/>
              <w:snapToGrid w:val="0"/>
              <w:jc w:val="center"/>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E64D9A" w:rsidRPr="00E64D9A" w:rsidRDefault="00E64D9A" w:rsidP="005A3287">
            <w:pPr>
              <w:widowControl/>
              <w:snapToGrid w:val="0"/>
              <w:jc w:val="center"/>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中河内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E64D9A" w:rsidRPr="00E64D9A" w:rsidRDefault="00E64D9A" w:rsidP="005A3287">
            <w:pPr>
              <w:widowControl/>
              <w:snapToGrid w:val="0"/>
              <w:jc w:val="center"/>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E64D9A" w:rsidRPr="00E64D9A" w:rsidRDefault="00E64D9A" w:rsidP="005A3287">
            <w:pPr>
              <w:widowControl/>
              <w:snapToGrid w:val="0"/>
              <w:jc w:val="center"/>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泉州</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E64D9A" w:rsidRPr="00E64D9A" w:rsidRDefault="00E64D9A" w:rsidP="005A3287">
            <w:pPr>
              <w:widowControl/>
              <w:snapToGrid w:val="0"/>
              <w:jc w:val="center"/>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大阪市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E64D9A" w:rsidRPr="00E64D9A" w:rsidRDefault="00E64D9A" w:rsidP="005A3287">
            <w:pPr>
              <w:widowControl/>
              <w:snapToGrid w:val="0"/>
              <w:jc w:val="center"/>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堺市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E64D9A" w:rsidRPr="00E64D9A" w:rsidRDefault="00E64D9A" w:rsidP="005A3287">
            <w:pPr>
              <w:widowControl/>
              <w:snapToGrid w:val="0"/>
              <w:jc w:val="center"/>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合計</w:t>
            </w:r>
          </w:p>
        </w:tc>
      </w:tr>
      <w:tr w:rsidR="00E64D9A" w:rsidRPr="00E64D9A" w:rsidTr="005A3287">
        <w:trPr>
          <w:trHeight w:val="57"/>
        </w:trPr>
        <w:tc>
          <w:tcPr>
            <w:tcW w:w="2019" w:type="dxa"/>
            <w:vMerge w:val="restart"/>
            <w:tcBorders>
              <w:top w:val="nil"/>
              <w:left w:val="single" w:sz="4" w:space="0" w:color="auto"/>
              <w:bottom w:val="single" w:sz="4" w:space="0" w:color="000000"/>
              <w:right w:val="single" w:sz="4" w:space="0" w:color="auto"/>
            </w:tcBorders>
            <w:shd w:val="clear" w:color="auto" w:fill="auto"/>
            <w:vAlign w:val="center"/>
            <w:hideMark/>
          </w:tcPr>
          <w:p w:rsidR="00E64D9A" w:rsidRPr="00E64D9A" w:rsidRDefault="00E64D9A" w:rsidP="005A3287">
            <w:pPr>
              <w:widowControl/>
              <w:snapToGrid w:val="0"/>
              <w:rPr>
                <w:rFonts w:ascii="ＭＳ Ｐゴシック" w:eastAsia="ＭＳ Ｐゴシック" w:hAnsi="ＭＳ Ｐゴシック" w:cs="ＭＳ Ｐゴシック"/>
                <w:color w:val="000000"/>
                <w:kern w:val="0"/>
                <w:sz w:val="18"/>
                <w:szCs w:val="18"/>
              </w:rPr>
            </w:pPr>
            <w:r w:rsidRPr="00E64D9A">
              <w:rPr>
                <w:rFonts w:ascii="ＭＳ Ｐゴシック" w:eastAsia="ＭＳ Ｐゴシック" w:hAnsi="ＭＳ Ｐゴシック" w:cs="ＭＳ Ｐゴシック" w:hint="eastAsia"/>
                <w:color w:val="000000"/>
                <w:kern w:val="0"/>
                <w:sz w:val="18"/>
                <w:szCs w:val="18"/>
              </w:rPr>
              <w:t>症状性を含む器質性精神障害（F0）</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284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608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239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314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179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1,779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15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428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3,846 </w:t>
            </w:r>
          </w:p>
        </w:tc>
      </w:tr>
      <w:tr w:rsidR="00E64D9A" w:rsidRPr="00E64D9A" w:rsidTr="005A3287">
        <w:trPr>
          <w:trHeight w:val="57"/>
        </w:trPr>
        <w:tc>
          <w:tcPr>
            <w:tcW w:w="2019" w:type="dxa"/>
            <w:vMerge/>
            <w:tcBorders>
              <w:top w:val="nil"/>
              <w:left w:val="single" w:sz="4" w:space="0" w:color="auto"/>
              <w:bottom w:val="single" w:sz="4" w:space="0" w:color="000000"/>
              <w:right w:val="single" w:sz="4" w:space="0" w:color="auto"/>
            </w:tcBorders>
            <w:vAlign w:val="center"/>
            <w:hideMark/>
          </w:tcPr>
          <w:p w:rsidR="00E64D9A" w:rsidRPr="00E64D9A" w:rsidRDefault="00E64D9A" w:rsidP="005A3287">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15.6%</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28.6%</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16.8%</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20.1%</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12.5%</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32.5%</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8.1%</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18.4%</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23.5%</w:t>
            </w:r>
          </w:p>
        </w:tc>
      </w:tr>
      <w:tr w:rsidR="00E64D9A" w:rsidRPr="00E64D9A" w:rsidTr="005A3287">
        <w:trPr>
          <w:trHeight w:val="57"/>
        </w:trPr>
        <w:tc>
          <w:tcPr>
            <w:tcW w:w="2019" w:type="dxa"/>
            <w:vMerge w:val="restart"/>
            <w:tcBorders>
              <w:top w:val="nil"/>
              <w:left w:val="single" w:sz="4" w:space="0" w:color="auto"/>
              <w:bottom w:val="single" w:sz="4" w:space="0" w:color="000000"/>
              <w:right w:val="single" w:sz="4" w:space="0" w:color="auto"/>
            </w:tcBorders>
            <w:shd w:val="clear" w:color="auto" w:fill="auto"/>
            <w:vAlign w:val="center"/>
            <w:hideMark/>
          </w:tcPr>
          <w:p w:rsidR="00E64D9A" w:rsidRPr="00E64D9A" w:rsidRDefault="00E64D9A" w:rsidP="005A3287">
            <w:pPr>
              <w:widowControl/>
              <w:snapToGrid w:val="0"/>
              <w:ind w:leftChars="100" w:left="240"/>
              <w:jc w:val="left"/>
              <w:rPr>
                <w:rFonts w:ascii="ＭＳ Ｐゴシック" w:eastAsia="ＭＳ Ｐゴシック" w:hAnsi="ＭＳ Ｐゴシック" w:cs="ＭＳ Ｐゴシック"/>
                <w:color w:val="000000"/>
                <w:kern w:val="0"/>
                <w:sz w:val="16"/>
                <w:szCs w:val="16"/>
              </w:rPr>
            </w:pPr>
            <w:r w:rsidRPr="00E64D9A">
              <w:rPr>
                <w:rFonts w:ascii="ＭＳ Ｐゴシック" w:eastAsia="ＭＳ Ｐゴシック" w:hAnsi="ＭＳ Ｐゴシック" w:cs="ＭＳ Ｐゴシック" w:hint="eastAsia"/>
                <w:color w:val="000000"/>
                <w:kern w:val="0"/>
                <w:sz w:val="16"/>
                <w:szCs w:val="16"/>
              </w:rPr>
              <w:t>アルツハイマー病の認知症を含む器質性精神障害（F00）</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107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345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87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128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89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754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7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238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1,755 </w:t>
            </w:r>
          </w:p>
        </w:tc>
      </w:tr>
      <w:tr w:rsidR="00E64D9A" w:rsidRPr="00E64D9A" w:rsidTr="005A3287">
        <w:trPr>
          <w:trHeight w:val="57"/>
        </w:trPr>
        <w:tc>
          <w:tcPr>
            <w:tcW w:w="2019" w:type="dxa"/>
            <w:vMerge/>
            <w:tcBorders>
              <w:top w:val="nil"/>
              <w:left w:val="single" w:sz="4" w:space="0" w:color="auto"/>
              <w:bottom w:val="single" w:sz="4" w:space="0" w:color="000000"/>
              <w:right w:val="single" w:sz="4" w:space="0" w:color="auto"/>
            </w:tcBorders>
            <w:vAlign w:val="center"/>
            <w:hideMark/>
          </w:tcPr>
          <w:p w:rsidR="00E64D9A" w:rsidRPr="00E64D9A" w:rsidRDefault="00E64D9A" w:rsidP="005A3287">
            <w:pPr>
              <w:widowControl/>
              <w:snapToGrid w:val="0"/>
              <w:jc w:val="left"/>
              <w:rPr>
                <w:rFonts w:ascii="ＭＳ Ｐゴシック" w:eastAsia="ＭＳ Ｐゴシック" w:hAnsi="ＭＳ Ｐゴシック" w:cs="ＭＳ Ｐゴシック"/>
                <w:color w:val="000000"/>
                <w:kern w:val="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5.9%</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16.2%</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6.1%</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8.2%</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6.2%</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13.8%</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3.8%</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10.2%</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10.7%</w:t>
            </w:r>
          </w:p>
        </w:tc>
      </w:tr>
      <w:tr w:rsidR="00E64D9A" w:rsidRPr="00E64D9A" w:rsidTr="005A3287">
        <w:trPr>
          <w:trHeight w:val="57"/>
        </w:trPr>
        <w:tc>
          <w:tcPr>
            <w:tcW w:w="2019" w:type="dxa"/>
            <w:vMerge w:val="restart"/>
            <w:tcBorders>
              <w:top w:val="nil"/>
              <w:left w:val="single" w:sz="4" w:space="0" w:color="auto"/>
              <w:bottom w:val="single" w:sz="4" w:space="0" w:color="000000"/>
              <w:right w:val="single" w:sz="4" w:space="0" w:color="auto"/>
            </w:tcBorders>
            <w:shd w:val="clear" w:color="auto" w:fill="auto"/>
            <w:vAlign w:val="center"/>
            <w:hideMark/>
          </w:tcPr>
          <w:p w:rsidR="00E64D9A" w:rsidRPr="00E64D9A" w:rsidRDefault="00E64D9A" w:rsidP="005A3287">
            <w:pPr>
              <w:widowControl/>
              <w:snapToGrid w:val="0"/>
              <w:ind w:leftChars="100" w:left="240"/>
              <w:jc w:val="left"/>
              <w:rPr>
                <w:rFonts w:ascii="ＭＳ Ｐゴシック" w:eastAsia="ＭＳ Ｐゴシック" w:hAnsi="ＭＳ Ｐゴシック" w:cs="ＭＳ Ｐゴシック"/>
                <w:color w:val="000000"/>
                <w:kern w:val="0"/>
                <w:sz w:val="16"/>
                <w:szCs w:val="16"/>
              </w:rPr>
            </w:pPr>
            <w:r w:rsidRPr="00E64D9A">
              <w:rPr>
                <w:rFonts w:ascii="ＭＳ Ｐゴシック" w:eastAsia="ＭＳ Ｐゴシック" w:hAnsi="ＭＳ Ｐゴシック" w:cs="ＭＳ Ｐゴシック" w:hint="eastAsia"/>
                <w:color w:val="000000"/>
                <w:kern w:val="0"/>
                <w:sz w:val="16"/>
                <w:szCs w:val="16"/>
              </w:rPr>
              <w:t>血管性認知症を含む器質性精神障害（F01）</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19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41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30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20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16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272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16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414 </w:t>
            </w:r>
          </w:p>
        </w:tc>
      </w:tr>
      <w:tr w:rsidR="00E64D9A" w:rsidRPr="00E64D9A" w:rsidTr="005A3287">
        <w:trPr>
          <w:trHeight w:val="57"/>
        </w:trPr>
        <w:tc>
          <w:tcPr>
            <w:tcW w:w="2019" w:type="dxa"/>
            <w:vMerge/>
            <w:tcBorders>
              <w:top w:val="nil"/>
              <w:left w:val="single" w:sz="4" w:space="0" w:color="auto"/>
              <w:bottom w:val="single" w:sz="4" w:space="0" w:color="000000"/>
              <w:right w:val="single" w:sz="4" w:space="0" w:color="auto"/>
            </w:tcBorders>
            <w:vAlign w:val="center"/>
            <w:hideMark/>
          </w:tcPr>
          <w:p w:rsidR="00E64D9A" w:rsidRPr="00E64D9A" w:rsidRDefault="00E64D9A" w:rsidP="005A3287">
            <w:pPr>
              <w:widowControl/>
              <w:snapToGrid w:val="0"/>
              <w:jc w:val="left"/>
              <w:rPr>
                <w:rFonts w:ascii="ＭＳ Ｐゴシック" w:eastAsia="ＭＳ Ｐゴシック" w:hAnsi="ＭＳ Ｐゴシック" w:cs="ＭＳ Ｐゴシック"/>
                <w:color w:val="000000"/>
                <w:kern w:val="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1.0%</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1.9%</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2.1%</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1.3%</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1.1%</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5.0%</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0.7%</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2.5%</w:t>
            </w:r>
          </w:p>
        </w:tc>
      </w:tr>
      <w:tr w:rsidR="00E64D9A" w:rsidRPr="00E64D9A" w:rsidTr="005A3287">
        <w:trPr>
          <w:trHeight w:val="57"/>
        </w:trPr>
        <w:tc>
          <w:tcPr>
            <w:tcW w:w="2019" w:type="dxa"/>
            <w:vMerge w:val="restart"/>
            <w:tcBorders>
              <w:top w:val="nil"/>
              <w:left w:val="single" w:sz="4" w:space="0" w:color="auto"/>
              <w:bottom w:val="single" w:sz="4" w:space="0" w:color="000000"/>
              <w:right w:val="single" w:sz="4" w:space="0" w:color="auto"/>
            </w:tcBorders>
            <w:shd w:val="clear" w:color="auto" w:fill="auto"/>
            <w:vAlign w:val="center"/>
            <w:hideMark/>
          </w:tcPr>
          <w:p w:rsidR="00E64D9A" w:rsidRPr="00E64D9A" w:rsidRDefault="00E64D9A" w:rsidP="005A3287">
            <w:pPr>
              <w:widowControl/>
              <w:snapToGrid w:val="0"/>
              <w:ind w:leftChars="100" w:left="240"/>
              <w:jc w:val="left"/>
              <w:rPr>
                <w:rFonts w:ascii="ＭＳ Ｐゴシック" w:eastAsia="ＭＳ Ｐゴシック" w:hAnsi="ＭＳ Ｐゴシック" w:cs="ＭＳ Ｐゴシック"/>
                <w:color w:val="000000"/>
                <w:kern w:val="0"/>
                <w:sz w:val="16"/>
                <w:szCs w:val="16"/>
              </w:rPr>
            </w:pPr>
            <w:r w:rsidRPr="00E64D9A">
              <w:rPr>
                <w:rFonts w:ascii="ＭＳ Ｐゴシック" w:eastAsia="ＭＳ Ｐゴシック" w:hAnsi="ＭＳ Ｐゴシック" w:cs="ＭＳ Ｐゴシック" w:hint="eastAsia"/>
                <w:color w:val="000000"/>
                <w:kern w:val="0"/>
                <w:sz w:val="16"/>
                <w:szCs w:val="16"/>
              </w:rPr>
              <w:t>アルツハイマー病の認知症・血管性認知症以外の、症状性を含む器質性精神障害（F02-F09）</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158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222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122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166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74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753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8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174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1,677 </w:t>
            </w:r>
          </w:p>
        </w:tc>
      </w:tr>
      <w:tr w:rsidR="00E64D9A" w:rsidRPr="00E64D9A" w:rsidTr="005A3287">
        <w:trPr>
          <w:trHeight w:val="57"/>
        </w:trPr>
        <w:tc>
          <w:tcPr>
            <w:tcW w:w="2019" w:type="dxa"/>
            <w:vMerge/>
            <w:tcBorders>
              <w:top w:val="nil"/>
              <w:left w:val="single" w:sz="4" w:space="0" w:color="auto"/>
              <w:bottom w:val="single" w:sz="4" w:space="0" w:color="000000"/>
              <w:right w:val="single" w:sz="4" w:space="0" w:color="auto"/>
            </w:tcBorders>
            <w:vAlign w:val="center"/>
            <w:hideMark/>
          </w:tcPr>
          <w:p w:rsidR="00E64D9A" w:rsidRPr="00E64D9A" w:rsidRDefault="00E64D9A" w:rsidP="005A3287">
            <w:pPr>
              <w:widowControl/>
              <w:snapToGrid w:val="0"/>
              <w:jc w:val="left"/>
              <w:rPr>
                <w:rFonts w:ascii="ＭＳ Ｐゴシック" w:eastAsia="ＭＳ Ｐゴシック" w:hAnsi="ＭＳ Ｐゴシック" w:cs="ＭＳ Ｐゴシック"/>
                <w:color w:val="000000"/>
                <w:kern w:val="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8.7%</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10.4%</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8.6%</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10.6%</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5.2%</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13.8%</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4.3%</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7.5%</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10.3%</w:t>
            </w:r>
          </w:p>
        </w:tc>
      </w:tr>
      <w:tr w:rsidR="00E64D9A" w:rsidRPr="00E64D9A" w:rsidTr="005A3287">
        <w:trPr>
          <w:trHeight w:val="57"/>
        </w:trPr>
        <w:tc>
          <w:tcPr>
            <w:tcW w:w="2019" w:type="dxa"/>
            <w:vMerge w:val="restart"/>
            <w:tcBorders>
              <w:top w:val="nil"/>
              <w:left w:val="single" w:sz="4" w:space="0" w:color="auto"/>
              <w:bottom w:val="single" w:sz="4" w:space="0" w:color="000000"/>
              <w:right w:val="single" w:sz="4" w:space="0" w:color="auto"/>
            </w:tcBorders>
            <w:shd w:val="clear" w:color="auto" w:fill="auto"/>
            <w:vAlign w:val="center"/>
            <w:hideMark/>
          </w:tcPr>
          <w:p w:rsidR="00E64D9A" w:rsidRPr="00E64D9A" w:rsidRDefault="00E64D9A" w:rsidP="005A3287">
            <w:pPr>
              <w:widowControl/>
              <w:snapToGrid w:val="0"/>
              <w:rPr>
                <w:rFonts w:ascii="ＭＳ Ｐゴシック" w:eastAsia="ＭＳ Ｐゴシック" w:hAnsi="ＭＳ Ｐゴシック" w:cs="ＭＳ Ｐゴシック"/>
                <w:color w:val="000000"/>
                <w:kern w:val="0"/>
                <w:sz w:val="18"/>
                <w:szCs w:val="18"/>
              </w:rPr>
            </w:pPr>
            <w:r w:rsidRPr="00E64D9A">
              <w:rPr>
                <w:rFonts w:ascii="ＭＳ Ｐゴシック" w:eastAsia="ＭＳ Ｐゴシック" w:hAnsi="ＭＳ Ｐゴシック" w:cs="ＭＳ Ｐゴシック" w:hint="eastAsia"/>
                <w:color w:val="000000"/>
                <w:kern w:val="0"/>
                <w:sz w:val="18"/>
                <w:szCs w:val="18"/>
              </w:rPr>
              <w:t>精神作用物質使用による精神及び行動の障害（F1）</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52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128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39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30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67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596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4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102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1,018 </w:t>
            </w:r>
          </w:p>
        </w:tc>
      </w:tr>
      <w:tr w:rsidR="00E64D9A" w:rsidRPr="00E64D9A" w:rsidTr="005A3287">
        <w:trPr>
          <w:trHeight w:val="57"/>
        </w:trPr>
        <w:tc>
          <w:tcPr>
            <w:tcW w:w="2019" w:type="dxa"/>
            <w:vMerge/>
            <w:tcBorders>
              <w:top w:val="nil"/>
              <w:left w:val="single" w:sz="4" w:space="0" w:color="auto"/>
              <w:bottom w:val="single" w:sz="4" w:space="0" w:color="000000"/>
              <w:right w:val="single" w:sz="4" w:space="0" w:color="auto"/>
            </w:tcBorders>
            <w:vAlign w:val="center"/>
            <w:hideMark/>
          </w:tcPr>
          <w:p w:rsidR="00E64D9A" w:rsidRPr="00E64D9A" w:rsidRDefault="00E64D9A" w:rsidP="005A3287">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2.9%</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6.0%</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2.7%</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1.9%</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4.7%</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10.9%</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2.2%</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4.4%</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6.2%</w:t>
            </w:r>
          </w:p>
        </w:tc>
      </w:tr>
      <w:tr w:rsidR="00E64D9A" w:rsidRPr="00E64D9A" w:rsidTr="005A3287">
        <w:trPr>
          <w:trHeight w:val="57"/>
        </w:trPr>
        <w:tc>
          <w:tcPr>
            <w:tcW w:w="2019" w:type="dxa"/>
            <w:vMerge w:val="restart"/>
            <w:tcBorders>
              <w:top w:val="nil"/>
              <w:left w:val="single" w:sz="4" w:space="0" w:color="auto"/>
              <w:bottom w:val="single" w:sz="4" w:space="0" w:color="000000"/>
              <w:right w:val="single" w:sz="4" w:space="0" w:color="auto"/>
            </w:tcBorders>
            <w:shd w:val="clear" w:color="auto" w:fill="auto"/>
            <w:vAlign w:val="center"/>
            <w:hideMark/>
          </w:tcPr>
          <w:p w:rsidR="00E64D9A" w:rsidRPr="00E64D9A" w:rsidRDefault="00E64D9A" w:rsidP="005A3287">
            <w:pPr>
              <w:widowControl/>
              <w:snapToGrid w:val="0"/>
              <w:rPr>
                <w:rFonts w:ascii="ＭＳ Ｐゴシック" w:eastAsia="ＭＳ Ｐゴシック" w:hAnsi="ＭＳ Ｐゴシック" w:cs="ＭＳ Ｐゴシック"/>
                <w:color w:val="000000"/>
                <w:kern w:val="0"/>
                <w:sz w:val="18"/>
                <w:szCs w:val="18"/>
              </w:rPr>
            </w:pPr>
            <w:r w:rsidRPr="00E64D9A">
              <w:rPr>
                <w:rFonts w:ascii="ＭＳ Ｐゴシック" w:eastAsia="ＭＳ Ｐゴシック" w:hAnsi="ＭＳ Ｐゴシック" w:cs="ＭＳ Ｐゴシック" w:hint="eastAsia"/>
                <w:color w:val="000000"/>
                <w:kern w:val="0"/>
                <w:sz w:val="18"/>
                <w:szCs w:val="18"/>
              </w:rPr>
              <w:t>統合失調症、統合失調症型障害及び妄想性障害（F2）</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1,225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1,132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878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883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834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2,475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70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1,334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8,831 </w:t>
            </w:r>
          </w:p>
        </w:tc>
      </w:tr>
      <w:tr w:rsidR="00E64D9A" w:rsidRPr="00E64D9A" w:rsidTr="005A3287">
        <w:trPr>
          <w:trHeight w:val="57"/>
        </w:trPr>
        <w:tc>
          <w:tcPr>
            <w:tcW w:w="2019" w:type="dxa"/>
            <w:vMerge/>
            <w:tcBorders>
              <w:top w:val="nil"/>
              <w:left w:val="single" w:sz="4" w:space="0" w:color="auto"/>
              <w:bottom w:val="single" w:sz="4" w:space="0" w:color="000000"/>
              <w:right w:val="single" w:sz="4" w:space="0" w:color="auto"/>
            </w:tcBorders>
            <w:vAlign w:val="center"/>
            <w:hideMark/>
          </w:tcPr>
          <w:p w:rsidR="00E64D9A" w:rsidRPr="00E64D9A" w:rsidRDefault="00E64D9A" w:rsidP="005A3287">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67.5%</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53.2%</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61.7%</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56.6%</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58.1%</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45.2%</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37.6%</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57.4%</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54.0%</w:t>
            </w:r>
          </w:p>
        </w:tc>
      </w:tr>
      <w:tr w:rsidR="00E64D9A" w:rsidRPr="00E64D9A" w:rsidTr="005A3287">
        <w:trPr>
          <w:trHeight w:val="57"/>
        </w:trPr>
        <w:tc>
          <w:tcPr>
            <w:tcW w:w="2019" w:type="dxa"/>
            <w:vMerge w:val="restart"/>
            <w:tcBorders>
              <w:top w:val="nil"/>
              <w:left w:val="single" w:sz="4" w:space="0" w:color="auto"/>
              <w:bottom w:val="single" w:sz="4" w:space="0" w:color="000000"/>
              <w:right w:val="single" w:sz="4" w:space="0" w:color="auto"/>
            </w:tcBorders>
            <w:shd w:val="clear" w:color="auto" w:fill="auto"/>
            <w:vAlign w:val="center"/>
            <w:hideMark/>
          </w:tcPr>
          <w:p w:rsidR="00E64D9A" w:rsidRPr="00E64D9A" w:rsidRDefault="00E64D9A" w:rsidP="005A3287">
            <w:pPr>
              <w:widowControl/>
              <w:snapToGrid w:val="0"/>
              <w:rPr>
                <w:rFonts w:ascii="ＭＳ Ｐゴシック" w:eastAsia="ＭＳ Ｐゴシック" w:hAnsi="ＭＳ Ｐゴシック" w:cs="ＭＳ Ｐゴシック"/>
                <w:color w:val="000000"/>
                <w:kern w:val="0"/>
                <w:sz w:val="18"/>
                <w:szCs w:val="18"/>
              </w:rPr>
            </w:pPr>
            <w:r w:rsidRPr="00E64D9A">
              <w:rPr>
                <w:rFonts w:ascii="ＭＳ Ｐゴシック" w:eastAsia="ＭＳ Ｐゴシック" w:hAnsi="ＭＳ Ｐゴシック" w:cs="ＭＳ Ｐゴシック" w:hint="eastAsia"/>
                <w:color w:val="000000"/>
                <w:kern w:val="0"/>
                <w:sz w:val="18"/>
                <w:szCs w:val="18"/>
              </w:rPr>
              <w:t>気分（感情）障害（F3）</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152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170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151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225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178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382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50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301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1,609 </w:t>
            </w:r>
          </w:p>
        </w:tc>
      </w:tr>
      <w:tr w:rsidR="00E64D9A" w:rsidRPr="00E64D9A" w:rsidTr="005A3287">
        <w:trPr>
          <w:trHeight w:val="57"/>
        </w:trPr>
        <w:tc>
          <w:tcPr>
            <w:tcW w:w="2019" w:type="dxa"/>
            <w:vMerge/>
            <w:tcBorders>
              <w:top w:val="nil"/>
              <w:left w:val="single" w:sz="4" w:space="0" w:color="auto"/>
              <w:bottom w:val="single" w:sz="4" w:space="0" w:color="000000"/>
              <w:right w:val="single" w:sz="4" w:space="0" w:color="auto"/>
            </w:tcBorders>
            <w:vAlign w:val="center"/>
            <w:hideMark/>
          </w:tcPr>
          <w:p w:rsidR="00E64D9A" w:rsidRPr="00E64D9A" w:rsidRDefault="00E64D9A" w:rsidP="005A3287">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8.4%</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8.0%</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10.6%</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14.4%</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12.4%</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7.0%</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26.9%</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13.0%</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9.8%</w:t>
            </w:r>
          </w:p>
        </w:tc>
      </w:tr>
      <w:tr w:rsidR="00E64D9A" w:rsidRPr="00E64D9A" w:rsidTr="005A3287">
        <w:trPr>
          <w:trHeight w:val="57"/>
        </w:trPr>
        <w:tc>
          <w:tcPr>
            <w:tcW w:w="2019" w:type="dxa"/>
            <w:vMerge w:val="restart"/>
            <w:tcBorders>
              <w:top w:val="nil"/>
              <w:left w:val="single" w:sz="4" w:space="0" w:color="auto"/>
              <w:bottom w:val="single" w:sz="4" w:space="0" w:color="000000"/>
              <w:right w:val="single" w:sz="4" w:space="0" w:color="auto"/>
            </w:tcBorders>
            <w:shd w:val="clear" w:color="auto" w:fill="auto"/>
            <w:vAlign w:val="center"/>
            <w:hideMark/>
          </w:tcPr>
          <w:p w:rsidR="00E64D9A" w:rsidRPr="00E64D9A" w:rsidRDefault="00E64D9A" w:rsidP="005A3287">
            <w:pPr>
              <w:widowControl/>
              <w:snapToGrid w:val="0"/>
              <w:rPr>
                <w:rFonts w:ascii="ＭＳ Ｐゴシック" w:eastAsia="ＭＳ Ｐゴシック" w:hAnsi="ＭＳ Ｐゴシック" w:cs="ＭＳ Ｐゴシック"/>
                <w:color w:val="000000"/>
                <w:kern w:val="0"/>
                <w:sz w:val="18"/>
                <w:szCs w:val="18"/>
              </w:rPr>
            </w:pPr>
            <w:r w:rsidRPr="00E64D9A">
              <w:rPr>
                <w:rFonts w:ascii="ＭＳ Ｐゴシック" w:eastAsia="ＭＳ Ｐゴシック" w:hAnsi="ＭＳ Ｐゴシック" w:cs="ＭＳ Ｐゴシック" w:hint="eastAsia"/>
                <w:color w:val="000000"/>
                <w:kern w:val="0"/>
                <w:sz w:val="18"/>
                <w:szCs w:val="18"/>
              </w:rPr>
              <w:t>神経症性障害、ストレス関連障害及び身体表現性障害（F4）</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30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32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39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42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23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46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14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56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282 </w:t>
            </w:r>
          </w:p>
        </w:tc>
      </w:tr>
      <w:tr w:rsidR="00E64D9A" w:rsidRPr="00E64D9A" w:rsidTr="005A3287">
        <w:trPr>
          <w:trHeight w:val="57"/>
        </w:trPr>
        <w:tc>
          <w:tcPr>
            <w:tcW w:w="2019" w:type="dxa"/>
            <w:vMerge/>
            <w:tcBorders>
              <w:top w:val="nil"/>
              <w:left w:val="single" w:sz="4" w:space="0" w:color="auto"/>
              <w:bottom w:val="single" w:sz="4" w:space="0" w:color="000000"/>
              <w:right w:val="single" w:sz="4" w:space="0" w:color="auto"/>
            </w:tcBorders>
            <w:vAlign w:val="center"/>
            <w:hideMark/>
          </w:tcPr>
          <w:p w:rsidR="00E64D9A" w:rsidRPr="00E64D9A" w:rsidRDefault="00E64D9A" w:rsidP="005A3287">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1.7%</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1.5%</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2.7%</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2.7%</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1.6%</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0.8%</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7.5%</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2.4%</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1.7%</w:t>
            </w:r>
          </w:p>
        </w:tc>
      </w:tr>
      <w:tr w:rsidR="00E64D9A" w:rsidRPr="00E64D9A" w:rsidTr="005A3287">
        <w:trPr>
          <w:trHeight w:val="57"/>
        </w:trPr>
        <w:tc>
          <w:tcPr>
            <w:tcW w:w="2019" w:type="dxa"/>
            <w:vMerge w:val="restart"/>
            <w:tcBorders>
              <w:top w:val="nil"/>
              <w:left w:val="single" w:sz="4" w:space="0" w:color="auto"/>
              <w:bottom w:val="single" w:sz="4" w:space="0" w:color="000000"/>
              <w:right w:val="single" w:sz="4" w:space="0" w:color="auto"/>
            </w:tcBorders>
            <w:shd w:val="clear" w:color="auto" w:fill="auto"/>
            <w:vAlign w:val="center"/>
            <w:hideMark/>
          </w:tcPr>
          <w:p w:rsidR="00E64D9A" w:rsidRPr="00E64D9A" w:rsidRDefault="00E64D9A" w:rsidP="005A3287">
            <w:pPr>
              <w:widowControl/>
              <w:snapToGrid w:val="0"/>
              <w:rPr>
                <w:rFonts w:ascii="ＭＳ Ｐゴシック" w:eastAsia="ＭＳ Ｐゴシック" w:hAnsi="ＭＳ Ｐゴシック" w:cs="ＭＳ Ｐゴシック"/>
                <w:color w:val="000000"/>
                <w:kern w:val="0"/>
                <w:sz w:val="18"/>
                <w:szCs w:val="18"/>
              </w:rPr>
            </w:pPr>
            <w:r w:rsidRPr="00E64D9A">
              <w:rPr>
                <w:rFonts w:ascii="ＭＳ Ｐゴシック" w:eastAsia="ＭＳ Ｐゴシック" w:hAnsi="ＭＳ Ｐゴシック" w:cs="ＭＳ Ｐゴシック" w:hint="eastAsia"/>
                <w:color w:val="000000"/>
                <w:kern w:val="0"/>
                <w:sz w:val="18"/>
                <w:szCs w:val="18"/>
              </w:rPr>
              <w:t>生理的障害及び身体的要因に関連した行動症候群（F5）</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4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7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4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2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7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6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15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3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48 </w:t>
            </w:r>
          </w:p>
        </w:tc>
      </w:tr>
      <w:tr w:rsidR="00E64D9A" w:rsidRPr="00E64D9A" w:rsidTr="005A3287">
        <w:trPr>
          <w:trHeight w:val="57"/>
        </w:trPr>
        <w:tc>
          <w:tcPr>
            <w:tcW w:w="2019" w:type="dxa"/>
            <w:vMerge/>
            <w:tcBorders>
              <w:top w:val="nil"/>
              <w:left w:val="single" w:sz="4" w:space="0" w:color="auto"/>
              <w:bottom w:val="single" w:sz="4" w:space="0" w:color="000000"/>
              <w:right w:val="single" w:sz="4" w:space="0" w:color="auto"/>
            </w:tcBorders>
            <w:vAlign w:val="center"/>
            <w:hideMark/>
          </w:tcPr>
          <w:p w:rsidR="00E64D9A" w:rsidRPr="00E64D9A" w:rsidRDefault="00E64D9A" w:rsidP="005A3287">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0.2%</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0.3%</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0.3%</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0.1%</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0.5%</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0.1%</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8.1%</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0.1%</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0.3%</w:t>
            </w:r>
          </w:p>
        </w:tc>
      </w:tr>
      <w:tr w:rsidR="00E64D9A" w:rsidRPr="00E64D9A" w:rsidTr="005A3287">
        <w:trPr>
          <w:trHeight w:val="57"/>
        </w:trPr>
        <w:tc>
          <w:tcPr>
            <w:tcW w:w="2019" w:type="dxa"/>
            <w:vMerge w:val="restart"/>
            <w:tcBorders>
              <w:top w:val="nil"/>
              <w:left w:val="single" w:sz="4" w:space="0" w:color="auto"/>
              <w:bottom w:val="single" w:sz="4" w:space="0" w:color="000000"/>
              <w:right w:val="single" w:sz="4" w:space="0" w:color="auto"/>
            </w:tcBorders>
            <w:shd w:val="clear" w:color="auto" w:fill="auto"/>
            <w:vAlign w:val="center"/>
            <w:hideMark/>
          </w:tcPr>
          <w:p w:rsidR="00E64D9A" w:rsidRPr="00E64D9A" w:rsidRDefault="00E64D9A" w:rsidP="005A3287">
            <w:pPr>
              <w:widowControl/>
              <w:snapToGrid w:val="0"/>
              <w:rPr>
                <w:rFonts w:ascii="ＭＳ Ｐゴシック" w:eastAsia="ＭＳ Ｐゴシック" w:hAnsi="ＭＳ Ｐゴシック" w:cs="ＭＳ Ｐゴシック"/>
                <w:color w:val="000000"/>
                <w:kern w:val="0"/>
                <w:sz w:val="18"/>
                <w:szCs w:val="18"/>
              </w:rPr>
            </w:pPr>
            <w:r w:rsidRPr="00E64D9A">
              <w:rPr>
                <w:rFonts w:ascii="ＭＳ Ｐゴシック" w:eastAsia="ＭＳ Ｐゴシック" w:hAnsi="ＭＳ Ｐゴシック" w:cs="ＭＳ Ｐゴシック" w:hint="eastAsia"/>
                <w:color w:val="000000"/>
                <w:kern w:val="0"/>
                <w:sz w:val="18"/>
                <w:szCs w:val="18"/>
              </w:rPr>
              <w:t>成人の人格及び行動の障害（F6）</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4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5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8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9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4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16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7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53 </w:t>
            </w:r>
          </w:p>
        </w:tc>
      </w:tr>
      <w:tr w:rsidR="00E64D9A" w:rsidRPr="00E64D9A" w:rsidTr="005A3287">
        <w:trPr>
          <w:trHeight w:val="57"/>
        </w:trPr>
        <w:tc>
          <w:tcPr>
            <w:tcW w:w="2019" w:type="dxa"/>
            <w:vMerge/>
            <w:tcBorders>
              <w:top w:val="nil"/>
              <w:left w:val="single" w:sz="4" w:space="0" w:color="auto"/>
              <w:bottom w:val="single" w:sz="4" w:space="0" w:color="000000"/>
              <w:right w:val="single" w:sz="4" w:space="0" w:color="auto"/>
            </w:tcBorders>
            <w:vAlign w:val="center"/>
            <w:hideMark/>
          </w:tcPr>
          <w:p w:rsidR="00E64D9A" w:rsidRPr="00E64D9A" w:rsidRDefault="00E64D9A" w:rsidP="005A3287">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0.2%</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0.2%</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0.6%</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0.6%</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0.3%</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0.3%</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0.3%</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0.3%</w:t>
            </w:r>
          </w:p>
        </w:tc>
      </w:tr>
      <w:tr w:rsidR="00E64D9A" w:rsidRPr="00E64D9A" w:rsidTr="005A3287">
        <w:trPr>
          <w:trHeight w:val="57"/>
        </w:trPr>
        <w:tc>
          <w:tcPr>
            <w:tcW w:w="2019" w:type="dxa"/>
            <w:vMerge w:val="restart"/>
            <w:tcBorders>
              <w:top w:val="nil"/>
              <w:left w:val="single" w:sz="4" w:space="0" w:color="auto"/>
              <w:bottom w:val="single" w:sz="4" w:space="0" w:color="000000"/>
              <w:right w:val="single" w:sz="4" w:space="0" w:color="auto"/>
            </w:tcBorders>
            <w:shd w:val="clear" w:color="auto" w:fill="auto"/>
            <w:vAlign w:val="center"/>
            <w:hideMark/>
          </w:tcPr>
          <w:p w:rsidR="00E64D9A" w:rsidRPr="00E64D9A" w:rsidRDefault="00E64D9A" w:rsidP="005A3287">
            <w:pPr>
              <w:widowControl/>
              <w:snapToGrid w:val="0"/>
              <w:rPr>
                <w:rFonts w:ascii="ＭＳ Ｐゴシック" w:eastAsia="ＭＳ Ｐゴシック" w:hAnsi="ＭＳ Ｐゴシック" w:cs="ＭＳ Ｐゴシック"/>
                <w:color w:val="000000"/>
                <w:kern w:val="0"/>
                <w:sz w:val="18"/>
                <w:szCs w:val="18"/>
              </w:rPr>
            </w:pPr>
            <w:r w:rsidRPr="00E64D9A">
              <w:rPr>
                <w:rFonts w:ascii="ＭＳ Ｐゴシック" w:eastAsia="ＭＳ Ｐゴシック" w:hAnsi="ＭＳ Ｐゴシック" w:cs="ＭＳ Ｐゴシック" w:hint="eastAsia"/>
                <w:color w:val="000000"/>
                <w:kern w:val="0"/>
                <w:sz w:val="18"/>
                <w:szCs w:val="18"/>
              </w:rPr>
              <w:t>精神遅滞（F7）</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26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16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23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26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121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114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4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45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375 </w:t>
            </w:r>
          </w:p>
        </w:tc>
      </w:tr>
      <w:tr w:rsidR="00E64D9A" w:rsidRPr="00E64D9A" w:rsidTr="005A3287">
        <w:trPr>
          <w:trHeight w:val="57"/>
        </w:trPr>
        <w:tc>
          <w:tcPr>
            <w:tcW w:w="2019" w:type="dxa"/>
            <w:vMerge/>
            <w:tcBorders>
              <w:top w:val="nil"/>
              <w:left w:val="single" w:sz="4" w:space="0" w:color="auto"/>
              <w:bottom w:val="single" w:sz="4" w:space="0" w:color="000000"/>
              <w:right w:val="single" w:sz="4" w:space="0" w:color="auto"/>
            </w:tcBorders>
            <w:vAlign w:val="center"/>
            <w:hideMark/>
          </w:tcPr>
          <w:p w:rsidR="00E64D9A" w:rsidRPr="00E64D9A" w:rsidRDefault="00E64D9A" w:rsidP="005A3287">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1.4%</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0.8%</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1.6%</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1.7%</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8.4%</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2.1%</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2.2%</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1.9%</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2.3%</w:t>
            </w:r>
          </w:p>
        </w:tc>
      </w:tr>
      <w:tr w:rsidR="00E64D9A" w:rsidRPr="00E64D9A" w:rsidTr="005A3287">
        <w:trPr>
          <w:trHeight w:val="57"/>
        </w:trPr>
        <w:tc>
          <w:tcPr>
            <w:tcW w:w="2019" w:type="dxa"/>
            <w:vMerge w:val="restart"/>
            <w:tcBorders>
              <w:top w:val="nil"/>
              <w:left w:val="single" w:sz="4" w:space="0" w:color="auto"/>
              <w:bottom w:val="single" w:sz="4" w:space="0" w:color="000000"/>
              <w:right w:val="single" w:sz="4" w:space="0" w:color="auto"/>
            </w:tcBorders>
            <w:shd w:val="clear" w:color="auto" w:fill="auto"/>
            <w:vAlign w:val="center"/>
            <w:hideMark/>
          </w:tcPr>
          <w:p w:rsidR="00E64D9A" w:rsidRPr="00E64D9A" w:rsidRDefault="00E64D9A" w:rsidP="005A3287">
            <w:pPr>
              <w:widowControl/>
              <w:snapToGrid w:val="0"/>
              <w:rPr>
                <w:rFonts w:ascii="ＭＳ Ｐゴシック" w:eastAsia="ＭＳ Ｐゴシック" w:hAnsi="ＭＳ Ｐゴシック" w:cs="ＭＳ Ｐゴシック"/>
                <w:color w:val="000000"/>
                <w:kern w:val="0"/>
                <w:sz w:val="18"/>
                <w:szCs w:val="18"/>
              </w:rPr>
            </w:pPr>
            <w:r w:rsidRPr="00E64D9A">
              <w:rPr>
                <w:rFonts w:ascii="ＭＳ Ｐゴシック" w:eastAsia="ＭＳ Ｐゴシック" w:hAnsi="ＭＳ Ｐゴシック" w:cs="ＭＳ Ｐゴシック" w:hint="eastAsia"/>
                <w:color w:val="000000"/>
                <w:kern w:val="0"/>
                <w:sz w:val="18"/>
                <w:szCs w:val="18"/>
              </w:rPr>
              <w:t>心理的発達の障害（F8）</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10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10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27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13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14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10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21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106 </w:t>
            </w:r>
          </w:p>
        </w:tc>
      </w:tr>
      <w:tr w:rsidR="00E64D9A" w:rsidRPr="00E64D9A" w:rsidTr="005A3287">
        <w:trPr>
          <w:trHeight w:val="57"/>
        </w:trPr>
        <w:tc>
          <w:tcPr>
            <w:tcW w:w="2019" w:type="dxa"/>
            <w:vMerge/>
            <w:tcBorders>
              <w:top w:val="nil"/>
              <w:left w:val="single" w:sz="4" w:space="0" w:color="auto"/>
              <w:bottom w:val="single" w:sz="4" w:space="0" w:color="000000"/>
              <w:right w:val="single" w:sz="4" w:space="0" w:color="auto"/>
            </w:tcBorders>
            <w:vAlign w:val="center"/>
            <w:hideMark/>
          </w:tcPr>
          <w:p w:rsidR="00E64D9A" w:rsidRPr="00E64D9A" w:rsidRDefault="00E64D9A" w:rsidP="005A3287">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0.6%</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0.5%</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1.9%</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0.8%</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0.1%</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0.3%</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5.4%</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0.9%</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0.6%</w:t>
            </w:r>
          </w:p>
        </w:tc>
      </w:tr>
      <w:tr w:rsidR="00E64D9A" w:rsidRPr="00E64D9A" w:rsidTr="005A3287">
        <w:trPr>
          <w:trHeight w:val="57"/>
        </w:trPr>
        <w:tc>
          <w:tcPr>
            <w:tcW w:w="2019" w:type="dxa"/>
            <w:vMerge w:val="restart"/>
            <w:tcBorders>
              <w:top w:val="nil"/>
              <w:left w:val="single" w:sz="4" w:space="0" w:color="auto"/>
              <w:bottom w:val="single" w:sz="4" w:space="0" w:color="000000"/>
              <w:right w:val="single" w:sz="4" w:space="0" w:color="auto"/>
            </w:tcBorders>
            <w:shd w:val="clear" w:color="auto" w:fill="auto"/>
            <w:vAlign w:val="center"/>
            <w:hideMark/>
          </w:tcPr>
          <w:p w:rsidR="00E64D9A" w:rsidRPr="00E64D9A" w:rsidRDefault="00E64D9A" w:rsidP="005A3287">
            <w:pPr>
              <w:widowControl/>
              <w:snapToGrid w:val="0"/>
              <w:rPr>
                <w:rFonts w:ascii="ＭＳ Ｐゴシック" w:eastAsia="ＭＳ Ｐゴシック" w:hAnsi="ＭＳ Ｐゴシック" w:cs="ＭＳ Ｐゴシック"/>
                <w:color w:val="000000"/>
                <w:kern w:val="0"/>
                <w:sz w:val="18"/>
                <w:szCs w:val="18"/>
              </w:rPr>
            </w:pPr>
            <w:r w:rsidRPr="00E64D9A">
              <w:rPr>
                <w:rFonts w:ascii="ＭＳ Ｐゴシック" w:eastAsia="ＭＳ Ｐゴシック" w:hAnsi="ＭＳ Ｐゴシック" w:cs="ＭＳ Ｐゴシック" w:hint="eastAsia"/>
                <w:color w:val="000000"/>
                <w:kern w:val="0"/>
                <w:sz w:val="18"/>
                <w:szCs w:val="18"/>
              </w:rPr>
              <w:t>小児期及び青年期の通常発症する行動及び情緒の障害及び特定不能の精神障害（F9）</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4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7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10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4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4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3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33 </w:t>
            </w:r>
          </w:p>
        </w:tc>
      </w:tr>
      <w:tr w:rsidR="00E64D9A" w:rsidRPr="00E64D9A" w:rsidTr="005A3287">
        <w:trPr>
          <w:trHeight w:val="57"/>
        </w:trPr>
        <w:tc>
          <w:tcPr>
            <w:tcW w:w="2019" w:type="dxa"/>
            <w:vMerge/>
            <w:tcBorders>
              <w:top w:val="nil"/>
              <w:left w:val="single" w:sz="4" w:space="0" w:color="auto"/>
              <w:bottom w:val="single" w:sz="4" w:space="0" w:color="000000"/>
              <w:right w:val="single" w:sz="4" w:space="0" w:color="auto"/>
            </w:tcBorders>
            <w:vAlign w:val="center"/>
            <w:hideMark/>
          </w:tcPr>
          <w:p w:rsidR="00E64D9A" w:rsidRPr="00E64D9A" w:rsidRDefault="00E64D9A" w:rsidP="005A3287">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0.2%</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0.3%</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0.7%</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0.1%</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0.1%</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2.2%</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0.1%</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0.2%</w:t>
            </w:r>
          </w:p>
        </w:tc>
      </w:tr>
      <w:tr w:rsidR="00E64D9A" w:rsidRPr="00E64D9A" w:rsidTr="005A3287">
        <w:trPr>
          <w:trHeight w:val="57"/>
        </w:trPr>
        <w:tc>
          <w:tcPr>
            <w:tcW w:w="2019" w:type="dxa"/>
            <w:vMerge w:val="restart"/>
            <w:tcBorders>
              <w:top w:val="nil"/>
              <w:left w:val="single" w:sz="4" w:space="0" w:color="auto"/>
              <w:bottom w:val="single" w:sz="4" w:space="0" w:color="000000"/>
              <w:right w:val="single" w:sz="4" w:space="0" w:color="auto"/>
            </w:tcBorders>
            <w:shd w:val="clear" w:color="auto" w:fill="auto"/>
            <w:vAlign w:val="center"/>
            <w:hideMark/>
          </w:tcPr>
          <w:p w:rsidR="00E64D9A" w:rsidRPr="00E64D9A" w:rsidRDefault="00E64D9A" w:rsidP="005A3287">
            <w:pPr>
              <w:widowControl/>
              <w:snapToGrid w:val="0"/>
              <w:rPr>
                <w:rFonts w:ascii="ＭＳ Ｐゴシック" w:eastAsia="ＭＳ Ｐゴシック" w:hAnsi="ＭＳ Ｐゴシック" w:cs="ＭＳ Ｐゴシック"/>
                <w:color w:val="000000"/>
                <w:kern w:val="0"/>
                <w:sz w:val="18"/>
                <w:szCs w:val="18"/>
              </w:rPr>
            </w:pPr>
            <w:r w:rsidRPr="00E64D9A">
              <w:rPr>
                <w:rFonts w:ascii="ＭＳ Ｐゴシック" w:eastAsia="ＭＳ Ｐゴシック" w:hAnsi="ＭＳ Ｐゴシック" w:cs="ＭＳ Ｐゴシック" w:hint="eastAsia"/>
                <w:color w:val="000000"/>
                <w:kern w:val="0"/>
                <w:sz w:val="18"/>
                <w:szCs w:val="18"/>
              </w:rPr>
              <w:t>てんかん（症状性を含む器質性障害(F0)に属さないもの）</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12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11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4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19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9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56 </w:t>
            </w:r>
          </w:p>
        </w:tc>
      </w:tr>
      <w:tr w:rsidR="00E64D9A" w:rsidRPr="00E64D9A" w:rsidTr="005A3287">
        <w:trPr>
          <w:trHeight w:val="57"/>
        </w:trPr>
        <w:tc>
          <w:tcPr>
            <w:tcW w:w="2019" w:type="dxa"/>
            <w:vMerge/>
            <w:tcBorders>
              <w:top w:val="nil"/>
              <w:left w:val="single" w:sz="4" w:space="0" w:color="auto"/>
              <w:bottom w:val="single" w:sz="4" w:space="0" w:color="000000"/>
              <w:right w:val="single" w:sz="4" w:space="0" w:color="auto"/>
            </w:tcBorders>
            <w:vAlign w:val="center"/>
            <w:hideMark/>
          </w:tcPr>
          <w:p w:rsidR="00E64D9A" w:rsidRPr="00E64D9A" w:rsidRDefault="00E64D9A" w:rsidP="005A3287">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0.7%</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0.5%</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0.1%</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0.3%</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0.3%</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0.4%</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0.3%</w:t>
            </w:r>
          </w:p>
        </w:tc>
      </w:tr>
      <w:tr w:rsidR="00E64D9A" w:rsidRPr="00E64D9A" w:rsidTr="005A3287">
        <w:trPr>
          <w:trHeight w:val="57"/>
        </w:trPr>
        <w:tc>
          <w:tcPr>
            <w:tcW w:w="2019" w:type="dxa"/>
            <w:vMerge w:val="restart"/>
            <w:tcBorders>
              <w:top w:val="nil"/>
              <w:left w:val="single" w:sz="4" w:space="0" w:color="auto"/>
              <w:bottom w:val="single" w:sz="4" w:space="0" w:color="000000"/>
              <w:right w:val="single" w:sz="4" w:space="0" w:color="auto"/>
            </w:tcBorders>
            <w:shd w:val="clear" w:color="auto" w:fill="auto"/>
            <w:vAlign w:val="center"/>
            <w:hideMark/>
          </w:tcPr>
          <w:p w:rsidR="00E64D9A" w:rsidRPr="00E64D9A" w:rsidRDefault="00E64D9A" w:rsidP="005A3287">
            <w:pPr>
              <w:widowControl/>
              <w:snapToGrid w:val="0"/>
              <w:rPr>
                <w:rFonts w:ascii="ＭＳ Ｐゴシック" w:eastAsia="ＭＳ Ｐゴシック" w:hAnsi="ＭＳ Ｐゴシック" w:cs="ＭＳ Ｐゴシック"/>
                <w:color w:val="000000"/>
                <w:kern w:val="0"/>
                <w:sz w:val="18"/>
                <w:szCs w:val="18"/>
              </w:rPr>
            </w:pPr>
            <w:r w:rsidRPr="00E64D9A">
              <w:rPr>
                <w:rFonts w:ascii="ＭＳ Ｐゴシック" w:eastAsia="ＭＳ Ｐゴシック" w:hAnsi="ＭＳ Ｐゴシック" w:cs="ＭＳ Ｐゴシック" w:hint="eastAsia"/>
                <w:color w:val="000000"/>
                <w:kern w:val="0"/>
                <w:sz w:val="18"/>
                <w:szCs w:val="18"/>
              </w:rPr>
              <w:t>その他</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12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5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10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21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25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14 </w:t>
            </w:r>
          </w:p>
        </w:tc>
        <w:tc>
          <w:tcPr>
            <w:tcW w:w="0" w:type="auto"/>
            <w:tcBorders>
              <w:top w:val="nil"/>
              <w:left w:val="nil"/>
              <w:bottom w:val="nil"/>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 xml:space="preserve">88 </w:t>
            </w:r>
          </w:p>
        </w:tc>
      </w:tr>
      <w:tr w:rsidR="00E64D9A" w:rsidRPr="00E64D9A" w:rsidTr="005A3287">
        <w:trPr>
          <w:trHeight w:val="57"/>
        </w:trPr>
        <w:tc>
          <w:tcPr>
            <w:tcW w:w="2019" w:type="dxa"/>
            <w:vMerge/>
            <w:tcBorders>
              <w:top w:val="nil"/>
              <w:left w:val="single" w:sz="4" w:space="0" w:color="auto"/>
              <w:bottom w:val="single" w:sz="4" w:space="0" w:color="000000"/>
              <w:right w:val="single" w:sz="4" w:space="0" w:color="auto"/>
            </w:tcBorders>
            <w:vAlign w:val="center"/>
            <w:hideMark/>
          </w:tcPr>
          <w:p w:rsidR="00E64D9A" w:rsidRPr="00E64D9A" w:rsidRDefault="00E64D9A" w:rsidP="005A3287">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0.7%</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0.4%</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0.6%</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1.5%</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0.5%</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0.6%</w:t>
            </w:r>
          </w:p>
        </w:tc>
        <w:tc>
          <w:tcPr>
            <w:tcW w:w="0" w:type="auto"/>
            <w:tcBorders>
              <w:top w:val="nil"/>
              <w:left w:val="nil"/>
              <w:bottom w:val="single" w:sz="4" w:space="0" w:color="auto"/>
              <w:right w:val="single" w:sz="4" w:space="0" w:color="auto"/>
            </w:tcBorders>
            <w:shd w:val="clear" w:color="auto" w:fill="auto"/>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color w:val="000000"/>
                <w:kern w:val="0"/>
                <w:sz w:val="22"/>
              </w:rPr>
            </w:pPr>
            <w:r w:rsidRPr="00E64D9A">
              <w:rPr>
                <w:rFonts w:ascii="ＭＳ Ｐゴシック" w:eastAsia="ＭＳ Ｐゴシック" w:hAnsi="ＭＳ Ｐゴシック" w:cs="ＭＳ Ｐゴシック" w:hint="eastAsia"/>
                <w:color w:val="000000"/>
                <w:kern w:val="0"/>
                <w:sz w:val="22"/>
              </w:rPr>
              <w:t>0.5%</w:t>
            </w:r>
          </w:p>
        </w:tc>
      </w:tr>
      <w:tr w:rsidR="00E64D9A" w:rsidRPr="00E64D9A" w:rsidTr="005A3287">
        <w:trPr>
          <w:trHeight w:val="57"/>
        </w:trPr>
        <w:tc>
          <w:tcPr>
            <w:tcW w:w="2019" w:type="dxa"/>
            <w:tcBorders>
              <w:top w:val="nil"/>
              <w:left w:val="single" w:sz="4" w:space="0" w:color="auto"/>
              <w:bottom w:val="nil"/>
              <w:right w:val="single" w:sz="4" w:space="0" w:color="auto"/>
            </w:tcBorders>
            <w:shd w:val="clear" w:color="DCE6F1" w:fill="FCD5B4"/>
            <w:noWrap/>
            <w:vAlign w:val="center"/>
            <w:hideMark/>
          </w:tcPr>
          <w:p w:rsidR="00E64D9A" w:rsidRPr="00E64D9A" w:rsidRDefault="00E64D9A" w:rsidP="005A3287">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総計</w:t>
            </w:r>
          </w:p>
        </w:tc>
        <w:tc>
          <w:tcPr>
            <w:tcW w:w="0" w:type="auto"/>
            <w:tcBorders>
              <w:top w:val="nil"/>
              <w:left w:val="nil"/>
              <w:bottom w:val="nil"/>
              <w:right w:val="single" w:sz="4" w:space="0" w:color="auto"/>
            </w:tcBorders>
            <w:shd w:val="clear" w:color="DCE6F1" w:fill="FCD5B4"/>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 xml:space="preserve">1,815 </w:t>
            </w:r>
          </w:p>
        </w:tc>
        <w:tc>
          <w:tcPr>
            <w:tcW w:w="0" w:type="auto"/>
            <w:tcBorders>
              <w:top w:val="nil"/>
              <w:left w:val="nil"/>
              <w:bottom w:val="nil"/>
              <w:right w:val="single" w:sz="4" w:space="0" w:color="auto"/>
            </w:tcBorders>
            <w:shd w:val="clear" w:color="DCE6F1" w:fill="FCD5B4"/>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 xml:space="preserve">2,127 </w:t>
            </w:r>
          </w:p>
        </w:tc>
        <w:tc>
          <w:tcPr>
            <w:tcW w:w="0" w:type="auto"/>
            <w:tcBorders>
              <w:top w:val="nil"/>
              <w:left w:val="nil"/>
              <w:bottom w:val="nil"/>
              <w:right w:val="single" w:sz="4" w:space="0" w:color="auto"/>
            </w:tcBorders>
            <w:shd w:val="clear" w:color="DCE6F1" w:fill="FCD5B4"/>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 xml:space="preserve">1,424 </w:t>
            </w:r>
          </w:p>
        </w:tc>
        <w:tc>
          <w:tcPr>
            <w:tcW w:w="0" w:type="auto"/>
            <w:tcBorders>
              <w:top w:val="nil"/>
              <w:left w:val="nil"/>
              <w:bottom w:val="nil"/>
              <w:right w:val="single" w:sz="4" w:space="0" w:color="auto"/>
            </w:tcBorders>
            <w:shd w:val="clear" w:color="DCE6F1" w:fill="FCD5B4"/>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 xml:space="preserve">1,559 </w:t>
            </w:r>
          </w:p>
        </w:tc>
        <w:tc>
          <w:tcPr>
            <w:tcW w:w="0" w:type="auto"/>
            <w:tcBorders>
              <w:top w:val="nil"/>
              <w:left w:val="nil"/>
              <w:bottom w:val="nil"/>
              <w:right w:val="single" w:sz="4" w:space="0" w:color="auto"/>
            </w:tcBorders>
            <w:shd w:val="clear" w:color="DCE6F1" w:fill="FCD5B4"/>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 xml:space="preserve">1,435 </w:t>
            </w:r>
          </w:p>
        </w:tc>
        <w:tc>
          <w:tcPr>
            <w:tcW w:w="0" w:type="auto"/>
            <w:tcBorders>
              <w:top w:val="nil"/>
              <w:left w:val="nil"/>
              <w:bottom w:val="nil"/>
              <w:right w:val="single" w:sz="4" w:space="0" w:color="auto"/>
            </w:tcBorders>
            <w:shd w:val="clear" w:color="DCE6F1" w:fill="FCD5B4"/>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 xml:space="preserve">5,476 </w:t>
            </w:r>
          </w:p>
        </w:tc>
        <w:tc>
          <w:tcPr>
            <w:tcW w:w="0" w:type="auto"/>
            <w:tcBorders>
              <w:top w:val="nil"/>
              <w:left w:val="nil"/>
              <w:bottom w:val="nil"/>
              <w:right w:val="single" w:sz="4" w:space="0" w:color="auto"/>
            </w:tcBorders>
            <w:shd w:val="clear" w:color="DCE6F1" w:fill="FCD5B4"/>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 xml:space="preserve">186 </w:t>
            </w:r>
          </w:p>
        </w:tc>
        <w:tc>
          <w:tcPr>
            <w:tcW w:w="0" w:type="auto"/>
            <w:tcBorders>
              <w:top w:val="nil"/>
              <w:left w:val="nil"/>
              <w:bottom w:val="nil"/>
              <w:right w:val="single" w:sz="4" w:space="0" w:color="auto"/>
            </w:tcBorders>
            <w:shd w:val="clear" w:color="DCE6F1" w:fill="FCD5B4"/>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 xml:space="preserve">2,323 </w:t>
            </w:r>
          </w:p>
        </w:tc>
        <w:tc>
          <w:tcPr>
            <w:tcW w:w="0" w:type="auto"/>
            <w:tcBorders>
              <w:top w:val="nil"/>
              <w:left w:val="nil"/>
              <w:bottom w:val="nil"/>
              <w:right w:val="single" w:sz="4" w:space="0" w:color="auto"/>
            </w:tcBorders>
            <w:shd w:val="clear" w:color="000000" w:fill="FCD5B4"/>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 xml:space="preserve">16,345 </w:t>
            </w:r>
          </w:p>
        </w:tc>
      </w:tr>
      <w:tr w:rsidR="00E64D9A" w:rsidRPr="00E64D9A" w:rsidTr="005A3287">
        <w:trPr>
          <w:trHeight w:val="57"/>
        </w:trPr>
        <w:tc>
          <w:tcPr>
            <w:tcW w:w="2019" w:type="dxa"/>
            <w:tcBorders>
              <w:top w:val="nil"/>
              <w:left w:val="single" w:sz="4" w:space="0" w:color="auto"/>
              <w:bottom w:val="single" w:sz="4" w:space="0" w:color="auto"/>
              <w:right w:val="single" w:sz="4" w:space="0" w:color="auto"/>
            </w:tcBorders>
            <w:shd w:val="clear" w:color="DCE6F1" w:fill="FCD5B4"/>
            <w:noWrap/>
            <w:vAlign w:val="center"/>
            <w:hideMark/>
          </w:tcPr>
          <w:p w:rsidR="00E64D9A" w:rsidRPr="00E64D9A" w:rsidRDefault="00E64D9A" w:rsidP="005A3287">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DCE6F1" w:fill="FCD5B4"/>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E64D9A" w:rsidRPr="00E64D9A" w:rsidRDefault="00E64D9A" w:rsidP="005A3287">
            <w:pPr>
              <w:widowControl/>
              <w:snapToGrid w:val="0"/>
              <w:jc w:val="right"/>
              <w:rPr>
                <w:rFonts w:ascii="ＭＳ Ｐゴシック" w:eastAsia="ＭＳ Ｐゴシック" w:hAnsi="ＭＳ Ｐゴシック" w:cs="ＭＳ Ｐゴシック"/>
                <w:b/>
                <w:bCs/>
                <w:color w:val="000000"/>
                <w:kern w:val="0"/>
                <w:sz w:val="22"/>
              </w:rPr>
            </w:pPr>
            <w:r w:rsidRPr="00E64D9A">
              <w:rPr>
                <w:rFonts w:ascii="ＭＳ Ｐゴシック" w:eastAsia="ＭＳ Ｐゴシック" w:hAnsi="ＭＳ Ｐゴシック" w:cs="ＭＳ Ｐゴシック" w:hint="eastAsia"/>
                <w:b/>
                <w:bCs/>
                <w:color w:val="000000"/>
                <w:kern w:val="0"/>
                <w:sz w:val="22"/>
              </w:rPr>
              <w:t>100.0%</w:t>
            </w:r>
          </w:p>
        </w:tc>
      </w:tr>
    </w:tbl>
    <w:p w:rsidR="005A3287" w:rsidRDefault="005A3287" w:rsidP="00CC759C">
      <w:pPr>
        <w:pStyle w:val="a5"/>
        <w:ind w:leftChars="100" w:left="240"/>
        <w:rPr>
          <w:rFonts w:ascii="ＭＳ Ｐゴシック" w:eastAsia="ＭＳ Ｐゴシック" w:hAnsi="ＭＳ Ｐゴシック"/>
          <w:sz w:val="22"/>
          <w:szCs w:val="22"/>
        </w:rPr>
      </w:pPr>
    </w:p>
    <w:p w:rsidR="005A3287" w:rsidRDefault="005A3287" w:rsidP="00CC759C">
      <w:pPr>
        <w:pStyle w:val="a5"/>
        <w:ind w:leftChars="100" w:left="240"/>
        <w:rPr>
          <w:rFonts w:ascii="ＭＳ Ｐゴシック" w:eastAsia="ＭＳ Ｐゴシック" w:hAnsi="ＭＳ Ｐゴシック"/>
          <w:sz w:val="22"/>
          <w:szCs w:val="22"/>
        </w:rPr>
      </w:pPr>
    </w:p>
    <w:p w:rsidR="005A3287" w:rsidRDefault="005A3287" w:rsidP="00CC759C">
      <w:pPr>
        <w:pStyle w:val="a5"/>
        <w:ind w:leftChars="100" w:left="240"/>
        <w:rPr>
          <w:rFonts w:ascii="ＭＳ Ｐゴシック" w:eastAsia="ＭＳ Ｐゴシック" w:hAnsi="ＭＳ Ｐゴシック"/>
          <w:sz w:val="22"/>
          <w:szCs w:val="22"/>
        </w:rPr>
      </w:pPr>
    </w:p>
    <w:p w:rsidR="005A3287" w:rsidRDefault="005A3287" w:rsidP="00CC759C">
      <w:pPr>
        <w:pStyle w:val="a5"/>
        <w:ind w:leftChars="100" w:left="240"/>
        <w:rPr>
          <w:rFonts w:ascii="ＭＳ Ｐゴシック" w:eastAsia="ＭＳ Ｐゴシック" w:hAnsi="ＭＳ Ｐゴシック"/>
          <w:sz w:val="22"/>
          <w:szCs w:val="22"/>
        </w:rPr>
      </w:pPr>
    </w:p>
    <w:p w:rsidR="005A3287" w:rsidRDefault="005A3287" w:rsidP="00CC759C">
      <w:pPr>
        <w:pStyle w:val="a5"/>
        <w:ind w:leftChars="100" w:left="240"/>
        <w:rPr>
          <w:rFonts w:ascii="ＭＳ Ｐゴシック" w:eastAsia="ＭＳ Ｐゴシック" w:hAnsi="ＭＳ Ｐゴシック"/>
          <w:sz w:val="22"/>
          <w:szCs w:val="22"/>
        </w:rPr>
      </w:pPr>
    </w:p>
    <w:p w:rsidR="005A3287" w:rsidRDefault="005A3287" w:rsidP="00CC759C">
      <w:pPr>
        <w:pStyle w:val="a5"/>
        <w:ind w:leftChars="100" w:left="240"/>
        <w:rPr>
          <w:rFonts w:ascii="ＭＳ Ｐゴシック" w:eastAsia="ＭＳ Ｐゴシック" w:hAnsi="ＭＳ Ｐゴシック"/>
          <w:sz w:val="22"/>
          <w:szCs w:val="22"/>
        </w:rPr>
      </w:pPr>
    </w:p>
    <w:p w:rsidR="005A3287" w:rsidRDefault="005A3287" w:rsidP="00CC759C">
      <w:pPr>
        <w:pStyle w:val="a5"/>
        <w:ind w:leftChars="100" w:left="240"/>
        <w:rPr>
          <w:rFonts w:ascii="ＭＳ Ｐゴシック" w:eastAsia="ＭＳ Ｐゴシック" w:hAnsi="ＭＳ Ｐゴシック"/>
          <w:sz w:val="22"/>
          <w:szCs w:val="22"/>
        </w:rPr>
      </w:pPr>
    </w:p>
    <w:p w:rsidR="005A3287" w:rsidRDefault="005A3287" w:rsidP="00CC759C">
      <w:pPr>
        <w:pStyle w:val="a5"/>
        <w:ind w:leftChars="100" w:left="240"/>
        <w:rPr>
          <w:rFonts w:ascii="ＭＳ Ｐゴシック" w:eastAsia="ＭＳ Ｐゴシック" w:hAnsi="ＭＳ Ｐゴシック"/>
          <w:sz w:val="22"/>
          <w:szCs w:val="22"/>
        </w:rPr>
      </w:pPr>
    </w:p>
    <w:p w:rsidR="00CC759C" w:rsidRPr="00837C8F" w:rsidRDefault="00CC759C" w:rsidP="00CC759C">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77</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在院期間区分</w:t>
      </w:r>
      <w:r w:rsidR="00CF7C6B">
        <w:rPr>
          <w:rFonts w:ascii="ＭＳ Ｐゴシック" w:eastAsia="ＭＳ Ｐゴシック" w:hAnsi="ＭＳ Ｐゴシック" w:hint="eastAsia"/>
          <w:sz w:val="22"/>
          <w:szCs w:val="22"/>
        </w:rPr>
        <w:t>×病院所在地（圏域）</w:t>
      </w:r>
    </w:p>
    <w:tbl>
      <w:tblPr>
        <w:tblW w:w="5000" w:type="pct"/>
        <w:tblCellMar>
          <w:left w:w="99" w:type="dxa"/>
          <w:right w:w="99" w:type="dxa"/>
        </w:tblCellMar>
        <w:tblLook w:val="04A0" w:firstRow="1" w:lastRow="0" w:firstColumn="1" w:lastColumn="0" w:noHBand="0" w:noVBand="1"/>
      </w:tblPr>
      <w:tblGrid>
        <w:gridCol w:w="1773"/>
        <w:gridCol w:w="866"/>
        <w:gridCol w:w="865"/>
        <w:gridCol w:w="865"/>
        <w:gridCol w:w="865"/>
        <w:gridCol w:w="865"/>
        <w:gridCol w:w="865"/>
        <w:gridCol w:w="865"/>
        <w:gridCol w:w="865"/>
        <w:gridCol w:w="1000"/>
      </w:tblGrid>
      <w:tr w:rsidR="007D20A0" w:rsidRPr="007D20A0" w:rsidTr="00BA15BF">
        <w:trPr>
          <w:trHeight w:val="20"/>
        </w:trPr>
        <w:tc>
          <w:tcPr>
            <w:tcW w:w="913" w:type="pct"/>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center"/>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 xml:space="preserve">　</w:t>
            </w:r>
          </w:p>
        </w:tc>
        <w:tc>
          <w:tcPr>
            <w:tcW w:w="446" w:type="pct"/>
            <w:tcBorders>
              <w:top w:val="single" w:sz="4" w:space="0" w:color="auto"/>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center"/>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豊能</w:t>
            </w:r>
          </w:p>
        </w:tc>
        <w:tc>
          <w:tcPr>
            <w:tcW w:w="446" w:type="pct"/>
            <w:tcBorders>
              <w:top w:val="single" w:sz="4" w:space="0" w:color="auto"/>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center"/>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三島</w:t>
            </w:r>
          </w:p>
        </w:tc>
        <w:tc>
          <w:tcPr>
            <w:tcW w:w="446" w:type="pct"/>
            <w:tcBorders>
              <w:top w:val="single" w:sz="4" w:space="0" w:color="auto"/>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center"/>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北河内</w:t>
            </w:r>
          </w:p>
        </w:tc>
        <w:tc>
          <w:tcPr>
            <w:tcW w:w="446" w:type="pct"/>
            <w:tcBorders>
              <w:top w:val="single" w:sz="4" w:space="0" w:color="auto"/>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center"/>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中河内</w:t>
            </w:r>
          </w:p>
        </w:tc>
        <w:tc>
          <w:tcPr>
            <w:tcW w:w="446" w:type="pct"/>
            <w:tcBorders>
              <w:top w:val="single" w:sz="4" w:space="0" w:color="auto"/>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center"/>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南河内</w:t>
            </w:r>
          </w:p>
        </w:tc>
        <w:tc>
          <w:tcPr>
            <w:tcW w:w="446" w:type="pct"/>
            <w:tcBorders>
              <w:top w:val="single" w:sz="4" w:space="0" w:color="auto"/>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center"/>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泉州</w:t>
            </w:r>
          </w:p>
        </w:tc>
        <w:tc>
          <w:tcPr>
            <w:tcW w:w="446" w:type="pct"/>
            <w:tcBorders>
              <w:top w:val="single" w:sz="4" w:space="0" w:color="auto"/>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center"/>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大阪市</w:t>
            </w:r>
          </w:p>
        </w:tc>
        <w:tc>
          <w:tcPr>
            <w:tcW w:w="446" w:type="pct"/>
            <w:tcBorders>
              <w:top w:val="single" w:sz="4" w:space="0" w:color="auto"/>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center"/>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堺市</w:t>
            </w:r>
          </w:p>
        </w:tc>
        <w:tc>
          <w:tcPr>
            <w:tcW w:w="516" w:type="pct"/>
            <w:tcBorders>
              <w:top w:val="single" w:sz="4" w:space="0" w:color="auto"/>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center"/>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合計</w:t>
            </w:r>
          </w:p>
        </w:tc>
      </w:tr>
      <w:tr w:rsidR="007D20A0" w:rsidRPr="007D20A0" w:rsidTr="00BA15BF">
        <w:trPr>
          <w:trHeight w:val="20"/>
        </w:trPr>
        <w:tc>
          <w:tcPr>
            <w:tcW w:w="913" w:type="pct"/>
            <w:tcBorders>
              <w:top w:val="nil"/>
              <w:left w:val="single" w:sz="4" w:space="0" w:color="auto"/>
              <w:bottom w:val="nil"/>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0"/>
                <w:szCs w:val="20"/>
              </w:rPr>
            </w:pPr>
            <w:r w:rsidRPr="007D20A0">
              <w:rPr>
                <w:rFonts w:ascii="ＭＳ Ｐゴシック" w:eastAsia="ＭＳ Ｐゴシック" w:hAnsi="ＭＳ Ｐゴシック" w:cs="ＭＳ Ｐゴシック" w:hint="eastAsia"/>
                <w:color w:val="000000"/>
                <w:kern w:val="0"/>
                <w:sz w:val="20"/>
                <w:szCs w:val="20"/>
              </w:rPr>
              <w:t>1ヶ月未満</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219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220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198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248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152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389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92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301 </w:t>
            </w:r>
          </w:p>
        </w:tc>
        <w:tc>
          <w:tcPr>
            <w:tcW w:w="51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1,819 </w:t>
            </w:r>
          </w:p>
        </w:tc>
      </w:tr>
      <w:tr w:rsidR="007D20A0" w:rsidRPr="007D20A0" w:rsidTr="00276A8D">
        <w:trPr>
          <w:trHeight w:val="170"/>
        </w:trPr>
        <w:tc>
          <w:tcPr>
            <w:tcW w:w="913" w:type="pct"/>
            <w:tcBorders>
              <w:top w:val="nil"/>
              <w:left w:val="single" w:sz="4" w:space="0" w:color="auto"/>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0"/>
                <w:szCs w:val="20"/>
              </w:rPr>
            </w:pPr>
            <w:r w:rsidRPr="007D20A0">
              <w:rPr>
                <w:rFonts w:ascii="ＭＳ Ｐゴシック" w:eastAsia="ＭＳ Ｐゴシック" w:hAnsi="ＭＳ Ｐゴシック" w:cs="ＭＳ Ｐゴシック" w:hint="eastAsia"/>
                <w:color w:val="000000"/>
                <w:kern w:val="0"/>
                <w:sz w:val="20"/>
                <w:szCs w:val="20"/>
              </w:rPr>
              <w:t xml:space="preserve">　</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12.1%</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10.3%</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13.9%</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15.9%</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10.6%</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7.1%</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49.5%</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13.0%</w:t>
            </w:r>
          </w:p>
        </w:tc>
        <w:tc>
          <w:tcPr>
            <w:tcW w:w="51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11.1%</w:t>
            </w:r>
          </w:p>
        </w:tc>
      </w:tr>
      <w:tr w:rsidR="007D20A0" w:rsidRPr="007D20A0" w:rsidTr="00BA15BF">
        <w:trPr>
          <w:trHeight w:val="20"/>
        </w:trPr>
        <w:tc>
          <w:tcPr>
            <w:tcW w:w="913" w:type="pct"/>
            <w:tcBorders>
              <w:top w:val="nil"/>
              <w:left w:val="single" w:sz="4" w:space="0" w:color="auto"/>
              <w:bottom w:val="nil"/>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0"/>
                <w:szCs w:val="20"/>
              </w:rPr>
            </w:pPr>
            <w:r w:rsidRPr="007D20A0">
              <w:rPr>
                <w:rFonts w:ascii="ＭＳ Ｐゴシック" w:eastAsia="ＭＳ Ｐゴシック" w:hAnsi="ＭＳ Ｐゴシック" w:cs="ＭＳ Ｐゴシック" w:hint="eastAsia"/>
                <w:color w:val="000000"/>
                <w:kern w:val="0"/>
                <w:sz w:val="20"/>
                <w:szCs w:val="20"/>
              </w:rPr>
              <w:t>1ヶ月～</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217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317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190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286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147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522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71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388 </w:t>
            </w:r>
          </w:p>
        </w:tc>
        <w:tc>
          <w:tcPr>
            <w:tcW w:w="51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2,138 </w:t>
            </w:r>
          </w:p>
        </w:tc>
      </w:tr>
      <w:tr w:rsidR="007D20A0" w:rsidRPr="007D20A0" w:rsidTr="00BA15BF">
        <w:trPr>
          <w:trHeight w:val="20"/>
        </w:trPr>
        <w:tc>
          <w:tcPr>
            <w:tcW w:w="913" w:type="pct"/>
            <w:tcBorders>
              <w:top w:val="nil"/>
              <w:left w:val="single" w:sz="4" w:space="0" w:color="auto"/>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0"/>
                <w:szCs w:val="20"/>
              </w:rPr>
            </w:pPr>
            <w:r w:rsidRPr="007D20A0">
              <w:rPr>
                <w:rFonts w:ascii="ＭＳ Ｐゴシック" w:eastAsia="ＭＳ Ｐゴシック" w:hAnsi="ＭＳ Ｐゴシック" w:cs="ＭＳ Ｐゴシック" w:hint="eastAsia"/>
                <w:color w:val="000000"/>
                <w:kern w:val="0"/>
                <w:sz w:val="20"/>
                <w:szCs w:val="20"/>
              </w:rPr>
              <w:t>3ヶ月未満</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12.0%</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14.9%</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13.3%</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18.3%</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10.2%</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9.5%</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38.2%</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16.7%</w:t>
            </w:r>
          </w:p>
        </w:tc>
        <w:tc>
          <w:tcPr>
            <w:tcW w:w="51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13.1%</w:t>
            </w:r>
          </w:p>
        </w:tc>
      </w:tr>
      <w:tr w:rsidR="007D20A0" w:rsidRPr="007D20A0" w:rsidTr="00BA15BF">
        <w:trPr>
          <w:trHeight w:val="20"/>
        </w:trPr>
        <w:tc>
          <w:tcPr>
            <w:tcW w:w="913" w:type="pct"/>
            <w:tcBorders>
              <w:top w:val="nil"/>
              <w:left w:val="single" w:sz="4" w:space="0" w:color="auto"/>
              <w:bottom w:val="nil"/>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0"/>
                <w:szCs w:val="20"/>
              </w:rPr>
            </w:pPr>
            <w:r w:rsidRPr="007D20A0">
              <w:rPr>
                <w:rFonts w:ascii="ＭＳ Ｐゴシック" w:eastAsia="ＭＳ Ｐゴシック" w:hAnsi="ＭＳ Ｐゴシック" w:cs="ＭＳ Ｐゴシック" w:hint="eastAsia"/>
                <w:color w:val="000000"/>
                <w:kern w:val="0"/>
                <w:sz w:val="20"/>
                <w:szCs w:val="20"/>
              </w:rPr>
              <w:t>3ヶ月～</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105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187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114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154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97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368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18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146 </w:t>
            </w:r>
          </w:p>
        </w:tc>
        <w:tc>
          <w:tcPr>
            <w:tcW w:w="51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1,189 </w:t>
            </w:r>
          </w:p>
        </w:tc>
      </w:tr>
      <w:tr w:rsidR="007D20A0" w:rsidRPr="007D20A0" w:rsidTr="00BA15BF">
        <w:trPr>
          <w:trHeight w:val="20"/>
        </w:trPr>
        <w:tc>
          <w:tcPr>
            <w:tcW w:w="913" w:type="pct"/>
            <w:tcBorders>
              <w:top w:val="nil"/>
              <w:left w:val="single" w:sz="4" w:space="0" w:color="auto"/>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0"/>
                <w:szCs w:val="20"/>
              </w:rPr>
            </w:pPr>
            <w:r w:rsidRPr="007D20A0">
              <w:rPr>
                <w:rFonts w:ascii="ＭＳ Ｐゴシック" w:eastAsia="ＭＳ Ｐゴシック" w:hAnsi="ＭＳ Ｐゴシック" w:cs="ＭＳ Ｐゴシック" w:hint="eastAsia"/>
                <w:color w:val="000000"/>
                <w:kern w:val="0"/>
                <w:sz w:val="20"/>
                <w:szCs w:val="20"/>
              </w:rPr>
              <w:t>6ヶ月未満</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5.8%</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8.8%</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8.0%</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9.9%</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6.8%</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6.7%</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9.7%</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6.3%</w:t>
            </w:r>
          </w:p>
        </w:tc>
        <w:tc>
          <w:tcPr>
            <w:tcW w:w="51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7.3%</w:t>
            </w:r>
          </w:p>
        </w:tc>
      </w:tr>
      <w:tr w:rsidR="007D20A0" w:rsidRPr="007D20A0" w:rsidTr="00BA15BF">
        <w:trPr>
          <w:trHeight w:val="20"/>
        </w:trPr>
        <w:tc>
          <w:tcPr>
            <w:tcW w:w="913" w:type="pct"/>
            <w:tcBorders>
              <w:top w:val="nil"/>
              <w:left w:val="single" w:sz="4" w:space="0" w:color="auto"/>
              <w:bottom w:val="nil"/>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0"/>
                <w:szCs w:val="20"/>
              </w:rPr>
            </w:pPr>
            <w:r w:rsidRPr="007D20A0">
              <w:rPr>
                <w:rFonts w:ascii="ＭＳ Ｐゴシック" w:eastAsia="ＭＳ Ｐゴシック" w:hAnsi="ＭＳ Ｐゴシック" w:cs="ＭＳ Ｐゴシック" w:hint="eastAsia"/>
                <w:color w:val="000000"/>
                <w:kern w:val="0"/>
                <w:sz w:val="20"/>
                <w:szCs w:val="20"/>
              </w:rPr>
              <w:t>6ヶ月～</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153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191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144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130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118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505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5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130 </w:t>
            </w:r>
          </w:p>
        </w:tc>
        <w:tc>
          <w:tcPr>
            <w:tcW w:w="51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1,376 </w:t>
            </w:r>
          </w:p>
        </w:tc>
      </w:tr>
      <w:tr w:rsidR="007D20A0" w:rsidRPr="007D20A0" w:rsidTr="00BA15BF">
        <w:trPr>
          <w:trHeight w:val="20"/>
        </w:trPr>
        <w:tc>
          <w:tcPr>
            <w:tcW w:w="913" w:type="pct"/>
            <w:tcBorders>
              <w:top w:val="nil"/>
              <w:left w:val="single" w:sz="4" w:space="0" w:color="auto"/>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0"/>
                <w:szCs w:val="20"/>
              </w:rPr>
            </w:pPr>
            <w:r w:rsidRPr="007D20A0">
              <w:rPr>
                <w:rFonts w:ascii="ＭＳ Ｐゴシック" w:eastAsia="ＭＳ Ｐゴシック" w:hAnsi="ＭＳ Ｐゴシック" w:cs="ＭＳ Ｐゴシック" w:hint="eastAsia"/>
                <w:color w:val="000000"/>
                <w:kern w:val="0"/>
                <w:sz w:val="20"/>
                <w:szCs w:val="20"/>
              </w:rPr>
              <w:t>1年未満</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8.4%</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9.0%</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10.1%</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8.3%</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8.2%</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9.2%</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2.7%</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5.6%</w:t>
            </w:r>
          </w:p>
        </w:tc>
        <w:tc>
          <w:tcPr>
            <w:tcW w:w="51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8.4%</w:t>
            </w:r>
          </w:p>
        </w:tc>
      </w:tr>
      <w:tr w:rsidR="007D20A0" w:rsidRPr="007D20A0" w:rsidTr="00BA15BF">
        <w:trPr>
          <w:trHeight w:val="20"/>
        </w:trPr>
        <w:tc>
          <w:tcPr>
            <w:tcW w:w="913" w:type="pct"/>
            <w:tcBorders>
              <w:top w:val="nil"/>
              <w:left w:val="single" w:sz="4" w:space="0" w:color="auto"/>
              <w:bottom w:val="nil"/>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0"/>
                <w:szCs w:val="20"/>
              </w:rPr>
            </w:pPr>
            <w:r w:rsidRPr="007D20A0">
              <w:rPr>
                <w:rFonts w:ascii="ＭＳ Ｐゴシック" w:eastAsia="ＭＳ Ｐゴシック" w:hAnsi="ＭＳ Ｐゴシック" w:cs="ＭＳ Ｐゴシック" w:hint="eastAsia"/>
                <w:color w:val="000000"/>
                <w:kern w:val="0"/>
                <w:sz w:val="20"/>
                <w:szCs w:val="20"/>
              </w:rPr>
              <w:t>1年～</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116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104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150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95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127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375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0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111 </w:t>
            </w:r>
          </w:p>
        </w:tc>
        <w:tc>
          <w:tcPr>
            <w:tcW w:w="51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1,078 </w:t>
            </w:r>
          </w:p>
        </w:tc>
      </w:tr>
      <w:tr w:rsidR="007D20A0" w:rsidRPr="007D20A0" w:rsidTr="00BA15BF">
        <w:trPr>
          <w:trHeight w:val="20"/>
        </w:trPr>
        <w:tc>
          <w:tcPr>
            <w:tcW w:w="913" w:type="pct"/>
            <w:tcBorders>
              <w:top w:val="nil"/>
              <w:left w:val="single" w:sz="4" w:space="0" w:color="auto"/>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0"/>
                <w:szCs w:val="20"/>
              </w:rPr>
            </w:pPr>
            <w:r w:rsidRPr="007D20A0">
              <w:rPr>
                <w:rFonts w:ascii="ＭＳ Ｐゴシック" w:eastAsia="ＭＳ Ｐゴシック" w:hAnsi="ＭＳ Ｐゴシック" w:cs="ＭＳ Ｐゴシック" w:hint="eastAsia"/>
                <w:color w:val="000000"/>
                <w:kern w:val="0"/>
                <w:sz w:val="20"/>
                <w:szCs w:val="20"/>
              </w:rPr>
              <w:t>1年6ヶ月未満</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6.4%</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4.9%</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10.5%</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6.1%</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8.9%</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6.8%</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0.0%</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4.8%</w:t>
            </w:r>
          </w:p>
        </w:tc>
        <w:tc>
          <w:tcPr>
            <w:tcW w:w="51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6.6%</w:t>
            </w:r>
          </w:p>
        </w:tc>
      </w:tr>
      <w:tr w:rsidR="007D20A0" w:rsidRPr="007D20A0" w:rsidTr="00BA15BF">
        <w:trPr>
          <w:trHeight w:val="20"/>
        </w:trPr>
        <w:tc>
          <w:tcPr>
            <w:tcW w:w="913" w:type="pct"/>
            <w:tcBorders>
              <w:top w:val="nil"/>
              <w:left w:val="single" w:sz="4" w:space="0" w:color="auto"/>
              <w:bottom w:val="nil"/>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0"/>
                <w:szCs w:val="20"/>
              </w:rPr>
            </w:pPr>
            <w:r w:rsidRPr="007D20A0">
              <w:rPr>
                <w:rFonts w:ascii="ＭＳ Ｐゴシック" w:eastAsia="ＭＳ Ｐゴシック" w:hAnsi="ＭＳ Ｐゴシック" w:cs="ＭＳ Ｐゴシック" w:hint="eastAsia"/>
                <w:color w:val="000000"/>
                <w:kern w:val="0"/>
                <w:sz w:val="20"/>
                <w:szCs w:val="20"/>
              </w:rPr>
              <w:t>1年6ヶ月</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109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83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67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63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67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307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0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92 </w:t>
            </w:r>
          </w:p>
        </w:tc>
        <w:tc>
          <w:tcPr>
            <w:tcW w:w="51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788 </w:t>
            </w:r>
          </w:p>
        </w:tc>
      </w:tr>
      <w:tr w:rsidR="007D20A0" w:rsidRPr="007D20A0" w:rsidTr="00BA15BF">
        <w:trPr>
          <w:trHeight w:val="20"/>
        </w:trPr>
        <w:tc>
          <w:tcPr>
            <w:tcW w:w="913" w:type="pct"/>
            <w:tcBorders>
              <w:top w:val="nil"/>
              <w:left w:val="single" w:sz="4" w:space="0" w:color="auto"/>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0"/>
                <w:szCs w:val="20"/>
              </w:rPr>
            </w:pPr>
            <w:r w:rsidRPr="007D20A0">
              <w:rPr>
                <w:rFonts w:ascii="ＭＳ Ｐゴシック" w:eastAsia="ＭＳ Ｐゴシック" w:hAnsi="ＭＳ Ｐゴシック" w:cs="ＭＳ Ｐゴシック" w:hint="eastAsia"/>
                <w:color w:val="000000"/>
                <w:kern w:val="0"/>
                <w:sz w:val="20"/>
                <w:szCs w:val="20"/>
              </w:rPr>
              <w:t>～2年未満</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6.0%</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3.9%</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4.7%</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4.0%</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4.7%</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5.6%</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0.0%</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4.0%</w:t>
            </w:r>
          </w:p>
        </w:tc>
        <w:tc>
          <w:tcPr>
            <w:tcW w:w="51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4.8%</w:t>
            </w:r>
          </w:p>
        </w:tc>
      </w:tr>
      <w:tr w:rsidR="007D20A0" w:rsidRPr="007D20A0" w:rsidTr="00BA15BF">
        <w:trPr>
          <w:trHeight w:val="20"/>
        </w:trPr>
        <w:tc>
          <w:tcPr>
            <w:tcW w:w="913" w:type="pct"/>
            <w:tcBorders>
              <w:top w:val="nil"/>
              <w:left w:val="single" w:sz="4" w:space="0" w:color="auto"/>
              <w:bottom w:val="nil"/>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0"/>
                <w:szCs w:val="20"/>
              </w:rPr>
            </w:pPr>
            <w:r w:rsidRPr="007D20A0">
              <w:rPr>
                <w:rFonts w:ascii="ＭＳ Ｐゴシック" w:eastAsia="ＭＳ Ｐゴシック" w:hAnsi="ＭＳ Ｐゴシック" w:cs="ＭＳ Ｐゴシック" w:hint="eastAsia"/>
                <w:color w:val="000000"/>
                <w:kern w:val="0"/>
                <w:sz w:val="20"/>
                <w:szCs w:val="20"/>
              </w:rPr>
              <w:t>2年～</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140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161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70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87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118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493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0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155 </w:t>
            </w:r>
          </w:p>
        </w:tc>
        <w:tc>
          <w:tcPr>
            <w:tcW w:w="51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1,224 </w:t>
            </w:r>
          </w:p>
        </w:tc>
      </w:tr>
      <w:tr w:rsidR="007D20A0" w:rsidRPr="007D20A0" w:rsidTr="00BA15BF">
        <w:trPr>
          <w:trHeight w:val="20"/>
        </w:trPr>
        <w:tc>
          <w:tcPr>
            <w:tcW w:w="913" w:type="pct"/>
            <w:tcBorders>
              <w:top w:val="nil"/>
              <w:left w:val="single" w:sz="4" w:space="0" w:color="auto"/>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0"/>
                <w:szCs w:val="20"/>
              </w:rPr>
            </w:pPr>
            <w:r w:rsidRPr="007D20A0">
              <w:rPr>
                <w:rFonts w:ascii="ＭＳ Ｐゴシック" w:eastAsia="ＭＳ Ｐゴシック" w:hAnsi="ＭＳ Ｐゴシック" w:cs="ＭＳ Ｐゴシック" w:hint="eastAsia"/>
                <w:color w:val="000000"/>
                <w:kern w:val="0"/>
                <w:sz w:val="20"/>
                <w:szCs w:val="20"/>
              </w:rPr>
              <w:t>3年未満</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7.7%</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7.6%</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4.9%</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5.6%</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8.2%</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9.0%</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0.0%</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6.7%</w:t>
            </w:r>
          </w:p>
        </w:tc>
        <w:tc>
          <w:tcPr>
            <w:tcW w:w="51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7.5%</w:t>
            </w:r>
          </w:p>
        </w:tc>
      </w:tr>
      <w:tr w:rsidR="007D20A0" w:rsidRPr="007D20A0" w:rsidTr="00BA15BF">
        <w:trPr>
          <w:trHeight w:val="20"/>
        </w:trPr>
        <w:tc>
          <w:tcPr>
            <w:tcW w:w="913" w:type="pct"/>
            <w:tcBorders>
              <w:top w:val="nil"/>
              <w:left w:val="single" w:sz="4" w:space="0" w:color="auto"/>
              <w:bottom w:val="nil"/>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0"/>
                <w:szCs w:val="20"/>
              </w:rPr>
            </w:pPr>
            <w:r w:rsidRPr="007D20A0">
              <w:rPr>
                <w:rFonts w:ascii="ＭＳ Ｐゴシック" w:eastAsia="ＭＳ Ｐゴシック" w:hAnsi="ＭＳ Ｐゴシック" w:cs="ＭＳ Ｐゴシック" w:hint="eastAsia"/>
                <w:color w:val="000000"/>
                <w:kern w:val="0"/>
                <w:sz w:val="20"/>
                <w:szCs w:val="20"/>
              </w:rPr>
              <w:t>3年～</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94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123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92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78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61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357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0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121 </w:t>
            </w:r>
          </w:p>
        </w:tc>
        <w:tc>
          <w:tcPr>
            <w:tcW w:w="51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926 </w:t>
            </w:r>
          </w:p>
        </w:tc>
      </w:tr>
      <w:tr w:rsidR="007D20A0" w:rsidRPr="007D20A0" w:rsidTr="00BA15BF">
        <w:trPr>
          <w:trHeight w:val="20"/>
        </w:trPr>
        <w:tc>
          <w:tcPr>
            <w:tcW w:w="913" w:type="pct"/>
            <w:tcBorders>
              <w:top w:val="nil"/>
              <w:left w:val="single" w:sz="4" w:space="0" w:color="auto"/>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0"/>
                <w:szCs w:val="20"/>
              </w:rPr>
            </w:pPr>
            <w:r w:rsidRPr="007D20A0">
              <w:rPr>
                <w:rFonts w:ascii="ＭＳ Ｐゴシック" w:eastAsia="ＭＳ Ｐゴシック" w:hAnsi="ＭＳ Ｐゴシック" w:cs="ＭＳ Ｐゴシック" w:hint="eastAsia"/>
                <w:color w:val="000000"/>
                <w:kern w:val="0"/>
                <w:sz w:val="20"/>
                <w:szCs w:val="20"/>
              </w:rPr>
              <w:t>4年未満</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5.2%</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5.8%</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6.5%</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5.0%</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4.3%</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6.5%</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0.0%</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5.2%</w:t>
            </w:r>
          </w:p>
        </w:tc>
        <w:tc>
          <w:tcPr>
            <w:tcW w:w="51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5.7%</w:t>
            </w:r>
          </w:p>
        </w:tc>
      </w:tr>
      <w:tr w:rsidR="007D20A0" w:rsidRPr="007D20A0" w:rsidTr="00BA15BF">
        <w:trPr>
          <w:trHeight w:val="20"/>
        </w:trPr>
        <w:tc>
          <w:tcPr>
            <w:tcW w:w="913" w:type="pct"/>
            <w:tcBorders>
              <w:top w:val="nil"/>
              <w:left w:val="single" w:sz="4" w:space="0" w:color="auto"/>
              <w:bottom w:val="nil"/>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0"/>
                <w:szCs w:val="20"/>
              </w:rPr>
            </w:pPr>
            <w:r w:rsidRPr="007D20A0">
              <w:rPr>
                <w:rFonts w:ascii="ＭＳ Ｐゴシック" w:eastAsia="ＭＳ Ｐゴシック" w:hAnsi="ＭＳ Ｐゴシック" w:cs="ＭＳ Ｐゴシック" w:hint="eastAsia"/>
                <w:color w:val="000000"/>
                <w:kern w:val="0"/>
                <w:sz w:val="20"/>
                <w:szCs w:val="20"/>
              </w:rPr>
              <w:t>4年～</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80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98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48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57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56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325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0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88 </w:t>
            </w:r>
          </w:p>
        </w:tc>
        <w:tc>
          <w:tcPr>
            <w:tcW w:w="51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752 </w:t>
            </w:r>
          </w:p>
        </w:tc>
      </w:tr>
      <w:tr w:rsidR="007D20A0" w:rsidRPr="007D20A0" w:rsidTr="00BA15BF">
        <w:trPr>
          <w:trHeight w:val="20"/>
        </w:trPr>
        <w:tc>
          <w:tcPr>
            <w:tcW w:w="913" w:type="pct"/>
            <w:tcBorders>
              <w:top w:val="nil"/>
              <w:left w:val="single" w:sz="4" w:space="0" w:color="auto"/>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0"/>
                <w:szCs w:val="20"/>
              </w:rPr>
            </w:pPr>
            <w:r w:rsidRPr="007D20A0">
              <w:rPr>
                <w:rFonts w:ascii="ＭＳ Ｐゴシック" w:eastAsia="ＭＳ Ｐゴシック" w:hAnsi="ＭＳ Ｐゴシック" w:cs="ＭＳ Ｐゴシック" w:hint="eastAsia"/>
                <w:color w:val="000000"/>
                <w:kern w:val="0"/>
                <w:sz w:val="20"/>
                <w:szCs w:val="20"/>
              </w:rPr>
              <w:t>5年未満</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4.4%</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4.6%</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3.4%</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3.7%</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3.9%</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5.9%</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0.0%</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3.8%</w:t>
            </w:r>
          </w:p>
        </w:tc>
        <w:tc>
          <w:tcPr>
            <w:tcW w:w="51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4.6%</w:t>
            </w:r>
          </w:p>
        </w:tc>
      </w:tr>
      <w:tr w:rsidR="007D20A0" w:rsidRPr="007D20A0" w:rsidTr="00BA15BF">
        <w:trPr>
          <w:trHeight w:val="20"/>
        </w:trPr>
        <w:tc>
          <w:tcPr>
            <w:tcW w:w="913" w:type="pct"/>
            <w:tcBorders>
              <w:top w:val="nil"/>
              <w:left w:val="single" w:sz="4" w:space="0" w:color="auto"/>
              <w:bottom w:val="nil"/>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0"/>
                <w:szCs w:val="20"/>
              </w:rPr>
            </w:pPr>
            <w:r w:rsidRPr="007D20A0">
              <w:rPr>
                <w:rFonts w:ascii="ＭＳ Ｐゴシック" w:eastAsia="ＭＳ Ｐゴシック" w:hAnsi="ＭＳ Ｐゴシック" w:cs="ＭＳ Ｐゴシック" w:hint="eastAsia"/>
                <w:color w:val="000000"/>
                <w:kern w:val="0"/>
                <w:sz w:val="20"/>
                <w:szCs w:val="20"/>
              </w:rPr>
              <w:t>5年～</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65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88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47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49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44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245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0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63 </w:t>
            </w:r>
          </w:p>
        </w:tc>
        <w:tc>
          <w:tcPr>
            <w:tcW w:w="51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601 </w:t>
            </w:r>
          </w:p>
        </w:tc>
      </w:tr>
      <w:tr w:rsidR="007D20A0" w:rsidRPr="007D20A0" w:rsidTr="00BA15BF">
        <w:trPr>
          <w:trHeight w:val="20"/>
        </w:trPr>
        <w:tc>
          <w:tcPr>
            <w:tcW w:w="913" w:type="pct"/>
            <w:tcBorders>
              <w:top w:val="nil"/>
              <w:left w:val="single" w:sz="4" w:space="0" w:color="auto"/>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0"/>
                <w:szCs w:val="20"/>
              </w:rPr>
            </w:pPr>
            <w:r w:rsidRPr="007D20A0">
              <w:rPr>
                <w:rFonts w:ascii="ＭＳ Ｐゴシック" w:eastAsia="ＭＳ Ｐゴシック" w:hAnsi="ＭＳ Ｐゴシック" w:cs="ＭＳ Ｐゴシック" w:hint="eastAsia"/>
                <w:color w:val="000000"/>
                <w:kern w:val="0"/>
                <w:sz w:val="20"/>
                <w:szCs w:val="20"/>
              </w:rPr>
              <w:t>6年未満</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3.6%</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4.1%</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3.3%</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3.1%</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3.1%</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4.5%</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0.0%</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2.7%</w:t>
            </w:r>
          </w:p>
        </w:tc>
        <w:tc>
          <w:tcPr>
            <w:tcW w:w="51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3.7%</w:t>
            </w:r>
          </w:p>
        </w:tc>
      </w:tr>
      <w:tr w:rsidR="007D20A0" w:rsidRPr="007D20A0" w:rsidTr="00BA15BF">
        <w:trPr>
          <w:trHeight w:val="20"/>
        </w:trPr>
        <w:tc>
          <w:tcPr>
            <w:tcW w:w="913" w:type="pct"/>
            <w:tcBorders>
              <w:top w:val="nil"/>
              <w:left w:val="single" w:sz="4" w:space="0" w:color="auto"/>
              <w:bottom w:val="nil"/>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0"/>
                <w:szCs w:val="20"/>
              </w:rPr>
            </w:pPr>
            <w:r w:rsidRPr="007D20A0">
              <w:rPr>
                <w:rFonts w:ascii="ＭＳ Ｐゴシック" w:eastAsia="ＭＳ Ｐゴシック" w:hAnsi="ＭＳ Ｐゴシック" w:cs="ＭＳ Ｐゴシック" w:hint="eastAsia"/>
                <w:color w:val="000000"/>
                <w:kern w:val="0"/>
                <w:sz w:val="20"/>
                <w:szCs w:val="20"/>
              </w:rPr>
              <w:t>6年～</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56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64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32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42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41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207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0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60 </w:t>
            </w:r>
          </w:p>
        </w:tc>
        <w:tc>
          <w:tcPr>
            <w:tcW w:w="51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502 </w:t>
            </w:r>
          </w:p>
        </w:tc>
      </w:tr>
      <w:tr w:rsidR="007D20A0" w:rsidRPr="007D20A0" w:rsidTr="00BA15BF">
        <w:trPr>
          <w:trHeight w:val="20"/>
        </w:trPr>
        <w:tc>
          <w:tcPr>
            <w:tcW w:w="913" w:type="pct"/>
            <w:tcBorders>
              <w:top w:val="nil"/>
              <w:left w:val="single" w:sz="4" w:space="0" w:color="auto"/>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0"/>
                <w:szCs w:val="20"/>
              </w:rPr>
            </w:pPr>
            <w:r w:rsidRPr="007D20A0">
              <w:rPr>
                <w:rFonts w:ascii="ＭＳ Ｐゴシック" w:eastAsia="ＭＳ Ｐゴシック" w:hAnsi="ＭＳ Ｐゴシック" w:cs="ＭＳ Ｐゴシック" w:hint="eastAsia"/>
                <w:color w:val="000000"/>
                <w:kern w:val="0"/>
                <w:sz w:val="20"/>
                <w:szCs w:val="20"/>
              </w:rPr>
              <w:t>7年未満</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3.1%</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3.0%</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2.2%</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2.7%</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2.9%</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3.8%</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0.0%</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2.6%</w:t>
            </w:r>
          </w:p>
        </w:tc>
        <w:tc>
          <w:tcPr>
            <w:tcW w:w="51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3.1%</w:t>
            </w:r>
          </w:p>
        </w:tc>
      </w:tr>
      <w:tr w:rsidR="007D20A0" w:rsidRPr="007D20A0" w:rsidTr="00BA15BF">
        <w:trPr>
          <w:trHeight w:val="20"/>
        </w:trPr>
        <w:tc>
          <w:tcPr>
            <w:tcW w:w="913" w:type="pct"/>
            <w:tcBorders>
              <w:top w:val="nil"/>
              <w:left w:val="single" w:sz="4" w:space="0" w:color="auto"/>
              <w:bottom w:val="nil"/>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0"/>
                <w:szCs w:val="20"/>
              </w:rPr>
            </w:pPr>
            <w:r w:rsidRPr="007D20A0">
              <w:rPr>
                <w:rFonts w:ascii="ＭＳ Ｐゴシック" w:eastAsia="ＭＳ Ｐゴシック" w:hAnsi="ＭＳ Ｐゴシック" w:cs="ＭＳ Ｐゴシック" w:hint="eastAsia"/>
                <w:color w:val="000000"/>
                <w:kern w:val="0"/>
                <w:sz w:val="20"/>
                <w:szCs w:val="20"/>
              </w:rPr>
              <w:t>7年～</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51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45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26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28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25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158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0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65 </w:t>
            </w:r>
          </w:p>
        </w:tc>
        <w:tc>
          <w:tcPr>
            <w:tcW w:w="51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398 </w:t>
            </w:r>
          </w:p>
        </w:tc>
      </w:tr>
      <w:tr w:rsidR="007D20A0" w:rsidRPr="007D20A0" w:rsidTr="00BA15BF">
        <w:trPr>
          <w:trHeight w:val="20"/>
        </w:trPr>
        <w:tc>
          <w:tcPr>
            <w:tcW w:w="913" w:type="pct"/>
            <w:tcBorders>
              <w:top w:val="nil"/>
              <w:left w:val="single" w:sz="4" w:space="0" w:color="auto"/>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0"/>
                <w:szCs w:val="20"/>
              </w:rPr>
            </w:pPr>
            <w:r w:rsidRPr="007D20A0">
              <w:rPr>
                <w:rFonts w:ascii="ＭＳ Ｐゴシック" w:eastAsia="ＭＳ Ｐゴシック" w:hAnsi="ＭＳ Ｐゴシック" w:cs="ＭＳ Ｐゴシック" w:hint="eastAsia"/>
                <w:color w:val="000000"/>
                <w:kern w:val="0"/>
                <w:sz w:val="20"/>
                <w:szCs w:val="20"/>
              </w:rPr>
              <w:t>8年未満</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2.8%</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2.1%</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1.8%</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1.8%</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1.7%</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2.9%</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0.0%</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2.8%</w:t>
            </w:r>
          </w:p>
        </w:tc>
        <w:tc>
          <w:tcPr>
            <w:tcW w:w="51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2.4%</w:t>
            </w:r>
          </w:p>
        </w:tc>
      </w:tr>
      <w:tr w:rsidR="007D20A0" w:rsidRPr="007D20A0" w:rsidTr="00BA15BF">
        <w:trPr>
          <w:trHeight w:val="20"/>
        </w:trPr>
        <w:tc>
          <w:tcPr>
            <w:tcW w:w="913" w:type="pct"/>
            <w:tcBorders>
              <w:top w:val="nil"/>
              <w:left w:val="single" w:sz="4" w:space="0" w:color="auto"/>
              <w:bottom w:val="nil"/>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0"/>
                <w:szCs w:val="20"/>
              </w:rPr>
            </w:pPr>
            <w:r w:rsidRPr="007D20A0">
              <w:rPr>
                <w:rFonts w:ascii="ＭＳ Ｐゴシック" w:eastAsia="ＭＳ Ｐゴシック" w:hAnsi="ＭＳ Ｐゴシック" w:cs="ＭＳ Ｐゴシック" w:hint="eastAsia"/>
                <w:color w:val="000000"/>
                <w:kern w:val="0"/>
                <w:sz w:val="20"/>
                <w:szCs w:val="20"/>
              </w:rPr>
              <w:t>8年～</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47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51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31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18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32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132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0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44 </w:t>
            </w:r>
          </w:p>
        </w:tc>
        <w:tc>
          <w:tcPr>
            <w:tcW w:w="51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355 </w:t>
            </w:r>
          </w:p>
        </w:tc>
      </w:tr>
      <w:tr w:rsidR="007D20A0" w:rsidRPr="007D20A0" w:rsidTr="00BA15BF">
        <w:trPr>
          <w:trHeight w:val="20"/>
        </w:trPr>
        <w:tc>
          <w:tcPr>
            <w:tcW w:w="913" w:type="pct"/>
            <w:tcBorders>
              <w:top w:val="nil"/>
              <w:left w:val="single" w:sz="4" w:space="0" w:color="auto"/>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0"/>
                <w:szCs w:val="20"/>
              </w:rPr>
            </w:pPr>
            <w:r w:rsidRPr="007D20A0">
              <w:rPr>
                <w:rFonts w:ascii="ＭＳ Ｐゴシック" w:eastAsia="ＭＳ Ｐゴシック" w:hAnsi="ＭＳ Ｐゴシック" w:cs="ＭＳ Ｐゴシック" w:hint="eastAsia"/>
                <w:color w:val="000000"/>
                <w:kern w:val="0"/>
                <w:sz w:val="20"/>
                <w:szCs w:val="20"/>
              </w:rPr>
              <w:t>9年未満</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2.6%</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2.4%</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2.2%</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1.2%</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2.2%</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2.4%</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0.0%</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1.9%</w:t>
            </w:r>
          </w:p>
        </w:tc>
        <w:tc>
          <w:tcPr>
            <w:tcW w:w="51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2.2%</w:t>
            </w:r>
          </w:p>
        </w:tc>
      </w:tr>
      <w:tr w:rsidR="007D20A0" w:rsidRPr="007D20A0" w:rsidTr="00BA15BF">
        <w:trPr>
          <w:trHeight w:val="20"/>
        </w:trPr>
        <w:tc>
          <w:tcPr>
            <w:tcW w:w="913" w:type="pct"/>
            <w:tcBorders>
              <w:top w:val="nil"/>
              <w:left w:val="single" w:sz="4" w:space="0" w:color="auto"/>
              <w:bottom w:val="nil"/>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0"/>
                <w:szCs w:val="20"/>
              </w:rPr>
            </w:pPr>
            <w:r w:rsidRPr="007D20A0">
              <w:rPr>
                <w:rFonts w:ascii="ＭＳ Ｐゴシック" w:eastAsia="ＭＳ Ｐゴシック" w:hAnsi="ＭＳ Ｐゴシック" w:cs="ＭＳ Ｐゴシック" w:hint="eastAsia"/>
                <w:color w:val="000000"/>
                <w:kern w:val="0"/>
                <w:sz w:val="20"/>
                <w:szCs w:val="20"/>
              </w:rPr>
              <w:t>9年～</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28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46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26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31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103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91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0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36 </w:t>
            </w:r>
          </w:p>
        </w:tc>
        <w:tc>
          <w:tcPr>
            <w:tcW w:w="51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361 </w:t>
            </w:r>
          </w:p>
        </w:tc>
      </w:tr>
      <w:tr w:rsidR="007D20A0" w:rsidRPr="007D20A0" w:rsidTr="00BA15BF">
        <w:trPr>
          <w:trHeight w:val="20"/>
        </w:trPr>
        <w:tc>
          <w:tcPr>
            <w:tcW w:w="913" w:type="pct"/>
            <w:tcBorders>
              <w:top w:val="nil"/>
              <w:left w:val="single" w:sz="4" w:space="0" w:color="auto"/>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0"/>
                <w:szCs w:val="20"/>
              </w:rPr>
            </w:pPr>
            <w:r w:rsidRPr="007D20A0">
              <w:rPr>
                <w:rFonts w:ascii="ＭＳ Ｐゴシック" w:eastAsia="ＭＳ Ｐゴシック" w:hAnsi="ＭＳ Ｐゴシック" w:cs="ＭＳ Ｐゴシック" w:hint="eastAsia"/>
                <w:color w:val="000000"/>
                <w:kern w:val="0"/>
                <w:sz w:val="20"/>
                <w:szCs w:val="20"/>
              </w:rPr>
              <w:t>10年未満</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1.5%</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2.2%</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1.8%</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2.0%</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7.2%</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1.7%</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0.0%</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1.5%</w:t>
            </w:r>
          </w:p>
        </w:tc>
        <w:tc>
          <w:tcPr>
            <w:tcW w:w="51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2.2%</w:t>
            </w:r>
          </w:p>
        </w:tc>
      </w:tr>
      <w:tr w:rsidR="007D20A0" w:rsidRPr="007D20A0" w:rsidTr="00BA15BF">
        <w:trPr>
          <w:trHeight w:val="20"/>
        </w:trPr>
        <w:tc>
          <w:tcPr>
            <w:tcW w:w="913" w:type="pct"/>
            <w:tcBorders>
              <w:top w:val="nil"/>
              <w:left w:val="single" w:sz="4" w:space="0" w:color="auto"/>
              <w:bottom w:val="nil"/>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0"/>
                <w:szCs w:val="20"/>
              </w:rPr>
            </w:pPr>
            <w:r w:rsidRPr="007D20A0">
              <w:rPr>
                <w:rFonts w:ascii="ＭＳ Ｐゴシック" w:eastAsia="ＭＳ Ｐゴシック" w:hAnsi="ＭＳ Ｐゴシック" w:cs="ＭＳ Ｐゴシック" w:hint="eastAsia"/>
                <w:color w:val="000000"/>
                <w:kern w:val="0"/>
                <w:sz w:val="20"/>
                <w:szCs w:val="20"/>
              </w:rPr>
              <w:t>10年～</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181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283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121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122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159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603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0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276 </w:t>
            </w:r>
          </w:p>
        </w:tc>
        <w:tc>
          <w:tcPr>
            <w:tcW w:w="51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1,745 </w:t>
            </w:r>
          </w:p>
        </w:tc>
      </w:tr>
      <w:tr w:rsidR="007D20A0" w:rsidRPr="007D20A0" w:rsidTr="00BA15BF">
        <w:trPr>
          <w:trHeight w:val="20"/>
        </w:trPr>
        <w:tc>
          <w:tcPr>
            <w:tcW w:w="913" w:type="pct"/>
            <w:tcBorders>
              <w:top w:val="nil"/>
              <w:left w:val="single" w:sz="4" w:space="0" w:color="auto"/>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0"/>
                <w:szCs w:val="20"/>
              </w:rPr>
            </w:pPr>
            <w:r w:rsidRPr="007D20A0">
              <w:rPr>
                <w:rFonts w:ascii="ＭＳ Ｐゴシック" w:eastAsia="ＭＳ Ｐゴシック" w:hAnsi="ＭＳ Ｐゴシック" w:cs="ＭＳ Ｐゴシック" w:hint="eastAsia"/>
                <w:color w:val="000000"/>
                <w:kern w:val="0"/>
                <w:sz w:val="20"/>
                <w:szCs w:val="20"/>
              </w:rPr>
              <w:t>20年未満</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10.0%</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13.3%</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8.5%</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7.8%</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11.1%</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11.0%</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0.0%</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11.9%</w:t>
            </w:r>
          </w:p>
        </w:tc>
        <w:tc>
          <w:tcPr>
            <w:tcW w:w="51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10.7%</w:t>
            </w:r>
          </w:p>
        </w:tc>
      </w:tr>
      <w:tr w:rsidR="007D20A0" w:rsidRPr="007D20A0" w:rsidTr="00BA15BF">
        <w:trPr>
          <w:trHeight w:val="20"/>
        </w:trPr>
        <w:tc>
          <w:tcPr>
            <w:tcW w:w="913" w:type="pct"/>
            <w:tcBorders>
              <w:top w:val="nil"/>
              <w:left w:val="single" w:sz="4" w:space="0" w:color="auto"/>
              <w:bottom w:val="nil"/>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0"/>
                <w:szCs w:val="20"/>
              </w:rPr>
            </w:pPr>
            <w:r w:rsidRPr="007D20A0">
              <w:rPr>
                <w:rFonts w:ascii="ＭＳ Ｐゴシック" w:eastAsia="ＭＳ Ｐゴシック" w:hAnsi="ＭＳ Ｐゴシック" w:cs="ＭＳ Ｐゴシック" w:hint="eastAsia"/>
                <w:color w:val="000000"/>
                <w:kern w:val="0"/>
                <w:sz w:val="20"/>
                <w:szCs w:val="20"/>
              </w:rPr>
              <w:t>20年以上</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154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66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68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71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88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399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0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247 </w:t>
            </w:r>
          </w:p>
        </w:tc>
        <w:tc>
          <w:tcPr>
            <w:tcW w:w="51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1,093 </w:t>
            </w:r>
          </w:p>
        </w:tc>
      </w:tr>
      <w:tr w:rsidR="007D20A0" w:rsidRPr="007D20A0" w:rsidTr="00BA15BF">
        <w:trPr>
          <w:trHeight w:val="20"/>
        </w:trPr>
        <w:tc>
          <w:tcPr>
            <w:tcW w:w="913" w:type="pct"/>
            <w:tcBorders>
              <w:top w:val="nil"/>
              <w:left w:val="single" w:sz="4" w:space="0" w:color="auto"/>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　</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8.5%</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3.1%</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4.8%</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4.6%</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6.1%</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7.3%</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0.0%</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10.6%</w:t>
            </w:r>
          </w:p>
        </w:tc>
        <w:tc>
          <w:tcPr>
            <w:tcW w:w="51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6.7%</w:t>
            </w:r>
          </w:p>
        </w:tc>
      </w:tr>
      <w:tr w:rsidR="007D20A0" w:rsidRPr="007D20A0" w:rsidTr="00BA15BF">
        <w:trPr>
          <w:trHeight w:val="20"/>
        </w:trPr>
        <w:tc>
          <w:tcPr>
            <w:tcW w:w="913" w:type="pct"/>
            <w:tcBorders>
              <w:top w:val="nil"/>
              <w:left w:val="single" w:sz="4" w:space="0" w:color="auto"/>
              <w:bottom w:val="nil"/>
              <w:right w:val="single" w:sz="4" w:space="0" w:color="auto"/>
            </w:tcBorders>
            <w:shd w:val="clear" w:color="DCE6F1" w:fill="FCD5B4"/>
            <w:noWrap/>
            <w:vAlign w:val="center"/>
            <w:hideMark/>
          </w:tcPr>
          <w:p w:rsidR="007D20A0" w:rsidRPr="007D20A0" w:rsidRDefault="007D20A0" w:rsidP="00B10E48">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総計</w:t>
            </w:r>
          </w:p>
        </w:tc>
        <w:tc>
          <w:tcPr>
            <w:tcW w:w="446" w:type="pct"/>
            <w:tcBorders>
              <w:top w:val="nil"/>
              <w:left w:val="nil"/>
              <w:bottom w:val="nil"/>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 xml:space="preserve">1,815 </w:t>
            </w:r>
          </w:p>
        </w:tc>
        <w:tc>
          <w:tcPr>
            <w:tcW w:w="446" w:type="pct"/>
            <w:tcBorders>
              <w:top w:val="nil"/>
              <w:left w:val="nil"/>
              <w:bottom w:val="nil"/>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 xml:space="preserve">2,127 </w:t>
            </w:r>
          </w:p>
        </w:tc>
        <w:tc>
          <w:tcPr>
            <w:tcW w:w="446" w:type="pct"/>
            <w:tcBorders>
              <w:top w:val="nil"/>
              <w:left w:val="nil"/>
              <w:bottom w:val="nil"/>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 xml:space="preserve">1,424 </w:t>
            </w:r>
          </w:p>
        </w:tc>
        <w:tc>
          <w:tcPr>
            <w:tcW w:w="446" w:type="pct"/>
            <w:tcBorders>
              <w:top w:val="nil"/>
              <w:left w:val="nil"/>
              <w:bottom w:val="nil"/>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 xml:space="preserve">1,559 </w:t>
            </w:r>
          </w:p>
        </w:tc>
        <w:tc>
          <w:tcPr>
            <w:tcW w:w="446" w:type="pct"/>
            <w:tcBorders>
              <w:top w:val="nil"/>
              <w:left w:val="nil"/>
              <w:bottom w:val="nil"/>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 xml:space="preserve">1,435 </w:t>
            </w:r>
          </w:p>
        </w:tc>
        <w:tc>
          <w:tcPr>
            <w:tcW w:w="446" w:type="pct"/>
            <w:tcBorders>
              <w:top w:val="nil"/>
              <w:left w:val="nil"/>
              <w:bottom w:val="nil"/>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 xml:space="preserve">5,476 </w:t>
            </w:r>
          </w:p>
        </w:tc>
        <w:tc>
          <w:tcPr>
            <w:tcW w:w="446" w:type="pct"/>
            <w:tcBorders>
              <w:top w:val="nil"/>
              <w:left w:val="nil"/>
              <w:bottom w:val="nil"/>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 xml:space="preserve">186 </w:t>
            </w:r>
          </w:p>
        </w:tc>
        <w:tc>
          <w:tcPr>
            <w:tcW w:w="446" w:type="pct"/>
            <w:tcBorders>
              <w:top w:val="nil"/>
              <w:left w:val="nil"/>
              <w:bottom w:val="nil"/>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 xml:space="preserve">2,323 </w:t>
            </w:r>
          </w:p>
        </w:tc>
        <w:tc>
          <w:tcPr>
            <w:tcW w:w="516" w:type="pct"/>
            <w:tcBorders>
              <w:top w:val="nil"/>
              <w:left w:val="nil"/>
              <w:bottom w:val="nil"/>
              <w:right w:val="single" w:sz="4" w:space="0" w:color="auto"/>
            </w:tcBorders>
            <w:shd w:val="clear" w:color="000000"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 xml:space="preserve">16,345 </w:t>
            </w:r>
          </w:p>
        </w:tc>
      </w:tr>
      <w:tr w:rsidR="007D20A0" w:rsidRPr="007D20A0" w:rsidTr="00BA15BF">
        <w:trPr>
          <w:trHeight w:val="20"/>
        </w:trPr>
        <w:tc>
          <w:tcPr>
            <w:tcW w:w="913" w:type="pct"/>
            <w:tcBorders>
              <w:top w:val="nil"/>
              <w:left w:val="single" w:sz="4" w:space="0" w:color="auto"/>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 xml:space="preserve">　</w:t>
            </w:r>
          </w:p>
        </w:tc>
        <w:tc>
          <w:tcPr>
            <w:tcW w:w="446" w:type="pct"/>
            <w:tcBorders>
              <w:top w:val="nil"/>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100.0%</w:t>
            </w:r>
          </w:p>
        </w:tc>
        <w:tc>
          <w:tcPr>
            <w:tcW w:w="446" w:type="pct"/>
            <w:tcBorders>
              <w:top w:val="nil"/>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100.0%</w:t>
            </w:r>
          </w:p>
        </w:tc>
        <w:tc>
          <w:tcPr>
            <w:tcW w:w="446" w:type="pct"/>
            <w:tcBorders>
              <w:top w:val="nil"/>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100.0%</w:t>
            </w:r>
          </w:p>
        </w:tc>
        <w:tc>
          <w:tcPr>
            <w:tcW w:w="446" w:type="pct"/>
            <w:tcBorders>
              <w:top w:val="nil"/>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100.0%</w:t>
            </w:r>
          </w:p>
        </w:tc>
        <w:tc>
          <w:tcPr>
            <w:tcW w:w="446" w:type="pct"/>
            <w:tcBorders>
              <w:top w:val="nil"/>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100.0%</w:t>
            </w:r>
          </w:p>
        </w:tc>
        <w:tc>
          <w:tcPr>
            <w:tcW w:w="446" w:type="pct"/>
            <w:tcBorders>
              <w:top w:val="nil"/>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100.0%</w:t>
            </w:r>
          </w:p>
        </w:tc>
        <w:tc>
          <w:tcPr>
            <w:tcW w:w="446" w:type="pct"/>
            <w:tcBorders>
              <w:top w:val="nil"/>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100.0%</w:t>
            </w:r>
          </w:p>
        </w:tc>
        <w:tc>
          <w:tcPr>
            <w:tcW w:w="446" w:type="pct"/>
            <w:tcBorders>
              <w:top w:val="nil"/>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100.0%</w:t>
            </w:r>
          </w:p>
        </w:tc>
        <w:tc>
          <w:tcPr>
            <w:tcW w:w="516" w:type="pct"/>
            <w:tcBorders>
              <w:top w:val="nil"/>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100.0%</w:t>
            </w:r>
          </w:p>
        </w:tc>
      </w:tr>
      <w:tr w:rsidR="007D20A0" w:rsidRPr="007D20A0" w:rsidTr="00BA15BF">
        <w:trPr>
          <w:trHeight w:val="20"/>
        </w:trPr>
        <w:tc>
          <w:tcPr>
            <w:tcW w:w="913" w:type="pct"/>
            <w:tcBorders>
              <w:top w:val="nil"/>
              <w:left w:val="single" w:sz="4" w:space="0" w:color="auto"/>
              <w:bottom w:val="nil"/>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0"/>
                <w:szCs w:val="20"/>
              </w:rPr>
            </w:pPr>
            <w:r w:rsidRPr="007D20A0">
              <w:rPr>
                <w:rFonts w:ascii="ＭＳ Ｐゴシック" w:eastAsia="ＭＳ Ｐゴシック" w:hAnsi="ＭＳ Ｐゴシック" w:cs="ＭＳ Ｐゴシック" w:hint="eastAsia"/>
                <w:color w:val="000000"/>
                <w:kern w:val="0"/>
                <w:sz w:val="20"/>
                <w:szCs w:val="20"/>
              </w:rPr>
              <w:t>1年未満（再掲）</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694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915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646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818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514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1,784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186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965 </w:t>
            </w:r>
          </w:p>
        </w:tc>
        <w:tc>
          <w:tcPr>
            <w:tcW w:w="51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6,522 </w:t>
            </w:r>
          </w:p>
        </w:tc>
      </w:tr>
      <w:tr w:rsidR="007D20A0" w:rsidRPr="007D20A0" w:rsidTr="00BA15BF">
        <w:trPr>
          <w:trHeight w:val="20"/>
        </w:trPr>
        <w:tc>
          <w:tcPr>
            <w:tcW w:w="913" w:type="pct"/>
            <w:tcBorders>
              <w:top w:val="nil"/>
              <w:left w:val="single" w:sz="4" w:space="0" w:color="auto"/>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0"/>
                <w:szCs w:val="20"/>
              </w:rPr>
            </w:pPr>
            <w:r w:rsidRPr="007D20A0">
              <w:rPr>
                <w:rFonts w:ascii="ＭＳ Ｐゴシック" w:eastAsia="ＭＳ Ｐゴシック" w:hAnsi="ＭＳ Ｐゴシック" w:cs="ＭＳ Ｐゴシック" w:hint="eastAsia"/>
                <w:color w:val="000000"/>
                <w:kern w:val="0"/>
                <w:sz w:val="20"/>
                <w:szCs w:val="20"/>
              </w:rPr>
              <w:t xml:space="preserve">　</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38.2%</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43.0%</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45.4%</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52.5%</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35.8%</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32.6%</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100.0%</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41.5%</w:t>
            </w:r>
          </w:p>
        </w:tc>
        <w:tc>
          <w:tcPr>
            <w:tcW w:w="51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39.9%</w:t>
            </w:r>
          </w:p>
        </w:tc>
      </w:tr>
      <w:tr w:rsidR="007D20A0" w:rsidRPr="007D20A0" w:rsidTr="00BA15BF">
        <w:trPr>
          <w:trHeight w:val="20"/>
        </w:trPr>
        <w:tc>
          <w:tcPr>
            <w:tcW w:w="913" w:type="pct"/>
            <w:tcBorders>
              <w:top w:val="nil"/>
              <w:left w:val="single" w:sz="4" w:space="0" w:color="auto"/>
              <w:bottom w:val="nil"/>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0"/>
                <w:szCs w:val="20"/>
              </w:rPr>
            </w:pPr>
            <w:r w:rsidRPr="007D20A0">
              <w:rPr>
                <w:rFonts w:ascii="ＭＳ Ｐゴシック" w:eastAsia="ＭＳ Ｐゴシック" w:hAnsi="ＭＳ Ｐゴシック" w:cs="ＭＳ Ｐゴシック" w:hint="eastAsia"/>
                <w:color w:val="000000"/>
                <w:kern w:val="0"/>
                <w:sz w:val="20"/>
                <w:szCs w:val="20"/>
              </w:rPr>
              <w:t>1年以上</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539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569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427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380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429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1,857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0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567 </w:t>
            </w:r>
          </w:p>
        </w:tc>
        <w:tc>
          <w:tcPr>
            <w:tcW w:w="51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4,768 </w:t>
            </w:r>
          </w:p>
        </w:tc>
      </w:tr>
      <w:tr w:rsidR="007D20A0" w:rsidRPr="007D20A0" w:rsidTr="00BA15BF">
        <w:trPr>
          <w:trHeight w:val="20"/>
        </w:trPr>
        <w:tc>
          <w:tcPr>
            <w:tcW w:w="913" w:type="pct"/>
            <w:tcBorders>
              <w:top w:val="nil"/>
              <w:left w:val="single" w:sz="4" w:space="0" w:color="auto"/>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0"/>
                <w:szCs w:val="20"/>
              </w:rPr>
            </w:pPr>
            <w:r w:rsidRPr="007D20A0">
              <w:rPr>
                <w:rFonts w:ascii="ＭＳ Ｐゴシック" w:eastAsia="ＭＳ Ｐゴシック" w:hAnsi="ＭＳ Ｐゴシック" w:cs="ＭＳ Ｐゴシック" w:hint="eastAsia"/>
                <w:color w:val="000000"/>
                <w:kern w:val="0"/>
                <w:sz w:val="20"/>
                <w:szCs w:val="20"/>
              </w:rPr>
              <w:t>5年未満（再掲）</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29.7%</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26.8%</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30.0%</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24.4%</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29.9%</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33.9%</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0.0%</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24.4%</w:t>
            </w:r>
          </w:p>
        </w:tc>
        <w:tc>
          <w:tcPr>
            <w:tcW w:w="51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29.2%</w:t>
            </w:r>
          </w:p>
        </w:tc>
      </w:tr>
      <w:tr w:rsidR="007D20A0" w:rsidRPr="007D20A0" w:rsidTr="00BA15BF">
        <w:trPr>
          <w:trHeight w:val="20"/>
        </w:trPr>
        <w:tc>
          <w:tcPr>
            <w:tcW w:w="913" w:type="pct"/>
            <w:tcBorders>
              <w:top w:val="nil"/>
              <w:left w:val="single" w:sz="4" w:space="0" w:color="auto"/>
              <w:bottom w:val="nil"/>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0"/>
                <w:szCs w:val="20"/>
              </w:rPr>
            </w:pPr>
            <w:r w:rsidRPr="007D20A0">
              <w:rPr>
                <w:rFonts w:ascii="ＭＳ Ｐゴシック" w:eastAsia="ＭＳ Ｐゴシック" w:hAnsi="ＭＳ Ｐゴシック" w:cs="ＭＳ Ｐゴシック" w:hint="eastAsia"/>
                <w:color w:val="000000"/>
                <w:kern w:val="0"/>
                <w:sz w:val="20"/>
                <w:szCs w:val="20"/>
              </w:rPr>
              <w:t>5年以上</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247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294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162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168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245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833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0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268 </w:t>
            </w:r>
          </w:p>
        </w:tc>
        <w:tc>
          <w:tcPr>
            <w:tcW w:w="51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2,217 </w:t>
            </w:r>
          </w:p>
        </w:tc>
      </w:tr>
      <w:tr w:rsidR="007D20A0" w:rsidRPr="007D20A0" w:rsidTr="00BA15BF">
        <w:trPr>
          <w:trHeight w:val="20"/>
        </w:trPr>
        <w:tc>
          <w:tcPr>
            <w:tcW w:w="913" w:type="pct"/>
            <w:tcBorders>
              <w:top w:val="nil"/>
              <w:left w:val="single" w:sz="4" w:space="0" w:color="auto"/>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0"/>
                <w:szCs w:val="20"/>
              </w:rPr>
            </w:pPr>
            <w:r w:rsidRPr="007D20A0">
              <w:rPr>
                <w:rFonts w:ascii="ＭＳ Ｐゴシック" w:eastAsia="ＭＳ Ｐゴシック" w:hAnsi="ＭＳ Ｐゴシック" w:cs="ＭＳ Ｐゴシック" w:hint="eastAsia"/>
                <w:color w:val="000000"/>
                <w:kern w:val="0"/>
                <w:sz w:val="20"/>
                <w:szCs w:val="20"/>
              </w:rPr>
              <w:t>10年未満（再掲）</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13.6%</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13.8%</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11.4%</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10.8%</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17.1%</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15.2%</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0.0%</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11.5%</w:t>
            </w:r>
          </w:p>
        </w:tc>
        <w:tc>
          <w:tcPr>
            <w:tcW w:w="51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13.6%</w:t>
            </w:r>
          </w:p>
        </w:tc>
      </w:tr>
      <w:tr w:rsidR="007D20A0" w:rsidRPr="007D20A0" w:rsidTr="00BA15BF">
        <w:trPr>
          <w:trHeight w:val="20"/>
        </w:trPr>
        <w:tc>
          <w:tcPr>
            <w:tcW w:w="913" w:type="pct"/>
            <w:tcBorders>
              <w:top w:val="nil"/>
              <w:left w:val="single" w:sz="4" w:space="0" w:color="auto"/>
              <w:bottom w:val="nil"/>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0"/>
                <w:szCs w:val="20"/>
              </w:rPr>
            </w:pPr>
            <w:r w:rsidRPr="007D20A0">
              <w:rPr>
                <w:rFonts w:ascii="ＭＳ Ｐゴシック" w:eastAsia="ＭＳ Ｐゴシック" w:hAnsi="ＭＳ Ｐゴシック" w:cs="ＭＳ Ｐゴシック" w:hint="eastAsia"/>
                <w:color w:val="000000"/>
                <w:kern w:val="0"/>
                <w:sz w:val="20"/>
                <w:szCs w:val="20"/>
              </w:rPr>
              <w:t>10年以上（再掲）</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335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349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189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193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247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1,002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0 </w:t>
            </w:r>
          </w:p>
        </w:tc>
        <w:tc>
          <w:tcPr>
            <w:tcW w:w="44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523 </w:t>
            </w:r>
          </w:p>
        </w:tc>
        <w:tc>
          <w:tcPr>
            <w:tcW w:w="516"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2,838 </w:t>
            </w:r>
          </w:p>
        </w:tc>
      </w:tr>
      <w:tr w:rsidR="007D20A0" w:rsidRPr="007D20A0" w:rsidTr="00BA15BF">
        <w:trPr>
          <w:trHeight w:val="20"/>
        </w:trPr>
        <w:tc>
          <w:tcPr>
            <w:tcW w:w="913" w:type="pct"/>
            <w:tcBorders>
              <w:top w:val="nil"/>
              <w:left w:val="single" w:sz="4" w:space="0" w:color="auto"/>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　</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18.5%</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16.4%</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13.3%</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12.4%</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17.2%</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18.3%</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0.0%</w:t>
            </w:r>
          </w:p>
        </w:tc>
        <w:tc>
          <w:tcPr>
            <w:tcW w:w="44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22.5%</w:t>
            </w:r>
          </w:p>
        </w:tc>
        <w:tc>
          <w:tcPr>
            <w:tcW w:w="516"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17.4%</w:t>
            </w:r>
          </w:p>
        </w:tc>
      </w:tr>
    </w:tbl>
    <w:p w:rsidR="00CC759C" w:rsidRDefault="00CC759C" w:rsidP="00CC759C">
      <w:pPr>
        <w:rPr>
          <w:rFonts w:ascii="ＭＳ Ｐゴシック" w:eastAsia="ＭＳ Ｐゴシック" w:hAnsi="ＭＳ Ｐゴシック"/>
        </w:rPr>
      </w:pPr>
    </w:p>
    <w:p w:rsidR="00B10E48" w:rsidRDefault="00B10E48" w:rsidP="00CC759C">
      <w:pPr>
        <w:rPr>
          <w:rFonts w:ascii="ＭＳ Ｐゴシック" w:eastAsia="ＭＳ Ｐゴシック" w:hAnsi="ＭＳ Ｐゴシック"/>
        </w:rPr>
      </w:pPr>
    </w:p>
    <w:p w:rsidR="00B10E48" w:rsidRPr="009F0A56" w:rsidRDefault="00B10E48" w:rsidP="00CC759C">
      <w:pPr>
        <w:rPr>
          <w:rFonts w:ascii="ＭＳ Ｐゴシック" w:eastAsia="ＭＳ Ｐゴシック" w:hAnsi="ＭＳ Ｐゴシック"/>
        </w:rPr>
      </w:pPr>
    </w:p>
    <w:p w:rsidR="00B10E48" w:rsidRDefault="00B10E48" w:rsidP="00CC759C">
      <w:pPr>
        <w:pStyle w:val="a5"/>
        <w:ind w:leftChars="100" w:left="240"/>
        <w:rPr>
          <w:rFonts w:ascii="ＭＳ Ｐゴシック" w:eastAsia="ＭＳ Ｐゴシック" w:hAnsi="ＭＳ Ｐゴシック"/>
          <w:sz w:val="22"/>
          <w:szCs w:val="22"/>
        </w:rPr>
      </w:pPr>
    </w:p>
    <w:p w:rsidR="00CC759C" w:rsidRPr="00837C8F" w:rsidRDefault="00CC759C" w:rsidP="00CC759C">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78</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開放処遇区分</w:t>
      </w:r>
      <w:r w:rsidR="00CF7C6B">
        <w:rPr>
          <w:rFonts w:ascii="ＭＳ Ｐゴシック" w:eastAsia="ＭＳ Ｐゴシック" w:hAnsi="ＭＳ Ｐゴシック" w:hint="eastAsia"/>
          <w:sz w:val="22"/>
          <w:szCs w:val="22"/>
        </w:rPr>
        <w:t>×病院所在地（圏域）</w:t>
      </w:r>
    </w:p>
    <w:tbl>
      <w:tblPr>
        <w:tblW w:w="5000" w:type="pct"/>
        <w:tblCellMar>
          <w:left w:w="99" w:type="dxa"/>
          <w:right w:w="99" w:type="dxa"/>
        </w:tblCellMar>
        <w:tblLook w:val="04A0" w:firstRow="1" w:lastRow="0" w:firstColumn="1" w:lastColumn="0" w:noHBand="0" w:noVBand="1"/>
      </w:tblPr>
      <w:tblGrid>
        <w:gridCol w:w="1626"/>
        <w:gridCol w:w="882"/>
        <w:gridCol w:w="882"/>
        <w:gridCol w:w="882"/>
        <w:gridCol w:w="882"/>
        <w:gridCol w:w="882"/>
        <w:gridCol w:w="882"/>
        <w:gridCol w:w="882"/>
        <w:gridCol w:w="882"/>
        <w:gridCol w:w="1012"/>
      </w:tblGrid>
      <w:tr w:rsidR="007D20A0" w:rsidRPr="007D20A0" w:rsidTr="00BA15BF">
        <w:trPr>
          <w:trHeight w:val="270"/>
        </w:trPr>
        <w:tc>
          <w:tcPr>
            <w:tcW w:w="838" w:type="pct"/>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center"/>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 xml:space="preserve">　</w:t>
            </w:r>
          </w:p>
        </w:tc>
        <w:tc>
          <w:tcPr>
            <w:tcW w:w="455" w:type="pct"/>
            <w:tcBorders>
              <w:top w:val="single" w:sz="4" w:space="0" w:color="auto"/>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center"/>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豊能</w:t>
            </w:r>
          </w:p>
        </w:tc>
        <w:tc>
          <w:tcPr>
            <w:tcW w:w="455" w:type="pct"/>
            <w:tcBorders>
              <w:top w:val="single" w:sz="4" w:space="0" w:color="auto"/>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center"/>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三島</w:t>
            </w:r>
          </w:p>
        </w:tc>
        <w:tc>
          <w:tcPr>
            <w:tcW w:w="455" w:type="pct"/>
            <w:tcBorders>
              <w:top w:val="single" w:sz="4" w:space="0" w:color="auto"/>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center"/>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北河内</w:t>
            </w:r>
          </w:p>
        </w:tc>
        <w:tc>
          <w:tcPr>
            <w:tcW w:w="455" w:type="pct"/>
            <w:tcBorders>
              <w:top w:val="single" w:sz="4" w:space="0" w:color="auto"/>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center"/>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中河内</w:t>
            </w:r>
          </w:p>
        </w:tc>
        <w:tc>
          <w:tcPr>
            <w:tcW w:w="455" w:type="pct"/>
            <w:tcBorders>
              <w:top w:val="single" w:sz="4" w:space="0" w:color="auto"/>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center"/>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南河内</w:t>
            </w:r>
          </w:p>
        </w:tc>
        <w:tc>
          <w:tcPr>
            <w:tcW w:w="455" w:type="pct"/>
            <w:tcBorders>
              <w:top w:val="single" w:sz="4" w:space="0" w:color="auto"/>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center"/>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泉州</w:t>
            </w:r>
          </w:p>
        </w:tc>
        <w:tc>
          <w:tcPr>
            <w:tcW w:w="455" w:type="pct"/>
            <w:tcBorders>
              <w:top w:val="single" w:sz="4" w:space="0" w:color="auto"/>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center"/>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大阪市</w:t>
            </w:r>
          </w:p>
        </w:tc>
        <w:tc>
          <w:tcPr>
            <w:tcW w:w="455" w:type="pct"/>
            <w:tcBorders>
              <w:top w:val="single" w:sz="4" w:space="0" w:color="auto"/>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center"/>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堺市</w:t>
            </w:r>
          </w:p>
        </w:tc>
        <w:tc>
          <w:tcPr>
            <w:tcW w:w="525" w:type="pct"/>
            <w:tcBorders>
              <w:top w:val="single" w:sz="4" w:space="0" w:color="auto"/>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center"/>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合計</w:t>
            </w:r>
          </w:p>
        </w:tc>
      </w:tr>
      <w:tr w:rsidR="007D20A0" w:rsidRPr="007D20A0" w:rsidTr="00BA15BF">
        <w:trPr>
          <w:trHeight w:val="270"/>
        </w:trPr>
        <w:tc>
          <w:tcPr>
            <w:tcW w:w="838" w:type="pct"/>
            <w:tcBorders>
              <w:top w:val="nil"/>
              <w:left w:val="single" w:sz="4" w:space="0" w:color="auto"/>
              <w:bottom w:val="nil"/>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閉鎖処遇</w:t>
            </w:r>
          </w:p>
        </w:tc>
        <w:tc>
          <w:tcPr>
            <w:tcW w:w="45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761 </w:t>
            </w:r>
          </w:p>
        </w:tc>
        <w:tc>
          <w:tcPr>
            <w:tcW w:w="45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1,176 </w:t>
            </w:r>
          </w:p>
        </w:tc>
        <w:tc>
          <w:tcPr>
            <w:tcW w:w="45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814 </w:t>
            </w:r>
          </w:p>
        </w:tc>
        <w:tc>
          <w:tcPr>
            <w:tcW w:w="45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769 </w:t>
            </w:r>
          </w:p>
        </w:tc>
        <w:tc>
          <w:tcPr>
            <w:tcW w:w="45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682 </w:t>
            </w:r>
          </w:p>
        </w:tc>
        <w:tc>
          <w:tcPr>
            <w:tcW w:w="45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3,046 </w:t>
            </w:r>
          </w:p>
        </w:tc>
        <w:tc>
          <w:tcPr>
            <w:tcW w:w="45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127 </w:t>
            </w:r>
          </w:p>
        </w:tc>
        <w:tc>
          <w:tcPr>
            <w:tcW w:w="45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1,476 </w:t>
            </w:r>
          </w:p>
        </w:tc>
        <w:tc>
          <w:tcPr>
            <w:tcW w:w="52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8,851 </w:t>
            </w:r>
          </w:p>
        </w:tc>
      </w:tr>
      <w:tr w:rsidR="007D20A0" w:rsidRPr="007D20A0" w:rsidTr="00BA15BF">
        <w:trPr>
          <w:trHeight w:val="270"/>
        </w:trPr>
        <w:tc>
          <w:tcPr>
            <w:tcW w:w="838" w:type="pct"/>
            <w:tcBorders>
              <w:top w:val="nil"/>
              <w:left w:val="single" w:sz="4" w:space="0" w:color="auto"/>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　</w:t>
            </w:r>
          </w:p>
        </w:tc>
        <w:tc>
          <w:tcPr>
            <w:tcW w:w="45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41.9%</w:t>
            </w:r>
          </w:p>
        </w:tc>
        <w:tc>
          <w:tcPr>
            <w:tcW w:w="45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55.3%</w:t>
            </w:r>
          </w:p>
        </w:tc>
        <w:tc>
          <w:tcPr>
            <w:tcW w:w="45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57.2%</w:t>
            </w:r>
          </w:p>
        </w:tc>
        <w:tc>
          <w:tcPr>
            <w:tcW w:w="45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49.3%</w:t>
            </w:r>
          </w:p>
        </w:tc>
        <w:tc>
          <w:tcPr>
            <w:tcW w:w="45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47.5%</w:t>
            </w:r>
          </w:p>
        </w:tc>
        <w:tc>
          <w:tcPr>
            <w:tcW w:w="45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55.6%</w:t>
            </w:r>
          </w:p>
        </w:tc>
        <w:tc>
          <w:tcPr>
            <w:tcW w:w="45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68.3%</w:t>
            </w:r>
          </w:p>
        </w:tc>
        <w:tc>
          <w:tcPr>
            <w:tcW w:w="45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63.5%</w:t>
            </w:r>
          </w:p>
        </w:tc>
        <w:tc>
          <w:tcPr>
            <w:tcW w:w="52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54.2%</w:t>
            </w:r>
          </w:p>
        </w:tc>
      </w:tr>
      <w:tr w:rsidR="007D20A0" w:rsidRPr="007D20A0" w:rsidTr="00BA15BF">
        <w:trPr>
          <w:trHeight w:val="270"/>
        </w:trPr>
        <w:tc>
          <w:tcPr>
            <w:tcW w:w="838" w:type="pct"/>
            <w:tcBorders>
              <w:top w:val="nil"/>
              <w:left w:val="single" w:sz="4" w:space="0" w:color="auto"/>
              <w:bottom w:val="nil"/>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院内開放処遇</w:t>
            </w:r>
          </w:p>
        </w:tc>
        <w:tc>
          <w:tcPr>
            <w:tcW w:w="45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595 </w:t>
            </w:r>
          </w:p>
        </w:tc>
        <w:tc>
          <w:tcPr>
            <w:tcW w:w="45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275 </w:t>
            </w:r>
          </w:p>
        </w:tc>
        <w:tc>
          <w:tcPr>
            <w:tcW w:w="45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149 </w:t>
            </w:r>
          </w:p>
        </w:tc>
        <w:tc>
          <w:tcPr>
            <w:tcW w:w="45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286 </w:t>
            </w:r>
          </w:p>
        </w:tc>
        <w:tc>
          <w:tcPr>
            <w:tcW w:w="45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96 </w:t>
            </w:r>
          </w:p>
        </w:tc>
        <w:tc>
          <w:tcPr>
            <w:tcW w:w="45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493 </w:t>
            </w:r>
          </w:p>
        </w:tc>
        <w:tc>
          <w:tcPr>
            <w:tcW w:w="45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25 </w:t>
            </w:r>
          </w:p>
        </w:tc>
        <w:tc>
          <w:tcPr>
            <w:tcW w:w="45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260 </w:t>
            </w:r>
          </w:p>
        </w:tc>
        <w:tc>
          <w:tcPr>
            <w:tcW w:w="52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2,179 </w:t>
            </w:r>
          </w:p>
        </w:tc>
      </w:tr>
      <w:tr w:rsidR="007D20A0" w:rsidRPr="007D20A0" w:rsidTr="00BA15BF">
        <w:trPr>
          <w:trHeight w:val="270"/>
        </w:trPr>
        <w:tc>
          <w:tcPr>
            <w:tcW w:w="838" w:type="pct"/>
            <w:tcBorders>
              <w:top w:val="nil"/>
              <w:left w:val="single" w:sz="4" w:space="0" w:color="auto"/>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　</w:t>
            </w:r>
          </w:p>
        </w:tc>
        <w:tc>
          <w:tcPr>
            <w:tcW w:w="45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32.8%</w:t>
            </w:r>
          </w:p>
        </w:tc>
        <w:tc>
          <w:tcPr>
            <w:tcW w:w="45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12.9%</w:t>
            </w:r>
          </w:p>
        </w:tc>
        <w:tc>
          <w:tcPr>
            <w:tcW w:w="45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10.5%</w:t>
            </w:r>
          </w:p>
        </w:tc>
        <w:tc>
          <w:tcPr>
            <w:tcW w:w="45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18.3%</w:t>
            </w:r>
          </w:p>
        </w:tc>
        <w:tc>
          <w:tcPr>
            <w:tcW w:w="45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6.7%</w:t>
            </w:r>
          </w:p>
        </w:tc>
        <w:tc>
          <w:tcPr>
            <w:tcW w:w="45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9.0%</w:t>
            </w:r>
          </w:p>
        </w:tc>
        <w:tc>
          <w:tcPr>
            <w:tcW w:w="45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13.4%</w:t>
            </w:r>
          </w:p>
        </w:tc>
        <w:tc>
          <w:tcPr>
            <w:tcW w:w="45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11.2%</w:t>
            </w:r>
          </w:p>
        </w:tc>
        <w:tc>
          <w:tcPr>
            <w:tcW w:w="52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13.3%</w:t>
            </w:r>
          </w:p>
        </w:tc>
      </w:tr>
      <w:tr w:rsidR="007D20A0" w:rsidRPr="007D20A0" w:rsidTr="00BA15BF">
        <w:trPr>
          <w:trHeight w:val="270"/>
        </w:trPr>
        <w:tc>
          <w:tcPr>
            <w:tcW w:w="838" w:type="pct"/>
            <w:tcBorders>
              <w:top w:val="nil"/>
              <w:left w:val="single" w:sz="4" w:space="0" w:color="auto"/>
              <w:bottom w:val="nil"/>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院外開放処遇</w:t>
            </w:r>
          </w:p>
        </w:tc>
        <w:tc>
          <w:tcPr>
            <w:tcW w:w="45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459 </w:t>
            </w:r>
          </w:p>
        </w:tc>
        <w:tc>
          <w:tcPr>
            <w:tcW w:w="45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676 </w:t>
            </w:r>
          </w:p>
        </w:tc>
        <w:tc>
          <w:tcPr>
            <w:tcW w:w="45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461 </w:t>
            </w:r>
          </w:p>
        </w:tc>
        <w:tc>
          <w:tcPr>
            <w:tcW w:w="45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504 </w:t>
            </w:r>
          </w:p>
        </w:tc>
        <w:tc>
          <w:tcPr>
            <w:tcW w:w="45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657 </w:t>
            </w:r>
          </w:p>
        </w:tc>
        <w:tc>
          <w:tcPr>
            <w:tcW w:w="45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1,937 </w:t>
            </w:r>
          </w:p>
        </w:tc>
        <w:tc>
          <w:tcPr>
            <w:tcW w:w="45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34 </w:t>
            </w:r>
          </w:p>
        </w:tc>
        <w:tc>
          <w:tcPr>
            <w:tcW w:w="45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587 </w:t>
            </w:r>
          </w:p>
        </w:tc>
        <w:tc>
          <w:tcPr>
            <w:tcW w:w="52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5,315 </w:t>
            </w:r>
          </w:p>
        </w:tc>
      </w:tr>
      <w:tr w:rsidR="007D20A0" w:rsidRPr="007D20A0" w:rsidTr="00BA15BF">
        <w:trPr>
          <w:trHeight w:val="270"/>
        </w:trPr>
        <w:tc>
          <w:tcPr>
            <w:tcW w:w="838" w:type="pct"/>
            <w:tcBorders>
              <w:top w:val="nil"/>
              <w:left w:val="single" w:sz="4" w:space="0" w:color="auto"/>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　</w:t>
            </w:r>
          </w:p>
        </w:tc>
        <w:tc>
          <w:tcPr>
            <w:tcW w:w="45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25.3%</w:t>
            </w:r>
          </w:p>
        </w:tc>
        <w:tc>
          <w:tcPr>
            <w:tcW w:w="45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31.8%</w:t>
            </w:r>
          </w:p>
        </w:tc>
        <w:tc>
          <w:tcPr>
            <w:tcW w:w="45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32.4%</w:t>
            </w:r>
          </w:p>
        </w:tc>
        <w:tc>
          <w:tcPr>
            <w:tcW w:w="45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32.3%</w:t>
            </w:r>
          </w:p>
        </w:tc>
        <w:tc>
          <w:tcPr>
            <w:tcW w:w="45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45.8%</w:t>
            </w:r>
          </w:p>
        </w:tc>
        <w:tc>
          <w:tcPr>
            <w:tcW w:w="45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35.4%</w:t>
            </w:r>
          </w:p>
        </w:tc>
        <w:tc>
          <w:tcPr>
            <w:tcW w:w="45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18.3%</w:t>
            </w:r>
          </w:p>
        </w:tc>
        <w:tc>
          <w:tcPr>
            <w:tcW w:w="45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25.3%</w:t>
            </w:r>
          </w:p>
        </w:tc>
        <w:tc>
          <w:tcPr>
            <w:tcW w:w="52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32.5%</w:t>
            </w:r>
          </w:p>
        </w:tc>
      </w:tr>
      <w:tr w:rsidR="007D20A0" w:rsidRPr="007D20A0" w:rsidTr="00BA15BF">
        <w:trPr>
          <w:trHeight w:val="270"/>
        </w:trPr>
        <w:tc>
          <w:tcPr>
            <w:tcW w:w="838" w:type="pct"/>
            <w:tcBorders>
              <w:top w:val="nil"/>
              <w:left w:val="single" w:sz="4" w:space="0" w:color="auto"/>
              <w:bottom w:val="nil"/>
              <w:right w:val="single" w:sz="4" w:space="0" w:color="auto"/>
            </w:tcBorders>
            <w:shd w:val="clear" w:color="DCE6F1" w:fill="FCD5B4"/>
            <w:noWrap/>
            <w:vAlign w:val="center"/>
            <w:hideMark/>
          </w:tcPr>
          <w:p w:rsidR="007D20A0" w:rsidRPr="007D20A0" w:rsidRDefault="007D20A0" w:rsidP="00B10E48">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総計</w:t>
            </w:r>
          </w:p>
        </w:tc>
        <w:tc>
          <w:tcPr>
            <w:tcW w:w="455" w:type="pct"/>
            <w:tcBorders>
              <w:top w:val="nil"/>
              <w:left w:val="nil"/>
              <w:bottom w:val="nil"/>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 xml:space="preserve">1,815 </w:t>
            </w:r>
          </w:p>
        </w:tc>
        <w:tc>
          <w:tcPr>
            <w:tcW w:w="455" w:type="pct"/>
            <w:tcBorders>
              <w:top w:val="nil"/>
              <w:left w:val="nil"/>
              <w:bottom w:val="nil"/>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 xml:space="preserve">2,127 </w:t>
            </w:r>
          </w:p>
        </w:tc>
        <w:tc>
          <w:tcPr>
            <w:tcW w:w="455" w:type="pct"/>
            <w:tcBorders>
              <w:top w:val="nil"/>
              <w:left w:val="nil"/>
              <w:bottom w:val="nil"/>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 xml:space="preserve">1,424 </w:t>
            </w:r>
          </w:p>
        </w:tc>
        <w:tc>
          <w:tcPr>
            <w:tcW w:w="455" w:type="pct"/>
            <w:tcBorders>
              <w:top w:val="nil"/>
              <w:left w:val="nil"/>
              <w:bottom w:val="nil"/>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 xml:space="preserve">1,559 </w:t>
            </w:r>
          </w:p>
        </w:tc>
        <w:tc>
          <w:tcPr>
            <w:tcW w:w="455" w:type="pct"/>
            <w:tcBorders>
              <w:top w:val="nil"/>
              <w:left w:val="nil"/>
              <w:bottom w:val="nil"/>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 xml:space="preserve">1,435 </w:t>
            </w:r>
          </w:p>
        </w:tc>
        <w:tc>
          <w:tcPr>
            <w:tcW w:w="455" w:type="pct"/>
            <w:tcBorders>
              <w:top w:val="nil"/>
              <w:left w:val="nil"/>
              <w:bottom w:val="nil"/>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 xml:space="preserve">5,476 </w:t>
            </w:r>
          </w:p>
        </w:tc>
        <w:tc>
          <w:tcPr>
            <w:tcW w:w="455" w:type="pct"/>
            <w:tcBorders>
              <w:top w:val="nil"/>
              <w:left w:val="nil"/>
              <w:bottom w:val="nil"/>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 xml:space="preserve">186 </w:t>
            </w:r>
          </w:p>
        </w:tc>
        <w:tc>
          <w:tcPr>
            <w:tcW w:w="455" w:type="pct"/>
            <w:tcBorders>
              <w:top w:val="nil"/>
              <w:left w:val="nil"/>
              <w:bottom w:val="nil"/>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 xml:space="preserve">2,323 </w:t>
            </w:r>
          </w:p>
        </w:tc>
        <w:tc>
          <w:tcPr>
            <w:tcW w:w="525" w:type="pct"/>
            <w:tcBorders>
              <w:top w:val="nil"/>
              <w:left w:val="nil"/>
              <w:bottom w:val="nil"/>
              <w:right w:val="single" w:sz="4" w:space="0" w:color="auto"/>
            </w:tcBorders>
            <w:shd w:val="clear" w:color="000000"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 xml:space="preserve">16,345 </w:t>
            </w:r>
          </w:p>
        </w:tc>
      </w:tr>
      <w:tr w:rsidR="007D20A0" w:rsidRPr="007D20A0" w:rsidTr="00BA15BF">
        <w:trPr>
          <w:trHeight w:val="270"/>
        </w:trPr>
        <w:tc>
          <w:tcPr>
            <w:tcW w:w="838" w:type="pct"/>
            <w:tcBorders>
              <w:top w:val="nil"/>
              <w:left w:val="single" w:sz="4" w:space="0" w:color="auto"/>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 xml:space="preserve">　</w:t>
            </w:r>
          </w:p>
        </w:tc>
        <w:tc>
          <w:tcPr>
            <w:tcW w:w="455" w:type="pct"/>
            <w:tcBorders>
              <w:top w:val="nil"/>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100.0%</w:t>
            </w:r>
          </w:p>
        </w:tc>
        <w:tc>
          <w:tcPr>
            <w:tcW w:w="455" w:type="pct"/>
            <w:tcBorders>
              <w:top w:val="nil"/>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100.0%</w:t>
            </w:r>
          </w:p>
        </w:tc>
        <w:tc>
          <w:tcPr>
            <w:tcW w:w="455" w:type="pct"/>
            <w:tcBorders>
              <w:top w:val="nil"/>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100.0%</w:t>
            </w:r>
          </w:p>
        </w:tc>
        <w:tc>
          <w:tcPr>
            <w:tcW w:w="455" w:type="pct"/>
            <w:tcBorders>
              <w:top w:val="nil"/>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100.0%</w:t>
            </w:r>
          </w:p>
        </w:tc>
        <w:tc>
          <w:tcPr>
            <w:tcW w:w="455" w:type="pct"/>
            <w:tcBorders>
              <w:top w:val="nil"/>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100.0%</w:t>
            </w:r>
          </w:p>
        </w:tc>
        <w:tc>
          <w:tcPr>
            <w:tcW w:w="455" w:type="pct"/>
            <w:tcBorders>
              <w:top w:val="nil"/>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100.0%</w:t>
            </w:r>
          </w:p>
        </w:tc>
        <w:tc>
          <w:tcPr>
            <w:tcW w:w="455" w:type="pct"/>
            <w:tcBorders>
              <w:top w:val="nil"/>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100.0%</w:t>
            </w:r>
          </w:p>
        </w:tc>
        <w:tc>
          <w:tcPr>
            <w:tcW w:w="455" w:type="pct"/>
            <w:tcBorders>
              <w:top w:val="nil"/>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100.0%</w:t>
            </w:r>
          </w:p>
        </w:tc>
        <w:tc>
          <w:tcPr>
            <w:tcW w:w="525" w:type="pct"/>
            <w:tcBorders>
              <w:top w:val="nil"/>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100.0%</w:t>
            </w:r>
          </w:p>
        </w:tc>
      </w:tr>
    </w:tbl>
    <w:p w:rsidR="00CC759C" w:rsidRDefault="00CC759C" w:rsidP="00CC759C">
      <w:pPr>
        <w:rPr>
          <w:rFonts w:ascii="ＭＳ Ｐゴシック" w:eastAsia="ＭＳ Ｐゴシック" w:hAnsi="ＭＳ Ｐゴシック"/>
        </w:rPr>
      </w:pPr>
    </w:p>
    <w:p w:rsidR="00B10E48" w:rsidRPr="009F0A56" w:rsidRDefault="00B10E48" w:rsidP="00CC759C">
      <w:pPr>
        <w:rPr>
          <w:rFonts w:ascii="ＭＳ Ｐゴシック" w:eastAsia="ＭＳ Ｐゴシック" w:hAnsi="ＭＳ Ｐゴシック"/>
        </w:rPr>
      </w:pPr>
    </w:p>
    <w:p w:rsidR="00CC759C" w:rsidRPr="00837C8F" w:rsidRDefault="00CC759C" w:rsidP="00CC759C">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79</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状態像区分</w:t>
      </w:r>
      <w:r w:rsidR="00CF7C6B">
        <w:rPr>
          <w:rFonts w:ascii="ＭＳ Ｐゴシック" w:eastAsia="ＭＳ Ｐゴシック" w:hAnsi="ＭＳ Ｐゴシック" w:hint="eastAsia"/>
          <w:sz w:val="22"/>
          <w:szCs w:val="22"/>
        </w:rPr>
        <w:t>×病院所在地（圏域）</w:t>
      </w:r>
    </w:p>
    <w:tbl>
      <w:tblPr>
        <w:tblW w:w="9440" w:type="dxa"/>
        <w:tblInd w:w="84" w:type="dxa"/>
        <w:tblCellMar>
          <w:left w:w="99" w:type="dxa"/>
          <w:right w:w="99" w:type="dxa"/>
        </w:tblCellMar>
        <w:tblLook w:val="04A0" w:firstRow="1" w:lastRow="0" w:firstColumn="1" w:lastColumn="0" w:noHBand="0" w:noVBand="1"/>
      </w:tblPr>
      <w:tblGrid>
        <w:gridCol w:w="1200"/>
        <w:gridCol w:w="900"/>
        <w:gridCol w:w="900"/>
        <w:gridCol w:w="900"/>
        <w:gridCol w:w="900"/>
        <w:gridCol w:w="900"/>
        <w:gridCol w:w="900"/>
        <w:gridCol w:w="900"/>
        <w:gridCol w:w="900"/>
        <w:gridCol w:w="1040"/>
      </w:tblGrid>
      <w:tr w:rsidR="007D20A0" w:rsidRPr="007D20A0" w:rsidTr="007D20A0">
        <w:trPr>
          <w:trHeight w:val="270"/>
        </w:trPr>
        <w:tc>
          <w:tcPr>
            <w:tcW w:w="1200" w:type="dxa"/>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center"/>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 xml:space="preserve">　</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center"/>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豊能</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center"/>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三島</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center"/>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北河内</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center"/>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中河内</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center"/>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南河内</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center"/>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泉州</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center"/>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大阪市</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center"/>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堺市</w:t>
            </w:r>
          </w:p>
        </w:tc>
        <w:tc>
          <w:tcPr>
            <w:tcW w:w="1040" w:type="dxa"/>
            <w:tcBorders>
              <w:top w:val="single" w:sz="4" w:space="0" w:color="auto"/>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center"/>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合計</w:t>
            </w:r>
          </w:p>
        </w:tc>
      </w:tr>
      <w:tr w:rsidR="007D20A0" w:rsidRPr="007D20A0" w:rsidTr="007D20A0">
        <w:trPr>
          <w:trHeight w:val="270"/>
        </w:trPr>
        <w:tc>
          <w:tcPr>
            <w:tcW w:w="1200" w:type="dxa"/>
            <w:tcBorders>
              <w:top w:val="nil"/>
              <w:left w:val="single" w:sz="4" w:space="0" w:color="auto"/>
              <w:bottom w:val="nil"/>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寛解</w:t>
            </w:r>
          </w:p>
        </w:tc>
        <w:tc>
          <w:tcPr>
            <w:tcW w:w="90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36 </w:t>
            </w:r>
          </w:p>
        </w:tc>
        <w:tc>
          <w:tcPr>
            <w:tcW w:w="90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92 </w:t>
            </w:r>
          </w:p>
        </w:tc>
        <w:tc>
          <w:tcPr>
            <w:tcW w:w="90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66 </w:t>
            </w:r>
          </w:p>
        </w:tc>
        <w:tc>
          <w:tcPr>
            <w:tcW w:w="90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63 </w:t>
            </w:r>
          </w:p>
        </w:tc>
        <w:tc>
          <w:tcPr>
            <w:tcW w:w="90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64 </w:t>
            </w:r>
          </w:p>
        </w:tc>
        <w:tc>
          <w:tcPr>
            <w:tcW w:w="90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85 </w:t>
            </w:r>
          </w:p>
        </w:tc>
        <w:tc>
          <w:tcPr>
            <w:tcW w:w="90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7 </w:t>
            </w:r>
          </w:p>
        </w:tc>
        <w:tc>
          <w:tcPr>
            <w:tcW w:w="90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26 </w:t>
            </w:r>
          </w:p>
        </w:tc>
        <w:tc>
          <w:tcPr>
            <w:tcW w:w="104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439 </w:t>
            </w:r>
          </w:p>
        </w:tc>
      </w:tr>
      <w:tr w:rsidR="007D20A0" w:rsidRPr="007D20A0" w:rsidTr="007D20A0">
        <w:trPr>
          <w:trHeight w:val="27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2.0%</w:t>
            </w:r>
          </w:p>
        </w:tc>
        <w:tc>
          <w:tcPr>
            <w:tcW w:w="90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4.3%</w:t>
            </w:r>
          </w:p>
        </w:tc>
        <w:tc>
          <w:tcPr>
            <w:tcW w:w="90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4.6%</w:t>
            </w:r>
          </w:p>
        </w:tc>
        <w:tc>
          <w:tcPr>
            <w:tcW w:w="90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4.0%</w:t>
            </w:r>
          </w:p>
        </w:tc>
        <w:tc>
          <w:tcPr>
            <w:tcW w:w="90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4.5%</w:t>
            </w:r>
          </w:p>
        </w:tc>
        <w:tc>
          <w:tcPr>
            <w:tcW w:w="90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1.6%</w:t>
            </w:r>
          </w:p>
        </w:tc>
        <w:tc>
          <w:tcPr>
            <w:tcW w:w="90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3.8%</w:t>
            </w:r>
          </w:p>
        </w:tc>
        <w:tc>
          <w:tcPr>
            <w:tcW w:w="90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1.1%</w:t>
            </w:r>
          </w:p>
        </w:tc>
        <w:tc>
          <w:tcPr>
            <w:tcW w:w="104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2.7%</w:t>
            </w:r>
          </w:p>
        </w:tc>
      </w:tr>
      <w:tr w:rsidR="007D20A0" w:rsidRPr="007D20A0" w:rsidTr="007D20A0">
        <w:trPr>
          <w:trHeight w:val="270"/>
        </w:trPr>
        <w:tc>
          <w:tcPr>
            <w:tcW w:w="1200" w:type="dxa"/>
            <w:tcBorders>
              <w:top w:val="nil"/>
              <w:left w:val="single" w:sz="4" w:space="0" w:color="auto"/>
              <w:bottom w:val="nil"/>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院内寛解</w:t>
            </w:r>
          </w:p>
        </w:tc>
        <w:tc>
          <w:tcPr>
            <w:tcW w:w="90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119 </w:t>
            </w:r>
          </w:p>
        </w:tc>
        <w:tc>
          <w:tcPr>
            <w:tcW w:w="90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239 </w:t>
            </w:r>
          </w:p>
        </w:tc>
        <w:tc>
          <w:tcPr>
            <w:tcW w:w="90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133 </w:t>
            </w:r>
          </w:p>
        </w:tc>
        <w:tc>
          <w:tcPr>
            <w:tcW w:w="90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257 </w:t>
            </w:r>
          </w:p>
        </w:tc>
        <w:tc>
          <w:tcPr>
            <w:tcW w:w="90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156 </w:t>
            </w:r>
          </w:p>
        </w:tc>
        <w:tc>
          <w:tcPr>
            <w:tcW w:w="90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412 </w:t>
            </w:r>
          </w:p>
        </w:tc>
        <w:tc>
          <w:tcPr>
            <w:tcW w:w="90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26 </w:t>
            </w:r>
          </w:p>
        </w:tc>
        <w:tc>
          <w:tcPr>
            <w:tcW w:w="90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245 </w:t>
            </w:r>
          </w:p>
        </w:tc>
        <w:tc>
          <w:tcPr>
            <w:tcW w:w="104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1,587 </w:t>
            </w:r>
          </w:p>
        </w:tc>
      </w:tr>
      <w:tr w:rsidR="007D20A0" w:rsidRPr="007D20A0" w:rsidTr="007D20A0">
        <w:trPr>
          <w:trHeight w:val="27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6.6%</w:t>
            </w:r>
          </w:p>
        </w:tc>
        <w:tc>
          <w:tcPr>
            <w:tcW w:w="90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11.2%</w:t>
            </w:r>
          </w:p>
        </w:tc>
        <w:tc>
          <w:tcPr>
            <w:tcW w:w="90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9.3%</w:t>
            </w:r>
          </w:p>
        </w:tc>
        <w:tc>
          <w:tcPr>
            <w:tcW w:w="90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16.5%</w:t>
            </w:r>
          </w:p>
        </w:tc>
        <w:tc>
          <w:tcPr>
            <w:tcW w:w="90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10.9%</w:t>
            </w:r>
          </w:p>
        </w:tc>
        <w:tc>
          <w:tcPr>
            <w:tcW w:w="90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7.5%</w:t>
            </w:r>
          </w:p>
        </w:tc>
        <w:tc>
          <w:tcPr>
            <w:tcW w:w="90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14.0%</w:t>
            </w:r>
          </w:p>
        </w:tc>
        <w:tc>
          <w:tcPr>
            <w:tcW w:w="90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10.5%</w:t>
            </w:r>
          </w:p>
        </w:tc>
        <w:tc>
          <w:tcPr>
            <w:tcW w:w="104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9.7%</w:t>
            </w:r>
          </w:p>
        </w:tc>
      </w:tr>
      <w:tr w:rsidR="007D20A0" w:rsidRPr="007D20A0" w:rsidTr="007D20A0">
        <w:trPr>
          <w:trHeight w:val="270"/>
        </w:trPr>
        <w:tc>
          <w:tcPr>
            <w:tcW w:w="1200" w:type="dxa"/>
            <w:tcBorders>
              <w:top w:val="nil"/>
              <w:left w:val="single" w:sz="4" w:space="0" w:color="auto"/>
              <w:bottom w:val="nil"/>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軽度</w:t>
            </w:r>
          </w:p>
        </w:tc>
        <w:tc>
          <w:tcPr>
            <w:tcW w:w="90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289 </w:t>
            </w:r>
          </w:p>
        </w:tc>
        <w:tc>
          <w:tcPr>
            <w:tcW w:w="90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341 </w:t>
            </w:r>
          </w:p>
        </w:tc>
        <w:tc>
          <w:tcPr>
            <w:tcW w:w="90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258 </w:t>
            </w:r>
          </w:p>
        </w:tc>
        <w:tc>
          <w:tcPr>
            <w:tcW w:w="90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523 </w:t>
            </w:r>
          </w:p>
        </w:tc>
        <w:tc>
          <w:tcPr>
            <w:tcW w:w="90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276 </w:t>
            </w:r>
          </w:p>
        </w:tc>
        <w:tc>
          <w:tcPr>
            <w:tcW w:w="90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1,250 </w:t>
            </w:r>
          </w:p>
        </w:tc>
        <w:tc>
          <w:tcPr>
            <w:tcW w:w="90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49 </w:t>
            </w:r>
          </w:p>
        </w:tc>
        <w:tc>
          <w:tcPr>
            <w:tcW w:w="90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510 </w:t>
            </w:r>
          </w:p>
        </w:tc>
        <w:tc>
          <w:tcPr>
            <w:tcW w:w="104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3,496 </w:t>
            </w:r>
          </w:p>
        </w:tc>
      </w:tr>
      <w:tr w:rsidR="007D20A0" w:rsidRPr="007D20A0" w:rsidTr="007D20A0">
        <w:trPr>
          <w:trHeight w:val="27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15.9%</w:t>
            </w:r>
          </w:p>
        </w:tc>
        <w:tc>
          <w:tcPr>
            <w:tcW w:w="90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16.0%</w:t>
            </w:r>
          </w:p>
        </w:tc>
        <w:tc>
          <w:tcPr>
            <w:tcW w:w="90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18.1%</w:t>
            </w:r>
          </w:p>
        </w:tc>
        <w:tc>
          <w:tcPr>
            <w:tcW w:w="90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33.5%</w:t>
            </w:r>
          </w:p>
        </w:tc>
        <w:tc>
          <w:tcPr>
            <w:tcW w:w="90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19.2%</w:t>
            </w:r>
          </w:p>
        </w:tc>
        <w:tc>
          <w:tcPr>
            <w:tcW w:w="90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22.8%</w:t>
            </w:r>
          </w:p>
        </w:tc>
        <w:tc>
          <w:tcPr>
            <w:tcW w:w="90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26.3%</w:t>
            </w:r>
          </w:p>
        </w:tc>
        <w:tc>
          <w:tcPr>
            <w:tcW w:w="90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22.0%</w:t>
            </w:r>
          </w:p>
        </w:tc>
        <w:tc>
          <w:tcPr>
            <w:tcW w:w="104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21.4%</w:t>
            </w:r>
          </w:p>
        </w:tc>
      </w:tr>
      <w:tr w:rsidR="007D20A0" w:rsidRPr="007D20A0" w:rsidTr="007D20A0">
        <w:trPr>
          <w:trHeight w:val="270"/>
        </w:trPr>
        <w:tc>
          <w:tcPr>
            <w:tcW w:w="1200" w:type="dxa"/>
            <w:tcBorders>
              <w:top w:val="nil"/>
              <w:left w:val="single" w:sz="4" w:space="0" w:color="auto"/>
              <w:bottom w:val="nil"/>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中等度</w:t>
            </w:r>
          </w:p>
        </w:tc>
        <w:tc>
          <w:tcPr>
            <w:tcW w:w="90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789 </w:t>
            </w:r>
          </w:p>
        </w:tc>
        <w:tc>
          <w:tcPr>
            <w:tcW w:w="90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781 </w:t>
            </w:r>
          </w:p>
        </w:tc>
        <w:tc>
          <w:tcPr>
            <w:tcW w:w="90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499 </w:t>
            </w:r>
          </w:p>
        </w:tc>
        <w:tc>
          <w:tcPr>
            <w:tcW w:w="90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435 </w:t>
            </w:r>
          </w:p>
        </w:tc>
        <w:tc>
          <w:tcPr>
            <w:tcW w:w="90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451 </w:t>
            </w:r>
          </w:p>
        </w:tc>
        <w:tc>
          <w:tcPr>
            <w:tcW w:w="90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2,237 </w:t>
            </w:r>
          </w:p>
        </w:tc>
        <w:tc>
          <w:tcPr>
            <w:tcW w:w="90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69 </w:t>
            </w:r>
          </w:p>
        </w:tc>
        <w:tc>
          <w:tcPr>
            <w:tcW w:w="90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950 </w:t>
            </w:r>
          </w:p>
        </w:tc>
        <w:tc>
          <w:tcPr>
            <w:tcW w:w="104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6,211 </w:t>
            </w:r>
          </w:p>
        </w:tc>
      </w:tr>
      <w:tr w:rsidR="007D20A0" w:rsidRPr="007D20A0" w:rsidTr="007D20A0">
        <w:trPr>
          <w:trHeight w:val="27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43.5%</w:t>
            </w:r>
          </w:p>
        </w:tc>
        <w:tc>
          <w:tcPr>
            <w:tcW w:w="90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36.7%</w:t>
            </w:r>
          </w:p>
        </w:tc>
        <w:tc>
          <w:tcPr>
            <w:tcW w:w="90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35.0%</w:t>
            </w:r>
          </w:p>
        </w:tc>
        <w:tc>
          <w:tcPr>
            <w:tcW w:w="90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27.9%</w:t>
            </w:r>
          </w:p>
        </w:tc>
        <w:tc>
          <w:tcPr>
            <w:tcW w:w="90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31.4%</w:t>
            </w:r>
          </w:p>
        </w:tc>
        <w:tc>
          <w:tcPr>
            <w:tcW w:w="90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40.9%</w:t>
            </w:r>
          </w:p>
        </w:tc>
        <w:tc>
          <w:tcPr>
            <w:tcW w:w="90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37.1%</w:t>
            </w:r>
          </w:p>
        </w:tc>
        <w:tc>
          <w:tcPr>
            <w:tcW w:w="90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40.9%</w:t>
            </w:r>
          </w:p>
        </w:tc>
        <w:tc>
          <w:tcPr>
            <w:tcW w:w="104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38.0%</w:t>
            </w:r>
          </w:p>
        </w:tc>
      </w:tr>
      <w:tr w:rsidR="007D20A0" w:rsidRPr="007D20A0" w:rsidTr="007D20A0">
        <w:trPr>
          <w:trHeight w:val="270"/>
        </w:trPr>
        <w:tc>
          <w:tcPr>
            <w:tcW w:w="1200" w:type="dxa"/>
            <w:tcBorders>
              <w:top w:val="nil"/>
              <w:left w:val="single" w:sz="4" w:space="0" w:color="auto"/>
              <w:bottom w:val="nil"/>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重度</w:t>
            </w:r>
          </w:p>
        </w:tc>
        <w:tc>
          <w:tcPr>
            <w:tcW w:w="90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507 </w:t>
            </w:r>
          </w:p>
        </w:tc>
        <w:tc>
          <w:tcPr>
            <w:tcW w:w="90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551 </w:t>
            </w:r>
          </w:p>
        </w:tc>
        <w:tc>
          <w:tcPr>
            <w:tcW w:w="90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358 </w:t>
            </w:r>
          </w:p>
        </w:tc>
        <w:tc>
          <w:tcPr>
            <w:tcW w:w="90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242 </w:t>
            </w:r>
          </w:p>
        </w:tc>
        <w:tc>
          <w:tcPr>
            <w:tcW w:w="90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354 </w:t>
            </w:r>
          </w:p>
        </w:tc>
        <w:tc>
          <w:tcPr>
            <w:tcW w:w="90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1,239 </w:t>
            </w:r>
          </w:p>
        </w:tc>
        <w:tc>
          <w:tcPr>
            <w:tcW w:w="90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30 </w:t>
            </w:r>
          </w:p>
        </w:tc>
        <w:tc>
          <w:tcPr>
            <w:tcW w:w="90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526 </w:t>
            </w:r>
          </w:p>
        </w:tc>
        <w:tc>
          <w:tcPr>
            <w:tcW w:w="104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3,807 </w:t>
            </w:r>
          </w:p>
        </w:tc>
      </w:tr>
      <w:tr w:rsidR="007D20A0" w:rsidRPr="007D20A0" w:rsidTr="007D20A0">
        <w:trPr>
          <w:trHeight w:val="27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27.9%</w:t>
            </w:r>
          </w:p>
        </w:tc>
        <w:tc>
          <w:tcPr>
            <w:tcW w:w="90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25.9%</w:t>
            </w:r>
          </w:p>
        </w:tc>
        <w:tc>
          <w:tcPr>
            <w:tcW w:w="90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25.1%</w:t>
            </w:r>
          </w:p>
        </w:tc>
        <w:tc>
          <w:tcPr>
            <w:tcW w:w="90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15.5%</w:t>
            </w:r>
          </w:p>
        </w:tc>
        <w:tc>
          <w:tcPr>
            <w:tcW w:w="90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24.7%</w:t>
            </w:r>
          </w:p>
        </w:tc>
        <w:tc>
          <w:tcPr>
            <w:tcW w:w="90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22.6%</w:t>
            </w:r>
          </w:p>
        </w:tc>
        <w:tc>
          <w:tcPr>
            <w:tcW w:w="90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16.1%</w:t>
            </w:r>
          </w:p>
        </w:tc>
        <w:tc>
          <w:tcPr>
            <w:tcW w:w="90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22.6%</w:t>
            </w:r>
          </w:p>
        </w:tc>
        <w:tc>
          <w:tcPr>
            <w:tcW w:w="104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23.3%</w:t>
            </w:r>
          </w:p>
        </w:tc>
      </w:tr>
      <w:tr w:rsidR="007D20A0" w:rsidRPr="007D20A0" w:rsidTr="007D20A0">
        <w:trPr>
          <w:trHeight w:val="270"/>
        </w:trPr>
        <w:tc>
          <w:tcPr>
            <w:tcW w:w="1200" w:type="dxa"/>
            <w:tcBorders>
              <w:top w:val="nil"/>
              <w:left w:val="single" w:sz="4" w:space="0" w:color="auto"/>
              <w:bottom w:val="nil"/>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最重度</w:t>
            </w:r>
          </w:p>
        </w:tc>
        <w:tc>
          <w:tcPr>
            <w:tcW w:w="90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75 </w:t>
            </w:r>
          </w:p>
        </w:tc>
        <w:tc>
          <w:tcPr>
            <w:tcW w:w="90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123 </w:t>
            </w:r>
          </w:p>
        </w:tc>
        <w:tc>
          <w:tcPr>
            <w:tcW w:w="90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110 </w:t>
            </w:r>
          </w:p>
        </w:tc>
        <w:tc>
          <w:tcPr>
            <w:tcW w:w="90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39 </w:t>
            </w:r>
          </w:p>
        </w:tc>
        <w:tc>
          <w:tcPr>
            <w:tcW w:w="90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134 </w:t>
            </w:r>
          </w:p>
        </w:tc>
        <w:tc>
          <w:tcPr>
            <w:tcW w:w="90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253 </w:t>
            </w:r>
          </w:p>
        </w:tc>
        <w:tc>
          <w:tcPr>
            <w:tcW w:w="90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5 </w:t>
            </w:r>
          </w:p>
        </w:tc>
        <w:tc>
          <w:tcPr>
            <w:tcW w:w="90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66 </w:t>
            </w:r>
          </w:p>
        </w:tc>
        <w:tc>
          <w:tcPr>
            <w:tcW w:w="1040" w:type="dxa"/>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805 </w:t>
            </w:r>
          </w:p>
        </w:tc>
      </w:tr>
      <w:tr w:rsidR="007D20A0" w:rsidRPr="007D20A0" w:rsidTr="007D20A0">
        <w:trPr>
          <w:trHeight w:val="27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4.1%</w:t>
            </w:r>
          </w:p>
        </w:tc>
        <w:tc>
          <w:tcPr>
            <w:tcW w:w="90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5.8%</w:t>
            </w:r>
          </w:p>
        </w:tc>
        <w:tc>
          <w:tcPr>
            <w:tcW w:w="90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7.7%</w:t>
            </w:r>
          </w:p>
        </w:tc>
        <w:tc>
          <w:tcPr>
            <w:tcW w:w="90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2.5%</w:t>
            </w:r>
          </w:p>
        </w:tc>
        <w:tc>
          <w:tcPr>
            <w:tcW w:w="90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9.3%</w:t>
            </w:r>
          </w:p>
        </w:tc>
        <w:tc>
          <w:tcPr>
            <w:tcW w:w="90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4.6%</w:t>
            </w:r>
          </w:p>
        </w:tc>
        <w:tc>
          <w:tcPr>
            <w:tcW w:w="90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2.7%</w:t>
            </w:r>
          </w:p>
        </w:tc>
        <w:tc>
          <w:tcPr>
            <w:tcW w:w="90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2.8%</w:t>
            </w:r>
          </w:p>
        </w:tc>
        <w:tc>
          <w:tcPr>
            <w:tcW w:w="1040" w:type="dxa"/>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4.9%</w:t>
            </w:r>
          </w:p>
        </w:tc>
      </w:tr>
      <w:tr w:rsidR="007D20A0" w:rsidRPr="007D20A0" w:rsidTr="007D20A0">
        <w:trPr>
          <w:trHeight w:val="270"/>
        </w:trPr>
        <w:tc>
          <w:tcPr>
            <w:tcW w:w="1200" w:type="dxa"/>
            <w:tcBorders>
              <w:top w:val="nil"/>
              <w:left w:val="single" w:sz="4" w:space="0" w:color="auto"/>
              <w:bottom w:val="nil"/>
              <w:right w:val="single" w:sz="4" w:space="0" w:color="auto"/>
            </w:tcBorders>
            <w:shd w:val="clear" w:color="DCE6F1" w:fill="FCD5B4"/>
            <w:noWrap/>
            <w:vAlign w:val="center"/>
            <w:hideMark/>
          </w:tcPr>
          <w:p w:rsidR="007D20A0" w:rsidRPr="007D20A0" w:rsidRDefault="007D20A0" w:rsidP="00B10E48">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総計</w:t>
            </w:r>
          </w:p>
        </w:tc>
        <w:tc>
          <w:tcPr>
            <w:tcW w:w="900" w:type="dxa"/>
            <w:tcBorders>
              <w:top w:val="nil"/>
              <w:left w:val="nil"/>
              <w:bottom w:val="nil"/>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 xml:space="preserve">1,815 </w:t>
            </w:r>
          </w:p>
        </w:tc>
        <w:tc>
          <w:tcPr>
            <w:tcW w:w="900" w:type="dxa"/>
            <w:tcBorders>
              <w:top w:val="nil"/>
              <w:left w:val="nil"/>
              <w:bottom w:val="nil"/>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 xml:space="preserve">2,127 </w:t>
            </w:r>
          </w:p>
        </w:tc>
        <w:tc>
          <w:tcPr>
            <w:tcW w:w="900" w:type="dxa"/>
            <w:tcBorders>
              <w:top w:val="nil"/>
              <w:left w:val="nil"/>
              <w:bottom w:val="nil"/>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 xml:space="preserve">1,424 </w:t>
            </w:r>
          </w:p>
        </w:tc>
        <w:tc>
          <w:tcPr>
            <w:tcW w:w="900" w:type="dxa"/>
            <w:tcBorders>
              <w:top w:val="nil"/>
              <w:left w:val="nil"/>
              <w:bottom w:val="nil"/>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 xml:space="preserve">1,559 </w:t>
            </w:r>
          </w:p>
        </w:tc>
        <w:tc>
          <w:tcPr>
            <w:tcW w:w="900" w:type="dxa"/>
            <w:tcBorders>
              <w:top w:val="nil"/>
              <w:left w:val="nil"/>
              <w:bottom w:val="nil"/>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 xml:space="preserve">1,435 </w:t>
            </w:r>
          </w:p>
        </w:tc>
        <w:tc>
          <w:tcPr>
            <w:tcW w:w="900" w:type="dxa"/>
            <w:tcBorders>
              <w:top w:val="nil"/>
              <w:left w:val="nil"/>
              <w:bottom w:val="nil"/>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 xml:space="preserve">5,476 </w:t>
            </w:r>
          </w:p>
        </w:tc>
        <w:tc>
          <w:tcPr>
            <w:tcW w:w="900" w:type="dxa"/>
            <w:tcBorders>
              <w:top w:val="nil"/>
              <w:left w:val="nil"/>
              <w:bottom w:val="nil"/>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 xml:space="preserve">186 </w:t>
            </w:r>
          </w:p>
        </w:tc>
        <w:tc>
          <w:tcPr>
            <w:tcW w:w="900" w:type="dxa"/>
            <w:tcBorders>
              <w:top w:val="nil"/>
              <w:left w:val="nil"/>
              <w:bottom w:val="nil"/>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 xml:space="preserve">2,323 </w:t>
            </w:r>
          </w:p>
        </w:tc>
        <w:tc>
          <w:tcPr>
            <w:tcW w:w="1040" w:type="dxa"/>
            <w:tcBorders>
              <w:top w:val="nil"/>
              <w:left w:val="nil"/>
              <w:bottom w:val="nil"/>
              <w:right w:val="single" w:sz="4" w:space="0" w:color="auto"/>
            </w:tcBorders>
            <w:shd w:val="clear" w:color="000000"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 xml:space="preserve">16,345 </w:t>
            </w:r>
          </w:p>
        </w:tc>
      </w:tr>
      <w:tr w:rsidR="007D20A0" w:rsidRPr="007D20A0" w:rsidTr="007D20A0">
        <w:trPr>
          <w:trHeight w:val="270"/>
        </w:trPr>
        <w:tc>
          <w:tcPr>
            <w:tcW w:w="1200" w:type="dxa"/>
            <w:tcBorders>
              <w:top w:val="nil"/>
              <w:left w:val="single" w:sz="4" w:space="0" w:color="auto"/>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 xml:space="preserve">　</w:t>
            </w:r>
          </w:p>
        </w:tc>
        <w:tc>
          <w:tcPr>
            <w:tcW w:w="900" w:type="dxa"/>
            <w:tcBorders>
              <w:top w:val="nil"/>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100.0%</w:t>
            </w:r>
          </w:p>
        </w:tc>
        <w:tc>
          <w:tcPr>
            <w:tcW w:w="900" w:type="dxa"/>
            <w:tcBorders>
              <w:top w:val="nil"/>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100.0%</w:t>
            </w:r>
          </w:p>
        </w:tc>
        <w:tc>
          <w:tcPr>
            <w:tcW w:w="900" w:type="dxa"/>
            <w:tcBorders>
              <w:top w:val="nil"/>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100.0%</w:t>
            </w:r>
          </w:p>
        </w:tc>
        <w:tc>
          <w:tcPr>
            <w:tcW w:w="900" w:type="dxa"/>
            <w:tcBorders>
              <w:top w:val="nil"/>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100.0%</w:t>
            </w:r>
          </w:p>
        </w:tc>
        <w:tc>
          <w:tcPr>
            <w:tcW w:w="900" w:type="dxa"/>
            <w:tcBorders>
              <w:top w:val="nil"/>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100.0%</w:t>
            </w:r>
          </w:p>
        </w:tc>
        <w:tc>
          <w:tcPr>
            <w:tcW w:w="900" w:type="dxa"/>
            <w:tcBorders>
              <w:top w:val="nil"/>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100.0%</w:t>
            </w:r>
          </w:p>
        </w:tc>
        <w:tc>
          <w:tcPr>
            <w:tcW w:w="900" w:type="dxa"/>
            <w:tcBorders>
              <w:top w:val="nil"/>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100.0%</w:t>
            </w:r>
          </w:p>
        </w:tc>
        <w:tc>
          <w:tcPr>
            <w:tcW w:w="900" w:type="dxa"/>
            <w:tcBorders>
              <w:top w:val="nil"/>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100.0%</w:t>
            </w:r>
          </w:p>
        </w:tc>
        <w:tc>
          <w:tcPr>
            <w:tcW w:w="1040" w:type="dxa"/>
            <w:tcBorders>
              <w:top w:val="nil"/>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100.0%</w:t>
            </w:r>
          </w:p>
        </w:tc>
      </w:tr>
    </w:tbl>
    <w:p w:rsidR="007D20A0" w:rsidRDefault="007D20A0" w:rsidP="00CC759C">
      <w:pPr>
        <w:rPr>
          <w:rFonts w:ascii="ＭＳ Ｐゴシック" w:eastAsia="ＭＳ Ｐゴシック" w:hAnsi="ＭＳ Ｐゴシック"/>
        </w:rPr>
      </w:pPr>
    </w:p>
    <w:p w:rsidR="00B10E48" w:rsidRPr="009F0A56" w:rsidRDefault="00B10E48" w:rsidP="00CC759C">
      <w:pPr>
        <w:rPr>
          <w:rFonts w:ascii="ＭＳ Ｐゴシック" w:eastAsia="ＭＳ Ｐゴシック" w:hAnsi="ＭＳ Ｐゴシック"/>
        </w:rPr>
      </w:pPr>
    </w:p>
    <w:p w:rsidR="00CC759C" w:rsidRPr="00837C8F" w:rsidRDefault="00CC759C" w:rsidP="00CC759C">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80</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sidRPr="00FC0BAF">
        <w:rPr>
          <w:rFonts w:ascii="ＭＳ Ｐゴシック" w:eastAsia="ＭＳ Ｐゴシック" w:hAnsi="ＭＳ Ｐゴシック" w:hint="eastAsia"/>
          <w:sz w:val="22"/>
          <w:szCs w:val="22"/>
        </w:rPr>
        <w:t>地域移行支援の利用経験の有無</w:t>
      </w:r>
      <w:r w:rsidR="00CF7C6B">
        <w:rPr>
          <w:rFonts w:ascii="ＭＳ Ｐゴシック" w:eastAsia="ＭＳ Ｐゴシック" w:hAnsi="ＭＳ Ｐゴシック" w:hint="eastAsia"/>
          <w:sz w:val="22"/>
          <w:szCs w:val="22"/>
        </w:rPr>
        <w:t>×病院所在地（圏域）</w:t>
      </w:r>
    </w:p>
    <w:tbl>
      <w:tblPr>
        <w:tblW w:w="5000" w:type="pct"/>
        <w:tblCellMar>
          <w:left w:w="99" w:type="dxa"/>
          <w:right w:w="99" w:type="dxa"/>
        </w:tblCellMar>
        <w:tblLook w:val="04A0" w:firstRow="1" w:lastRow="0" w:firstColumn="1" w:lastColumn="0" w:noHBand="0" w:noVBand="1"/>
      </w:tblPr>
      <w:tblGrid>
        <w:gridCol w:w="1626"/>
        <w:gridCol w:w="882"/>
        <w:gridCol w:w="882"/>
        <w:gridCol w:w="882"/>
        <w:gridCol w:w="882"/>
        <w:gridCol w:w="882"/>
        <w:gridCol w:w="882"/>
        <w:gridCol w:w="882"/>
        <w:gridCol w:w="882"/>
        <w:gridCol w:w="1012"/>
      </w:tblGrid>
      <w:tr w:rsidR="007D20A0" w:rsidRPr="007D20A0" w:rsidTr="00BA15BF">
        <w:trPr>
          <w:trHeight w:val="227"/>
        </w:trPr>
        <w:tc>
          <w:tcPr>
            <w:tcW w:w="838" w:type="pct"/>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center"/>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 xml:space="preserve">　</w:t>
            </w:r>
          </w:p>
        </w:tc>
        <w:tc>
          <w:tcPr>
            <w:tcW w:w="455" w:type="pct"/>
            <w:tcBorders>
              <w:top w:val="single" w:sz="4" w:space="0" w:color="auto"/>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center"/>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豊能</w:t>
            </w:r>
          </w:p>
        </w:tc>
        <w:tc>
          <w:tcPr>
            <w:tcW w:w="455" w:type="pct"/>
            <w:tcBorders>
              <w:top w:val="single" w:sz="4" w:space="0" w:color="auto"/>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center"/>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三島</w:t>
            </w:r>
          </w:p>
        </w:tc>
        <w:tc>
          <w:tcPr>
            <w:tcW w:w="455" w:type="pct"/>
            <w:tcBorders>
              <w:top w:val="single" w:sz="4" w:space="0" w:color="auto"/>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center"/>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北河内</w:t>
            </w:r>
          </w:p>
        </w:tc>
        <w:tc>
          <w:tcPr>
            <w:tcW w:w="455" w:type="pct"/>
            <w:tcBorders>
              <w:top w:val="single" w:sz="4" w:space="0" w:color="auto"/>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center"/>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中河内</w:t>
            </w:r>
          </w:p>
        </w:tc>
        <w:tc>
          <w:tcPr>
            <w:tcW w:w="455" w:type="pct"/>
            <w:tcBorders>
              <w:top w:val="single" w:sz="4" w:space="0" w:color="auto"/>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center"/>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南河内</w:t>
            </w:r>
          </w:p>
        </w:tc>
        <w:tc>
          <w:tcPr>
            <w:tcW w:w="455" w:type="pct"/>
            <w:tcBorders>
              <w:top w:val="single" w:sz="4" w:space="0" w:color="auto"/>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center"/>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泉州</w:t>
            </w:r>
          </w:p>
        </w:tc>
        <w:tc>
          <w:tcPr>
            <w:tcW w:w="455" w:type="pct"/>
            <w:tcBorders>
              <w:top w:val="single" w:sz="4" w:space="0" w:color="auto"/>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center"/>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大阪市</w:t>
            </w:r>
          </w:p>
        </w:tc>
        <w:tc>
          <w:tcPr>
            <w:tcW w:w="455" w:type="pct"/>
            <w:tcBorders>
              <w:top w:val="single" w:sz="4" w:space="0" w:color="auto"/>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center"/>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堺市</w:t>
            </w:r>
          </w:p>
        </w:tc>
        <w:tc>
          <w:tcPr>
            <w:tcW w:w="525" w:type="pct"/>
            <w:tcBorders>
              <w:top w:val="single" w:sz="4" w:space="0" w:color="auto"/>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center"/>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合計</w:t>
            </w:r>
          </w:p>
        </w:tc>
      </w:tr>
      <w:tr w:rsidR="007D20A0" w:rsidRPr="007D20A0" w:rsidTr="00BA15BF">
        <w:trPr>
          <w:trHeight w:val="227"/>
        </w:trPr>
        <w:tc>
          <w:tcPr>
            <w:tcW w:w="838" w:type="pct"/>
            <w:tcBorders>
              <w:top w:val="nil"/>
              <w:left w:val="single" w:sz="4" w:space="0" w:color="auto"/>
              <w:bottom w:val="nil"/>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現在、利用中</w:t>
            </w:r>
          </w:p>
        </w:tc>
        <w:tc>
          <w:tcPr>
            <w:tcW w:w="45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33 </w:t>
            </w:r>
          </w:p>
        </w:tc>
        <w:tc>
          <w:tcPr>
            <w:tcW w:w="45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28 </w:t>
            </w:r>
          </w:p>
        </w:tc>
        <w:tc>
          <w:tcPr>
            <w:tcW w:w="45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7 </w:t>
            </w:r>
          </w:p>
        </w:tc>
        <w:tc>
          <w:tcPr>
            <w:tcW w:w="45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14 </w:t>
            </w:r>
          </w:p>
        </w:tc>
        <w:tc>
          <w:tcPr>
            <w:tcW w:w="45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5 </w:t>
            </w:r>
          </w:p>
        </w:tc>
        <w:tc>
          <w:tcPr>
            <w:tcW w:w="45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28 </w:t>
            </w:r>
          </w:p>
        </w:tc>
        <w:tc>
          <w:tcPr>
            <w:tcW w:w="45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10 </w:t>
            </w:r>
          </w:p>
        </w:tc>
        <w:tc>
          <w:tcPr>
            <w:tcW w:w="45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10 </w:t>
            </w:r>
          </w:p>
        </w:tc>
        <w:tc>
          <w:tcPr>
            <w:tcW w:w="52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135 </w:t>
            </w:r>
          </w:p>
        </w:tc>
      </w:tr>
      <w:tr w:rsidR="007D20A0" w:rsidRPr="007D20A0" w:rsidTr="00BA15BF">
        <w:trPr>
          <w:trHeight w:val="227"/>
        </w:trPr>
        <w:tc>
          <w:tcPr>
            <w:tcW w:w="838" w:type="pct"/>
            <w:tcBorders>
              <w:top w:val="nil"/>
              <w:left w:val="single" w:sz="4" w:space="0" w:color="auto"/>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　</w:t>
            </w:r>
          </w:p>
        </w:tc>
        <w:tc>
          <w:tcPr>
            <w:tcW w:w="45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1.8%</w:t>
            </w:r>
          </w:p>
        </w:tc>
        <w:tc>
          <w:tcPr>
            <w:tcW w:w="45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1.3%</w:t>
            </w:r>
          </w:p>
        </w:tc>
        <w:tc>
          <w:tcPr>
            <w:tcW w:w="45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0.5%</w:t>
            </w:r>
          </w:p>
        </w:tc>
        <w:tc>
          <w:tcPr>
            <w:tcW w:w="45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0.9%</w:t>
            </w:r>
          </w:p>
        </w:tc>
        <w:tc>
          <w:tcPr>
            <w:tcW w:w="45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0.3%</w:t>
            </w:r>
          </w:p>
        </w:tc>
        <w:tc>
          <w:tcPr>
            <w:tcW w:w="45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0.5%</w:t>
            </w:r>
          </w:p>
        </w:tc>
        <w:tc>
          <w:tcPr>
            <w:tcW w:w="45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5.4%</w:t>
            </w:r>
          </w:p>
        </w:tc>
        <w:tc>
          <w:tcPr>
            <w:tcW w:w="45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0.4%</w:t>
            </w:r>
          </w:p>
        </w:tc>
        <w:tc>
          <w:tcPr>
            <w:tcW w:w="52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0.8%</w:t>
            </w:r>
          </w:p>
        </w:tc>
      </w:tr>
      <w:tr w:rsidR="007D20A0" w:rsidRPr="007D20A0" w:rsidTr="00BA15BF">
        <w:trPr>
          <w:trHeight w:val="227"/>
        </w:trPr>
        <w:tc>
          <w:tcPr>
            <w:tcW w:w="838" w:type="pct"/>
            <w:tcBorders>
              <w:top w:val="nil"/>
              <w:left w:val="single" w:sz="4" w:space="0" w:color="auto"/>
              <w:bottom w:val="nil"/>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過去に</w:t>
            </w:r>
          </w:p>
        </w:tc>
        <w:tc>
          <w:tcPr>
            <w:tcW w:w="45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23 </w:t>
            </w:r>
          </w:p>
        </w:tc>
        <w:tc>
          <w:tcPr>
            <w:tcW w:w="45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20 </w:t>
            </w:r>
          </w:p>
        </w:tc>
        <w:tc>
          <w:tcPr>
            <w:tcW w:w="45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12 </w:t>
            </w:r>
          </w:p>
        </w:tc>
        <w:tc>
          <w:tcPr>
            <w:tcW w:w="45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9 </w:t>
            </w:r>
          </w:p>
        </w:tc>
        <w:tc>
          <w:tcPr>
            <w:tcW w:w="45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18 </w:t>
            </w:r>
          </w:p>
        </w:tc>
        <w:tc>
          <w:tcPr>
            <w:tcW w:w="45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24 </w:t>
            </w:r>
          </w:p>
        </w:tc>
        <w:tc>
          <w:tcPr>
            <w:tcW w:w="45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22 </w:t>
            </w:r>
          </w:p>
        </w:tc>
        <w:tc>
          <w:tcPr>
            <w:tcW w:w="45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8 </w:t>
            </w:r>
          </w:p>
        </w:tc>
        <w:tc>
          <w:tcPr>
            <w:tcW w:w="52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136 </w:t>
            </w:r>
          </w:p>
        </w:tc>
      </w:tr>
      <w:tr w:rsidR="007D20A0" w:rsidRPr="007D20A0" w:rsidTr="00BA15BF">
        <w:trPr>
          <w:trHeight w:val="227"/>
        </w:trPr>
        <w:tc>
          <w:tcPr>
            <w:tcW w:w="838" w:type="pct"/>
            <w:tcBorders>
              <w:top w:val="nil"/>
              <w:left w:val="single" w:sz="4" w:space="0" w:color="auto"/>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利用経験あり</w:t>
            </w:r>
          </w:p>
        </w:tc>
        <w:tc>
          <w:tcPr>
            <w:tcW w:w="45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1.3%</w:t>
            </w:r>
          </w:p>
        </w:tc>
        <w:tc>
          <w:tcPr>
            <w:tcW w:w="45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0.9%</w:t>
            </w:r>
          </w:p>
        </w:tc>
        <w:tc>
          <w:tcPr>
            <w:tcW w:w="45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0.8%</w:t>
            </w:r>
          </w:p>
        </w:tc>
        <w:tc>
          <w:tcPr>
            <w:tcW w:w="45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0.6%</w:t>
            </w:r>
          </w:p>
        </w:tc>
        <w:tc>
          <w:tcPr>
            <w:tcW w:w="45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1.3%</w:t>
            </w:r>
          </w:p>
        </w:tc>
        <w:tc>
          <w:tcPr>
            <w:tcW w:w="45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0.4%</w:t>
            </w:r>
          </w:p>
        </w:tc>
        <w:tc>
          <w:tcPr>
            <w:tcW w:w="45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11.8%</w:t>
            </w:r>
          </w:p>
        </w:tc>
        <w:tc>
          <w:tcPr>
            <w:tcW w:w="45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0.3%</w:t>
            </w:r>
          </w:p>
        </w:tc>
        <w:tc>
          <w:tcPr>
            <w:tcW w:w="52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0.8%</w:t>
            </w:r>
          </w:p>
        </w:tc>
      </w:tr>
      <w:tr w:rsidR="007D20A0" w:rsidRPr="007D20A0" w:rsidTr="00BA15BF">
        <w:trPr>
          <w:trHeight w:val="227"/>
        </w:trPr>
        <w:tc>
          <w:tcPr>
            <w:tcW w:w="838" w:type="pct"/>
            <w:tcBorders>
              <w:top w:val="nil"/>
              <w:left w:val="single" w:sz="4" w:space="0" w:color="auto"/>
              <w:bottom w:val="nil"/>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利用経験なし</w:t>
            </w:r>
          </w:p>
        </w:tc>
        <w:tc>
          <w:tcPr>
            <w:tcW w:w="45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1,759 </w:t>
            </w:r>
          </w:p>
        </w:tc>
        <w:tc>
          <w:tcPr>
            <w:tcW w:w="45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2,079 </w:t>
            </w:r>
          </w:p>
        </w:tc>
        <w:tc>
          <w:tcPr>
            <w:tcW w:w="45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1,405 </w:t>
            </w:r>
          </w:p>
        </w:tc>
        <w:tc>
          <w:tcPr>
            <w:tcW w:w="45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1,536 </w:t>
            </w:r>
          </w:p>
        </w:tc>
        <w:tc>
          <w:tcPr>
            <w:tcW w:w="45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1,412 </w:t>
            </w:r>
          </w:p>
        </w:tc>
        <w:tc>
          <w:tcPr>
            <w:tcW w:w="45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5,424 </w:t>
            </w:r>
          </w:p>
        </w:tc>
        <w:tc>
          <w:tcPr>
            <w:tcW w:w="45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154 </w:t>
            </w:r>
          </w:p>
        </w:tc>
        <w:tc>
          <w:tcPr>
            <w:tcW w:w="45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2,305 </w:t>
            </w:r>
          </w:p>
        </w:tc>
        <w:tc>
          <w:tcPr>
            <w:tcW w:w="525" w:type="pct"/>
            <w:tcBorders>
              <w:top w:val="nil"/>
              <w:left w:val="nil"/>
              <w:bottom w:val="nil"/>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16,074 </w:t>
            </w:r>
          </w:p>
        </w:tc>
      </w:tr>
      <w:tr w:rsidR="007D20A0" w:rsidRPr="007D20A0" w:rsidTr="00BA15BF">
        <w:trPr>
          <w:trHeight w:val="227"/>
        </w:trPr>
        <w:tc>
          <w:tcPr>
            <w:tcW w:w="838" w:type="pct"/>
            <w:tcBorders>
              <w:top w:val="nil"/>
              <w:left w:val="single" w:sz="4" w:space="0" w:color="auto"/>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lef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 xml:space="preserve">　</w:t>
            </w:r>
          </w:p>
        </w:tc>
        <w:tc>
          <w:tcPr>
            <w:tcW w:w="45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96.9%</w:t>
            </w:r>
          </w:p>
        </w:tc>
        <w:tc>
          <w:tcPr>
            <w:tcW w:w="45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97.7%</w:t>
            </w:r>
          </w:p>
        </w:tc>
        <w:tc>
          <w:tcPr>
            <w:tcW w:w="45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98.7%</w:t>
            </w:r>
          </w:p>
        </w:tc>
        <w:tc>
          <w:tcPr>
            <w:tcW w:w="45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98.5%</w:t>
            </w:r>
          </w:p>
        </w:tc>
        <w:tc>
          <w:tcPr>
            <w:tcW w:w="45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98.4%</w:t>
            </w:r>
          </w:p>
        </w:tc>
        <w:tc>
          <w:tcPr>
            <w:tcW w:w="45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99.1%</w:t>
            </w:r>
          </w:p>
        </w:tc>
        <w:tc>
          <w:tcPr>
            <w:tcW w:w="45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82.8%</w:t>
            </w:r>
          </w:p>
        </w:tc>
        <w:tc>
          <w:tcPr>
            <w:tcW w:w="45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99.2%</w:t>
            </w:r>
          </w:p>
        </w:tc>
        <w:tc>
          <w:tcPr>
            <w:tcW w:w="525" w:type="pct"/>
            <w:tcBorders>
              <w:top w:val="nil"/>
              <w:left w:val="nil"/>
              <w:bottom w:val="single" w:sz="4" w:space="0" w:color="auto"/>
              <w:right w:val="single" w:sz="4" w:space="0" w:color="auto"/>
            </w:tcBorders>
            <w:shd w:val="clear" w:color="auto" w:fill="auto"/>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color w:val="000000"/>
                <w:kern w:val="0"/>
                <w:sz w:val="22"/>
              </w:rPr>
            </w:pPr>
            <w:r w:rsidRPr="007D20A0">
              <w:rPr>
                <w:rFonts w:ascii="ＭＳ Ｐゴシック" w:eastAsia="ＭＳ Ｐゴシック" w:hAnsi="ＭＳ Ｐゴシック" w:cs="ＭＳ Ｐゴシック" w:hint="eastAsia"/>
                <w:color w:val="000000"/>
                <w:kern w:val="0"/>
                <w:sz w:val="22"/>
              </w:rPr>
              <w:t>98.3%</w:t>
            </w:r>
          </w:p>
        </w:tc>
      </w:tr>
      <w:tr w:rsidR="007D20A0" w:rsidRPr="007D20A0" w:rsidTr="00BA15BF">
        <w:trPr>
          <w:trHeight w:val="227"/>
        </w:trPr>
        <w:tc>
          <w:tcPr>
            <w:tcW w:w="838" w:type="pct"/>
            <w:tcBorders>
              <w:top w:val="nil"/>
              <w:left w:val="single" w:sz="4" w:space="0" w:color="auto"/>
              <w:bottom w:val="nil"/>
              <w:right w:val="single" w:sz="4" w:space="0" w:color="auto"/>
            </w:tcBorders>
            <w:shd w:val="clear" w:color="DCE6F1" w:fill="FCD5B4"/>
            <w:noWrap/>
            <w:vAlign w:val="center"/>
            <w:hideMark/>
          </w:tcPr>
          <w:p w:rsidR="007D20A0" w:rsidRPr="007D20A0" w:rsidRDefault="007D20A0" w:rsidP="00B10E48">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総計</w:t>
            </w:r>
          </w:p>
        </w:tc>
        <w:tc>
          <w:tcPr>
            <w:tcW w:w="455" w:type="pct"/>
            <w:tcBorders>
              <w:top w:val="nil"/>
              <w:left w:val="nil"/>
              <w:bottom w:val="nil"/>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 xml:space="preserve">1,815 </w:t>
            </w:r>
          </w:p>
        </w:tc>
        <w:tc>
          <w:tcPr>
            <w:tcW w:w="455" w:type="pct"/>
            <w:tcBorders>
              <w:top w:val="nil"/>
              <w:left w:val="nil"/>
              <w:bottom w:val="nil"/>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 xml:space="preserve">2,127 </w:t>
            </w:r>
          </w:p>
        </w:tc>
        <w:tc>
          <w:tcPr>
            <w:tcW w:w="455" w:type="pct"/>
            <w:tcBorders>
              <w:top w:val="nil"/>
              <w:left w:val="nil"/>
              <w:bottom w:val="nil"/>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 xml:space="preserve">1,424 </w:t>
            </w:r>
          </w:p>
        </w:tc>
        <w:tc>
          <w:tcPr>
            <w:tcW w:w="455" w:type="pct"/>
            <w:tcBorders>
              <w:top w:val="nil"/>
              <w:left w:val="nil"/>
              <w:bottom w:val="nil"/>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 xml:space="preserve">1,559 </w:t>
            </w:r>
          </w:p>
        </w:tc>
        <w:tc>
          <w:tcPr>
            <w:tcW w:w="455" w:type="pct"/>
            <w:tcBorders>
              <w:top w:val="nil"/>
              <w:left w:val="nil"/>
              <w:bottom w:val="nil"/>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 xml:space="preserve">1,435 </w:t>
            </w:r>
          </w:p>
        </w:tc>
        <w:tc>
          <w:tcPr>
            <w:tcW w:w="455" w:type="pct"/>
            <w:tcBorders>
              <w:top w:val="nil"/>
              <w:left w:val="nil"/>
              <w:bottom w:val="nil"/>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 xml:space="preserve">5,476 </w:t>
            </w:r>
          </w:p>
        </w:tc>
        <w:tc>
          <w:tcPr>
            <w:tcW w:w="455" w:type="pct"/>
            <w:tcBorders>
              <w:top w:val="nil"/>
              <w:left w:val="nil"/>
              <w:bottom w:val="nil"/>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 xml:space="preserve">186 </w:t>
            </w:r>
          </w:p>
        </w:tc>
        <w:tc>
          <w:tcPr>
            <w:tcW w:w="455" w:type="pct"/>
            <w:tcBorders>
              <w:top w:val="nil"/>
              <w:left w:val="nil"/>
              <w:bottom w:val="nil"/>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 xml:space="preserve">2,323 </w:t>
            </w:r>
          </w:p>
        </w:tc>
        <w:tc>
          <w:tcPr>
            <w:tcW w:w="525" w:type="pct"/>
            <w:tcBorders>
              <w:top w:val="nil"/>
              <w:left w:val="nil"/>
              <w:bottom w:val="nil"/>
              <w:right w:val="single" w:sz="4" w:space="0" w:color="auto"/>
            </w:tcBorders>
            <w:shd w:val="clear" w:color="000000"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 xml:space="preserve">16,345 </w:t>
            </w:r>
          </w:p>
        </w:tc>
      </w:tr>
      <w:tr w:rsidR="007D20A0" w:rsidRPr="007D20A0" w:rsidTr="00BA15BF">
        <w:trPr>
          <w:trHeight w:val="227"/>
        </w:trPr>
        <w:tc>
          <w:tcPr>
            <w:tcW w:w="838" w:type="pct"/>
            <w:tcBorders>
              <w:top w:val="nil"/>
              <w:left w:val="single" w:sz="4" w:space="0" w:color="auto"/>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 xml:space="preserve">　</w:t>
            </w:r>
          </w:p>
        </w:tc>
        <w:tc>
          <w:tcPr>
            <w:tcW w:w="455" w:type="pct"/>
            <w:tcBorders>
              <w:top w:val="nil"/>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100.0%</w:t>
            </w:r>
          </w:p>
        </w:tc>
        <w:tc>
          <w:tcPr>
            <w:tcW w:w="455" w:type="pct"/>
            <w:tcBorders>
              <w:top w:val="nil"/>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100.0%</w:t>
            </w:r>
          </w:p>
        </w:tc>
        <w:tc>
          <w:tcPr>
            <w:tcW w:w="455" w:type="pct"/>
            <w:tcBorders>
              <w:top w:val="nil"/>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100.0%</w:t>
            </w:r>
          </w:p>
        </w:tc>
        <w:tc>
          <w:tcPr>
            <w:tcW w:w="455" w:type="pct"/>
            <w:tcBorders>
              <w:top w:val="nil"/>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100.0%</w:t>
            </w:r>
          </w:p>
        </w:tc>
        <w:tc>
          <w:tcPr>
            <w:tcW w:w="455" w:type="pct"/>
            <w:tcBorders>
              <w:top w:val="nil"/>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100.0%</w:t>
            </w:r>
          </w:p>
        </w:tc>
        <w:tc>
          <w:tcPr>
            <w:tcW w:w="455" w:type="pct"/>
            <w:tcBorders>
              <w:top w:val="nil"/>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100.0%</w:t>
            </w:r>
          </w:p>
        </w:tc>
        <w:tc>
          <w:tcPr>
            <w:tcW w:w="455" w:type="pct"/>
            <w:tcBorders>
              <w:top w:val="nil"/>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100.0%</w:t>
            </w:r>
          </w:p>
        </w:tc>
        <w:tc>
          <w:tcPr>
            <w:tcW w:w="455" w:type="pct"/>
            <w:tcBorders>
              <w:top w:val="nil"/>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100.0%</w:t>
            </w:r>
          </w:p>
        </w:tc>
        <w:tc>
          <w:tcPr>
            <w:tcW w:w="525" w:type="pct"/>
            <w:tcBorders>
              <w:top w:val="nil"/>
              <w:left w:val="nil"/>
              <w:bottom w:val="single" w:sz="4" w:space="0" w:color="auto"/>
              <w:right w:val="single" w:sz="4" w:space="0" w:color="auto"/>
            </w:tcBorders>
            <w:shd w:val="clear" w:color="DCE6F1" w:fill="FCD5B4"/>
            <w:noWrap/>
            <w:vAlign w:val="center"/>
            <w:hideMark/>
          </w:tcPr>
          <w:p w:rsidR="007D20A0" w:rsidRPr="007D20A0" w:rsidRDefault="007D20A0" w:rsidP="00B10E48">
            <w:pPr>
              <w:widowControl/>
              <w:snapToGrid w:val="0"/>
              <w:jc w:val="right"/>
              <w:rPr>
                <w:rFonts w:ascii="ＭＳ Ｐゴシック" w:eastAsia="ＭＳ Ｐゴシック" w:hAnsi="ＭＳ Ｐゴシック" w:cs="ＭＳ Ｐゴシック"/>
                <w:b/>
                <w:bCs/>
                <w:color w:val="000000"/>
                <w:kern w:val="0"/>
                <w:sz w:val="22"/>
              </w:rPr>
            </w:pPr>
            <w:r w:rsidRPr="007D20A0">
              <w:rPr>
                <w:rFonts w:ascii="ＭＳ Ｐゴシック" w:eastAsia="ＭＳ Ｐゴシック" w:hAnsi="ＭＳ Ｐゴシック" w:cs="ＭＳ Ｐゴシック" w:hint="eastAsia"/>
                <w:b/>
                <w:bCs/>
                <w:color w:val="000000"/>
                <w:kern w:val="0"/>
                <w:sz w:val="22"/>
              </w:rPr>
              <w:t>100.0%</w:t>
            </w:r>
          </w:p>
        </w:tc>
      </w:tr>
    </w:tbl>
    <w:p w:rsidR="00521967" w:rsidRDefault="00521967" w:rsidP="00CC759C">
      <w:pPr>
        <w:pStyle w:val="a5"/>
        <w:ind w:leftChars="100" w:left="240"/>
        <w:rPr>
          <w:rFonts w:ascii="ＭＳ Ｐゴシック" w:eastAsia="ＭＳ Ｐゴシック" w:hAnsi="ＭＳ Ｐゴシック"/>
          <w:sz w:val="22"/>
          <w:szCs w:val="22"/>
        </w:rPr>
      </w:pPr>
    </w:p>
    <w:p w:rsidR="00B10E48" w:rsidRDefault="00B10E48" w:rsidP="00CC759C">
      <w:pPr>
        <w:pStyle w:val="a5"/>
        <w:ind w:leftChars="100" w:left="240"/>
        <w:rPr>
          <w:rFonts w:ascii="ＭＳ Ｐゴシック" w:eastAsia="ＭＳ Ｐゴシック" w:hAnsi="ＭＳ Ｐゴシック"/>
          <w:sz w:val="22"/>
          <w:szCs w:val="22"/>
        </w:rPr>
      </w:pPr>
    </w:p>
    <w:p w:rsidR="00B10E48" w:rsidRDefault="00B10E48" w:rsidP="00CC759C">
      <w:pPr>
        <w:pStyle w:val="a5"/>
        <w:ind w:leftChars="100" w:left="240"/>
        <w:rPr>
          <w:rFonts w:ascii="ＭＳ Ｐゴシック" w:eastAsia="ＭＳ Ｐゴシック" w:hAnsi="ＭＳ Ｐゴシック"/>
          <w:sz w:val="22"/>
          <w:szCs w:val="22"/>
        </w:rPr>
      </w:pPr>
    </w:p>
    <w:p w:rsidR="00B10E48" w:rsidRDefault="00B10E48" w:rsidP="00CC759C">
      <w:pPr>
        <w:pStyle w:val="a5"/>
        <w:ind w:leftChars="100" w:left="240"/>
        <w:rPr>
          <w:rFonts w:ascii="ＭＳ Ｐゴシック" w:eastAsia="ＭＳ Ｐゴシック" w:hAnsi="ＭＳ Ｐゴシック"/>
          <w:sz w:val="22"/>
          <w:szCs w:val="22"/>
        </w:rPr>
      </w:pPr>
    </w:p>
    <w:p w:rsidR="00B10E48" w:rsidRDefault="00B10E48" w:rsidP="00CC759C">
      <w:pPr>
        <w:pStyle w:val="a5"/>
        <w:ind w:leftChars="100" w:left="240"/>
        <w:rPr>
          <w:rFonts w:ascii="ＭＳ Ｐゴシック" w:eastAsia="ＭＳ Ｐゴシック" w:hAnsi="ＭＳ Ｐゴシック"/>
          <w:sz w:val="22"/>
          <w:szCs w:val="22"/>
        </w:rPr>
      </w:pPr>
    </w:p>
    <w:p w:rsidR="00CC759C" w:rsidRPr="00837C8F" w:rsidRDefault="00CC759C" w:rsidP="00CC759C">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lastRenderedPageBreak/>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81</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sidRPr="005A37ED">
        <w:rPr>
          <w:rFonts w:ascii="ＭＳ Ｐゴシック" w:eastAsia="ＭＳ Ｐゴシック" w:hAnsi="ＭＳ Ｐゴシック" w:hint="eastAsia"/>
          <w:sz w:val="22"/>
          <w:szCs w:val="22"/>
        </w:rPr>
        <w:t>退院阻害要因の有無</w:t>
      </w:r>
      <w:r w:rsidR="00CF7C6B">
        <w:rPr>
          <w:rFonts w:ascii="ＭＳ Ｐゴシック" w:eastAsia="ＭＳ Ｐゴシック" w:hAnsi="ＭＳ Ｐゴシック" w:hint="eastAsia"/>
          <w:sz w:val="22"/>
          <w:szCs w:val="22"/>
        </w:rPr>
        <w:t>×病院所在地（圏域）</w:t>
      </w:r>
    </w:p>
    <w:tbl>
      <w:tblPr>
        <w:tblW w:w="5000" w:type="pct"/>
        <w:tblCellMar>
          <w:left w:w="99" w:type="dxa"/>
          <w:right w:w="99" w:type="dxa"/>
        </w:tblCellMar>
        <w:tblLook w:val="04A0" w:firstRow="1" w:lastRow="0" w:firstColumn="1" w:lastColumn="0" w:noHBand="0" w:noVBand="1"/>
      </w:tblPr>
      <w:tblGrid>
        <w:gridCol w:w="2129"/>
        <w:gridCol w:w="798"/>
        <w:gridCol w:w="798"/>
        <w:gridCol w:w="905"/>
        <w:gridCol w:w="878"/>
        <w:gridCol w:w="861"/>
        <w:gridCol w:w="854"/>
        <w:gridCol w:w="861"/>
        <w:gridCol w:w="812"/>
        <w:gridCol w:w="798"/>
      </w:tblGrid>
      <w:tr w:rsidR="00BD184F" w:rsidRPr="00BD184F" w:rsidTr="00BA15BF">
        <w:trPr>
          <w:trHeight w:val="270"/>
        </w:trPr>
        <w:tc>
          <w:tcPr>
            <w:tcW w:w="1101" w:type="pct"/>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BD184F" w:rsidRPr="00BD184F" w:rsidRDefault="00BD184F" w:rsidP="00B10E48">
            <w:pPr>
              <w:widowControl/>
              <w:snapToGrid w:val="0"/>
              <w:jc w:val="center"/>
              <w:rPr>
                <w:rFonts w:ascii="ＭＳ Ｐゴシック" w:eastAsia="ＭＳ Ｐゴシック" w:hAnsi="ＭＳ Ｐゴシック" w:cs="ＭＳ Ｐゴシック"/>
                <w:b/>
                <w:bCs/>
                <w:color w:val="000000"/>
                <w:kern w:val="0"/>
                <w:sz w:val="22"/>
              </w:rPr>
            </w:pPr>
            <w:r w:rsidRPr="00BD184F">
              <w:rPr>
                <w:rFonts w:ascii="ＭＳ Ｐゴシック" w:eastAsia="ＭＳ Ｐゴシック" w:hAnsi="ＭＳ Ｐゴシック" w:cs="ＭＳ Ｐゴシック" w:hint="eastAsia"/>
                <w:b/>
                <w:bCs/>
                <w:color w:val="000000"/>
                <w:kern w:val="0"/>
                <w:sz w:val="22"/>
              </w:rPr>
              <w:t xml:space="preserve">　</w:t>
            </w:r>
          </w:p>
        </w:tc>
        <w:tc>
          <w:tcPr>
            <w:tcW w:w="404" w:type="pct"/>
            <w:tcBorders>
              <w:top w:val="single" w:sz="4" w:space="0" w:color="auto"/>
              <w:left w:val="nil"/>
              <w:bottom w:val="single" w:sz="4" w:space="0" w:color="auto"/>
              <w:right w:val="single" w:sz="4" w:space="0" w:color="auto"/>
            </w:tcBorders>
            <w:shd w:val="clear" w:color="DCE6F1" w:fill="FCD5B4"/>
            <w:noWrap/>
            <w:vAlign w:val="center"/>
            <w:hideMark/>
          </w:tcPr>
          <w:p w:rsidR="00BD184F" w:rsidRPr="00BD184F" w:rsidRDefault="00BD184F" w:rsidP="00B10E48">
            <w:pPr>
              <w:widowControl/>
              <w:snapToGrid w:val="0"/>
              <w:jc w:val="center"/>
              <w:rPr>
                <w:rFonts w:ascii="ＭＳ Ｐゴシック" w:eastAsia="ＭＳ Ｐゴシック" w:hAnsi="ＭＳ Ｐゴシック" w:cs="ＭＳ Ｐゴシック"/>
                <w:b/>
                <w:bCs/>
                <w:color w:val="000000"/>
                <w:kern w:val="0"/>
                <w:sz w:val="22"/>
              </w:rPr>
            </w:pPr>
            <w:r w:rsidRPr="00BD184F">
              <w:rPr>
                <w:rFonts w:ascii="ＭＳ Ｐゴシック" w:eastAsia="ＭＳ Ｐゴシック" w:hAnsi="ＭＳ Ｐゴシック" w:cs="ＭＳ Ｐゴシック" w:hint="eastAsia"/>
                <w:b/>
                <w:bCs/>
                <w:color w:val="000000"/>
                <w:kern w:val="0"/>
                <w:sz w:val="22"/>
              </w:rPr>
              <w:t>豊能</w:t>
            </w:r>
          </w:p>
        </w:tc>
        <w:tc>
          <w:tcPr>
            <w:tcW w:w="407" w:type="pct"/>
            <w:tcBorders>
              <w:top w:val="single" w:sz="4" w:space="0" w:color="auto"/>
              <w:left w:val="nil"/>
              <w:bottom w:val="single" w:sz="4" w:space="0" w:color="auto"/>
              <w:right w:val="single" w:sz="4" w:space="0" w:color="auto"/>
            </w:tcBorders>
            <w:shd w:val="clear" w:color="DCE6F1" w:fill="FCD5B4"/>
            <w:noWrap/>
            <w:vAlign w:val="center"/>
            <w:hideMark/>
          </w:tcPr>
          <w:p w:rsidR="00BD184F" w:rsidRPr="00BD184F" w:rsidRDefault="00BD184F" w:rsidP="00B10E48">
            <w:pPr>
              <w:widowControl/>
              <w:snapToGrid w:val="0"/>
              <w:jc w:val="center"/>
              <w:rPr>
                <w:rFonts w:ascii="ＭＳ Ｐゴシック" w:eastAsia="ＭＳ Ｐゴシック" w:hAnsi="ＭＳ Ｐゴシック" w:cs="ＭＳ Ｐゴシック"/>
                <w:b/>
                <w:bCs/>
                <w:color w:val="000000"/>
                <w:kern w:val="0"/>
                <w:sz w:val="22"/>
              </w:rPr>
            </w:pPr>
            <w:r w:rsidRPr="00BD184F">
              <w:rPr>
                <w:rFonts w:ascii="ＭＳ Ｐゴシック" w:eastAsia="ＭＳ Ｐゴシック" w:hAnsi="ＭＳ Ｐゴシック" w:cs="ＭＳ Ｐゴシック" w:hint="eastAsia"/>
                <w:b/>
                <w:bCs/>
                <w:color w:val="000000"/>
                <w:kern w:val="0"/>
                <w:sz w:val="22"/>
              </w:rPr>
              <w:t>三島</w:t>
            </w:r>
          </w:p>
        </w:tc>
        <w:tc>
          <w:tcPr>
            <w:tcW w:w="470" w:type="pct"/>
            <w:tcBorders>
              <w:top w:val="single" w:sz="4" w:space="0" w:color="auto"/>
              <w:left w:val="nil"/>
              <w:bottom w:val="single" w:sz="4" w:space="0" w:color="auto"/>
              <w:right w:val="single" w:sz="4" w:space="0" w:color="auto"/>
            </w:tcBorders>
            <w:shd w:val="clear" w:color="DCE6F1" w:fill="FCD5B4"/>
            <w:noWrap/>
            <w:vAlign w:val="center"/>
            <w:hideMark/>
          </w:tcPr>
          <w:p w:rsidR="00BD184F" w:rsidRPr="00BD184F" w:rsidRDefault="00BD184F" w:rsidP="00B10E48">
            <w:pPr>
              <w:widowControl/>
              <w:snapToGrid w:val="0"/>
              <w:jc w:val="center"/>
              <w:rPr>
                <w:rFonts w:ascii="ＭＳ Ｐゴシック" w:eastAsia="ＭＳ Ｐゴシック" w:hAnsi="ＭＳ Ｐゴシック" w:cs="ＭＳ Ｐゴシック"/>
                <w:b/>
                <w:bCs/>
                <w:color w:val="000000"/>
                <w:kern w:val="0"/>
                <w:sz w:val="22"/>
              </w:rPr>
            </w:pPr>
            <w:r w:rsidRPr="00BD184F">
              <w:rPr>
                <w:rFonts w:ascii="ＭＳ Ｐゴシック" w:eastAsia="ＭＳ Ｐゴシック" w:hAnsi="ＭＳ Ｐゴシック" w:cs="ＭＳ Ｐゴシック" w:hint="eastAsia"/>
                <w:b/>
                <w:bCs/>
                <w:color w:val="000000"/>
                <w:kern w:val="0"/>
                <w:sz w:val="22"/>
              </w:rPr>
              <w:t>北河内</w:t>
            </w:r>
          </w:p>
        </w:tc>
        <w:tc>
          <w:tcPr>
            <w:tcW w:w="456" w:type="pct"/>
            <w:tcBorders>
              <w:top w:val="single" w:sz="4" w:space="0" w:color="auto"/>
              <w:left w:val="nil"/>
              <w:bottom w:val="single" w:sz="4" w:space="0" w:color="auto"/>
              <w:right w:val="single" w:sz="4" w:space="0" w:color="auto"/>
            </w:tcBorders>
            <w:shd w:val="clear" w:color="DCE6F1" w:fill="FCD5B4"/>
            <w:noWrap/>
            <w:vAlign w:val="center"/>
            <w:hideMark/>
          </w:tcPr>
          <w:p w:rsidR="00BD184F" w:rsidRPr="00BD184F" w:rsidRDefault="00BD184F" w:rsidP="00B10E48">
            <w:pPr>
              <w:widowControl/>
              <w:snapToGrid w:val="0"/>
              <w:jc w:val="center"/>
              <w:rPr>
                <w:rFonts w:ascii="ＭＳ Ｐゴシック" w:eastAsia="ＭＳ Ｐゴシック" w:hAnsi="ＭＳ Ｐゴシック" w:cs="ＭＳ Ｐゴシック"/>
                <w:b/>
                <w:bCs/>
                <w:color w:val="000000"/>
                <w:kern w:val="0"/>
                <w:sz w:val="22"/>
              </w:rPr>
            </w:pPr>
            <w:r w:rsidRPr="00BD184F">
              <w:rPr>
                <w:rFonts w:ascii="ＭＳ Ｐゴシック" w:eastAsia="ＭＳ Ｐゴシック" w:hAnsi="ＭＳ Ｐゴシック" w:cs="ＭＳ Ｐゴシック" w:hint="eastAsia"/>
                <w:b/>
                <w:bCs/>
                <w:color w:val="000000"/>
                <w:kern w:val="0"/>
                <w:sz w:val="22"/>
              </w:rPr>
              <w:t>中河内</w:t>
            </w:r>
          </w:p>
        </w:tc>
        <w:tc>
          <w:tcPr>
            <w:tcW w:w="445" w:type="pct"/>
            <w:tcBorders>
              <w:top w:val="single" w:sz="4" w:space="0" w:color="auto"/>
              <w:left w:val="nil"/>
              <w:bottom w:val="single" w:sz="4" w:space="0" w:color="auto"/>
              <w:right w:val="single" w:sz="4" w:space="0" w:color="auto"/>
            </w:tcBorders>
            <w:shd w:val="clear" w:color="DCE6F1" w:fill="FCD5B4"/>
            <w:noWrap/>
            <w:vAlign w:val="center"/>
            <w:hideMark/>
          </w:tcPr>
          <w:p w:rsidR="00BD184F" w:rsidRPr="00BD184F" w:rsidRDefault="00BD184F" w:rsidP="00B10E48">
            <w:pPr>
              <w:widowControl/>
              <w:snapToGrid w:val="0"/>
              <w:jc w:val="center"/>
              <w:rPr>
                <w:rFonts w:ascii="ＭＳ Ｐゴシック" w:eastAsia="ＭＳ Ｐゴシック" w:hAnsi="ＭＳ Ｐゴシック" w:cs="ＭＳ Ｐゴシック"/>
                <w:b/>
                <w:bCs/>
                <w:color w:val="000000"/>
                <w:kern w:val="0"/>
                <w:sz w:val="22"/>
              </w:rPr>
            </w:pPr>
            <w:r w:rsidRPr="00BD184F">
              <w:rPr>
                <w:rFonts w:ascii="ＭＳ Ｐゴシック" w:eastAsia="ＭＳ Ｐゴシック" w:hAnsi="ＭＳ Ｐゴシック" w:cs="ＭＳ Ｐゴシック" w:hint="eastAsia"/>
                <w:b/>
                <w:bCs/>
                <w:color w:val="000000"/>
                <w:kern w:val="0"/>
                <w:sz w:val="22"/>
              </w:rPr>
              <w:t>南河内</w:t>
            </w:r>
          </w:p>
        </w:tc>
        <w:tc>
          <w:tcPr>
            <w:tcW w:w="445" w:type="pct"/>
            <w:tcBorders>
              <w:top w:val="single" w:sz="4" w:space="0" w:color="auto"/>
              <w:left w:val="nil"/>
              <w:bottom w:val="single" w:sz="4" w:space="0" w:color="auto"/>
              <w:right w:val="single" w:sz="4" w:space="0" w:color="auto"/>
            </w:tcBorders>
            <w:shd w:val="clear" w:color="DCE6F1" w:fill="FCD5B4"/>
            <w:noWrap/>
            <w:vAlign w:val="center"/>
            <w:hideMark/>
          </w:tcPr>
          <w:p w:rsidR="00BD184F" w:rsidRPr="00BD184F" w:rsidRDefault="00BD184F" w:rsidP="00B10E48">
            <w:pPr>
              <w:widowControl/>
              <w:snapToGrid w:val="0"/>
              <w:jc w:val="center"/>
              <w:rPr>
                <w:rFonts w:ascii="ＭＳ Ｐゴシック" w:eastAsia="ＭＳ Ｐゴシック" w:hAnsi="ＭＳ Ｐゴシック" w:cs="ＭＳ Ｐゴシック"/>
                <w:b/>
                <w:bCs/>
                <w:color w:val="000000"/>
                <w:kern w:val="0"/>
                <w:sz w:val="22"/>
              </w:rPr>
            </w:pPr>
            <w:r w:rsidRPr="00BD184F">
              <w:rPr>
                <w:rFonts w:ascii="ＭＳ Ｐゴシック" w:eastAsia="ＭＳ Ｐゴシック" w:hAnsi="ＭＳ Ｐゴシック" w:cs="ＭＳ Ｐゴシック" w:hint="eastAsia"/>
                <w:b/>
                <w:bCs/>
                <w:color w:val="000000"/>
                <w:kern w:val="0"/>
                <w:sz w:val="22"/>
              </w:rPr>
              <w:t>泉州</w:t>
            </w:r>
          </w:p>
        </w:tc>
        <w:tc>
          <w:tcPr>
            <w:tcW w:w="445" w:type="pct"/>
            <w:tcBorders>
              <w:top w:val="single" w:sz="4" w:space="0" w:color="auto"/>
              <w:left w:val="nil"/>
              <w:bottom w:val="single" w:sz="4" w:space="0" w:color="auto"/>
              <w:right w:val="single" w:sz="4" w:space="0" w:color="auto"/>
            </w:tcBorders>
            <w:shd w:val="clear" w:color="DCE6F1" w:fill="FCD5B4"/>
            <w:noWrap/>
            <w:vAlign w:val="center"/>
            <w:hideMark/>
          </w:tcPr>
          <w:p w:rsidR="00BD184F" w:rsidRPr="00BD184F" w:rsidRDefault="00BD184F" w:rsidP="00B10E48">
            <w:pPr>
              <w:widowControl/>
              <w:snapToGrid w:val="0"/>
              <w:jc w:val="center"/>
              <w:rPr>
                <w:rFonts w:ascii="ＭＳ Ｐゴシック" w:eastAsia="ＭＳ Ｐゴシック" w:hAnsi="ＭＳ Ｐゴシック" w:cs="ＭＳ Ｐゴシック"/>
                <w:b/>
                <w:bCs/>
                <w:color w:val="000000"/>
                <w:kern w:val="0"/>
                <w:sz w:val="22"/>
              </w:rPr>
            </w:pPr>
            <w:r w:rsidRPr="00BD184F">
              <w:rPr>
                <w:rFonts w:ascii="ＭＳ Ｐゴシック" w:eastAsia="ＭＳ Ｐゴシック" w:hAnsi="ＭＳ Ｐゴシック" w:cs="ＭＳ Ｐゴシック" w:hint="eastAsia"/>
                <w:b/>
                <w:bCs/>
                <w:color w:val="000000"/>
                <w:kern w:val="0"/>
                <w:sz w:val="22"/>
              </w:rPr>
              <w:t>大阪市</w:t>
            </w:r>
          </w:p>
        </w:tc>
        <w:tc>
          <w:tcPr>
            <w:tcW w:w="423" w:type="pct"/>
            <w:tcBorders>
              <w:top w:val="single" w:sz="4" w:space="0" w:color="auto"/>
              <w:left w:val="nil"/>
              <w:bottom w:val="single" w:sz="4" w:space="0" w:color="auto"/>
              <w:right w:val="single" w:sz="4" w:space="0" w:color="auto"/>
            </w:tcBorders>
            <w:shd w:val="clear" w:color="DCE6F1" w:fill="FCD5B4"/>
            <w:noWrap/>
            <w:vAlign w:val="center"/>
            <w:hideMark/>
          </w:tcPr>
          <w:p w:rsidR="00BD184F" w:rsidRPr="00BD184F" w:rsidRDefault="00BD184F" w:rsidP="00B10E48">
            <w:pPr>
              <w:widowControl/>
              <w:snapToGrid w:val="0"/>
              <w:jc w:val="center"/>
              <w:rPr>
                <w:rFonts w:ascii="ＭＳ Ｐゴシック" w:eastAsia="ＭＳ Ｐゴシック" w:hAnsi="ＭＳ Ｐゴシック" w:cs="ＭＳ Ｐゴシック"/>
                <w:b/>
                <w:bCs/>
                <w:color w:val="000000"/>
                <w:kern w:val="0"/>
                <w:sz w:val="22"/>
              </w:rPr>
            </w:pPr>
            <w:r w:rsidRPr="00BD184F">
              <w:rPr>
                <w:rFonts w:ascii="ＭＳ Ｐゴシック" w:eastAsia="ＭＳ Ｐゴシック" w:hAnsi="ＭＳ Ｐゴシック" w:cs="ＭＳ Ｐゴシック" w:hint="eastAsia"/>
                <w:b/>
                <w:bCs/>
                <w:color w:val="000000"/>
                <w:kern w:val="0"/>
                <w:sz w:val="22"/>
              </w:rPr>
              <w:t>堺市</w:t>
            </w:r>
          </w:p>
        </w:tc>
        <w:tc>
          <w:tcPr>
            <w:tcW w:w="404" w:type="pct"/>
            <w:tcBorders>
              <w:top w:val="single" w:sz="4" w:space="0" w:color="auto"/>
              <w:left w:val="nil"/>
              <w:bottom w:val="single" w:sz="4" w:space="0" w:color="auto"/>
              <w:right w:val="single" w:sz="4" w:space="0" w:color="auto"/>
            </w:tcBorders>
            <w:shd w:val="clear" w:color="DCE6F1" w:fill="FCD5B4"/>
            <w:noWrap/>
            <w:vAlign w:val="center"/>
            <w:hideMark/>
          </w:tcPr>
          <w:p w:rsidR="00BD184F" w:rsidRPr="00BD184F" w:rsidRDefault="00BD184F" w:rsidP="00B10E48">
            <w:pPr>
              <w:widowControl/>
              <w:snapToGrid w:val="0"/>
              <w:jc w:val="center"/>
              <w:rPr>
                <w:rFonts w:ascii="ＭＳ Ｐゴシック" w:eastAsia="ＭＳ Ｐゴシック" w:hAnsi="ＭＳ Ｐゴシック" w:cs="ＭＳ Ｐゴシック"/>
                <w:b/>
                <w:bCs/>
                <w:color w:val="000000"/>
                <w:kern w:val="0"/>
                <w:sz w:val="22"/>
              </w:rPr>
            </w:pPr>
            <w:r w:rsidRPr="00BD184F">
              <w:rPr>
                <w:rFonts w:ascii="ＭＳ Ｐゴシック" w:eastAsia="ＭＳ Ｐゴシック" w:hAnsi="ＭＳ Ｐゴシック" w:cs="ＭＳ Ｐゴシック" w:hint="eastAsia"/>
                <w:b/>
                <w:bCs/>
                <w:color w:val="000000"/>
                <w:kern w:val="0"/>
                <w:sz w:val="22"/>
              </w:rPr>
              <w:t>合計</w:t>
            </w:r>
          </w:p>
        </w:tc>
      </w:tr>
      <w:tr w:rsidR="009733B7" w:rsidRPr="00BD184F" w:rsidTr="00BA15BF">
        <w:trPr>
          <w:trHeight w:val="270"/>
        </w:trPr>
        <w:tc>
          <w:tcPr>
            <w:tcW w:w="1101" w:type="pct"/>
            <w:vMerge w:val="restart"/>
            <w:tcBorders>
              <w:top w:val="nil"/>
              <w:left w:val="single" w:sz="4" w:space="0" w:color="auto"/>
              <w:bottom w:val="single" w:sz="4" w:space="0" w:color="000000"/>
              <w:right w:val="single" w:sz="4" w:space="0" w:color="auto"/>
            </w:tcBorders>
            <w:shd w:val="clear" w:color="auto" w:fill="auto"/>
            <w:hideMark/>
          </w:tcPr>
          <w:p w:rsidR="00BD184F" w:rsidRPr="00BD184F" w:rsidRDefault="00BD184F" w:rsidP="00B10E48">
            <w:pPr>
              <w:widowControl/>
              <w:snapToGrid w:val="0"/>
              <w:rPr>
                <w:rFonts w:ascii="ＭＳ Ｐゴシック" w:eastAsia="ＭＳ Ｐゴシック" w:hAnsi="ＭＳ Ｐゴシック" w:cs="ＭＳ Ｐゴシック"/>
                <w:color w:val="000000"/>
                <w:kern w:val="0"/>
                <w:sz w:val="18"/>
                <w:szCs w:val="18"/>
              </w:rPr>
            </w:pPr>
            <w:r w:rsidRPr="00BD184F">
              <w:rPr>
                <w:rFonts w:ascii="ＭＳ Ｐゴシック" w:eastAsia="ＭＳ Ｐゴシック" w:hAnsi="ＭＳ Ｐゴシック" w:cs="ＭＳ Ｐゴシック" w:hint="eastAsia"/>
                <w:color w:val="000000"/>
                <w:kern w:val="0"/>
                <w:sz w:val="18"/>
                <w:szCs w:val="18"/>
              </w:rPr>
              <w:t>退院阻害要因がある</w:t>
            </w:r>
          </w:p>
        </w:tc>
        <w:tc>
          <w:tcPr>
            <w:tcW w:w="404" w:type="pct"/>
            <w:tcBorders>
              <w:top w:val="nil"/>
              <w:left w:val="nil"/>
              <w:bottom w:val="nil"/>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 xml:space="preserve">596 </w:t>
            </w:r>
          </w:p>
        </w:tc>
        <w:tc>
          <w:tcPr>
            <w:tcW w:w="407" w:type="pct"/>
            <w:tcBorders>
              <w:top w:val="nil"/>
              <w:left w:val="nil"/>
              <w:bottom w:val="nil"/>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 xml:space="preserve">655 </w:t>
            </w:r>
          </w:p>
        </w:tc>
        <w:tc>
          <w:tcPr>
            <w:tcW w:w="470" w:type="pct"/>
            <w:tcBorders>
              <w:top w:val="nil"/>
              <w:left w:val="nil"/>
              <w:bottom w:val="nil"/>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 xml:space="preserve">429 </w:t>
            </w:r>
          </w:p>
        </w:tc>
        <w:tc>
          <w:tcPr>
            <w:tcW w:w="456" w:type="pct"/>
            <w:tcBorders>
              <w:top w:val="nil"/>
              <w:left w:val="nil"/>
              <w:bottom w:val="nil"/>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 xml:space="preserve">699 </w:t>
            </w:r>
          </w:p>
        </w:tc>
        <w:tc>
          <w:tcPr>
            <w:tcW w:w="445" w:type="pct"/>
            <w:tcBorders>
              <w:top w:val="nil"/>
              <w:left w:val="nil"/>
              <w:bottom w:val="nil"/>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 xml:space="preserve">569 </w:t>
            </w:r>
          </w:p>
        </w:tc>
        <w:tc>
          <w:tcPr>
            <w:tcW w:w="445" w:type="pct"/>
            <w:tcBorders>
              <w:top w:val="nil"/>
              <w:left w:val="nil"/>
              <w:bottom w:val="nil"/>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 xml:space="preserve">1,102 </w:t>
            </w:r>
          </w:p>
        </w:tc>
        <w:tc>
          <w:tcPr>
            <w:tcW w:w="445" w:type="pct"/>
            <w:tcBorders>
              <w:top w:val="nil"/>
              <w:left w:val="nil"/>
              <w:bottom w:val="nil"/>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 xml:space="preserve">15 </w:t>
            </w:r>
          </w:p>
        </w:tc>
        <w:tc>
          <w:tcPr>
            <w:tcW w:w="423" w:type="pct"/>
            <w:tcBorders>
              <w:top w:val="nil"/>
              <w:left w:val="nil"/>
              <w:bottom w:val="nil"/>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 xml:space="preserve">966 </w:t>
            </w:r>
          </w:p>
        </w:tc>
        <w:tc>
          <w:tcPr>
            <w:tcW w:w="404" w:type="pct"/>
            <w:tcBorders>
              <w:top w:val="nil"/>
              <w:left w:val="nil"/>
              <w:bottom w:val="nil"/>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 xml:space="preserve">5,031 </w:t>
            </w:r>
          </w:p>
        </w:tc>
      </w:tr>
      <w:tr w:rsidR="009733B7" w:rsidRPr="00BD184F" w:rsidTr="00BA15BF">
        <w:trPr>
          <w:trHeight w:val="270"/>
        </w:trPr>
        <w:tc>
          <w:tcPr>
            <w:tcW w:w="1101" w:type="pct"/>
            <w:vMerge/>
            <w:tcBorders>
              <w:top w:val="nil"/>
              <w:left w:val="single" w:sz="4" w:space="0" w:color="auto"/>
              <w:bottom w:val="single" w:sz="4" w:space="0" w:color="000000"/>
              <w:right w:val="single" w:sz="4" w:space="0" w:color="auto"/>
            </w:tcBorders>
            <w:vAlign w:val="center"/>
            <w:hideMark/>
          </w:tcPr>
          <w:p w:rsidR="00BD184F" w:rsidRPr="00BD184F" w:rsidRDefault="00BD184F" w:rsidP="00B10E48">
            <w:pPr>
              <w:widowControl/>
              <w:snapToGrid w:val="0"/>
              <w:jc w:val="left"/>
              <w:rPr>
                <w:rFonts w:ascii="ＭＳ Ｐゴシック" w:eastAsia="ＭＳ Ｐゴシック" w:hAnsi="ＭＳ Ｐゴシック" w:cs="ＭＳ Ｐゴシック"/>
                <w:color w:val="000000"/>
                <w:kern w:val="0"/>
                <w:sz w:val="18"/>
                <w:szCs w:val="18"/>
              </w:rPr>
            </w:pPr>
          </w:p>
        </w:tc>
        <w:tc>
          <w:tcPr>
            <w:tcW w:w="404" w:type="pct"/>
            <w:tcBorders>
              <w:top w:val="nil"/>
              <w:left w:val="nil"/>
              <w:bottom w:val="single" w:sz="4" w:space="0" w:color="auto"/>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32.8%</w:t>
            </w:r>
          </w:p>
        </w:tc>
        <w:tc>
          <w:tcPr>
            <w:tcW w:w="407" w:type="pct"/>
            <w:tcBorders>
              <w:top w:val="nil"/>
              <w:left w:val="nil"/>
              <w:bottom w:val="single" w:sz="4" w:space="0" w:color="auto"/>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30.8%</w:t>
            </w:r>
          </w:p>
        </w:tc>
        <w:tc>
          <w:tcPr>
            <w:tcW w:w="470" w:type="pct"/>
            <w:tcBorders>
              <w:top w:val="nil"/>
              <w:left w:val="nil"/>
              <w:bottom w:val="single" w:sz="4" w:space="0" w:color="auto"/>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30.1%</w:t>
            </w:r>
          </w:p>
        </w:tc>
        <w:tc>
          <w:tcPr>
            <w:tcW w:w="456" w:type="pct"/>
            <w:tcBorders>
              <w:top w:val="nil"/>
              <w:left w:val="nil"/>
              <w:bottom w:val="single" w:sz="4" w:space="0" w:color="auto"/>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44.8%</w:t>
            </w:r>
          </w:p>
        </w:tc>
        <w:tc>
          <w:tcPr>
            <w:tcW w:w="445" w:type="pct"/>
            <w:tcBorders>
              <w:top w:val="nil"/>
              <w:left w:val="nil"/>
              <w:bottom w:val="single" w:sz="4" w:space="0" w:color="auto"/>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39.7%</w:t>
            </w:r>
          </w:p>
        </w:tc>
        <w:tc>
          <w:tcPr>
            <w:tcW w:w="445" w:type="pct"/>
            <w:tcBorders>
              <w:top w:val="nil"/>
              <w:left w:val="nil"/>
              <w:bottom w:val="single" w:sz="4" w:space="0" w:color="auto"/>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20.1%</w:t>
            </w:r>
          </w:p>
        </w:tc>
        <w:tc>
          <w:tcPr>
            <w:tcW w:w="445" w:type="pct"/>
            <w:tcBorders>
              <w:top w:val="nil"/>
              <w:left w:val="nil"/>
              <w:bottom w:val="single" w:sz="4" w:space="0" w:color="auto"/>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8.1%</w:t>
            </w:r>
          </w:p>
        </w:tc>
        <w:tc>
          <w:tcPr>
            <w:tcW w:w="423" w:type="pct"/>
            <w:tcBorders>
              <w:top w:val="nil"/>
              <w:left w:val="nil"/>
              <w:bottom w:val="single" w:sz="4" w:space="0" w:color="auto"/>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41.6%</w:t>
            </w:r>
          </w:p>
        </w:tc>
        <w:tc>
          <w:tcPr>
            <w:tcW w:w="404" w:type="pct"/>
            <w:tcBorders>
              <w:top w:val="nil"/>
              <w:left w:val="nil"/>
              <w:bottom w:val="single" w:sz="4" w:space="0" w:color="auto"/>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30.8%</w:t>
            </w:r>
          </w:p>
        </w:tc>
      </w:tr>
      <w:tr w:rsidR="009733B7" w:rsidRPr="00BD184F" w:rsidTr="00BA15BF">
        <w:trPr>
          <w:trHeight w:val="270"/>
        </w:trPr>
        <w:tc>
          <w:tcPr>
            <w:tcW w:w="1101" w:type="pct"/>
            <w:vMerge w:val="restart"/>
            <w:tcBorders>
              <w:top w:val="nil"/>
              <w:left w:val="single" w:sz="4" w:space="0" w:color="auto"/>
              <w:bottom w:val="single" w:sz="4" w:space="0" w:color="000000"/>
              <w:right w:val="single" w:sz="4" w:space="0" w:color="auto"/>
            </w:tcBorders>
            <w:shd w:val="clear" w:color="auto" w:fill="auto"/>
            <w:hideMark/>
          </w:tcPr>
          <w:p w:rsidR="00BD184F" w:rsidRPr="00BD184F" w:rsidRDefault="00BD184F" w:rsidP="00B10E48">
            <w:pPr>
              <w:widowControl/>
              <w:snapToGrid w:val="0"/>
              <w:rPr>
                <w:rFonts w:ascii="ＭＳ Ｐゴシック" w:eastAsia="ＭＳ Ｐゴシック" w:hAnsi="ＭＳ Ｐゴシック" w:cs="ＭＳ Ｐゴシック"/>
                <w:color w:val="000000"/>
                <w:kern w:val="0"/>
                <w:sz w:val="18"/>
                <w:szCs w:val="18"/>
              </w:rPr>
            </w:pPr>
            <w:r w:rsidRPr="00BD184F">
              <w:rPr>
                <w:rFonts w:ascii="ＭＳ Ｐゴシック" w:eastAsia="ＭＳ Ｐゴシック" w:hAnsi="ＭＳ Ｐゴシック" w:cs="ＭＳ Ｐゴシック" w:hint="eastAsia"/>
                <w:color w:val="000000"/>
                <w:kern w:val="0"/>
                <w:sz w:val="18"/>
                <w:szCs w:val="18"/>
              </w:rPr>
              <w:t>退院阻害要因はない</w:t>
            </w:r>
          </w:p>
        </w:tc>
        <w:tc>
          <w:tcPr>
            <w:tcW w:w="404" w:type="pct"/>
            <w:tcBorders>
              <w:top w:val="nil"/>
              <w:left w:val="nil"/>
              <w:bottom w:val="nil"/>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 xml:space="preserve">27 </w:t>
            </w:r>
          </w:p>
        </w:tc>
        <w:tc>
          <w:tcPr>
            <w:tcW w:w="407" w:type="pct"/>
            <w:tcBorders>
              <w:top w:val="nil"/>
              <w:left w:val="nil"/>
              <w:bottom w:val="nil"/>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 xml:space="preserve">38 </w:t>
            </w:r>
          </w:p>
        </w:tc>
        <w:tc>
          <w:tcPr>
            <w:tcW w:w="470" w:type="pct"/>
            <w:tcBorders>
              <w:top w:val="nil"/>
              <w:left w:val="nil"/>
              <w:bottom w:val="nil"/>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 xml:space="preserve">31 </w:t>
            </w:r>
          </w:p>
        </w:tc>
        <w:tc>
          <w:tcPr>
            <w:tcW w:w="456" w:type="pct"/>
            <w:tcBorders>
              <w:top w:val="nil"/>
              <w:left w:val="nil"/>
              <w:bottom w:val="nil"/>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 xml:space="preserve">76 </w:t>
            </w:r>
          </w:p>
        </w:tc>
        <w:tc>
          <w:tcPr>
            <w:tcW w:w="445" w:type="pct"/>
            <w:tcBorders>
              <w:top w:val="nil"/>
              <w:left w:val="nil"/>
              <w:bottom w:val="nil"/>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 xml:space="preserve">64 </w:t>
            </w:r>
          </w:p>
        </w:tc>
        <w:tc>
          <w:tcPr>
            <w:tcW w:w="445" w:type="pct"/>
            <w:tcBorders>
              <w:top w:val="nil"/>
              <w:left w:val="nil"/>
              <w:bottom w:val="nil"/>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 xml:space="preserve">63 </w:t>
            </w:r>
          </w:p>
        </w:tc>
        <w:tc>
          <w:tcPr>
            <w:tcW w:w="445" w:type="pct"/>
            <w:tcBorders>
              <w:top w:val="nil"/>
              <w:left w:val="nil"/>
              <w:bottom w:val="nil"/>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 xml:space="preserve">12 </w:t>
            </w:r>
          </w:p>
        </w:tc>
        <w:tc>
          <w:tcPr>
            <w:tcW w:w="423" w:type="pct"/>
            <w:tcBorders>
              <w:top w:val="nil"/>
              <w:left w:val="nil"/>
              <w:bottom w:val="nil"/>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 xml:space="preserve">40 </w:t>
            </w:r>
          </w:p>
        </w:tc>
        <w:tc>
          <w:tcPr>
            <w:tcW w:w="404" w:type="pct"/>
            <w:tcBorders>
              <w:top w:val="nil"/>
              <w:left w:val="nil"/>
              <w:bottom w:val="nil"/>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 xml:space="preserve">351 </w:t>
            </w:r>
          </w:p>
        </w:tc>
      </w:tr>
      <w:tr w:rsidR="009733B7" w:rsidRPr="00BD184F" w:rsidTr="00BA15BF">
        <w:trPr>
          <w:trHeight w:val="270"/>
        </w:trPr>
        <w:tc>
          <w:tcPr>
            <w:tcW w:w="1101" w:type="pct"/>
            <w:vMerge/>
            <w:tcBorders>
              <w:top w:val="nil"/>
              <w:left w:val="single" w:sz="4" w:space="0" w:color="auto"/>
              <w:bottom w:val="single" w:sz="4" w:space="0" w:color="000000"/>
              <w:right w:val="single" w:sz="4" w:space="0" w:color="auto"/>
            </w:tcBorders>
            <w:vAlign w:val="center"/>
            <w:hideMark/>
          </w:tcPr>
          <w:p w:rsidR="00BD184F" w:rsidRPr="00BD184F" w:rsidRDefault="00BD184F" w:rsidP="00B10E48">
            <w:pPr>
              <w:widowControl/>
              <w:snapToGrid w:val="0"/>
              <w:jc w:val="left"/>
              <w:rPr>
                <w:rFonts w:ascii="ＭＳ Ｐゴシック" w:eastAsia="ＭＳ Ｐゴシック" w:hAnsi="ＭＳ Ｐゴシック" w:cs="ＭＳ Ｐゴシック"/>
                <w:color w:val="000000"/>
                <w:kern w:val="0"/>
                <w:sz w:val="18"/>
                <w:szCs w:val="18"/>
              </w:rPr>
            </w:pPr>
          </w:p>
        </w:tc>
        <w:tc>
          <w:tcPr>
            <w:tcW w:w="404" w:type="pct"/>
            <w:tcBorders>
              <w:top w:val="nil"/>
              <w:left w:val="nil"/>
              <w:bottom w:val="single" w:sz="4" w:space="0" w:color="auto"/>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1.5%</w:t>
            </w:r>
          </w:p>
        </w:tc>
        <w:tc>
          <w:tcPr>
            <w:tcW w:w="407" w:type="pct"/>
            <w:tcBorders>
              <w:top w:val="nil"/>
              <w:left w:val="nil"/>
              <w:bottom w:val="single" w:sz="4" w:space="0" w:color="auto"/>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1.8%</w:t>
            </w:r>
          </w:p>
        </w:tc>
        <w:tc>
          <w:tcPr>
            <w:tcW w:w="470" w:type="pct"/>
            <w:tcBorders>
              <w:top w:val="nil"/>
              <w:left w:val="nil"/>
              <w:bottom w:val="single" w:sz="4" w:space="0" w:color="auto"/>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2.2%</w:t>
            </w:r>
          </w:p>
        </w:tc>
        <w:tc>
          <w:tcPr>
            <w:tcW w:w="456" w:type="pct"/>
            <w:tcBorders>
              <w:top w:val="nil"/>
              <w:left w:val="nil"/>
              <w:bottom w:val="single" w:sz="4" w:space="0" w:color="auto"/>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4.9%</w:t>
            </w:r>
          </w:p>
        </w:tc>
        <w:tc>
          <w:tcPr>
            <w:tcW w:w="445" w:type="pct"/>
            <w:tcBorders>
              <w:top w:val="nil"/>
              <w:left w:val="nil"/>
              <w:bottom w:val="single" w:sz="4" w:space="0" w:color="auto"/>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4.5%</w:t>
            </w:r>
          </w:p>
        </w:tc>
        <w:tc>
          <w:tcPr>
            <w:tcW w:w="445" w:type="pct"/>
            <w:tcBorders>
              <w:top w:val="nil"/>
              <w:left w:val="nil"/>
              <w:bottom w:val="single" w:sz="4" w:space="0" w:color="auto"/>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1.2%</w:t>
            </w:r>
          </w:p>
        </w:tc>
        <w:tc>
          <w:tcPr>
            <w:tcW w:w="445" w:type="pct"/>
            <w:tcBorders>
              <w:top w:val="nil"/>
              <w:left w:val="nil"/>
              <w:bottom w:val="single" w:sz="4" w:space="0" w:color="auto"/>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6.5%</w:t>
            </w:r>
          </w:p>
        </w:tc>
        <w:tc>
          <w:tcPr>
            <w:tcW w:w="423" w:type="pct"/>
            <w:tcBorders>
              <w:top w:val="nil"/>
              <w:left w:val="nil"/>
              <w:bottom w:val="single" w:sz="4" w:space="0" w:color="auto"/>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1.7%</w:t>
            </w:r>
          </w:p>
        </w:tc>
        <w:tc>
          <w:tcPr>
            <w:tcW w:w="404" w:type="pct"/>
            <w:tcBorders>
              <w:top w:val="nil"/>
              <w:left w:val="nil"/>
              <w:bottom w:val="single" w:sz="4" w:space="0" w:color="auto"/>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2.1%</w:t>
            </w:r>
          </w:p>
        </w:tc>
      </w:tr>
      <w:tr w:rsidR="009733B7" w:rsidRPr="00BD184F" w:rsidTr="00BA15BF">
        <w:trPr>
          <w:trHeight w:val="270"/>
        </w:trPr>
        <w:tc>
          <w:tcPr>
            <w:tcW w:w="1101" w:type="pct"/>
            <w:vMerge w:val="restart"/>
            <w:tcBorders>
              <w:top w:val="nil"/>
              <w:left w:val="single" w:sz="4" w:space="0" w:color="auto"/>
              <w:bottom w:val="single" w:sz="4" w:space="0" w:color="000000"/>
              <w:right w:val="single" w:sz="4" w:space="0" w:color="auto"/>
            </w:tcBorders>
            <w:shd w:val="clear" w:color="auto" w:fill="auto"/>
            <w:hideMark/>
          </w:tcPr>
          <w:p w:rsidR="00BD184F" w:rsidRPr="00BD184F" w:rsidRDefault="00BD184F" w:rsidP="00B10E48">
            <w:pPr>
              <w:widowControl/>
              <w:snapToGrid w:val="0"/>
              <w:rPr>
                <w:rFonts w:ascii="ＭＳ Ｐゴシック" w:eastAsia="ＭＳ Ｐゴシック" w:hAnsi="ＭＳ Ｐゴシック" w:cs="ＭＳ Ｐゴシック"/>
                <w:color w:val="000000"/>
                <w:kern w:val="0"/>
                <w:sz w:val="18"/>
                <w:szCs w:val="18"/>
              </w:rPr>
            </w:pPr>
            <w:r w:rsidRPr="00BD184F">
              <w:rPr>
                <w:rFonts w:ascii="ＭＳ Ｐゴシック" w:eastAsia="ＭＳ Ｐゴシック" w:hAnsi="ＭＳ Ｐゴシック" w:cs="ＭＳ Ｐゴシック" w:hint="eastAsia"/>
                <w:color w:val="000000"/>
                <w:kern w:val="0"/>
                <w:sz w:val="18"/>
                <w:szCs w:val="18"/>
              </w:rPr>
              <w:t>病状（主症状）が退院のレベルに至っていない</w:t>
            </w:r>
          </w:p>
        </w:tc>
        <w:tc>
          <w:tcPr>
            <w:tcW w:w="404" w:type="pct"/>
            <w:tcBorders>
              <w:top w:val="nil"/>
              <w:left w:val="nil"/>
              <w:bottom w:val="nil"/>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 xml:space="preserve">1,041 </w:t>
            </w:r>
          </w:p>
        </w:tc>
        <w:tc>
          <w:tcPr>
            <w:tcW w:w="407" w:type="pct"/>
            <w:tcBorders>
              <w:top w:val="nil"/>
              <w:left w:val="nil"/>
              <w:bottom w:val="nil"/>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 xml:space="preserve">1,140 </w:t>
            </w:r>
          </w:p>
        </w:tc>
        <w:tc>
          <w:tcPr>
            <w:tcW w:w="470" w:type="pct"/>
            <w:tcBorders>
              <w:top w:val="nil"/>
              <w:left w:val="nil"/>
              <w:bottom w:val="nil"/>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 xml:space="preserve">787 </w:t>
            </w:r>
          </w:p>
        </w:tc>
        <w:tc>
          <w:tcPr>
            <w:tcW w:w="456" w:type="pct"/>
            <w:tcBorders>
              <w:top w:val="nil"/>
              <w:left w:val="nil"/>
              <w:bottom w:val="nil"/>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 xml:space="preserve">572 </w:t>
            </w:r>
          </w:p>
        </w:tc>
        <w:tc>
          <w:tcPr>
            <w:tcW w:w="445" w:type="pct"/>
            <w:tcBorders>
              <w:top w:val="nil"/>
              <w:left w:val="nil"/>
              <w:bottom w:val="nil"/>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 xml:space="preserve">656 </w:t>
            </w:r>
          </w:p>
        </w:tc>
        <w:tc>
          <w:tcPr>
            <w:tcW w:w="445" w:type="pct"/>
            <w:tcBorders>
              <w:top w:val="nil"/>
              <w:left w:val="nil"/>
              <w:bottom w:val="nil"/>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 xml:space="preserve">3,985 </w:t>
            </w:r>
          </w:p>
        </w:tc>
        <w:tc>
          <w:tcPr>
            <w:tcW w:w="445" w:type="pct"/>
            <w:tcBorders>
              <w:top w:val="nil"/>
              <w:left w:val="nil"/>
              <w:bottom w:val="nil"/>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 xml:space="preserve">136 </w:t>
            </w:r>
          </w:p>
        </w:tc>
        <w:tc>
          <w:tcPr>
            <w:tcW w:w="423" w:type="pct"/>
            <w:tcBorders>
              <w:top w:val="nil"/>
              <w:left w:val="nil"/>
              <w:bottom w:val="nil"/>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 xml:space="preserve">1,045 </w:t>
            </w:r>
          </w:p>
        </w:tc>
        <w:tc>
          <w:tcPr>
            <w:tcW w:w="404" w:type="pct"/>
            <w:tcBorders>
              <w:top w:val="nil"/>
              <w:left w:val="nil"/>
              <w:bottom w:val="nil"/>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 xml:space="preserve">9,362 </w:t>
            </w:r>
          </w:p>
        </w:tc>
      </w:tr>
      <w:tr w:rsidR="009733B7" w:rsidRPr="00BD184F" w:rsidTr="00BA15BF">
        <w:trPr>
          <w:trHeight w:val="270"/>
        </w:trPr>
        <w:tc>
          <w:tcPr>
            <w:tcW w:w="1101" w:type="pct"/>
            <w:vMerge/>
            <w:tcBorders>
              <w:top w:val="nil"/>
              <w:left w:val="single" w:sz="4" w:space="0" w:color="auto"/>
              <w:bottom w:val="single" w:sz="4" w:space="0" w:color="000000"/>
              <w:right w:val="single" w:sz="4" w:space="0" w:color="auto"/>
            </w:tcBorders>
            <w:vAlign w:val="center"/>
            <w:hideMark/>
          </w:tcPr>
          <w:p w:rsidR="00BD184F" w:rsidRPr="00BD184F" w:rsidRDefault="00BD184F" w:rsidP="00B10E48">
            <w:pPr>
              <w:widowControl/>
              <w:snapToGrid w:val="0"/>
              <w:jc w:val="left"/>
              <w:rPr>
                <w:rFonts w:ascii="ＭＳ Ｐゴシック" w:eastAsia="ＭＳ Ｐゴシック" w:hAnsi="ＭＳ Ｐゴシック" w:cs="ＭＳ Ｐゴシック"/>
                <w:color w:val="000000"/>
                <w:kern w:val="0"/>
                <w:sz w:val="18"/>
                <w:szCs w:val="18"/>
              </w:rPr>
            </w:pPr>
          </w:p>
        </w:tc>
        <w:tc>
          <w:tcPr>
            <w:tcW w:w="404" w:type="pct"/>
            <w:tcBorders>
              <w:top w:val="nil"/>
              <w:left w:val="nil"/>
              <w:bottom w:val="single" w:sz="4" w:space="0" w:color="auto"/>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57.4%</w:t>
            </w:r>
          </w:p>
        </w:tc>
        <w:tc>
          <w:tcPr>
            <w:tcW w:w="407" w:type="pct"/>
            <w:tcBorders>
              <w:top w:val="nil"/>
              <w:left w:val="nil"/>
              <w:bottom w:val="single" w:sz="4" w:space="0" w:color="auto"/>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53.6%</w:t>
            </w:r>
          </w:p>
        </w:tc>
        <w:tc>
          <w:tcPr>
            <w:tcW w:w="470" w:type="pct"/>
            <w:tcBorders>
              <w:top w:val="nil"/>
              <w:left w:val="nil"/>
              <w:bottom w:val="single" w:sz="4" w:space="0" w:color="auto"/>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55.3%</w:t>
            </w:r>
          </w:p>
        </w:tc>
        <w:tc>
          <w:tcPr>
            <w:tcW w:w="456" w:type="pct"/>
            <w:tcBorders>
              <w:top w:val="nil"/>
              <w:left w:val="nil"/>
              <w:bottom w:val="single" w:sz="4" w:space="0" w:color="auto"/>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36.7%</w:t>
            </w:r>
          </w:p>
        </w:tc>
        <w:tc>
          <w:tcPr>
            <w:tcW w:w="445" w:type="pct"/>
            <w:tcBorders>
              <w:top w:val="nil"/>
              <w:left w:val="nil"/>
              <w:bottom w:val="single" w:sz="4" w:space="0" w:color="auto"/>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45.7%</w:t>
            </w:r>
          </w:p>
        </w:tc>
        <w:tc>
          <w:tcPr>
            <w:tcW w:w="445" w:type="pct"/>
            <w:tcBorders>
              <w:top w:val="nil"/>
              <w:left w:val="nil"/>
              <w:bottom w:val="single" w:sz="4" w:space="0" w:color="auto"/>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72.8%</w:t>
            </w:r>
          </w:p>
        </w:tc>
        <w:tc>
          <w:tcPr>
            <w:tcW w:w="445" w:type="pct"/>
            <w:tcBorders>
              <w:top w:val="nil"/>
              <w:left w:val="nil"/>
              <w:bottom w:val="single" w:sz="4" w:space="0" w:color="auto"/>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73.1%</w:t>
            </w:r>
          </w:p>
        </w:tc>
        <w:tc>
          <w:tcPr>
            <w:tcW w:w="423" w:type="pct"/>
            <w:tcBorders>
              <w:top w:val="nil"/>
              <w:left w:val="nil"/>
              <w:bottom w:val="single" w:sz="4" w:space="0" w:color="auto"/>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45.0%</w:t>
            </w:r>
          </w:p>
        </w:tc>
        <w:tc>
          <w:tcPr>
            <w:tcW w:w="404" w:type="pct"/>
            <w:tcBorders>
              <w:top w:val="nil"/>
              <w:left w:val="nil"/>
              <w:bottom w:val="single" w:sz="4" w:space="0" w:color="auto"/>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57.3%</w:t>
            </w:r>
          </w:p>
        </w:tc>
      </w:tr>
      <w:tr w:rsidR="009733B7" w:rsidRPr="00BD184F" w:rsidTr="00BA15BF">
        <w:trPr>
          <w:trHeight w:val="270"/>
        </w:trPr>
        <w:tc>
          <w:tcPr>
            <w:tcW w:w="1101" w:type="pct"/>
            <w:vMerge w:val="restart"/>
            <w:tcBorders>
              <w:top w:val="nil"/>
              <w:left w:val="single" w:sz="4" w:space="0" w:color="auto"/>
              <w:bottom w:val="single" w:sz="4" w:space="0" w:color="000000"/>
              <w:right w:val="single" w:sz="4" w:space="0" w:color="auto"/>
            </w:tcBorders>
            <w:shd w:val="clear" w:color="auto" w:fill="auto"/>
            <w:hideMark/>
          </w:tcPr>
          <w:p w:rsidR="00BD184F" w:rsidRPr="00BD184F" w:rsidRDefault="00BD184F" w:rsidP="00B10E48">
            <w:pPr>
              <w:widowControl/>
              <w:snapToGrid w:val="0"/>
              <w:rPr>
                <w:rFonts w:ascii="ＭＳ Ｐゴシック" w:eastAsia="ＭＳ Ｐゴシック" w:hAnsi="ＭＳ Ｐゴシック" w:cs="ＭＳ Ｐゴシック"/>
                <w:color w:val="000000"/>
                <w:kern w:val="0"/>
                <w:sz w:val="18"/>
                <w:szCs w:val="18"/>
              </w:rPr>
            </w:pPr>
            <w:r w:rsidRPr="00BD184F">
              <w:rPr>
                <w:rFonts w:ascii="ＭＳ Ｐゴシック" w:eastAsia="ＭＳ Ｐゴシック" w:hAnsi="ＭＳ Ｐゴシック" w:cs="ＭＳ Ｐゴシック" w:hint="eastAsia"/>
                <w:color w:val="000000"/>
                <w:kern w:val="0"/>
                <w:sz w:val="18"/>
                <w:szCs w:val="18"/>
              </w:rPr>
              <w:t>退院予定</w:t>
            </w:r>
          </w:p>
        </w:tc>
        <w:tc>
          <w:tcPr>
            <w:tcW w:w="404" w:type="pct"/>
            <w:tcBorders>
              <w:top w:val="nil"/>
              <w:left w:val="nil"/>
              <w:bottom w:val="nil"/>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 xml:space="preserve">151 </w:t>
            </w:r>
          </w:p>
        </w:tc>
        <w:tc>
          <w:tcPr>
            <w:tcW w:w="407" w:type="pct"/>
            <w:tcBorders>
              <w:top w:val="nil"/>
              <w:left w:val="nil"/>
              <w:bottom w:val="nil"/>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 xml:space="preserve">294 </w:t>
            </w:r>
          </w:p>
        </w:tc>
        <w:tc>
          <w:tcPr>
            <w:tcW w:w="470" w:type="pct"/>
            <w:tcBorders>
              <w:top w:val="nil"/>
              <w:left w:val="nil"/>
              <w:bottom w:val="nil"/>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 xml:space="preserve">177 </w:t>
            </w:r>
          </w:p>
        </w:tc>
        <w:tc>
          <w:tcPr>
            <w:tcW w:w="456" w:type="pct"/>
            <w:tcBorders>
              <w:top w:val="nil"/>
              <w:left w:val="nil"/>
              <w:bottom w:val="nil"/>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 xml:space="preserve">212 </w:t>
            </w:r>
          </w:p>
        </w:tc>
        <w:tc>
          <w:tcPr>
            <w:tcW w:w="445" w:type="pct"/>
            <w:tcBorders>
              <w:top w:val="nil"/>
              <w:left w:val="nil"/>
              <w:bottom w:val="nil"/>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 xml:space="preserve">146 </w:t>
            </w:r>
          </w:p>
        </w:tc>
        <w:tc>
          <w:tcPr>
            <w:tcW w:w="445" w:type="pct"/>
            <w:tcBorders>
              <w:top w:val="nil"/>
              <w:left w:val="nil"/>
              <w:bottom w:val="nil"/>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 xml:space="preserve">326 </w:t>
            </w:r>
          </w:p>
        </w:tc>
        <w:tc>
          <w:tcPr>
            <w:tcW w:w="445" w:type="pct"/>
            <w:tcBorders>
              <w:top w:val="nil"/>
              <w:left w:val="nil"/>
              <w:bottom w:val="nil"/>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 xml:space="preserve">23 </w:t>
            </w:r>
          </w:p>
        </w:tc>
        <w:tc>
          <w:tcPr>
            <w:tcW w:w="423" w:type="pct"/>
            <w:tcBorders>
              <w:top w:val="nil"/>
              <w:left w:val="nil"/>
              <w:bottom w:val="nil"/>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 xml:space="preserve">272 </w:t>
            </w:r>
          </w:p>
        </w:tc>
        <w:tc>
          <w:tcPr>
            <w:tcW w:w="404" w:type="pct"/>
            <w:tcBorders>
              <w:top w:val="nil"/>
              <w:left w:val="nil"/>
              <w:bottom w:val="nil"/>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 xml:space="preserve">1,601 </w:t>
            </w:r>
          </w:p>
        </w:tc>
      </w:tr>
      <w:tr w:rsidR="009733B7" w:rsidRPr="00BD184F" w:rsidTr="00BA15BF">
        <w:trPr>
          <w:trHeight w:val="270"/>
        </w:trPr>
        <w:tc>
          <w:tcPr>
            <w:tcW w:w="1101" w:type="pct"/>
            <w:vMerge/>
            <w:tcBorders>
              <w:top w:val="nil"/>
              <w:left w:val="single" w:sz="4" w:space="0" w:color="auto"/>
              <w:bottom w:val="single" w:sz="4" w:space="0" w:color="000000"/>
              <w:right w:val="single" w:sz="4" w:space="0" w:color="auto"/>
            </w:tcBorders>
            <w:vAlign w:val="center"/>
            <w:hideMark/>
          </w:tcPr>
          <w:p w:rsidR="00BD184F" w:rsidRPr="00BD184F" w:rsidRDefault="00BD184F" w:rsidP="00B10E48">
            <w:pPr>
              <w:widowControl/>
              <w:snapToGrid w:val="0"/>
              <w:jc w:val="left"/>
              <w:rPr>
                <w:rFonts w:ascii="ＭＳ Ｐゴシック" w:eastAsia="ＭＳ Ｐゴシック" w:hAnsi="ＭＳ Ｐゴシック" w:cs="ＭＳ Ｐゴシック"/>
                <w:color w:val="000000"/>
                <w:kern w:val="0"/>
                <w:sz w:val="22"/>
              </w:rPr>
            </w:pPr>
          </w:p>
        </w:tc>
        <w:tc>
          <w:tcPr>
            <w:tcW w:w="404" w:type="pct"/>
            <w:tcBorders>
              <w:top w:val="nil"/>
              <w:left w:val="nil"/>
              <w:bottom w:val="single" w:sz="4" w:space="0" w:color="auto"/>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8.3%</w:t>
            </w:r>
          </w:p>
        </w:tc>
        <w:tc>
          <w:tcPr>
            <w:tcW w:w="407" w:type="pct"/>
            <w:tcBorders>
              <w:top w:val="nil"/>
              <w:left w:val="nil"/>
              <w:bottom w:val="single" w:sz="4" w:space="0" w:color="auto"/>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13.8%</w:t>
            </w:r>
          </w:p>
        </w:tc>
        <w:tc>
          <w:tcPr>
            <w:tcW w:w="470" w:type="pct"/>
            <w:tcBorders>
              <w:top w:val="nil"/>
              <w:left w:val="nil"/>
              <w:bottom w:val="single" w:sz="4" w:space="0" w:color="auto"/>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12.4%</w:t>
            </w:r>
          </w:p>
        </w:tc>
        <w:tc>
          <w:tcPr>
            <w:tcW w:w="456" w:type="pct"/>
            <w:tcBorders>
              <w:top w:val="nil"/>
              <w:left w:val="nil"/>
              <w:bottom w:val="single" w:sz="4" w:space="0" w:color="auto"/>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13.6%</w:t>
            </w:r>
          </w:p>
        </w:tc>
        <w:tc>
          <w:tcPr>
            <w:tcW w:w="445" w:type="pct"/>
            <w:tcBorders>
              <w:top w:val="nil"/>
              <w:left w:val="nil"/>
              <w:bottom w:val="single" w:sz="4" w:space="0" w:color="auto"/>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10.2%</w:t>
            </w:r>
          </w:p>
        </w:tc>
        <w:tc>
          <w:tcPr>
            <w:tcW w:w="445" w:type="pct"/>
            <w:tcBorders>
              <w:top w:val="nil"/>
              <w:left w:val="nil"/>
              <w:bottom w:val="single" w:sz="4" w:space="0" w:color="auto"/>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6.0%</w:t>
            </w:r>
          </w:p>
        </w:tc>
        <w:tc>
          <w:tcPr>
            <w:tcW w:w="445" w:type="pct"/>
            <w:tcBorders>
              <w:top w:val="nil"/>
              <w:left w:val="nil"/>
              <w:bottom w:val="single" w:sz="4" w:space="0" w:color="auto"/>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12.4%</w:t>
            </w:r>
          </w:p>
        </w:tc>
        <w:tc>
          <w:tcPr>
            <w:tcW w:w="423" w:type="pct"/>
            <w:tcBorders>
              <w:top w:val="nil"/>
              <w:left w:val="nil"/>
              <w:bottom w:val="single" w:sz="4" w:space="0" w:color="auto"/>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11.7%</w:t>
            </w:r>
          </w:p>
        </w:tc>
        <w:tc>
          <w:tcPr>
            <w:tcW w:w="404" w:type="pct"/>
            <w:tcBorders>
              <w:top w:val="nil"/>
              <w:left w:val="nil"/>
              <w:bottom w:val="single" w:sz="4" w:space="0" w:color="auto"/>
              <w:right w:val="single" w:sz="4" w:space="0" w:color="auto"/>
            </w:tcBorders>
            <w:shd w:val="clear" w:color="auto" w:fill="auto"/>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color w:val="000000"/>
                <w:kern w:val="0"/>
                <w:sz w:val="22"/>
              </w:rPr>
            </w:pPr>
            <w:r w:rsidRPr="00BD184F">
              <w:rPr>
                <w:rFonts w:ascii="ＭＳ Ｐゴシック" w:eastAsia="ＭＳ Ｐゴシック" w:hAnsi="ＭＳ Ｐゴシック" w:cs="ＭＳ Ｐゴシック" w:hint="eastAsia"/>
                <w:color w:val="000000"/>
                <w:kern w:val="0"/>
                <w:sz w:val="22"/>
              </w:rPr>
              <w:t>9.8%</w:t>
            </w:r>
          </w:p>
        </w:tc>
      </w:tr>
      <w:tr w:rsidR="00BD184F" w:rsidRPr="00BD184F" w:rsidTr="00BA15BF">
        <w:trPr>
          <w:trHeight w:val="270"/>
        </w:trPr>
        <w:tc>
          <w:tcPr>
            <w:tcW w:w="1101" w:type="pct"/>
            <w:tcBorders>
              <w:top w:val="nil"/>
              <w:left w:val="single" w:sz="4" w:space="0" w:color="auto"/>
              <w:bottom w:val="nil"/>
              <w:right w:val="single" w:sz="4" w:space="0" w:color="auto"/>
            </w:tcBorders>
            <w:shd w:val="clear" w:color="DCE6F1" w:fill="FCD5B4"/>
            <w:noWrap/>
            <w:vAlign w:val="center"/>
            <w:hideMark/>
          </w:tcPr>
          <w:p w:rsidR="00BD184F" w:rsidRPr="00BD184F" w:rsidRDefault="00BD184F" w:rsidP="00B10E48">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BD184F">
              <w:rPr>
                <w:rFonts w:ascii="ＭＳ Ｐゴシック" w:eastAsia="ＭＳ Ｐゴシック" w:hAnsi="ＭＳ Ｐゴシック" w:cs="ＭＳ Ｐゴシック" w:hint="eastAsia"/>
                <w:b/>
                <w:bCs/>
                <w:color w:val="000000"/>
                <w:kern w:val="0"/>
                <w:sz w:val="22"/>
              </w:rPr>
              <w:t>総計</w:t>
            </w:r>
          </w:p>
        </w:tc>
        <w:tc>
          <w:tcPr>
            <w:tcW w:w="404" w:type="pct"/>
            <w:tcBorders>
              <w:top w:val="nil"/>
              <w:left w:val="nil"/>
              <w:bottom w:val="nil"/>
              <w:right w:val="single" w:sz="4" w:space="0" w:color="auto"/>
            </w:tcBorders>
            <w:shd w:val="clear" w:color="DCE6F1" w:fill="FCD5B4"/>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b/>
                <w:bCs/>
                <w:color w:val="000000"/>
                <w:kern w:val="0"/>
                <w:sz w:val="22"/>
              </w:rPr>
            </w:pPr>
            <w:r w:rsidRPr="00BD184F">
              <w:rPr>
                <w:rFonts w:ascii="ＭＳ Ｐゴシック" w:eastAsia="ＭＳ Ｐゴシック" w:hAnsi="ＭＳ Ｐゴシック" w:cs="ＭＳ Ｐゴシック" w:hint="eastAsia"/>
                <w:b/>
                <w:bCs/>
                <w:color w:val="000000"/>
                <w:kern w:val="0"/>
                <w:sz w:val="22"/>
              </w:rPr>
              <w:t xml:space="preserve">1,815 </w:t>
            </w:r>
          </w:p>
        </w:tc>
        <w:tc>
          <w:tcPr>
            <w:tcW w:w="407" w:type="pct"/>
            <w:tcBorders>
              <w:top w:val="nil"/>
              <w:left w:val="nil"/>
              <w:bottom w:val="nil"/>
              <w:right w:val="single" w:sz="4" w:space="0" w:color="auto"/>
            </w:tcBorders>
            <w:shd w:val="clear" w:color="DCE6F1" w:fill="FCD5B4"/>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b/>
                <w:bCs/>
                <w:color w:val="000000"/>
                <w:kern w:val="0"/>
                <w:sz w:val="22"/>
              </w:rPr>
            </w:pPr>
            <w:r w:rsidRPr="00BD184F">
              <w:rPr>
                <w:rFonts w:ascii="ＭＳ Ｐゴシック" w:eastAsia="ＭＳ Ｐゴシック" w:hAnsi="ＭＳ Ｐゴシック" w:cs="ＭＳ Ｐゴシック" w:hint="eastAsia"/>
                <w:b/>
                <w:bCs/>
                <w:color w:val="000000"/>
                <w:kern w:val="0"/>
                <w:sz w:val="22"/>
              </w:rPr>
              <w:t xml:space="preserve">2,127 </w:t>
            </w:r>
          </w:p>
        </w:tc>
        <w:tc>
          <w:tcPr>
            <w:tcW w:w="470" w:type="pct"/>
            <w:tcBorders>
              <w:top w:val="nil"/>
              <w:left w:val="nil"/>
              <w:bottom w:val="nil"/>
              <w:right w:val="single" w:sz="4" w:space="0" w:color="auto"/>
            </w:tcBorders>
            <w:shd w:val="clear" w:color="DCE6F1" w:fill="FCD5B4"/>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b/>
                <w:bCs/>
                <w:color w:val="000000"/>
                <w:kern w:val="0"/>
                <w:sz w:val="22"/>
              </w:rPr>
            </w:pPr>
            <w:r w:rsidRPr="00BD184F">
              <w:rPr>
                <w:rFonts w:ascii="ＭＳ Ｐゴシック" w:eastAsia="ＭＳ Ｐゴシック" w:hAnsi="ＭＳ Ｐゴシック" w:cs="ＭＳ Ｐゴシック" w:hint="eastAsia"/>
                <w:b/>
                <w:bCs/>
                <w:color w:val="000000"/>
                <w:kern w:val="0"/>
                <w:sz w:val="22"/>
              </w:rPr>
              <w:t xml:space="preserve">1,424 </w:t>
            </w:r>
          </w:p>
        </w:tc>
        <w:tc>
          <w:tcPr>
            <w:tcW w:w="456" w:type="pct"/>
            <w:tcBorders>
              <w:top w:val="nil"/>
              <w:left w:val="nil"/>
              <w:bottom w:val="nil"/>
              <w:right w:val="single" w:sz="4" w:space="0" w:color="auto"/>
            </w:tcBorders>
            <w:shd w:val="clear" w:color="DCE6F1" w:fill="FCD5B4"/>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b/>
                <w:bCs/>
                <w:color w:val="000000"/>
                <w:kern w:val="0"/>
                <w:sz w:val="22"/>
              </w:rPr>
            </w:pPr>
            <w:r w:rsidRPr="00BD184F">
              <w:rPr>
                <w:rFonts w:ascii="ＭＳ Ｐゴシック" w:eastAsia="ＭＳ Ｐゴシック" w:hAnsi="ＭＳ Ｐゴシック" w:cs="ＭＳ Ｐゴシック" w:hint="eastAsia"/>
                <w:b/>
                <w:bCs/>
                <w:color w:val="000000"/>
                <w:kern w:val="0"/>
                <w:sz w:val="22"/>
              </w:rPr>
              <w:t xml:space="preserve">1,559 </w:t>
            </w:r>
          </w:p>
        </w:tc>
        <w:tc>
          <w:tcPr>
            <w:tcW w:w="445" w:type="pct"/>
            <w:tcBorders>
              <w:top w:val="nil"/>
              <w:left w:val="nil"/>
              <w:bottom w:val="nil"/>
              <w:right w:val="single" w:sz="4" w:space="0" w:color="auto"/>
            </w:tcBorders>
            <w:shd w:val="clear" w:color="DCE6F1" w:fill="FCD5B4"/>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b/>
                <w:bCs/>
                <w:color w:val="000000"/>
                <w:kern w:val="0"/>
                <w:sz w:val="22"/>
              </w:rPr>
            </w:pPr>
            <w:r w:rsidRPr="00BD184F">
              <w:rPr>
                <w:rFonts w:ascii="ＭＳ Ｐゴシック" w:eastAsia="ＭＳ Ｐゴシック" w:hAnsi="ＭＳ Ｐゴシック" w:cs="ＭＳ Ｐゴシック" w:hint="eastAsia"/>
                <w:b/>
                <w:bCs/>
                <w:color w:val="000000"/>
                <w:kern w:val="0"/>
                <w:sz w:val="22"/>
              </w:rPr>
              <w:t xml:space="preserve">1,435 </w:t>
            </w:r>
          </w:p>
        </w:tc>
        <w:tc>
          <w:tcPr>
            <w:tcW w:w="445" w:type="pct"/>
            <w:tcBorders>
              <w:top w:val="nil"/>
              <w:left w:val="nil"/>
              <w:bottom w:val="nil"/>
              <w:right w:val="single" w:sz="4" w:space="0" w:color="auto"/>
            </w:tcBorders>
            <w:shd w:val="clear" w:color="DCE6F1" w:fill="FCD5B4"/>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b/>
                <w:bCs/>
                <w:color w:val="000000"/>
                <w:kern w:val="0"/>
                <w:sz w:val="22"/>
              </w:rPr>
            </w:pPr>
            <w:r w:rsidRPr="00BD184F">
              <w:rPr>
                <w:rFonts w:ascii="ＭＳ Ｐゴシック" w:eastAsia="ＭＳ Ｐゴシック" w:hAnsi="ＭＳ Ｐゴシック" w:cs="ＭＳ Ｐゴシック" w:hint="eastAsia"/>
                <w:b/>
                <w:bCs/>
                <w:color w:val="000000"/>
                <w:kern w:val="0"/>
                <w:sz w:val="22"/>
              </w:rPr>
              <w:t xml:space="preserve">5,476 </w:t>
            </w:r>
          </w:p>
        </w:tc>
        <w:tc>
          <w:tcPr>
            <w:tcW w:w="445" w:type="pct"/>
            <w:tcBorders>
              <w:top w:val="nil"/>
              <w:left w:val="nil"/>
              <w:bottom w:val="nil"/>
              <w:right w:val="single" w:sz="4" w:space="0" w:color="auto"/>
            </w:tcBorders>
            <w:shd w:val="clear" w:color="DCE6F1" w:fill="FCD5B4"/>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b/>
                <w:bCs/>
                <w:color w:val="000000"/>
                <w:kern w:val="0"/>
                <w:sz w:val="22"/>
              </w:rPr>
            </w:pPr>
            <w:r w:rsidRPr="00BD184F">
              <w:rPr>
                <w:rFonts w:ascii="ＭＳ Ｐゴシック" w:eastAsia="ＭＳ Ｐゴシック" w:hAnsi="ＭＳ Ｐゴシック" w:cs="ＭＳ Ｐゴシック" w:hint="eastAsia"/>
                <w:b/>
                <w:bCs/>
                <w:color w:val="000000"/>
                <w:kern w:val="0"/>
                <w:sz w:val="22"/>
              </w:rPr>
              <w:t xml:space="preserve">186 </w:t>
            </w:r>
          </w:p>
        </w:tc>
        <w:tc>
          <w:tcPr>
            <w:tcW w:w="423" w:type="pct"/>
            <w:tcBorders>
              <w:top w:val="nil"/>
              <w:left w:val="nil"/>
              <w:bottom w:val="nil"/>
              <w:right w:val="single" w:sz="4" w:space="0" w:color="auto"/>
            </w:tcBorders>
            <w:shd w:val="clear" w:color="DCE6F1" w:fill="FCD5B4"/>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b/>
                <w:bCs/>
                <w:color w:val="000000"/>
                <w:kern w:val="0"/>
                <w:sz w:val="22"/>
              </w:rPr>
            </w:pPr>
            <w:r w:rsidRPr="00BD184F">
              <w:rPr>
                <w:rFonts w:ascii="ＭＳ Ｐゴシック" w:eastAsia="ＭＳ Ｐゴシック" w:hAnsi="ＭＳ Ｐゴシック" w:cs="ＭＳ Ｐゴシック" w:hint="eastAsia"/>
                <w:b/>
                <w:bCs/>
                <w:color w:val="000000"/>
                <w:kern w:val="0"/>
                <w:sz w:val="22"/>
              </w:rPr>
              <w:t xml:space="preserve">2,323 </w:t>
            </w:r>
          </w:p>
        </w:tc>
        <w:tc>
          <w:tcPr>
            <w:tcW w:w="404" w:type="pct"/>
            <w:tcBorders>
              <w:top w:val="nil"/>
              <w:left w:val="nil"/>
              <w:bottom w:val="nil"/>
              <w:right w:val="single" w:sz="4" w:space="0" w:color="auto"/>
            </w:tcBorders>
            <w:shd w:val="clear" w:color="DCE6F1" w:fill="FCD5B4"/>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b/>
                <w:bCs/>
                <w:color w:val="000000"/>
                <w:kern w:val="0"/>
                <w:sz w:val="22"/>
              </w:rPr>
            </w:pPr>
            <w:r w:rsidRPr="00BD184F">
              <w:rPr>
                <w:rFonts w:ascii="ＭＳ Ｐゴシック" w:eastAsia="ＭＳ Ｐゴシック" w:hAnsi="ＭＳ Ｐゴシック" w:cs="ＭＳ Ｐゴシック" w:hint="eastAsia"/>
                <w:b/>
                <w:bCs/>
                <w:color w:val="000000"/>
                <w:kern w:val="0"/>
                <w:sz w:val="22"/>
              </w:rPr>
              <w:t xml:space="preserve">16,345 </w:t>
            </w:r>
          </w:p>
        </w:tc>
      </w:tr>
      <w:tr w:rsidR="00BD184F" w:rsidRPr="00BD184F" w:rsidTr="00BA15BF">
        <w:trPr>
          <w:trHeight w:val="270"/>
        </w:trPr>
        <w:tc>
          <w:tcPr>
            <w:tcW w:w="1101" w:type="pct"/>
            <w:tcBorders>
              <w:top w:val="nil"/>
              <w:left w:val="single" w:sz="4" w:space="0" w:color="auto"/>
              <w:bottom w:val="single" w:sz="4" w:space="0" w:color="auto"/>
              <w:right w:val="single" w:sz="4" w:space="0" w:color="auto"/>
            </w:tcBorders>
            <w:shd w:val="clear" w:color="DCE6F1" w:fill="FCD5B4"/>
            <w:noWrap/>
            <w:vAlign w:val="center"/>
            <w:hideMark/>
          </w:tcPr>
          <w:p w:rsidR="00BD184F" w:rsidRPr="00BD184F" w:rsidRDefault="00BD184F" w:rsidP="00B10E48">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BD184F">
              <w:rPr>
                <w:rFonts w:ascii="ＭＳ Ｐゴシック" w:eastAsia="ＭＳ Ｐゴシック" w:hAnsi="ＭＳ Ｐゴシック" w:cs="ＭＳ Ｐゴシック" w:hint="eastAsia"/>
                <w:b/>
                <w:bCs/>
                <w:color w:val="000000"/>
                <w:kern w:val="0"/>
                <w:sz w:val="22"/>
              </w:rPr>
              <w:t xml:space="preserve">　</w:t>
            </w:r>
          </w:p>
        </w:tc>
        <w:tc>
          <w:tcPr>
            <w:tcW w:w="404" w:type="pct"/>
            <w:tcBorders>
              <w:top w:val="nil"/>
              <w:left w:val="nil"/>
              <w:bottom w:val="single" w:sz="4" w:space="0" w:color="auto"/>
              <w:right w:val="single" w:sz="4" w:space="0" w:color="auto"/>
            </w:tcBorders>
            <w:shd w:val="clear" w:color="DCE6F1" w:fill="FCD5B4"/>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b/>
                <w:bCs/>
                <w:color w:val="000000"/>
                <w:kern w:val="0"/>
                <w:sz w:val="22"/>
              </w:rPr>
            </w:pPr>
            <w:r w:rsidRPr="00BD184F">
              <w:rPr>
                <w:rFonts w:ascii="ＭＳ Ｐゴシック" w:eastAsia="ＭＳ Ｐゴシック" w:hAnsi="ＭＳ Ｐゴシック" w:cs="ＭＳ Ｐゴシック" w:hint="eastAsia"/>
                <w:b/>
                <w:bCs/>
                <w:color w:val="000000"/>
                <w:kern w:val="0"/>
                <w:sz w:val="22"/>
              </w:rPr>
              <w:t>100.0%</w:t>
            </w:r>
          </w:p>
        </w:tc>
        <w:tc>
          <w:tcPr>
            <w:tcW w:w="407" w:type="pct"/>
            <w:tcBorders>
              <w:top w:val="nil"/>
              <w:left w:val="nil"/>
              <w:bottom w:val="single" w:sz="4" w:space="0" w:color="auto"/>
              <w:right w:val="single" w:sz="4" w:space="0" w:color="auto"/>
            </w:tcBorders>
            <w:shd w:val="clear" w:color="DCE6F1" w:fill="FCD5B4"/>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b/>
                <w:bCs/>
                <w:color w:val="000000"/>
                <w:kern w:val="0"/>
                <w:sz w:val="22"/>
              </w:rPr>
            </w:pPr>
            <w:r w:rsidRPr="00BD184F">
              <w:rPr>
                <w:rFonts w:ascii="ＭＳ Ｐゴシック" w:eastAsia="ＭＳ Ｐゴシック" w:hAnsi="ＭＳ Ｐゴシック" w:cs="ＭＳ Ｐゴシック" w:hint="eastAsia"/>
                <w:b/>
                <w:bCs/>
                <w:color w:val="000000"/>
                <w:kern w:val="0"/>
                <w:sz w:val="22"/>
              </w:rPr>
              <w:t>100.0%</w:t>
            </w:r>
          </w:p>
        </w:tc>
        <w:tc>
          <w:tcPr>
            <w:tcW w:w="470" w:type="pct"/>
            <w:tcBorders>
              <w:top w:val="nil"/>
              <w:left w:val="nil"/>
              <w:bottom w:val="single" w:sz="4" w:space="0" w:color="auto"/>
              <w:right w:val="single" w:sz="4" w:space="0" w:color="auto"/>
            </w:tcBorders>
            <w:shd w:val="clear" w:color="DCE6F1" w:fill="FCD5B4"/>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b/>
                <w:bCs/>
                <w:color w:val="000000"/>
                <w:kern w:val="0"/>
                <w:sz w:val="22"/>
              </w:rPr>
            </w:pPr>
            <w:r w:rsidRPr="00BD184F">
              <w:rPr>
                <w:rFonts w:ascii="ＭＳ Ｐゴシック" w:eastAsia="ＭＳ Ｐゴシック" w:hAnsi="ＭＳ Ｐゴシック" w:cs="ＭＳ Ｐゴシック" w:hint="eastAsia"/>
                <w:b/>
                <w:bCs/>
                <w:color w:val="000000"/>
                <w:kern w:val="0"/>
                <w:sz w:val="22"/>
              </w:rPr>
              <w:t>100.0%</w:t>
            </w:r>
          </w:p>
        </w:tc>
        <w:tc>
          <w:tcPr>
            <w:tcW w:w="456" w:type="pct"/>
            <w:tcBorders>
              <w:top w:val="nil"/>
              <w:left w:val="nil"/>
              <w:bottom w:val="single" w:sz="4" w:space="0" w:color="auto"/>
              <w:right w:val="single" w:sz="4" w:space="0" w:color="auto"/>
            </w:tcBorders>
            <w:shd w:val="clear" w:color="DCE6F1" w:fill="FCD5B4"/>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b/>
                <w:bCs/>
                <w:color w:val="000000"/>
                <w:kern w:val="0"/>
                <w:sz w:val="22"/>
              </w:rPr>
            </w:pPr>
            <w:r w:rsidRPr="00BD184F">
              <w:rPr>
                <w:rFonts w:ascii="ＭＳ Ｐゴシック" w:eastAsia="ＭＳ Ｐゴシック" w:hAnsi="ＭＳ Ｐゴシック" w:cs="ＭＳ Ｐゴシック" w:hint="eastAsia"/>
                <w:b/>
                <w:bCs/>
                <w:color w:val="000000"/>
                <w:kern w:val="0"/>
                <w:sz w:val="22"/>
              </w:rPr>
              <w:t>100.0%</w:t>
            </w:r>
          </w:p>
        </w:tc>
        <w:tc>
          <w:tcPr>
            <w:tcW w:w="445" w:type="pct"/>
            <w:tcBorders>
              <w:top w:val="nil"/>
              <w:left w:val="nil"/>
              <w:bottom w:val="single" w:sz="4" w:space="0" w:color="auto"/>
              <w:right w:val="single" w:sz="4" w:space="0" w:color="auto"/>
            </w:tcBorders>
            <w:shd w:val="clear" w:color="DCE6F1" w:fill="FCD5B4"/>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b/>
                <w:bCs/>
                <w:color w:val="000000"/>
                <w:kern w:val="0"/>
                <w:sz w:val="22"/>
              </w:rPr>
            </w:pPr>
            <w:r w:rsidRPr="00BD184F">
              <w:rPr>
                <w:rFonts w:ascii="ＭＳ Ｐゴシック" w:eastAsia="ＭＳ Ｐゴシック" w:hAnsi="ＭＳ Ｐゴシック" w:cs="ＭＳ Ｐゴシック" w:hint="eastAsia"/>
                <w:b/>
                <w:bCs/>
                <w:color w:val="000000"/>
                <w:kern w:val="0"/>
                <w:sz w:val="22"/>
              </w:rPr>
              <w:t>100.0%</w:t>
            </w:r>
          </w:p>
        </w:tc>
        <w:tc>
          <w:tcPr>
            <w:tcW w:w="445" w:type="pct"/>
            <w:tcBorders>
              <w:top w:val="nil"/>
              <w:left w:val="nil"/>
              <w:bottom w:val="single" w:sz="4" w:space="0" w:color="auto"/>
              <w:right w:val="single" w:sz="4" w:space="0" w:color="auto"/>
            </w:tcBorders>
            <w:shd w:val="clear" w:color="DCE6F1" w:fill="FCD5B4"/>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b/>
                <w:bCs/>
                <w:color w:val="000000"/>
                <w:kern w:val="0"/>
                <w:sz w:val="22"/>
              </w:rPr>
            </w:pPr>
            <w:r w:rsidRPr="00BD184F">
              <w:rPr>
                <w:rFonts w:ascii="ＭＳ Ｐゴシック" w:eastAsia="ＭＳ Ｐゴシック" w:hAnsi="ＭＳ Ｐゴシック" w:cs="ＭＳ Ｐゴシック" w:hint="eastAsia"/>
                <w:b/>
                <w:bCs/>
                <w:color w:val="000000"/>
                <w:kern w:val="0"/>
                <w:sz w:val="22"/>
              </w:rPr>
              <w:t>100.0%</w:t>
            </w:r>
          </w:p>
        </w:tc>
        <w:tc>
          <w:tcPr>
            <w:tcW w:w="445" w:type="pct"/>
            <w:tcBorders>
              <w:top w:val="nil"/>
              <w:left w:val="nil"/>
              <w:bottom w:val="single" w:sz="4" w:space="0" w:color="auto"/>
              <w:right w:val="single" w:sz="4" w:space="0" w:color="auto"/>
            </w:tcBorders>
            <w:shd w:val="clear" w:color="DCE6F1" w:fill="FCD5B4"/>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b/>
                <w:bCs/>
                <w:color w:val="000000"/>
                <w:kern w:val="0"/>
                <w:sz w:val="22"/>
              </w:rPr>
            </w:pPr>
            <w:r w:rsidRPr="00BD184F">
              <w:rPr>
                <w:rFonts w:ascii="ＭＳ Ｐゴシック" w:eastAsia="ＭＳ Ｐゴシック" w:hAnsi="ＭＳ Ｐゴシック" w:cs="ＭＳ Ｐゴシック" w:hint="eastAsia"/>
                <w:b/>
                <w:bCs/>
                <w:color w:val="000000"/>
                <w:kern w:val="0"/>
                <w:sz w:val="22"/>
              </w:rPr>
              <w:t>100.0%</w:t>
            </w:r>
          </w:p>
        </w:tc>
        <w:tc>
          <w:tcPr>
            <w:tcW w:w="423" w:type="pct"/>
            <w:tcBorders>
              <w:top w:val="nil"/>
              <w:left w:val="nil"/>
              <w:bottom w:val="single" w:sz="4" w:space="0" w:color="auto"/>
              <w:right w:val="single" w:sz="4" w:space="0" w:color="auto"/>
            </w:tcBorders>
            <w:shd w:val="clear" w:color="DCE6F1" w:fill="FCD5B4"/>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b/>
                <w:bCs/>
                <w:color w:val="000000"/>
                <w:kern w:val="0"/>
                <w:sz w:val="22"/>
              </w:rPr>
            </w:pPr>
            <w:r w:rsidRPr="00BD184F">
              <w:rPr>
                <w:rFonts w:ascii="ＭＳ Ｐゴシック" w:eastAsia="ＭＳ Ｐゴシック" w:hAnsi="ＭＳ Ｐゴシック" w:cs="ＭＳ Ｐゴシック" w:hint="eastAsia"/>
                <w:b/>
                <w:bCs/>
                <w:color w:val="000000"/>
                <w:kern w:val="0"/>
                <w:sz w:val="22"/>
              </w:rPr>
              <w:t>100.0%</w:t>
            </w:r>
          </w:p>
        </w:tc>
        <w:tc>
          <w:tcPr>
            <w:tcW w:w="404" w:type="pct"/>
            <w:tcBorders>
              <w:top w:val="nil"/>
              <w:left w:val="nil"/>
              <w:bottom w:val="single" w:sz="4" w:space="0" w:color="auto"/>
              <w:right w:val="single" w:sz="4" w:space="0" w:color="auto"/>
            </w:tcBorders>
            <w:shd w:val="clear" w:color="DCE6F1" w:fill="FCD5B4"/>
            <w:noWrap/>
            <w:vAlign w:val="center"/>
            <w:hideMark/>
          </w:tcPr>
          <w:p w:rsidR="00BD184F" w:rsidRPr="00BD184F" w:rsidRDefault="00BD184F" w:rsidP="00B10E48">
            <w:pPr>
              <w:widowControl/>
              <w:snapToGrid w:val="0"/>
              <w:jc w:val="right"/>
              <w:rPr>
                <w:rFonts w:ascii="ＭＳ Ｐゴシック" w:eastAsia="ＭＳ Ｐゴシック" w:hAnsi="ＭＳ Ｐゴシック" w:cs="ＭＳ Ｐゴシック"/>
                <w:b/>
                <w:bCs/>
                <w:color w:val="000000"/>
                <w:kern w:val="0"/>
                <w:sz w:val="22"/>
              </w:rPr>
            </w:pPr>
            <w:r w:rsidRPr="00BD184F">
              <w:rPr>
                <w:rFonts w:ascii="ＭＳ Ｐゴシック" w:eastAsia="ＭＳ Ｐゴシック" w:hAnsi="ＭＳ Ｐゴシック" w:cs="ＭＳ Ｐゴシック" w:hint="eastAsia"/>
                <w:b/>
                <w:bCs/>
                <w:color w:val="000000"/>
                <w:kern w:val="0"/>
                <w:sz w:val="22"/>
              </w:rPr>
              <w:t>100.0%</w:t>
            </w:r>
          </w:p>
        </w:tc>
      </w:tr>
    </w:tbl>
    <w:p w:rsidR="00B10E48" w:rsidRDefault="00B10E48" w:rsidP="00B10E48"/>
    <w:p w:rsidR="00AB0186" w:rsidRDefault="00AB0186" w:rsidP="00B10E48"/>
    <w:p w:rsidR="00AB0186" w:rsidRDefault="00AB0186" w:rsidP="00B10E48"/>
    <w:p w:rsidR="00AB0186" w:rsidRDefault="00AB0186" w:rsidP="00B10E48"/>
    <w:p w:rsidR="00AB0186" w:rsidRDefault="00AB0186" w:rsidP="00B10E48"/>
    <w:p w:rsidR="00AB0186" w:rsidRDefault="00AB0186" w:rsidP="00B10E48"/>
    <w:p w:rsidR="00AB0186" w:rsidRDefault="00AB0186" w:rsidP="00B10E48"/>
    <w:p w:rsidR="00AB0186" w:rsidRDefault="00AB0186" w:rsidP="00B10E48"/>
    <w:p w:rsidR="00AB0186" w:rsidRDefault="00AB0186" w:rsidP="00B10E48"/>
    <w:p w:rsidR="00AB0186" w:rsidRDefault="00AB0186" w:rsidP="00B10E48"/>
    <w:p w:rsidR="00AB0186" w:rsidRDefault="00AB0186" w:rsidP="00B10E48"/>
    <w:p w:rsidR="00AB0186" w:rsidRDefault="00AB0186" w:rsidP="00B10E48"/>
    <w:p w:rsidR="00AB0186" w:rsidRDefault="00AB0186" w:rsidP="00B10E48"/>
    <w:p w:rsidR="00AB0186" w:rsidRDefault="00AB0186" w:rsidP="00B10E48"/>
    <w:p w:rsidR="00AB0186" w:rsidRDefault="00AB0186" w:rsidP="00B10E48"/>
    <w:p w:rsidR="00AB0186" w:rsidRDefault="00AB0186" w:rsidP="00B10E48"/>
    <w:p w:rsidR="00AB0186" w:rsidRDefault="00AB0186" w:rsidP="00B10E48"/>
    <w:p w:rsidR="00AB0186" w:rsidRDefault="00AB0186" w:rsidP="00B10E48"/>
    <w:p w:rsidR="00AB0186" w:rsidRDefault="00AB0186" w:rsidP="00B10E48"/>
    <w:p w:rsidR="00AB0186" w:rsidRDefault="00AB0186" w:rsidP="00B10E48"/>
    <w:p w:rsidR="00AB0186" w:rsidRDefault="00AB0186" w:rsidP="00B10E48"/>
    <w:p w:rsidR="00AB0186" w:rsidRDefault="00AB0186" w:rsidP="00B10E48"/>
    <w:p w:rsidR="00AB0186" w:rsidRDefault="00AB0186" w:rsidP="00B10E48"/>
    <w:p w:rsidR="00AB0186" w:rsidRDefault="00AB0186" w:rsidP="00B10E48"/>
    <w:p w:rsidR="00AB0186" w:rsidRDefault="00AB0186" w:rsidP="00B10E48"/>
    <w:p w:rsidR="00AB0186" w:rsidRDefault="00AB0186" w:rsidP="00B10E48"/>
    <w:p w:rsidR="00AB0186" w:rsidRDefault="00AB0186" w:rsidP="00B10E48"/>
    <w:p w:rsidR="00AB0186" w:rsidRDefault="00AB0186" w:rsidP="00B10E48"/>
    <w:p w:rsidR="00AB0186" w:rsidRDefault="00AB0186" w:rsidP="00B10E48"/>
    <w:p w:rsidR="00AB0186" w:rsidRDefault="00AB0186" w:rsidP="00B10E48"/>
    <w:p w:rsidR="00CC759C" w:rsidRPr="00837C8F" w:rsidRDefault="00CC759C" w:rsidP="00CC759C">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lastRenderedPageBreak/>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82</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sidRPr="001351F4">
        <w:rPr>
          <w:rFonts w:ascii="ＭＳ Ｐゴシック" w:eastAsia="ＭＳ Ｐゴシック" w:hAnsi="ＭＳ Ｐゴシック" w:hint="eastAsia"/>
          <w:sz w:val="22"/>
          <w:szCs w:val="22"/>
        </w:rPr>
        <w:t>退院阻害要因（複数回答）</w:t>
      </w:r>
      <w:r w:rsidR="00CF7C6B">
        <w:rPr>
          <w:rFonts w:ascii="ＭＳ Ｐゴシック" w:eastAsia="ＭＳ Ｐゴシック" w:hAnsi="ＭＳ Ｐゴシック" w:hint="eastAsia"/>
          <w:sz w:val="22"/>
          <w:szCs w:val="22"/>
        </w:rPr>
        <w:t>×病院所在地（圏域）</w:t>
      </w:r>
    </w:p>
    <w:tbl>
      <w:tblPr>
        <w:tblW w:w="4916" w:type="pct"/>
        <w:tblInd w:w="-43" w:type="dxa"/>
        <w:tblCellMar>
          <w:left w:w="99" w:type="dxa"/>
          <w:right w:w="99" w:type="dxa"/>
        </w:tblCellMar>
        <w:tblLook w:val="04A0" w:firstRow="1" w:lastRow="0" w:firstColumn="1" w:lastColumn="0" w:noHBand="0" w:noVBand="1"/>
      </w:tblPr>
      <w:tblGrid>
        <w:gridCol w:w="2327"/>
        <w:gridCol w:w="728"/>
        <w:gridCol w:w="728"/>
        <w:gridCol w:w="862"/>
        <w:gridCol w:w="862"/>
        <w:gridCol w:w="862"/>
        <w:gridCol w:w="728"/>
        <w:gridCol w:w="862"/>
        <w:gridCol w:w="728"/>
        <w:gridCol w:w="844"/>
      </w:tblGrid>
      <w:tr w:rsidR="009733B7" w:rsidRPr="009733B7" w:rsidTr="00AB0186">
        <w:trPr>
          <w:trHeight w:val="207"/>
        </w:trPr>
        <w:tc>
          <w:tcPr>
            <w:tcW w:w="1221" w:type="pct"/>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9733B7" w:rsidRPr="009733B7" w:rsidRDefault="009733B7" w:rsidP="00B10E48">
            <w:pPr>
              <w:widowControl/>
              <w:snapToGrid w:val="0"/>
              <w:jc w:val="center"/>
              <w:rPr>
                <w:rFonts w:ascii="ＭＳ Ｐゴシック" w:eastAsia="ＭＳ Ｐゴシック" w:hAnsi="ＭＳ Ｐゴシック" w:cs="ＭＳ Ｐゴシック"/>
                <w:b/>
                <w:bCs/>
                <w:color w:val="000000"/>
                <w:kern w:val="0"/>
                <w:sz w:val="22"/>
              </w:rPr>
            </w:pPr>
            <w:r w:rsidRPr="009733B7">
              <w:rPr>
                <w:rFonts w:ascii="ＭＳ Ｐゴシック" w:eastAsia="ＭＳ Ｐゴシック" w:hAnsi="ＭＳ Ｐゴシック" w:cs="ＭＳ Ｐゴシック" w:hint="eastAsia"/>
                <w:b/>
                <w:bCs/>
                <w:color w:val="000000"/>
                <w:kern w:val="0"/>
                <w:sz w:val="22"/>
              </w:rPr>
              <w:t xml:space="preserve">　</w:t>
            </w:r>
          </w:p>
        </w:tc>
        <w:tc>
          <w:tcPr>
            <w:tcW w:w="382" w:type="pct"/>
            <w:tcBorders>
              <w:top w:val="single" w:sz="4" w:space="0" w:color="auto"/>
              <w:left w:val="nil"/>
              <w:bottom w:val="single" w:sz="4" w:space="0" w:color="auto"/>
              <w:right w:val="single" w:sz="4" w:space="0" w:color="auto"/>
            </w:tcBorders>
            <w:shd w:val="clear" w:color="DCE6F1" w:fill="FCD5B4"/>
            <w:noWrap/>
            <w:vAlign w:val="center"/>
            <w:hideMark/>
          </w:tcPr>
          <w:p w:rsidR="009733B7" w:rsidRPr="009733B7" w:rsidRDefault="009733B7" w:rsidP="00B10E48">
            <w:pPr>
              <w:widowControl/>
              <w:snapToGrid w:val="0"/>
              <w:jc w:val="center"/>
              <w:rPr>
                <w:rFonts w:ascii="ＭＳ Ｐゴシック" w:eastAsia="ＭＳ Ｐゴシック" w:hAnsi="ＭＳ Ｐゴシック" w:cs="ＭＳ Ｐゴシック"/>
                <w:b/>
                <w:bCs/>
                <w:color w:val="000000"/>
                <w:kern w:val="0"/>
                <w:sz w:val="22"/>
              </w:rPr>
            </w:pPr>
            <w:r w:rsidRPr="009733B7">
              <w:rPr>
                <w:rFonts w:ascii="ＭＳ Ｐゴシック" w:eastAsia="ＭＳ Ｐゴシック" w:hAnsi="ＭＳ Ｐゴシック" w:cs="ＭＳ Ｐゴシック" w:hint="eastAsia"/>
                <w:b/>
                <w:bCs/>
                <w:color w:val="000000"/>
                <w:kern w:val="0"/>
                <w:sz w:val="22"/>
              </w:rPr>
              <w:t>豊能</w:t>
            </w:r>
          </w:p>
        </w:tc>
        <w:tc>
          <w:tcPr>
            <w:tcW w:w="382" w:type="pct"/>
            <w:tcBorders>
              <w:top w:val="single" w:sz="4" w:space="0" w:color="auto"/>
              <w:left w:val="nil"/>
              <w:bottom w:val="single" w:sz="4" w:space="0" w:color="auto"/>
              <w:right w:val="single" w:sz="4" w:space="0" w:color="auto"/>
            </w:tcBorders>
            <w:shd w:val="clear" w:color="DCE6F1" w:fill="FCD5B4"/>
            <w:noWrap/>
            <w:vAlign w:val="center"/>
            <w:hideMark/>
          </w:tcPr>
          <w:p w:rsidR="009733B7" w:rsidRPr="009733B7" w:rsidRDefault="009733B7" w:rsidP="00B10E48">
            <w:pPr>
              <w:widowControl/>
              <w:snapToGrid w:val="0"/>
              <w:jc w:val="center"/>
              <w:rPr>
                <w:rFonts w:ascii="ＭＳ Ｐゴシック" w:eastAsia="ＭＳ Ｐゴシック" w:hAnsi="ＭＳ Ｐゴシック" w:cs="ＭＳ Ｐゴシック"/>
                <w:b/>
                <w:bCs/>
                <w:color w:val="000000"/>
                <w:kern w:val="0"/>
                <w:sz w:val="22"/>
              </w:rPr>
            </w:pPr>
            <w:r w:rsidRPr="009733B7">
              <w:rPr>
                <w:rFonts w:ascii="ＭＳ Ｐゴシック" w:eastAsia="ＭＳ Ｐゴシック" w:hAnsi="ＭＳ Ｐゴシック" w:cs="ＭＳ Ｐゴシック" w:hint="eastAsia"/>
                <w:b/>
                <w:bCs/>
                <w:color w:val="000000"/>
                <w:kern w:val="0"/>
                <w:sz w:val="22"/>
              </w:rPr>
              <w:t>三島</w:t>
            </w:r>
          </w:p>
        </w:tc>
        <w:tc>
          <w:tcPr>
            <w:tcW w:w="452" w:type="pct"/>
            <w:tcBorders>
              <w:top w:val="single" w:sz="4" w:space="0" w:color="auto"/>
              <w:left w:val="nil"/>
              <w:bottom w:val="single" w:sz="4" w:space="0" w:color="auto"/>
              <w:right w:val="single" w:sz="4" w:space="0" w:color="auto"/>
            </w:tcBorders>
            <w:shd w:val="clear" w:color="DCE6F1" w:fill="FCD5B4"/>
            <w:noWrap/>
            <w:vAlign w:val="center"/>
            <w:hideMark/>
          </w:tcPr>
          <w:p w:rsidR="009733B7" w:rsidRPr="009733B7" w:rsidRDefault="009733B7" w:rsidP="00B10E48">
            <w:pPr>
              <w:widowControl/>
              <w:snapToGrid w:val="0"/>
              <w:jc w:val="center"/>
              <w:rPr>
                <w:rFonts w:ascii="ＭＳ Ｐゴシック" w:eastAsia="ＭＳ Ｐゴシック" w:hAnsi="ＭＳ Ｐゴシック" w:cs="ＭＳ Ｐゴシック"/>
                <w:b/>
                <w:bCs/>
                <w:color w:val="000000"/>
                <w:kern w:val="0"/>
                <w:sz w:val="22"/>
              </w:rPr>
            </w:pPr>
            <w:r w:rsidRPr="009733B7">
              <w:rPr>
                <w:rFonts w:ascii="ＭＳ Ｐゴシック" w:eastAsia="ＭＳ Ｐゴシック" w:hAnsi="ＭＳ Ｐゴシック" w:cs="ＭＳ Ｐゴシック" w:hint="eastAsia"/>
                <w:b/>
                <w:bCs/>
                <w:color w:val="000000"/>
                <w:kern w:val="0"/>
                <w:sz w:val="22"/>
              </w:rPr>
              <w:t>北河内</w:t>
            </w:r>
          </w:p>
        </w:tc>
        <w:tc>
          <w:tcPr>
            <w:tcW w:w="452" w:type="pct"/>
            <w:tcBorders>
              <w:top w:val="single" w:sz="4" w:space="0" w:color="auto"/>
              <w:left w:val="nil"/>
              <w:bottom w:val="single" w:sz="4" w:space="0" w:color="auto"/>
              <w:right w:val="single" w:sz="4" w:space="0" w:color="auto"/>
            </w:tcBorders>
            <w:shd w:val="clear" w:color="DCE6F1" w:fill="FCD5B4"/>
            <w:noWrap/>
            <w:vAlign w:val="center"/>
            <w:hideMark/>
          </w:tcPr>
          <w:p w:rsidR="009733B7" w:rsidRPr="009733B7" w:rsidRDefault="009733B7" w:rsidP="00B10E48">
            <w:pPr>
              <w:widowControl/>
              <w:snapToGrid w:val="0"/>
              <w:jc w:val="center"/>
              <w:rPr>
                <w:rFonts w:ascii="ＭＳ Ｐゴシック" w:eastAsia="ＭＳ Ｐゴシック" w:hAnsi="ＭＳ Ｐゴシック" w:cs="ＭＳ Ｐゴシック"/>
                <w:b/>
                <w:bCs/>
                <w:color w:val="000000"/>
                <w:kern w:val="0"/>
                <w:sz w:val="22"/>
              </w:rPr>
            </w:pPr>
            <w:r w:rsidRPr="009733B7">
              <w:rPr>
                <w:rFonts w:ascii="ＭＳ Ｐゴシック" w:eastAsia="ＭＳ Ｐゴシック" w:hAnsi="ＭＳ Ｐゴシック" w:cs="ＭＳ Ｐゴシック" w:hint="eastAsia"/>
                <w:b/>
                <w:bCs/>
                <w:color w:val="000000"/>
                <w:kern w:val="0"/>
                <w:sz w:val="22"/>
              </w:rPr>
              <w:t>中河内</w:t>
            </w:r>
          </w:p>
        </w:tc>
        <w:tc>
          <w:tcPr>
            <w:tcW w:w="452" w:type="pct"/>
            <w:tcBorders>
              <w:top w:val="single" w:sz="4" w:space="0" w:color="auto"/>
              <w:left w:val="nil"/>
              <w:bottom w:val="single" w:sz="4" w:space="0" w:color="auto"/>
              <w:right w:val="single" w:sz="4" w:space="0" w:color="auto"/>
            </w:tcBorders>
            <w:shd w:val="clear" w:color="DCE6F1" w:fill="FCD5B4"/>
            <w:noWrap/>
            <w:vAlign w:val="center"/>
            <w:hideMark/>
          </w:tcPr>
          <w:p w:rsidR="009733B7" w:rsidRPr="009733B7" w:rsidRDefault="009733B7" w:rsidP="00B10E48">
            <w:pPr>
              <w:widowControl/>
              <w:snapToGrid w:val="0"/>
              <w:jc w:val="center"/>
              <w:rPr>
                <w:rFonts w:ascii="ＭＳ Ｐゴシック" w:eastAsia="ＭＳ Ｐゴシック" w:hAnsi="ＭＳ Ｐゴシック" w:cs="ＭＳ Ｐゴシック"/>
                <w:b/>
                <w:bCs/>
                <w:color w:val="000000"/>
                <w:kern w:val="0"/>
                <w:sz w:val="22"/>
              </w:rPr>
            </w:pPr>
            <w:r w:rsidRPr="009733B7">
              <w:rPr>
                <w:rFonts w:ascii="ＭＳ Ｐゴシック" w:eastAsia="ＭＳ Ｐゴシック" w:hAnsi="ＭＳ Ｐゴシック" w:cs="ＭＳ Ｐゴシック" w:hint="eastAsia"/>
                <w:b/>
                <w:bCs/>
                <w:color w:val="000000"/>
                <w:kern w:val="0"/>
                <w:sz w:val="22"/>
              </w:rPr>
              <w:t>南河内</w:t>
            </w:r>
          </w:p>
        </w:tc>
        <w:tc>
          <w:tcPr>
            <w:tcW w:w="382" w:type="pct"/>
            <w:tcBorders>
              <w:top w:val="single" w:sz="4" w:space="0" w:color="auto"/>
              <w:left w:val="nil"/>
              <w:bottom w:val="single" w:sz="4" w:space="0" w:color="auto"/>
              <w:right w:val="single" w:sz="4" w:space="0" w:color="auto"/>
            </w:tcBorders>
            <w:shd w:val="clear" w:color="DCE6F1" w:fill="FCD5B4"/>
            <w:noWrap/>
            <w:vAlign w:val="center"/>
            <w:hideMark/>
          </w:tcPr>
          <w:p w:rsidR="009733B7" w:rsidRPr="009733B7" w:rsidRDefault="009733B7" w:rsidP="00B10E48">
            <w:pPr>
              <w:widowControl/>
              <w:snapToGrid w:val="0"/>
              <w:jc w:val="center"/>
              <w:rPr>
                <w:rFonts w:ascii="ＭＳ Ｐゴシック" w:eastAsia="ＭＳ Ｐゴシック" w:hAnsi="ＭＳ Ｐゴシック" w:cs="ＭＳ Ｐゴシック"/>
                <w:b/>
                <w:bCs/>
                <w:color w:val="000000"/>
                <w:kern w:val="0"/>
                <w:sz w:val="22"/>
              </w:rPr>
            </w:pPr>
            <w:r w:rsidRPr="009733B7">
              <w:rPr>
                <w:rFonts w:ascii="ＭＳ Ｐゴシック" w:eastAsia="ＭＳ Ｐゴシック" w:hAnsi="ＭＳ Ｐゴシック" w:cs="ＭＳ Ｐゴシック" w:hint="eastAsia"/>
                <w:b/>
                <w:bCs/>
                <w:color w:val="000000"/>
                <w:kern w:val="0"/>
                <w:sz w:val="22"/>
              </w:rPr>
              <w:t>泉州</w:t>
            </w:r>
          </w:p>
        </w:tc>
        <w:tc>
          <w:tcPr>
            <w:tcW w:w="452" w:type="pct"/>
            <w:tcBorders>
              <w:top w:val="single" w:sz="4" w:space="0" w:color="auto"/>
              <w:left w:val="nil"/>
              <w:bottom w:val="single" w:sz="4" w:space="0" w:color="auto"/>
              <w:right w:val="single" w:sz="4" w:space="0" w:color="auto"/>
            </w:tcBorders>
            <w:shd w:val="clear" w:color="DCE6F1" w:fill="FCD5B4"/>
            <w:noWrap/>
            <w:vAlign w:val="center"/>
            <w:hideMark/>
          </w:tcPr>
          <w:p w:rsidR="009733B7" w:rsidRPr="009733B7" w:rsidRDefault="009733B7" w:rsidP="00B10E48">
            <w:pPr>
              <w:widowControl/>
              <w:snapToGrid w:val="0"/>
              <w:jc w:val="center"/>
              <w:rPr>
                <w:rFonts w:ascii="ＭＳ Ｐゴシック" w:eastAsia="ＭＳ Ｐゴシック" w:hAnsi="ＭＳ Ｐゴシック" w:cs="ＭＳ Ｐゴシック"/>
                <w:b/>
                <w:bCs/>
                <w:color w:val="000000"/>
                <w:kern w:val="0"/>
                <w:sz w:val="22"/>
              </w:rPr>
            </w:pPr>
            <w:r w:rsidRPr="009733B7">
              <w:rPr>
                <w:rFonts w:ascii="ＭＳ Ｐゴシック" w:eastAsia="ＭＳ Ｐゴシック" w:hAnsi="ＭＳ Ｐゴシック" w:cs="ＭＳ Ｐゴシック" w:hint="eastAsia"/>
                <w:b/>
                <w:bCs/>
                <w:color w:val="000000"/>
                <w:kern w:val="0"/>
                <w:sz w:val="22"/>
              </w:rPr>
              <w:t>大阪市</w:t>
            </w:r>
          </w:p>
        </w:tc>
        <w:tc>
          <w:tcPr>
            <w:tcW w:w="382" w:type="pct"/>
            <w:tcBorders>
              <w:top w:val="single" w:sz="4" w:space="0" w:color="auto"/>
              <w:left w:val="nil"/>
              <w:bottom w:val="single" w:sz="4" w:space="0" w:color="auto"/>
              <w:right w:val="single" w:sz="4" w:space="0" w:color="auto"/>
            </w:tcBorders>
            <w:shd w:val="clear" w:color="DCE6F1" w:fill="FCD5B4"/>
            <w:noWrap/>
            <w:vAlign w:val="center"/>
            <w:hideMark/>
          </w:tcPr>
          <w:p w:rsidR="009733B7" w:rsidRPr="009733B7" w:rsidRDefault="009733B7" w:rsidP="00B10E48">
            <w:pPr>
              <w:widowControl/>
              <w:snapToGrid w:val="0"/>
              <w:jc w:val="center"/>
              <w:rPr>
                <w:rFonts w:ascii="ＭＳ Ｐゴシック" w:eastAsia="ＭＳ Ｐゴシック" w:hAnsi="ＭＳ Ｐゴシック" w:cs="ＭＳ Ｐゴシック"/>
                <w:b/>
                <w:bCs/>
                <w:color w:val="000000"/>
                <w:kern w:val="0"/>
                <w:sz w:val="22"/>
              </w:rPr>
            </w:pPr>
            <w:r w:rsidRPr="009733B7">
              <w:rPr>
                <w:rFonts w:ascii="ＭＳ Ｐゴシック" w:eastAsia="ＭＳ Ｐゴシック" w:hAnsi="ＭＳ Ｐゴシック" w:cs="ＭＳ Ｐゴシック" w:hint="eastAsia"/>
                <w:b/>
                <w:bCs/>
                <w:color w:val="000000"/>
                <w:kern w:val="0"/>
                <w:sz w:val="22"/>
              </w:rPr>
              <w:t>堺市</w:t>
            </w:r>
          </w:p>
        </w:tc>
        <w:tc>
          <w:tcPr>
            <w:tcW w:w="443" w:type="pct"/>
            <w:tcBorders>
              <w:top w:val="single" w:sz="4" w:space="0" w:color="auto"/>
              <w:left w:val="nil"/>
              <w:bottom w:val="single" w:sz="4" w:space="0" w:color="auto"/>
              <w:right w:val="single" w:sz="4" w:space="0" w:color="auto"/>
            </w:tcBorders>
            <w:shd w:val="clear" w:color="DCE6F1" w:fill="FCD5B4"/>
            <w:noWrap/>
            <w:vAlign w:val="center"/>
            <w:hideMark/>
          </w:tcPr>
          <w:p w:rsidR="009733B7" w:rsidRPr="009733B7" w:rsidRDefault="009733B7" w:rsidP="00B10E48">
            <w:pPr>
              <w:widowControl/>
              <w:snapToGrid w:val="0"/>
              <w:jc w:val="center"/>
              <w:rPr>
                <w:rFonts w:ascii="ＭＳ Ｐゴシック" w:eastAsia="ＭＳ Ｐゴシック" w:hAnsi="ＭＳ Ｐゴシック" w:cs="ＭＳ Ｐゴシック"/>
                <w:b/>
                <w:bCs/>
                <w:color w:val="000000"/>
                <w:kern w:val="0"/>
                <w:sz w:val="22"/>
              </w:rPr>
            </w:pPr>
            <w:r w:rsidRPr="009733B7">
              <w:rPr>
                <w:rFonts w:ascii="ＭＳ Ｐゴシック" w:eastAsia="ＭＳ Ｐゴシック" w:hAnsi="ＭＳ Ｐゴシック" w:cs="ＭＳ Ｐゴシック" w:hint="eastAsia"/>
                <w:b/>
                <w:bCs/>
                <w:color w:val="000000"/>
                <w:kern w:val="0"/>
                <w:sz w:val="22"/>
              </w:rPr>
              <w:t>合計</w:t>
            </w:r>
          </w:p>
        </w:tc>
      </w:tr>
      <w:tr w:rsidR="009733B7" w:rsidRPr="009733B7" w:rsidTr="00AB0186">
        <w:trPr>
          <w:trHeight w:val="207"/>
        </w:trPr>
        <w:tc>
          <w:tcPr>
            <w:tcW w:w="1221" w:type="pct"/>
            <w:vMerge w:val="restart"/>
            <w:tcBorders>
              <w:top w:val="nil"/>
              <w:left w:val="single" w:sz="4" w:space="0" w:color="auto"/>
              <w:bottom w:val="single" w:sz="4" w:space="0" w:color="000000"/>
              <w:right w:val="single" w:sz="4" w:space="0" w:color="auto"/>
            </w:tcBorders>
            <w:shd w:val="clear" w:color="auto" w:fill="auto"/>
            <w:hideMark/>
          </w:tcPr>
          <w:p w:rsidR="009733B7" w:rsidRPr="00B10E48" w:rsidRDefault="009733B7" w:rsidP="00B10E48">
            <w:pPr>
              <w:widowControl/>
              <w:snapToGrid w:val="0"/>
              <w:rPr>
                <w:rFonts w:ascii="ＭＳ Ｐゴシック" w:eastAsia="ＭＳ Ｐゴシック" w:hAnsi="ＭＳ Ｐゴシック" w:cs="ＭＳ Ｐゴシック"/>
                <w:color w:val="000000"/>
                <w:kern w:val="0"/>
                <w:sz w:val="18"/>
                <w:szCs w:val="18"/>
              </w:rPr>
            </w:pPr>
            <w:r w:rsidRPr="00B10E48">
              <w:rPr>
                <w:rFonts w:ascii="ＭＳ Ｐゴシック" w:eastAsia="ＭＳ Ｐゴシック" w:hAnsi="ＭＳ Ｐゴシック" w:cs="ＭＳ Ｐゴシック" w:hint="eastAsia"/>
                <w:color w:val="000000"/>
                <w:kern w:val="0"/>
                <w:sz w:val="18"/>
                <w:szCs w:val="18"/>
              </w:rPr>
              <w:t>病状が不安定</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283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224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166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346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261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535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4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526 </w:t>
            </w:r>
          </w:p>
        </w:tc>
        <w:tc>
          <w:tcPr>
            <w:tcW w:w="443"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2,345 </w:t>
            </w:r>
          </w:p>
        </w:tc>
      </w:tr>
      <w:tr w:rsidR="009733B7" w:rsidRPr="009733B7" w:rsidTr="00AB0186">
        <w:trPr>
          <w:trHeight w:val="207"/>
        </w:trPr>
        <w:tc>
          <w:tcPr>
            <w:tcW w:w="1221" w:type="pct"/>
            <w:vMerge/>
            <w:tcBorders>
              <w:top w:val="nil"/>
              <w:left w:val="single" w:sz="4" w:space="0" w:color="auto"/>
              <w:bottom w:val="single" w:sz="4" w:space="0" w:color="000000"/>
              <w:right w:val="single" w:sz="4" w:space="0" w:color="auto"/>
            </w:tcBorders>
            <w:vAlign w:val="center"/>
            <w:hideMark/>
          </w:tcPr>
          <w:p w:rsidR="009733B7" w:rsidRPr="00B10E48" w:rsidRDefault="009733B7" w:rsidP="00B10E48">
            <w:pPr>
              <w:widowControl/>
              <w:snapToGrid w:val="0"/>
              <w:jc w:val="left"/>
              <w:rPr>
                <w:rFonts w:ascii="ＭＳ Ｐゴシック" w:eastAsia="ＭＳ Ｐゴシック" w:hAnsi="ＭＳ Ｐゴシック" w:cs="ＭＳ Ｐゴシック"/>
                <w:color w:val="000000"/>
                <w:kern w:val="0"/>
                <w:sz w:val="18"/>
                <w:szCs w:val="18"/>
              </w:rPr>
            </w:pP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47.5%</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34.2%</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38.7%</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49.5%</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45.9%</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48.5%</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26.7%</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54.5%</w:t>
            </w:r>
          </w:p>
        </w:tc>
        <w:tc>
          <w:tcPr>
            <w:tcW w:w="443"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46.6%</w:t>
            </w:r>
          </w:p>
        </w:tc>
      </w:tr>
      <w:tr w:rsidR="009733B7" w:rsidRPr="009733B7" w:rsidTr="00AB0186">
        <w:trPr>
          <w:trHeight w:val="207"/>
        </w:trPr>
        <w:tc>
          <w:tcPr>
            <w:tcW w:w="1221" w:type="pct"/>
            <w:vMerge w:val="restart"/>
            <w:tcBorders>
              <w:top w:val="nil"/>
              <w:left w:val="single" w:sz="4" w:space="0" w:color="auto"/>
              <w:bottom w:val="single" w:sz="4" w:space="0" w:color="000000"/>
              <w:right w:val="single" w:sz="4" w:space="0" w:color="auto"/>
            </w:tcBorders>
            <w:shd w:val="clear" w:color="auto" w:fill="auto"/>
            <w:hideMark/>
          </w:tcPr>
          <w:p w:rsidR="009733B7" w:rsidRPr="00B10E48" w:rsidRDefault="009733B7" w:rsidP="00B10E48">
            <w:pPr>
              <w:widowControl/>
              <w:snapToGrid w:val="0"/>
              <w:rPr>
                <w:rFonts w:ascii="ＭＳ Ｐゴシック" w:eastAsia="ＭＳ Ｐゴシック" w:hAnsi="ＭＳ Ｐゴシック" w:cs="ＭＳ Ｐゴシック"/>
                <w:color w:val="000000"/>
                <w:kern w:val="0"/>
                <w:sz w:val="18"/>
                <w:szCs w:val="18"/>
              </w:rPr>
            </w:pPr>
            <w:r w:rsidRPr="00B10E48">
              <w:rPr>
                <w:rFonts w:ascii="ＭＳ Ｐゴシック" w:eastAsia="ＭＳ Ｐゴシック" w:hAnsi="ＭＳ Ｐゴシック" w:cs="ＭＳ Ｐゴシック" w:hint="eastAsia"/>
                <w:color w:val="000000"/>
                <w:kern w:val="0"/>
                <w:sz w:val="18"/>
                <w:szCs w:val="18"/>
              </w:rPr>
              <w:t>病識がなく通院服薬の中断が予測される</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189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142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124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243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230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397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275 </w:t>
            </w:r>
          </w:p>
        </w:tc>
        <w:tc>
          <w:tcPr>
            <w:tcW w:w="443"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1,601 </w:t>
            </w:r>
          </w:p>
        </w:tc>
      </w:tr>
      <w:tr w:rsidR="009733B7" w:rsidRPr="009733B7" w:rsidTr="00AB0186">
        <w:trPr>
          <w:trHeight w:val="207"/>
        </w:trPr>
        <w:tc>
          <w:tcPr>
            <w:tcW w:w="1221" w:type="pct"/>
            <w:vMerge/>
            <w:tcBorders>
              <w:top w:val="nil"/>
              <w:left w:val="single" w:sz="4" w:space="0" w:color="auto"/>
              <w:bottom w:val="single" w:sz="4" w:space="0" w:color="000000"/>
              <w:right w:val="single" w:sz="4" w:space="0" w:color="auto"/>
            </w:tcBorders>
            <w:vAlign w:val="center"/>
            <w:hideMark/>
          </w:tcPr>
          <w:p w:rsidR="009733B7" w:rsidRPr="00B10E48" w:rsidRDefault="009733B7" w:rsidP="00B10E48">
            <w:pPr>
              <w:widowControl/>
              <w:snapToGrid w:val="0"/>
              <w:jc w:val="left"/>
              <w:rPr>
                <w:rFonts w:ascii="ＭＳ Ｐゴシック" w:eastAsia="ＭＳ Ｐゴシック" w:hAnsi="ＭＳ Ｐゴシック" w:cs="ＭＳ Ｐゴシック"/>
                <w:color w:val="000000"/>
                <w:kern w:val="0"/>
                <w:sz w:val="18"/>
                <w:szCs w:val="18"/>
              </w:rPr>
            </w:pP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31.7%</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21.7%</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28.9%</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34.8%</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40.4%</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36.0%</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6.7%</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28.5%</w:t>
            </w:r>
          </w:p>
        </w:tc>
        <w:tc>
          <w:tcPr>
            <w:tcW w:w="443"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31.8%</w:t>
            </w:r>
          </w:p>
        </w:tc>
      </w:tr>
      <w:tr w:rsidR="009733B7" w:rsidRPr="009733B7" w:rsidTr="00AB0186">
        <w:trPr>
          <w:trHeight w:val="207"/>
        </w:trPr>
        <w:tc>
          <w:tcPr>
            <w:tcW w:w="1221" w:type="pct"/>
            <w:vMerge w:val="restart"/>
            <w:tcBorders>
              <w:top w:val="nil"/>
              <w:left w:val="single" w:sz="4" w:space="0" w:color="auto"/>
              <w:bottom w:val="single" w:sz="4" w:space="0" w:color="000000"/>
              <w:right w:val="single" w:sz="4" w:space="0" w:color="auto"/>
            </w:tcBorders>
            <w:shd w:val="clear" w:color="auto" w:fill="auto"/>
            <w:hideMark/>
          </w:tcPr>
          <w:p w:rsidR="009733B7" w:rsidRPr="00B10E48" w:rsidRDefault="009733B7" w:rsidP="00B10E48">
            <w:pPr>
              <w:widowControl/>
              <w:snapToGrid w:val="0"/>
              <w:rPr>
                <w:rFonts w:ascii="ＭＳ Ｐゴシック" w:eastAsia="ＭＳ Ｐゴシック" w:hAnsi="ＭＳ Ｐゴシック" w:cs="ＭＳ Ｐゴシック"/>
                <w:color w:val="000000"/>
                <w:kern w:val="0"/>
                <w:sz w:val="18"/>
                <w:szCs w:val="18"/>
              </w:rPr>
            </w:pPr>
            <w:r w:rsidRPr="00B10E48">
              <w:rPr>
                <w:rFonts w:ascii="ＭＳ Ｐゴシック" w:eastAsia="ＭＳ Ｐゴシック" w:hAnsi="ＭＳ Ｐゴシック" w:cs="ＭＳ Ｐゴシック" w:hint="eastAsia"/>
                <w:color w:val="000000"/>
                <w:kern w:val="0"/>
                <w:sz w:val="18"/>
                <w:szCs w:val="18"/>
              </w:rPr>
              <w:t>反社会的行動が予測される</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49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46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46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89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83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109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0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78 </w:t>
            </w:r>
          </w:p>
        </w:tc>
        <w:tc>
          <w:tcPr>
            <w:tcW w:w="443"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500 </w:t>
            </w:r>
          </w:p>
        </w:tc>
      </w:tr>
      <w:tr w:rsidR="009733B7" w:rsidRPr="009733B7" w:rsidTr="00AB0186">
        <w:trPr>
          <w:trHeight w:val="207"/>
        </w:trPr>
        <w:tc>
          <w:tcPr>
            <w:tcW w:w="1221" w:type="pct"/>
            <w:vMerge/>
            <w:tcBorders>
              <w:top w:val="nil"/>
              <w:left w:val="single" w:sz="4" w:space="0" w:color="auto"/>
              <w:bottom w:val="single" w:sz="4" w:space="0" w:color="000000"/>
              <w:right w:val="single" w:sz="4" w:space="0" w:color="auto"/>
            </w:tcBorders>
            <w:vAlign w:val="center"/>
            <w:hideMark/>
          </w:tcPr>
          <w:p w:rsidR="009733B7" w:rsidRPr="00B10E48" w:rsidRDefault="009733B7" w:rsidP="00B10E48">
            <w:pPr>
              <w:widowControl/>
              <w:snapToGrid w:val="0"/>
              <w:jc w:val="left"/>
              <w:rPr>
                <w:rFonts w:ascii="ＭＳ Ｐゴシック" w:eastAsia="ＭＳ Ｐゴシック" w:hAnsi="ＭＳ Ｐゴシック" w:cs="ＭＳ Ｐゴシック"/>
                <w:color w:val="000000"/>
                <w:kern w:val="0"/>
                <w:sz w:val="18"/>
                <w:szCs w:val="18"/>
              </w:rPr>
            </w:pP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8.2%</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7.0%</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10.7%</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12.7%</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14.6%</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9.9%</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0.0%</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8.1%</w:t>
            </w:r>
          </w:p>
        </w:tc>
        <w:tc>
          <w:tcPr>
            <w:tcW w:w="443"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9.9%</w:t>
            </w:r>
          </w:p>
        </w:tc>
      </w:tr>
      <w:tr w:rsidR="009733B7" w:rsidRPr="009733B7" w:rsidTr="00AB0186">
        <w:trPr>
          <w:trHeight w:val="207"/>
        </w:trPr>
        <w:tc>
          <w:tcPr>
            <w:tcW w:w="1221" w:type="pct"/>
            <w:vMerge w:val="restart"/>
            <w:tcBorders>
              <w:top w:val="nil"/>
              <w:left w:val="single" w:sz="4" w:space="0" w:color="auto"/>
              <w:bottom w:val="single" w:sz="4" w:space="0" w:color="000000"/>
              <w:right w:val="single" w:sz="4" w:space="0" w:color="auto"/>
            </w:tcBorders>
            <w:shd w:val="clear" w:color="auto" w:fill="auto"/>
            <w:hideMark/>
          </w:tcPr>
          <w:p w:rsidR="009733B7" w:rsidRPr="00B10E48" w:rsidRDefault="009733B7" w:rsidP="00B10E48">
            <w:pPr>
              <w:widowControl/>
              <w:snapToGrid w:val="0"/>
              <w:rPr>
                <w:rFonts w:ascii="ＭＳ Ｐゴシック" w:eastAsia="ＭＳ Ｐゴシック" w:hAnsi="ＭＳ Ｐゴシック" w:cs="ＭＳ Ｐゴシック"/>
                <w:color w:val="000000"/>
                <w:kern w:val="0"/>
                <w:sz w:val="18"/>
                <w:szCs w:val="18"/>
              </w:rPr>
            </w:pPr>
            <w:r w:rsidRPr="00B10E48">
              <w:rPr>
                <w:rFonts w:ascii="ＭＳ Ｐゴシック" w:eastAsia="ＭＳ Ｐゴシック" w:hAnsi="ＭＳ Ｐゴシック" w:cs="ＭＳ Ｐゴシック" w:hint="eastAsia"/>
                <w:color w:val="000000"/>
                <w:kern w:val="0"/>
                <w:sz w:val="18"/>
                <w:szCs w:val="18"/>
              </w:rPr>
              <w:t>退院意欲が乏しい</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115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188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93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226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113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384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364 </w:t>
            </w:r>
          </w:p>
        </w:tc>
        <w:tc>
          <w:tcPr>
            <w:tcW w:w="443"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1,484 </w:t>
            </w:r>
          </w:p>
        </w:tc>
      </w:tr>
      <w:tr w:rsidR="009733B7" w:rsidRPr="009733B7" w:rsidTr="00AB0186">
        <w:trPr>
          <w:trHeight w:val="207"/>
        </w:trPr>
        <w:tc>
          <w:tcPr>
            <w:tcW w:w="1221" w:type="pct"/>
            <w:vMerge/>
            <w:tcBorders>
              <w:top w:val="nil"/>
              <w:left w:val="single" w:sz="4" w:space="0" w:color="auto"/>
              <w:bottom w:val="single" w:sz="4" w:space="0" w:color="000000"/>
              <w:right w:val="single" w:sz="4" w:space="0" w:color="auto"/>
            </w:tcBorders>
            <w:vAlign w:val="center"/>
            <w:hideMark/>
          </w:tcPr>
          <w:p w:rsidR="009733B7" w:rsidRPr="00B10E48" w:rsidRDefault="009733B7" w:rsidP="00B10E48">
            <w:pPr>
              <w:widowControl/>
              <w:snapToGrid w:val="0"/>
              <w:jc w:val="left"/>
              <w:rPr>
                <w:rFonts w:ascii="ＭＳ Ｐゴシック" w:eastAsia="ＭＳ Ｐゴシック" w:hAnsi="ＭＳ Ｐゴシック" w:cs="ＭＳ Ｐゴシック"/>
                <w:color w:val="000000"/>
                <w:kern w:val="0"/>
                <w:sz w:val="18"/>
                <w:szCs w:val="18"/>
              </w:rPr>
            </w:pP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19.3%</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28.7%</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21.7%</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32.3%</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19.9%</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34.8%</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6.7%</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37.7%</w:t>
            </w:r>
          </w:p>
        </w:tc>
        <w:tc>
          <w:tcPr>
            <w:tcW w:w="443"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29.5%</w:t>
            </w:r>
          </w:p>
        </w:tc>
      </w:tr>
      <w:tr w:rsidR="009733B7" w:rsidRPr="009733B7" w:rsidTr="00AB0186">
        <w:trPr>
          <w:trHeight w:val="207"/>
        </w:trPr>
        <w:tc>
          <w:tcPr>
            <w:tcW w:w="1221" w:type="pct"/>
            <w:vMerge w:val="restart"/>
            <w:tcBorders>
              <w:top w:val="nil"/>
              <w:left w:val="single" w:sz="4" w:space="0" w:color="auto"/>
              <w:bottom w:val="single" w:sz="4" w:space="0" w:color="000000"/>
              <w:right w:val="single" w:sz="4" w:space="0" w:color="auto"/>
            </w:tcBorders>
            <w:shd w:val="clear" w:color="auto" w:fill="auto"/>
            <w:hideMark/>
          </w:tcPr>
          <w:p w:rsidR="009733B7" w:rsidRPr="00B10E48" w:rsidRDefault="009733B7" w:rsidP="00B10E48">
            <w:pPr>
              <w:widowControl/>
              <w:snapToGrid w:val="0"/>
              <w:rPr>
                <w:rFonts w:ascii="ＭＳ Ｐゴシック" w:eastAsia="ＭＳ Ｐゴシック" w:hAnsi="ＭＳ Ｐゴシック" w:cs="ＭＳ Ｐゴシック"/>
                <w:color w:val="000000"/>
                <w:kern w:val="0"/>
                <w:sz w:val="18"/>
                <w:szCs w:val="18"/>
              </w:rPr>
            </w:pPr>
            <w:r w:rsidRPr="00B10E48">
              <w:rPr>
                <w:rFonts w:ascii="ＭＳ Ｐゴシック" w:eastAsia="ＭＳ Ｐゴシック" w:hAnsi="ＭＳ Ｐゴシック" w:cs="ＭＳ Ｐゴシック" w:hint="eastAsia"/>
                <w:color w:val="000000"/>
                <w:kern w:val="0"/>
                <w:sz w:val="18"/>
                <w:szCs w:val="18"/>
              </w:rPr>
              <w:t>現実認識が乏しい</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242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248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184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324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253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526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409 </w:t>
            </w:r>
          </w:p>
        </w:tc>
        <w:tc>
          <w:tcPr>
            <w:tcW w:w="443"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2,187 </w:t>
            </w:r>
          </w:p>
        </w:tc>
      </w:tr>
      <w:tr w:rsidR="009733B7" w:rsidRPr="009733B7" w:rsidTr="00AB0186">
        <w:trPr>
          <w:trHeight w:val="207"/>
        </w:trPr>
        <w:tc>
          <w:tcPr>
            <w:tcW w:w="1221" w:type="pct"/>
            <w:vMerge/>
            <w:tcBorders>
              <w:top w:val="nil"/>
              <w:left w:val="single" w:sz="4" w:space="0" w:color="auto"/>
              <w:bottom w:val="single" w:sz="4" w:space="0" w:color="000000"/>
              <w:right w:val="single" w:sz="4" w:space="0" w:color="auto"/>
            </w:tcBorders>
            <w:vAlign w:val="center"/>
            <w:hideMark/>
          </w:tcPr>
          <w:p w:rsidR="009733B7" w:rsidRPr="00B10E48" w:rsidRDefault="009733B7" w:rsidP="00B10E48">
            <w:pPr>
              <w:widowControl/>
              <w:snapToGrid w:val="0"/>
              <w:jc w:val="left"/>
              <w:rPr>
                <w:rFonts w:ascii="ＭＳ Ｐゴシック" w:eastAsia="ＭＳ Ｐゴシック" w:hAnsi="ＭＳ Ｐゴシック" w:cs="ＭＳ Ｐゴシック"/>
                <w:color w:val="000000"/>
                <w:kern w:val="0"/>
                <w:sz w:val="18"/>
                <w:szCs w:val="18"/>
              </w:rPr>
            </w:pP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40.6%</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37.9%</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42.9%</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46.4%</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44.5%</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47.7%</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6.7%</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42.3%</w:t>
            </w:r>
          </w:p>
        </w:tc>
        <w:tc>
          <w:tcPr>
            <w:tcW w:w="443"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43.5%</w:t>
            </w:r>
          </w:p>
        </w:tc>
      </w:tr>
      <w:tr w:rsidR="009733B7" w:rsidRPr="009733B7" w:rsidTr="00AB0186">
        <w:trPr>
          <w:trHeight w:val="207"/>
        </w:trPr>
        <w:tc>
          <w:tcPr>
            <w:tcW w:w="1221" w:type="pct"/>
            <w:vMerge w:val="restart"/>
            <w:tcBorders>
              <w:top w:val="nil"/>
              <w:left w:val="single" w:sz="4" w:space="0" w:color="auto"/>
              <w:bottom w:val="single" w:sz="4" w:space="0" w:color="000000"/>
              <w:right w:val="single" w:sz="4" w:space="0" w:color="auto"/>
            </w:tcBorders>
            <w:shd w:val="clear" w:color="auto" w:fill="auto"/>
            <w:hideMark/>
          </w:tcPr>
          <w:p w:rsidR="009733B7" w:rsidRPr="00B10E48" w:rsidRDefault="009733B7" w:rsidP="00B10E48">
            <w:pPr>
              <w:widowControl/>
              <w:snapToGrid w:val="0"/>
              <w:rPr>
                <w:rFonts w:ascii="ＭＳ Ｐゴシック" w:eastAsia="ＭＳ Ｐゴシック" w:hAnsi="ＭＳ Ｐゴシック" w:cs="ＭＳ Ｐゴシック"/>
                <w:color w:val="000000"/>
                <w:kern w:val="0"/>
                <w:sz w:val="18"/>
                <w:szCs w:val="18"/>
              </w:rPr>
            </w:pPr>
            <w:r w:rsidRPr="00B10E48">
              <w:rPr>
                <w:rFonts w:ascii="ＭＳ Ｐゴシック" w:eastAsia="ＭＳ Ｐゴシック" w:hAnsi="ＭＳ Ｐゴシック" w:cs="ＭＳ Ｐゴシック" w:hint="eastAsia"/>
                <w:color w:val="000000"/>
                <w:kern w:val="0"/>
                <w:sz w:val="18"/>
                <w:szCs w:val="18"/>
              </w:rPr>
              <w:t>退院による環境変化への不安が強い</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77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117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72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180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89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338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5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254 </w:t>
            </w:r>
          </w:p>
        </w:tc>
        <w:tc>
          <w:tcPr>
            <w:tcW w:w="443"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1,132 </w:t>
            </w:r>
          </w:p>
        </w:tc>
      </w:tr>
      <w:tr w:rsidR="009733B7" w:rsidRPr="009733B7" w:rsidTr="00AB0186">
        <w:trPr>
          <w:trHeight w:val="207"/>
        </w:trPr>
        <w:tc>
          <w:tcPr>
            <w:tcW w:w="1221" w:type="pct"/>
            <w:vMerge/>
            <w:tcBorders>
              <w:top w:val="nil"/>
              <w:left w:val="single" w:sz="4" w:space="0" w:color="auto"/>
              <w:bottom w:val="single" w:sz="4" w:space="0" w:color="000000"/>
              <w:right w:val="single" w:sz="4" w:space="0" w:color="auto"/>
            </w:tcBorders>
            <w:vAlign w:val="center"/>
            <w:hideMark/>
          </w:tcPr>
          <w:p w:rsidR="009733B7" w:rsidRPr="00B10E48" w:rsidRDefault="009733B7" w:rsidP="00B10E48">
            <w:pPr>
              <w:widowControl/>
              <w:snapToGrid w:val="0"/>
              <w:jc w:val="left"/>
              <w:rPr>
                <w:rFonts w:ascii="ＭＳ Ｐゴシック" w:eastAsia="ＭＳ Ｐゴシック" w:hAnsi="ＭＳ Ｐゴシック" w:cs="ＭＳ Ｐゴシック"/>
                <w:color w:val="000000"/>
                <w:kern w:val="0"/>
                <w:sz w:val="18"/>
                <w:szCs w:val="18"/>
              </w:rPr>
            </w:pP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12.9%</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17.9%</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16.8%</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25.8%</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15.6%</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30.7%</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33.3%</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26.3%</w:t>
            </w:r>
          </w:p>
        </w:tc>
        <w:tc>
          <w:tcPr>
            <w:tcW w:w="443"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22.5%</w:t>
            </w:r>
          </w:p>
        </w:tc>
      </w:tr>
      <w:tr w:rsidR="009733B7" w:rsidRPr="009733B7" w:rsidTr="00AB0186">
        <w:trPr>
          <w:trHeight w:val="207"/>
        </w:trPr>
        <w:tc>
          <w:tcPr>
            <w:tcW w:w="1221" w:type="pct"/>
            <w:vMerge w:val="restart"/>
            <w:tcBorders>
              <w:top w:val="nil"/>
              <w:left w:val="single" w:sz="4" w:space="0" w:color="auto"/>
              <w:bottom w:val="single" w:sz="4" w:space="0" w:color="000000"/>
              <w:right w:val="single" w:sz="4" w:space="0" w:color="auto"/>
            </w:tcBorders>
            <w:shd w:val="clear" w:color="auto" w:fill="auto"/>
            <w:hideMark/>
          </w:tcPr>
          <w:p w:rsidR="009733B7" w:rsidRPr="00B10E48" w:rsidRDefault="009733B7" w:rsidP="00B10E48">
            <w:pPr>
              <w:widowControl/>
              <w:snapToGrid w:val="0"/>
              <w:rPr>
                <w:rFonts w:ascii="ＭＳ Ｐゴシック" w:eastAsia="ＭＳ Ｐゴシック" w:hAnsi="ＭＳ Ｐゴシック" w:cs="ＭＳ Ｐゴシック"/>
                <w:color w:val="000000"/>
                <w:kern w:val="0"/>
                <w:sz w:val="18"/>
                <w:szCs w:val="18"/>
              </w:rPr>
            </w:pPr>
            <w:r w:rsidRPr="00B10E48">
              <w:rPr>
                <w:rFonts w:ascii="ＭＳ Ｐゴシック" w:eastAsia="ＭＳ Ｐゴシック" w:hAnsi="ＭＳ Ｐゴシック" w:cs="ＭＳ Ｐゴシック" w:hint="eastAsia"/>
                <w:color w:val="000000"/>
                <w:kern w:val="0"/>
                <w:sz w:val="18"/>
                <w:szCs w:val="18"/>
              </w:rPr>
              <w:t>援助者との対人関係がもてない</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76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48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37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80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54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124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3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84 </w:t>
            </w:r>
          </w:p>
        </w:tc>
        <w:tc>
          <w:tcPr>
            <w:tcW w:w="443"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506 </w:t>
            </w:r>
          </w:p>
        </w:tc>
      </w:tr>
      <w:tr w:rsidR="009733B7" w:rsidRPr="009733B7" w:rsidTr="00AB0186">
        <w:trPr>
          <w:trHeight w:val="207"/>
        </w:trPr>
        <w:tc>
          <w:tcPr>
            <w:tcW w:w="1221" w:type="pct"/>
            <w:vMerge/>
            <w:tcBorders>
              <w:top w:val="nil"/>
              <w:left w:val="single" w:sz="4" w:space="0" w:color="auto"/>
              <w:bottom w:val="single" w:sz="4" w:space="0" w:color="000000"/>
              <w:right w:val="single" w:sz="4" w:space="0" w:color="auto"/>
            </w:tcBorders>
            <w:vAlign w:val="center"/>
            <w:hideMark/>
          </w:tcPr>
          <w:p w:rsidR="009733B7" w:rsidRPr="00B10E48" w:rsidRDefault="009733B7" w:rsidP="00B10E48">
            <w:pPr>
              <w:widowControl/>
              <w:snapToGrid w:val="0"/>
              <w:jc w:val="left"/>
              <w:rPr>
                <w:rFonts w:ascii="ＭＳ Ｐゴシック" w:eastAsia="ＭＳ Ｐゴシック" w:hAnsi="ＭＳ Ｐゴシック" w:cs="ＭＳ Ｐゴシック"/>
                <w:color w:val="000000"/>
                <w:kern w:val="0"/>
                <w:sz w:val="18"/>
                <w:szCs w:val="18"/>
              </w:rPr>
            </w:pP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12.8%</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7.3%</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8.6%</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11.4%</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9.5%</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11.3%</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20.0%</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8.7%</w:t>
            </w:r>
          </w:p>
        </w:tc>
        <w:tc>
          <w:tcPr>
            <w:tcW w:w="443"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10.1%</w:t>
            </w:r>
          </w:p>
        </w:tc>
      </w:tr>
      <w:tr w:rsidR="009733B7" w:rsidRPr="009733B7" w:rsidTr="00AB0186">
        <w:trPr>
          <w:trHeight w:val="207"/>
        </w:trPr>
        <w:tc>
          <w:tcPr>
            <w:tcW w:w="1221" w:type="pct"/>
            <w:vMerge w:val="restart"/>
            <w:tcBorders>
              <w:top w:val="nil"/>
              <w:left w:val="single" w:sz="4" w:space="0" w:color="auto"/>
              <w:bottom w:val="single" w:sz="4" w:space="0" w:color="000000"/>
              <w:right w:val="single" w:sz="4" w:space="0" w:color="auto"/>
            </w:tcBorders>
            <w:shd w:val="clear" w:color="auto" w:fill="auto"/>
            <w:hideMark/>
          </w:tcPr>
          <w:p w:rsidR="009733B7" w:rsidRPr="00B10E48" w:rsidRDefault="009733B7" w:rsidP="00B10E48">
            <w:pPr>
              <w:widowControl/>
              <w:snapToGrid w:val="0"/>
              <w:rPr>
                <w:rFonts w:ascii="ＭＳ Ｐゴシック" w:eastAsia="ＭＳ Ｐゴシック" w:hAnsi="ＭＳ Ｐゴシック" w:cs="ＭＳ Ｐゴシック"/>
                <w:color w:val="000000"/>
                <w:kern w:val="0"/>
                <w:sz w:val="18"/>
                <w:szCs w:val="18"/>
              </w:rPr>
            </w:pPr>
            <w:r w:rsidRPr="00B10E48">
              <w:rPr>
                <w:rFonts w:ascii="ＭＳ Ｐゴシック" w:eastAsia="ＭＳ Ｐゴシック" w:hAnsi="ＭＳ Ｐゴシック" w:cs="ＭＳ Ｐゴシック" w:hint="eastAsia"/>
                <w:color w:val="000000"/>
                <w:kern w:val="0"/>
                <w:sz w:val="18"/>
                <w:szCs w:val="18"/>
              </w:rPr>
              <w:t>家事（食事・洗濯・金銭管理など）ができない</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175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126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175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221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116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394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231 </w:t>
            </w:r>
          </w:p>
        </w:tc>
        <w:tc>
          <w:tcPr>
            <w:tcW w:w="443"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1,439 </w:t>
            </w:r>
          </w:p>
        </w:tc>
      </w:tr>
      <w:tr w:rsidR="009733B7" w:rsidRPr="009733B7" w:rsidTr="00AB0186">
        <w:trPr>
          <w:trHeight w:val="207"/>
        </w:trPr>
        <w:tc>
          <w:tcPr>
            <w:tcW w:w="1221" w:type="pct"/>
            <w:vMerge/>
            <w:tcBorders>
              <w:top w:val="nil"/>
              <w:left w:val="single" w:sz="4" w:space="0" w:color="auto"/>
              <w:bottom w:val="single" w:sz="4" w:space="0" w:color="000000"/>
              <w:right w:val="single" w:sz="4" w:space="0" w:color="auto"/>
            </w:tcBorders>
            <w:vAlign w:val="center"/>
            <w:hideMark/>
          </w:tcPr>
          <w:p w:rsidR="009733B7" w:rsidRPr="00B10E48" w:rsidRDefault="009733B7" w:rsidP="00B10E48">
            <w:pPr>
              <w:widowControl/>
              <w:snapToGrid w:val="0"/>
              <w:jc w:val="left"/>
              <w:rPr>
                <w:rFonts w:ascii="ＭＳ Ｐゴシック" w:eastAsia="ＭＳ Ｐゴシック" w:hAnsi="ＭＳ Ｐゴシック" w:cs="ＭＳ Ｐゴシック"/>
                <w:color w:val="000000"/>
                <w:kern w:val="0"/>
                <w:sz w:val="18"/>
                <w:szCs w:val="18"/>
              </w:rPr>
            </w:pP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29.4%</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19.2%</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40.8%</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31.6%</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20.4%</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35.8%</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6.7%</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23.9%</w:t>
            </w:r>
          </w:p>
        </w:tc>
        <w:tc>
          <w:tcPr>
            <w:tcW w:w="443"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28.6%</w:t>
            </w:r>
          </w:p>
        </w:tc>
      </w:tr>
      <w:tr w:rsidR="009733B7" w:rsidRPr="009733B7" w:rsidTr="00AB0186">
        <w:trPr>
          <w:trHeight w:val="207"/>
        </w:trPr>
        <w:tc>
          <w:tcPr>
            <w:tcW w:w="1221" w:type="pct"/>
            <w:vMerge w:val="restart"/>
            <w:tcBorders>
              <w:top w:val="nil"/>
              <w:left w:val="single" w:sz="4" w:space="0" w:color="auto"/>
              <w:bottom w:val="single" w:sz="4" w:space="0" w:color="000000"/>
              <w:right w:val="single" w:sz="4" w:space="0" w:color="auto"/>
            </w:tcBorders>
            <w:shd w:val="clear" w:color="auto" w:fill="auto"/>
            <w:hideMark/>
          </w:tcPr>
          <w:p w:rsidR="009733B7" w:rsidRPr="00B10E48" w:rsidRDefault="009733B7" w:rsidP="00B10E48">
            <w:pPr>
              <w:widowControl/>
              <w:snapToGrid w:val="0"/>
              <w:rPr>
                <w:rFonts w:ascii="ＭＳ Ｐゴシック" w:eastAsia="ＭＳ Ｐゴシック" w:hAnsi="ＭＳ Ｐゴシック" w:cs="ＭＳ Ｐゴシック"/>
                <w:color w:val="000000"/>
                <w:kern w:val="0"/>
                <w:sz w:val="18"/>
                <w:szCs w:val="18"/>
              </w:rPr>
            </w:pPr>
            <w:r w:rsidRPr="00B10E48">
              <w:rPr>
                <w:rFonts w:ascii="ＭＳ Ｐゴシック" w:eastAsia="ＭＳ Ｐゴシック" w:hAnsi="ＭＳ Ｐゴシック" w:cs="ＭＳ Ｐゴシック" w:hint="eastAsia"/>
                <w:color w:val="000000"/>
                <w:kern w:val="0"/>
                <w:sz w:val="18"/>
                <w:szCs w:val="18"/>
              </w:rPr>
              <w:t>家族がいない、本人をサポートする機能が実質ない</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156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119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87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103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69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205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169 </w:t>
            </w:r>
          </w:p>
        </w:tc>
        <w:tc>
          <w:tcPr>
            <w:tcW w:w="443"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909 </w:t>
            </w:r>
          </w:p>
        </w:tc>
      </w:tr>
      <w:tr w:rsidR="009733B7" w:rsidRPr="009733B7" w:rsidTr="00AB0186">
        <w:trPr>
          <w:trHeight w:val="207"/>
        </w:trPr>
        <w:tc>
          <w:tcPr>
            <w:tcW w:w="1221" w:type="pct"/>
            <w:vMerge/>
            <w:tcBorders>
              <w:top w:val="nil"/>
              <w:left w:val="single" w:sz="4" w:space="0" w:color="auto"/>
              <w:bottom w:val="single" w:sz="4" w:space="0" w:color="000000"/>
              <w:right w:val="single" w:sz="4" w:space="0" w:color="auto"/>
            </w:tcBorders>
            <w:vAlign w:val="center"/>
            <w:hideMark/>
          </w:tcPr>
          <w:p w:rsidR="009733B7" w:rsidRPr="00B10E48" w:rsidRDefault="009733B7" w:rsidP="00B10E48">
            <w:pPr>
              <w:widowControl/>
              <w:snapToGrid w:val="0"/>
              <w:jc w:val="left"/>
              <w:rPr>
                <w:rFonts w:ascii="ＭＳ Ｐゴシック" w:eastAsia="ＭＳ Ｐゴシック" w:hAnsi="ＭＳ Ｐゴシック" w:cs="ＭＳ Ｐゴシック"/>
                <w:color w:val="000000"/>
                <w:kern w:val="0"/>
                <w:sz w:val="18"/>
                <w:szCs w:val="18"/>
              </w:rPr>
            </w:pP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26.2%</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18.2%</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20.3%</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14.7%</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12.1%</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18.6%</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6.7%</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17.5%</w:t>
            </w:r>
          </w:p>
        </w:tc>
        <w:tc>
          <w:tcPr>
            <w:tcW w:w="443"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18.1%</w:t>
            </w:r>
          </w:p>
        </w:tc>
      </w:tr>
      <w:tr w:rsidR="009733B7" w:rsidRPr="009733B7" w:rsidTr="00AB0186">
        <w:trPr>
          <w:trHeight w:val="207"/>
        </w:trPr>
        <w:tc>
          <w:tcPr>
            <w:tcW w:w="1221" w:type="pct"/>
            <w:vMerge w:val="restart"/>
            <w:tcBorders>
              <w:top w:val="nil"/>
              <w:left w:val="single" w:sz="4" w:space="0" w:color="auto"/>
              <w:bottom w:val="single" w:sz="4" w:space="0" w:color="000000"/>
              <w:right w:val="single" w:sz="4" w:space="0" w:color="auto"/>
            </w:tcBorders>
            <w:shd w:val="clear" w:color="auto" w:fill="auto"/>
            <w:hideMark/>
          </w:tcPr>
          <w:p w:rsidR="009733B7" w:rsidRPr="00B10E48" w:rsidRDefault="009733B7" w:rsidP="00B10E48">
            <w:pPr>
              <w:widowControl/>
              <w:snapToGrid w:val="0"/>
              <w:rPr>
                <w:rFonts w:ascii="ＭＳ Ｐゴシック" w:eastAsia="ＭＳ Ｐゴシック" w:hAnsi="ＭＳ Ｐゴシック" w:cs="ＭＳ Ｐゴシック"/>
                <w:color w:val="000000"/>
                <w:kern w:val="0"/>
                <w:sz w:val="18"/>
                <w:szCs w:val="18"/>
              </w:rPr>
            </w:pPr>
            <w:r w:rsidRPr="00B10E48">
              <w:rPr>
                <w:rFonts w:ascii="ＭＳ Ｐゴシック" w:eastAsia="ＭＳ Ｐゴシック" w:hAnsi="ＭＳ Ｐゴシック" w:cs="ＭＳ Ｐゴシック" w:hint="eastAsia"/>
                <w:color w:val="000000"/>
                <w:kern w:val="0"/>
                <w:sz w:val="18"/>
                <w:szCs w:val="18"/>
              </w:rPr>
              <w:t>家族から退院に反対がある</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101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74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101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138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79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193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3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151 </w:t>
            </w:r>
          </w:p>
        </w:tc>
        <w:tc>
          <w:tcPr>
            <w:tcW w:w="443"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840 </w:t>
            </w:r>
          </w:p>
        </w:tc>
      </w:tr>
      <w:tr w:rsidR="009733B7" w:rsidRPr="009733B7" w:rsidTr="00AB0186">
        <w:trPr>
          <w:trHeight w:val="207"/>
        </w:trPr>
        <w:tc>
          <w:tcPr>
            <w:tcW w:w="1221" w:type="pct"/>
            <w:vMerge/>
            <w:tcBorders>
              <w:top w:val="nil"/>
              <w:left w:val="single" w:sz="4" w:space="0" w:color="auto"/>
              <w:bottom w:val="single" w:sz="4" w:space="0" w:color="000000"/>
              <w:right w:val="single" w:sz="4" w:space="0" w:color="auto"/>
            </w:tcBorders>
            <w:vAlign w:val="center"/>
            <w:hideMark/>
          </w:tcPr>
          <w:p w:rsidR="009733B7" w:rsidRPr="00B10E48" w:rsidRDefault="009733B7" w:rsidP="00B10E48">
            <w:pPr>
              <w:widowControl/>
              <w:snapToGrid w:val="0"/>
              <w:jc w:val="left"/>
              <w:rPr>
                <w:rFonts w:ascii="ＭＳ Ｐゴシック" w:eastAsia="ＭＳ Ｐゴシック" w:hAnsi="ＭＳ Ｐゴシック" w:cs="ＭＳ Ｐゴシック"/>
                <w:color w:val="000000"/>
                <w:kern w:val="0"/>
                <w:sz w:val="18"/>
                <w:szCs w:val="18"/>
              </w:rPr>
            </w:pP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16.9%</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11.3%</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23.5%</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19.7%</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13.9%</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17.5%</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20.0%</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15.6%</w:t>
            </w:r>
          </w:p>
        </w:tc>
        <w:tc>
          <w:tcPr>
            <w:tcW w:w="443"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16.7%</w:t>
            </w:r>
          </w:p>
        </w:tc>
      </w:tr>
      <w:tr w:rsidR="009733B7" w:rsidRPr="009733B7" w:rsidTr="00AB0186">
        <w:trPr>
          <w:trHeight w:val="207"/>
        </w:trPr>
        <w:tc>
          <w:tcPr>
            <w:tcW w:w="1221" w:type="pct"/>
            <w:vMerge w:val="restart"/>
            <w:tcBorders>
              <w:top w:val="nil"/>
              <w:left w:val="single" w:sz="4" w:space="0" w:color="auto"/>
              <w:bottom w:val="single" w:sz="4" w:space="0" w:color="000000"/>
              <w:right w:val="single" w:sz="4" w:space="0" w:color="auto"/>
            </w:tcBorders>
            <w:shd w:val="clear" w:color="auto" w:fill="auto"/>
            <w:hideMark/>
          </w:tcPr>
          <w:p w:rsidR="009733B7" w:rsidRPr="00B10E48" w:rsidRDefault="009733B7" w:rsidP="00B10E48">
            <w:pPr>
              <w:widowControl/>
              <w:snapToGrid w:val="0"/>
              <w:rPr>
                <w:rFonts w:ascii="ＭＳ Ｐゴシック" w:eastAsia="ＭＳ Ｐゴシック" w:hAnsi="ＭＳ Ｐゴシック" w:cs="ＭＳ Ｐゴシック"/>
                <w:color w:val="000000"/>
                <w:kern w:val="0"/>
                <w:sz w:val="18"/>
                <w:szCs w:val="18"/>
              </w:rPr>
            </w:pPr>
            <w:r w:rsidRPr="00B10E48">
              <w:rPr>
                <w:rFonts w:ascii="ＭＳ Ｐゴシック" w:eastAsia="ＭＳ Ｐゴシック" w:hAnsi="ＭＳ Ｐゴシック" w:cs="ＭＳ Ｐゴシック" w:hint="eastAsia"/>
                <w:color w:val="000000"/>
                <w:kern w:val="0"/>
                <w:sz w:val="18"/>
                <w:szCs w:val="18"/>
              </w:rPr>
              <w:t>住まいの確保ができない</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134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152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139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121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32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271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159 </w:t>
            </w:r>
          </w:p>
        </w:tc>
        <w:tc>
          <w:tcPr>
            <w:tcW w:w="443"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1,009 </w:t>
            </w:r>
          </w:p>
        </w:tc>
      </w:tr>
      <w:tr w:rsidR="009733B7" w:rsidRPr="009733B7" w:rsidTr="00AB0186">
        <w:trPr>
          <w:trHeight w:val="207"/>
        </w:trPr>
        <w:tc>
          <w:tcPr>
            <w:tcW w:w="1221" w:type="pct"/>
            <w:vMerge/>
            <w:tcBorders>
              <w:top w:val="nil"/>
              <w:left w:val="single" w:sz="4" w:space="0" w:color="auto"/>
              <w:bottom w:val="single" w:sz="4" w:space="0" w:color="000000"/>
              <w:right w:val="single" w:sz="4" w:space="0" w:color="auto"/>
            </w:tcBorders>
            <w:vAlign w:val="center"/>
            <w:hideMark/>
          </w:tcPr>
          <w:p w:rsidR="009733B7" w:rsidRPr="00B10E48" w:rsidRDefault="009733B7" w:rsidP="00B10E48">
            <w:pPr>
              <w:widowControl/>
              <w:snapToGrid w:val="0"/>
              <w:jc w:val="left"/>
              <w:rPr>
                <w:rFonts w:ascii="ＭＳ Ｐゴシック" w:eastAsia="ＭＳ Ｐゴシック" w:hAnsi="ＭＳ Ｐゴシック" w:cs="ＭＳ Ｐゴシック"/>
                <w:color w:val="000000"/>
                <w:kern w:val="0"/>
                <w:sz w:val="18"/>
                <w:szCs w:val="18"/>
              </w:rPr>
            </w:pP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22.5%</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23.2%</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32.4%</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17.3%</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5.6%</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24.6%</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6.7%</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16.5%</w:t>
            </w:r>
          </w:p>
        </w:tc>
        <w:tc>
          <w:tcPr>
            <w:tcW w:w="443"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20.1%</w:t>
            </w:r>
          </w:p>
        </w:tc>
      </w:tr>
      <w:tr w:rsidR="009733B7" w:rsidRPr="009733B7" w:rsidTr="00AB0186">
        <w:trPr>
          <w:trHeight w:val="207"/>
        </w:trPr>
        <w:tc>
          <w:tcPr>
            <w:tcW w:w="1221" w:type="pct"/>
            <w:vMerge w:val="restart"/>
            <w:tcBorders>
              <w:top w:val="nil"/>
              <w:left w:val="single" w:sz="4" w:space="0" w:color="auto"/>
              <w:bottom w:val="single" w:sz="4" w:space="0" w:color="000000"/>
              <w:right w:val="single" w:sz="4" w:space="0" w:color="auto"/>
            </w:tcBorders>
            <w:shd w:val="clear" w:color="auto" w:fill="auto"/>
            <w:hideMark/>
          </w:tcPr>
          <w:p w:rsidR="009733B7" w:rsidRPr="00B10E48" w:rsidRDefault="009733B7" w:rsidP="00B10E48">
            <w:pPr>
              <w:widowControl/>
              <w:snapToGrid w:val="0"/>
              <w:rPr>
                <w:rFonts w:ascii="ＭＳ Ｐゴシック" w:eastAsia="ＭＳ Ｐゴシック" w:hAnsi="ＭＳ Ｐゴシック" w:cs="ＭＳ Ｐゴシック"/>
                <w:color w:val="000000"/>
                <w:kern w:val="0"/>
                <w:sz w:val="18"/>
                <w:szCs w:val="18"/>
              </w:rPr>
            </w:pPr>
            <w:r w:rsidRPr="00B10E48">
              <w:rPr>
                <w:rFonts w:ascii="ＭＳ Ｐゴシック" w:eastAsia="ＭＳ Ｐゴシック" w:hAnsi="ＭＳ Ｐゴシック" w:cs="ＭＳ Ｐゴシック" w:hint="eastAsia"/>
                <w:color w:val="000000"/>
                <w:kern w:val="0"/>
                <w:sz w:val="18"/>
                <w:szCs w:val="18"/>
              </w:rPr>
              <w:t>生活費の確保ができない</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27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43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47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40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7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51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0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35 </w:t>
            </w:r>
          </w:p>
        </w:tc>
        <w:tc>
          <w:tcPr>
            <w:tcW w:w="443"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250 </w:t>
            </w:r>
          </w:p>
        </w:tc>
      </w:tr>
      <w:tr w:rsidR="009733B7" w:rsidRPr="009733B7" w:rsidTr="00AB0186">
        <w:trPr>
          <w:trHeight w:val="207"/>
        </w:trPr>
        <w:tc>
          <w:tcPr>
            <w:tcW w:w="1221" w:type="pct"/>
            <w:vMerge/>
            <w:tcBorders>
              <w:top w:val="nil"/>
              <w:left w:val="single" w:sz="4" w:space="0" w:color="auto"/>
              <w:bottom w:val="single" w:sz="4" w:space="0" w:color="000000"/>
              <w:right w:val="single" w:sz="4" w:space="0" w:color="auto"/>
            </w:tcBorders>
            <w:vAlign w:val="center"/>
            <w:hideMark/>
          </w:tcPr>
          <w:p w:rsidR="009733B7" w:rsidRPr="00B10E48" w:rsidRDefault="009733B7" w:rsidP="00B10E48">
            <w:pPr>
              <w:widowControl/>
              <w:snapToGrid w:val="0"/>
              <w:jc w:val="left"/>
              <w:rPr>
                <w:rFonts w:ascii="ＭＳ Ｐゴシック" w:eastAsia="ＭＳ Ｐゴシック" w:hAnsi="ＭＳ Ｐゴシック" w:cs="ＭＳ Ｐゴシック"/>
                <w:color w:val="000000"/>
                <w:kern w:val="0"/>
                <w:sz w:val="18"/>
                <w:szCs w:val="18"/>
              </w:rPr>
            </w:pP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4.5%</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6.6%</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11.0%</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5.7%</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1.2%</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4.6%</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0.0%</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3.6%</w:t>
            </w:r>
          </w:p>
        </w:tc>
        <w:tc>
          <w:tcPr>
            <w:tcW w:w="443"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5.0%</w:t>
            </w:r>
          </w:p>
        </w:tc>
      </w:tr>
      <w:tr w:rsidR="009733B7" w:rsidRPr="009733B7" w:rsidTr="00AB0186">
        <w:trPr>
          <w:trHeight w:val="207"/>
        </w:trPr>
        <w:tc>
          <w:tcPr>
            <w:tcW w:w="1221" w:type="pct"/>
            <w:vMerge w:val="restart"/>
            <w:tcBorders>
              <w:top w:val="nil"/>
              <w:left w:val="single" w:sz="4" w:space="0" w:color="auto"/>
              <w:bottom w:val="single" w:sz="4" w:space="0" w:color="000000"/>
              <w:right w:val="single" w:sz="4" w:space="0" w:color="auto"/>
            </w:tcBorders>
            <w:shd w:val="clear" w:color="auto" w:fill="auto"/>
            <w:hideMark/>
          </w:tcPr>
          <w:p w:rsidR="009733B7" w:rsidRPr="00B10E48" w:rsidRDefault="009733B7" w:rsidP="00B10E48">
            <w:pPr>
              <w:widowControl/>
              <w:snapToGrid w:val="0"/>
              <w:rPr>
                <w:rFonts w:ascii="ＭＳ Ｐゴシック" w:eastAsia="ＭＳ Ｐゴシック" w:hAnsi="ＭＳ Ｐゴシック" w:cs="ＭＳ Ｐゴシック"/>
                <w:color w:val="000000"/>
                <w:kern w:val="0"/>
                <w:sz w:val="18"/>
                <w:szCs w:val="18"/>
              </w:rPr>
            </w:pPr>
            <w:r w:rsidRPr="00B10E48">
              <w:rPr>
                <w:rFonts w:ascii="ＭＳ Ｐゴシック" w:eastAsia="ＭＳ Ｐゴシック" w:hAnsi="ＭＳ Ｐゴシック" w:cs="ＭＳ Ｐゴシック" w:hint="eastAsia"/>
                <w:color w:val="000000"/>
                <w:kern w:val="0"/>
                <w:sz w:val="18"/>
                <w:szCs w:val="18"/>
              </w:rPr>
              <w:t>日常生活を支える制度がない</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53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38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28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60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12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72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16 </w:t>
            </w:r>
          </w:p>
        </w:tc>
        <w:tc>
          <w:tcPr>
            <w:tcW w:w="443"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280 </w:t>
            </w:r>
          </w:p>
        </w:tc>
      </w:tr>
      <w:tr w:rsidR="009733B7" w:rsidRPr="009733B7" w:rsidTr="00AB0186">
        <w:trPr>
          <w:trHeight w:val="207"/>
        </w:trPr>
        <w:tc>
          <w:tcPr>
            <w:tcW w:w="1221" w:type="pct"/>
            <w:vMerge/>
            <w:tcBorders>
              <w:top w:val="nil"/>
              <w:left w:val="single" w:sz="4" w:space="0" w:color="auto"/>
              <w:bottom w:val="single" w:sz="4" w:space="0" w:color="000000"/>
              <w:right w:val="single" w:sz="4" w:space="0" w:color="auto"/>
            </w:tcBorders>
            <w:vAlign w:val="center"/>
            <w:hideMark/>
          </w:tcPr>
          <w:p w:rsidR="009733B7" w:rsidRPr="00B10E48" w:rsidRDefault="009733B7" w:rsidP="00B10E48">
            <w:pPr>
              <w:widowControl/>
              <w:snapToGrid w:val="0"/>
              <w:jc w:val="left"/>
              <w:rPr>
                <w:rFonts w:ascii="ＭＳ Ｐゴシック" w:eastAsia="ＭＳ Ｐゴシック" w:hAnsi="ＭＳ Ｐゴシック" w:cs="ＭＳ Ｐゴシック"/>
                <w:color w:val="000000"/>
                <w:kern w:val="0"/>
                <w:sz w:val="18"/>
                <w:szCs w:val="18"/>
              </w:rPr>
            </w:pP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8.9%</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5.8%</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6.5%</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8.6%</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2.1%</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6.5%</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6.7%</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1.7%</w:t>
            </w:r>
          </w:p>
        </w:tc>
        <w:tc>
          <w:tcPr>
            <w:tcW w:w="443"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5.6%</w:t>
            </w:r>
          </w:p>
        </w:tc>
      </w:tr>
      <w:tr w:rsidR="009733B7" w:rsidRPr="009733B7" w:rsidTr="00AB0186">
        <w:trPr>
          <w:trHeight w:val="207"/>
        </w:trPr>
        <w:tc>
          <w:tcPr>
            <w:tcW w:w="1221" w:type="pct"/>
            <w:vMerge w:val="restart"/>
            <w:tcBorders>
              <w:top w:val="nil"/>
              <w:left w:val="single" w:sz="4" w:space="0" w:color="auto"/>
              <w:bottom w:val="single" w:sz="4" w:space="0" w:color="000000"/>
              <w:right w:val="single" w:sz="4" w:space="0" w:color="auto"/>
            </w:tcBorders>
            <w:shd w:val="clear" w:color="auto" w:fill="auto"/>
            <w:hideMark/>
          </w:tcPr>
          <w:p w:rsidR="009733B7" w:rsidRPr="00B10E48" w:rsidRDefault="009733B7" w:rsidP="00B10E48">
            <w:pPr>
              <w:widowControl/>
              <w:snapToGrid w:val="0"/>
              <w:rPr>
                <w:rFonts w:ascii="ＭＳ Ｐゴシック" w:eastAsia="ＭＳ Ｐゴシック" w:hAnsi="ＭＳ Ｐゴシック" w:cs="ＭＳ Ｐゴシック"/>
                <w:color w:val="000000"/>
                <w:kern w:val="0"/>
                <w:sz w:val="18"/>
                <w:szCs w:val="18"/>
              </w:rPr>
            </w:pPr>
            <w:r w:rsidRPr="00B10E48">
              <w:rPr>
                <w:rFonts w:ascii="ＭＳ Ｐゴシック" w:eastAsia="ＭＳ Ｐゴシック" w:hAnsi="ＭＳ Ｐゴシック" w:cs="ＭＳ Ｐゴシック" w:hint="eastAsia"/>
                <w:color w:val="000000"/>
                <w:kern w:val="0"/>
                <w:sz w:val="18"/>
                <w:szCs w:val="18"/>
              </w:rPr>
              <w:t>救急診療体制がない</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6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2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5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4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0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2 </w:t>
            </w:r>
          </w:p>
        </w:tc>
        <w:tc>
          <w:tcPr>
            <w:tcW w:w="443"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21 </w:t>
            </w:r>
          </w:p>
        </w:tc>
      </w:tr>
      <w:tr w:rsidR="009733B7" w:rsidRPr="009733B7" w:rsidTr="00AB0186">
        <w:trPr>
          <w:trHeight w:val="207"/>
        </w:trPr>
        <w:tc>
          <w:tcPr>
            <w:tcW w:w="1221" w:type="pct"/>
            <w:vMerge/>
            <w:tcBorders>
              <w:top w:val="nil"/>
              <w:left w:val="single" w:sz="4" w:space="0" w:color="auto"/>
              <w:bottom w:val="single" w:sz="4" w:space="0" w:color="000000"/>
              <w:right w:val="single" w:sz="4" w:space="0" w:color="auto"/>
            </w:tcBorders>
            <w:vAlign w:val="center"/>
            <w:hideMark/>
          </w:tcPr>
          <w:p w:rsidR="009733B7" w:rsidRPr="00B10E48" w:rsidRDefault="009733B7" w:rsidP="00B10E48">
            <w:pPr>
              <w:widowControl/>
              <w:snapToGrid w:val="0"/>
              <w:jc w:val="left"/>
              <w:rPr>
                <w:rFonts w:ascii="ＭＳ Ｐゴシック" w:eastAsia="ＭＳ Ｐゴシック" w:hAnsi="ＭＳ Ｐゴシック" w:cs="ＭＳ Ｐゴシック"/>
                <w:color w:val="000000"/>
                <w:kern w:val="0"/>
                <w:sz w:val="18"/>
                <w:szCs w:val="18"/>
              </w:rPr>
            </w:pP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0.2%</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0.9%</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0.5%</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0.1%</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0.9%</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0.4%</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0.0%</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0.2%</w:t>
            </w:r>
          </w:p>
        </w:tc>
        <w:tc>
          <w:tcPr>
            <w:tcW w:w="443"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0.4%</w:t>
            </w:r>
          </w:p>
        </w:tc>
      </w:tr>
      <w:tr w:rsidR="009733B7" w:rsidRPr="009733B7" w:rsidTr="00AB0186">
        <w:trPr>
          <w:trHeight w:val="207"/>
        </w:trPr>
        <w:tc>
          <w:tcPr>
            <w:tcW w:w="1221" w:type="pct"/>
            <w:vMerge w:val="restart"/>
            <w:tcBorders>
              <w:top w:val="nil"/>
              <w:left w:val="single" w:sz="4" w:space="0" w:color="auto"/>
              <w:bottom w:val="single" w:sz="4" w:space="0" w:color="000000"/>
              <w:right w:val="single" w:sz="4" w:space="0" w:color="auto"/>
            </w:tcBorders>
            <w:shd w:val="clear" w:color="auto" w:fill="auto"/>
            <w:hideMark/>
          </w:tcPr>
          <w:p w:rsidR="009733B7" w:rsidRPr="00B10E48" w:rsidRDefault="009733B7" w:rsidP="00B10E48">
            <w:pPr>
              <w:widowControl/>
              <w:snapToGrid w:val="0"/>
              <w:rPr>
                <w:rFonts w:ascii="ＭＳ Ｐゴシック" w:eastAsia="ＭＳ Ｐゴシック" w:hAnsi="ＭＳ Ｐゴシック" w:cs="ＭＳ Ｐゴシック"/>
                <w:color w:val="000000"/>
                <w:kern w:val="0"/>
                <w:sz w:val="18"/>
                <w:szCs w:val="18"/>
              </w:rPr>
            </w:pPr>
            <w:r w:rsidRPr="00B10E48">
              <w:rPr>
                <w:rFonts w:ascii="ＭＳ Ｐゴシック" w:eastAsia="ＭＳ Ｐゴシック" w:hAnsi="ＭＳ Ｐゴシック" w:cs="ＭＳ Ｐゴシック" w:hint="eastAsia"/>
                <w:color w:val="000000"/>
                <w:kern w:val="0"/>
                <w:sz w:val="18"/>
                <w:szCs w:val="18"/>
              </w:rPr>
              <w:t>退院に向けてサポートする人的資源が乏しい</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39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33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57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96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10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58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0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77 </w:t>
            </w:r>
          </w:p>
        </w:tc>
        <w:tc>
          <w:tcPr>
            <w:tcW w:w="443"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370 </w:t>
            </w:r>
          </w:p>
        </w:tc>
      </w:tr>
      <w:tr w:rsidR="009733B7" w:rsidRPr="009733B7" w:rsidTr="00AB0186">
        <w:trPr>
          <w:trHeight w:val="207"/>
        </w:trPr>
        <w:tc>
          <w:tcPr>
            <w:tcW w:w="1221" w:type="pct"/>
            <w:vMerge/>
            <w:tcBorders>
              <w:top w:val="nil"/>
              <w:left w:val="single" w:sz="4" w:space="0" w:color="auto"/>
              <w:bottom w:val="single" w:sz="4" w:space="0" w:color="000000"/>
              <w:right w:val="single" w:sz="4" w:space="0" w:color="auto"/>
            </w:tcBorders>
            <w:vAlign w:val="center"/>
            <w:hideMark/>
          </w:tcPr>
          <w:p w:rsidR="009733B7" w:rsidRPr="00B10E48" w:rsidRDefault="009733B7" w:rsidP="00B10E48">
            <w:pPr>
              <w:widowControl/>
              <w:snapToGrid w:val="0"/>
              <w:jc w:val="left"/>
              <w:rPr>
                <w:rFonts w:ascii="ＭＳ Ｐゴシック" w:eastAsia="ＭＳ Ｐゴシック" w:hAnsi="ＭＳ Ｐゴシック" w:cs="ＭＳ Ｐゴシック"/>
                <w:color w:val="000000"/>
                <w:kern w:val="0"/>
                <w:sz w:val="18"/>
                <w:szCs w:val="18"/>
              </w:rPr>
            </w:pP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6.5%</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5.0%</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13.3%</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13.7%</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1.8%</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5.3%</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0.0%</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8.0%</w:t>
            </w:r>
          </w:p>
        </w:tc>
        <w:tc>
          <w:tcPr>
            <w:tcW w:w="443"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7.4%</w:t>
            </w:r>
          </w:p>
        </w:tc>
      </w:tr>
      <w:tr w:rsidR="009733B7" w:rsidRPr="009733B7" w:rsidTr="00AB0186">
        <w:trPr>
          <w:trHeight w:val="207"/>
        </w:trPr>
        <w:tc>
          <w:tcPr>
            <w:tcW w:w="1221" w:type="pct"/>
            <w:vMerge w:val="restart"/>
            <w:tcBorders>
              <w:top w:val="nil"/>
              <w:left w:val="single" w:sz="4" w:space="0" w:color="auto"/>
              <w:bottom w:val="single" w:sz="4" w:space="0" w:color="000000"/>
              <w:right w:val="single" w:sz="4" w:space="0" w:color="auto"/>
            </w:tcBorders>
            <w:shd w:val="clear" w:color="auto" w:fill="auto"/>
            <w:hideMark/>
          </w:tcPr>
          <w:p w:rsidR="009733B7" w:rsidRPr="00B10E48" w:rsidRDefault="009733B7" w:rsidP="00B10E48">
            <w:pPr>
              <w:widowControl/>
              <w:snapToGrid w:val="0"/>
              <w:rPr>
                <w:rFonts w:ascii="ＭＳ Ｐゴシック" w:eastAsia="ＭＳ Ｐゴシック" w:hAnsi="ＭＳ Ｐゴシック" w:cs="ＭＳ Ｐゴシック"/>
                <w:color w:val="000000"/>
                <w:kern w:val="0"/>
                <w:sz w:val="18"/>
                <w:szCs w:val="18"/>
              </w:rPr>
            </w:pPr>
            <w:r w:rsidRPr="00B10E48">
              <w:rPr>
                <w:rFonts w:ascii="ＭＳ Ｐゴシック" w:eastAsia="ＭＳ Ｐゴシック" w:hAnsi="ＭＳ Ｐゴシック" w:cs="ＭＳ Ｐゴシック" w:hint="eastAsia"/>
                <w:color w:val="000000"/>
                <w:kern w:val="0"/>
                <w:sz w:val="18"/>
                <w:szCs w:val="18"/>
              </w:rPr>
              <w:t>退院後サポート・マネジメントする人的資源が乏しい</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32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37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62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46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15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71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0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17 </w:t>
            </w:r>
          </w:p>
        </w:tc>
        <w:tc>
          <w:tcPr>
            <w:tcW w:w="443"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280 </w:t>
            </w:r>
          </w:p>
        </w:tc>
      </w:tr>
      <w:tr w:rsidR="009733B7" w:rsidRPr="009733B7" w:rsidTr="00AB0186">
        <w:trPr>
          <w:trHeight w:val="207"/>
        </w:trPr>
        <w:tc>
          <w:tcPr>
            <w:tcW w:w="1221" w:type="pct"/>
            <w:vMerge/>
            <w:tcBorders>
              <w:top w:val="nil"/>
              <w:left w:val="single" w:sz="4" w:space="0" w:color="auto"/>
              <w:bottom w:val="single" w:sz="4" w:space="0" w:color="000000"/>
              <w:right w:val="single" w:sz="4" w:space="0" w:color="auto"/>
            </w:tcBorders>
            <w:vAlign w:val="center"/>
            <w:hideMark/>
          </w:tcPr>
          <w:p w:rsidR="009733B7" w:rsidRPr="00B10E48" w:rsidRDefault="009733B7" w:rsidP="00B10E48">
            <w:pPr>
              <w:widowControl/>
              <w:snapToGrid w:val="0"/>
              <w:jc w:val="left"/>
              <w:rPr>
                <w:rFonts w:ascii="ＭＳ Ｐゴシック" w:eastAsia="ＭＳ Ｐゴシック" w:hAnsi="ＭＳ Ｐゴシック" w:cs="ＭＳ Ｐゴシック"/>
                <w:color w:val="000000"/>
                <w:kern w:val="0"/>
                <w:sz w:val="18"/>
                <w:szCs w:val="18"/>
              </w:rPr>
            </w:pP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5.4%</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5.6%</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14.5%</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6.6%</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2.6%</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6.4%</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0.0%</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1.8%</w:t>
            </w:r>
          </w:p>
        </w:tc>
        <w:tc>
          <w:tcPr>
            <w:tcW w:w="443"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5.6%</w:t>
            </w:r>
          </w:p>
        </w:tc>
      </w:tr>
      <w:tr w:rsidR="009733B7" w:rsidRPr="009733B7" w:rsidTr="00AB0186">
        <w:trPr>
          <w:trHeight w:val="207"/>
        </w:trPr>
        <w:tc>
          <w:tcPr>
            <w:tcW w:w="1221" w:type="pct"/>
            <w:vMerge w:val="restart"/>
            <w:tcBorders>
              <w:top w:val="nil"/>
              <w:left w:val="single" w:sz="4" w:space="0" w:color="auto"/>
              <w:bottom w:val="single" w:sz="4" w:space="0" w:color="000000"/>
              <w:right w:val="single" w:sz="4" w:space="0" w:color="auto"/>
            </w:tcBorders>
            <w:shd w:val="clear" w:color="auto" w:fill="auto"/>
            <w:hideMark/>
          </w:tcPr>
          <w:p w:rsidR="009733B7" w:rsidRPr="00B10E48" w:rsidRDefault="009733B7" w:rsidP="00B10E48">
            <w:pPr>
              <w:widowControl/>
              <w:snapToGrid w:val="0"/>
              <w:rPr>
                <w:rFonts w:ascii="ＭＳ Ｐゴシック" w:eastAsia="ＭＳ Ｐゴシック" w:hAnsi="ＭＳ Ｐゴシック" w:cs="ＭＳ Ｐゴシック"/>
                <w:color w:val="000000"/>
                <w:kern w:val="0"/>
                <w:sz w:val="18"/>
                <w:szCs w:val="18"/>
              </w:rPr>
            </w:pPr>
            <w:r w:rsidRPr="00B10E48">
              <w:rPr>
                <w:rFonts w:ascii="ＭＳ Ｐゴシック" w:eastAsia="ＭＳ Ｐゴシック" w:hAnsi="ＭＳ Ｐゴシック" w:cs="ＭＳ Ｐゴシック" w:hint="eastAsia"/>
                <w:color w:val="000000"/>
                <w:kern w:val="0"/>
                <w:sz w:val="18"/>
                <w:szCs w:val="18"/>
              </w:rPr>
              <w:t>住所地と入院先の距離があり支援体制をとりにくい</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5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7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8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6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2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25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7 </w:t>
            </w:r>
          </w:p>
        </w:tc>
        <w:tc>
          <w:tcPr>
            <w:tcW w:w="443"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61 </w:t>
            </w:r>
          </w:p>
        </w:tc>
      </w:tr>
      <w:tr w:rsidR="009733B7" w:rsidRPr="009733B7" w:rsidTr="00AB0186">
        <w:trPr>
          <w:trHeight w:val="207"/>
        </w:trPr>
        <w:tc>
          <w:tcPr>
            <w:tcW w:w="1221" w:type="pct"/>
            <w:vMerge/>
            <w:tcBorders>
              <w:top w:val="nil"/>
              <w:left w:val="single" w:sz="4" w:space="0" w:color="auto"/>
              <w:bottom w:val="single" w:sz="4" w:space="0" w:color="000000"/>
              <w:right w:val="single" w:sz="4" w:space="0" w:color="auto"/>
            </w:tcBorders>
            <w:vAlign w:val="center"/>
            <w:hideMark/>
          </w:tcPr>
          <w:p w:rsidR="009733B7" w:rsidRPr="00B10E48" w:rsidRDefault="009733B7" w:rsidP="00B10E48">
            <w:pPr>
              <w:widowControl/>
              <w:snapToGrid w:val="0"/>
              <w:jc w:val="left"/>
              <w:rPr>
                <w:rFonts w:ascii="ＭＳ Ｐゴシック" w:eastAsia="ＭＳ Ｐゴシック" w:hAnsi="ＭＳ Ｐゴシック" w:cs="ＭＳ Ｐゴシック"/>
                <w:color w:val="000000"/>
                <w:kern w:val="0"/>
                <w:sz w:val="18"/>
                <w:szCs w:val="18"/>
              </w:rPr>
            </w:pP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0.8%</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1.1%</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1.9%</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0.9%</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0.4%</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2.3%</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6.7%</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0.7%</w:t>
            </w:r>
          </w:p>
        </w:tc>
        <w:tc>
          <w:tcPr>
            <w:tcW w:w="443"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1.2%</w:t>
            </w:r>
          </w:p>
        </w:tc>
      </w:tr>
      <w:tr w:rsidR="009733B7" w:rsidRPr="009733B7" w:rsidTr="00AB0186">
        <w:trPr>
          <w:trHeight w:val="207"/>
        </w:trPr>
        <w:tc>
          <w:tcPr>
            <w:tcW w:w="1221" w:type="pct"/>
            <w:vMerge w:val="restart"/>
            <w:tcBorders>
              <w:top w:val="nil"/>
              <w:left w:val="single" w:sz="4" w:space="0" w:color="auto"/>
              <w:bottom w:val="single" w:sz="4" w:space="0" w:color="000000"/>
              <w:right w:val="single" w:sz="4" w:space="0" w:color="auto"/>
            </w:tcBorders>
            <w:shd w:val="clear" w:color="auto" w:fill="auto"/>
            <w:hideMark/>
          </w:tcPr>
          <w:p w:rsidR="009733B7" w:rsidRPr="00B10E48" w:rsidRDefault="009733B7" w:rsidP="00B10E48">
            <w:pPr>
              <w:widowControl/>
              <w:snapToGrid w:val="0"/>
              <w:rPr>
                <w:rFonts w:ascii="ＭＳ Ｐゴシック" w:eastAsia="ＭＳ Ｐゴシック" w:hAnsi="ＭＳ Ｐゴシック" w:cs="ＭＳ Ｐゴシック"/>
                <w:color w:val="000000"/>
                <w:kern w:val="0"/>
                <w:sz w:val="18"/>
                <w:szCs w:val="18"/>
              </w:rPr>
            </w:pPr>
            <w:r w:rsidRPr="00B10E48">
              <w:rPr>
                <w:rFonts w:ascii="ＭＳ Ｐゴシック" w:eastAsia="ＭＳ Ｐゴシック" w:hAnsi="ＭＳ Ｐゴシック" w:cs="ＭＳ Ｐゴシック" w:hint="eastAsia"/>
                <w:color w:val="000000"/>
                <w:kern w:val="0"/>
                <w:sz w:val="18"/>
                <w:szCs w:val="18"/>
              </w:rPr>
              <w:t>その他の退院阻害要因がある</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16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89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30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33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112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25 </w:t>
            </w:r>
          </w:p>
        </w:tc>
        <w:tc>
          <w:tcPr>
            <w:tcW w:w="45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2 </w:t>
            </w:r>
          </w:p>
        </w:tc>
        <w:tc>
          <w:tcPr>
            <w:tcW w:w="382"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100 </w:t>
            </w:r>
          </w:p>
        </w:tc>
        <w:tc>
          <w:tcPr>
            <w:tcW w:w="443" w:type="pct"/>
            <w:tcBorders>
              <w:top w:val="nil"/>
              <w:left w:val="nil"/>
              <w:bottom w:val="nil"/>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 xml:space="preserve">407 </w:t>
            </w:r>
          </w:p>
        </w:tc>
      </w:tr>
      <w:tr w:rsidR="009733B7" w:rsidRPr="009733B7" w:rsidTr="00AB0186">
        <w:trPr>
          <w:trHeight w:val="207"/>
        </w:trPr>
        <w:tc>
          <w:tcPr>
            <w:tcW w:w="1221" w:type="pct"/>
            <w:vMerge/>
            <w:tcBorders>
              <w:top w:val="nil"/>
              <w:left w:val="single" w:sz="4" w:space="0" w:color="auto"/>
              <w:bottom w:val="single" w:sz="4" w:space="0" w:color="000000"/>
              <w:right w:val="single" w:sz="4" w:space="0" w:color="auto"/>
            </w:tcBorders>
            <w:vAlign w:val="center"/>
            <w:hideMark/>
          </w:tcPr>
          <w:p w:rsidR="009733B7" w:rsidRPr="009733B7" w:rsidRDefault="009733B7" w:rsidP="00B10E48">
            <w:pPr>
              <w:widowControl/>
              <w:snapToGrid w:val="0"/>
              <w:jc w:val="left"/>
              <w:rPr>
                <w:rFonts w:ascii="ＭＳ Ｐゴシック" w:eastAsia="ＭＳ Ｐゴシック" w:hAnsi="ＭＳ Ｐゴシック" w:cs="ＭＳ Ｐゴシック"/>
                <w:color w:val="000000"/>
                <w:kern w:val="0"/>
                <w:sz w:val="20"/>
                <w:szCs w:val="20"/>
              </w:rPr>
            </w:pP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2.7%</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13.6%</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7.0%</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4.7%</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19.7%</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2.3%</w:t>
            </w:r>
          </w:p>
        </w:tc>
        <w:tc>
          <w:tcPr>
            <w:tcW w:w="45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13.3%</w:t>
            </w:r>
          </w:p>
        </w:tc>
        <w:tc>
          <w:tcPr>
            <w:tcW w:w="382"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10.4%</w:t>
            </w:r>
          </w:p>
        </w:tc>
        <w:tc>
          <w:tcPr>
            <w:tcW w:w="443" w:type="pct"/>
            <w:tcBorders>
              <w:top w:val="nil"/>
              <w:left w:val="nil"/>
              <w:bottom w:val="single" w:sz="4" w:space="0" w:color="auto"/>
              <w:right w:val="single" w:sz="4" w:space="0" w:color="auto"/>
            </w:tcBorders>
            <w:shd w:val="clear" w:color="auto" w:fill="auto"/>
            <w:noWrap/>
            <w:vAlign w:val="center"/>
            <w:hideMark/>
          </w:tcPr>
          <w:p w:rsidR="009733B7" w:rsidRPr="009733B7" w:rsidRDefault="009733B7" w:rsidP="00B10E48">
            <w:pPr>
              <w:widowControl/>
              <w:snapToGrid w:val="0"/>
              <w:jc w:val="right"/>
              <w:rPr>
                <w:rFonts w:ascii="ＭＳ Ｐゴシック" w:eastAsia="ＭＳ Ｐゴシック" w:hAnsi="ＭＳ Ｐゴシック" w:cs="ＭＳ Ｐゴシック"/>
                <w:color w:val="000000"/>
                <w:kern w:val="0"/>
                <w:sz w:val="22"/>
              </w:rPr>
            </w:pPr>
            <w:r w:rsidRPr="009733B7">
              <w:rPr>
                <w:rFonts w:ascii="ＭＳ Ｐゴシック" w:eastAsia="ＭＳ Ｐゴシック" w:hAnsi="ＭＳ Ｐゴシック" w:cs="ＭＳ Ｐゴシック" w:hint="eastAsia"/>
                <w:color w:val="000000"/>
                <w:kern w:val="0"/>
                <w:sz w:val="22"/>
              </w:rPr>
              <w:t>8.1%</w:t>
            </w:r>
          </w:p>
        </w:tc>
      </w:tr>
    </w:tbl>
    <w:p w:rsidR="00CC759C" w:rsidRPr="00837C8F" w:rsidRDefault="00CC759C" w:rsidP="00CC759C">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83</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「地域移行支援」の必要性の有無</w:t>
      </w:r>
      <w:r w:rsidR="00CF7C6B">
        <w:rPr>
          <w:rFonts w:ascii="ＭＳ Ｐゴシック" w:eastAsia="ＭＳ Ｐゴシック" w:hAnsi="ＭＳ Ｐゴシック" w:hint="eastAsia"/>
          <w:sz w:val="22"/>
          <w:szCs w:val="22"/>
        </w:rPr>
        <w:t>×病院所在地（圏域）</w:t>
      </w:r>
    </w:p>
    <w:tbl>
      <w:tblPr>
        <w:tblW w:w="4781" w:type="pct"/>
        <w:tblCellMar>
          <w:left w:w="0" w:type="dxa"/>
          <w:right w:w="0" w:type="dxa"/>
        </w:tblCellMar>
        <w:tblLook w:val="04A0" w:firstRow="1" w:lastRow="0" w:firstColumn="1" w:lastColumn="0" w:noHBand="0" w:noVBand="1"/>
      </w:tblPr>
      <w:tblGrid>
        <w:gridCol w:w="1526"/>
        <w:gridCol w:w="829"/>
        <w:gridCol w:w="829"/>
        <w:gridCol w:w="829"/>
        <w:gridCol w:w="829"/>
        <w:gridCol w:w="829"/>
        <w:gridCol w:w="829"/>
        <w:gridCol w:w="829"/>
        <w:gridCol w:w="829"/>
        <w:gridCol w:w="951"/>
      </w:tblGrid>
      <w:tr w:rsidR="00BA15BF" w:rsidRPr="00BA15BF" w:rsidTr="00B10E48">
        <w:trPr>
          <w:trHeight w:val="297"/>
        </w:trPr>
        <w:tc>
          <w:tcPr>
            <w:tcW w:w="838" w:type="pct"/>
            <w:tcBorders>
              <w:top w:val="single" w:sz="4" w:space="0" w:color="auto"/>
              <w:left w:val="single" w:sz="4" w:space="0" w:color="auto"/>
              <w:bottom w:val="single" w:sz="4" w:space="0" w:color="auto"/>
              <w:right w:val="single" w:sz="4" w:space="0" w:color="auto"/>
            </w:tcBorders>
            <w:shd w:val="clear" w:color="DCE6F1" w:fill="FCD5B4"/>
            <w:noWrap/>
            <w:tcMar>
              <w:top w:w="15" w:type="dxa"/>
              <w:left w:w="15" w:type="dxa"/>
              <w:bottom w:w="0" w:type="dxa"/>
              <w:right w:w="15" w:type="dxa"/>
            </w:tcMar>
            <w:vAlign w:val="center"/>
            <w:hideMark/>
          </w:tcPr>
          <w:p w:rsidR="00BA15BF" w:rsidRPr="00BA15BF" w:rsidRDefault="00BA15BF" w:rsidP="00B10E48">
            <w:pPr>
              <w:snapToGrid w:val="0"/>
              <w:jc w:val="center"/>
              <w:rPr>
                <w:rFonts w:ascii="ＭＳ Ｐゴシック" w:eastAsia="ＭＳ Ｐゴシック" w:hAnsi="ＭＳ Ｐゴシック" w:cs="ＭＳ Ｐゴシック"/>
                <w:b/>
                <w:bCs/>
                <w:color w:val="000000"/>
                <w:sz w:val="22"/>
              </w:rPr>
            </w:pPr>
            <w:r w:rsidRPr="00BA15BF">
              <w:rPr>
                <w:rFonts w:ascii="ＭＳ Ｐゴシック" w:eastAsia="ＭＳ Ｐゴシック" w:hAnsi="ＭＳ Ｐゴシック" w:hint="eastAsia"/>
                <w:b/>
                <w:bCs/>
                <w:color w:val="000000"/>
                <w:sz w:val="22"/>
              </w:rPr>
              <w:t xml:space="preserve">　</w:t>
            </w:r>
          </w:p>
        </w:tc>
        <w:tc>
          <w:tcPr>
            <w:tcW w:w="455" w:type="pct"/>
            <w:tcBorders>
              <w:top w:val="single" w:sz="4" w:space="0" w:color="auto"/>
              <w:left w:val="nil"/>
              <w:bottom w:val="single" w:sz="4" w:space="0" w:color="auto"/>
              <w:right w:val="single" w:sz="4" w:space="0" w:color="auto"/>
            </w:tcBorders>
            <w:shd w:val="clear" w:color="DCE6F1" w:fill="FCD5B4"/>
            <w:noWrap/>
            <w:tcMar>
              <w:top w:w="15" w:type="dxa"/>
              <w:left w:w="15" w:type="dxa"/>
              <w:bottom w:w="0" w:type="dxa"/>
              <w:right w:w="15" w:type="dxa"/>
            </w:tcMar>
            <w:vAlign w:val="center"/>
            <w:hideMark/>
          </w:tcPr>
          <w:p w:rsidR="00BA15BF" w:rsidRPr="00BA15BF" w:rsidRDefault="00BA15BF" w:rsidP="00B10E48">
            <w:pPr>
              <w:snapToGrid w:val="0"/>
              <w:jc w:val="center"/>
              <w:rPr>
                <w:rFonts w:ascii="ＭＳ Ｐゴシック" w:eastAsia="ＭＳ Ｐゴシック" w:hAnsi="ＭＳ Ｐゴシック" w:cs="ＭＳ Ｐゴシック"/>
                <w:b/>
                <w:bCs/>
                <w:color w:val="000000"/>
                <w:sz w:val="22"/>
              </w:rPr>
            </w:pPr>
            <w:r w:rsidRPr="00BA15BF">
              <w:rPr>
                <w:rFonts w:ascii="ＭＳ Ｐゴシック" w:eastAsia="ＭＳ Ｐゴシック" w:hAnsi="ＭＳ Ｐゴシック" w:hint="eastAsia"/>
                <w:b/>
                <w:bCs/>
                <w:color w:val="000000"/>
                <w:sz w:val="22"/>
              </w:rPr>
              <w:t>豊能</w:t>
            </w:r>
          </w:p>
        </w:tc>
        <w:tc>
          <w:tcPr>
            <w:tcW w:w="455" w:type="pct"/>
            <w:tcBorders>
              <w:top w:val="single" w:sz="4" w:space="0" w:color="auto"/>
              <w:left w:val="nil"/>
              <w:bottom w:val="single" w:sz="4" w:space="0" w:color="auto"/>
              <w:right w:val="single" w:sz="4" w:space="0" w:color="auto"/>
            </w:tcBorders>
            <w:shd w:val="clear" w:color="DCE6F1" w:fill="FCD5B4"/>
            <w:noWrap/>
            <w:tcMar>
              <w:top w:w="15" w:type="dxa"/>
              <w:left w:w="15" w:type="dxa"/>
              <w:bottom w:w="0" w:type="dxa"/>
              <w:right w:w="15" w:type="dxa"/>
            </w:tcMar>
            <w:vAlign w:val="center"/>
            <w:hideMark/>
          </w:tcPr>
          <w:p w:rsidR="00BA15BF" w:rsidRPr="00BA15BF" w:rsidRDefault="00BA15BF" w:rsidP="00B10E48">
            <w:pPr>
              <w:snapToGrid w:val="0"/>
              <w:jc w:val="center"/>
              <w:rPr>
                <w:rFonts w:ascii="ＭＳ Ｐゴシック" w:eastAsia="ＭＳ Ｐゴシック" w:hAnsi="ＭＳ Ｐゴシック" w:cs="ＭＳ Ｐゴシック"/>
                <w:b/>
                <w:bCs/>
                <w:color w:val="000000"/>
                <w:sz w:val="22"/>
              </w:rPr>
            </w:pPr>
            <w:r w:rsidRPr="00BA15BF">
              <w:rPr>
                <w:rFonts w:ascii="ＭＳ Ｐゴシック" w:eastAsia="ＭＳ Ｐゴシック" w:hAnsi="ＭＳ Ｐゴシック" w:hint="eastAsia"/>
                <w:b/>
                <w:bCs/>
                <w:color w:val="000000"/>
                <w:sz w:val="22"/>
              </w:rPr>
              <w:t>三島</w:t>
            </w:r>
          </w:p>
        </w:tc>
        <w:tc>
          <w:tcPr>
            <w:tcW w:w="455" w:type="pct"/>
            <w:tcBorders>
              <w:top w:val="single" w:sz="4" w:space="0" w:color="auto"/>
              <w:left w:val="nil"/>
              <w:bottom w:val="single" w:sz="4" w:space="0" w:color="auto"/>
              <w:right w:val="single" w:sz="4" w:space="0" w:color="auto"/>
            </w:tcBorders>
            <w:shd w:val="clear" w:color="DCE6F1" w:fill="FCD5B4"/>
            <w:noWrap/>
            <w:tcMar>
              <w:top w:w="15" w:type="dxa"/>
              <w:left w:w="15" w:type="dxa"/>
              <w:bottom w:w="0" w:type="dxa"/>
              <w:right w:w="15" w:type="dxa"/>
            </w:tcMar>
            <w:vAlign w:val="center"/>
            <w:hideMark/>
          </w:tcPr>
          <w:p w:rsidR="00BA15BF" w:rsidRPr="00BA15BF" w:rsidRDefault="00BA15BF" w:rsidP="00B10E48">
            <w:pPr>
              <w:snapToGrid w:val="0"/>
              <w:jc w:val="center"/>
              <w:rPr>
                <w:rFonts w:ascii="ＭＳ Ｐゴシック" w:eastAsia="ＭＳ Ｐゴシック" w:hAnsi="ＭＳ Ｐゴシック" w:cs="ＭＳ Ｐゴシック"/>
                <w:b/>
                <w:bCs/>
                <w:color w:val="000000"/>
                <w:sz w:val="22"/>
              </w:rPr>
            </w:pPr>
            <w:r w:rsidRPr="00BA15BF">
              <w:rPr>
                <w:rFonts w:ascii="ＭＳ Ｐゴシック" w:eastAsia="ＭＳ Ｐゴシック" w:hAnsi="ＭＳ Ｐゴシック" w:hint="eastAsia"/>
                <w:b/>
                <w:bCs/>
                <w:color w:val="000000"/>
                <w:sz w:val="22"/>
              </w:rPr>
              <w:t>北河内</w:t>
            </w:r>
          </w:p>
        </w:tc>
        <w:tc>
          <w:tcPr>
            <w:tcW w:w="455" w:type="pct"/>
            <w:tcBorders>
              <w:top w:val="single" w:sz="4" w:space="0" w:color="auto"/>
              <w:left w:val="nil"/>
              <w:bottom w:val="single" w:sz="4" w:space="0" w:color="auto"/>
              <w:right w:val="single" w:sz="4" w:space="0" w:color="auto"/>
            </w:tcBorders>
            <w:shd w:val="clear" w:color="DCE6F1" w:fill="FCD5B4"/>
            <w:noWrap/>
            <w:tcMar>
              <w:top w:w="15" w:type="dxa"/>
              <w:left w:w="15" w:type="dxa"/>
              <w:bottom w:w="0" w:type="dxa"/>
              <w:right w:w="15" w:type="dxa"/>
            </w:tcMar>
            <w:vAlign w:val="center"/>
            <w:hideMark/>
          </w:tcPr>
          <w:p w:rsidR="00BA15BF" w:rsidRPr="00BA15BF" w:rsidRDefault="00BA15BF" w:rsidP="00B10E48">
            <w:pPr>
              <w:snapToGrid w:val="0"/>
              <w:jc w:val="center"/>
              <w:rPr>
                <w:rFonts w:ascii="ＭＳ Ｐゴシック" w:eastAsia="ＭＳ Ｐゴシック" w:hAnsi="ＭＳ Ｐゴシック" w:cs="ＭＳ Ｐゴシック"/>
                <w:b/>
                <w:bCs/>
                <w:color w:val="000000"/>
                <w:sz w:val="22"/>
              </w:rPr>
            </w:pPr>
            <w:r w:rsidRPr="00BA15BF">
              <w:rPr>
                <w:rFonts w:ascii="ＭＳ Ｐゴシック" w:eastAsia="ＭＳ Ｐゴシック" w:hAnsi="ＭＳ Ｐゴシック" w:hint="eastAsia"/>
                <w:b/>
                <w:bCs/>
                <w:color w:val="000000"/>
                <w:sz w:val="22"/>
              </w:rPr>
              <w:t>中河内</w:t>
            </w:r>
          </w:p>
        </w:tc>
        <w:tc>
          <w:tcPr>
            <w:tcW w:w="455" w:type="pct"/>
            <w:tcBorders>
              <w:top w:val="single" w:sz="4" w:space="0" w:color="auto"/>
              <w:left w:val="nil"/>
              <w:bottom w:val="single" w:sz="4" w:space="0" w:color="auto"/>
              <w:right w:val="single" w:sz="4" w:space="0" w:color="auto"/>
            </w:tcBorders>
            <w:shd w:val="clear" w:color="DCE6F1" w:fill="FCD5B4"/>
            <w:noWrap/>
            <w:tcMar>
              <w:top w:w="15" w:type="dxa"/>
              <w:left w:w="15" w:type="dxa"/>
              <w:bottom w:w="0" w:type="dxa"/>
              <w:right w:w="15" w:type="dxa"/>
            </w:tcMar>
            <w:vAlign w:val="center"/>
            <w:hideMark/>
          </w:tcPr>
          <w:p w:rsidR="00BA15BF" w:rsidRPr="00BA15BF" w:rsidRDefault="00BA15BF" w:rsidP="00B10E48">
            <w:pPr>
              <w:snapToGrid w:val="0"/>
              <w:jc w:val="center"/>
              <w:rPr>
                <w:rFonts w:ascii="ＭＳ Ｐゴシック" w:eastAsia="ＭＳ Ｐゴシック" w:hAnsi="ＭＳ Ｐゴシック" w:cs="ＭＳ Ｐゴシック"/>
                <w:b/>
                <w:bCs/>
                <w:color w:val="000000"/>
                <w:sz w:val="22"/>
              </w:rPr>
            </w:pPr>
            <w:r w:rsidRPr="00BA15BF">
              <w:rPr>
                <w:rFonts w:ascii="ＭＳ Ｐゴシック" w:eastAsia="ＭＳ Ｐゴシック" w:hAnsi="ＭＳ Ｐゴシック" w:hint="eastAsia"/>
                <w:b/>
                <w:bCs/>
                <w:color w:val="000000"/>
                <w:sz w:val="22"/>
              </w:rPr>
              <w:t>南河内</w:t>
            </w:r>
          </w:p>
        </w:tc>
        <w:tc>
          <w:tcPr>
            <w:tcW w:w="455" w:type="pct"/>
            <w:tcBorders>
              <w:top w:val="single" w:sz="4" w:space="0" w:color="auto"/>
              <w:left w:val="nil"/>
              <w:bottom w:val="single" w:sz="4" w:space="0" w:color="auto"/>
              <w:right w:val="single" w:sz="4" w:space="0" w:color="auto"/>
            </w:tcBorders>
            <w:shd w:val="clear" w:color="DCE6F1" w:fill="FCD5B4"/>
            <w:noWrap/>
            <w:tcMar>
              <w:top w:w="15" w:type="dxa"/>
              <w:left w:w="15" w:type="dxa"/>
              <w:bottom w:w="0" w:type="dxa"/>
              <w:right w:w="15" w:type="dxa"/>
            </w:tcMar>
            <w:vAlign w:val="center"/>
            <w:hideMark/>
          </w:tcPr>
          <w:p w:rsidR="00BA15BF" w:rsidRPr="00BA15BF" w:rsidRDefault="00BA15BF" w:rsidP="00B10E48">
            <w:pPr>
              <w:snapToGrid w:val="0"/>
              <w:jc w:val="center"/>
              <w:rPr>
                <w:rFonts w:ascii="ＭＳ Ｐゴシック" w:eastAsia="ＭＳ Ｐゴシック" w:hAnsi="ＭＳ Ｐゴシック" w:cs="ＭＳ Ｐゴシック"/>
                <w:b/>
                <w:bCs/>
                <w:color w:val="000000"/>
                <w:sz w:val="22"/>
              </w:rPr>
            </w:pPr>
            <w:r w:rsidRPr="00BA15BF">
              <w:rPr>
                <w:rFonts w:ascii="ＭＳ Ｐゴシック" w:eastAsia="ＭＳ Ｐゴシック" w:hAnsi="ＭＳ Ｐゴシック" w:hint="eastAsia"/>
                <w:b/>
                <w:bCs/>
                <w:color w:val="000000"/>
                <w:sz w:val="22"/>
              </w:rPr>
              <w:t>泉州</w:t>
            </w:r>
          </w:p>
        </w:tc>
        <w:tc>
          <w:tcPr>
            <w:tcW w:w="455" w:type="pct"/>
            <w:tcBorders>
              <w:top w:val="single" w:sz="4" w:space="0" w:color="auto"/>
              <w:left w:val="nil"/>
              <w:bottom w:val="single" w:sz="4" w:space="0" w:color="auto"/>
              <w:right w:val="single" w:sz="4" w:space="0" w:color="auto"/>
            </w:tcBorders>
            <w:shd w:val="clear" w:color="DCE6F1" w:fill="FCD5B4"/>
            <w:noWrap/>
            <w:tcMar>
              <w:top w:w="15" w:type="dxa"/>
              <w:left w:w="15" w:type="dxa"/>
              <w:bottom w:w="0" w:type="dxa"/>
              <w:right w:w="15" w:type="dxa"/>
            </w:tcMar>
            <w:vAlign w:val="center"/>
            <w:hideMark/>
          </w:tcPr>
          <w:p w:rsidR="00BA15BF" w:rsidRPr="00BA15BF" w:rsidRDefault="00BA15BF" w:rsidP="00B10E48">
            <w:pPr>
              <w:snapToGrid w:val="0"/>
              <w:jc w:val="center"/>
              <w:rPr>
                <w:rFonts w:ascii="ＭＳ Ｐゴシック" w:eastAsia="ＭＳ Ｐゴシック" w:hAnsi="ＭＳ Ｐゴシック" w:cs="ＭＳ Ｐゴシック"/>
                <w:b/>
                <w:bCs/>
                <w:color w:val="000000"/>
                <w:sz w:val="22"/>
              </w:rPr>
            </w:pPr>
            <w:r w:rsidRPr="00BA15BF">
              <w:rPr>
                <w:rFonts w:ascii="ＭＳ Ｐゴシック" w:eastAsia="ＭＳ Ｐゴシック" w:hAnsi="ＭＳ Ｐゴシック" w:hint="eastAsia"/>
                <w:b/>
                <w:bCs/>
                <w:color w:val="000000"/>
                <w:sz w:val="22"/>
              </w:rPr>
              <w:t>大阪市</w:t>
            </w:r>
          </w:p>
        </w:tc>
        <w:tc>
          <w:tcPr>
            <w:tcW w:w="455" w:type="pct"/>
            <w:tcBorders>
              <w:top w:val="single" w:sz="4" w:space="0" w:color="auto"/>
              <w:left w:val="nil"/>
              <w:bottom w:val="single" w:sz="4" w:space="0" w:color="auto"/>
              <w:right w:val="single" w:sz="4" w:space="0" w:color="auto"/>
            </w:tcBorders>
            <w:shd w:val="clear" w:color="DCE6F1" w:fill="FCD5B4"/>
            <w:noWrap/>
            <w:tcMar>
              <w:top w:w="15" w:type="dxa"/>
              <w:left w:w="15" w:type="dxa"/>
              <w:bottom w:w="0" w:type="dxa"/>
              <w:right w:w="15" w:type="dxa"/>
            </w:tcMar>
            <w:vAlign w:val="center"/>
            <w:hideMark/>
          </w:tcPr>
          <w:p w:rsidR="00BA15BF" w:rsidRPr="00BA15BF" w:rsidRDefault="00BA15BF" w:rsidP="00B10E48">
            <w:pPr>
              <w:snapToGrid w:val="0"/>
              <w:jc w:val="center"/>
              <w:rPr>
                <w:rFonts w:ascii="ＭＳ Ｐゴシック" w:eastAsia="ＭＳ Ｐゴシック" w:hAnsi="ＭＳ Ｐゴシック" w:cs="ＭＳ Ｐゴシック"/>
                <w:b/>
                <w:bCs/>
                <w:color w:val="000000"/>
                <w:sz w:val="22"/>
              </w:rPr>
            </w:pPr>
            <w:r w:rsidRPr="00BA15BF">
              <w:rPr>
                <w:rFonts w:ascii="ＭＳ Ｐゴシック" w:eastAsia="ＭＳ Ｐゴシック" w:hAnsi="ＭＳ Ｐゴシック" w:hint="eastAsia"/>
                <w:b/>
                <w:bCs/>
                <w:color w:val="000000"/>
                <w:sz w:val="22"/>
              </w:rPr>
              <w:t>堺市</w:t>
            </w:r>
          </w:p>
        </w:tc>
        <w:tc>
          <w:tcPr>
            <w:tcW w:w="522" w:type="pct"/>
            <w:tcBorders>
              <w:top w:val="single" w:sz="4" w:space="0" w:color="auto"/>
              <w:left w:val="nil"/>
              <w:bottom w:val="single" w:sz="4" w:space="0" w:color="auto"/>
              <w:right w:val="single" w:sz="4" w:space="0" w:color="auto"/>
            </w:tcBorders>
            <w:shd w:val="clear" w:color="DCE6F1" w:fill="FCD5B4"/>
            <w:noWrap/>
            <w:tcMar>
              <w:top w:w="15" w:type="dxa"/>
              <w:left w:w="15" w:type="dxa"/>
              <w:bottom w:w="0" w:type="dxa"/>
              <w:right w:w="15" w:type="dxa"/>
            </w:tcMar>
            <w:vAlign w:val="center"/>
            <w:hideMark/>
          </w:tcPr>
          <w:p w:rsidR="00BA15BF" w:rsidRPr="00BA15BF" w:rsidRDefault="00BA15BF" w:rsidP="00B10E48">
            <w:pPr>
              <w:snapToGrid w:val="0"/>
              <w:jc w:val="center"/>
              <w:rPr>
                <w:rFonts w:ascii="ＭＳ Ｐゴシック" w:eastAsia="ＭＳ Ｐゴシック" w:hAnsi="ＭＳ Ｐゴシック" w:cs="ＭＳ Ｐゴシック"/>
                <w:b/>
                <w:bCs/>
                <w:color w:val="000000"/>
                <w:sz w:val="22"/>
              </w:rPr>
            </w:pPr>
            <w:r w:rsidRPr="00BA15BF">
              <w:rPr>
                <w:rFonts w:ascii="ＭＳ Ｐゴシック" w:eastAsia="ＭＳ Ｐゴシック" w:hAnsi="ＭＳ Ｐゴシック" w:hint="eastAsia"/>
                <w:b/>
                <w:bCs/>
                <w:color w:val="000000"/>
                <w:sz w:val="22"/>
              </w:rPr>
              <w:t>合計</w:t>
            </w:r>
          </w:p>
        </w:tc>
      </w:tr>
      <w:tr w:rsidR="00BA15BF" w:rsidRPr="00BA15BF" w:rsidTr="00B10E48">
        <w:trPr>
          <w:trHeight w:val="297"/>
        </w:trPr>
        <w:tc>
          <w:tcPr>
            <w:tcW w:w="838"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可能（必要）</w:t>
            </w:r>
          </w:p>
        </w:tc>
        <w:tc>
          <w:tcPr>
            <w:tcW w:w="455" w:type="pct"/>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 xml:space="preserve">220 </w:t>
            </w:r>
          </w:p>
        </w:tc>
        <w:tc>
          <w:tcPr>
            <w:tcW w:w="455" w:type="pct"/>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 xml:space="preserve">293 </w:t>
            </w:r>
          </w:p>
        </w:tc>
        <w:tc>
          <w:tcPr>
            <w:tcW w:w="455" w:type="pct"/>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 xml:space="preserve">248 </w:t>
            </w:r>
          </w:p>
        </w:tc>
        <w:tc>
          <w:tcPr>
            <w:tcW w:w="455" w:type="pct"/>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 xml:space="preserve">177 </w:t>
            </w:r>
          </w:p>
        </w:tc>
        <w:tc>
          <w:tcPr>
            <w:tcW w:w="455" w:type="pct"/>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 xml:space="preserve">124 </w:t>
            </w:r>
          </w:p>
        </w:tc>
        <w:tc>
          <w:tcPr>
            <w:tcW w:w="455" w:type="pct"/>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 xml:space="preserve">316 </w:t>
            </w:r>
          </w:p>
        </w:tc>
        <w:tc>
          <w:tcPr>
            <w:tcW w:w="455" w:type="pct"/>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 xml:space="preserve">26 </w:t>
            </w:r>
          </w:p>
        </w:tc>
        <w:tc>
          <w:tcPr>
            <w:tcW w:w="455" w:type="pct"/>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 xml:space="preserve">473 </w:t>
            </w:r>
          </w:p>
        </w:tc>
        <w:tc>
          <w:tcPr>
            <w:tcW w:w="522" w:type="pct"/>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 xml:space="preserve">1,877 </w:t>
            </w:r>
          </w:p>
        </w:tc>
      </w:tr>
      <w:tr w:rsidR="00BA15BF" w:rsidRPr="00BA15BF" w:rsidTr="00B10E48">
        <w:trPr>
          <w:trHeight w:val="297"/>
        </w:trPr>
        <w:tc>
          <w:tcPr>
            <w:tcW w:w="83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 xml:space="preserve">　</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12.1%</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13.8%</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17.4%</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11.4%</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8.6%</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5.8%</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14.0%</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20.4%</w:t>
            </w:r>
          </w:p>
        </w:tc>
        <w:tc>
          <w:tcPr>
            <w:tcW w:w="52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11.5%</w:t>
            </w:r>
          </w:p>
        </w:tc>
      </w:tr>
      <w:tr w:rsidR="00BA15BF" w:rsidRPr="00BA15BF" w:rsidTr="00B10E48">
        <w:trPr>
          <w:trHeight w:val="297"/>
        </w:trPr>
        <w:tc>
          <w:tcPr>
            <w:tcW w:w="838"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困難（不要）</w:t>
            </w:r>
          </w:p>
        </w:tc>
        <w:tc>
          <w:tcPr>
            <w:tcW w:w="455" w:type="pct"/>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 xml:space="preserve">1,374 </w:t>
            </w:r>
          </w:p>
        </w:tc>
        <w:tc>
          <w:tcPr>
            <w:tcW w:w="455" w:type="pct"/>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 xml:space="preserve">1,213 </w:t>
            </w:r>
          </w:p>
        </w:tc>
        <w:tc>
          <w:tcPr>
            <w:tcW w:w="455" w:type="pct"/>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 xml:space="preserve">1,064 </w:t>
            </w:r>
          </w:p>
        </w:tc>
        <w:tc>
          <w:tcPr>
            <w:tcW w:w="455" w:type="pct"/>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 xml:space="preserve">978 </w:t>
            </w:r>
          </w:p>
        </w:tc>
        <w:tc>
          <w:tcPr>
            <w:tcW w:w="455" w:type="pct"/>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 xml:space="preserve">781 </w:t>
            </w:r>
          </w:p>
        </w:tc>
        <w:tc>
          <w:tcPr>
            <w:tcW w:w="455" w:type="pct"/>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 xml:space="preserve">4,447 </w:t>
            </w:r>
          </w:p>
        </w:tc>
        <w:tc>
          <w:tcPr>
            <w:tcW w:w="455" w:type="pct"/>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 xml:space="preserve">153 </w:t>
            </w:r>
          </w:p>
        </w:tc>
        <w:tc>
          <w:tcPr>
            <w:tcW w:w="455" w:type="pct"/>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 xml:space="preserve">1,395 </w:t>
            </w:r>
          </w:p>
        </w:tc>
        <w:tc>
          <w:tcPr>
            <w:tcW w:w="522" w:type="pct"/>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 xml:space="preserve">11,405 </w:t>
            </w:r>
          </w:p>
        </w:tc>
      </w:tr>
      <w:tr w:rsidR="00BA15BF" w:rsidRPr="00BA15BF" w:rsidTr="00B10E48">
        <w:trPr>
          <w:trHeight w:val="297"/>
        </w:trPr>
        <w:tc>
          <w:tcPr>
            <w:tcW w:w="83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 xml:space="preserve">　</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75.7%</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57.0%</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74.7%</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62.7%</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54.4%</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81.2%</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82.3%</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60.1%</w:t>
            </w:r>
          </w:p>
        </w:tc>
        <w:tc>
          <w:tcPr>
            <w:tcW w:w="52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69.8%</w:t>
            </w:r>
          </w:p>
        </w:tc>
      </w:tr>
      <w:tr w:rsidR="00BA15BF" w:rsidRPr="00BA15BF" w:rsidTr="00B10E48">
        <w:trPr>
          <w:trHeight w:val="297"/>
        </w:trPr>
        <w:tc>
          <w:tcPr>
            <w:tcW w:w="838"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判断できない</w:t>
            </w:r>
          </w:p>
        </w:tc>
        <w:tc>
          <w:tcPr>
            <w:tcW w:w="455" w:type="pct"/>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 xml:space="preserve">221 </w:t>
            </w:r>
          </w:p>
        </w:tc>
        <w:tc>
          <w:tcPr>
            <w:tcW w:w="455" w:type="pct"/>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 xml:space="preserve">621 </w:t>
            </w:r>
          </w:p>
        </w:tc>
        <w:tc>
          <w:tcPr>
            <w:tcW w:w="455" w:type="pct"/>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 xml:space="preserve">112 </w:t>
            </w:r>
          </w:p>
        </w:tc>
        <w:tc>
          <w:tcPr>
            <w:tcW w:w="455" w:type="pct"/>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 xml:space="preserve">404 </w:t>
            </w:r>
          </w:p>
        </w:tc>
        <w:tc>
          <w:tcPr>
            <w:tcW w:w="455" w:type="pct"/>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 xml:space="preserve">530 </w:t>
            </w:r>
          </w:p>
        </w:tc>
        <w:tc>
          <w:tcPr>
            <w:tcW w:w="455" w:type="pct"/>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 xml:space="preserve">713 </w:t>
            </w:r>
          </w:p>
        </w:tc>
        <w:tc>
          <w:tcPr>
            <w:tcW w:w="455" w:type="pct"/>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 xml:space="preserve">7 </w:t>
            </w:r>
          </w:p>
        </w:tc>
        <w:tc>
          <w:tcPr>
            <w:tcW w:w="455" w:type="pct"/>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 xml:space="preserve">455 </w:t>
            </w:r>
          </w:p>
        </w:tc>
        <w:tc>
          <w:tcPr>
            <w:tcW w:w="522" w:type="pct"/>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 xml:space="preserve">3,063 </w:t>
            </w:r>
          </w:p>
        </w:tc>
      </w:tr>
      <w:tr w:rsidR="00BA15BF" w:rsidRPr="00BA15BF" w:rsidTr="00B10E48">
        <w:trPr>
          <w:trHeight w:val="297"/>
        </w:trPr>
        <w:tc>
          <w:tcPr>
            <w:tcW w:w="83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 xml:space="preserve">　</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12.2%</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29.2%</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7.9%</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25.9%</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36.9%</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13.0%</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3.8%</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19.6%</w:t>
            </w:r>
          </w:p>
        </w:tc>
        <w:tc>
          <w:tcPr>
            <w:tcW w:w="52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color w:val="000000"/>
                <w:sz w:val="22"/>
              </w:rPr>
            </w:pPr>
            <w:r w:rsidRPr="00BA15BF">
              <w:rPr>
                <w:rFonts w:ascii="ＭＳ Ｐゴシック" w:eastAsia="ＭＳ Ｐゴシック" w:hAnsi="ＭＳ Ｐゴシック" w:hint="eastAsia"/>
                <w:color w:val="000000"/>
                <w:sz w:val="22"/>
              </w:rPr>
              <w:t>18.7%</w:t>
            </w:r>
          </w:p>
        </w:tc>
      </w:tr>
      <w:tr w:rsidR="00BA15BF" w:rsidRPr="00BA15BF" w:rsidTr="00B10E48">
        <w:trPr>
          <w:trHeight w:val="297"/>
        </w:trPr>
        <w:tc>
          <w:tcPr>
            <w:tcW w:w="838" w:type="pct"/>
            <w:tcBorders>
              <w:top w:val="nil"/>
              <w:left w:val="single" w:sz="4" w:space="0" w:color="auto"/>
              <w:bottom w:val="nil"/>
              <w:right w:val="single" w:sz="4" w:space="0" w:color="auto"/>
            </w:tcBorders>
            <w:shd w:val="clear" w:color="DCE6F1" w:fill="FCD5B4"/>
            <w:noWrap/>
            <w:tcMar>
              <w:top w:w="15" w:type="dxa"/>
              <w:left w:w="270" w:type="dxa"/>
              <w:bottom w:w="0" w:type="dxa"/>
              <w:right w:w="15" w:type="dxa"/>
            </w:tcMar>
            <w:vAlign w:val="center"/>
            <w:hideMark/>
          </w:tcPr>
          <w:p w:rsidR="00BA15BF" w:rsidRPr="00BA15BF" w:rsidRDefault="00BA15BF" w:rsidP="00B10E48">
            <w:pPr>
              <w:snapToGrid w:val="0"/>
              <w:ind w:firstLineChars="100" w:firstLine="221"/>
              <w:rPr>
                <w:rFonts w:ascii="ＭＳ Ｐゴシック" w:eastAsia="ＭＳ Ｐゴシック" w:hAnsi="ＭＳ Ｐゴシック" w:cs="ＭＳ Ｐゴシック"/>
                <w:b/>
                <w:bCs/>
                <w:color w:val="000000"/>
                <w:sz w:val="22"/>
              </w:rPr>
            </w:pPr>
            <w:r w:rsidRPr="00BA15BF">
              <w:rPr>
                <w:rFonts w:ascii="ＭＳ Ｐゴシック" w:eastAsia="ＭＳ Ｐゴシック" w:hAnsi="ＭＳ Ｐゴシック" w:hint="eastAsia"/>
                <w:b/>
                <w:bCs/>
                <w:color w:val="000000"/>
                <w:sz w:val="22"/>
              </w:rPr>
              <w:t>総計</w:t>
            </w:r>
          </w:p>
        </w:tc>
        <w:tc>
          <w:tcPr>
            <w:tcW w:w="455" w:type="pct"/>
            <w:tcBorders>
              <w:top w:val="nil"/>
              <w:left w:val="nil"/>
              <w:bottom w:val="nil"/>
              <w:right w:val="single" w:sz="4" w:space="0" w:color="auto"/>
            </w:tcBorders>
            <w:shd w:val="clear" w:color="DCE6F1" w:fill="FCD5B4"/>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b/>
                <w:bCs/>
                <w:color w:val="000000"/>
                <w:sz w:val="22"/>
              </w:rPr>
            </w:pPr>
            <w:r w:rsidRPr="00BA15BF">
              <w:rPr>
                <w:rFonts w:ascii="ＭＳ Ｐゴシック" w:eastAsia="ＭＳ Ｐゴシック" w:hAnsi="ＭＳ Ｐゴシック" w:hint="eastAsia"/>
                <w:b/>
                <w:bCs/>
                <w:color w:val="000000"/>
                <w:sz w:val="22"/>
              </w:rPr>
              <w:t xml:space="preserve">1,815 </w:t>
            </w:r>
          </w:p>
        </w:tc>
        <w:tc>
          <w:tcPr>
            <w:tcW w:w="455" w:type="pct"/>
            <w:tcBorders>
              <w:top w:val="nil"/>
              <w:left w:val="nil"/>
              <w:bottom w:val="nil"/>
              <w:right w:val="single" w:sz="4" w:space="0" w:color="auto"/>
            </w:tcBorders>
            <w:shd w:val="clear" w:color="DCE6F1" w:fill="FCD5B4"/>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b/>
                <w:bCs/>
                <w:color w:val="000000"/>
                <w:sz w:val="22"/>
              </w:rPr>
            </w:pPr>
            <w:r w:rsidRPr="00BA15BF">
              <w:rPr>
                <w:rFonts w:ascii="ＭＳ Ｐゴシック" w:eastAsia="ＭＳ Ｐゴシック" w:hAnsi="ＭＳ Ｐゴシック" w:hint="eastAsia"/>
                <w:b/>
                <w:bCs/>
                <w:color w:val="000000"/>
                <w:sz w:val="22"/>
              </w:rPr>
              <w:t xml:space="preserve">2,127 </w:t>
            </w:r>
          </w:p>
        </w:tc>
        <w:tc>
          <w:tcPr>
            <w:tcW w:w="455" w:type="pct"/>
            <w:tcBorders>
              <w:top w:val="nil"/>
              <w:left w:val="nil"/>
              <w:bottom w:val="nil"/>
              <w:right w:val="single" w:sz="4" w:space="0" w:color="auto"/>
            </w:tcBorders>
            <w:shd w:val="clear" w:color="DCE6F1" w:fill="FCD5B4"/>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b/>
                <w:bCs/>
                <w:color w:val="000000"/>
                <w:sz w:val="22"/>
              </w:rPr>
            </w:pPr>
            <w:r w:rsidRPr="00BA15BF">
              <w:rPr>
                <w:rFonts w:ascii="ＭＳ Ｐゴシック" w:eastAsia="ＭＳ Ｐゴシック" w:hAnsi="ＭＳ Ｐゴシック" w:hint="eastAsia"/>
                <w:b/>
                <w:bCs/>
                <w:color w:val="000000"/>
                <w:sz w:val="22"/>
              </w:rPr>
              <w:t xml:space="preserve">1,424 </w:t>
            </w:r>
          </w:p>
        </w:tc>
        <w:tc>
          <w:tcPr>
            <w:tcW w:w="455" w:type="pct"/>
            <w:tcBorders>
              <w:top w:val="nil"/>
              <w:left w:val="nil"/>
              <w:bottom w:val="nil"/>
              <w:right w:val="single" w:sz="4" w:space="0" w:color="auto"/>
            </w:tcBorders>
            <w:shd w:val="clear" w:color="DCE6F1" w:fill="FCD5B4"/>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b/>
                <w:bCs/>
                <w:color w:val="000000"/>
                <w:sz w:val="22"/>
              </w:rPr>
            </w:pPr>
            <w:r w:rsidRPr="00BA15BF">
              <w:rPr>
                <w:rFonts w:ascii="ＭＳ Ｐゴシック" w:eastAsia="ＭＳ Ｐゴシック" w:hAnsi="ＭＳ Ｐゴシック" w:hint="eastAsia"/>
                <w:b/>
                <w:bCs/>
                <w:color w:val="000000"/>
                <w:sz w:val="22"/>
              </w:rPr>
              <w:t xml:space="preserve">1,559 </w:t>
            </w:r>
          </w:p>
        </w:tc>
        <w:tc>
          <w:tcPr>
            <w:tcW w:w="455" w:type="pct"/>
            <w:tcBorders>
              <w:top w:val="nil"/>
              <w:left w:val="nil"/>
              <w:bottom w:val="nil"/>
              <w:right w:val="single" w:sz="4" w:space="0" w:color="auto"/>
            </w:tcBorders>
            <w:shd w:val="clear" w:color="DCE6F1" w:fill="FCD5B4"/>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b/>
                <w:bCs/>
                <w:color w:val="000000"/>
                <w:sz w:val="22"/>
              </w:rPr>
            </w:pPr>
            <w:r w:rsidRPr="00BA15BF">
              <w:rPr>
                <w:rFonts w:ascii="ＭＳ Ｐゴシック" w:eastAsia="ＭＳ Ｐゴシック" w:hAnsi="ＭＳ Ｐゴシック" w:hint="eastAsia"/>
                <w:b/>
                <w:bCs/>
                <w:color w:val="000000"/>
                <w:sz w:val="22"/>
              </w:rPr>
              <w:t xml:space="preserve">1,435 </w:t>
            </w:r>
          </w:p>
        </w:tc>
        <w:tc>
          <w:tcPr>
            <w:tcW w:w="455" w:type="pct"/>
            <w:tcBorders>
              <w:top w:val="nil"/>
              <w:left w:val="nil"/>
              <w:bottom w:val="nil"/>
              <w:right w:val="single" w:sz="4" w:space="0" w:color="auto"/>
            </w:tcBorders>
            <w:shd w:val="clear" w:color="DCE6F1" w:fill="FCD5B4"/>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b/>
                <w:bCs/>
                <w:color w:val="000000"/>
                <w:sz w:val="22"/>
              </w:rPr>
            </w:pPr>
            <w:r w:rsidRPr="00BA15BF">
              <w:rPr>
                <w:rFonts w:ascii="ＭＳ Ｐゴシック" w:eastAsia="ＭＳ Ｐゴシック" w:hAnsi="ＭＳ Ｐゴシック" w:hint="eastAsia"/>
                <w:b/>
                <w:bCs/>
                <w:color w:val="000000"/>
                <w:sz w:val="22"/>
              </w:rPr>
              <w:t xml:space="preserve">5,476 </w:t>
            </w:r>
          </w:p>
        </w:tc>
        <w:tc>
          <w:tcPr>
            <w:tcW w:w="455" w:type="pct"/>
            <w:tcBorders>
              <w:top w:val="nil"/>
              <w:left w:val="nil"/>
              <w:bottom w:val="nil"/>
              <w:right w:val="single" w:sz="4" w:space="0" w:color="auto"/>
            </w:tcBorders>
            <w:shd w:val="clear" w:color="DCE6F1" w:fill="FCD5B4"/>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b/>
                <w:bCs/>
                <w:color w:val="000000"/>
                <w:sz w:val="22"/>
              </w:rPr>
            </w:pPr>
            <w:r w:rsidRPr="00BA15BF">
              <w:rPr>
                <w:rFonts w:ascii="ＭＳ Ｐゴシック" w:eastAsia="ＭＳ Ｐゴシック" w:hAnsi="ＭＳ Ｐゴシック" w:hint="eastAsia"/>
                <w:b/>
                <w:bCs/>
                <w:color w:val="000000"/>
                <w:sz w:val="22"/>
              </w:rPr>
              <w:t xml:space="preserve">186 </w:t>
            </w:r>
          </w:p>
        </w:tc>
        <w:tc>
          <w:tcPr>
            <w:tcW w:w="455" w:type="pct"/>
            <w:tcBorders>
              <w:top w:val="nil"/>
              <w:left w:val="nil"/>
              <w:bottom w:val="nil"/>
              <w:right w:val="single" w:sz="4" w:space="0" w:color="auto"/>
            </w:tcBorders>
            <w:shd w:val="clear" w:color="DCE6F1" w:fill="FCD5B4"/>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b/>
                <w:bCs/>
                <w:color w:val="000000"/>
                <w:sz w:val="22"/>
              </w:rPr>
            </w:pPr>
            <w:r w:rsidRPr="00BA15BF">
              <w:rPr>
                <w:rFonts w:ascii="ＭＳ Ｐゴシック" w:eastAsia="ＭＳ Ｐゴシック" w:hAnsi="ＭＳ Ｐゴシック" w:hint="eastAsia"/>
                <w:b/>
                <w:bCs/>
                <w:color w:val="000000"/>
                <w:sz w:val="22"/>
              </w:rPr>
              <w:t xml:space="preserve">2,323 </w:t>
            </w:r>
          </w:p>
        </w:tc>
        <w:tc>
          <w:tcPr>
            <w:tcW w:w="522" w:type="pct"/>
            <w:tcBorders>
              <w:top w:val="nil"/>
              <w:left w:val="nil"/>
              <w:bottom w:val="nil"/>
              <w:right w:val="single" w:sz="4" w:space="0" w:color="auto"/>
            </w:tcBorders>
            <w:shd w:val="clear" w:color="000000" w:fill="FCD5B4"/>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b/>
                <w:bCs/>
                <w:color w:val="000000"/>
                <w:sz w:val="22"/>
              </w:rPr>
            </w:pPr>
            <w:r w:rsidRPr="00BA15BF">
              <w:rPr>
                <w:rFonts w:ascii="ＭＳ Ｐゴシック" w:eastAsia="ＭＳ Ｐゴシック" w:hAnsi="ＭＳ Ｐゴシック" w:hint="eastAsia"/>
                <w:b/>
                <w:bCs/>
                <w:color w:val="000000"/>
                <w:sz w:val="22"/>
              </w:rPr>
              <w:t xml:space="preserve">16,345 </w:t>
            </w:r>
          </w:p>
        </w:tc>
      </w:tr>
      <w:tr w:rsidR="00BA15BF" w:rsidRPr="00BA15BF" w:rsidTr="00B10E48">
        <w:trPr>
          <w:trHeight w:val="297"/>
        </w:trPr>
        <w:tc>
          <w:tcPr>
            <w:tcW w:w="838" w:type="pct"/>
            <w:tcBorders>
              <w:top w:val="nil"/>
              <w:left w:val="single" w:sz="4" w:space="0" w:color="auto"/>
              <w:bottom w:val="single" w:sz="4" w:space="0" w:color="auto"/>
              <w:right w:val="single" w:sz="4" w:space="0" w:color="auto"/>
            </w:tcBorders>
            <w:shd w:val="clear" w:color="DCE6F1" w:fill="FCD5B4"/>
            <w:noWrap/>
            <w:tcMar>
              <w:top w:w="15" w:type="dxa"/>
              <w:left w:w="270" w:type="dxa"/>
              <w:bottom w:w="0" w:type="dxa"/>
              <w:right w:w="15" w:type="dxa"/>
            </w:tcMar>
            <w:vAlign w:val="center"/>
            <w:hideMark/>
          </w:tcPr>
          <w:p w:rsidR="00BA15BF" w:rsidRPr="00BA15BF" w:rsidRDefault="00BA15BF" w:rsidP="00B10E48">
            <w:pPr>
              <w:snapToGrid w:val="0"/>
              <w:ind w:firstLineChars="100" w:firstLine="221"/>
              <w:rPr>
                <w:rFonts w:ascii="ＭＳ Ｐゴシック" w:eastAsia="ＭＳ Ｐゴシック" w:hAnsi="ＭＳ Ｐゴシック" w:cs="ＭＳ Ｐゴシック"/>
                <w:b/>
                <w:bCs/>
                <w:color w:val="000000"/>
                <w:sz w:val="22"/>
              </w:rPr>
            </w:pPr>
            <w:r w:rsidRPr="00BA15BF">
              <w:rPr>
                <w:rFonts w:ascii="ＭＳ Ｐゴシック" w:eastAsia="ＭＳ Ｐゴシック" w:hAnsi="ＭＳ Ｐゴシック" w:hint="eastAsia"/>
                <w:b/>
                <w:bCs/>
                <w:color w:val="000000"/>
                <w:sz w:val="22"/>
              </w:rPr>
              <w:t xml:space="preserve">　</w:t>
            </w:r>
          </w:p>
        </w:tc>
        <w:tc>
          <w:tcPr>
            <w:tcW w:w="455" w:type="pct"/>
            <w:tcBorders>
              <w:top w:val="nil"/>
              <w:left w:val="nil"/>
              <w:bottom w:val="single" w:sz="4" w:space="0" w:color="auto"/>
              <w:right w:val="single" w:sz="4" w:space="0" w:color="auto"/>
            </w:tcBorders>
            <w:shd w:val="clear" w:color="DCE6F1" w:fill="FCD5B4"/>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b/>
                <w:bCs/>
                <w:color w:val="000000"/>
                <w:sz w:val="22"/>
              </w:rPr>
            </w:pPr>
            <w:r w:rsidRPr="00BA15BF">
              <w:rPr>
                <w:rFonts w:ascii="ＭＳ Ｐゴシック" w:eastAsia="ＭＳ Ｐゴシック" w:hAnsi="ＭＳ Ｐゴシック" w:hint="eastAsia"/>
                <w:b/>
                <w:bCs/>
                <w:color w:val="000000"/>
                <w:sz w:val="22"/>
              </w:rPr>
              <w:t>100.0%</w:t>
            </w:r>
          </w:p>
        </w:tc>
        <w:tc>
          <w:tcPr>
            <w:tcW w:w="455" w:type="pct"/>
            <w:tcBorders>
              <w:top w:val="nil"/>
              <w:left w:val="nil"/>
              <w:bottom w:val="single" w:sz="4" w:space="0" w:color="auto"/>
              <w:right w:val="single" w:sz="4" w:space="0" w:color="auto"/>
            </w:tcBorders>
            <w:shd w:val="clear" w:color="DCE6F1" w:fill="FCD5B4"/>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b/>
                <w:bCs/>
                <w:color w:val="000000"/>
                <w:sz w:val="22"/>
              </w:rPr>
            </w:pPr>
            <w:r w:rsidRPr="00BA15BF">
              <w:rPr>
                <w:rFonts w:ascii="ＭＳ Ｐゴシック" w:eastAsia="ＭＳ Ｐゴシック" w:hAnsi="ＭＳ Ｐゴシック" w:hint="eastAsia"/>
                <w:b/>
                <w:bCs/>
                <w:color w:val="000000"/>
                <w:sz w:val="22"/>
              </w:rPr>
              <w:t>100.0%</w:t>
            </w:r>
          </w:p>
        </w:tc>
        <w:tc>
          <w:tcPr>
            <w:tcW w:w="455" w:type="pct"/>
            <w:tcBorders>
              <w:top w:val="nil"/>
              <w:left w:val="nil"/>
              <w:bottom w:val="single" w:sz="4" w:space="0" w:color="auto"/>
              <w:right w:val="single" w:sz="4" w:space="0" w:color="auto"/>
            </w:tcBorders>
            <w:shd w:val="clear" w:color="DCE6F1" w:fill="FCD5B4"/>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b/>
                <w:bCs/>
                <w:color w:val="000000"/>
                <w:sz w:val="22"/>
              </w:rPr>
            </w:pPr>
            <w:r w:rsidRPr="00BA15BF">
              <w:rPr>
                <w:rFonts w:ascii="ＭＳ Ｐゴシック" w:eastAsia="ＭＳ Ｐゴシック" w:hAnsi="ＭＳ Ｐゴシック" w:hint="eastAsia"/>
                <w:b/>
                <w:bCs/>
                <w:color w:val="000000"/>
                <w:sz w:val="22"/>
              </w:rPr>
              <w:t>100.0%</w:t>
            </w:r>
          </w:p>
        </w:tc>
        <w:tc>
          <w:tcPr>
            <w:tcW w:w="455" w:type="pct"/>
            <w:tcBorders>
              <w:top w:val="nil"/>
              <w:left w:val="nil"/>
              <w:bottom w:val="single" w:sz="4" w:space="0" w:color="auto"/>
              <w:right w:val="single" w:sz="4" w:space="0" w:color="auto"/>
            </w:tcBorders>
            <w:shd w:val="clear" w:color="DCE6F1" w:fill="FCD5B4"/>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b/>
                <w:bCs/>
                <w:color w:val="000000"/>
                <w:sz w:val="22"/>
              </w:rPr>
            </w:pPr>
            <w:r w:rsidRPr="00BA15BF">
              <w:rPr>
                <w:rFonts w:ascii="ＭＳ Ｐゴシック" w:eastAsia="ＭＳ Ｐゴシック" w:hAnsi="ＭＳ Ｐゴシック" w:hint="eastAsia"/>
                <w:b/>
                <w:bCs/>
                <w:color w:val="000000"/>
                <w:sz w:val="22"/>
              </w:rPr>
              <w:t>100.0%</w:t>
            </w:r>
          </w:p>
        </w:tc>
        <w:tc>
          <w:tcPr>
            <w:tcW w:w="455" w:type="pct"/>
            <w:tcBorders>
              <w:top w:val="nil"/>
              <w:left w:val="nil"/>
              <w:bottom w:val="single" w:sz="4" w:space="0" w:color="auto"/>
              <w:right w:val="single" w:sz="4" w:space="0" w:color="auto"/>
            </w:tcBorders>
            <w:shd w:val="clear" w:color="DCE6F1" w:fill="FCD5B4"/>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b/>
                <w:bCs/>
                <w:color w:val="000000"/>
                <w:sz w:val="22"/>
              </w:rPr>
            </w:pPr>
            <w:r w:rsidRPr="00BA15BF">
              <w:rPr>
                <w:rFonts w:ascii="ＭＳ Ｐゴシック" w:eastAsia="ＭＳ Ｐゴシック" w:hAnsi="ＭＳ Ｐゴシック" w:hint="eastAsia"/>
                <w:b/>
                <w:bCs/>
                <w:color w:val="000000"/>
                <w:sz w:val="22"/>
              </w:rPr>
              <w:t>100.0%</w:t>
            </w:r>
          </w:p>
        </w:tc>
        <w:tc>
          <w:tcPr>
            <w:tcW w:w="455" w:type="pct"/>
            <w:tcBorders>
              <w:top w:val="nil"/>
              <w:left w:val="nil"/>
              <w:bottom w:val="single" w:sz="4" w:space="0" w:color="auto"/>
              <w:right w:val="single" w:sz="4" w:space="0" w:color="auto"/>
            </w:tcBorders>
            <w:shd w:val="clear" w:color="DCE6F1" w:fill="FCD5B4"/>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b/>
                <w:bCs/>
                <w:color w:val="000000"/>
                <w:sz w:val="22"/>
              </w:rPr>
            </w:pPr>
            <w:r w:rsidRPr="00BA15BF">
              <w:rPr>
                <w:rFonts w:ascii="ＭＳ Ｐゴシック" w:eastAsia="ＭＳ Ｐゴシック" w:hAnsi="ＭＳ Ｐゴシック" w:hint="eastAsia"/>
                <w:b/>
                <w:bCs/>
                <w:color w:val="000000"/>
                <w:sz w:val="22"/>
              </w:rPr>
              <w:t>100.0%</w:t>
            </w:r>
          </w:p>
        </w:tc>
        <w:tc>
          <w:tcPr>
            <w:tcW w:w="455" w:type="pct"/>
            <w:tcBorders>
              <w:top w:val="nil"/>
              <w:left w:val="nil"/>
              <w:bottom w:val="single" w:sz="4" w:space="0" w:color="auto"/>
              <w:right w:val="single" w:sz="4" w:space="0" w:color="auto"/>
            </w:tcBorders>
            <w:shd w:val="clear" w:color="DCE6F1" w:fill="FCD5B4"/>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b/>
                <w:bCs/>
                <w:color w:val="000000"/>
                <w:sz w:val="22"/>
              </w:rPr>
            </w:pPr>
            <w:r w:rsidRPr="00BA15BF">
              <w:rPr>
                <w:rFonts w:ascii="ＭＳ Ｐゴシック" w:eastAsia="ＭＳ Ｐゴシック" w:hAnsi="ＭＳ Ｐゴシック" w:hint="eastAsia"/>
                <w:b/>
                <w:bCs/>
                <w:color w:val="000000"/>
                <w:sz w:val="22"/>
              </w:rPr>
              <w:t>100.0%</w:t>
            </w:r>
          </w:p>
        </w:tc>
        <w:tc>
          <w:tcPr>
            <w:tcW w:w="455" w:type="pct"/>
            <w:tcBorders>
              <w:top w:val="nil"/>
              <w:left w:val="nil"/>
              <w:bottom w:val="single" w:sz="4" w:space="0" w:color="auto"/>
              <w:right w:val="single" w:sz="4" w:space="0" w:color="auto"/>
            </w:tcBorders>
            <w:shd w:val="clear" w:color="DCE6F1" w:fill="FCD5B4"/>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b/>
                <w:bCs/>
                <w:color w:val="000000"/>
                <w:sz w:val="22"/>
              </w:rPr>
            </w:pPr>
            <w:r w:rsidRPr="00BA15BF">
              <w:rPr>
                <w:rFonts w:ascii="ＭＳ Ｐゴシック" w:eastAsia="ＭＳ Ｐゴシック" w:hAnsi="ＭＳ Ｐゴシック" w:hint="eastAsia"/>
                <w:b/>
                <w:bCs/>
                <w:color w:val="000000"/>
                <w:sz w:val="22"/>
              </w:rPr>
              <w:t>100.0%</w:t>
            </w:r>
          </w:p>
        </w:tc>
        <w:tc>
          <w:tcPr>
            <w:tcW w:w="522" w:type="pct"/>
            <w:tcBorders>
              <w:top w:val="nil"/>
              <w:left w:val="nil"/>
              <w:bottom w:val="single" w:sz="4" w:space="0" w:color="auto"/>
              <w:right w:val="single" w:sz="4" w:space="0" w:color="auto"/>
            </w:tcBorders>
            <w:shd w:val="clear" w:color="DCE6F1" w:fill="FCD5B4"/>
            <w:noWrap/>
            <w:tcMar>
              <w:top w:w="15" w:type="dxa"/>
              <w:left w:w="15" w:type="dxa"/>
              <w:bottom w:w="0" w:type="dxa"/>
              <w:right w:w="15" w:type="dxa"/>
            </w:tcMar>
            <w:vAlign w:val="center"/>
            <w:hideMark/>
          </w:tcPr>
          <w:p w:rsidR="00BA15BF" w:rsidRPr="00BA15BF" w:rsidRDefault="00BA15BF" w:rsidP="00B10E48">
            <w:pPr>
              <w:snapToGrid w:val="0"/>
              <w:jc w:val="right"/>
              <w:rPr>
                <w:rFonts w:ascii="ＭＳ Ｐゴシック" w:eastAsia="ＭＳ Ｐゴシック" w:hAnsi="ＭＳ Ｐゴシック" w:cs="ＭＳ Ｐゴシック"/>
                <w:b/>
                <w:bCs/>
                <w:color w:val="000000"/>
                <w:sz w:val="22"/>
              </w:rPr>
            </w:pPr>
            <w:r w:rsidRPr="00BA15BF">
              <w:rPr>
                <w:rFonts w:ascii="ＭＳ Ｐゴシック" w:eastAsia="ＭＳ Ｐゴシック" w:hAnsi="ＭＳ Ｐゴシック" w:hint="eastAsia"/>
                <w:b/>
                <w:bCs/>
                <w:color w:val="000000"/>
                <w:sz w:val="22"/>
              </w:rPr>
              <w:t>100.0%</w:t>
            </w:r>
          </w:p>
        </w:tc>
      </w:tr>
    </w:tbl>
    <w:p w:rsidR="00CC759C" w:rsidRPr="00314B9B" w:rsidRDefault="00CC759C" w:rsidP="00282065">
      <w:pPr>
        <w:widowControl/>
        <w:jc w:val="left"/>
        <w:rPr>
          <w:rFonts w:ascii="ＭＳ Ｐゴシック" w:eastAsia="ＭＳ Ｐゴシック" w:hAnsi="ＭＳ Ｐゴシック"/>
        </w:rPr>
      </w:pPr>
    </w:p>
    <w:p w:rsidR="00CC759C" w:rsidRDefault="00CF7C6B" w:rsidP="001426E0">
      <w:pPr>
        <w:pStyle w:val="a3"/>
        <w:numPr>
          <w:ilvl w:val="0"/>
          <w:numId w:val="8"/>
        </w:numPr>
        <w:ind w:leftChars="0"/>
        <w:outlineLvl w:val="1"/>
        <w:rPr>
          <w:rFonts w:ascii="ＭＳ Ｐゴシック" w:eastAsia="ＭＳ Ｐゴシック" w:hAnsi="ＭＳ Ｐゴシック"/>
        </w:rPr>
      </w:pPr>
      <w:bookmarkStart w:id="38" w:name="_Toc487465565"/>
      <w:r>
        <w:rPr>
          <w:rFonts w:ascii="ＭＳ Ｐゴシック" w:eastAsia="ＭＳ Ｐゴシック" w:hAnsi="ＭＳ Ｐゴシック" w:hint="eastAsia"/>
        </w:rPr>
        <w:t>入院時住所</w:t>
      </w:r>
      <w:r w:rsidR="00CC759C">
        <w:rPr>
          <w:rFonts w:ascii="ＭＳ Ｐゴシック" w:eastAsia="ＭＳ Ｐゴシック" w:hAnsi="ＭＳ Ｐゴシック" w:hint="eastAsia"/>
        </w:rPr>
        <w:t>地別</w:t>
      </w:r>
      <w:bookmarkEnd w:id="38"/>
    </w:p>
    <w:p w:rsidR="00EA14D8" w:rsidRPr="00EA14D8" w:rsidRDefault="00EA14D8" w:rsidP="00EA14D8">
      <w:pPr>
        <w:outlineLvl w:val="1"/>
        <w:rPr>
          <w:rFonts w:ascii="ＭＳ Ｐゴシック" w:eastAsia="ＭＳ Ｐゴシック" w:hAnsi="ＭＳ Ｐゴシック"/>
        </w:rPr>
      </w:pPr>
    </w:p>
    <w:p w:rsidR="005D5325" w:rsidRDefault="005D5325" w:rsidP="005D5325">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84</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年齢区分</w:t>
      </w:r>
      <w:r w:rsidR="00CF7C6B" w:rsidRPr="00CF7C6B">
        <w:rPr>
          <w:rFonts w:ascii="ＭＳ Ｐゴシック" w:eastAsia="ＭＳ Ｐゴシック" w:hAnsi="ＭＳ Ｐゴシック" w:hint="eastAsia"/>
          <w:sz w:val="22"/>
          <w:szCs w:val="22"/>
        </w:rPr>
        <w:t>×入院時住所地（圏域）</w:t>
      </w:r>
    </w:p>
    <w:tbl>
      <w:tblPr>
        <w:tblW w:w="5000" w:type="pct"/>
        <w:tblCellMar>
          <w:left w:w="99" w:type="dxa"/>
          <w:right w:w="99" w:type="dxa"/>
        </w:tblCellMar>
        <w:tblLook w:val="04A0" w:firstRow="1" w:lastRow="0" w:firstColumn="1" w:lastColumn="0" w:noHBand="0" w:noVBand="1"/>
      </w:tblPr>
      <w:tblGrid>
        <w:gridCol w:w="1671"/>
        <w:gridCol w:w="744"/>
        <w:gridCol w:w="795"/>
        <w:gridCol w:w="801"/>
        <w:gridCol w:w="801"/>
        <w:gridCol w:w="801"/>
        <w:gridCol w:w="795"/>
        <w:gridCol w:w="801"/>
        <w:gridCol w:w="795"/>
        <w:gridCol w:w="795"/>
        <w:gridCol w:w="895"/>
      </w:tblGrid>
      <w:tr w:rsidR="0099659D" w:rsidRPr="0099659D" w:rsidTr="00EA14D8">
        <w:trPr>
          <w:trHeight w:val="480"/>
        </w:trPr>
        <w:tc>
          <w:tcPr>
            <w:tcW w:w="863" w:type="pct"/>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99659D" w:rsidRPr="0099659D" w:rsidRDefault="0099659D" w:rsidP="00282065">
            <w:pPr>
              <w:widowControl/>
              <w:snapToGrid w:val="0"/>
              <w:jc w:val="center"/>
              <w:rPr>
                <w:rFonts w:ascii="ＭＳ Ｐゴシック" w:eastAsia="ＭＳ Ｐゴシック" w:hAnsi="ＭＳ Ｐゴシック" w:cs="ＭＳ Ｐゴシック"/>
                <w:b/>
                <w:bCs/>
                <w:color w:val="000000"/>
                <w:kern w:val="0"/>
                <w:sz w:val="20"/>
                <w:szCs w:val="20"/>
              </w:rPr>
            </w:pPr>
            <w:r w:rsidRPr="0099659D">
              <w:rPr>
                <w:rFonts w:ascii="ＭＳ Ｐゴシック" w:eastAsia="ＭＳ Ｐゴシック" w:hAnsi="ＭＳ Ｐゴシック" w:cs="ＭＳ Ｐゴシック" w:hint="eastAsia"/>
                <w:b/>
                <w:bCs/>
                <w:color w:val="000000"/>
                <w:kern w:val="0"/>
                <w:sz w:val="20"/>
                <w:szCs w:val="20"/>
              </w:rPr>
              <w:t xml:space="preserve">　</w:t>
            </w:r>
          </w:p>
        </w:tc>
        <w:tc>
          <w:tcPr>
            <w:tcW w:w="374" w:type="pct"/>
            <w:tcBorders>
              <w:top w:val="single" w:sz="4" w:space="0" w:color="auto"/>
              <w:left w:val="nil"/>
              <w:bottom w:val="single" w:sz="4" w:space="0" w:color="auto"/>
              <w:right w:val="single" w:sz="4" w:space="0" w:color="auto"/>
            </w:tcBorders>
            <w:shd w:val="clear" w:color="DCE6F1" w:fill="FCD5B4"/>
            <w:noWrap/>
            <w:vAlign w:val="center"/>
            <w:hideMark/>
          </w:tcPr>
          <w:p w:rsidR="0099659D" w:rsidRPr="0099659D" w:rsidRDefault="0099659D" w:rsidP="00282065">
            <w:pPr>
              <w:widowControl/>
              <w:snapToGrid w:val="0"/>
              <w:jc w:val="center"/>
              <w:rPr>
                <w:rFonts w:ascii="ＭＳ Ｐゴシック" w:eastAsia="ＭＳ Ｐゴシック" w:hAnsi="ＭＳ Ｐゴシック" w:cs="ＭＳ Ｐゴシック"/>
                <w:b/>
                <w:bCs/>
                <w:color w:val="000000"/>
                <w:kern w:val="0"/>
                <w:sz w:val="20"/>
                <w:szCs w:val="20"/>
              </w:rPr>
            </w:pPr>
            <w:r w:rsidRPr="0099659D">
              <w:rPr>
                <w:rFonts w:ascii="ＭＳ Ｐゴシック" w:eastAsia="ＭＳ Ｐゴシック" w:hAnsi="ＭＳ Ｐゴシック" w:cs="ＭＳ Ｐゴシック" w:hint="eastAsia"/>
                <w:b/>
                <w:bCs/>
                <w:color w:val="000000"/>
                <w:kern w:val="0"/>
                <w:sz w:val="20"/>
                <w:szCs w:val="20"/>
              </w:rPr>
              <w:t>豊能</w:t>
            </w:r>
          </w:p>
        </w:tc>
        <w:tc>
          <w:tcPr>
            <w:tcW w:w="412" w:type="pct"/>
            <w:tcBorders>
              <w:top w:val="single" w:sz="4" w:space="0" w:color="auto"/>
              <w:left w:val="nil"/>
              <w:bottom w:val="single" w:sz="4" w:space="0" w:color="auto"/>
              <w:right w:val="single" w:sz="4" w:space="0" w:color="auto"/>
            </w:tcBorders>
            <w:shd w:val="clear" w:color="DCE6F1" w:fill="FCD5B4"/>
            <w:noWrap/>
            <w:vAlign w:val="center"/>
            <w:hideMark/>
          </w:tcPr>
          <w:p w:rsidR="0099659D" w:rsidRPr="0099659D" w:rsidRDefault="0099659D" w:rsidP="00282065">
            <w:pPr>
              <w:widowControl/>
              <w:snapToGrid w:val="0"/>
              <w:jc w:val="center"/>
              <w:rPr>
                <w:rFonts w:ascii="ＭＳ Ｐゴシック" w:eastAsia="ＭＳ Ｐゴシック" w:hAnsi="ＭＳ Ｐゴシック" w:cs="ＭＳ Ｐゴシック"/>
                <w:b/>
                <w:bCs/>
                <w:color w:val="000000"/>
                <w:kern w:val="0"/>
                <w:sz w:val="20"/>
                <w:szCs w:val="20"/>
              </w:rPr>
            </w:pPr>
            <w:r w:rsidRPr="0099659D">
              <w:rPr>
                <w:rFonts w:ascii="ＭＳ Ｐゴシック" w:eastAsia="ＭＳ Ｐゴシック" w:hAnsi="ＭＳ Ｐゴシック" w:cs="ＭＳ Ｐゴシック" w:hint="eastAsia"/>
                <w:b/>
                <w:bCs/>
                <w:color w:val="000000"/>
                <w:kern w:val="0"/>
                <w:sz w:val="20"/>
                <w:szCs w:val="20"/>
              </w:rPr>
              <w:t>三島</w:t>
            </w:r>
          </w:p>
        </w:tc>
        <w:tc>
          <w:tcPr>
            <w:tcW w:w="412" w:type="pct"/>
            <w:tcBorders>
              <w:top w:val="single" w:sz="4" w:space="0" w:color="auto"/>
              <w:left w:val="nil"/>
              <w:bottom w:val="single" w:sz="4" w:space="0" w:color="auto"/>
              <w:right w:val="single" w:sz="4" w:space="0" w:color="auto"/>
            </w:tcBorders>
            <w:shd w:val="clear" w:color="DCE6F1" w:fill="FCD5B4"/>
            <w:noWrap/>
            <w:vAlign w:val="center"/>
            <w:hideMark/>
          </w:tcPr>
          <w:p w:rsidR="0099659D" w:rsidRPr="0099659D" w:rsidRDefault="0099659D" w:rsidP="00282065">
            <w:pPr>
              <w:widowControl/>
              <w:snapToGrid w:val="0"/>
              <w:jc w:val="center"/>
              <w:rPr>
                <w:rFonts w:ascii="ＭＳ Ｐゴシック" w:eastAsia="ＭＳ Ｐゴシック" w:hAnsi="ＭＳ Ｐゴシック" w:cs="ＭＳ Ｐゴシック"/>
                <w:b/>
                <w:bCs/>
                <w:color w:val="000000"/>
                <w:kern w:val="0"/>
                <w:sz w:val="20"/>
                <w:szCs w:val="20"/>
              </w:rPr>
            </w:pPr>
            <w:r w:rsidRPr="0099659D">
              <w:rPr>
                <w:rFonts w:ascii="ＭＳ Ｐゴシック" w:eastAsia="ＭＳ Ｐゴシック" w:hAnsi="ＭＳ Ｐゴシック" w:cs="ＭＳ Ｐゴシック" w:hint="eastAsia"/>
                <w:b/>
                <w:bCs/>
                <w:color w:val="000000"/>
                <w:kern w:val="0"/>
                <w:sz w:val="20"/>
                <w:szCs w:val="20"/>
              </w:rPr>
              <w:t>北河内</w:t>
            </w:r>
          </w:p>
        </w:tc>
        <w:tc>
          <w:tcPr>
            <w:tcW w:w="412" w:type="pct"/>
            <w:tcBorders>
              <w:top w:val="single" w:sz="4" w:space="0" w:color="auto"/>
              <w:left w:val="nil"/>
              <w:bottom w:val="single" w:sz="4" w:space="0" w:color="auto"/>
              <w:right w:val="single" w:sz="4" w:space="0" w:color="auto"/>
            </w:tcBorders>
            <w:shd w:val="clear" w:color="DCE6F1" w:fill="FCD5B4"/>
            <w:noWrap/>
            <w:vAlign w:val="center"/>
            <w:hideMark/>
          </w:tcPr>
          <w:p w:rsidR="0099659D" w:rsidRPr="0099659D" w:rsidRDefault="0099659D" w:rsidP="00282065">
            <w:pPr>
              <w:widowControl/>
              <w:snapToGrid w:val="0"/>
              <w:jc w:val="center"/>
              <w:rPr>
                <w:rFonts w:ascii="ＭＳ Ｐゴシック" w:eastAsia="ＭＳ Ｐゴシック" w:hAnsi="ＭＳ Ｐゴシック" w:cs="ＭＳ Ｐゴシック"/>
                <w:b/>
                <w:bCs/>
                <w:color w:val="000000"/>
                <w:kern w:val="0"/>
                <w:sz w:val="20"/>
                <w:szCs w:val="20"/>
              </w:rPr>
            </w:pPr>
            <w:r w:rsidRPr="0099659D">
              <w:rPr>
                <w:rFonts w:ascii="ＭＳ Ｐゴシック" w:eastAsia="ＭＳ Ｐゴシック" w:hAnsi="ＭＳ Ｐゴシック" w:cs="ＭＳ Ｐゴシック" w:hint="eastAsia"/>
                <w:b/>
                <w:bCs/>
                <w:color w:val="000000"/>
                <w:kern w:val="0"/>
                <w:sz w:val="20"/>
                <w:szCs w:val="20"/>
              </w:rPr>
              <w:t>中河内</w:t>
            </w:r>
          </w:p>
        </w:tc>
        <w:tc>
          <w:tcPr>
            <w:tcW w:w="412" w:type="pct"/>
            <w:tcBorders>
              <w:top w:val="single" w:sz="4" w:space="0" w:color="auto"/>
              <w:left w:val="nil"/>
              <w:bottom w:val="single" w:sz="4" w:space="0" w:color="auto"/>
              <w:right w:val="single" w:sz="4" w:space="0" w:color="auto"/>
            </w:tcBorders>
            <w:shd w:val="clear" w:color="DCE6F1" w:fill="FCD5B4"/>
            <w:noWrap/>
            <w:vAlign w:val="center"/>
            <w:hideMark/>
          </w:tcPr>
          <w:p w:rsidR="0099659D" w:rsidRPr="0099659D" w:rsidRDefault="0099659D" w:rsidP="00282065">
            <w:pPr>
              <w:widowControl/>
              <w:snapToGrid w:val="0"/>
              <w:jc w:val="center"/>
              <w:rPr>
                <w:rFonts w:ascii="ＭＳ Ｐゴシック" w:eastAsia="ＭＳ Ｐゴシック" w:hAnsi="ＭＳ Ｐゴシック" w:cs="ＭＳ Ｐゴシック"/>
                <w:b/>
                <w:bCs/>
                <w:color w:val="000000"/>
                <w:kern w:val="0"/>
                <w:sz w:val="20"/>
                <w:szCs w:val="20"/>
              </w:rPr>
            </w:pPr>
            <w:r w:rsidRPr="0099659D">
              <w:rPr>
                <w:rFonts w:ascii="ＭＳ Ｐゴシック" w:eastAsia="ＭＳ Ｐゴシック" w:hAnsi="ＭＳ Ｐゴシック" w:cs="ＭＳ Ｐゴシック" w:hint="eastAsia"/>
                <w:b/>
                <w:bCs/>
                <w:color w:val="000000"/>
                <w:kern w:val="0"/>
                <w:sz w:val="20"/>
                <w:szCs w:val="20"/>
              </w:rPr>
              <w:t>南河内</w:t>
            </w:r>
          </w:p>
        </w:tc>
        <w:tc>
          <w:tcPr>
            <w:tcW w:w="412" w:type="pct"/>
            <w:tcBorders>
              <w:top w:val="single" w:sz="4" w:space="0" w:color="auto"/>
              <w:left w:val="nil"/>
              <w:bottom w:val="single" w:sz="4" w:space="0" w:color="auto"/>
              <w:right w:val="single" w:sz="4" w:space="0" w:color="auto"/>
            </w:tcBorders>
            <w:shd w:val="clear" w:color="DCE6F1" w:fill="FCD5B4"/>
            <w:noWrap/>
            <w:vAlign w:val="center"/>
            <w:hideMark/>
          </w:tcPr>
          <w:p w:rsidR="0099659D" w:rsidRPr="0099659D" w:rsidRDefault="0099659D" w:rsidP="00282065">
            <w:pPr>
              <w:widowControl/>
              <w:snapToGrid w:val="0"/>
              <w:jc w:val="center"/>
              <w:rPr>
                <w:rFonts w:ascii="ＭＳ Ｐゴシック" w:eastAsia="ＭＳ Ｐゴシック" w:hAnsi="ＭＳ Ｐゴシック" w:cs="ＭＳ Ｐゴシック"/>
                <w:b/>
                <w:bCs/>
                <w:color w:val="000000"/>
                <w:kern w:val="0"/>
                <w:sz w:val="20"/>
                <w:szCs w:val="20"/>
              </w:rPr>
            </w:pPr>
            <w:r w:rsidRPr="0099659D">
              <w:rPr>
                <w:rFonts w:ascii="ＭＳ Ｐゴシック" w:eastAsia="ＭＳ Ｐゴシック" w:hAnsi="ＭＳ Ｐゴシック" w:cs="ＭＳ Ｐゴシック" w:hint="eastAsia"/>
                <w:b/>
                <w:bCs/>
                <w:color w:val="000000"/>
                <w:kern w:val="0"/>
                <w:sz w:val="20"/>
                <w:szCs w:val="20"/>
              </w:rPr>
              <w:t>泉州</w:t>
            </w:r>
          </w:p>
        </w:tc>
        <w:tc>
          <w:tcPr>
            <w:tcW w:w="412" w:type="pct"/>
            <w:tcBorders>
              <w:top w:val="single" w:sz="4" w:space="0" w:color="auto"/>
              <w:left w:val="nil"/>
              <w:bottom w:val="single" w:sz="4" w:space="0" w:color="auto"/>
              <w:right w:val="single" w:sz="4" w:space="0" w:color="auto"/>
            </w:tcBorders>
            <w:shd w:val="clear" w:color="DCE6F1" w:fill="FCD5B4"/>
            <w:noWrap/>
            <w:vAlign w:val="center"/>
            <w:hideMark/>
          </w:tcPr>
          <w:p w:rsidR="0099659D" w:rsidRPr="0099659D" w:rsidRDefault="0099659D" w:rsidP="00282065">
            <w:pPr>
              <w:widowControl/>
              <w:snapToGrid w:val="0"/>
              <w:jc w:val="center"/>
              <w:rPr>
                <w:rFonts w:ascii="ＭＳ Ｐゴシック" w:eastAsia="ＭＳ Ｐゴシック" w:hAnsi="ＭＳ Ｐゴシック" w:cs="ＭＳ Ｐゴシック"/>
                <w:b/>
                <w:bCs/>
                <w:color w:val="000000"/>
                <w:kern w:val="0"/>
                <w:sz w:val="20"/>
                <w:szCs w:val="20"/>
              </w:rPr>
            </w:pPr>
            <w:r w:rsidRPr="0099659D">
              <w:rPr>
                <w:rFonts w:ascii="ＭＳ Ｐゴシック" w:eastAsia="ＭＳ Ｐゴシック" w:hAnsi="ＭＳ Ｐゴシック" w:cs="ＭＳ Ｐゴシック" w:hint="eastAsia"/>
                <w:b/>
                <w:bCs/>
                <w:color w:val="000000"/>
                <w:kern w:val="0"/>
                <w:sz w:val="20"/>
                <w:szCs w:val="20"/>
              </w:rPr>
              <w:t>大阪市</w:t>
            </w:r>
          </w:p>
        </w:tc>
        <w:tc>
          <w:tcPr>
            <w:tcW w:w="412" w:type="pct"/>
            <w:tcBorders>
              <w:top w:val="single" w:sz="4" w:space="0" w:color="auto"/>
              <w:left w:val="nil"/>
              <w:bottom w:val="single" w:sz="4" w:space="0" w:color="auto"/>
              <w:right w:val="single" w:sz="4" w:space="0" w:color="auto"/>
            </w:tcBorders>
            <w:shd w:val="clear" w:color="DCE6F1" w:fill="FCD5B4"/>
            <w:noWrap/>
            <w:vAlign w:val="center"/>
            <w:hideMark/>
          </w:tcPr>
          <w:p w:rsidR="0099659D" w:rsidRPr="0099659D" w:rsidRDefault="0099659D" w:rsidP="00282065">
            <w:pPr>
              <w:widowControl/>
              <w:snapToGrid w:val="0"/>
              <w:jc w:val="center"/>
              <w:rPr>
                <w:rFonts w:ascii="ＭＳ Ｐゴシック" w:eastAsia="ＭＳ Ｐゴシック" w:hAnsi="ＭＳ Ｐゴシック" w:cs="ＭＳ Ｐゴシック"/>
                <w:b/>
                <w:bCs/>
                <w:color w:val="000000"/>
                <w:kern w:val="0"/>
                <w:sz w:val="20"/>
                <w:szCs w:val="20"/>
              </w:rPr>
            </w:pPr>
            <w:r w:rsidRPr="0099659D">
              <w:rPr>
                <w:rFonts w:ascii="ＭＳ Ｐゴシック" w:eastAsia="ＭＳ Ｐゴシック" w:hAnsi="ＭＳ Ｐゴシック" w:cs="ＭＳ Ｐゴシック" w:hint="eastAsia"/>
                <w:b/>
                <w:bCs/>
                <w:color w:val="000000"/>
                <w:kern w:val="0"/>
                <w:sz w:val="20"/>
                <w:szCs w:val="20"/>
              </w:rPr>
              <w:t>堺市</w:t>
            </w:r>
          </w:p>
        </w:tc>
        <w:tc>
          <w:tcPr>
            <w:tcW w:w="412" w:type="pct"/>
            <w:tcBorders>
              <w:top w:val="single" w:sz="4" w:space="0" w:color="auto"/>
              <w:left w:val="nil"/>
              <w:bottom w:val="single" w:sz="4" w:space="0" w:color="auto"/>
              <w:right w:val="single" w:sz="4" w:space="0" w:color="auto"/>
            </w:tcBorders>
            <w:shd w:val="clear" w:color="DCE6F1" w:fill="FCD5B4"/>
            <w:vAlign w:val="center"/>
            <w:hideMark/>
          </w:tcPr>
          <w:p w:rsidR="0099659D" w:rsidRPr="0099659D" w:rsidRDefault="0099659D" w:rsidP="00282065">
            <w:pPr>
              <w:widowControl/>
              <w:snapToGrid w:val="0"/>
              <w:jc w:val="center"/>
              <w:rPr>
                <w:rFonts w:ascii="ＭＳ Ｐゴシック" w:eastAsia="ＭＳ Ｐゴシック" w:hAnsi="ＭＳ Ｐゴシック" w:cs="ＭＳ Ｐゴシック"/>
                <w:b/>
                <w:bCs/>
                <w:color w:val="000000"/>
                <w:kern w:val="0"/>
                <w:sz w:val="20"/>
                <w:szCs w:val="20"/>
              </w:rPr>
            </w:pPr>
            <w:r w:rsidRPr="0099659D">
              <w:rPr>
                <w:rFonts w:ascii="ＭＳ Ｐゴシック" w:eastAsia="ＭＳ Ｐゴシック" w:hAnsi="ＭＳ Ｐゴシック" w:cs="ＭＳ Ｐゴシック" w:hint="eastAsia"/>
                <w:b/>
                <w:bCs/>
                <w:color w:val="000000"/>
                <w:kern w:val="0"/>
                <w:sz w:val="20"/>
                <w:szCs w:val="20"/>
              </w:rPr>
              <w:t>府外・</w:t>
            </w:r>
            <w:r w:rsidRPr="0099659D">
              <w:rPr>
                <w:rFonts w:ascii="ＭＳ Ｐゴシック" w:eastAsia="ＭＳ Ｐゴシック" w:hAnsi="ＭＳ Ｐゴシック" w:cs="ＭＳ Ｐゴシック" w:hint="eastAsia"/>
                <w:b/>
                <w:bCs/>
                <w:color w:val="000000"/>
                <w:kern w:val="0"/>
                <w:sz w:val="20"/>
                <w:szCs w:val="20"/>
              </w:rPr>
              <w:br/>
              <w:t>その他</w:t>
            </w:r>
          </w:p>
        </w:tc>
        <w:tc>
          <w:tcPr>
            <w:tcW w:w="463" w:type="pct"/>
            <w:tcBorders>
              <w:top w:val="single" w:sz="4" w:space="0" w:color="auto"/>
              <w:left w:val="nil"/>
              <w:bottom w:val="single" w:sz="4" w:space="0" w:color="auto"/>
              <w:right w:val="single" w:sz="4" w:space="0" w:color="auto"/>
            </w:tcBorders>
            <w:shd w:val="clear" w:color="DCE6F1" w:fill="FCD5B4"/>
            <w:noWrap/>
            <w:vAlign w:val="center"/>
            <w:hideMark/>
          </w:tcPr>
          <w:p w:rsidR="0099659D" w:rsidRPr="0099659D" w:rsidRDefault="0099659D" w:rsidP="00282065">
            <w:pPr>
              <w:widowControl/>
              <w:snapToGrid w:val="0"/>
              <w:jc w:val="center"/>
              <w:rPr>
                <w:rFonts w:ascii="ＭＳ Ｐゴシック" w:eastAsia="ＭＳ Ｐゴシック" w:hAnsi="ＭＳ Ｐゴシック" w:cs="ＭＳ Ｐゴシック"/>
                <w:b/>
                <w:bCs/>
                <w:color w:val="000000"/>
                <w:kern w:val="0"/>
                <w:sz w:val="20"/>
                <w:szCs w:val="20"/>
              </w:rPr>
            </w:pPr>
            <w:r w:rsidRPr="0099659D">
              <w:rPr>
                <w:rFonts w:ascii="ＭＳ Ｐゴシック" w:eastAsia="ＭＳ Ｐゴシック" w:hAnsi="ＭＳ Ｐゴシック" w:cs="ＭＳ Ｐゴシック" w:hint="eastAsia"/>
                <w:b/>
                <w:bCs/>
                <w:color w:val="000000"/>
                <w:kern w:val="0"/>
                <w:sz w:val="20"/>
                <w:szCs w:val="20"/>
              </w:rPr>
              <w:t>合計</w:t>
            </w:r>
          </w:p>
        </w:tc>
      </w:tr>
      <w:tr w:rsidR="0099659D" w:rsidRPr="0099659D" w:rsidTr="00EA14D8">
        <w:trPr>
          <w:trHeight w:val="270"/>
        </w:trPr>
        <w:tc>
          <w:tcPr>
            <w:tcW w:w="863" w:type="pct"/>
            <w:tcBorders>
              <w:top w:val="nil"/>
              <w:left w:val="single" w:sz="4" w:space="0" w:color="auto"/>
              <w:bottom w:val="nil"/>
              <w:right w:val="single" w:sz="4" w:space="0" w:color="auto"/>
            </w:tcBorders>
            <w:shd w:val="clear" w:color="auto" w:fill="auto"/>
            <w:noWrap/>
            <w:vAlign w:val="center"/>
            <w:hideMark/>
          </w:tcPr>
          <w:p w:rsidR="0099659D" w:rsidRPr="0099659D" w:rsidRDefault="0099659D" w:rsidP="00282065">
            <w:pPr>
              <w:widowControl/>
              <w:snapToGrid w:val="0"/>
              <w:jc w:val="lef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19歳以下</w:t>
            </w:r>
          </w:p>
        </w:tc>
        <w:tc>
          <w:tcPr>
            <w:tcW w:w="374"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13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7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23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10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10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15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65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11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6 </w:t>
            </w:r>
          </w:p>
        </w:tc>
        <w:tc>
          <w:tcPr>
            <w:tcW w:w="463"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160 </w:t>
            </w:r>
          </w:p>
        </w:tc>
      </w:tr>
      <w:tr w:rsidR="0099659D" w:rsidRPr="0099659D" w:rsidTr="00EA14D8">
        <w:trPr>
          <w:trHeight w:val="270"/>
        </w:trPr>
        <w:tc>
          <w:tcPr>
            <w:tcW w:w="863" w:type="pct"/>
            <w:tcBorders>
              <w:top w:val="nil"/>
              <w:left w:val="single" w:sz="4" w:space="0" w:color="auto"/>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lef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1.0%</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0.6%</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1.6%</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0.8%</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0.9%</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0.5%</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1.7%</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0.7%</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0.4%</w:t>
            </w:r>
          </w:p>
        </w:tc>
        <w:tc>
          <w:tcPr>
            <w:tcW w:w="463"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1.0%</w:t>
            </w:r>
          </w:p>
        </w:tc>
      </w:tr>
      <w:tr w:rsidR="0099659D" w:rsidRPr="0099659D" w:rsidTr="00EA14D8">
        <w:trPr>
          <w:trHeight w:val="270"/>
        </w:trPr>
        <w:tc>
          <w:tcPr>
            <w:tcW w:w="863" w:type="pct"/>
            <w:tcBorders>
              <w:top w:val="nil"/>
              <w:left w:val="single" w:sz="4" w:space="0" w:color="auto"/>
              <w:bottom w:val="nil"/>
              <w:right w:val="single" w:sz="4" w:space="0" w:color="auto"/>
            </w:tcBorders>
            <w:shd w:val="clear" w:color="auto" w:fill="auto"/>
            <w:noWrap/>
            <w:vAlign w:val="center"/>
            <w:hideMark/>
          </w:tcPr>
          <w:p w:rsidR="0099659D" w:rsidRPr="0099659D" w:rsidRDefault="0099659D" w:rsidP="00282065">
            <w:pPr>
              <w:widowControl/>
              <w:snapToGrid w:val="0"/>
              <w:jc w:val="lef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20歳代</w:t>
            </w:r>
          </w:p>
        </w:tc>
        <w:tc>
          <w:tcPr>
            <w:tcW w:w="374"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37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28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39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45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23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31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78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21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33 </w:t>
            </w:r>
          </w:p>
        </w:tc>
        <w:tc>
          <w:tcPr>
            <w:tcW w:w="463"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335 </w:t>
            </w:r>
          </w:p>
        </w:tc>
      </w:tr>
      <w:tr w:rsidR="0099659D" w:rsidRPr="0099659D" w:rsidTr="00EA14D8">
        <w:trPr>
          <w:trHeight w:val="270"/>
        </w:trPr>
        <w:tc>
          <w:tcPr>
            <w:tcW w:w="863" w:type="pct"/>
            <w:tcBorders>
              <w:top w:val="nil"/>
              <w:left w:val="single" w:sz="4" w:space="0" w:color="auto"/>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lef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2.8%</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2.2%</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2.7%</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3.6%</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2.1%</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1.0%</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2.0%</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1.3%</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2.2%</w:t>
            </w:r>
          </w:p>
        </w:tc>
        <w:tc>
          <w:tcPr>
            <w:tcW w:w="463"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2.0%</w:t>
            </w:r>
          </w:p>
        </w:tc>
      </w:tr>
      <w:tr w:rsidR="0099659D" w:rsidRPr="0099659D" w:rsidTr="00EA14D8">
        <w:trPr>
          <w:trHeight w:val="270"/>
        </w:trPr>
        <w:tc>
          <w:tcPr>
            <w:tcW w:w="863" w:type="pct"/>
            <w:tcBorders>
              <w:top w:val="nil"/>
              <w:left w:val="single" w:sz="4" w:space="0" w:color="auto"/>
              <w:bottom w:val="nil"/>
              <w:right w:val="single" w:sz="4" w:space="0" w:color="auto"/>
            </w:tcBorders>
            <w:shd w:val="clear" w:color="auto" w:fill="auto"/>
            <w:noWrap/>
            <w:vAlign w:val="center"/>
            <w:hideMark/>
          </w:tcPr>
          <w:p w:rsidR="0099659D" w:rsidRPr="0099659D" w:rsidRDefault="0099659D" w:rsidP="00282065">
            <w:pPr>
              <w:widowControl/>
              <w:snapToGrid w:val="0"/>
              <w:jc w:val="lef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30歳代</w:t>
            </w:r>
          </w:p>
        </w:tc>
        <w:tc>
          <w:tcPr>
            <w:tcW w:w="374"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78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62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103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70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67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131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207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85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69 </w:t>
            </w:r>
          </w:p>
        </w:tc>
        <w:tc>
          <w:tcPr>
            <w:tcW w:w="463"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872 </w:t>
            </w:r>
          </w:p>
        </w:tc>
      </w:tr>
      <w:tr w:rsidR="0099659D" w:rsidRPr="0099659D" w:rsidTr="00EA14D8">
        <w:trPr>
          <w:trHeight w:val="270"/>
        </w:trPr>
        <w:tc>
          <w:tcPr>
            <w:tcW w:w="863" w:type="pct"/>
            <w:tcBorders>
              <w:top w:val="nil"/>
              <w:left w:val="single" w:sz="4" w:space="0" w:color="auto"/>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lef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5.8%</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4.9%</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7.2%</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5.5%</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6.1%</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4.4%</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5.4%</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5.2%</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4.6%</w:t>
            </w:r>
          </w:p>
        </w:tc>
        <w:tc>
          <w:tcPr>
            <w:tcW w:w="463"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5.3%</w:t>
            </w:r>
          </w:p>
        </w:tc>
      </w:tr>
      <w:tr w:rsidR="0099659D" w:rsidRPr="0099659D" w:rsidTr="00EA14D8">
        <w:trPr>
          <w:trHeight w:val="270"/>
        </w:trPr>
        <w:tc>
          <w:tcPr>
            <w:tcW w:w="863" w:type="pct"/>
            <w:tcBorders>
              <w:top w:val="nil"/>
              <w:left w:val="single" w:sz="4" w:space="0" w:color="auto"/>
              <w:bottom w:val="nil"/>
              <w:right w:val="single" w:sz="4" w:space="0" w:color="auto"/>
            </w:tcBorders>
            <w:shd w:val="clear" w:color="auto" w:fill="auto"/>
            <w:noWrap/>
            <w:vAlign w:val="center"/>
            <w:hideMark/>
          </w:tcPr>
          <w:p w:rsidR="0099659D" w:rsidRPr="0099659D" w:rsidRDefault="0099659D" w:rsidP="00282065">
            <w:pPr>
              <w:widowControl/>
              <w:snapToGrid w:val="0"/>
              <w:jc w:val="lef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40歳代</w:t>
            </w:r>
          </w:p>
        </w:tc>
        <w:tc>
          <w:tcPr>
            <w:tcW w:w="374"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172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141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220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200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150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269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486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211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176 </w:t>
            </w:r>
          </w:p>
        </w:tc>
        <w:tc>
          <w:tcPr>
            <w:tcW w:w="463"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2,025 </w:t>
            </w:r>
          </w:p>
        </w:tc>
      </w:tr>
      <w:tr w:rsidR="0099659D" w:rsidRPr="0099659D" w:rsidTr="00EA14D8">
        <w:trPr>
          <w:trHeight w:val="270"/>
        </w:trPr>
        <w:tc>
          <w:tcPr>
            <w:tcW w:w="863" w:type="pct"/>
            <w:tcBorders>
              <w:top w:val="nil"/>
              <w:left w:val="single" w:sz="4" w:space="0" w:color="auto"/>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lef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12.8%</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11.2%</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15.4%</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15.8%</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13.7%</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9.0%</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12.8%</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13.0%</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11.6%</w:t>
            </w:r>
          </w:p>
        </w:tc>
        <w:tc>
          <w:tcPr>
            <w:tcW w:w="463"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12.4%</w:t>
            </w:r>
          </w:p>
        </w:tc>
      </w:tr>
      <w:tr w:rsidR="0099659D" w:rsidRPr="0099659D" w:rsidTr="00EA14D8">
        <w:trPr>
          <w:trHeight w:val="270"/>
        </w:trPr>
        <w:tc>
          <w:tcPr>
            <w:tcW w:w="863" w:type="pct"/>
            <w:tcBorders>
              <w:top w:val="nil"/>
              <w:left w:val="single" w:sz="4" w:space="0" w:color="auto"/>
              <w:bottom w:val="nil"/>
              <w:right w:val="single" w:sz="4" w:space="0" w:color="auto"/>
            </w:tcBorders>
            <w:shd w:val="clear" w:color="auto" w:fill="auto"/>
            <w:noWrap/>
            <w:vAlign w:val="center"/>
            <w:hideMark/>
          </w:tcPr>
          <w:p w:rsidR="0099659D" w:rsidRPr="0099659D" w:rsidRDefault="0099659D" w:rsidP="00282065">
            <w:pPr>
              <w:widowControl/>
              <w:snapToGrid w:val="0"/>
              <w:jc w:val="lef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50歳代</w:t>
            </w:r>
          </w:p>
        </w:tc>
        <w:tc>
          <w:tcPr>
            <w:tcW w:w="374"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202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163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237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212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187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357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694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252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265 </w:t>
            </w:r>
          </w:p>
        </w:tc>
        <w:tc>
          <w:tcPr>
            <w:tcW w:w="463"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2,569 </w:t>
            </w:r>
          </w:p>
        </w:tc>
      </w:tr>
      <w:tr w:rsidR="0099659D" w:rsidRPr="0099659D" w:rsidTr="00EA14D8">
        <w:trPr>
          <w:trHeight w:val="270"/>
        </w:trPr>
        <w:tc>
          <w:tcPr>
            <w:tcW w:w="863" w:type="pct"/>
            <w:tcBorders>
              <w:top w:val="nil"/>
              <w:left w:val="single" w:sz="4" w:space="0" w:color="auto"/>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lef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15.1%</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12.9%</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16.6%</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16.7%</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17.0%</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11.9%</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18.2%</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15.5%</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17.5%</w:t>
            </w:r>
          </w:p>
        </w:tc>
        <w:tc>
          <w:tcPr>
            <w:tcW w:w="463"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15.7%</w:t>
            </w:r>
          </w:p>
        </w:tc>
      </w:tr>
      <w:tr w:rsidR="0099659D" w:rsidRPr="0099659D" w:rsidTr="00EA14D8">
        <w:trPr>
          <w:trHeight w:val="270"/>
        </w:trPr>
        <w:tc>
          <w:tcPr>
            <w:tcW w:w="863" w:type="pct"/>
            <w:tcBorders>
              <w:top w:val="nil"/>
              <w:left w:val="single" w:sz="4" w:space="0" w:color="auto"/>
              <w:bottom w:val="nil"/>
              <w:right w:val="single" w:sz="4" w:space="0" w:color="auto"/>
            </w:tcBorders>
            <w:shd w:val="clear" w:color="auto" w:fill="auto"/>
            <w:noWrap/>
            <w:vAlign w:val="center"/>
            <w:hideMark/>
          </w:tcPr>
          <w:p w:rsidR="0099659D" w:rsidRPr="0099659D" w:rsidRDefault="0099659D" w:rsidP="00282065">
            <w:pPr>
              <w:widowControl/>
              <w:snapToGrid w:val="0"/>
              <w:jc w:val="lef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60歳代</w:t>
            </w:r>
          </w:p>
        </w:tc>
        <w:tc>
          <w:tcPr>
            <w:tcW w:w="374"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328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256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303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299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246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628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968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383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410 </w:t>
            </w:r>
          </w:p>
        </w:tc>
        <w:tc>
          <w:tcPr>
            <w:tcW w:w="463"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3,821 </w:t>
            </w:r>
          </w:p>
        </w:tc>
      </w:tr>
      <w:tr w:rsidR="0099659D" w:rsidRPr="0099659D" w:rsidTr="00EA14D8">
        <w:trPr>
          <w:trHeight w:val="270"/>
        </w:trPr>
        <w:tc>
          <w:tcPr>
            <w:tcW w:w="863" w:type="pct"/>
            <w:tcBorders>
              <w:top w:val="nil"/>
              <w:left w:val="single" w:sz="4" w:space="0" w:color="auto"/>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lef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24.4%</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20.3%</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21.2%</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23.6%</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22.4%</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21.0%</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25.4%</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23.6%</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27.1%</w:t>
            </w:r>
          </w:p>
        </w:tc>
        <w:tc>
          <w:tcPr>
            <w:tcW w:w="463"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23.4%</w:t>
            </w:r>
          </w:p>
        </w:tc>
      </w:tr>
      <w:tr w:rsidR="0099659D" w:rsidRPr="0099659D" w:rsidTr="00EA14D8">
        <w:trPr>
          <w:trHeight w:val="270"/>
        </w:trPr>
        <w:tc>
          <w:tcPr>
            <w:tcW w:w="863" w:type="pct"/>
            <w:tcBorders>
              <w:top w:val="nil"/>
              <w:left w:val="single" w:sz="4" w:space="0" w:color="auto"/>
              <w:bottom w:val="nil"/>
              <w:right w:val="single" w:sz="4" w:space="0" w:color="auto"/>
            </w:tcBorders>
            <w:shd w:val="clear" w:color="auto" w:fill="auto"/>
            <w:noWrap/>
            <w:vAlign w:val="center"/>
            <w:hideMark/>
          </w:tcPr>
          <w:p w:rsidR="0099659D" w:rsidRPr="0099659D" w:rsidRDefault="0099659D" w:rsidP="00282065">
            <w:pPr>
              <w:widowControl/>
              <w:snapToGrid w:val="0"/>
              <w:jc w:val="lef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70歳代</w:t>
            </w:r>
          </w:p>
        </w:tc>
        <w:tc>
          <w:tcPr>
            <w:tcW w:w="374"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310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302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305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258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265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716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830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407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339 </w:t>
            </w:r>
          </w:p>
        </w:tc>
        <w:tc>
          <w:tcPr>
            <w:tcW w:w="463"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3,732 </w:t>
            </w:r>
          </w:p>
        </w:tc>
      </w:tr>
      <w:tr w:rsidR="0099659D" w:rsidRPr="0099659D" w:rsidTr="00EA14D8">
        <w:trPr>
          <w:trHeight w:val="270"/>
        </w:trPr>
        <w:tc>
          <w:tcPr>
            <w:tcW w:w="863" w:type="pct"/>
            <w:tcBorders>
              <w:top w:val="nil"/>
              <w:left w:val="single" w:sz="4" w:space="0" w:color="auto"/>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lef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23.1%</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23.9%</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21.3%</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20.4%</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24.1%</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23.9%</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21.8%</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25.1%</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22.4%</w:t>
            </w:r>
          </w:p>
        </w:tc>
        <w:tc>
          <w:tcPr>
            <w:tcW w:w="463"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22.8%</w:t>
            </w:r>
          </w:p>
        </w:tc>
      </w:tr>
      <w:tr w:rsidR="0099659D" w:rsidRPr="0099659D" w:rsidTr="00EA14D8">
        <w:trPr>
          <w:trHeight w:val="270"/>
        </w:trPr>
        <w:tc>
          <w:tcPr>
            <w:tcW w:w="863" w:type="pct"/>
            <w:tcBorders>
              <w:top w:val="nil"/>
              <w:left w:val="single" w:sz="4" w:space="0" w:color="auto"/>
              <w:bottom w:val="nil"/>
              <w:right w:val="single" w:sz="4" w:space="0" w:color="auto"/>
            </w:tcBorders>
            <w:shd w:val="clear" w:color="auto" w:fill="auto"/>
            <w:noWrap/>
            <w:vAlign w:val="center"/>
            <w:hideMark/>
          </w:tcPr>
          <w:p w:rsidR="0099659D" w:rsidRPr="0099659D" w:rsidRDefault="0099659D" w:rsidP="00282065">
            <w:pPr>
              <w:widowControl/>
              <w:snapToGrid w:val="0"/>
              <w:jc w:val="lef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80歳代</w:t>
            </w:r>
          </w:p>
        </w:tc>
        <w:tc>
          <w:tcPr>
            <w:tcW w:w="374"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178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231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179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149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129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653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418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216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181 </w:t>
            </w:r>
          </w:p>
        </w:tc>
        <w:tc>
          <w:tcPr>
            <w:tcW w:w="463"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2,334 </w:t>
            </w:r>
          </w:p>
        </w:tc>
      </w:tr>
      <w:tr w:rsidR="0099659D" w:rsidRPr="0099659D" w:rsidTr="00EA14D8">
        <w:trPr>
          <w:trHeight w:val="270"/>
        </w:trPr>
        <w:tc>
          <w:tcPr>
            <w:tcW w:w="863" w:type="pct"/>
            <w:tcBorders>
              <w:top w:val="nil"/>
              <w:left w:val="single" w:sz="4" w:space="0" w:color="auto"/>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lef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13.3%</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18.3%</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12.5%</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11.8%</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11.7%</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21.8%</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11.0%</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13.3%</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12.0%</w:t>
            </w:r>
          </w:p>
        </w:tc>
        <w:tc>
          <w:tcPr>
            <w:tcW w:w="463"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14.3%</w:t>
            </w:r>
          </w:p>
        </w:tc>
      </w:tr>
      <w:tr w:rsidR="0099659D" w:rsidRPr="0099659D" w:rsidTr="00EA14D8">
        <w:trPr>
          <w:trHeight w:val="270"/>
        </w:trPr>
        <w:tc>
          <w:tcPr>
            <w:tcW w:w="863" w:type="pct"/>
            <w:tcBorders>
              <w:top w:val="nil"/>
              <w:left w:val="single" w:sz="4" w:space="0" w:color="auto"/>
              <w:bottom w:val="nil"/>
              <w:right w:val="single" w:sz="4" w:space="0" w:color="auto"/>
            </w:tcBorders>
            <w:shd w:val="clear" w:color="auto" w:fill="auto"/>
            <w:noWrap/>
            <w:vAlign w:val="center"/>
            <w:hideMark/>
          </w:tcPr>
          <w:p w:rsidR="0099659D" w:rsidRPr="0099659D" w:rsidRDefault="0099659D" w:rsidP="00282065">
            <w:pPr>
              <w:widowControl/>
              <w:snapToGrid w:val="0"/>
              <w:jc w:val="lef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90歳以上</w:t>
            </w:r>
          </w:p>
        </w:tc>
        <w:tc>
          <w:tcPr>
            <w:tcW w:w="374"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24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74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20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24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21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197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64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38 </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35 </w:t>
            </w:r>
          </w:p>
        </w:tc>
        <w:tc>
          <w:tcPr>
            <w:tcW w:w="463"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497 </w:t>
            </w:r>
          </w:p>
        </w:tc>
      </w:tr>
      <w:tr w:rsidR="0099659D" w:rsidRPr="0099659D" w:rsidTr="00EA14D8">
        <w:trPr>
          <w:trHeight w:val="270"/>
        </w:trPr>
        <w:tc>
          <w:tcPr>
            <w:tcW w:w="863" w:type="pct"/>
            <w:tcBorders>
              <w:top w:val="nil"/>
              <w:left w:val="single" w:sz="4" w:space="0" w:color="auto"/>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lef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1.8%</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5.9%</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1.4%</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1.9%</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1.9%</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6.6%</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1.7%</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2.3%</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2.3%</w:t>
            </w:r>
          </w:p>
        </w:tc>
        <w:tc>
          <w:tcPr>
            <w:tcW w:w="463"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3.0%</w:t>
            </w:r>
          </w:p>
        </w:tc>
      </w:tr>
      <w:tr w:rsidR="0099659D" w:rsidRPr="0099659D" w:rsidTr="00EA14D8">
        <w:trPr>
          <w:trHeight w:val="270"/>
        </w:trPr>
        <w:tc>
          <w:tcPr>
            <w:tcW w:w="863" w:type="pct"/>
            <w:tcBorders>
              <w:top w:val="nil"/>
              <w:left w:val="single" w:sz="4" w:space="0" w:color="auto"/>
              <w:bottom w:val="nil"/>
              <w:right w:val="single" w:sz="4" w:space="0" w:color="auto"/>
            </w:tcBorders>
            <w:shd w:val="clear" w:color="DCE6F1" w:fill="FCD5B4"/>
            <w:noWrap/>
            <w:vAlign w:val="center"/>
            <w:hideMark/>
          </w:tcPr>
          <w:p w:rsidR="0099659D" w:rsidRPr="0099659D" w:rsidRDefault="0099659D" w:rsidP="00282065">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99659D">
              <w:rPr>
                <w:rFonts w:ascii="ＭＳ Ｐゴシック" w:eastAsia="ＭＳ Ｐゴシック" w:hAnsi="ＭＳ Ｐゴシック" w:cs="ＭＳ Ｐゴシック" w:hint="eastAsia"/>
                <w:b/>
                <w:bCs/>
                <w:color w:val="000000"/>
                <w:kern w:val="0"/>
                <w:sz w:val="20"/>
                <w:szCs w:val="20"/>
              </w:rPr>
              <w:t>総計</w:t>
            </w:r>
          </w:p>
        </w:tc>
        <w:tc>
          <w:tcPr>
            <w:tcW w:w="374" w:type="pct"/>
            <w:tcBorders>
              <w:top w:val="nil"/>
              <w:left w:val="nil"/>
              <w:bottom w:val="nil"/>
              <w:right w:val="single" w:sz="4" w:space="0" w:color="auto"/>
            </w:tcBorders>
            <w:shd w:val="clear" w:color="DCE6F1" w:fill="FCD5B4"/>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b/>
                <w:bCs/>
                <w:color w:val="000000"/>
                <w:kern w:val="0"/>
                <w:sz w:val="20"/>
                <w:szCs w:val="20"/>
              </w:rPr>
            </w:pPr>
            <w:r w:rsidRPr="0099659D">
              <w:rPr>
                <w:rFonts w:ascii="ＭＳ Ｐゴシック" w:eastAsia="ＭＳ Ｐゴシック" w:hAnsi="ＭＳ Ｐゴシック" w:cs="ＭＳ Ｐゴシック" w:hint="eastAsia"/>
                <w:b/>
                <w:bCs/>
                <w:color w:val="000000"/>
                <w:kern w:val="0"/>
                <w:sz w:val="20"/>
                <w:szCs w:val="20"/>
              </w:rPr>
              <w:t xml:space="preserve">1,342 </w:t>
            </w:r>
          </w:p>
        </w:tc>
        <w:tc>
          <w:tcPr>
            <w:tcW w:w="412" w:type="pct"/>
            <w:tcBorders>
              <w:top w:val="nil"/>
              <w:left w:val="nil"/>
              <w:bottom w:val="nil"/>
              <w:right w:val="single" w:sz="4" w:space="0" w:color="auto"/>
            </w:tcBorders>
            <w:shd w:val="clear" w:color="DCE6F1" w:fill="FCD5B4"/>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b/>
                <w:bCs/>
                <w:color w:val="000000"/>
                <w:kern w:val="0"/>
                <w:sz w:val="20"/>
                <w:szCs w:val="20"/>
              </w:rPr>
            </w:pPr>
            <w:r w:rsidRPr="0099659D">
              <w:rPr>
                <w:rFonts w:ascii="ＭＳ Ｐゴシック" w:eastAsia="ＭＳ Ｐゴシック" w:hAnsi="ＭＳ Ｐゴシック" w:cs="ＭＳ Ｐゴシック" w:hint="eastAsia"/>
                <w:b/>
                <w:bCs/>
                <w:color w:val="000000"/>
                <w:kern w:val="0"/>
                <w:sz w:val="20"/>
                <w:szCs w:val="20"/>
              </w:rPr>
              <w:t xml:space="preserve">1,264 </w:t>
            </w:r>
          </w:p>
        </w:tc>
        <w:tc>
          <w:tcPr>
            <w:tcW w:w="412" w:type="pct"/>
            <w:tcBorders>
              <w:top w:val="nil"/>
              <w:left w:val="nil"/>
              <w:bottom w:val="nil"/>
              <w:right w:val="single" w:sz="4" w:space="0" w:color="auto"/>
            </w:tcBorders>
            <w:shd w:val="clear" w:color="DCE6F1" w:fill="FCD5B4"/>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b/>
                <w:bCs/>
                <w:color w:val="000000"/>
                <w:kern w:val="0"/>
                <w:sz w:val="20"/>
                <w:szCs w:val="20"/>
              </w:rPr>
            </w:pPr>
            <w:r w:rsidRPr="0099659D">
              <w:rPr>
                <w:rFonts w:ascii="ＭＳ Ｐゴシック" w:eastAsia="ＭＳ Ｐゴシック" w:hAnsi="ＭＳ Ｐゴシック" w:cs="ＭＳ Ｐゴシック" w:hint="eastAsia"/>
                <w:b/>
                <w:bCs/>
                <w:color w:val="000000"/>
                <w:kern w:val="0"/>
                <w:sz w:val="20"/>
                <w:szCs w:val="20"/>
              </w:rPr>
              <w:t xml:space="preserve">1,429 </w:t>
            </w:r>
          </w:p>
        </w:tc>
        <w:tc>
          <w:tcPr>
            <w:tcW w:w="412" w:type="pct"/>
            <w:tcBorders>
              <w:top w:val="nil"/>
              <w:left w:val="nil"/>
              <w:bottom w:val="nil"/>
              <w:right w:val="single" w:sz="4" w:space="0" w:color="auto"/>
            </w:tcBorders>
            <w:shd w:val="clear" w:color="DCE6F1" w:fill="FCD5B4"/>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b/>
                <w:bCs/>
                <w:color w:val="000000"/>
                <w:kern w:val="0"/>
                <w:sz w:val="20"/>
                <w:szCs w:val="20"/>
              </w:rPr>
            </w:pPr>
            <w:r w:rsidRPr="0099659D">
              <w:rPr>
                <w:rFonts w:ascii="ＭＳ Ｐゴシック" w:eastAsia="ＭＳ Ｐゴシック" w:hAnsi="ＭＳ Ｐゴシック" w:cs="ＭＳ Ｐゴシック" w:hint="eastAsia"/>
                <w:b/>
                <w:bCs/>
                <w:color w:val="000000"/>
                <w:kern w:val="0"/>
                <w:sz w:val="20"/>
                <w:szCs w:val="20"/>
              </w:rPr>
              <w:t xml:space="preserve">1,267 </w:t>
            </w:r>
          </w:p>
        </w:tc>
        <w:tc>
          <w:tcPr>
            <w:tcW w:w="412" w:type="pct"/>
            <w:tcBorders>
              <w:top w:val="nil"/>
              <w:left w:val="nil"/>
              <w:bottom w:val="nil"/>
              <w:right w:val="single" w:sz="4" w:space="0" w:color="auto"/>
            </w:tcBorders>
            <w:shd w:val="clear" w:color="DCE6F1" w:fill="FCD5B4"/>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b/>
                <w:bCs/>
                <w:color w:val="000000"/>
                <w:kern w:val="0"/>
                <w:sz w:val="20"/>
                <w:szCs w:val="20"/>
              </w:rPr>
            </w:pPr>
            <w:r w:rsidRPr="0099659D">
              <w:rPr>
                <w:rFonts w:ascii="ＭＳ Ｐゴシック" w:eastAsia="ＭＳ Ｐゴシック" w:hAnsi="ＭＳ Ｐゴシック" w:cs="ＭＳ Ｐゴシック" w:hint="eastAsia"/>
                <w:b/>
                <w:bCs/>
                <w:color w:val="000000"/>
                <w:kern w:val="0"/>
                <w:sz w:val="20"/>
                <w:szCs w:val="20"/>
              </w:rPr>
              <w:t xml:space="preserve">1,098 </w:t>
            </w:r>
          </w:p>
        </w:tc>
        <w:tc>
          <w:tcPr>
            <w:tcW w:w="412" w:type="pct"/>
            <w:tcBorders>
              <w:top w:val="nil"/>
              <w:left w:val="nil"/>
              <w:bottom w:val="nil"/>
              <w:right w:val="single" w:sz="4" w:space="0" w:color="auto"/>
            </w:tcBorders>
            <w:shd w:val="clear" w:color="DCE6F1" w:fill="FCD5B4"/>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b/>
                <w:bCs/>
                <w:color w:val="000000"/>
                <w:kern w:val="0"/>
                <w:sz w:val="20"/>
                <w:szCs w:val="20"/>
              </w:rPr>
            </w:pPr>
            <w:r w:rsidRPr="0099659D">
              <w:rPr>
                <w:rFonts w:ascii="ＭＳ Ｐゴシック" w:eastAsia="ＭＳ Ｐゴシック" w:hAnsi="ＭＳ Ｐゴシック" w:cs="ＭＳ Ｐゴシック" w:hint="eastAsia"/>
                <w:b/>
                <w:bCs/>
                <w:color w:val="000000"/>
                <w:kern w:val="0"/>
                <w:sz w:val="20"/>
                <w:szCs w:val="20"/>
              </w:rPr>
              <w:t xml:space="preserve">2,997 </w:t>
            </w:r>
          </w:p>
        </w:tc>
        <w:tc>
          <w:tcPr>
            <w:tcW w:w="412" w:type="pct"/>
            <w:tcBorders>
              <w:top w:val="nil"/>
              <w:left w:val="nil"/>
              <w:bottom w:val="nil"/>
              <w:right w:val="single" w:sz="4" w:space="0" w:color="auto"/>
            </w:tcBorders>
            <w:shd w:val="clear" w:color="DCE6F1" w:fill="FCD5B4"/>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b/>
                <w:bCs/>
                <w:color w:val="000000"/>
                <w:kern w:val="0"/>
                <w:sz w:val="20"/>
                <w:szCs w:val="20"/>
              </w:rPr>
            </w:pPr>
            <w:r w:rsidRPr="0099659D">
              <w:rPr>
                <w:rFonts w:ascii="ＭＳ Ｐゴシック" w:eastAsia="ＭＳ Ｐゴシック" w:hAnsi="ＭＳ Ｐゴシック" w:cs="ＭＳ Ｐゴシック" w:hint="eastAsia"/>
                <w:b/>
                <w:bCs/>
                <w:color w:val="000000"/>
                <w:kern w:val="0"/>
                <w:sz w:val="20"/>
                <w:szCs w:val="20"/>
              </w:rPr>
              <w:t xml:space="preserve">3,810 </w:t>
            </w:r>
          </w:p>
        </w:tc>
        <w:tc>
          <w:tcPr>
            <w:tcW w:w="412" w:type="pct"/>
            <w:tcBorders>
              <w:top w:val="nil"/>
              <w:left w:val="nil"/>
              <w:bottom w:val="nil"/>
              <w:right w:val="single" w:sz="4" w:space="0" w:color="auto"/>
            </w:tcBorders>
            <w:shd w:val="clear" w:color="DCE6F1" w:fill="FCD5B4"/>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b/>
                <w:bCs/>
                <w:color w:val="000000"/>
                <w:kern w:val="0"/>
                <w:sz w:val="20"/>
                <w:szCs w:val="20"/>
              </w:rPr>
            </w:pPr>
            <w:r w:rsidRPr="0099659D">
              <w:rPr>
                <w:rFonts w:ascii="ＭＳ Ｐゴシック" w:eastAsia="ＭＳ Ｐゴシック" w:hAnsi="ＭＳ Ｐゴシック" w:cs="ＭＳ Ｐゴシック" w:hint="eastAsia"/>
                <w:b/>
                <w:bCs/>
                <w:color w:val="000000"/>
                <w:kern w:val="0"/>
                <w:sz w:val="20"/>
                <w:szCs w:val="20"/>
              </w:rPr>
              <w:t xml:space="preserve">1,624 </w:t>
            </w:r>
          </w:p>
        </w:tc>
        <w:tc>
          <w:tcPr>
            <w:tcW w:w="412" w:type="pct"/>
            <w:tcBorders>
              <w:top w:val="nil"/>
              <w:left w:val="nil"/>
              <w:bottom w:val="nil"/>
              <w:right w:val="single" w:sz="4" w:space="0" w:color="auto"/>
            </w:tcBorders>
            <w:shd w:val="clear" w:color="DCE6F1" w:fill="FCD5B4"/>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b/>
                <w:bCs/>
                <w:color w:val="000000"/>
                <w:kern w:val="0"/>
                <w:sz w:val="20"/>
                <w:szCs w:val="20"/>
              </w:rPr>
            </w:pPr>
            <w:r w:rsidRPr="0099659D">
              <w:rPr>
                <w:rFonts w:ascii="ＭＳ Ｐゴシック" w:eastAsia="ＭＳ Ｐゴシック" w:hAnsi="ＭＳ Ｐゴシック" w:cs="ＭＳ Ｐゴシック" w:hint="eastAsia"/>
                <w:b/>
                <w:bCs/>
                <w:color w:val="000000"/>
                <w:kern w:val="0"/>
                <w:sz w:val="20"/>
                <w:szCs w:val="20"/>
              </w:rPr>
              <w:t xml:space="preserve">1,514 </w:t>
            </w:r>
          </w:p>
        </w:tc>
        <w:tc>
          <w:tcPr>
            <w:tcW w:w="463" w:type="pct"/>
            <w:tcBorders>
              <w:top w:val="nil"/>
              <w:left w:val="nil"/>
              <w:bottom w:val="nil"/>
              <w:right w:val="single" w:sz="4" w:space="0" w:color="auto"/>
            </w:tcBorders>
            <w:shd w:val="clear" w:color="000000" w:fill="FCD5B4"/>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b/>
                <w:bCs/>
                <w:color w:val="000000"/>
                <w:kern w:val="0"/>
                <w:sz w:val="20"/>
                <w:szCs w:val="20"/>
              </w:rPr>
            </w:pPr>
            <w:r w:rsidRPr="0099659D">
              <w:rPr>
                <w:rFonts w:ascii="ＭＳ Ｐゴシック" w:eastAsia="ＭＳ Ｐゴシック" w:hAnsi="ＭＳ Ｐゴシック" w:cs="ＭＳ Ｐゴシック" w:hint="eastAsia"/>
                <w:b/>
                <w:bCs/>
                <w:color w:val="000000"/>
                <w:kern w:val="0"/>
                <w:sz w:val="20"/>
                <w:szCs w:val="20"/>
              </w:rPr>
              <w:t xml:space="preserve">16,345 </w:t>
            </w:r>
          </w:p>
        </w:tc>
      </w:tr>
      <w:tr w:rsidR="0099659D" w:rsidRPr="0099659D" w:rsidTr="00EA14D8">
        <w:trPr>
          <w:trHeight w:val="270"/>
        </w:trPr>
        <w:tc>
          <w:tcPr>
            <w:tcW w:w="863" w:type="pct"/>
            <w:tcBorders>
              <w:top w:val="nil"/>
              <w:left w:val="single" w:sz="4" w:space="0" w:color="auto"/>
              <w:bottom w:val="single" w:sz="4" w:space="0" w:color="auto"/>
              <w:right w:val="single" w:sz="4" w:space="0" w:color="auto"/>
            </w:tcBorders>
            <w:shd w:val="clear" w:color="DCE6F1" w:fill="FCD5B4"/>
            <w:noWrap/>
            <w:vAlign w:val="center"/>
            <w:hideMark/>
          </w:tcPr>
          <w:p w:rsidR="0099659D" w:rsidRPr="0099659D" w:rsidRDefault="0099659D" w:rsidP="00282065">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99659D">
              <w:rPr>
                <w:rFonts w:ascii="ＭＳ Ｐゴシック" w:eastAsia="ＭＳ Ｐゴシック" w:hAnsi="ＭＳ Ｐゴシック" w:cs="ＭＳ Ｐゴシック" w:hint="eastAsia"/>
                <w:b/>
                <w:bCs/>
                <w:color w:val="000000"/>
                <w:kern w:val="0"/>
                <w:sz w:val="20"/>
                <w:szCs w:val="20"/>
              </w:rPr>
              <w:t xml:space="preserve">　</w:t>
            </w:r>
          </w:p>
        </w:tc>
        <w:tc>
          <w:tcPr>
            <w:tcW w:w="374" w:type="pct"/>
            <w:tcBorders>
              <w:top w:val="nil"/>
              <w:left w:val="nil"/>
              <w:bottom w:val="single" w:sz="4" w:space="0" w:color="auto"/>
              <w:right w:val="single" w:sz="4" w:space="0" w:color="auto"/>
            </w:tcBorders>
            <w:shd w:val="clear" w:color="DCE6F1" w:fill="FCD5B4"/>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b/>
                <w:bCs/>
                <w:color w:val="000000"/>
                <w:kern w:val="0"/>
                <w:sz w:val="20"/>
                <w:szCs w:val="20"/>
              </w:rPr>
            </w:pPr>
            <w:r w:rsidRPr="0099659D">
              <w:rPr>
                <w:rFonts w:ascii="ＭＳ Ｐゴシック" w:eastAsia="ＭＳ Ｐゴシック" w:hAnsi="ＭＳ Ｐゴシック" w:cs="ＭＳ Ｐゴシック" w:hint="eastAsia"/>
                <w:b/>
                <w:bCs/>
                <w:color w:val="000000"/>
                <w:kern w:val="0"/>
                <w:sz w:val="20"/>
                <w:szCs w:val="20"/>
              </w:rPr>
              <w:t>100.0%</w:t>
            </w:r>
          </w:p>
        </w:tc>
        <w:tc>
          <w:tcPr>
            <w:tcW w:w="412" w:type="pct"/>
            <w:tcBorders>
              <w:top w:val="nil"/>
              <w:left w:val="nil"/>
              <w:bottom w:val="single" w:sz="4" w:space="0" w:color="auto"/>
              <w:right w:val="single" w:sz="4" w:space="0" w:color="auto"/>
            </w:tcBorders>
            <w:shd w:val="clear" w:color="DCE6F1" w:fill="FCD5B4"/>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b/>
                <w:bCs/>
                <w:color w:val="000000"/>
                <w:kern w:val="0"/>
                <w:sz w:val="20"/>
                <w:szCs w:val="20"/>
              </w:rPr>
            </w:pPr>
            <w:r w:rsidRPr="0099659D">
              <w:rPr>
                <w:rFonts w:ascii="ＭＳ Ｐゴシック" w:eastAsia="ＭＳ Ｐゴシック" w:hAnsi="ＭＳ Ｐゴシック" w:cs="ＭＳ Ｐゴシック" w:hint="eastAsia"/>
                <w:b/>
                <w:bCs/>
                <w:color w:val="000000"/>
                <w:kern w:val="0"/>
                <w:sz w:val="20"/>
                <w:szCs w:val="20"/>
              </w:rPr>
              <w:t>100.0%</w:t>
            </w:r>
          </w:p>
        </w:tc>
        <w:tc>
          <w:tcPr>
            <w:tcW w:w="412" w:type="pct"/>
            <w:tcBorders>
              <w:top w:val="nil"/>
              <w:left w:val="nil"/>
              <w:bottom w:val="single" w:sz="4" w:space="0" w:color="auto"/>
              <w:right w:val="single" w:sz="4" w:space="0" w:color="auto"/>
            </w:tcBorders>
            <w:shd w:val="clear" w:color="DCE6F1" w:fill="FCD5B4"/>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b/>
                <w:bCs/>
                <w:color w:val="000000"/>
                <w:kern w:val="0"/>
                <w:sz w:val="20"/>
                <w:szCs w:val="20"/>
              </w:rPr>
            </w:pPr>
            <w:r w:rsidRPr="0099659D">
              <w:rPr>
                <w:rFonts w:ascii="ＭＳ Ｐゴシック" w:eastAsia="ＭＳ Ｐゴシック" w:hAnsi="ＭＳ Ｐゴシック" w:cs="ＭＳ Ｐゴシック" w:hint="eastAsia"/>
                <w:b/>
                <w:bCs/>
                <w:color w:val="000000"/>
                <w:kern w:val="0"/>
                <w:sz w:val="20"/>
                <w:szCs w:val="20"/>
              </w:rPr>
              <w:t>100.0%</w:t>
            </w:r>
          </w:p>
        </w:tc>
        <w:tc>
          <w:tcPr>
            <w:tcW w:w="412" w:type="pct"/>
            <w:tcBorders>
              <w:top w:val="nil"/>
              <w:left w:val="nil"/>
              <w:bottom w:val="single" w:sz="4" w:space="0" w:color="auto"/>
              <w:right w:val="single" w:sz="4" w:space="0" w:color="auto"/>
            </w:tcBorders>
            <w:shd w:val="clear" w:color="DCE6F1" w:fill="FCD5B4"/>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b/>
                <w:bCs/>
                <w:color w:val="000000"/>
                <w:kern w:val="0"/>
                <w:sz w:val="20"/>
                <w:szCs w:val="20"/>
              </w:rPr>
            </w:pPr>
            <w:r w:rsidRPr="0099659D">
              <w:rPr>
                <w:rFonts w:ascii="ＭＳ Ｐゴシック" w:eastAsia="ＭＳ Ｐゴシック" w:hAnsi="ＭＳ Ｐゴシック" w:cs="ＭＳ Ｐゴシック" w:hint="eastAsia"/>
                <w:b/>
                <w:bCs/>
                <w:color w:val="000000"/>
                <w:kern w:val="0"/>
                <w:sz w:val="20"/>
                <w:szCs w:val="20"/>
              </w:rPr>
              <w:t>100.0%</w:t>
            </w:r>
          </w:p>
        </w:tc>
        <w:tc>
          <w:tcPr>
            <w:tcW w:w="412" w:type="pct"/>
            <w:tcBorders>
              <w:top w:val="nil"/>
              <w:left w:val="nil"/>
              <w:bottom w:val="single" w:sz="4" w:space="0" w:color="auto"/>
              <w:right w:val="single" w:sz="4" w:space="0" w:color="auto"/>
            </w:tcBorders>
            <w:shd w:val="clear" w:color="DCE6F1" w:fill="FCD5B4"/>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b/>
                <w:bCs/>
                <w:color w:val="000000"/>
                <w:kern w:val="0"/>
                <w:sz w:val="20"/>
                <w:szCs w:val="20"/>
              </w:rPr>
            </w:pPr>
            <w:r w:rsidRPr="0099659D">
              <w:rPr>
                <w:rFonts w:ascii="ＭＳ Ｐゴシック" w:eastAsia="ＭＳ Ｐゴシック" w:hAnsi="ＭＳ Ｐゴシック" w:cs="ＭＳ Ｐゴシック" w:hint="eastAsia"/>
                <w:b/>
                <w:bCs/>
                <w:color w:val="000000"/>
                <w:kern w:val="0"/>
                <w:sz w:val="20"/>
                <w:szCs w:val="20"/>
              </w:rPr>
              <w:t>100.0%</w:t>
            </w:r>
          </w:p>
        </w:tc>
        <w:tc>
          <w:tcPr>
            <w:tcW w:w="412" w:type="pct"/>
            <w:tcBorders>
              <w:top w:val="nil"/>
              <w:left w:val="nil"/>
              <w:bottom w:val="single" w:sz="4" w:space="0" w:color="auto"/>
              <w:right w:val="single" w:sz="4" w:space="0" w:color="auto"/>
            </w:tcBorders>
            <w:shd w:val="clear" w:color="DCE6F1" w:fill="FCD5B4"/>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b/>
                <w:bCs/>
                <w:color w:val="000000"/>
                <w:kern w:val="0"/>
                <w:sz w:val="20"/>
                <w:szCs w:val="20"/>
              </w:rPr>
            </w:pPr>
            <w:r w:rsidRPr="0099659D">
              <w:rPr>
                <w:rFonts w:ascii="ＭＳ Ｐゴシック" w:eastAsia="ＭＳ Ｐゴシック" w:hAnsi="ＭＳ Ｐゴシック" w:cs="ＭＳ Ｐゴシック" w:hint="eastAsia"/>
                <w:b/>
                <w:bCs/>
                <w:color w:val="000000"/>
                <w:kern w:val="0"/>
                <w:sz w:val="20"/>
                <w:szCs w:val="20"/>
              </w:rPr>
              <w:t>100.0%</w:t>
            </w:r>
          </w:p>
        </w:tc>
        <w:tc>
          <w:tcPr>
            <w:tcW w:w="412" w:type="pct"/>
            <w:tcBorders>
              <w:top w:val="nil"/>
              <w:left w:val="nil"/>
              <w:bottom w:val="single" w:sz="4" w:space="0" w:color="auto"/>
              <w:right w:val="single" w:sz="4" w:space="0" w:color="auto"/>
            </w:tcBorders>
            <w:shd w:val="clear" w:color="DCE6F1" w:fill="FCD5B4"/>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b/>
                <w:bCs/>
                <w:color w:val="000000"/>
                <w:kern w:val="0"/>
                <w:sz w:val="20"/>
                <w:szCs w:val="20"/>
              </w:rPr>
            </w:pPr>
            <w:r w:rsidRPr="0099659D">
              <w:rPr>
                <w:rFonts w:ascii="ＭＳ Ｐゴシック" w:eastAsia="ＭＳ Ｐゴシック" w:hAnsi="ＭＳ Ｐゴシック" w:cs="ＭＳ Ｐゴシック" w:hint="eastAsia"/>
                <w:b/>
                <w:bCs/>
                <w:color w:val="000000"/>
                <w:kern w:val="0"/>
                <w:sz w:val="20"/>
                <w:szCs w:val="20"/>
              </w:rPr>
              <w:t>100.0%</w:t>
            </w:r>
          </w:p>
        </w:tc>
        <w:tc>
          <w:tcPr>
            <w:tcW w:w="412" w:type="pct"/>
            <w:tcBorders>
              <w:top w:val="nil"/>
              <w:left w:val="nil"/>
              <w:bottom w:val="single" w:sz="4" w:space="0" w:color="auto"/>
              <w:right w:val="single" w:sz="4" w:space="0" w:color="auto"/>
            </w:tcBorders>
            <w:shd w:val="clear" w:color="DCE6F1" w:fill="FCD5B4"/>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b/>
                <w:bCs/>
                <w:color w:val="000000"/>
                <w:kern w:val="0"/>
                <w:sz w:val="20"/>
                <w:szCs w:val="20"/>
              </w:rPr>
            </w:pPr>
            <w:r w:rsidRPr="0099659D">
              <w:rPr>
                <w:rFonts w:ascii="ＭＳ Ｐゴシック" w:eastAsia="ＭＳ Ｐゴシック" w:hAnsi="ＭＳ Ｐゴシック" w:cs="ＭＳ Ｐゴシック" w:hint="eastAsia"/>
                <w:b/>
                <w:bCs/>
                <w:color w:val="000000"/>
                <w:kern w:val="0"/>
                <w:sz w:val="20"/>
                <w:szCs w:val="20"/>
              </w:rPr>
              <w:t>100.0%</w:t>
            </w:r>
          </w:p>
        </w:tc>
        <w:tc>
          <w:tcPr>
            <w:tcW w:w="412" w:type="pct"/>
            <w:tcBorders>
              <w:top w:val="nil"/>
              <w:left w:val="nil"/>
              <w:bottom w:val="single" w:sz="4" w:space="0" w:color="auto"/>
              <w:right w:val="single" w:sz="4" w:space="0" w:color="auto"/>
            </w:tcBorders>
            <w:shd w:val="clear" w:color="DCE6F1" w:fill="FCD5B4"/>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b/>
                <w:bCs/>
                <w:color w:val="000000"/>
                <w:kern w:val="0"/>
                <w:sz w:val="20"/>
                <w:szCs w:val="20"/>
              </w:rPr>
            </w:pPr>
            <w:r w:rsidRPr="0099659D">
              <w:rPr>
                <w:rFonts w:ascii="ＭＳ Ｐゴシック" w:eastAsia="ＭＳ Ｐゴシック" w:hAnsi="ＭＳ Ｐゴシック" w:cs="ＭＳ Ｐゴシック" w:hint="eastAsia"/>
                <w:b/>
                <w:bCs/>
                <w:color w:val="000000"/>
                <w:kern w:val="0"/>
                <w:sz w:val="20"/>
                <w:szCs w:val="20"/>
              </w:rPr>
              <w:t>100.0%</w:t>
            </w:r>
          </w:p>
        </w:tc>
        <w:tc>
          <w:tcPr>
            <w:tcW w:w="463" w:type="pct"/>
            <w:tcBorders>
              <w:top w:val="nil"/>
              <w:left w:val="nil"/>
              <w:bottom w:val="single" w:sz="4" w:space="0" w:color="auto"/>
              <w:right w:val="single" w:sz="4" w:space="0" w:color="auto"/>
            </w:tcBorders>
            <w:shd w:val="clear" w:color="DCE6F1" w:fill="FCD5B4"/>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b/>
                <w:bCs/>
                <w:color w:val="000000"/>
                <w:kern w:val="0"/>
                <w:sz w:val="20"/>
                <w:szCs w:val="20"/>
              </w:rPr>
            </w:pPr>
            <w:r w:rsidRPr="0099659D">
              <w:rPr>
                <w:rFonts w:ascii="ＭＳ Ｐゴシック" w:eastAsia="ＭＳ Ｐゴシック" w:hAnsi="ＭＳ Ｐゴシック" w:cs="ＭＳ Ｐゴシック" w:hint="eastAsia"/>
                <w:b/>
                <w:bCs/>
                <w:color w:val="000000"/>
                <w:kern w:val="0"/>
                <w:sz w:val="20"/>
                <w:szCs w:val="20"/>
              </w:rPr>
              <w:t>100.0%</w:t>
            </w:r>
          </w:p>
        </w:tc>
      </w:tr>
      <w:tr w:rsidR="0099659D" w:rsidRPr="0099659D" w:rsidTr="00EA14D8">
        <w:trPr>
          <w:trHeight w:val="270"/>
        </w:trPr>
        <w:tc>
          <w:tcPr>
            <w:tcW w:w="863" w:type="pct"/>
            <w:tcBorders>
              <w:top w:val="nil"/>
              <w:left w:val="single" w:sz="4" w:space="0" w:color="auto"/>
              <w:bottom w:val="nil"/>
              <w:right w:val="single" w:sz="4" w:space="0" w:color="auto"/>
            </w:tcBorders>
            <w:shd w:val="clear" w:color="auto" w:fill="auto"/>
            <w:noWrap/>
            <w:vAlign w:val="center"/>
            <w:hideMark/>
          </w:tcPr>
          <w:p w:rsidR="0099659D" w:rsidRPr="0099659D" w:rsidRDefault="0099659D" w:rsidP="00282065">
            <w:pPr>
              <w:widowControl/>
              <w:snapToGrid w:val="0"/>
              <w:jc w:val="lef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65歳未満（再掲）</w:t>
            </w:r>
          </w:p>
        </w:tc>
        <w:tc>
          <w:tcPr>
            <w:tcW w:w="374"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619</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505</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737</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669</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535</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1,040</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1,904</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740</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701</w:t>
            </w:r>
          </w:p>
        </w:tc>
        <w:tc>
          <w:tcPr>
            <w:tcW w:w="463"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7,450</w:t>
            </w:r>
          </w:p>
        </w:tc>
      </w:tr>
      <w:tr w:rsidR="0099659D" w:rsidRPr="0099659D" w:rsidTr="00EA14D8">
        <w:trPr>
          <w:trHeight w:val="270"/>
        </w:trPr>
        <w:tc>
          <w:tcPr>
            <w:tcW w:w="863" w:type="pct"/>
            <w:tcBorders>
              <w:top w:val="nil"/>
              <w:left w:val="single" w:sz="4" w:space="0" w:color="auto"/>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left"/>
              <w:rPr>
                <w:rFonts w:ascii="ＭＳ Ｐゴシック" w:eastAsia="ＭＳ Ｐゴシック" w:hAnsi="ＭＳ Ｐゴシック" w:cs="ＭＳ Ｐゴシック"/>
                <w:color w:val="000000"/>
                <w:kern w:val="0"/>
                <w:sz w:val="22"/>
              </w:rPr>
            </w:pPr>
            <w:r w:rsidRPr="0099659D">
              <w:rPr>
                <w:rFonts w:ascii="ＭＳ Ｐゴシック" w:eastAsia="ＭＳ Ｐゴシック" w:hAnsi="ＭＳ Ｐゴシック" w:cs="ＭＳ Ｐゴシック" w:hint="eastAsia"/>
                <w:color w:val="000000"/>
                <w:kern w:val="0"/>
                <w:sz w:val="22"/>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46.1%</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40.0%</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51.6%</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52.8%</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48.7%</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34.7%</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50.0%</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45.6%</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46.3%</w:t>
            </w:r>
          </w:p>
        </w:tc>
        <w:tc>
          <w:tcPr>
            <w:tcW w:w="463"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45.6%</w:t>
            </w:r>
          </w:p>
        </w:tc>
      </w:tr>
      <w:tr w:rsidR="0099659D" w:rsidRPr="0099659D" w:rsidTr="00EA14D8">
        <w:trPr>
          <w:trHeight w:val="270"/>
        </w:trPr>
        <w:tc>
          <w:tcPr>
            <w:tcW w:w="863" w:type="pct"/>
            <w:tcBorders>
              <w:top w:val="nil"/>
              <w:left w:val="single" w:sz="4" w:space="0" w:color="auto"/>
              <w:bottom w:val="nil"/>
              <w:right w:val="single" w:sz="4" w:space="0" w:color="auto"/>
            </w:tcBorders>
            <w:shd w:val="clear" w:color="auto" w:fill="auto"/>
            <w:noWrap/>
            <w:vAlign w:val="center"/>
            <w:hideMark/>
          </w:tcPr>
          <w:p w:rsidR="0099659D" w:rsidRPr="0099659D" w:rsidRDefault="0099659D" w:rsidP="00282065">
            <w:pPr>
              <w:widowControl/>
              <w:snapToGrid w:val="0"/>
              <w:jc w:val="lef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65歳以上（再掲）</w:t>
            </w:r>
          </w:p>
        </w:tc>
        <w:tc>
          <w:tcPr>
            <w:tcW w:w="374"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723</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759</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692</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598</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563</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1,957</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1,906</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884</w:t>
            </w:r>
          </w:p>
        </w:tc>
        <w:tc>
          <w:tcPr>
            <w:tcW w:w="412"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813</w:t>
            </w:r>
          </w:p>
        </w:tc>
        <w:tc>
          <w:tcPr>
            <w:tcW w:w="463" w:type="pct"/>
            <w:tcBorders>
              <w:top w:val="nil"/>
              <w:left w:val="nil"/>
              <w:bottom w:val="nil"/>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8,895</w:t>
            </w:r>
          </w:p>
        </w:tc>
      </w:tr>
      <w:tr w:rsidR="0099659D" w:rsidRPr="0099659D" w:rsidTr="00EA14D8">
        <w:trPr>
          <w:trHeight w:val="270"/>
        </w:trPr>
        <w:tc>
          <w:tcPr>
            <w:tcW w:w="863" w:type="pct"/>
            <w:tcBorders>
              <w:top w:val="nil"/>
              <w:left w:val="single" w:sz="4" w:space="0" w:color="auto"/>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left"/>
              <w:rPr>
                <w:rFonts w:ascii="ＭＳ Ｐゴシック" w:eastAsia="ＭＳ Ｐゴシック" w:hAnsi="ＭＳ Ｐゴシック" w:cs="ＭＳ Ｐゴシック"/>
                <w:color w:val="000000"/>
                <w:kern w:val="0"/>
                <w:sz w:val="22"/>
              </w:rPr>
            </w:pPr>
            <w:r w:rsidRPr="0099659D">
              <w:rPr>
                <w:rFonts w:ascii="ＭＳ Ｐゴシック" w:eastAsia="ＭＳ Ｐゴシック" w:hAnsi="ＭＳ Ｐゴシック" w:cs="ＭＳ Ｐゴシック" w:hint="eastAsia"/>
                <w:color w:val="000000"/>
                <w:kern w:val="0"/>
                <w:sz w:val="22"/>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53.9%</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60.0%</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48.4%</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47.2%</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51.3%</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65.3%</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50.0%</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54.4%</w:t>
            </w:r>
          </w:p>
        </w:tc>
        <w:tc>
          <w:tcPr>
            <w:tcW w:w="412"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53.7%</w:t>
            </w:r>
          </w:p>
        </w:tc>
        <w:tc>
          <w:tcPr>
            <w:tcW w:w="463" w:type="pct"/>
            <w:tcBorders>
              <w:top w:val="nil"/>
              <w:left w:val="nil"/>
              <w:bottom w:val="single" w:sz="4" w:space="0" w:color="auto"/>
              <w:right w:val="single" w:sz="4" w:space="0" w:color="auto"/>
            </w:tcBorders>
            <w:shd w:val="clear" w:color="auto" w:fill="auto"/>
            <w:noWrap/>
            <w:vAlign w:val="center"/>
            <w:hideMark/>
          </w:tcPr>
          <w:p w:rsidR="0099659D" w:rsidRPr="0099659D" w:rsidRDefault="0099659D" w:rsidP="00282065">
            <w:pPr>
              <w:widowControl/>
              <w:snapToGrid w:val="0"/>
              <w:jc w:val="right"/>
              <w:rPr>
                <w:rFonts w:ascii="ＭＳ Ｐゴシック" w:eastAsia="ＭＳ Ｐゴシック" w:hAnsi="ＭＳ Ｐゴシック" w:cs="ＭＳ Ｐゴシック"/>
                <w:color w:val="000000"/>
                <w:kern w:val="0"/>
                <w:sz w:val="20"/>
                <w:szCs w:val="20"/>
              </w:rPr>
            </w:pPr>
            <w:r w:rsidRPr="0099659D">
              <w:rPr>
                <w:rFonts w:ascii="ＭＳ Ｐゴシック" w:eastAsia="ＭＳ Ｐゴシック" w:hAnsi="ＭＳ Ｐゴシック" w:cs="ＭＳ Ｐゴシック" w:hint="eastAsia"/>
                <w:color w:val="000000"/>
                <w:kern w:val="0"/>
                <w:sz w:val="20"/>
                <w:szCs w:val="20"/>
              </w:rPr>
              <w:t>54.4%</w:t>
            </w:r>
          </w:p>
        </w:tc>
      </w:tr>
    </w:tbl>
    <w:p w:rsidR="00EA14D8" w:rsidRDefault="00EA14D8" w:rsidP="00CF7C6B"/>
    <w:p w:rsidR="001F7BB5" w:rsidRDefault="001F7BB5" w:rsidP="00CF7C6B"/>
    <w:p w:rsidR="005D5325" w:rsidRDefault="005D5325" w:rsidP="005D5325">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85</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入院形態区分</w:t>
      </w:r>
      <w:r w:rsidR="00021336" w:rsidRPr="00021336">
        <w:rPr>
          <w:rFonts w:ascii="ＭＳ Ｐゴシック" w:eastAsia="ＭＳ Ｐゴシック" w:hAnsi="ＭＳ Ｐゴシック" w:hint="eastAsia"/>
          <w:sz w:val="22"/>
          <w:szCs w:val="22"/>
        </w:rPr>
        <w:t>×入院時住所地（圏域）</w:t>
      </w:r>
    </w:p>
    <w:tbl>
      <w:tblPr>
        <w:tblW w:w="5000" w:type="pct"/>
        <w:tblCellMar>
          <w:left w:w="99" w:type="dxa"/>
          <w:right w:w="99" w:type="dxa"/>
        </w:tblCellMar>
        <w:tblLook w:val="04A0" w:firstRow="1" w:lastRow="0" w:firstColumn="1" w:lastColumn="0" w:noHBand="0" w:noVBand="1"/>
      </w:tblPr>
      <w:tblGrid>
        <w:gridCol w:w="1552"/>
        <w:gridCol w:w="806"/>
        <w:gridCol w:w="806"/>
        <w:gridCol w:w="806"/>
        <w:gridCol w:w="807"/>
        <w:gridCol w:w="807"/>
        <w:gridCol w:w="807"/>
        <w:gridCol w:w="807"/>
        <w:gridCol w:w="807"/>
        <w:gridCol w:w="807"/>
        <w:gridCol w:w="882"/>
      </w:tblGrid>
      <w:tr w:rsidR="00EA14D8" w:rsidRPr="00EA14D8" w:rsidTr="00EA14D8">
        <w:trPr>
          <w:trHeight w:val="480"/>
        </w:trPr>
        <w:tc>
          <w:tcPr>
            <w:tcW w:w="801" w:type="pct"/>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EA14D8" w:rsidRPr="00EA14D8" w:rsidRDefault="00EA14D8" w:rsidP="001F7BB5">
            <w:pPr>
              <w:widowControl/>
              <w:snapToGrid w:val="0"/>
              <w:jc w:val="center"/>
              <w:rPr>
                <w:rFonts w:ascii="ＭＳ Ｐゴシック" w:eastAsia="ＭＳ Ｐゴシック" w:hAnsi="ＭＳ Ｐゴシック" w:cs="ＭＳ Ｐゴシック"/>
                <w:b/>
                <w:bCs/>
                <w:color w:val="000000"/>
                <w:kern w:val="0"/>
                <w:sz w:val="20"/>
                <w:szCs w:val="20"/>
              </w:rPr>
            </w:pPr>
            <w:r w:rsidRPr="00EA14D8">
              <w:rPr>
                <w:rFonts w:ascii="ＭＳ Ｐゴシック" w:eastAsia="ＭＳ Ｐゴシック" w:hAnsi="ＭＳ Ｐゴシック" w:cs="ＭＳ Ｐゴシック" w:hint="eastAsia"/>
                <w:b/>
                <w:bCs/>
                <w:color w:val="000000"/>
                <w:kern w:val="0"/>
                <w:sz w:val="20"/>
                <w:szCs w:val="20"/>
              </w:rPr>
              <w:t xml:space="preserve">　</w:t>
            </w:r>
          </w:p>
        </w:tc>
        <w:tc>
          <w:tcPr>
            <w:tcW w:w="416" w:type="pct"/>
            <w:tcBorders>
              <w:top w:val="single" w:sz="4" w:space="0" w:color="auto"/>
              <w:left w:val="nil"/>
              <w:bottom w:val="single" w:sz="4" w:space="0" w:color="auto"/>
              <w:right w:val="single" w:sz="4" w:space="0" w:color="auto"/>
            </w:tcBorders>
            <w:shd w:val="clear" w:color="DCE6F1" w:fill="FCD5B4"/>
            <w:noWrap/>
            <w:vAlign w:val="center"/>
            <w:hideMark/>
          </w:tcPr>
          <w:p w:rsidR="00EA14D8" w:rsidRPr="00EA14D8" w:rsidRDefault="00EA14D8" w:rsidP="001F7BB5">
            <w:pPr>
              <w:widowControl/>
              <w:snapToGrid w:val="0"/>
              <w:jc w:val="center"/>
              <w:rPr>
                <w:rFonts w:ascii="ＭＳ Ｐゴシック" w:eastAsia="ＭＳ Ｐゴシック" w:hAnsi="ＭＳ Ｐゴシック" w:cs="ＭＳ Ｐゴシック"/>
                <w:b/>
                <w:bCs/>
                <w:color w:val="000000"/>
                <w:kern w:val="0"/>
                <w:sz w:val="20"/>
                <w:szCs w:val="20"/>
              </w:rPr>
            </w:pPr>
            <w:r w:rsidRPr="00EA14D8">
              <w:rPr>
                <w:rFonts w:ascii="ＭＳ Ｐゴシック" w:eastAsia="ＭＳ Ｐゴシック" w:hAnsi="ＭＳ Ｐゴシック" w:cs="ＭＳ Ｐゴシック" w:hint="eastAsia"/>
                <w:b/>
                <w:bCs/>
                <w:color w:val="000000"/>
                <w:kern w:val="0"/>
                <w:sz w:val="20"/>
                <w:szCs w:val="20"/>
              </w:rPr>
              <w:t>豊能</w:t>
            </w:r>
          </w:p>
        </w:tc>
        <w:tc>
          <w:tcPr>
            <w:tcW w:w="416" w:type="pct"/>
            <w:tcBorders>
              <w:top w:val="single" w:sz="4" w:space="0" w:color="auto"/>
              <w:left w:val="nil"/>
              <w:bottom w:val="single" w:sz="4" w:space="0" w:color="auto"/>
              <w:right w:val="single" w:sz="4" w:space="0" w:color="auto"/>
            </w:tcBorders>
            <w:shd w:val="clear" w:color="DCE6F1" w:fill="FCD5B4"/>
            <w:noWrap/>
            <w:vAlign w:val="center"/>
            <w:hideMark/>
          </w:tcPr>
          <w:p w:rsidR="00EA14D8" w:rsidRPr="00EA14D8" w:rsidRDefault="00EA14D8" w:rsidP="001F7BB5">
            <w:pPr>
              <w:widowControl/>
              <w:snapToGrid w:val="0"/>
              <w:jc w:val="center"/>
              <w:rPr>
                <w:rFonts w:ascii="ＭＳ Ｐゴシック" w:eastAsia="ＭＳ Ｐゴシック" w:hAnsi="ＭＳ Ｐゴシック" w:cs="ＭＳ Ｐゴシック"/>
                <w:b/>
                <w:bCs/>
                <w:color w:val="000000"/>
                <w:kern w:val="0"/>
                <w:sz w:val="20"/>
                <w:szCs w:val="20"/>
              </w:rPr>
            </w:pPr>
            <w:r w:rsidRPr="00EA14D8">
              <w:rPr>
                <w:rFonts w:ascii="ＭＳ Ｐゴシック" w:eastAsia="ＭＳ Ｐゴシック" w:hAnsi="ＭＳ Ｐゴシック" w:cs="ＭＳ Ｐゴシック" w:hint="eastAsia"/>
                <w:b/>
                <w:bCs/>
                <w:color w:val="000000"/>
                <w:kern w:val="0"/>
                <w:sz w:val="20"/>
                <w:szCs w:val="20"/>
              </w:rPr>
              <w:t>三島</w:t>
            </w:r>
          </w:p>
        </w:tc>
        <w:tc>
          <w:tcPr>
            <w:tcW w:w="416" w:type="pct"/>
            <w:tcBorders>
              <w:top w:val="single" w:sz="4" w:space="0" w:color="auto"/>
              <w:left w:val="nil"/>
              <w:bottom w:val="single" w:sz="4" w:space="0" w:color="auto"/>
              <w:right w:val="single" w:sz="4" w:space="0" w:color="auto"/>
            </w:tcBorders>
            <w:shd w:val="clear" w:color="DCE6F1" w:fill="FCD5B4"/>
            <w:noWrap/>
            <w:vAlign w:val="center"/>
            <w:hideMark/>
          </w:tcPr>
          <w:p w:rsidR="00EA14D8" w:rsidRPr="00EA14D8" w:rsidRDefault="00EA14D8" w:rsidP="001F7BB5">
            <w:pPr>
              <w:widowControl/>
              <w:snapToGrid w:val="0"/>
              <w:jc w:val="center"/>
              <w:rPr>
                <w:rFonts w:ascii="ＭＳ Ｐゴシック" w:eastAsia="ＭＳ Ｐゴシック" w:hAnsi="ＭＳ Ｐゴシック" w:cs="ＭＳ Ｐゴシック"/>
                <w:b/>
                <w:bCs/>
                <w:color w:val="000000"/>
                <w:kern w:val="0"/>
                <w:sz w:val="20"/>
                <w:szCs w:val="20"/>
              </w:rPr>
            </w:pPr>
            <w:r w:rsidRPr="00EA14D8">
              <w:rPr>
                <w:rFonts w:ascii="ＭＳ Ｐゴシック" w:eastAsia="ＭＳ Ｐゴシック" w:hAnsi="ＭＳ Ｐゴシック" w:cs="ＭＳ Ｐゴシック" w:hint="eastAsia"/>
                <w:b/>
                <w:bCs/>
                <w:color w:val="000000"/>
                <w:kern w:val="0"/>
                <w:sz w:val="20"/>
                <w:szCs w:val="20"/>
              </w:rPr>
              <w:t>北河内</w:t>
            </w:r>
          </w:p>
        </w:tc>
        <w:tc>
          <w:tcPr>
            <w:tcW w:w="416" w:type="pct"/>
            <w:tcBorders>
              <w:top w:val="single" w:sz="4" w:space="0" w:color="auto"/>
              <w:left w:val="nil"/>
              <w:bottom w:val="single" w:sz="4" w:space="0" w:color="auto"/>
              <w:right w:val="single" w:sz="4" w:space="0" w:color="auto"/>
            </w:tcBorders>
            <w:shd w:val="clear" w:color="DCE6F1" w:fill="FCD5B4"/>
            <w:noWrap/>
            <w:vAlign w:val="center"/>
            <w:hideMark/>
          </w:tcPr>
          <w:p w:rsidR="00EA14D8" w:rsidRPr="00EA14D8" w:rsidRDefault="00EA14D8" w:rsidP="001F7BB5">
            <w:pPr>
              <w:widowControl/>
              <w:snapToGrid w:val="0"/>
              <w:jc w:val="center"/>
              <w:rPr>
                <w:rFonts w:ascii="ＭＳ Ｐゴシック" w:eastAsia="ＭＳ Ｐゴシック" w:hAnsi="ＭＳ Ｐゴシック" w:cs="ＭＳ Ｐゴシック"/>
                <w:b/>
                <w:bCs/>
                <w:color w:val="000000"/>
                <w:kern w:val="0"/>
                <w:sz w:val="20"/>
                <w:szCs w:val="20"/>
              </w:rPr>
            </w:pPr>
            <w:r w:rsidRPr="00EA14D8">
              <w:rPr>
                <w:rFonts w:ascii="ＭＳ Ｐゴシック" w:eastAsia="ＭＳ Ｐゴシック" w:hAnsi="ＭＳ Ｐゴシック" w:cs="ＭＳ Ｐゴシック" w:hint="eastAsia"/>
                <w:b/>
                <w:bCs/>
                <w:color w:val="000000"/>
                <w:kern w:val="0"/>
                <w:sz w:val="20"/>
                <w:szCs w:val="20"/>
              </w:rPr>
              <w:t>中河内</w:t>
            </w:r>
          </w:p>
        </w:tc>
        <w:tc>
          <w:tcPr>
            <w:tcW w:w="416" w:type="pct"/>
            <w:tcBorders>
              <w:top w:val="single" w:sz="4" w:space="0" w:color="auto"/>
              <w:left w:val="nil"/>
              <w:bottom w:val="single" w:sz="4" w:space="0" w:color="auto"/>
              <w:right w:val="single" w:sz="4" w:space="0" w:color="auto"/>
            </w:tcBorders>
            <w:shd w:val="clear" w:color="DCE6F1" w:fill="FCD5B4"/>
            <w:noWrap/>
            <w:vAlign w:val="center"/>
            <w:hideMark/>
          </w:tcPr>
          <w:p w:rsidR="00EA14D8" w:rsidRPr="00EA14D8" w:rsidRDefault="00EA14D8" w:rsidP="001F7BB5">
            <w:pPr>
              <w:widowControl/>
              <w:snapToGrid w:val="0"/>
              <w:jc w:val="center"/>
              <w:rPr>
                <w:rFonts w:ascii="ＭＳ Ｐゴシック" w:eastAsia="ＭＳ Ｐゴシック" w:hAnsi="ＭＳ Ｐゴシック" w:cs="ＭＳ Ｐゴシック"/>
                <w:b/>
                <w:bCs/>
                <w:color w:val="000000"/>
                <w:kern w:val="0"/>
                <w:sz w:val="20"/>
                <w:szCs w:val="20"/>
              </w:rPr>
            </w:pPr>
            <w:r w:rsidRPr="00EA14D8">
              <w:rPr>
                <w:rFonts w:ascii="ＭＳ Ｐゴシック" w:eastAsia="ＭＳ Ｐゴシック" w:hAnsi="ＭＳ Ｐゴシック" w:cs="ＭＳ Ｐゴシック" w:hint="eastAsia"/>
                <w:b/>
                <w:bCs/>
                <w:color w:val="000000"/>
                <w:kern w:val="0"/>
                <w:sz w:val="20"/>
                <w:szCs w:val="20"/>
              </w:rPr>
              <w:t>南河内</w:t>
            </w:r>
          </w:p>
        </w:tc>
        <w:tc>
          <w:tcPr>
            <w:tcW w:w="416" w:type="pct"/>
            <w:tcBorders>
              <w:top w:val="single" w:sz="4" w:space="0" w:color="auto"/>
              <w:left w:val="nil"/>
              <w:bottom w:val="single" w:sz="4" w:space="0" w:color="auto"/>
              <w:right w:val="single" w:sz="4" w:space="0" w:color="auto"/>
            </w:tcBorders>
            <w:shd w:val="clear" w:color="DCE6F1" w:fill="FCD5B4"/>
            <w:noWrap/>
            <w:vAlign w:val="center"/>
            <w:hideMark/>
          </w:tcPr>
          <w:p w:rsidR="00EA14D8" w:rsidRPr="00EA14D8" w:rsidRDefault="00EA14D8" w:rsidP="001F7BB5">
            <w:pPr>
              <w:widowControl/>
              <w:snapToGrid w:val="0"/>
              <w:jc w:val="center"/>
              <w:rPr>
                <w:rFonts w:ascii="ＭＳ Ｐゴシック" w:eastAsia="ＭＳ Ｐゴシック" w:hAnsi="ＭＳ Ｐゴシック" w:cs="ＭＳ Ｐゴシック"/>
                <w:b/>
                <w:bCs/>
                <w:color w:val="000000"/>
                <w:kern w:val="0"/>
                <w:sz w:val="20"/>
                <w:szCs w:val="20"/>
              </w:rPr>
            </w:pPr>
            <w:r w:rsidRPr="00EA14D8">
              <w:rPr>
                <w:rFonts w:ascii="ＭＳ Ｐゴシック" w:eastAsia="ＭＳ Ｐゴシック" w:hAnsi="ＭＳ Ｐゴシック" w:cs="ＭＳ Ｐゴシック" w:hint="eastAsia"/>
                <w:b/>
                <w:bCs/>
                <w:color w:val="000000"/>
                <w:kern w:val="0"/>
                <w:sz w:val="20"/>
                <w:szCs w:val="20"/>
              </w:rPr>
              <w:t>泉州</w:t>
            </w:r>
          </w:p>
        </w:tc>
        <w:tc>
          <w:tcPr>
            <w:tcW w:w="416" w:type="pct"/>
            <w:tcBorders>
              <w:top w:val="single" w:sz="4" w:space="0" w:color="auto"/>
              <w:left w:val="nil"/>
              <w:bottom w:val="single" w:sz="4" w:space="0" w:color="auto"/>
              <w:right w:val="single" w:sz="4" w:space="0" w:color="auto"/>
            </w:tcBorders>
            <w:shd w:val="clear" w:color="DCE6F1" w:fill="FCD5B4"/>
            <w:noWrap/>
            <w:vAlign w:val="center"/>
            <w:hideMark/>
          </w:tcPr>
          <w:p w:rsidR="00EA14D8" w:rsidRPr="00EA14D8" w:rsidRDefault="00EA14D8" w:rsidP="001F7BB5">
            <w:pPr>
              <w:widowControl/>
              <w:snapToGrid w:val="0"/>
              <w:jc w:val="center"/>
              <w:rPr>
                <w:rFonts w:ascii="ＭＳ Ｐゴシック" w:eastAsia="ＭＳ Ｐゴシック" w:hAnsi="ＭＳ Ｐゴシック" w:cs="ＭＳ Ｐゴシック"/>
                <w:b/>
                <w:bCs/>
                <w:color w:val="000000"/>
                <w:kern w:val="0"/>
                <w:sz w:val="20"/>
                <w:szCs w:val="20"/>
              </w:rPr>
            </w:pPr>
            <w:r w:rsidRPr="00EA14D8">
              <w:rPr>
                <w:rFonts w:ascii="ＭＳ Ｐゴシック" w:eastAsia="ＭＳ Ｐゴシック" w:hAnsi="ＭＳ Ｐゴシック" w:cs="ＭＳ Ｐゴシック" w:hint="eastAsia"/>
                <w:b/>
                <w:bCs/>
                <w:color w:val="000000"/>
                <w:kern w:val="0"/>
                <w:sz w:val="20"/>
                <w:szCs w:val="20"/>
              </w:rPr>
              <w:t>大阪市</w:t>
            </w:r>
          </w:p>
        </w:tc>
        <w:tc>
          <w:tcPr>
            <w:tcW w:w="416" w:type="pct"/>
            <w:tcBorders>
              <w:top w:val="single" w:sz="4" w:space="0" w:color="auto"/>
              <w:left w:val="nil"/>
              <w:bottom w:val="single" w:sz="4" w:space="0" w:color="auto"/>
              <w:right w:val="single" w:sz="4" w:space="0" w:color="auto"/>
            </w:tcBorders>
            <w:shd w:val="clear" w:color="DCE6F1" w:fill="FCD5B4"/>
            <w:noWrap/>
            <w:vAlign w:val="center"/>
            <w:hideMark/>
          </w:tcPr>
          <w:p w:rsidR="00EA14D8" w:rsidRPr="00EA14D8" w:rsidRDefault="00EA14D8" w:rsidP="001F7BB5">
            <w:pPr>
              <w:widowControl/>
              <w:snapToGrid w:val="0"/>
              <w:jc w:val="center"/>
              <w:rPr>
                <w:rFonts w:ascii="ＭＳ Ｐゴシック" w:eastAsia="ＭＳ Ｐゴシック" w:hAnsi="ＭＳ Ｐゴシック" w:cs="ＭＳ Ｐゴシック"/>
                <w:b/>
                <w:bCs/>
                <w:color w:val="000000"/>
                <w:kern w:val="0"/>
                <w:sz w:val="20"/>
                <w:szCs w:val="20"/>
              </w:rPr>
            </w:pPr>
            <w:r w:rsidRPr="00EA14D8">
              <w:rPr>
                <w:rFonts w:ascii="ＭＳ Ｐゴシック" w:eastAsia="ＭＳ Ｐゴシック" w:hAnsi="ＭＳ Ｐゴシック" w:cs="ＭＳ Ｐゴシック" w:hint="eastAsia"/>
                <w:b/>
                <w:bCs/>
                <w:color w:val="000000"/>
                <w:kern w:val="0"/>
                <w:sz w:val="20"/>
                <w:szCs w:val="20"/>
              </w:rPr>
              <w:t>堺市</w:t>
            </w:r>
          </w:p>
        </w:tc>
        <w:tc>
          <w:tcPr>
            <w:tcW w:w="416" w:type="pct"/>
            <w:tcBorders>
              <w:top w:val="single" w:sz="4" w:space="0" w:color="auto"/>
              <w:left w:val="nil"/>
              <w:bottom w:val="single" w:sz="4" w:space="0" w:color="auto"/>
              <w:right w:val="single" w:sz="4" w:space="0" w:color="auto"/>
            </w:tcBorders>
            <w:shd w:val="clear" w:color="DCE6F1" w:fill="FCD5B4"/>
            <w:vAlign w:val="center"/>
            <w:hideMark/>
          </w:tcPr>
          <w:p w:rsidR="00EA14D8" w:rsidRPr="00EA14D8" w:rsidRDefault="00EA14D8" w:rsidP="001F7BB5">
            <w:pPr>
              <w:widowControl/>
              <w:snapToGrid w:val="0"/>
              <w:jc w:val="center"/>
              <w:rPr>
                <w:rFonts w:ascii="ＭＳ Ｐゴシック" w:eastAsia="ＭＳ Ｐゴシック" w:hAnsi="ＭＳ Ｐゴシック" w:cs="ＭＳ Ｐゴシック"/>
                <w:b/>
                <w:bCs/>
                <w:color w:val="000000"/>
                <w:kern w:val="0"/>
                <w:sz w:val="20"/>
                <w:szCs w:val="20"/>
              </w:rPr>
            </w:pPr>
            <w:r w:rsidRPr="00EA14D8">
              <w:rPr>
                <w:rFonts w:ascii="ＭＳ Ｐゴシック" w:eastAsia="ＭＳ Ｐゴシック" w:hAnsi="ＭＳ Ｐゴシック" w:cs="ＭＳ Ｐゴシック" w:hint="eastAsia"/>
                <w:b/>
                <w:bCs/>
                <w:color w:val="000000"/>
                <w:kern w:val="0"/>
                <w:sz w:val="20"/>
                <w:szCs w:val="20"/>
              </w:rPr>
              <w:t>府外・</w:t>
            </w:r>
            <w:r w:rsidRPr="00EA14D8">
              <w:rPr>
                <w:rFonts w:ascii="ＭＳ Ｐゴシック" w:eastAsia="ＭＳ Ｐゴシック" w:hAnsi="ＭＳ Ｐゴシック" w:cs="ＭＳ Ｐゴシック" w:hint="eastAsia"/>
                <w:b/>
                <w:bCs/>
                <w:color w:val="000000"/>
                <w:kern w:val="0"/>
                <w:sz w:val="20"/>
                <w:szCs w:val="20"/>
              </w:rPr>
              <w:br/>
              <w:t>その他</w:t>
            </w:r>
          </w:p>
        </w:tc>
        <w:tc>
          <w:tcPr>
            <w:tcW w:w="456" w:type="pct"/>
            <w:tcBorders>
              <w:top w:val="single" w:sz="4" w:space="0" w:color="auto"/>
              <w:left w:val="nil"/>
              <w:bottom w:val="single" w:sz="4" w:space="0" w:color="auto"/>
              <w:right w:val="single" w:sz="4" w:space="0" w:color="auto"/>
            </w:tcBorders>
            <w:shd w:val="clear" w:color="DCE6F1" w:fill="FCD5B4"/>
            <w:noWrap/>
            <w:vAlign w:val="center"/>
            <w:hideMark/>
          </w:tcPr>
          <w:p w:rsidR="00EA14D8" w:rsidRPr="00EA14D8" w:rsidRDefault="00EA14D8" w:rsidP="001F7BB5">
            <w:pPr>
              <w:widowControl/>
              <w:snapToGrid w:val="0"/>
              <w:jc w:val="center"/>
              <w:rPr>
                <w:rFonts w:ascii="ＭＳ Ｐゴシック" w:eastAsia="ＭＳ Ｐゴシック" w:hAnsi="ＭＳ Ｐゴシック" w:cs="ＭＳ Ｐゴシック"/>
                <w:b/>
                <w:bCs/>
                <w:color w:val="000000"/>
                <w:kern w:val="0"/>
                <w:sz w:val="20"/>
                <w:szCs w:val="20"/>
              </w:rPr>
            </w:pPr>
            <w:r w:rsidRPr="00EA14D8">
              <w:rPr>
                <w:rFonts w:ascii="ＭＳ Ｐゴシック" w:eastAsia="ＭＳ Ｐゴシック" w:hAnsi="ＭＳ Ｐゴシック" w:cs="ＭＳ Ｐゴシック" w:hint="eastAsia"/>
                <w:b/>
                <w:bCs/>
                <w:color w:val="000000"/>
                <w:kern w:val="0"/>
                <w:sz w:val="20"/>
                <w:szCs w:val="20"/>
              </w:rPr>
              <w:t>合計</w:t>
            </w:r>
          </w:p>
        </w:tc>
      </w:tr>
      <w:tr w:rsidR="00EA14D8" w:rsidRPr="00EA14D8" w:rsidTr="00EA14D8">
        <w:trPr>
          <w:trHeight w:val="270"/>
        </w:trPr>
        <w:tc>
          <w:tcPr>
            <w:tcW w:w="801" w:type="pct"/>
            <w:tcBorders>
              <w:top w:val="nil"/>
              <w:left w:val="single" w:sz="4" w:space="0" w:color="auto"/>
              <w:bottom w:val="nil"/>
              <w:right w:val="single" w:sz="4" w:space="0" w:color="auto"/>
            </w:tcBorders>
            <w:shd w:val="clear" w:color="auto" w:fill="auto"/>
            <w:noWrap/>
            <w:vAlign w:val="center"/>
            <w:hideMark/>
          </w:tcPr>
          <w:p w:rsidR="00EA14D8" w:rsidRPr="00EA14D8" w:rsidRDefault="00EA14D8" w:rsidP="001F7BB5">
            <w:pPr>
              <w:widowControl/>
              <w:snapToGrid w:val="0"/>
              <w:jc w:val="lef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措置入院・</w:t>
            </w:r>
          </w:p>
        </w:tc>
        <w:tc>
          <w:tcPr>
            <w:tcW w:w="416"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3 </w:t>
            </w:r>
          </w:p>
        </w:tc>
        <w:tc>
          <w:tcPr>
            <w:tcW w:w="416"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2 </w:t>
            </w:r>
          </w:p>
        </w:tc>
        <w:tc>
          <w:tcPr>
            <w:tcW w:w="416"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3 </w:t>
            </w:r>
          </w:p>
        </w:tc>
        <w:tc>
          <w:tcPr>
            <w:tcW w:w="416"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2 </w:t>
            </w:r>
          </w:p>
        </w:tc>
        <w:tc>
          <w:tcPr>
            <w:tcW w:w="416"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2 </w:t>
            </w:r>
          </w:p>
        </w:tc>
        <w:tc>
          <w:tcPr>
            <w:tcW w:w="416"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2 </w:t>
            </w:r>
          </w:p>
        </w:tc>
        <w:tc>
          <w:tcPr>
            <w:tcW w:w="416"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23 </w:t>
            </w:r>
          </w:p>
        </w:tc>
        <w:tc>
          <w:tcPr>
            <w:tcW w:w="416"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3 </w:t>
            </w:r>
          </w:p>
        </w:tc>
        <w:tc>
          <w:tcPr>
            <w:tcW w:w="416"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5 </w:t>
            </w:r>
          </w:p>
        </w:tc>
        <w:tc>
          <w:tcPr>
            <w:tcW w:w="456"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45 </w:t>
            </w:r>
          </w:p>
        </w:tc>
      </w:tr>
      <w:tr w:rsidR="00EA14D8" w:rsidRPr="00EA14D8" w:rsidTr="00EA14D8">
        <w:trPr>
          <w:trHeight w:val="27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lef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緊急措置入院</w:t>
            </w:r>
          </w:p>
        </w:tc>
        <w:tc>
          <w:tcPr>
            <w:tcW w:w="416"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0.2%</w:t>
            </w:r>
          </w:p>
        </w:tc>
        <w:tc>
          <w:tcPr>
            <w:tcW w:w="416"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0.2%</w:t>
            </w:r>
          </w:p>
        </w:tc>
        <w:tc>
          <w:tcPr>
            <w:tcW w:w="416"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0.2%</w:t>
            </w:r>
          </w:p>
        </w:tc>
        <w:tc>
          <w:tcPr>
            <w:tcW w:w="416"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0.2%</w:t>
            </w:r>
          </w:p>
        </w:tc>
        <w:tc>
          <w:tcPr>
            <w:tcW w:w="416"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0.2%</w:t>
            </w:r>
          </w:p>
        </w:tc>
        <w:tc>
          <w:tcPr>
            <w:tcW w:w="416"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0.1%</w:t>
            </w:r>
          </w:p>
        </w:tc>
        <w:tc>
          <w:tcPr>
            <w:tcW w:w="416"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0.6%</w:t>
            </w:r>
          </w:p>
        </w:tc>
        <w:tc>
          <w:tcPr>
            <w:tcW w:w="416"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0.2%</w:t>
            </w:r>
          </w:p>
        </w:tc>
        <w:tc>
          <w:tcPr>
            <w:tcW w:w="416"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0.3%</w:t>
            </w:r>
          </w:p>
        </w:tc>
        <w:tc>
          <w:tcPr>
            <w:tcW w:w="456"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0.3%</w:t>
            </w:r>
          </w:p>
        </w:tc>
      </w:tr>
      <w:tr w:rsidR="00EA14D8" w:rsidRPr="00EA14D8" w:rsidTr="00EA14D8">
        <w:trPr>
          <w:trHeight w:val="270"/>
        </w:trPr>
        <w:tc>
          <w:tcPr>
            <w:tcW w:w="801" w:type="pct"/>
            <w:tcBorders>
              <w:top w:val="nil"/>
              <w:left w:val="single" w:sz="4" w:space="0" w:color="auto"/>
              <w:bottom w:val="nil"/>
              <w:right w:val="single" w:sz="4" w:space="0" w:color="auto"/>
            </w:tcBorders>
            <w:shd w:val="clear" w:color="auto" w:fill="auto"/>
            <w:noWrap/>
            <w:vAlign w:val="center"/>
            <w:hideMark/>
          </w:tcPr>
          <w:p w:rsidR="00EA14D8" w:rsidRPr="00EA14D8" w:rsidRDefault="00EA14D8" w:rsidP="001F7BB5">
            <w:pPr>
              <w:widowControl/>
              <w:snapToGrid w:val="0"/>
              <w:jc w:val="lef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医療保護入院</w:t>
            </w:r>
          </w:p>
        </w:tc>
        <w:tc>
          <w:tcPr>
            <w:tcW w:w="416"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680 </w:t>
            </w:r>
          </w:p>
        </w:tc>
        <w:tc>
          <w:tcPr>
            <w:tcW w:w="416"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804 </w:t>
            </w:r>
          </w:p>
        </w:tc>
        <w:tc>
          <w:tcPr>
            <w:tcW w:w="416"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799 </w:t>
            </w:r>
          </w:p>
        </w:tc>
        <w:tc>
          <w:tcPr>
            <w:tcW w:w="416"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573 </w:t>
            </w:r>
          </w:p>
        </w:tc>
        <w:tc>
          <w:tcPr>
            <w:tcW w:w="416"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513 </w:t>
            </w:r>
          </w:p>
        </w:tc>
        <w:tc>
          <w:tcPr>
            <w:tcW w:w="416"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1,638 </w:t>
            </w:r>
          </w:p>
        </w:tc>
        <w:tc>
          <w:tcPr>
            <w:tcW w:w="416"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1,802 </w:t>
            </w:r>
          </w:p>
        </w:tc>
        <w:tc>
          <w:tcPr>
            <w:tcW w:w="416"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877 </w:t>
            </w:r>
          </w:p>
        </w:tc>
        <w:tc>
          <w:tcPr>
            <w:tcW w:w="416"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701 </w:t>
            </w:r>
          </w:p>
        </w:tc>
        <w:tc>
          <w:tcPr>
            <w:tcW w:w="456"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8,387 </w:t>
            </w:r>
          </w:p>
        </w:tc>
      </w:tr>
      <w:tr w:rsidR="00EA14D8" w:rsidRPr="00EA14D8" w:rsidTr="00EA14D8">
        <w:trPr>
          <w:trHeight w:val="27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lef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　</w:t>
            </w:r>
          </w:p>
        </w:tc>
        <w:tc>
          <w:tcPr>
            <w:tcW w:w="416"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50.7%</w:t>
            </w:r>
          </w:p>
        </w:tc>
        <w:tc>
          <w:tcPr>
            <w:tcW w:w="416"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63.6%</w:t>
            </w:r>
          </w:p>
        </w:tc>
        <w:tc>
          <w:tcPr>
            <w:tcW w:w="416"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55.9%</w:t>
            </w:r>
          </w:p>
        </w:tc>
        <w:tc>
          <w:tcPr>
            <w:tcW w:w="416"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45.2%</w:t>
            </w:r>
          </w:p>
        </w:tc>
        <w:tc>
          <w:tcPr>
            <w:tcW w:w="416"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46.7%</w:t>
            </w:r>
          </w:p>
        </w:tc>
        <w:tc>
          <w:tcPr>
            <w:tcW w:w="416"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54.7%</w:t>
            </w:r>
          </w:p>
        </w:tc>
        <w:tc>
          <w:tcPr>
            <w:tcW w:w="416"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47.3%</w:t>
            </w:r>
          </w:p>
        </w:tc>
        <w:tc>
          <w:tcPr>
            <w:tcW w:w="416"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54.0%</w:t>
            </w:r>
          </w:p>
        </w:tc>
        <w:tc>
          <w:tcPr>
            <w:tcW w:w="416"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46.3%</w:t>
            </w:r>
          </w:p>
        </w:tc>
        <w:tc>
          <w:tcPr>
            <w:tcW w:w="456"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51.3%</w:t>
            </w:r>
          </w:p>
        </w:tc>
      </w:tr>
      <w:tr w:rsidR="00EA14D8" w:rsidRPr="00EA14D8" w:rsidTr="00EA14D8">
        <w:trPr>
          <w:trHeight w:val="270"/>
        </w:trPr>
        <w:tc>
          <w:tcPr>
            <w:tcW w:w="801" w:type="pct"/>
            <w:tcBorders>
              <w:top w:val="nil"/>
              <w:left w:val="single" w:sz="4" w:space="0" w:color="auto"/>
              <w:bottom w:val="nil"/>
              <w:right w:val="single" w:sz="4" w:space="0" w:color="auto"/>
            </w:tcBorders>
            <w:shd w:val="clear" w:color="auto" w:fill="auto"/>
            <w:noWrap/>
            <w:vAlign w:val="center"/>
            <w:hideMark/>
          </w:tcPr>
          <w:p w:rsidR="00EA14D8" w:rsidRPr="00EA14D8" w:rsidRDefault="00EA14D8" w:rsidP="001F7BB5">
            <w:pPr>
              <w:widowControl/>
              <w:snapToGrid w:val="0"/>
              <w:jc w:val="lef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任意入院</w:t>
            </w:r>
          </w:p>
        </w:tc>
        <w:tc>
          <w:tcPr>
            <w:tcW w:w="416"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654 </w:t>
            </w:r>
          </w:p>
        </w:tc>
        <w:tc>
          <w:tcPr>
            <w:tcW w:w="416"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455 </w:t>
            </w:r>
          </w:p>
        </w:tc>
        <w:tc>
          <w:tcPr>
            <w:tcW w:w="416"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619 </w:t>
            </w:r>
          </w:p>
        </w:tc>
        <w:tc>
          <w:tcPr>
            <w:tcW w:w="416"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691 </w:t>
            </w:r>
          </w:p>
        </w:tc>
        <w:tc>
          <w:tcPr>
            <w:tcW w:w="416"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582 </w:t>
            </w:r>
          </w:p>
        </w:tc>
        <w:tc>
          <w:tcPr>
            <w:tcW w:w="416"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1,356 </w:t>
            </w:r>
          </w:p>
        </w:tc>
        <w:tc>
          <w:tcPr>
            <w:tcW w:w="416"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1,974 </w:t>
            </w:r>
          </w:p>
        </w:tc>
        <w:tc>
          <w:tcPr>
            <w:tcW w:w="416"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737 </w:t>
            </w:r>
          </w:p>
        </w:tc>
        <w:tc>
          <w:tcPr>
            <w:tcW w:w="416"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790 </w:t>
            </w:r>
          </w:p>
        </w:tc>
        <w:tc>
          <w:tcPr>
            <w:tcW w:w="456"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7,858 </w:t>
            </w:r>
          </w:p>
        </w:tc>
      </w:tr>
      <w:tr w:rsidR="00EA14D8" w:rsidRPr="00EA14D8" w:rsidTr="00EA14D8">
        <w:trPr>
          <w:trHeight w:val="27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lef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　</w:t>
            </w:r>
          </w:p>
        </w:tc>
        <w:tc>
          <w:tcPr>
            <w:tcW w:w="416"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48.7%</w:t>
            </w:r>
          </w:p>
        </w:tc>
        <w:tc>
          <w:tcPr>
            <w:tcW w:w="416"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36.0%</w:t>
            </w:r>
          </w:p>
        </w:tc>
        <w:tc>
          <w:tcPr>
            <w:tcW w:w="416"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43.3%</w:t>
            </w:r>
          </w:p>
        </w:tc>
        <w:tc>
          <w:tcPr>
            <w:tcW w:w="416"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54.5%</w:t>
            </w:r>
          </w:p>
        </w:tc>
        <w:tc>
          <w:tcPr>
            <w:tcW w:w="416"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53.0%</w:t>
            </w:r>
          </w:p>
        </w:tc>
        <w:tc>
          <w:tcPr>
            <w:tcW w:w="416"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45.2%</w:t>
            </w:r>
          </w:p>
        </w:tc>
        <w:tc>
          <w:tcPr>
            <w:tcW w:w="416"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51.8%</w:t>
            </w:r>
          </w:p>
        </w:tc>
        <w:tc>
          <w:tcPr>
            <w:tcW w:w="416"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45.4%</w:t>
            </w:r>
          </w:p>
        </w:tc>
        <w:tc>
          <w:tcPr>
            <w:tcW w:w="416"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52.2%</w:t>
            </w:r>
          </w:p>
        </w:tc>
        <w:tc>
          <w:tcPr>
            <w:tcW w:w="456"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48.1%</w:t>
            </w:r>
          </w:p>
        </w:tc>
      </w:tr>
      <w:tr w:rsidR="00EA14D8" w:rsidRPr="00EA14D8" w:rsidTr="00EA14D8">
        <w:trPr>
          <w:trHeight w:val="270"/>
        </w:trPr>
        <w:tc>
          <w:tcPr>
            <w:tcW w:w="801" w:type="pct"/>
            <w:tcBorders>
              <w:top w:val="nil"/>
              <w:left w:val="single" w:sz="4" w:space="0" w:color="auto"/>
              <w:bottom w:val="nil"/>
              <w:right w:val="single" w:sz="4" w:space="0" w:color="auto"/>
            </w:tcBorders>
            <w:shd w:val="clear" w:color="auto" w:fill="auto"/>
            <w:noWrap/>
            <w:vAlign w:val="center"/>
            <w:hideMark/>
          </w:tcPr>
          <w:p w:rsidR="00EA14D8" w:rsidRPr="00EA14D8" w:rsidRDefault="00EA14D8" w:rsidP="001F7BB5">
            <w:pPr>
              <w:widowControl/>
              <w:snapToGrid w:val="0"/>
              <w:jc w:val="lef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応急入院</w:t>
            </w:r>
          </w:p>
        </w:tc>
        <w:tc>
          <w:tcPr>
            <w:tcW w:w="416"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1 </w:t>
            </w:r>
          </w:p>
        </w:tc>
        <w:tc>
          <w:tcPr>
            <w:tcW w:w="416"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0 </w:t>
            </w:r>
          </w:p>
        </w:tc>
        <w:tc>
          <w:tcPr>
            <w:tcW w:w="416"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0 </w:t>
            </w:r>
          </w:p>
        </w:tc>
        <w:tc>
          <w:tcPr>
            <w:tcW w:w="416"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0 </w:t>
            </w:r>
          </w:p>
        </w:tc>
        <w:tc>
          <w:tcPr>
            <w:tcW w:w="416"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0 </w:t>
            </w:r>
          </w:p>
        </w:tc>
        <w:tc>
          <w:tcPr>
            <w:tcW w:w="416"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0 </w:t>
            </w:r>
          </w:p>
        </w:tc>
        <w:tc>
          <w:tcPr>
            <w:tcW w:w="416"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0 </w:t>
            </w:r>
          </w:p>
        </w:tc>
        <w:tc>
          <w:tcPr>
            <w:tcW w:w="416"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2 </w:t>
            </w:r>
          </w:p>
        </w:tc>
        <w:tc>
          <w:tcPr>
            <w:tcW w:w="416"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0 </w:t>
            </w:r>
          </w:p>
        </w:tc>
        <w:tc>
          <w:tcPr>
            <w:tcW w:w="456"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3 </w:t>
            </w:r>
          </w:p>
        </w:tc>
      </w:tr>
      <w:tr w:rsidR="00EA14D8" w:rsidRPr="00EA14D8" w:rsidTr="00EA14D8">
        <w:trPr>
          <w:trHeight w:val="27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lef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　</w:t>
            </w:r>
          </w:p>
        </w:tc>
        <w:tc>
          <w:tcPr>
            <w:tcW w:w="416"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0.1%</w:t>
            </w:r>
          </w:p>
        </w:tc>
        <w:tc>
          <w:tcPr>
            <w:tcW w:w="416"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0.0%</w:t>
            </w:r>
          </w:p>
        </w:tc>
        <w:tc>
          <w:tcPr>
            <w:tcW w:w="416"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0.0%</w:t>
            </w:r>
          </w:p>
        </w:tc>
        <w:tc>
          <w:tcPr>
            <w:tcW w:w="416"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0.0%</w:t>
            </w:r>
          </w:p>
        </w:tc>
        <w:tc>
          <w:tcPr>
            <w:tcW w:w="416"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0.0%</w:t>
            </w:r>
          </w:p>
        </w:tc>
        <w:tc>
          <w:tcPr>
            <w:tcW w:w="416"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0.0%</w:t>
            </w:r>
          </w:p>
        </w:tc>
        <w:tc>
          <w:tcPr>
            <w:tcW w:w="416"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0.0%</w:t>
            </w:r>
          </w:p>
        </w:tc>
        <w:tc>
          <w:tcPr>
            <w:tcW w:w="416"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0.1%</w:t>
            </w:r>
          </w:p>
        </w:tc>
        <w:tc>
          <w:tcPr>
            <w:tcW w:w="416"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0.0%</w:t>
            </w:r>
          </w:p>
        </w:tc>
        <w:tc>
          <w:tcPr>
            <w:tcW w:w="456"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0.0%</w:t>
            </w:r>
          </w:p>
        </w:tc>
      </w:tr>
      <w:tr w:rsidR="00EA14D8" w:rsidRPr="00EA14D8" w:rsidTr="00EA14D8">
        <w:trPr>
          <w:trHeight w:val="270"/>
        </w:trPr>
        <w:tc>
          <w:tcPr>
            <w:tcW w:w="801" w:type="pct"/>
            <w:tcBorders>
              <w:top w:val="nil"/>
              <w:left w:val="single" w:sz="4" w:space="0" w:color="auto"/>
              <w:bottom w:val="nil"/>
              <w:right w:val="single" w:sz="4" w:space="0" w:color="auto"/>
            </w:tcBorders>
            <w:shd w:val="clear" w:color="auto" w:fill="auto"/>
            <w:noWrap/>
            <w:vAlign w:val="center"/>
            <w:hideMark/>
          </w:tcPr>
          <w:p w:rsidR="00EA14D8" w:rsidRPr="00EA14D8" w:rsidRDefault="00EA14D8" w:rsidP="001F7BB5">
            <w:pPr>
              <w:widowControl/>
              <w:snapToGrid w:val="0"/>
              <w:jc w:val="lef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その他</w:t>
            </w:r>
          </w:p>
        </w:tc>
        <w:tc>
          <w:tcPr>
            <w:tcW w:w="416"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4 </w:t>
            </w:r>
          </w:p>
        </w:tc>
        <w:tc>
          <w:tcPr>
            <w:tcW w:w="416"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3 </w:t>
            </w:r>
          </w:p>
        </w:tc>
        <w:tc>
          <w:tcPr>
            <w:tcW w:w="416"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8 </w:t>
            </w:r>
          </w:p>
        </w:tc>
        <w:tc>
          <w:tcPr>
            <w:tcW w:w="416"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1 </w:t>
            </w:r>
          </w:p>
        </w:tc>
        <w:tc>
          <w:tcPr>
            <w:tcW w:w="416"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1 </w:t>
            </w:r>
          </w:p>
        </w:tc>
        <w:tc>
          <w:tcPr>
            <w:tcW w:w="416"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1 </w:t>
            </w:r>
          </w:p>
        </w:tc>
        <w:tc>
          <w:tcPr>
            <w:tcW w:w="416"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11 </w:t>
            </w:r>
          </w:p>
        </w:tc>
        <w:tc>
          <w:tcPr>
            <w:tcW w:w="416"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5 </w:t>
            </w:r>
          </w:p>
        </w:tc>
        <w:tc>
          <w:tcPr>
            <w:tcW w:w="416"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18 </w:t>
            </w:r>
          </w:p>
        </w:tc>
        <w:tc>
          <w:tcPr>
            <w:tcW w:w="456"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52 </w:t>
            </w:r>
          </w:p>
        </w:tc>
      </w:tr>
      <w:tr w:rsidR="00EA14D8" w:rsidRPr="00EA14D8" w:rsidTr="00EA14D8">
        <w:trPr>
          <w:trHeight w:val="27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lef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 xml:space="preserve">　</w:t>
            </w:r>
          </w:p>
        </w:tc>
        <w:tc>
          <w:tcPr>
            <w:tcW w:w="416"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0.3%</w:t>
            </w:r>
          </w:p>
        </w:tc>
        <w:tc>
          <w:tcPr>
            <w:tcW w:w="416"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0.2%</w:t>
            </w:r>
          </w:p>
        </w:tc>
        <w:tc>
          <w:tcPr>
            <w:tcW w:w="416"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0.6%</w:t>
            </w:r>
          </w:p>
        </w:tc>
        <w:tc>
          <w:tcPr>
            <w:tcW w:w="416"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0.1%</w:t>
            </w:r>
          </w:p>
        </w:tc>
        <w:tc>
          <w:tcPr>
            <w:tcW w:w="416"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0.1%</w:t>
            </w:r>
          </w:p>
        </w:tc>
        <w:tc>
          <w:tcPr>
            <w:tcW w:w="416"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0.0%</w:t>
            </w:r>
          </w:p>
        </w:tc>
        <w:tc>
          <w:tcPr>
            <w:tcW w:w="416"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0.3%</w:t>
            </w:r>
          </w:p>
        </w:tc>
        <w:tc>
          <w:tcPr>
            <w:tcW w:w="416"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0.3%</w:t>
            </w:r>
          </w:p>
        </w:tc>
        <w:tc>
          <w:tcPr>
            <w:tcW w:w="416"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1.2%</w:t>
            </w:r>
          </w:p>
        </w:tc>
        <w:tc>
          <w:tcPr>
            <w:tcW w:w="456"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0"/>
                <w:szCs w:val="20"/>
              </w:rPr>
            </w:pPr>
            <w:r w:rsidRPr="00EA14D8">
              <w:rPr>
                <w:rFonts w:ascii="ＭＳ Ｐゴシック" w:eastAsia="ＭＳ Ｐゴシック" w:hAnsi="ＭＳ Ｐゴシック" w:cs="ＭＳ Ｐゴシック" w:hint="eastAsia"/>
                <w:color w:val="000000"/>
                <w:kern w:val="0"/>
                <w:sz w:val="20"/>
                <w:szCs w:val="20"/>
              </w:rPr>
              <w:t>0.3%</w:t>
            </w:r>
          </w:p>
        </w:tc>
      </w:tr>
      <w:tr w:rsidR="00EA14D8" w:rsidRPr="00EA14D8" w:rsidTr="00EA14D8">
        <w:trPr>
          <w:trHeight w:val="270"/>
        </w:trPr>
        <w:tc>
          <w:tcPr>
            <w:tcW w:w="801" w:type="pct"/>
            <w:tcBorders>
              <w:top w:val="nil"/>
              <w:left w:val="single" w:sz="4" w:space="0" w:color="auto"/>
              <w:bottom w:val="nil"/>
              <w:right w:val="single" w:sz="4" w:space="0" w:color="auto"/>
            </w:tcBorders>
            <w:shd w:val="clear" w:color="DCE6F1" w:fill="FCD5B4"/>
            <w:noWrap/>
            <w:vAlign w:val="center"/>
            <w:hideMark/>
          </w:tcPr>
          <w:p w:rsidR="00EA14D8" w:rsidRPr="00EA14D8" w:rsidRDefault="00EA14D8" w:rsidP="001F7BB5">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EA14D8">
              <w:rPr>
                <w:rFonts w:ascii="ＭＳ Ｐゴシック" w:eastAsia="ＭＳ Ｐゴシック" w:hAnsi="ＭＳ Ｐゴシック" w:cs="ＭＳ Ｐゴシック" w:hint="eastAsia"/>
                <w:b/>
                <w:bCs/>
                <w:color w:val="000000"/>
                <w:kern w:val="0"/>
                <w:sz w:val="20"/>
                <w:szCs w:val="20"/>
              </w:rPr>
              <w:t>総計</w:t>
            </w:r>
          </w:p>
        </w:tc>
        <w:tc>
          <w:tcPr>
            <w:tcW w:w="416" w:type="pct"/>
            <w:tcBorders>
              <w:top w:val="nil"/>
              <w:left w:val="nil"/>
              <w:bottom w:val="nil"/>
              <w:right w:val="single" w:sz="4" w:space="0" w:color="auto"/>
            </w:tcBorders>
            <w:shd w:val="clear" w:color="DCE6F1" w:fill="FCD5B4"/>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b/>
                <w:bCs/>
                <w:color w:val="000000"/>
                <w:kern w:val="0"/>
                <w:sz w:val="20"/>
                <w:szCs w:val="20"/>
              </w:rPr>
            </w:pPr>
            <w:r w:rsidRPr="00EA14D8">
              <w:rPr>
                <w:rFonts w:ascii="ＭＳ Ｐゴシック" w:eastAsia="ＭＳ Ｐゴシック" w:hAnsi="ＭＳ Ｐゴシック" w:cs="ＭＳ Ｐゴシック" w:hint="eastAsia"/>
                <w:b/>
                <w:bCs/>
                <w:color w:val="000000"/>
                <w:kern w:val="0"/>
                <w:sz w:val="20"/>
                <w:szCs w:val="20"/>
              </w:rPr>
              <w:t xml:space="preserve">1,342 </w:t>
            </w:r>
          </w:p>
        </w:tc>
        <w:tc>
          <w:tcPr>
            <w:tcW w:w="416" w:type="pct"/>
            <w:tcBorders>
              <w:top w:val="nil"/>
              <w:left w:val="nil"/>
              <w:bottom w:val="nil"/>
              <w:right w:val="single" w:sz="4" w:space="0" w:color="auto"/>
            </w:tcBorders>
            <w:shd w:val="clear" w:color="DCE6F1" w:fill="FCD5B4"/>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b/>
                <w:bCs/>
                <w:color w:val="000000"/>
                <w:kern w:val="0"/>
                <w:sz w:val="20"/>
                <w:szCs w:val="20"/>
              </w:rPr>
            </w:pPr>
            <w:r w:rsidRPr="00EA14D8">
              <w:rPr>
                <w:rFonts w:ascii="ＭＳ Ｐゴシック" w:eastAsia="ＭＳ Ｐゴシック" w:hAnsi="ＭＳ Ｐゴシック" w:cs="ＭＳ Ｐゴシック" w:hint="eastAsia"/>
                <w:b/>
                <w:bCs/>
                <w:color w:val="000000"/>
                <w:kern w:val="0"/>
                <w:sz w:val="20"/>
                <w:szCs w:val="20"/>
              </w:rPr>
              <w:t xml:space="preserve">1,264 </w:t>
            </w:r>
          </w:p>
        </w:tc>
        <w:tc>
          <w:tcPr>
            <w:tcW w:w="416" w:type="pct"/>
            <w:tcBorders>
              <w:top w:val="nil"/>
              <w:left w:val="nil"/>
              <w:bottom w:val="nil"/>
              <w:right w:val="single" w:sz="4" w:space="0" w:color="auto"/>
            </w:tcBorders>
            <w:shd w:val="clear" w:color="DCE6F1" w:fill="FCD5B4"/>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b/>
                <w:bCs/>
                <w:color w:val="000000"/>
                <w:kern w:val="0"/>
                <w:sz w:val="20"/>
                <w:szCs w:val="20"/>
              </w:rPr>
            </w:pPr>
            <w:r w:rsidRPr="00EA14D8">
              <w:rPr>
                <w:rFonts w:ascii="ＭＳ Ｐゴシック" w:eastAsia="ＭＳ Ｐゴシック" w:hAnsi="ＭＳ Ｐゴシック" w:cs="ＭＳ Ｐゴシック" w:hint="eastAsia"/>
                <w:b/>
                <w:bCs/>
                <w:color w:val="000000"/>
                <w:kern w:val="0"/>
                <w:sz w:val="20"/>
                <w:szCs w:val="20"/>
              </w:rPr>
              <w:t xml:space="preserve">1,429 </w:t>
            </w:r>
          </w:p>
        </w:tc>
        <w:tc>
          <w:tcPr>
            <w:tcW w:w="416" w:type="pct"/>
            <w:tcBorders>
              <w:top w:val="nil"/>
              <w:left w:val="nil"/>
              <w:bottom w:val="nil"/>
              <w:right w:val="single" w:sz="4" w:space="0" w:color="auto"/>
            </w:tcBorders>
            <w:shd w:val="clear" w:color="DCE6F1" w:fill="FCD5B4"/>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b/>
                <w:bCs/>
                <w:color w:val="000000"/>
                <w:kern w:val="0"/>
                <w:sz w:val="20"/>
                <w:szCs w:val="20"/>
              </w:rPr>
            </w:pPr>
            <w:r w:rsidRPr="00EA14D8">
              <w:rPr>
                <w:rFonts w:ascii="ＭＳ Ｐゴシック" w:eastAsia="ＭＳ Ｐゴシック" w:hAnsi="ＭＳ Ｐゴシック" w:cs="ＭＳ Ｐゴシック" w:hint="eastAsia"/>
                <w:b/>
                <w:bCs/>
                <w:color w:val="000000"/>
                <w:kern w:val="0"/>
                <w:sz w:val="20"/>
                <w:szCs w:val="20"/>
              </w:rPr>
              <w:t xml:space="preserve">1,267 </w:t>
            </w:r>
          </w:p>
        </w:tc>
        <w:tc>
          <w:tcPr>
            <w:tcW w:w="416" w:type="pct"/>
            <w:tcBorders>
              <w:top w:val="nil"/>
              <w:left w:val="nil"/>
              <w:bottom w:val="nil"/>
              <w:right w:val="single" w:sz="4" w:space="0" w:color="auto"/>
            </w:tcBorders>
            <w:shd w:val="clear" w:color="DCE6F1" w:fill="FCD5B4"/>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b/>
                <w:bCs/>
                <w:color w:val="000000"/>
                <w:kern w:val="0"/>
                <w:sz w:val="20"/>
                <w:szCs w:val="20"/>
              </w:rPr>
            </w:pPr>
            <w:r w:rsidRPr="00EA14D8">
              <w:rPr>
                <w:rFonts w:ascii="ＭＳ Ｐゴシック" w:eastAsia="ＭＳ Ｐゴシック" w:hAnsi="ＭＳ Ｐゴシック" w:cs="ＭＳ Ｐゴシック" w:hint="eastAsia"/>
                <w:b/>
                <w:bCs/>
                <w:color w:val="000000"/>
                <w:kern w:val="0"/>
                <w:sz w:val="20"/>
                <w:szCs w:val="20"/>
              </w:rPr>
              <w:t xml:space="preserve">1,098 </w:t>
            </w:r>
          </w:p>
        </w:tc>
        <w:tc>
          <w:tcPr>
            <w:tcW w:w="416" w:type="pct"/>
            <w:tcBorders>
              <w:top w:val="nil"/>
              <w:left w:val="nil"/>
              <w:bottom w:val="nil"/>
              <w:right w:val="single" w:sz="4" w:space="0" w:color="auto"/>
            </w:tcBorders>
            <w:shd w:val="clear" w:color="DCE6F1" w:fill="FCD5B4"/>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b/>
                <w:bCs/>
                <w:color w:val="000000"/>
                <w:kern w:val="0"/>
                <w:sz w:val="20"/>
                <w:szCs w:val="20"/>
              </w:rPr>
            </w:pPr>
            <w:r w:rsidRPr="00EA14D8">
              <w:rPr>
                <w:rFonts w:ascii="ＭＳ Ｐゴシック" w:eastAsia="ＭＳ Ｐゴシック" w:hAnsi="ＭＳ Ｐゴシック" w:cs="ＭＳ Ｐゴシック" w:hint="eastAsia"/>
                <w:b/>
                <w:bCs/>
                <w:color w:val="000000"/>
                <w:kern w:val="0"/>
                <w:sz w:val="20"/>
                <w:szCs w:val="20"/>
              </w:rPr>
              <w:t xml:space="preserve">2,997 </w:t>
            </w:r>
          </w:p>
        </w:tc>
        <w:tc>
          <w:tcPr>
            <w:tcW w:w="416" w:type="pct"/>
            <w:tcBorders>
              <w:top w:val="nil"/>
              <w:left w:val="nil"/>
              <w:bottom w:val="nil"/>
              <w:right w:val="single" w:sz="4" w:space="0" w:color="auto"/>
            </w:tcBorders>
            <w:shd w:val="clear" w:color="DCE6F1" w:fill="FCD5B4"/>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b/>
                <w:bCs/>
                <w:color w:val="000000"/>
                <w:kern w:val="0"/>
                <w:sz w:val="20"/>
                <w:szCs w:val="20"/>
              </w:rPr>
            </w:pPr>
            <w:r w:rsidRPr="00EA14D8">
              <w:rPr>
                <w:rFonts w:ascii="ＭＳ Ｐゴシック" w:eastAsia="ＭＳ Ｐゴシック" w:hAnsi="ＭＳ Ｐゴシック" w:cs="ＭＳ Ｐゴシック" w:hint="eastAsia"/>
                <w:b/>
                <w:bCs/>
                <w:color w:val="000000"/>
                <w:kern w:val="0"/>
                <w:sz w:val="20"/>
                <w:szCs w:val="20"/>
              </w:rPr>
              <w:t xml:space="preserve">3,810 </w:t>
            </w:r>
          </w:p>
        </w:tc>
        <w:tc>
          <w:tcPr>
            <w:tcW w:w="416" w:type="pct"/>
            <w:tcBorders>
              <w:top w:val="nil"/>
              <w:left w:val="nil"/>
              <w:bottom w:val="nil"/>
              <w:right w:val="single" w:sz="4" w:space="0" w:color="auto"/>
            </w:tcBorders>
            <w:shd w:val="clear" w:color="DCE6F1" w:fill="FCD5B4"/>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b/>
                <w:bCs/>
                <w:color w:val="000000"/>
                <w:kern w:val="0"/>
                <w:sz w:val="20"/>
                <w:szCs w:val="20"/>
              </w:rPr>
            </w:pPr>
            <w:r w:rsidRPr="00EA14D8">
              <w:rPr>
                <w:rFonts w:ascii="ＭＳ Ｐゴシック" w:eastAsia="ＭＳ Ｐゴシック" w:hAnsi="ＭＳ Ｐゴシック" w:cs="ＭＳ Ｐゴシック" w:hint="eastAsia"/>
                <w:b/>
                <w:bCs/>
                <w:color w:val="000000"/>
                <w:kern w:val="0"/>
                <w:sz w:val="20"/>
                <w:szCs w:val="20"/>
              </w:rPr>
              <w:t xml:space="preserve">1,624 </w:t>
            </w:r>
          </w:p>
        </w:tc>
        <w:tc>
          <w:tcPr>
            <w:tcW w:w="416" w:type="pct"/>
            <w:tcBorders>
              <w:top w:val="nil"/>
              <w:left w:val="nil"/>
              <w:bottom w:val="nil"/>
              <w:right w:val="single" w:sz="4" w:space="0" w:color="auto"/>
            </w:tcBorders>
            <w:shd w:val="clear" w:color="DCE6F1" w:fill="FCD5B4"/>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b/>
                <w:bCs/>
                <w:color w:val="000000"/>
                <w:kern w:val="0"/>
                <w:sz w:val="20"/>
                <w:szCs w:val="20"/>
              </w:rPr>
            </w:pPr>
            <w:r w:rsidRPr="00EA14D8">
              <w:rPr>
                <w:rFonts w:ascii="ＭＳ Ｐゴシック" w:eastAsia="ＭＳ Ｐゴシック" w:hAnsi="ＭＳ Ｐゴシック" w:cs="ＭＳ Ｐゴシック" w:hint="eastAsia"/>
                <w:b/>
                <w:bCs/>
                <w:color w:val="000000"/>
                <w:kern w:val="0"/>
                <w:sz w:val="20"/>
                <w:szCs w:val="20"/>
              </w:rPr>
              <w:t xml:space="preserve">1,514 </w:t>
            </w:r>
          </w:p>
        </w:tc>
        <w:tc>
          <w:tcPr>
            <w:tcW w:w="456" w:type="pct"/>
            <w:tcBorders>
              <w:top w:val="nil"/>
              <w:left w:val="nil"/>
              <w:bottom w:val="nil"/>
              <w:right w:val="single" w:sz="4" w:space="0" w:color="auto"/>
            </w:tcBorders>
            <w:shd w:val="clear" w:color="000000" w:fill="FCD5B4"/>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b/>
                <w:bCs/>
                <w:color w:val="000000"/>
                <w:kern w:val="0"/>
                <w:sz w:val="20"/>
                <w:szCs w:val="20"/>
              </w:rPr>
            </w:pPr>
            <w:r w:rsidRPr="00EA14D8">
              <w:rPr>
                <w:rFonts w:ascii="ＭＳ Ｐゴシック" w:eastAsia="ＭＳ Ｐゴシック" w:hAnsi="ＭＳ Ｐゴシック" w:cs="ＭＳ Ｐゴシック" w:hint="eastAsia"/>
                <w:b/>
                <w:bCs/>
                <w:color w:val="000000"/>
                <w:kern w:val="0"/>
                <w:sz w:val="20"/>
                <w:szCs w:val="20"/>
              </w:rPr>
              <w:t xml:space="preserve">16,345 </w:t>
            </w:r>
          </w:p>
        </w:tc>
      </w:tr>
      <w:tr w:rsidR="00EA14D8" w:rsidRPr="00EA14D8" w:rsidTr="00EA14D8">
        <w:trPr>
          <w:trHeight w:val="270"/>
        </w:trPr>
        <w:tc>
          <w:tcPr>
            <w:tcW w:w="801" w:type="pct"/>
            <w:tcBorders>
              <w:top w:val="nil"/>
              <w:left w:val="single" w:sz="4" w:space="0" w:color="auto"/>
              <w:bottom w:val="single" w:sz="4" w:space="0" w:color="auto"/>
              <w:right w:val="single" w:sz="4" w:space="0" w:color="auto"/>
            </w:tcBorders>
            <w:shd w:val="clear" w:color="DCE6F1" w:fill="FCD5B4"/>
            <w:noWrap/>
            <w:vAlign w:val="center"/>
            <w:hideMark/>
          </w:tcPr>
          <w:p w:rsidR="00EA14D8" w:rsidRPr="00EA14D8" w:rsidRDefault="00EA14D8" w:rsidP="001F7BB5">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EA14D8">
              <w:rPr>
                <w:rFonts w:ascii="ＭＳ Ｐゴシック" w:eastAsia="ＭＳ Ｐゴシック" w:hAnsi="ＭＳ Ｐゴシック" w:cs="ＭＳ Ｐゴシック" w:hint="eastAsia"/>
                <w:b/>
                <w:bCs/>
                <w:color w:val="000000"/>
                <w:kern w:val="0"/>
                <w:sz w:val="20"/>
                <w:szCs w:val="20"/>
              </w:rPr>
              <w:t xml:space="preserve">　</w:t>
            </w:r>
          </w:p>
        </w:tc>
        <w:tc>
          <w:tcPr>
            <w:tcW w:w="416" w:type="pct"/>
            <w:tcBorders>
              <w:top w:val="nil"/>
              <w:left w:val="nil"/>
              <w:bottom w:val="single" w:sz="4" w:space="0" w:color="auto"/>
              <w:right w:val="single" w:sz="4" w:space="0" w:color="auto"/>
            </w:tcBorders>
            <w:shd w:val="clear" w:color="DCE6F1" w:fill="FCD5B4"/>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b/>
                <w:bCs/>
                <w:color w:val="000000"/>
                <w:kern w:val="0"/>
                <w:sz w:val="20"/>
                <w:szCs w:val="20"/>
              </w:rPr>
            </w:pPr>
            <w:r w:rsidRPr="00EA14D8">
              <w:rPr>
                <w:rFonts w:ascii="ＭＳ Ｐゴシック" w:eastAsia="ＭＳ Ｐゴシック" w:hAnsi="ＭＳ Ｐゴシック" w:cs="ＭＳ Ｐゴシック" w:hint="eastAsia"/>
                <w:b/>
                <w:bCs/>
                <w:color w:val="000000"/>
                <w:kern w:val="0"/>
                <w:sz w:val="20"/>
                <w:szCs w:val="20"/>
              </w:rPr>
              <w:t>100.0%</w:t>
            </w:r>
          </w:p>
        </w:tc>
        <w:tc>
          <w:tcPr>
            <w:tcW w:w="416" w:type="pct"/>
            <w:tcBorders>
              <w:top w:val="nil"/>
              <w:left w:val="nil"/>
              <w:bottom w:val="single" w:sz="4" w:space="0" w:color="auto"/>
              <w:right w:val="single" w:sz="4" w:space="0" w:color="auto"/>
            </w:tcBorders>
            <w:shd w:val="clear" w:color="DCE6F1" w:fill="FCD5B4"/>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b/>
                <w:bCs/>
                <w:color w:val="000000"/>
                <w:kern w:val="0"/>
                <w:sz w:val="20"/>
                <w:szCs w:val="20"/>
              </w:rPr>
            </w:pPr>
            <w:r w:rsidRPr="00EA14D8">
              <w:rPr>
                <w:rFonts w:ascii="ＭＳ Ｐゴシック" w:eastAsia="ＭＳ Ｐゴシック" w:hAnsi="ＭＳ Ｐゴシック" w:cs="ＭＳ Ｐゴシック" w:hint="eastAsia"/>
                <w:b/>
                <w:bCs/>
                <w:color w:val="000000"/>
                <w:kern w:val="0"/>
                <w:sz w:val="20"/>
                <w:szCs w:val="20"/>
              </w:rPr>
              <w:t>100.0%</w:t>
            </w:r>
          </w:p>
        </w:tc>
        <w:tc>
          <w:tcPr>
            <w:tcW w:w="416" w:type="pct"/>
            <w:tcBorders>
              <w:top w:val="nil"/>
              <w:left w:val="nil"/>
              <w:bottom w:val="single" w:sz="4" w:space="0" w:color="auto"/>
              <w:right w:val="single" w:sz="4" w:space="0" w:color="auto"/>
            </w:tcBorders>
            <w:shd w:val="clear" w:color="DCE6F1" w:fill="FCD5B4"/>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b/>
                <w:bCs/>
                <w:color w:val="000000"/>
                <w:kern w:val="0"/>
                <w:sz w:val="20"/>
                <w:szCs w:val="20"/>
              </w:rPr>
            </w:pPr>
            <w:r w:rsidRPr="00EA14D8">
              <w:rPr>
                <w:rFonts w:ascii="ＭＳ Ｐゴシック" w:eastAsia="ＭＳ Ｐゴシック" w:hAnsi="ＭＳ Ｐゴシック" w:cs="ＭＳ Ｐゴシック" w:hint="eastAsia"/>
                <w:b/>
                <w:bCs/>
                <w:color w:val="000000"/>
                <w:kern w:val="0"/>
                <w:sz w:val="20"/>
                <w:szCs w:val="20"/>
              </w:rPr>
              <w:t>100.0%</w:t>
            </w:r>
          </w:p>
        </w:tc>
        <w:tc>
          <w:tcPr>
            <w:tcW w:w="416" w:type="pct"/>
            <w:tcBorders>
              <w:top w:val="nil"/>
              <w:left w:val="nil"/>
              <w:bottom w:val="single" w:sz="4" w:space="0" w:color="auto"/>
              <w:right w:val="single" w:sz="4" w:space="0" w:color="auto"/>
            </w:tcBorders>
            <w:shd w:val="clear" w:color="DCE6F1" w:fill="FCD5B4"/>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b/>
                <w:bCs/>
                <w:color w:val="000000"/>
                <w:kern w:val="0"/>
                <w:sz w:val="20"/>
                <w:szCs w:val="20"/>
              </w:rPr>
            </w:pPr>
            <w:r w:rsidRPr="00EA14D8">
              <w:rPr>
                <w:rFonts w:ascii="ＭＳ Ｐゴシック" w:eastAsia="ＭＳ Ｐゴシック" w:hAnsi="ＭＳ Ｐゴシック" w:cs="ＭＳ Ｐゴシック" w:hint="eastAsia"/>
                <w:b/>
                <w:bCs/>
                <w:color w:val="000000"/>
                <w:kern w:val="0"/>
                <w:sz w:val="20"/>
                <w:szCs w:val="20"/>
              </w:rPr>
              <w:t>100.0%</w:t>
            </w:r>
          </w:p>
        </w:tc>
        <w:tc>
          <w:tcPr>
            <w:tcW w:w="416" w:type="pct"/>
            <w:tcBorders>
              <w:top w:val="nil"/>
              <w:left w:val="nil"/>
              <w:bottom w:val="single" w:sz="4" w:space="0" w:color="auto"/>
              <w:right w:val="single" w:sz="4" w:space="0" w:color="auto"/>
            </w:tcBorders>
            <w:shd w:val="clear" w:color="DCE6F1" w:fill="FCD5B4"/>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b/>
                <w:bCs/>
                <w:color w:val="000000"/>
                <w:kern w:val="0"/>
                <w:sz w:val="20"/>
                <w:szCs w:val="20"/>
              </w:rPr>
            </w:pPr>
            <w:r w:rsidRPr="00EA14D8">
              <w:rPr>
                <w:rFonts w:ascii="ＭＳ Ｐゴシック" w:eastAsia="ＭＳ Ｐゴシック" w:hAnsi="ＭＳ Ｐゴシック" w:cs="ＭＳ Ｐゴシック" w:hint="eastAsia"/>
                <w:b/>
                <w:bCs/>
                <w:color w:val="000000"/>
                <w:kern w:val="0"/>
                <w:sz w:val="20"/>
                <w:szCs w:val="20"/>
              </w:rPr>
              <w:t>100.0%</w:t>
            </w:r>
          </w:p>
        </w:tc>
        <w:tc>
          <w:tcPr>
            <w:tcW w:w="416" w:type="pct"/>
            <w:tcBorders>
              <w:top w:val="nil"/>
              <w:left w:val="nil"/>
              <w:bottom w:val="single" w:sz="4" w:space="0" w:color="auto"/>
              <w:right w:val="single" w:sz="4" w:space="0" w:color="auto"/>
            </w:tcBorders>
            <w:shd w:val="clear" w:color="DCE6F1" w:fill="FCD5B4"/>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b/>
                <w:bCs/>
                <w:color w:val="000000"/>
                <w:kern w:val="0"/>
                <w:sz w:val="20"/>
                <w:szCs w:val="20"/>
              </w:rPr>
            </w:pPr>
            <w:r w:rsidRPr="00EA14D8">
              <w:rPr>
                <w:rFonts w:ascii="ＭＳ Ｐゴシック" w:eastAsia="ＭＳ Ｐゴシック" w:hAnsi="ＭＳ Ｐゴシック" w:cs="ＭＳ Ｐゴシック" w:hint="eastAsia"/>
                <w:b/>
                <w:bCs/>
                <w:color w:val="000000"/>
                <w:kern w:val="0"/>
                <w:sz w:val="20"/>
                <w:szCs w:val="20"/>
              </w:rPr>
              <w:t>100.0%</w:t>
            </w:r>
          </w:p>
        </w:tc>
        <w:tc>
          <w:tcPr>
            <w:tcW w:w="416" w:type="pct"/>
            <w:tcBorders>
              <w:top w:val="nil"/>
              <w:left w:val="nil"/>
              <w:bottom w:val="single" w:sz="4" w:space="0" w:color="auto"/>
              <w:right w:val="single" w:sz="4" w:space="0" w:color="auto"/>
            </w:tcBorders>
            <w:shd w:val="clear" w:color="DCE6F1" w:fill="FCD5B4"/>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b/>
                <w:bCs/>
                <w:color w:val="000000"/>
                <w:kern w:val="0"/>
                <w:sz w:val="20"/>
                <w:szCs w:val="20"/>
              </w:rPr>
            </w:pPr>
            <w:r w:rsidRPr="00EA14D8">
              <w:rPr>
                <w:rFonts w:ascii="ＭＳ Ｐゴシック" w:eastAsia="ＭＳ Ｐゴシック" w:hAnsi="ＭＳ Ｐゴシック" w:cs="ＭＳ Ｐゴシック" w:hint="eastAsia"/>
                <w:b/>
                <w:bCs/>
                <w:color w:val="000000"/>
                <w:kern w:val="0"/>
                <w:sz w:val="20"/>
                <w:szCs w:val="20"/>
              </w:rPr>
              <w:t>100.0%</w:t>
            </w:r>
          </w:p>
        </w:tc>
        <w:tc>
          <w:tcPr>
            <w:tcW w:w="416" w:type="pct"/>
            <w:tcBorders>
              <w:top w:val="nil"/>
              <w:left w:val="nil"/>
              <w:bottom w:val="single" w:sz="4" w:space="0" w:color="auto"/>
              <w:right w:val="single" w:sz="4" w:space="0" w:color="auto"/>
            </w:tcBorders>
            <w:shd w:val="clear" w:color="DCE6F1" w:fill="FCD5B4"/>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b/>
                <w:bCs/>
                <w:color w:val="000000"/>
                <w:kern w:val="0"/>
                <w:sz w:val="20"/>
                <w:szCs w:val="20"/>
              </w:rPr>
            </w:pPr>
            <w:r w:rsidRPr="00EA14D8">
              <w:rPr>
                <w:rFonts w:ascii="ＭＳ Ｐゴシック" w:eastAsia="ＭＳ Ｐゴシック" w:hAnsi="ＭＳ Ｐゴシック" w:cs="ＭＳ Ｐゴシック" w:hint="eastAsia"/>
                <w:b/>
                <w:bCs/>
                <w:color w:val="000000"/>
                <w:kern w:val="0"/>
                <w:sz w:val="20"/>
                <w:szCs w:val="20"/>
              </w:rPr>
              <w:t>100.0%</w:t>
            </w:r>
          </w:p>
        </w:tc>
        <w:tc>
          <w:tcPr>
            <w:tcW w:w="416" w:type="pct"/>
            <w:tcBorders>
              <w:top w:val="nil"/>
              <w:left w:val="nil"/>
              <w:bottom w:val="single" w:sz="4" w:space="0" w:color="auto"/>
              <w:right w:val="single" w:sz="4" w:space="0" w:color="auto"/>
            </w:tcBorders>
            <w:shd w:val="clear" w:color="DCE6F1" w:fill="FCD5B4"/>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b/>
                <w:bCs/>
                <w:color w:val="000000"/>
                <w:kern w:val="0"/>
                <w:sz w:val="20"/>
                <w:szCs w:val="20"/>
              </w:rPr>
            </w:pPr>
            <w:r w:rsidRPr="00EA14D8">
              <w:rPr>
                <w:rFonts w:ascii="ＭＳ Ｐゴシック" w:eastAsia="ＭＳ Ｐゴシック" w:hAnsi="ＭＳ Ｐゴシック" w:cs="ＭＳ Ｐゴシック" w:hint="eastAsia"/>
                <w:b/>
                <w:bCs/>
                <w:color w:val="000000"/>
                <w:kern w:val="0"/>
                <w:sz w:val="20"/>
                <w:szCs w:val="20"/>
              </w:rPr>
              <w:t>100.0%</w:t>
            </w:r>
          </w:p>
        </w:tc>
        <w:tc>
          <w:tcPr>
            <w:tcW w:w="456" w:type="pct"/>
            <w:tcBorders>
              <w:top w:val="nil"/>
              <w:left w:val="nil"/>
              <w:bottom w:val="single" w:sz="4" w:space="0" w:color="auto"/>
              <w:right w:val="single" w:sz="4" w:space="0" w:color="auto"/>
            </w:tcBorders>
            <w:shd w:val="clear" w:color="DCE6F1" w:fill="FCD5B4"/>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b/>
                <w:bCs/>
                <w:color w:val="000000"/>
                <w:kern w:val="0"/>
                <w:sz w:val="20"/>
                <w:szCs w:val="20"/>
              </w:rPr>
            </w:pPr>
            <w:r w:rsidRPr="00EA14D8">
              <w:rPr>
                <w:rFonts w:ascii="ＭＳ Ｐゴシック" w:eastAsia="ＭＳ Ｐゴシック" w:hAnsi="ＭＳ Ｐゴシック" w:cs="ＭＳ Ｐゴシック" w:hint="eastAsia"/>
                <w:b/>
                <w:bCs/>
                <w:color w:val="000000"/>
                <w:kern w:val="0"/>
                <w:sz w:val="20"/>
                <w:szCs w:val="20"/>
              </w:rPr>
              <w:t>100.0%</w:t>
            </w:r>
          </w:p>
        </w:tc>
      </w:tr>
    </w:tbl>
    <w:p w:rsidR="00021336" w:rsidRPr="00EA14D8" w:rsidRDefault="00021336" w:rsidP="00021336"/>
    <w:p w:rsidR="00314B9B" w:rsidRDefault="00314B9B" w:rsidP="00314B9B">
      <w:r>
        <w:br w:type="page"/>
      </w:r>
    </w:p>
    <w:p w:rsidR="005D5325" w:rsidRDefault="005D5325" w:rsidP="005D5325">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lastRenderedPageBreak/>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86</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疾患名区分</w:t>
      </w:r>
      <w:r w:rsidR="0093444F" w:rsidRPr="00021336">
        <w:rPr>
          <w:rFonts w:ascii="ＭＳ Ｐゴシック" w:eastAsia="ＭＳ Ｐゴシック" w:hAnsi="ＭＳ Ｐゴシック" w:hint="eastAsia"/>
          <w:sz w:val="22"/>
          <w:szCs w:val="22"/>
        </w:rPr>
        <w:t>×入院時住所地（圏域）</w:t>
      </w:r>
    </w:p>
    <w:tbl>
      <w:tblPr>
        <w:tblW w:w="5179" w:type="pct"/>
        <w:tblInd w:w="-185" w:type="dxa"/>
        <w:tblCellMar>
          <w:left w:w="99" w:type="dxa"/>
          <w:right w:w="99" w:type="dxa"/>
        </w:tblCellMar>
        <w:tblLook w:val="04A0" w:firstRow="1" w:lastRow="0" w:firstColumn="1" w:lastColumn="0" w:noHBand="0" w:noVBand="1"/>
      </w:tblPr>
      <w:tblGrid>
        <w:gridCol w:w="1642"/>
        <w:gridCol w:w="840"/>
        <w:gridCol w:w="840"/>
        <w:gridCol w:w="842"/>
        <w:gridCol w:w="841"/>
        <w:gridCol w:w="841"/>
        <w:gridCol w:w="839"/>
        <w:gridCol w:w="841"/>
        <w:gridCol w:w="839"/>
        <w:gridCol w:w="839"/>
        <w:gridCol w:w="837"/>
      </w:tblGrid>
      <w:tr w:rsidR="001F7BB5" w:rsidRPr="00EA14D8" w:rsidTr="001F7BB5">
        <w:trPr>
          <w:trHeight w:val="464"/>
        </w:trPr>
        <w:tc>
          <w:tcPr>
            <w:tcW w:w="817" w:type="pct"/>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EA14D8" w:rsidRPr="00EA14D8" w:rsidRDefault="00EA14D8" w:rsidP="001F7BB5">
            <w:pPr>
              <w:widowControl/>
              <w:snapToGrid w:val="0"/>
              <w:jc w:val="center"/>
              <w:rPr>
                <w:rFonts w:ascii="ＭＳ Ｐゴシック" w:eastAsia="ＭＳ Ｐゴシック" w:hAnsi="ＭＳ Ｐゴシック" w:cs="ＭＳ Ｐゴシック"/>
                <w:b/>
                <w:bCs/>
                <w:color w:val="000000"/>
                <w:kern w:val="0"/>
                <w:sz w:val="22"/>
              </w:rPr>
            </w:pPr>
            <w:r w:rsidRPr="00EA14D8">
              <w:rPr>
                <w:rFonts w:ascii="ＭＳ Ｐゴシック" w:eastAsia="ＭＳ Ｐゴシック" w:hAnsi="ＭＳ Ｐゴシック" w:cs="ＭＳ Ｐゴシック" w:hint="eastAsia"/>
                <w:b/>
                <w:bCs/>
                <w:color w:val="000000"/>
                <w:kern w:val="0"/>
                <w:sz w:val="22"/>
              </w:rPr>
              <w:t xml:space="preserve">　</w:t>
            </w:r>
          </w:p>
        </w:tc>
        <w:tc>
          <w:tcPr>
            <w:tcW w:w="418" w:type="pct"/>
            <w:tcBorders>
              <w:top w:val="single" w:sz="4" w:space="0" w:color="auto"/>
              <w:left w:val="nil"/>
              <w:bottom w:val="single" w:sz="4" w:space="0" w:color="auto"/>
              <w:right w:val="single" w:sz="4" w:space="0" w:color="auto"/>
            </w:tcBorders>
            <w:shd w:val="clear" w:color="DCE6F1" w:fill="FCD5B4"/>
            <w:noWrap/>
            <w:vAlign w:val="center"/>
            <w:hideMark/>
          </w:tcPr>
          <w:p w:rsidR="00EA14D8" w:rsidRPr="00EA14D8" w:rsidRDefault="00EA14D8" w:rsidP="001F7BB5">
            <w:pPr>
              <w:widowControl/>
              <w:snapToGrid w:val="0"/>
              <w:jc w:val="center"/>
              <w:rPr>
                <w:rFonts w:ascii="ＭＳ Ｐゴシック" w:eastAsia="ＭＳ Ｐゴシック" w:hAnsi="ＭＳ Ｐゴシック" w:cs="ＭＳ Ｐゴシック"/>
                <w:b/>
                <w:bCs/>
                <w:color w:val="000000"/>
                <w:kern w:val="0"/>
                <w:sz w:val="20"/>
                <w:szCs w:val="20"/>
              </w:rPr>
            </w:pPr>
            <w:r w:rsidRPr="00EA14D8">
              <w:rPr>
                <w:rFonts w:ascii="ＭＳ Ｐゴシック" w:eastAsia="ＭＳ Ｐゴシック" w:hAnsi="ＭＳ Ｐゴシック" w:cs="ＭＳ Ｐゴシック" w:hint="eastAsia"/>
                <w:b/>
                <w:bCs/>
                <w:color w:val="000000"/>
                <w:kern w:val="0"/>
                <w:sz w:val="20"/>
                <w:szCs w:val="20"/>
              </w:rPr>
              <w:t>豊能</w:t>
            </w:r>
          </w:p>
        </w:tc>
        <w:tc>
          <w:tcPr>
            <w:tcW w:w="418" w:type="pct"/>
            <w:tcBorders>
              <w:top w:val="single" w:sz="4" w:space="0" w:color="auto"/>
              <w:left w:val="nil"/>
              <w:bottom w:val="single" w:sz="4" w:space="0" w:color="auto"/>
              <w:right w:val="single" w:sz="4" w:space="0" w:color="auto"/>
            </w:tcBorders>
            <w:shd w:val="clear" w:color="DCE6F1" w:fill="FCD5B4"/>
            <w:noWrap/>
            <w:vAlign w:val="center"/>
            <w:hideMark/>
          </w:tcPr>
          <w:p w:rsidR="00EA14D8" w:rsidRPr="00EA14D8" w:rsidRDefault="00EA14D8" w:rsidP="001F7BB5">
            <w:pPr>
              <w:widowControl/>
              <w:snapToGrid w:val="0"/>
              <w:jc w:val="center"/>
              <w:rPr>
                <w:rFonts w:ascii="ＭＳ Ｐゴシック" w:eastAsia="ＭＳ Ｐゴシック" w:hAnsi="ＭＳ Ｐゴシック" w:cs="ＭＳ Ｐゴシック"/>
                <w:b/>
                <w:bCs/>
                <w:color w:val="000000"/>
                <w:kern w:val="0"/>
                <w:sz w:val="20"/>
                <w:szCs w:val="20"/>
              </w:rPr>
            </w:pPr>
            <w:r w:rsidRPr="00EA14D8">
              <w:rPr>
                <w:rFonts w:ascii="ＭＳ Ｐゴシック" w:eastAsia="ＭＳ Ｐゴシック" w:hAnsi="ＭＳ Ｐゴシック" w:cs="ＭＳ Ｐゴシック" w:hint="eastAsia"/>
                <w:b/>
                <w:bCs/>
                <w:color w:val="000000"/>
                <w:kern w:val="0"/>
                <w:sz w:val="20"/>
                <w:szCs w:val="20"/>
              </w:rPr>
              <w:t>三島</w:t>
            </w:r>
          </w:p>
        </w:tc>
        <w:tc>
          <w:tcPr>
            <w:tcW w:w="419" w:type="pct"/>
            <w:tcBorders>
              <w:top w:val="single" w:sz="4" w:space="0" w:color="auto"/>
              <w:left w:val="nil"/>
              <w:bottom w:val="single" w:sz="4" w:space="0" w:color="auto"/>
              <w:right w:val="single" w:sz="4" w:space="0" w:color="auto"/>
            </w:tcBorders>
            <w:shd w:val="clear" w:color="DCE6F1" w:fill="FCD5B4"/>
            <w:noWrap/>
            <w:vAlign w:val="center"/>
            <w:hideMark/>
          </w:tcPr>
          <w:p w:rsidR="00EA14D8" w:rsidRPr="00EA14D8" w:rsidRDefault="00EA14D8" w:rsidP="001F7BB5">
            <w:pPr>
              <w:widowControl/>
              <w:snapToGrid w:val="0"/>
              <w:jc w:val="center"/>
              <w:rPr>
                <w:rFonts w:ascii="ＭＳ Ｐゴシック" w:eastAsia="ＭＳ Ｐゴシック" w:hAnsi="ＭＳ Ｐゴシック" w:cs="ＭＳ Ｐゴシック"/>
                <w:b/>
                <w:bCs/>
                <w:color w:val="000000"/>
                <w:kern w:val="0"/>
                <w:sz w:val="20"/>
                <w:szCs w:val="20"/>
              </w:rPr>
            </w:pPr>
            <w:r w:rsidRPr="00EA14D8">
              <w:rPr>
                <w:rFonts w:ascii="ＭＳ Ｐゴシック" w:eastAsia="ＭＳ Ｐゴシック" w:hAnsi="ＭＳ Ｐゴシック" w:cs="ＭＳ Ｐゴシック" w:hint="eastAsia"/>
                <w:b/>
                <w:bCs/>
                <w:color w:val="000000"/>
                <w:kern w:val="0"/>
                <w:sz w:val="20"/>
                <w:szCs w:val="20"/>
              </w:rPr>
              <w:t>北河内</w:t>
            </w:r>
          </w:p>
        </w:tc>
        <w:tc>
          <w:tcPr>
            <w:tcW w:w="419" w:type="pct"/>
            <w:tcBorders>
              <w:top w:val="single" w:sz="4" w:space="0" w:color="auto"/>
              <w:left w:val="nil"/>
              <w:bottom w:val="single" w:sz="4" w:space="0" w:color="auto"/>
              <w:right w:val="single" w:sz="4" w:space="0" w:color="auto"/>
            </w:tcBorders>
            <w:shd w:val="clear" w:color="DCE6F1" w:fill="FCD5B4"/>
            <w:noWrap/>
            <w:vAlign w:val="center"/>
            <w:hideMark/>
          </w:tcPr>
          <w:p w:rsidR="00EA14D8" w:rsidRPr="00EA14D8" w:rsidRDefault="00EA14D8" w:rsidP="001F7BB5">
            <w:pPr>
              <w:widowControl/>
              <w:snapToGrid w:val="0"/>
              <w:jc w:val="center"/>
              <w:rPr>
                <w:rFonts w:ascii="ＭＳ Ｐゴシック" w:eastAsia="ＭＳ Ｐゴシック" w:hAnsi="ＭＳ Ｐゴシック" w:cs="ＭＳ Ｐゴシック"/>
                <w:b/>
                <w:bCs/>
                <w:color w:val="000000"/>
                <w:kern w:val="0"/>
                <w:sz w:val="20"/>
                <w:szCs w:val="20"/>
              </w:rPr>
            </w:pPr>
            <w:r w:rsidRPr="00EA14D8">
              <w:rPr>
                <w:rFonts w:ascii="ＭＳ Ｐゴシック" w:eastAsia="ＭＳ Ｐゴシック" w:hAnsi="ＭＳ Ｐゴシック" w:cs="ＭＳ Ｐゴシック" w:hint="eastAsia"/>
                <w:b/>
                <w:bCs/>
                <w:color w:val="000000"/>
                <w:kern w:val="0"/>
                <w:sz w:val="20"/>
                <w:szCs w:val="20"/>
              </w:rPr>
              <w:t>中河内</w:t>
            </w:r>
          </w:p>
        </w:tc>
        <w:tc>
          <w:tcPr>
            <w:tcW w:w="419" w:type="pct"/>
            <w:tcBorders>
              <w:top w:val="single" w:sz="4" w:space="0" w:color="auto"/>
              <w:left w:val="nil"/>
              <w:bottom w:val="single" w:sz="4" w:space="0" w:color="auto"/>
              <w:right w:val="single" w:sz="4" w:space="0" w:color="auto"/>
            </w:tcBorders>
            <w:shd w:val="clear" w:color="DCE6F1" w:fill="FCD5B4"/>
            <w:noWrap/>
            <w:vAlign w:val="center"/>
            <w:hideMark/>
          </w:tcPr>
          <w:p w:rsidR="00EA14D8" w:rsidRPr="00EA14D8" w:rsidRDefault="00EA14D8" w:rsidP="001F7BB5">
            <w:pPr>
              <w:widowControl/>
              <w:snapToGrid w:val="0"/>
              <w:jc w:val="center"/>
              <w:rPr>
                <w:rFonts w:ascii="ＭＳ Ｐゴシック" w:eastAsia="ＭＳ Ｐゴシック" w:hAnsi="ＭＳ Ｐゴシック" w:cs="ＭＳ Ｐゴシック"/>
                <w:b/>
                <w:bCs/>
                <w:color w:val="000000"/>
                <w:kern w:val="0"/>
                <w:sz w:val="20"/>
                <w:szCs w:val="20"/>
              </w:rPr>
            </w:pPr>
            <w:r w:rsidRPr="00EA14D8">
              <w:rPr>
                <w:rFonts w:ascii="ＭＳ Ｐゴシック" w:eastAsia="ＭＳ Ｐゴシック" w:hAnsi="ＭＳ Ｐゴシック" w:cs="ＭＳ Ｐゴシック" w:hint="eastAsia"/>
                <w:b/>
                <w:bCs/>
                <w:color w:val="000000"/>
                <w:kern w:val="0"/>
                <w:sz w:val="20"/>
                <w:szCs w:val="20"/>
              </w:rPr>
              <w:t>南河内</w:t>
            </w:r>
          </w:p>
        </w:tc>
        <w:tc>
          <w:tcPr>
            <w:tcW w:w="418" w:type="pct"/>
            <w:tcBorders>
              <w:top w:val="single" w:sz="4" w:space="0" w:color="auto"/>
              <w:left w:val="nil"/>
              <w:bottom w:val="single" w:sz="4" w:space="0" w:color="auto"/>
              <w:right w:val="single" w:sz="4" w:space="0" w:color="auto"/>
            </w:tcBorders>
            <w:shd w:val="clear" w:color="DCE6F1" w:fill="FCD5B4"/>
            <w:noWrap/>
            <w:vAlign w:val="center"/>
            <w:hideMark/>
          </w:tcPr>
          <w:p w:rsidR="00EA14D8" w:rsidRPr="00EA14D8" w:rsidRDefault="00EA14D8" w:rsidP="001F7BB5">
            <w:pPr>
              <w:widowControl/>
              <w:snapToGrid w:val="0"/>
              <w:jc w:val="center"/>
              <w:rPr>
                <w:rFonts w:ascii="ＭＳ Ｐゴシック" w:eastAsia="ＭＳ Ｐゴシック" w:hAnsi="ＭＳ Ｐゴシック" w:cs="ＭＳ Ｐゴシック"/>
                <w:b/>
                <w:bCs/>
                <w:color w:val="000000"/>
                <w:kern w:val="0"/>
                <w:sz w:val="20"/>
                <w:szCs w:val="20"/>
              </w:rPr>
            </w:pPr>
            <w:r w:rsidRPr="00EA14D8">
              <w:rPr>
                <w:rFonts w:ascii="ＭＳ Ｐゴシック" w:eastAsia="ＭＳ Ｐゴシック" w:hAnsi="ＭＳ Ｐゴシック" w:cs="ＭＳ Ｐゴシック" w:hint="eastAsia"/>
                <w:b/>
                <w:bCs/>
                <w:color w:val="000000"/>
                <w:kern w:val="0"/>
                <w:sz w:val="20"/>
                <w:szCs w:val="20"/>
              </w:rPr>
              <w:t>泉州</w:t>
            </w:r>
          </w:p>
        </w:tc>
        <w:tc>
          <w:tcPr>
            <w:tcW w:w="419" w:type="pct"/>
            <w:tcBorders>
              <w:top w:val="single" w:sz="4" w:space="0" w:color="auto"/>
              <w:left w:val="nil"/>
              <w:bottom w:val="single" w:sz="4" w:space="0" w:color="auto"/>
              <w:right w:val="single" w:sz="4" w:space="0" w:color="auto"/>
            </w:tcBorders>
            <w:shd w:val="clear" w:color="DCE6F1" w:fill="FCD5B4"/>
            <w:noWrap/>
            <w:vAlign w:val="center"/>
            <w:hideMark/>
          </w:tcPr>
          <w:p w:rsidR="00EA14D8" w:rsidRPr="00EA14D8" w:rsidRDefault="00EA14D8" w:rsidP="001F7BB5">
            <w:pPr>
              <w:widowControl/>
              <w:snapToGrid w:val="0"/>
              <w:jc w:val="center"/>
              <w:rPr>
                <w:rFonts w:ascii="ＭＳ Ｐゴシック" w:eastAsia="ＭＳ Ｐゴシック" w:hAnsi="ＭＳ Ｐゴシック" w:cs="ＭＳ Ｐゴシック"/>
                <w:b/>
                <w:bCs/>
                <w:color w:val="000000"/>
                <w:kern w:val="0"/>
                <w:sz w:val="20"/>
                <w:szCs w:val="20"/>
              </w:rPr>
            </w:pPr>
            <w:r w:rsidRPr="00EA14D8">
              <w:rPr>
                <w:rFonts w:ascii="ＭＳ Ｐゴシック" w:eastAsia="ＭＳ Ｐゴシック" w:hAnsi="ＭＳ Ｐゴシック" w:cs="ＭＳ Ｐゴシック" w:hint="eastAsia"/>
                <w:b/>
                <w:bCs/>
                <w:color w:val="000000"/>
                <w:kern w:val="0"/>
                <w:sz w:val="20"/>
                <w:szCs w:val="20"/>
              </w:rPr>
              <w:t>大阪市</w:t>
            </w:r>
          </w:p>
        </w:tc>
        <w:tc>
          <w:tcPr>
            <w:tcW w:w="418" w:type="pct"/>
            <w:tcBorders>
              <w:top w:val="single" w:sz="4" w:space="0" w:color="auto"/>
              <w:left w:val="nil"/>
              <w:bottom w:val="single" w:sz="4" w:space="0" w:color="auto"/>
              <w:right w:val="single" w:sz="4" w:space="0" w:color="auto"/>
            </w:tcBorders>
            <w:shd w:val="clear" w:color="DCE6F1" w:fill="FCD5B4"/>
            <w:noWrap/>
            <w:vAlign w:val="center"/>
            <w:hideMark/>
          </w:tcPr>
          <w:p w:rsidR="00EA14D8" w:rsidRPr="00EA14D8" w:rsidRDefault="00EA14D8" w:rsidP="001F7BB5">
            <w:pPr>
              <w:widowControl/>
              <w:snapToGrid w:val="0"/>
              <w:jc w:val="center"/>
              <w:rPr>
                <w:rFonts w:ascii="ＭＳ Ｐゴシック" w:eastAsia="ＭＳ Ｐゴシック" w:hAnsi="ＭＳ Ｐゴシック" w:cs="ＭＳ Ｐゴシック"/>
                <w:b/>
                <w:bCs/>
                <w:color w:val="000000"/>
                <w:kern w:val="0"/>
                <w:sz w:val="20"/>
                <w:szCs w:val="20"/>
              </w:rPr>
            </w:pPr>
            <w:r w:rsidRPr="00EA14D8">
              <w:rPr>
                <w:rFonts w:ascii="ＭＳ Ｐゴシック" w:eastAsia="ＭＳ Ｐゴシック" w:hAnsi="ＭＳ Ｐゴシック" w:cs="ＭＳ Ｐゴシック" w:hint="eastAsia"/>
                <w:b/>
                <w:bCs/>
                <w:color w:val="000000"/>
                <w:kern w:val="0"/>
                <w:sz w:val="20"/>
                <w:szCs w:val="20"/>
              </w:rPr>
              <w:t>堺市</w:t>
            </w:r>
          </w:p>
        </w:tc>
        <w:tc>
          <w:tcPr>
            <w:tcW w:w="418" w:type="pct"/>
            <w:tcBorders>
              <w:top w:val="single" w:sz="4" w:space="0" w:color="auto"/>
              <w:left w:val="nil"/>
              <w:bottom w:val="single" w:sz="4" w:space="0" w:color="auto"/>
              <w:right w:val="single" w:sz="4" w:space="0" w:color="auto"/>
            </w:tcBorders>
            <w:shd w:val="clear" w:color="DCE6F1" w:fill="FCD5B4"/>
            <w:vAlign w:val="center"/>
            <w:hideMark/>
          </w:tcPr>
          <w:p w:rsidR="00EA14D8" w:rsidRPr="00EA14D8" w:rsidRDefault="00EA14D8" w:rsidP="001F7BB5">
            <w:pPr>
              <w:widowControl/>
              <w:snapToGrid w:val="0"/>
              <w:jc w:val="center"/>
              <w:rPr>
                <w:rFonts w:ascii="ＭＳ Ｐゴシック" w:eastAsia="ＭＳ Ｐゴシック" w:hAnsi="ＭＳ Ｐゴシック" w:cs="ＭＳ Ｐゴシック"/>
                <w:b/>
                <w:bCs/>
                <w:color w:val="000000"/>
                <w:kern w:val="0"/>
                <w:sz w:val="20"/>
                <w:szCs w:val="20"/>
              </w:rPr>
            </w:pPr>
            <w:r w:rsidRPr="00EA14D8">
              <w:rPr>
                <w:rFonts w:ascii="ＭＳ Ｐゴシック" w:eastAsia="ＭＳ Ｐゴシック" w:hAnsi="ＭＳ Ｐゴシック" w:cs="ＭＳ Ｐゴシック" w:hint="eastAsia"/>
                <w:b/>
                <w:bCs/>
                <w:color w:val="000000"/>
                <w:kern w:val="0"/>
                <w:sz w:val="20"/>
                <w:szCs w:val="20"/>
              </w:rPr>
              <w:t>府外・</w:t>
            </w:r>
            <w:r w:rsidRPr="00EA14D8">
              <w:rPr>
                <w:rFonts w:ascii="ＭＳ Ｐゴシック" w:eastAsia="ＭＳ Ｐゴシック" w:hAnsi="ＭＳ Ｐゴシック" w:cs="ＭＳ Ｐゴシック" w:hint="eastAsia"/>
                <w:b/>
                <w:bCs/>
                <w:color w:val="000000"/>
                <w:kern w:val="0"/>
                <w:sz w:val="20"/>
                <w:szCs w:val="20"/>
              </w:rPr>
              <w:br/>
              <w:t>その他</w:t>
            </w:r>
          </w:p>
        </w:tc>
        <w:tc>
          <w:tcPr>
            <w:tcW w:w="418" w:type="pct"/>
            <w:tcBorders>
              <w:top w:val="single" w:sz="4" w:space="0" w:color="auto"/>
              <w:left w:val="nil"/>
              <w:bottom w:val="single" w:sz="4" w:space="0" w:color="auto"/>
              <w:right w:val="single" w:sz="4" w:space="0" w:color="auto"/>
            </w:tcBorders>
            <w:shd w:val="clear" w:color="DCE6F1" w:fill="FCD5B4"/>
            <w:noWrap/>
            <w:vAlign w:val="center"/>
            <w:hideMark/>
          </w:tcPr>
          <w:p w:rsidR="00EA14D8" w:rsidRPr="00EA14D8" w:rsidRDefault="00EA14D8" w:rsidP="001F7BB5">
            <w:pPr>
              <w:widowControl/>
              <w:snapToGrid w:val="0"/>
              <w:jc w:val="center"/>
              <w:rPr>
                <w:rFonts w:ascii="ＭＳ Ｐゴシック" w:eastAsia="ＭＳ Ｐゴシック" w:hAnsi="ＭＳ Ｐゴシック" w:cs="ＭＳ Ｐゴシック"/>
                <w:b/>
                <w:bCs/>
                <w:color w:val="000000"/>
                <w:kern w:val="0"/>
                <w:sz w:val="20"/>
                <w:szCs w:val="20"/>
              </w:rPr>
            </w:pPr>
            <w:r w:rsidRPr="00EA14D8">
              <w:rPr>
                <w:rFonts w:ascii="ＭＳ Ｐゴシック" w:eastAsia="ＭＳ Ｐゴシック" w:hAnsi="ＭＳ Ｐゴシック" w:cs="ＭＳ Ｐゴシック" w:hint="eastAsia"/>
                <w:b/>
                <w:bCs/>
                <w:color w:val="000000"/>
                <w:kern w:val="0"/>
                <w:sz w:val="20"/>
                <w:szCs w:val="20"/>
              </w:rPr>
              <w:t>合計</w:t>
            </w:r>
          </w:p>
        </w:tc>
      </w:tr>
      <w:tr w:rsidR="001F7BB5" w:rsidRPr="00EA14D8" w:rsidTr="001F7BB5">
        <w:trPr>
          <w:trHeight w:val="349"/>
        </w:trPr>
        <w:tc>
          <w:tcPr>
            <w:tcW w:w="817" w:type="pct"/>
            <w:vMerge w:val="restart"/>
            <w:tcBorders>
              <w:top w:val="nil"/>
              <w:left w:val="single" w:sz="4" w:space="0" w:color="auto"/>
              <w:bottom w:val="single" w:sz="4" w:space="0" w:color="000000"/>
              <w:right w:val="single" w:sz="4" w:space="0" w:color="auto"/>
            </w:tcBorders>
            <w:shd w:val="clear" w:color="auto" w:fill="auto"/>
            <w:vAlign w:val="center"/>
            <w:hideMark/>
          </w:tcPr>
          <w:p w:rsidR="00EA14D8" w:rsidRPr="00EA14D8" w:rsidRDefault="00EA14D8" w:rsidP="001F7BB5">
            <w:pPr>
              <w:widowControl/>
              <w:snapToGrid w:val="0"/>
              <w:rPr>
                <w:rFonts w:ascii="ＭＳ Ｐゴシック" w:eastAsia="ＭＳ Ｐゴシック" w:hAnsi="ＭＳ Ｐゴシック" w:cs="ＭＳ Ｐゴシック"/>
                <w:color w:val="000000"/>
                <w:kern w:val="0"/>
                <w:sz w:val="18"/>
                <w:szCs w:val="18"/>
              </w:rPr>
            </w:pPr>
            <w:r w:rsidRPr="00EA14D8">
              <w:rPr>
                <w:rFonts w:ascii="ＭＳ Ｐゴシック" w:eastAsia="ＭＳ Ｐゴシック" w:hAnsi="ＭＳ Ｐゴシック" w:cs="ＭＳ Ｐゴシック" w:hint="eastAsia"/>
                <w:color w:val="000000"/>
                <w:kern w:val="0"/>
                <w:sz w:val="18"/>
                <w:szCs w:val="18"/>
              </w:rPr>
              <w:t>症状性を含む器質性精神障害（F0）</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235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383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316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235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184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1,135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750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302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306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3,846 </w:t>
            </w:r>
          </w:p>
        </w:tc>
      </w:tr>
      <w:tr w:rsidR="001F7BB5" w:rsidRPr="00EA14D8" w:rsidTr="001F7BB5">
        <w:trPr>
          <w:trHeight w:val="349"/>
        </w:trPr>
        <w:tc>
          <w:tcPr>
            <w:tcW w:w="817" w:type="pct"/>
            <w:vMerge/>
            <w:tcBorders>
              <w:top w:val="nil"/>
              <w:left w:val="single" w:sz="4" w:space="0" w:color="auto"/>
              <w:bottom w:val="single" w:sz="4" w:space="0" w:color="000000"/>
              <w:right w:val="single" w:sz="4" w:space="0" w:color="auto"/>
            </w:tcBorders>
            <w:vAlign w:val="center"/>
            <w:hideMark/>
          </w:tcPr>
          <w:p w:rsidR="00EA14D8" w:rsidRPr="00EA14D8" w:rsidRDefault="00EA14D8" w:rsidP="001F7BB5">
            <w:pPr>
              <w:widowControl/>
              <w:snapToGrid w:val="0"/>
              <w:jc w:val="left"/>
              <w:rPr>
                <w:rFonts w:ascii="ＭＳ Ｐゴシック" w:eastAsia="ＭＳ Ｐゴシック" w:hAnsi="ＭＳ Ｐゴシック" w:cs="ＭＳ Ｐゴシック"/>
                <w:color w:val="000000"/>
                <w:kern w:val="0"/>
                <w:sz w:val="18"/>
                <w:szCs w:val="18"/>
              </w:rPr>
            </w:pP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17.5%</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30.3%</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22.1%</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18.5%</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16.8%</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37.9%</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19.7%</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18.6%</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20.2%</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23.5%</w:t>
            </w:r>
          </w:p>
        </w:tc>
      </w:tr>
      <w:tr w:rsidR="001F7BB5" w:rsidRPr="00EA14D8" w:rsidTr="001F7BB5">
        <w:trPr>
          <w:trHeight w:val="349"/>
        </w:trPr>
        <w:tc>
          <w:tcPr>
            <w:tcW w:w="817" w:type="pct"/>
            <w:vMerge w:val="restart"/>
            <w:tcBorders>
              <w:top w:val="nil"/>
              <w:left w:val="single" w:sz="4" w:space="0" w:color="auto"/>
              <w:bottom w:val="single" w:sz="4" w:space="0" w:color="000000"/>
              <w:right w:val="single" w:sz="4" w:space="0" w:color="auto"/>
            </w:tcBorders>
            <w:shd w:val="clear" w:color="auto" w:fill="auto"/>
            <w:vAlign w:val="center"/>
            <w:hideMark/>
          </w:tcPr>
          <w:p w:rsidR="00EA14D8" w:rsidRPr="00EA14D8" w:rsidRDefault="00EA14D8" w:rsidP="001F7BB5">
            <w:pPr>
              <w:widowControl/>
              <w:snapToGrid w:val="0"/>
              <w:ind w:leftChars="100" w:left="240"/>
              <w:jc w:val="left"/>
              <w:rPr>
                <w:rFonts w:ascii="ＭＳ Ｐゴシック" w:eastAsia="ＭＳ Ｐゴシック" w:hAnsi="ＭＳ Ｐゴシック" w:cs="ＭＳ Ｐゴシック"/>
                <w:color w:val="000000"/>
                <w:kern w:val="0"/>
                <w:sz w:val="16"/>
                <w:szCs w:val="16"/>
              </w:rPr>
            </w:pPr>
            <w:r w:rsidRPr="00EA14D8">
              <w:rPr>
                <w:rFonts w:ascii="ＭＳ Ｐゴシック" w:eastAsia="ＭＳ Ｐゴシック" w:hAnsi="ＭＳ Ｐゴシック" w:cs="ＭＳ Ｐゴシック" w:hint="eastAsia"/>
                <w:color w:val="000000"/>
                <w:kern w:val="0"/>
                <w:sz w:val="16"/>
                <w:szCs w:val="16"/>
              </w:rPr>
              <w:t>アルツハイマー病の認知症を含む器質性精神障害（F00）</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105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225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118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109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81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541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295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159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122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1,755 </w:t>
            </w:r>
          </w:p>
        </w:tc>
      </w:tr>
      <w:tr w:rsidR="001F7BB5" w:rsidRPr="00EA14D8" w:rsidTr="001F7BB5">
        <w:trPr>
          <w:trHeight w:val="349"/>
        </w:trPr>
        <w:tc>
          <w:tcPr>
            <w:tcW w:w="817" w:type="pct"/>
            <w:vMerge/>
            <w:tcBorders>
              <w:top w:val="nil"/>
              <w:left w:val="single" w:sz="4" w:space="0" w:color="auto"/>
              <w:bottom w:val="single" w:sz="4" w:space="0" w:color="000000"/>
              <w:right w:val="single" w:sz="4" w:space="0" w:color="auto"/>
            </w:tcBorders>
            <w:vAlign w:val="center"/>
            <w:hideMark/>
          </w:tcPr>
          <w:p w:rsidR="00EA14D8" w:rsidRPr="00EA14D8" w:rsidRDefault="00EA14D8" w:rsidP="001F7BB5">
            <w:pPr>
              <w:widowControl/>
              <w:snapToGrid w:val="0"/>
              <w:jc w:val="left"/>
              <w:rPr>
                <w:rFonts w:ascii="ＭＳ Ｐゴシック" w:eastAsia="ＭＳ Ｐゴシック" w:hAnsi="ＭＳ Ｐゴシック" w:cs="ＭＳ Ｐゴシック"/>
                <w:color w:val="000000"/>
                <w:kern w:val="0"/>
                <w:sz w:val="16"/>
                <w:szCs w:val="16"/>
              </w:rPr>
            </w:pP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7.8%</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17.8%</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8.3%</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8.6%</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7.4%</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18.1%</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7.7%</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9.8%</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8.1%</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10.7%</w:t>
            </w:r>
          </w:p>
        </w:tc>
      </w:tr>
      <w:tr w:rsidR="001F7BB5" w:rsidRPr="00EA14D8" w:rsidTr="001F7BB5">
        <w:trPr>
          <w:trHeight w:val="349"/>
        </w:trPr>
        <w:tc>
          <w:tcPr>
            <w:tcW w:w="817" w:type="pct"/>
            <w:vMerge w:val="restart"/>
            <w:tcBorders>
              <w:top w:val="nil"/>
              <w:left w:val="single" w:sz="4" w:space="0" w:color="auto"/>
              <w:bottom w:val="single" w:sz="4" w:space="0" w:color="000000"/>
              <w:right w:val="single" w:sz="4" w:space="0" w:color="auto"/>
            </w:tcBorders>
            <w:shd w:val="clear" w:color="auto" w:fill="auto"/>
            <w:vAlign w:val="center"/>
            <w:hideMark/>
          </w:tcPr>
          <w:p w:rsidR="00EA14D8" w:rsidRPr="00EA14D8" w:rsidRDefault="00EA14D8" w:rsidP="001F7BB5">
            <w:pPr>
              <w:widowControl/>
              <w:snapToGrid w:val="0"/>
              <w:ind w:leftChars="100" w:left="240"/>
              <w:jc w:val="left"/>
              <w:rPr>
                <w:rFonts w:ascii="ＭＳ Ｐゴシック" w:eastAsia="ＭＳ Ｐゴシック" w:hAnsi="ＭＳ Ｐゴシック" w:cs="ＭＳ Ｐゴシック"/>
                <w:color w:val="000000"/>
                <w:kern w:val="0"/>
                <w:sz w:val="16"/>
                <w:szCs w:val="16"/>
              </w:rPr>
            </w:pPr>
            <w:r w:rsidRPr="00EA14D8">
              <w:rPr>
                <w:rFonts w:ascii="ＭＳ Ｐゴシック" w:eastAsia="ＭＳ Ｐゴシック" w:hAnsi="ＭＳ Ｐゴシック" w:cs="ＭＳ Ｐゴシック" w:hint="eastAsia"/>
                <w:color w:val="000000"/>
                <w:kern w:val="0"/>
                <w:sz w:val="16"/>
                <w:szCs w:val="16"/>
              </w:rPr>
              <w:t>血管性認知症を含む器質性精神障害（F01）</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20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22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37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8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15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157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89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21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45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414 </w:t>
            </w:r>
          </w:p>
        </w:tc>
      </w:tr>
      <w:tr w:rsidR="001F7BB5" w:rsidRPr="00EA14D8" w:rsidTr="001F7BB5">
        <w:trPr>
          <w:trHeight w:val="349"/>
        </w:trPr>
        <w:tc>
          <w:tcPr>
            <w:tcW w:w="817" w:type="pct"/>
            <w:vMerge/>
            <w:tcBorders>
              <w:top w:val="nil"/>
              <w:left w:val="single" w:sz="4" w:space="0" w:color="auto"/>
              <w:bottom w:val="single" w:sz="4" w:space="0" w:color="000000"/>
              <w:right w:val="single" w:sz="4" w:space="0" w:color="auto"/>
            </w:tcBorders>
            <w:vAlign w:val="center"/>
            <w:hideMark/>
          </w:tcPr>
          <w:p w:rsidR="00EA14D8" w:rsidRPr="00EA14D8" w:rsidRDefault="00EA14D8" w:rsidP="001F7BB5">
            <w:pPr>
              <w:widowControl/>
              <w:snapToGrid w:val="0"/>
              <w:jc w:val="left"/>
              <w:rPr>
                <w:rFonts w:ascii="ＭＳ Ｐゴシック" w:eastAsia="ＭＳ Ｐゴシック" w:hAnsi="ＭＳ Ｐゴシック" w:cs="ＭＳ Ｐゴシック"/>
                <w:color w:val="000000"/>
                <w:kern w:val="0"/>
                <w:sz w:val="16"/>
                <w:szCs w:val="16"/>
              </w:rPr>
            </w:pP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1.5%</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1.7%</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2.6%</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0.6%</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1.4%</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5.2%</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2.3%</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1.3%</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3.0%</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2.5%</w:t>
            </w:r>
          </w:p>
        </w:tc>
      </w:tr>
      <w:tr w:rsidR="001F7BB5" w:rsidRPr="00EA14D8" w:rsidTr="001F7BB5">
        <w:trPr>
          <w:trHeight w:val="407"/>
        </w:trPr>
        <w:tc>
          <w:tcPr>
            <w:tcW w:w="817" w:type="pct"/>
            <w:vMerge w:val="restart"/>
            <w:tcBorders>
              <w:top w:val="nil"/>
              <w:left w:val="single" w:sz="4" w:space="0" w:color="auto"/>
              <w:bottom w:val="single" w:sz="4" w:space="0" w:color="000000"/>
              <w:right w:val="single" w:sz="4" w:space="0" w:color="auto"/>
            </w:tcBorders>
            <w:shd w:val="clear" w:color="auto" w:fill="auto"/>
            <w:vAlign w:val="center"/>
            <w:hideMark/>
          </w:tcPr>
          <w:p w:rsidR="00EA14D8" w:rsidRPr="00EA14D8" w:rsidRDefault="00EA14D8" w:rsidP="001F7BB5">
            <w:pPr>
              <w:widowControl/>
              <w:snapToGrid w:val="0"/>
              <w:ind w:leftChars="100" w:left="240"/>
              <w:jc w:val="left"/>
              <w:rPr>
                <w:rFonts w:ascii="ＭＳ Ｐゴシック" w:eastAsia="ＭＳ Ｐゴシック" w:hAnsi="ＭＳ Ｐゴシック" w:cs="ＭＳ Ｐゴシック"/>
                <w:color w:val="000000"/>
                <w:kern w:val="0"/>
                <w:sz w:val="16"/>
                <w:szCs w:val="16"/>
              </w:rPr>
            </w:pPr>
            <w:r w:rsidRPr="00EA14D8">
              <w:rPr>
                <w:rFonts w:ascii="ＭＳ Ｐゴシック" w:eastAsia="ＭＳ Ｐゴシック" w:hAnsi="ＭＳ Ｐゴシック" w:cs="ＭＳ Ｐゴシック" w:hint="eastAsia"/>
                <w:color w:val="000000"/>
                <w:kern w:val="0"/>
                <w:sz w:val="16"/>
                <w:szCs w:val="16"/>
              </w:rPr>
              <w:t>アルツハイマー病の認知症・血管性認知症以外の、症状性を含む器質性精神障害（F02-F09）</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110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136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161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118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88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437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366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122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139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1,677 </w:t>
            </w:r>
          </w:p>
        </w:tc>
      </w:tr>
      <w:tr w:rsidR="001F7BB5" w:rsidRPr="00EA14D8" w:rsidTr="001F7BB5">
        <w:trPr>
          <w:trHeight w:val="407"/>
        </w:trPr>
        <w:tc>
          <w:tcPr>
            <w:tcW w:w="817" w:type="pct"/>
            <w:vMerge/>
            <w:tcBorders>
              <w:top w:val="nil"/>
              <w:left w:val="single" w:sz="4" w:space="0" w:color="auto"/>
              <w:bottom w:val="single" w:sz="4" w:space="0" w:color="000000"/>
              <w:right w:val="single" w:sz="4" w:space="0" w:color="auto"/>
            </w:tcBorders>
            <w:vAlign w:val="center"/>
            <w:hideMark/>
          </w:tcPr>
          <w:p w:rsidR="00EA14D8" w:rsidRPr="00EA14D8" w:rsidRDefault="00EA14D8" w:rsidP="001F7BB5">
            <w:pPr>
              <w:widowControl/>
              <w:snapToGrid w:val="0"/>
              <w:jc w:val="left"/>
              <w:rPr>
                <w:rFonts w:ascii="ＭＳ Ｐゴシック" w:eastAsia="ＭＳ Ｐゴシック" w:hAnsi="ＭＳ Ｐゴシック" w:cs="ＭＳ Ｐゴシック"/>
                <w:color w:val="000000"/>
                <w:kern w:val="0"/>
                <w:sz w:val="16"/>
                <w:szCs w:val="16"/>
              </w:rPr>
            </w:pP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8.2%</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10.8%</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11.3%</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9.3%</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8.0%</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14.6%</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9.6%</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7.5%</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9.2%</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10.3%</w:t>
            </w:r>
          </w:p>
        </w:tc>
      </w:tr>
      <w:tr w:rsidR="001F7BB5" w:rsidRPr="00EA14D8" w:rsidTr="001F7BB5">
        <w:trPr>
          <w:trHeight w:val="349"/>
        </w:trPr>
        <w:tc>
          <w:tcPr>
            <w:tcW w:w="817" w:type="pct"/>
            <w:vMerge w:val="restart"/>
            <w:tcBorders>
              <w:top w:val="nil"/>
              <w:left w:val="single" w:sz="4" w:space="0" w:color="auto"/>
              <w:bottom w:val="single" w:sz="4" w:space="0" w:color="000000"/>
              <w:right w:val="single" w:sz="4" w:space="0" w:color="auto"/>
            </w:tcBorders>
            <w:shd w:val="clear" w:color="auto" w:fill="auto"/>
            <w:vAlign w:val="center"/>
            <w:hideMark/>
          </w:tcPr>
          <w:p w:rsidR="00EA14D8" w:rsidRPr="00EA14D8" w:rsidRDefault="00EA14D8" w:rsidP="001F7BB5">
            <w:pPr>
              <w:widowControl/>
              <w:snapToGrid w:val="0"/>
              <w:rPr>
                <w:rFonts w:ascii="ＭＳ Ｐゴシック" w:eastAsia="ＭＳ Ｐゴシック" w:hAnsi="ＭＳ Ｐゴシック" w:cs="ＭＳ Ｐゴシック"/>
                <w:color w:val="000000"/>
                <w:kern w:val="0"/>
                <w:sz w:val="18"/>
                <w:szCs w:val="18"/>
              </w:rPr>
            </w:pPr>
            <w:r w:rsidRPr="00EA14D8">
              <w:rPr>
                <w:rFonts w:ascii="ＭＳ Ｐゴシック" w:eastAsia="ＭＳ Ｐゴシック" w:hAnsi="ＭＳ Ｐゴシック" w:cs="ＭＳ Ｐゴシック" w:hint="eastAsia"/>
                <w:color w:val="000000"/>
                <w:kern w:val="0"/>
                <w:sz w:val="18"/>
                <w:szCs w:val="18"/>
              </w:rPr>
              <w:t>精神作用物質使用による精神及び行動の障害（F1）</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45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54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59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64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67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151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311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121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146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1,018 </w:t>
            </w:r>
          </w:p>
        </w:tc>
      </w:tr>
      <w:tr w:rsidR="001F7BB5" w:rsidRPr="00EA14D8" w:rsidTr="001F7BB5">
        <w:trPr>
          <w:trHeight w:val="349"/>
        </w:trPr>
        <w:tc>
          <w:tcPr>
            <w:tcW w:w="817" w:type="pct"/>
            <w:vMerge/>
            <w:tcBorders>
              <w:top w:val="nil"/>
              <w:left w:val="single" w:sz="4" w:space="0" w:color="auto"/>
              <w:bottom w:val="single" w:sz="4" w:space="0" w:color="000000"/>
              <w:right w:val="single" w:sz="4" w:space="0" w:color="auto"/>
            </w:tcBorders>
            <w:vAlign w:val="center"/>
            <w:hideMark/>
          </w:tcPr>
          <w:p w:rsidR="00EA14D8" w:rsidRPr="00EA14D8" w:rsidRDefault="00EA14D8" w:rsidP="001F7BB5">
            <w:pPr>
              <w:widowControl/>
              <w:snapToGrid w:val="0"/>
              <w:jc w:val="left"/>
              <w:rPr>
                <w:rFonts w:ascii="ＭＳ Ｐゴシック" w:eastAsia="ＭＳ Ｐゴシック" w:hAnsi="ＭＳ Ｐゴシック" w:cs="ＭＳ Ｐゴシック"/>
                <w:color w:val="000000"/>
                <w:kern w:val="0"/>
                <w:sz w:val="18"/>
                <w:szCs w:val="18"/>
              </w:rPr>
            </w:pP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3.4%</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4.3%</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4.1%</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5.1%</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6.1%</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5.0%</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8.2%</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7.5%</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9.6%</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6.2%</w:t>
            </w:r>
          </w:p>
        </w:tc>
      </w:tr>
      <w:tr w:rsidR="001F7BB5" w:rsidRPr="00EA14D8" w:rsidTr="001F7BB5">
        <w:trPr>
          <w:trHeight w:val="349"/>
        </w:trPr>
        <w:tc>
          <w:tcPr>
            <w:tcW w:w="817" w:type="pct"/>
            <w:vMerge w:val="restart"/>
            <w:tcBorders>
              <w:top w:val="nil"/>
              <w:left w:val="single" w:sz="4" w:space="0" w:color="auto"/>
              <w:bottom w:val="single" w:sz="4" w:space="0" w:color="000000"/>
              <w:right w:val="single" w:sz="4" w:space="0" w:color="auto"/>
            </w:tcBorders>
            <w:shd w:val="clear" w:color="auto" w:fill="auto"/>
            <w:vAlign w:val="center"/>
            <w:hideMark/>
          </w:tcPr>
          <w:p w:rsidR="00EA14D8" w:rsidRPr="00EA14D8" w:rsidRDefault="00EA14D8" w:rsidP="001F7BB5">
            <w:pPr>
              <w:widowControl/>
              <w:snapToGrid w:val="0"/>
              <w:rPr>
                <w:rFonts w:ascii="ＭＳ Ｐゴシック" w:eastAsia="ＭＳ Ｐゴシック" w:hAnsi="ＭＳ Ｐゴシック" w:cs="ＭＳ Ｐゴシック"/>
                <w:color w:val="000000"/>
                <w:kern w:val="0"/>
                <w:sz w:val="18"/>
                <w:szCs w:val="18"/>
              </w:rPr>
            </w:pPr>
            <w:r w:rsidRPr="00EA14D8">
              <w:rPr>
                <w:rFonts w:ascii="ＭＳ Ｐゴシック" w:eastAsia="ＭＳ Ｐゴシック" w:hAnsi="ＭＳ Ｐゴシック" w:cs="ＭＳ Ｐゴシック" w:hint="eastAsia"/>
                <w:color w:val="000000"/>
                <w:kern w:val="0"/>
                <w:sz w:val="18"/>
                <w:szCs w:val="18"/>
              </w:rPr>
              <w:t>統合失調症、統合失調症型障害及び妄想性障害（F2）</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838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658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807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741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616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1,296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2,112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900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863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8,831 </w:t>
            </w:r>
          </w:p>
        </w:tc>
      </w:tr>
      <w:tr w:rsidR="001F7BB5" w:rsidRPr="00EA14D8" w:rsidTr="001F7BB5">
        <w:trPr>
          <w:trHeight w:val="349"/>
        </w:trPr>
        <w:tc>
          <w:tcPr>
            <w:tcW w:w="817" w:type="pct"/>
            <w:vMerge/>
            <w:tcBorders>
              <w:top w:val="nil"/>
              <w:left w:val="single" w:sz="4" w:space="0" w:color="auto"/>
              <w:bottom w:val="single" w:sz="4" w:space="0" w:color="000000"/>
              <w:right w:val="single" w:sz="4" w:space="0" w:color="auto"/>
            </w:tcBorders>
            <w:vAlign w:val="center"/>
            <w:hideMark/>
          </w:tcPr>
          <w:p w:rsidR="00EA14D8" w:rsidRPr="00EA14D8" w:rsidRDefault="00EA14D8" w:rsidP="001F7BB5">
            <w:pPr>
              <w:widowControl/>
              <w:snapToGrid w:val="0"/>
              <w:jc w:val="left"/>
              <w:rPr>
                <w:rFonts w:ascii="ＭＳ Ｐゴシック" w:eastAsia="ＭＳ Ｐゴシック" w:hAnsi="ＭＳ Ｐゴシック" w:cs="ＭＳ Ｐゴシック"/>
                <w:color w:val="000000"/>
                <w:kern w:val="0"/>
                <w:sz w:val="18"/>
                <w:szCs w:val="18"/>
              </w:rPr>
            </w:pP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62.4%</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52.1%</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56.5%</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58.5%</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56.1%</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43.2%</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55.4%</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55.4%</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57.0%</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54.0%</w:t>
            </w:r>
          </w:p>
        </w:tc>
      </w:tr>
      <w:tr w:rsidR="001F7BB5" w:rsidRPr="00EA14D8" w:rsidTr="001F7BB5">
        <w:trPr>
          <w:trHeight w:val="349"/>
        </w:trPr>
        <w:tc>
          <w:tcPr>
            <w:tcW w:w="817" w:type="pct"/>
            <w:vMerge w:val="restart"/>
            <w:tcBorders>
              <w:top w:val="nil"/>
              <w:left w:val="single" w:sz="4" w:space="0" w:color="auto"/>
              <w:bottom w:val="single" w:sz="4" w:space="0" w:color="000000"/>
              <w:right w:val="single" w:sz="4" w:space="0" w:color="auto"/>
            </w:tcBorders>
            <w:shd w:val="clear" w:color="auto" w:fill="auto"/>
            <w:vAlign w:val="center"/>
            <w:hideMark/>
          </w:tcPr>
          <w:p w:rsidR="00EA14D8" w:rsidRPr="00EA14D8" w:rsidRDefault="00EA14D8" w:rsidP="001F7BB5">
            <w:pPr>
              <w:widowControl/>
              <w:snapToGrid w:val="0"/>
              <w:rPr>
                <w:rFonts w:ascii="ＭＳ Ｐゴシック" w:eastAsia="ＭＳ Ｐゴシック" w:hAnsi="ＭＳ Ｐゴシック" w:cs="ＭＳ Ｐゴシック"/>
                <w:color w:val="000000"/>
                <w:kern w:val="0"/>
                <w:sz w:val="18"/>
                <w:szCs w:val="18"/>
              </w:rPr>
            </w:pPr>
            <w:r w:rsidRPr="00EA14D8">
              <w:rPr>
                <w:rFonts w:ascii="ＭＳ Ｐゴシック" w:eastAsia="ＭＳ Ｐゴシック" w:hAnsi="ＭＳ Ｐゴシック" w:cs="ＭＳ Ｐゴシック" w:hint="eastAsia"/>
                <w:color w:val="000000"/>
                <w:kern w:val="0"/>
                <w:sz w:val="18"/>
                <w:szCs w:val="18"/>
              </w:rPr>
              <w:t>気分（感情）障害（F3）</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113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105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140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135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124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269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400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205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118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1,609 </w:t>
            </w:r>
          </w:p>
        </w:tc>
      </w:tr>
      <w:tr w:rsidR="001F7BB5" w:rsidRPr="00EA14D8" w:rsidTr="001F7BB5">
        <w:trPr>
          <w:trHeight w:val="349"/>
        </w:trPr>
        <w:tc>
          <w:tcPr>
            <w:tcW w:w="817" w:type="pct"/>
            <w:vMerge/>
            <w:tcBorders>
              <w:top w:val="nil"/>
              <w:left w:val="single" w:sz="4" w:space="0" w:color="auto"/>
              <w:bottom w:val="single" w:sz="4" w:space="0" w:color="000000"/>
              <w:right w:val="single" w:sz="4" w:space="0" w:color="auto"/>
            </w:tcBorders>
            <w:vAlign w:val="center"/>
            <w:hideMark/>
          </w:tcPr>
          <w:p w:rsidR="00EA14D8" w:rsidRPr="00EA14D8" w:rsidRDefault="00EA14D8" w:rsidP="001F7BB5">
            <w:pPr>
              <w:widowControl/>
              <w:snapToGrid w:val="0"/>
              <w:jc w:val="left"/>
              <w:rPr>
                <w:rFonts w:ascii="ＭＳ Ｐゴシック" w:eastAsia="ＭＳ Ｐゴシック" w:hAnsi="ＭＳ Ｐゴシック" w:cs="ＭＳ Ｐゴシック"/>
                <w:color w:val="000000"/>
                <w:kern w:val="0"/>
                <w:sz w:val="18"/>
                <w:szCs w:val="18"/>
              </w:rPr>
            </w:pP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8.4%</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8.3%</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9.8%</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10.7%</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11.3%</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9.0%</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10.5%</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12.6%</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7.8%</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9.8%</w:t>
            </w:r>
          </w:p>
        </w:tc>
      </w:tr>
      <w:tr w:rsidR="001F7BB5" w:rsidRPr="00EA14D8" w:rsidTr="001F7BB5">
        <w:trPr>
          <w:trHeight w:val="349"/>
        </w:trPr>
        <w:tc>
          <w:tcPr>
            <w:tcW w:w="817" w:type="pct"/>
            <w:vMerge w:val="restart"/>
            <w:tcBorders>
              <w:top w:val="nil"/>
              <w:left w:val="single" w:sz="4" w:space="0" w:color="auto"/>
              <w:bottom w:val="single" w:sz="4" w:space="0" w:color="000000"/>
              <w:right w:val="single" w:sz="4" w:space="0" w:color="auto"/>
            </w:tcBorders>
            <w:shd w:val="clear" w:color="auto" w:fill="auto"/>
            <w:vAlign w:val="center"/>
            <w:hideMark/>
          </w:tcPr>
          <w:p w:rsidR="00EA14D8" w:rsidRPr="00EA14D8" w:rsidRDefault="00EA14D8" w:rsidP="001F7BB5">
            <w:pPr>
              <w:widowControl/>
              <w:snapToGrid w:val="0"/>
              <w:rPr>
                <w:rFonts w:ascii="ＭＳ Ｐゴシック" w:eastAsia="ＭＳ Ｐゴシック" w:hAnsi="ＭＳ Ｐゴシック" w:cs="ＭＳ Ｐゴシック"/>
                <w:color w:val="000000"/>
                <w:kern w:val="0"/>
                <w:sz w:val="18"/>
                <w:szCs w:val="18"/>
              </w:rPr>
            </w:pPr>
            <w:r w:rsidRPr="00EA14D8">
              <w:rPr>
                <w:rFonts w:ascii="ＭＳ Ｐゴシック" w:eastAsia="ＭＳ Ｐゴシック" w:hAnsi="ＭＳ Ｐゴシック" w:cs="ＭＳ Ｐゴシック" w:hint="eastAsia"/>
                <w:color w:val="000000"/>
                <w:kern w:val="0"/>
                <w:sz w:val="18"/>
                <w:szCs w:val="18"/>
              </w:rPr>
              <w:t>神経症性障害、ストレス関連障害及び身体表現性障害（F4）</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26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20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42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22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23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28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73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27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21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282 </w:t>
            </w:r>
          </w:p>
        </w:tc>
      </w:tr>
      <w:tr w:rsidR="001F7BB5" w:rsidRPr="00EA14D8" w:rsidTr="001F7BB5">
        <w:trPr>
          <w:trHeight w:val="349"/>
        </w:trPr>
        <w:tc>
          <w:tcPr>
            <w:tcW w:w="817" w:type="pct"/>
            <w:vMerge/>
            <w:tcBorders>
              <w:top w:val="nil"/>
              <w:left w:val="single" w:sz="4" w:space="0" w:color="auto"/>
              <w:bottom w:val="single" w:sz="4" w:space="0" w:color="000000"/>
              <w:right w:val="single" w:sz="4" w:space="0" w:color="auto"/>
            </w:tcBorders>
            <w:vAlign w:val="center"/>
            <w:hideMark/>
          </w:tcPr>
          <w:p w:rsidR="00EA14D8" w:rsidRPr="00EA14D8" w:rsidRDefault="00EA14D8" w:rsidP="001F7BB5">
            <w:pPr>
              <w:widowControl/>
              <w:snapToGrid w:val="0"/>
              <w:jc w:val="left"/>
              <w:rPr>
                <w:rFonts w:ascii="ＭＳ Ｐゴシック" w:eastAsia="ＭＳ Ｐゴシック" w:hAnsi="ＭＳ Ｐゴシック" w:cs="ＭＳ Ｐゴシック"/>
                <w:color w:val="000000"/>
                <w:kern w:val="0"/>
                <w:sz w:val="18"/>
                <w:szCs w:val="18"/>
              </w:rPr>
            </w:pP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1.9%</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1.6%</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2.9%</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1.7%</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2.1%</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0.9%</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1.9%</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1.7%</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1.4%</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1.7%</w:t>
            </w:r>
          </w:p>
        </w:tc>
      </w:tr>
      <w:tr w:rsidR="001F7BB5" w:rsidRPr="00EA14D8" w:rsidTr="001F7BB5">
        <w:trPr>
          <w:trHeight w:val="349"/>
        </w:trPr>
        <w:tc>
          <w:tcPr>
            <w:tcW w:w="817" w:type="pct"/>
            <w:vMerge w:val="restart"/>
            <w:tcBorders>
              <w:top w:val="nil"/>
              <w:left w:val="single" w:sz="4" w:space="0" w:color="auto"/>
              <w:bottom w:val="single" w:sz="4" w:space="0" w:color="000000"/>
              <w:right w:val="single" w:sz="4" w:space="0" w:color="auto"/>
            </w:tcBorders>
            <w:shd w:val="clear" w:color="auto" w:fill="auto"/>
            <w:vAlign w:val="center"/>
            <w:hideMark/>
          </w:tcPr>
          <w:p w:rsidR="00EA14D8" w:rsidRPr="00EA14D8" w:rsidRDefault="00EA14D8" w:rsidP="001F7BB5">
            <w:pPr>
              <w:widowControl/>
              <w:snapToGrid w:val="0"/>
              <w:rPr>
                <w:rFonts w:ascii="ＭＳ Ｐゴシック" w:eastAsia="ＭＳ Ｐゴシック" w:hAnsi="ＭＳ Ｐゴシック" w:cs="ＭＳ Ｐゴシック"/>
                <w:color w:val="000000"/>
                <w:kern w:val="0"/>
                <w:sz w:val="18"/>
                <w:szCs w:val="18"/>
              </w:rPr>
            </w:pPr>
            <w:r w:rsidRPr="00EA14D8">
              <w:rPr>
                <w:rFonts w:ascii="ＭＳ Ｐゴシック" w:eastAsia="ＭＳ Ｐゴシック" w:hAnsi="ＭＳ Ｐゴシック" w:cs="ＭＳ Ｐゴシック" w:hint="eastAsia"/>
                <w:color w:val="000000"/>
                <w:kern w:val="0"/>
                <w:sz w:val="18"/>
                <w:szCs w:val="18"/>
              </w:rPr>
              <w:t>生理的障害及び身体的要因に関連した行動症候群（F5）</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6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5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4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3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3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6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9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3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9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48 </w:t>
            </w:r>
          </w:p>
        </w:tc>
      </w:tr>
      <w:tr w:rsidR="001F7BB5" w:rsidRPr="00EA14D8" w:rsidTr="001F7BB5">
        <w:trPr>
          <w:trHeight w:val="349"/>
        </w:trPr>
        <w:tc>
          <w:tcPr>
            <w:tcW w:w="817" w:type="pct"/>
            <w:vMerge/>
            <w:tcBorders>
              <w:top w:val="nil"/>
              <w:left w:val="single" w:sz="4" w:space="0" w:color="auto"/>
              <w:bottom w:val="single" w:sz="4" w:space="0" w:color="000000"/>
              <w:right w:val="single" w:sz="4" w:space="0" w:color="auto"/>
            </w:tcBorders>
            <w:vAlign w:val="center"/>
            <w:hideMark/>
          </w:tcPr>
          <w:p w:rsidR="00EA14D8" w:rsidRPr="00EA14D8" w:rsidRDefault="00EA14D8" w:rsidP="001F7BB5">
            <w:pPr>
              <w:widowControl/>
              <w:snapToGrid w:val="0"/>
              <w:jc w:val="left"/>
              <w:rPr>
                <w:rFonts w:ascii="ＭＳ Ｐゴシック" w:eastAsia="ＭＳ Ｐゴシック" w:hAnsi="ＭＳ Ｐゴシック" w:cs="ＭＳ Ｐゴシック"/>
                <w:color w:val="000000"/>
                <w:kern w:val="0"/>
                <w:sz w:val="18"/>
                <w:szCs w:val="18"/>
              </w:rPr>
            </w:pP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0.4%</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0.4%</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0.3%</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0.2%</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0.3%</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0.2%</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0.2%</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0.2%</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0.6%</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0.3%</w:t>
            </w:r>
          </w:p>
        </w:tc>
      </w:tr>
      <w:tr w:rsidR="001F7BB5" w:rsidRPr="00EA14D8" w:rsidTr="001F7BB5">
        <w:trPr>
          <w:trHeight w:val="349"/>
        </w:trPr>
        <w:tc>
          <w:tcPr>
            <w:tcW w:w="817" w:type="pct"/>
            <w:vMerge w:val="restart"/>
            <w:tcBorders>
              <w:top w:val="nil"/>
              <w:left w:val="single" w:sz="4" w:space="0" w:color="auto"/>
              <w:bottom w:val="single" w:sz="4" w:space="0" w:color="000000"/>
              <w:right w:val="single" w:sz="4" w:space="0" w:color="auto"/>
            </w:tcBorders>
            <w:shd w:val="clear" w:color="auto" w:fill="auto"/>
            <w:vAlign w:val="center"/>
            <w:hideMark/>
          </w:tcPr>
          <w:p w:rsidR="00EA14D8" w:rsidRPr="00EA14D8" w:rsidRDefault="00EA14D8" w:rsidP="001F7BB5">
            <w:pPr>
              <w:widowControl/>
              <w:snapToGrid w:val="0"/>
              <w:rPr>
                <w:rFonts w:ascii="ＭＳ Ｐゴシック" w:eastAsia="ＭＳ Ｐゴシック" w:hAnsi="ＭＳ Ｐゴシック" w:cs="ＭＳ Ｐゴシック"/>
                <w:color w:val="000000"/>
                <w:kern w:val="0"/>
                <w:sz w:val="18"/>
                <w:szCs w:val="18"/>
              </w:rPr>
            </w:pPr>
            <w:r w:rsidRPr="00EA14D8">
              <w:rPr>
                <w:rFonts w:ascii="ＭＳ Ｐゴシック" w:eastAsia="ＭＳ Ｐゴシック" w:hAnsi="ＭＳ Ｐゴシック" w:cs="ＭＳ Ｐゴシック" w:hint="eastAsia"/>
                <w:color w:val="000000"/>
                <w:kern w:val="0"/>
                <w:sz w:val="18"/>
                <w:szCs w:val="18"/>
              </w:rPr>
              <w:t>成人の人格及び行動の障害（F6）</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4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4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4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9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5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5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14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5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3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53 </w:t>
            </w:r>
          </w:p>
        </w:tc>
      </w:tr>
      <w:tr w:rsidR="001F7BB5" w:rsidRPr="00EA14D8" w:rsidTr="001F7BB5">
        <w:trPr>
          <w:trHeight w:val="349"/>
        </w:trPr>
        <w:tc>
          <w:tcPr>
            <w:tcW w:w="817" w:type="pct"/>
            <w:vMerge/>
            <w:tcBorders>
              <w:top w:val="nil"/>
              <w:left w:val="single" w:sz="4" w:space="0" w:color="auto"/>
              <w:bottom w:val="single" w:sz="4" w:space="0" w:color="000000"/>
              <w:right w:val="single" w:sz="4" w:space="0" w:color="auto"/>
            </w:tcBorders>
            <w:vAlign w:val="center"/>
            <w:hideMark/>
          </w:tcPr>
          <w:p w:rsidR="00EA14D8" w:rsidRPr="00EA14D8" w:rsidRDefault="00EA14D8" w:rsidP="001F7BB5">
            <w:pPr>
              <w:widowControl/>
              <w:snapToGrid w:val="0"/>
              <w:jc w:val="left"/>
              <w:rPr>
                <w:rFonts w:ascii="ＭＳ Ｐゴシック" w:eastAsia="ＭＳ Ｐゴシック" w:hAnsi="ＭＳ Ｐゴシック" w:cs="ＭＳ Ｐゴシック"/>
                <w:color w:val="000000"/>
                <w:kern w:val="0"/>
                <w:sz w:val="18"/>
                <w:szCs w:val="18"/>
              </w:rPr>
            </w:pP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0.3%</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0.3%</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0.3%</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0.7%</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0.5%</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0.2%</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0.4%</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0.3%</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0.2%</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0.3%</w:t>
            </w:r>
          </w:p>
        </w:tc>
      </w:tr>
      <w:tr w:rsidR="001F7BB5" w:rsidRPr="00EA14D8" w:rsidTr="001F7BB5">
        <w:trPr>
          <w:trHeight w:val="349"/>
        </w:trPr>
        <w:tc>
          <w:tcPr>
            <w:tcW w:w="817" w:type="pct"/>
            <w:vMerge w:val="restart"/>
            <w:tcBorders>
              <w:top w:val="nil"/>
              <w:left w:val="single" w:sz="4" w:space="0" w:color="auto"/>
              <w:bottom w:val="single" w:sz="4" w:space="0" w:color="000000"/>
              <w:right w:val="single" w:sz="4" w:space="0" w:color="auto"/>
            </w:tcBorders>
            <w:shd w:val="clear" w:color="auto" w:fill="auto"/>
            <w:vAlign w:val="center"/>
            <w:hideMark/>
          </w:tcPr>
          <w:p w:rsidR="00EA14D8" w:rsidRPr="00EA14D8" w:rsidRDefault="00EA14D8" w:rsidP="001F7BB5">
            <w:pPr>
              <w:widowControl/>
              <w:snapToGrid w:val="0"/>
              <w:rPr>
                <w:rFonts w:ascii="ＭＳ Ｐゴシック" w:eastAsia="ＭＳ Ｐゴシック" w:hAnsi="ＭＳ Ｐゴシック" w:cs="ＭＳ Ｐゴシック"/>
                <w:color w:val="000000"/>
                <w:kern w:val="0"/>
                <w:sz w:val="18"/>
                <w:szCs w:val="18"/>
              </w:rPr>
            </w:pPr>
            <w:r w:rsidRPr="00EA14D8">
              <w:rPr>
                <w:rFonts w:ascii="ＭＳ Ｐゴシック" w:eastAsia="ＭＳ Ｐゴシック" w:hAnsi="ＭＳ Ｐゴシック" w:cs="ＭＳ Ｐゴシック" w:hint="eastAsia"/>
                <w:color w:val="000000"/>
                <w:kern w:val="0"/>
                <w:sz w:val="18"/>
                <w:szCs w:val="18"/>
              </w:rPr>
              <w:t>精神遅滞（F7）</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40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8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33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37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50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70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79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39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19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375 </w:t>
            </w:r>
          </w:p>
        </w:tc>
      </w:tr>
      <w:tr w:rsidR="001F7BB5" w:rsidRPr="00EA14D8" w:rsidTr="001F7BB5">
        <w:trPr>
          <w:trHeight w:val="349"/>
        </w:trPr>
        <w:tc>
          <w:tcPr>
            <w:tcW w:w="817" w:type="pct"/>
            <w:vMerge/>
            <w:tcBorders>
              <w:top w:val="nil"/>
              <w:left w:val="single" w:sz="4" w:space="0" w:color="auto"/>
              <w:bottom w:val="single" w:sz="4" w:space="0" w:color="000000"/>
              <w:right w:val="single" w:sz="4" w:space="0" w:color="auto"/>
            </w:tcBorders>
            <w:vAlign w:val="center"/>
            <w:hideMark/>
          </w:tcPr>
          <w:p w:rsidR="00EA14D8" w:rsidRPr="00EA14D8" w:rsidRDefault="00EA14D8" w:rsidP="001F7BB5">
            <w:pPr>
              <w:widowControl/>
              <w:snapToGrid w:val="0"/>
              <w:jc w:val="left"/>
              <w:rPr>
                <w:rFonts w:ascii="ＭＳ Ｐゴシック" w:eastAsia="ＭＳ Ｐゴシック" w:hAnsi="ＭＳ Ｐゴシック" w:cs="ＭＳ Ｐゴシック"/>
                <w:color w:val="000000"/>
                <w:kern w:val="0"/>
                <w:sz w:val="18"/>
                <w:szCs w:val="18"/>
              </w:rPr>
            </w:pP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3.0%</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0.6%</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2.3%</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2.9%</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4.6%</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2.3%</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2.1%</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2.4%</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1.3%</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2.3%</w:t>
            </w:r>
          </w:p>
        </w:tc>
      </w:tr>
      <w:tr w:rsidR="001F7BB5" w:rsidRPr="00EA14D8" w:rsidTr="001F7BB5">
        <w:trPr>
          <w:trHeight w:val="349"/>
        </w:trPr>
        <w:tc>
          <w:tcPr>
            <w:tcW w:w="817" w:type="pct"/>
            <w:vMerge w:val="restart"/>
            <w:tcBorders>
              <w:top w:val="nil"/>
              <w:left w:val="single" w:sz="4" w:space="0" w:color="auto"/>
              <w:bottom w:val="single" w:sz="4" w:space="0" w:color="000000"/>
              <w:right w:val="single" w:sz="4" w:space="0" w:color="auto"/>
            </w:tcBorders>
            <w:shd w:val="clear" w:color="auto" w:fill="auto"/>
            <w:vAlign w:val="center"/>
            <w:hideMark/>
          </w:tcPr>
          <w:p w:rsidR="00EA14D8" w:rsidRPr="00EA14D8" w:rsidRDefault="00EA14D8" w:rsidP="001F7BB5">
            <w:pPr>
              <w:widowControl/>
              <w:snapToGrid w:val="0"/>
              <w:rPr>
                <w:rFonts w:ascii="ＭＳ Ｐゴシック" w:eastAsia="ＭＳ Ｐゴシック" w:hAnsi="ＭＳ Ｐゴシック" w:cs="ＭＳ Ｐゴシック"/>
                <w:color w:val="000000"/>
                <w:kern w:val="0"/>
                <w:sz w:val="18"/>
                <w:szCs w:val="18"/>
              </w:rPr>
            </w:pPr>
            <w:r w:rsidRPr="00EA14D8">
              <w:rPr>
                <w:rFonts w:ascii="ＭＳ Ｐゴシック" w:eastAsia="ＭＳ Ｐゴシック" w:hAnsi="ＭＳ Ｐゴシック" w:cs="ＭＳ Ｐゴシック" w:hint="eastAsia"/>
                <w:color w:val="000000"/>
                <w:kern w:val="0"/>
                <w:sz w:val="18"/>
                <w:szCs w:val="18"/>
              </w:rPr>
              <w:t>心理的発達の障害（F8）</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12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8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14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12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7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13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26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6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8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106 </w:t>
            </w:r>
          </w:p>
        </w:tc>
      </w:tr>
      <w:tr w:rsidR="001F7BB5" w:rsidRPr="00EA14D8" w:rsidTr="001F7BB5">
        <w:trPr>
          <w:trHeight w:val="349"/>
        </w:trPr>
        <w:tc>
          <w:tcPr>
            <w:tcW w:w="817" w:type="pct"/>
            <w:vMerge/>
            <w:tcBorders>
              <w:top w:val="nil"/>
              <w:left w:val="single" w:sz="4" w:space="0" w:color="auto"/>
              <w:bottom w:val="single" w:sz="4" w:space="0" w:color="000000"/>
              <w:right w:val="single" w:sz="4" w:space="0" w:color="auto"/>
            </w:tcBorders>
            <w:vAlign w:val="center"/>
            <w:hideMark/>
          </w:tcPr>
          <w:p w:rsidR="00EA14D8" w:rsidRPr="00EA14D8" w:rsidRDefault="00EA14D8" w:rsidP="001F7BB5">
            <w:pPr>
              <w:widowControl/>
              <w:snapToGrid w:val="0"/>
              <w:jc w:val="left"/>
              <w:rPr>
                <w:rFonts w:ascii="ＭＳ Ｐゴシック" w:eastAsia="ＭＳ Ｐゴシック" w:hAnsi="ＭＳ Ｐゴシック" w:cs="ＭＳ Ｐゴシック"/>
                <w:color w:val="000000"/>
                <w:kern w:val="0"/>
                <w:sz w:val="18"/>
                <w:szCs w:val="18"/>
              </w:rPr>
            </w:pP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0.9%</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0.6%</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1.0%</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0.9%</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0.6%</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0.4%</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0.7%</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0.4%</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0.5%</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0.6%</w:t>
            </w:r>
          </w:p>
        </w:tc>
      </w:tr>
      <w:tr w:rsidR="001F7BB5" w:rsidRPr="00EA14D8" w:rsidTr="001F7BB5">
        <w:trPr>
          <w:trHeight w:val="435"/>
        </w:trPr>
        <w:tc>
          <w:tcPr>
            <w:tcW w:w="817" w:type="pct"/>
            <w:vMerge w:val="restart"/>
            <w:tcBorders>
              <w:top w:val="nil"/>
              <w:left w:val="single" w:sz="4" w:space="0" w:color="auto"/>
              <w:bottom w:val="single" w:sz="4" w:space="0" w:color="000000"/>
              <w:right w:val="single" w:sz="4" w:space="0" w:color="auto"/>
            </w:tcBorders>
            <w:shd w:val="clear" w:color="auto" w:fill="auto"/>
            <w:vAlign w:val="center"/>
            <w:hideMark/>
          </w:tcPr>
          <w:p w:rsidR="00EA14D8" w:rsidRPr="00EA14D8" w:rsidRDefault="00EA14D8" w:rsidP="001F7BB5">
            <w:pPr>
              <w:widowControl/>
              <w:snapToGrid w:val="0"/>
              <w:rPr>
                <w:rFonts w:ascii="ＭＳ Ｐゴシック" w:eastAsia="ＭＳ Ｐゴシック" w:hAnsi="ＭＳ Ｐゴシック" w:cs="ＭＳ Ｐゴシック"/>
                <w:color w:val="000000"/>
                <w:kern w:val="0"/>
                <w:sz w:val="18"/>
                <w:szCs w:val="18"/>
              </w:rPr>
            </w:pPr>
            <w:r w:rsidRPr="00EA14D8">
              <w:rPr>
                <w:rFonts w:ascii="ＭＳ Ｐゴシック" w:eastAsia="ＭＳ Ｐゴシック" w:hAnsi="ＭＳ Ｐゴシック" w:cs="ＭＳ Ｐゴシック" w:hint="eastAsia"/>
                <w:color w:val="000000"/>
                <w:kern w:val="0"/>
                <w:sz w:val="18"/>
                <w:szCs w:val="18"/>
              </w:rPr>
              <w:t>小児期及び青年期の通常発症する行動及び情緒の障害及び特定不能の精神障害（F9）</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4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10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3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1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1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5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6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1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2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33 </w:t>
            </w:r>
          </w:p>
        </w:tc>
      </w:tr>
      <w:tr w:rsidR="001F7BB5" w:rsidRPr="00EA14D8" w:rsidTr="001F7BB5">
        <w:trPr>
          <w:trHeight w:val="435"/>
        </w:trPr>
        <w:tc>
          <w:tcPr>
            <w:tcW w:w="817" w:type="pct"/>
            <w:vMerge/>
            <w:tcBorders>
              <w:top w:val="nil"/>
              <w:left w:val="single" w:sz="4" w:space="0" w:color="auto"/>
              <w:bottom w:val="single" w:sz="4" w:space="0" w:color="000000"/>
              <w:right w:val="single" w:sz="4" w:space="0" w:color="auto"/>
            </w:tcBorders>
            <w:vAlign w:val="center"/>
            <w:hideMark/>
          </w:tcPr>
          <w:p w:rsidR="00EA14D8" w:rsidRPr="00EA14D8" w:rsidRDefault="00EA14D8" w:rsidP="001F7BB5">
            <w:pPr>
              <w:widowControl/>
              <w:snapToGrid w:val="0"/>
              <w:jc w:val="left"/>
              <w:rPr>
                <w:rFonts w:ascii="ＭＳ Ｐゴシック" w:eastAsia="ＭＳ Ｐゴシック" w:hAnsi="ＭＳ Ｐゴシック" w:cs="ＭＳ Ｐゴシック"/>
                <w:color w:val="000000"/>
                <w:kern w:val="0"/>
                <w:sz w:val="18"/>
                <w:szCs w:val="18"/>
              </w:rPr>
            </w:pP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0.3%</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0.8%</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0.2%</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0.1%</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0.1%</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0.2%</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0.2%</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0.1%</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0.1%</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0.2%</w:t>
            </w:r>
          </w:p>
        </w:tc>
      </w:tr>
      <w:tr w:rsidR="001F7BB5" w:rsidRPr="00EA14D8" w:rsidTr="001F7BB5">
        <w:trPr>
          <w:trHeight w:val="349"/>
        </w:trPr>
        <w:tc>
          <w:tcPr>
            <w:tcW w:w="817" w:type="pct"/>
            <w:vMerge w:val="restart"/>
            <w:tcBorders>
              <w:top w:val="nil"/>
              <w:left w:val="single" w:sz="4" w:space="0" w:color="auto"/>
              <w:bottom w:val="single" w:sz="4" w:space="0" w:color="000000"/>
              <w:right w:val="single" w:sz="4" w:space="0" w:color="auto"/>
            </w:tcBorders>
            <w:shd w:val="clear" w:color="auto" w:fill="auto"/>
            <w:vAlign w:val="center"/>
            <w:hideMark/>
          </w:tcPr>
          <w:p w:rsidR="00EA14D8" w:rsidRPr="00EA14D8" w:rsidRDefault="00EA14D8" w:rsidP="001F7BB5">
            <w:pPr>
              <w:widowControl/>
              <w:snapToGrid w:val="0"/>
              <w:rPr>
                <w:rFonts w:ascii="ＭＳ Ｐゴシック" w:eastAsia="ＭＳ Ｐゴシック" w:hAnsi="ＭＳ Ｐゴシック" w:cs="ＭＳ Ｐゴシック"/>
                <w:color w:val="000000"/>
                <w:kern w:val="0"/>
                <w:sz w:val="18"/>
                <w:szCs w:val="18"/>
              </w:rPr>
            </w:pPr>
            <w:r w:rsidRPr="00EA14D8">
              <w:rPr>
                <w:rFonts w:ascii="ＭＳ Ｐゴシック" w:eastAsia="ＭＳ Ｐゴシック" w:hAnsi="ＭＳ Ｐゴシック" w:cs="ＭＳ Ｐゴシック" w:hint="eastAsia"/>
                <w:color w:val="000000"/>
                <w:kern w:val="0"/>
                <w:sz w:val="18"/>
                <w:szCs w:val="18"/>
              </w:rPr>
              <w:t>てんかん（症状性を含む器質性障害(F0)に属さないもの）</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11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7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2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2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3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6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12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6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7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56 </w:t>
            </w:r>
          </w:p>
        </w:tc>
      </w:tr>
      <w:tr w:rsidR="001F7BB5" w:rsidRPr="00EA14D8" w:rsidTr="001F7BB5">
        <w:trPr>
          <w:trHeight w:val="349"/>
        </w:trPr>
        <w:tc>
          <w:tcPr>
            <w:tcW w:w="817" w:type="pct"/>
            <w:vMerge/>
            <w:tcBorders>
              <w:top w:val="nil"/>
              <w:left w:val="single" w:sz="4" w:space="0" w:color="auto"/>
              <w:bottom w:val="single" w:sz="4" w:space="0" w:color="000000"/>
              <w:right w:val="single" w:sz="4" w:space="0" w:color="auto"/>
            </w:tcBorders>
            <w:vAlign w:val="center"/>
            <w:hideMark/>
          </w:tcPr>
          <w:p w:rsidR="00EA14D8" w:rsidRPr="00EA14D8" w:rsidRDefault="00EA14D8" w:rsidP="001F7BB5">
            <w:pPr>
              <w:widowControl/>
              <w:snapToGrid w:val="0"/>
              <w:jc w:val="left"/>
              <w:rPr>
                <w:rFonts w:ascii="ＭＳ Ｐゴシック" w:eastAsia="ＭＳ Ｐゴシック" w:hAnsi="ＭＳ Ｐゴシック" w:cs="ＭＳ Ｐゴシック"/>
                <w:color w:val="000000"/>
                <w:kern w:val="0"/>
                <w:sz w:val="18"/>
                <w:szCs w:val="18"/>
              </w:rPr>
            </w:pP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0.8%</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0.6%</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0.1%</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0.2%</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0.3%</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0.2%</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0.3%</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0.4%</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0.5%</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0.3%</w:t>
            </w:r>
          </w:p>
        </w:tc>
      </w:tr>
      <w:tr w:rsidR="001F7BB5" w:rsidRPr="00EA14D8" w:rsidTr="001F7BB5">
        <w:trPr>
          <w:trHeight w:val="349"/>
        </w:trPr>
        <w:tc>
          <w:tcPr>
            <w:tcW w:w="817" w:type="pct"/>
            <w:vMerge w:val="restart"/>
            <w:tcBorders>
              <w:top w:val="nil"/>
              <w:left w:val="single" w:sz="4" w:space="0" w:color="auto"/>
              <w:bottom w:val="single" w:sz="4" w:space="0" w:color="000000"/>
              <w:right w:val="single" w:sz="4" w:space="0" w:color="auto"/>
            </w:tcBorders>
            <w:shd w:val="clear" w:color="auto" w:fill="auto"/>
            <w:vAlign w:val="center"/>
            <w:hideMark/>
          </w:tcPr>
          <w:p w:rsidR="00EA14D8" w:rsidRPr="00EA14D8" w:rsidRDefault="00EA14D8" w:rsidP="001F7BB5">
            <w:pPr>
              <w:widowControl/>
              <w:snapToGrid w:val="0"/>
              <w:rPr>
                <w:rFonts w:ascii="ＭＳ Ｐゴシック" w:eastAsia="ＭＳ Ｐゴシック" w:hAnsi="ＭＳ Ｐゴシック" w:cs="ＭＳ Ｐゴシック"/>
                <w:color w:val="000000"/>
                <w:kern w:val="0"/>
                <w:sz w:val="18"/>
                <w:szCs w:val="18"/>
              </w:rPr>
            </w:pPr>
            <w:r w:rsidRPr="00EA14D8">
              <w:rPr>
                <w:rFonts w:ascii="ＭＳ Ｐゴシック" w:eastAsia="ＭＳ Ｐゴシック" w:hAnsi="ＭＳ Ｐゴシック" w:cs="ＭＳ Ｐゴシック" w:hint="eastAsia"/>
                <w:color w:val="000000"/>
                <w:kern w:val="0"/>
                <w:sz w:val="18"/>
                <w:szCs w:val="18"/>
              </w:rPr>
              <w:t>その他</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8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2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5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6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15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13 </w:t>
            </w:r>
          </w:p>
        </w:tc>
        <w:tc>
          <w:tcPr>
            <w:tcW w:w="419"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18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9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12 </w:t>
            </w:r>
          </w:p>
        </w:tc>
        <w:tc>
          <w:tcPr>
            <w:tcW w:w="418" w:type="pct"/>
            <w:tcBorders>
              <w:top w:val="nil"/>
              <w:left w:val="nil"/>
              <w:bottom w:val="nil"/>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 xml:space="preserve">88 </w:t>
            </w:r>
          </w:p>
        </w:tc>
      </w:tr>
      <w:tr w:rsidR="001F7BB5" w:rsidRPr="00EA14D8" w:rsidTr="001F7BB5">
        <w:trPr>
          <w:trHeight w:val="349"/>
        </w:trPr>
        <w:tc>
          <w:tcPr>
            <w:tcW w:w="817" w:type="pct"/>
            <w:vMerge/>
            <w:tcBorders>
              <w:top w:val="nil"/>
              <w:left w:val="single" w:sz="4" w:space="0" w:color="auto"/>
              <w:bottom w:val="single" w:sz="4" w:space="0" w:color="000000"/>
              <w:right w:val="single" w:sz="4" w:space="0" w:color="auto"/>
            </w:tcBorders>
            <w:vAlign w:val="center"/>
            <w:hideMark/>
          </w:tcPr>
          <w:p w:rsidR="00EA14D8" w:rsidRPr="00EA14D8" w:rsidRDefault="00EA14D8" w:rsidP="001F7BB5">
            <w:pPr>
              <w:widowControl/>
              <w:snapToGrid w:val="0"/>
              <w:jc w:val="left"/>
              <w:rPr>
                <w:rFonts w:ascii="ＭＳ Ｐゴシック" w:eastAsia="ＭＳ Ｐゴシック" w:hAnsi="ＭＳ Ｐゴシック" w:cs="ＭＳ Ｐゴシック"/>
                <w:color w:val="000000"/>
                <w:kern w:val="0"/>
                <w:sz w:val="18"/>
                <w:szCs w:val="18"/>
              </w:rPr>
            </w:pP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0.6%</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0.2%</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0.3%</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0.5%</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1.4%</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0.4%</w:t>
            </w:r>
          </w:p>
        </w:tc>
        <w:tc>
          <w:tcPr>
            <w:tcW w:w="419"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0.5%</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0.6%</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0.8%</w:t>
            </w:r>
          </w:p>
        </w:tc>
        <w:tc>
          <w:tcPr>
            <w:tcW w:w="418" w:type="pct"/>
            <w:tcBorders>
              <w:top w:val="nil"/>
              <w:left w:val="nil"/>
              <w:bottom w:val="single" w:sz="4" w:space="0" w:color="auto"/>
              <w:right w:val="single" w:sz="4" w:space="0" w:color="auto"/>
            </w:tcBorders>
            <w:shd w:val="clear" w:color="auto" w:fill="auto"/>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color w:val="000000"/>
                <w:kern w:val="0"/>
                <w:sz w:val="22"/>
              </w:rPr>
            </w:pPr>
            <w:r w:rsidRPr="00EA14D8">
              <w:rPr>
                <w:rFonts w:ascii="ＭＳ Ｐゴシック" w:eastAsia="ＭＳ Ｐゴシック" w:hAnsi="ＭＳ Ｐゴシック" w:cs="ＭＳ Ｐゴシック" w:hint="eastAsia"/>
                <w:color w:val="000000"/>
                <w:kern w:val="0"/>
                <w:sz w:val="22"/>
              </w:rPr>
              <w:t>0.5%</w:t>
            </w:r>
          </w:p>
        </w:tc>
      </w:tr>
      <w:tr w:rsidR="001F7BB5" w:rsidRPr="00EA14D8" w:rsidTr="001F7BB5">
        <w:trPr>
          <w:trHeight w:val="262"/>
        </w:trPr>
        <w:tc>
          <w:tcPr>
            <w:tcW w:w="817" w:type="pct"/>
            <w:tcBorders>
              <w:top w:val="nil"/>
              <w:left w:val="single" w:sz="4" w:space="0" w:color="auto"/>
              <w:bottom w:val="nil"/>
              <w:right w:val="single" w:sz="4" w:space="0" w:color="auto"/>
            </w:tcBorders>
            <w:shd w:val="clear" w:color="DCE6F1" w:fill="FCD5B4"/>
            <w:noWrap/>
            <w:vAlign w:val="center"/>
            <w:hideMark/>
          </w:tcPr>
          <w:p w:rsidR="00EA14D8" w:rsidRPr="00EA14D8" w:rsidRDefault="00EA14D8" w:rsidP="001F7BB5">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EA14D8">
              <w:rPr>
                <w:rFonts w:ascii="ＭＳ Ｐゴシック" w:eastAsia="ＭＳ Ｐゴシック" w:hAnsi="ＭＳ Ｐゴシック" w:cs="ＭＳ Ｐゴシック" w:hint="eastAsia"/>
                <w:b/>
                <w:bCs/>
                <w:color w:val="000000"/>
                <w:kern w:val="0"/>
                <w:sz w:val="20"/>
                <w:szCs w:val="20"/>
              </w:rPr>
              <w:t>総計</w:t>
            </w:r>
          </w:p>
        </w:tc>
        <w:tc>
          <w:tcPr>
            <w:tcW w:w="418" w:type="pct"/>
            <w:tcBorders>
              <w:top w:val="nil"/>
              <w:left w:val="nil"/>
              <w:bottom w:val="nil"/>
              <w:right w:val="single" w:sz="4" w:space="0" w:color="auto"/>
            </w:tcBorders>
            <w:shd w:val="clear" w:color="DCE6F1" w:fill="FCD5B4"/>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b/>
                <w:bCs/>
                <w:color w:val="000000"/>
                <w:kern w:val="0"/>
                <w:sz w:val="22"/>
              </w:rPr>
            </w:pPr>
            <w:r w:rsidRPr="00EA14D8">
              <w:rPr>
                <w:rFonts w:ascii="ＭＳ Ｐゴシック" w:eastAsia="ＭＳ Ｐゴシック" w:hAnsi="ＭＳ Ｐゴシック" w:cs="ＭＳ Ｐゴシック" w:hint="eastAsia"/>
                <w:b/>
                <w:bCs/>
                <w:color w:val="000000"/>
                <w:kern w:val="0"/>
                <w:sz w:val="22"/>
              </w:rPr>
              <w:t xml:space="preserve">1,342 </w:t>
            </w:r>
          </w:p>
        </w:tc>
        <w:tc>
          <w:tcPr>
            <w:tcW w:w="418" w:type="pct"/>
            <w:tcBorders>
              <w:top w:val="nil"/>
              <w:left w:val="nil"/>
              <w:bottom w:val="nil"/>
              <w:right w:val="single" w:sz="4" w:space="0" w:color="auto"/>
            </w:tcBorders>
            <w:shd w:val="clear" w:color="DCE6F1" w:fill="FCD5B4"/>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b/>
                <w:bCs/>
                <w:color w:val="000000"/>
                <w:kern w:val="0"/>
                <w:sz w:val="22"/>
              </w:rPr>
            </w:pPr>
            <w:r w:rsidRPr="00EA14D8">
              <w:rPr>
                <w:rFonts w:ascii="ＭＳ Ｐゴシック" w:eastAsia="ＭＳ Ｐゴシック" w:hAnsi="ＭＳ Ｐゴシック" w:cs="ＭＳ Ｐゴシック" w:hint="eastAsia"/>
                <w:b/>
                <w:bCs/>
                <w:color w:val="000000"/>
                <w:kern w:val="0"/>
                <w:sz w:val="22"/>
              </w:rPr>
              <w:t xml:space="preserve">1,264 </w:t>
            </w:r>
          </w:p>
        </w:tc>
        <w:tc>
          <w:tcPr>
            <w:tcW w:w="419" w:type="pct"/>
            <w:tcBorders>
              <w:top w:val="nil"/>
              <w:left w:val="nil"/>
              <w:bottom w:val="nil"/>
              <w:right w:val="single" w:sz="4" w:space="0" w:color="auto"/>
            </w:tcBorders>
            <w:shd w:val="clear" w:color="DCE6F1" w:fill="FCD5B4"/>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b/>
                <w:bCs/>
                <w:color w:val="000000"/>
                <w:kern w:val="0"/>
                <w:sz w:val="22"/>
              </w:rPr>
            </w:pPr>
            <w:r w:rsidRPr="00EA14D8">
              <w:rPr>
                <w:rFonts w:ascii="ＭＳ Ｐゴシック" w:eastAsia="ＭＳ Ｐゴシック" w:hAnsi="ＭＳ Ｐゴシック" w:cs="ＭＳ Ｐゴシック" w:hint="eastAsia"/>
                <w:b/>
                <w:bCs/>
                <w:color w:val="000000"/>
                <w:kern w:val="0"/>
                <w:sz w:val="22"/>
              </w:rPr>
              <w:t xml:space="preserve">1,429 </w:t>
            </w:r>
          </w:p>
        </w:tc>
        <w:tc>
          <w:tcPr>
            <w:tcW w:w="419" w:type="pct"/>
            <w:tcBorders>
              <w:top w:val="nil"/>
              <w:left w:val="nil"/>
              <w:bottom w:val="nil"/>
              <w:right w:val="single" w:sz="4" w:space="0" w:color="auto"/>
            </w:tcBorders>
            <w:shd w:val="clear" w:color="DCE6F1" w:fill="FCD5B4"/>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b/>
                <w:bCs/>
                <w:color w:val="000000"/>
                <w:kern w:val="0"/>
                <w:sz w:val="22"/>
              </w:rPr>
            </w:pPr>
            <w:r w:rsidRPr="00EA14D8">
              <w:rPr>
                <w:rFonts w:ascii="ＭＳ Ｐゴシック" w:eastAsia="ＭＳ Ｐゴシック" w:hAnsi="ＭＳ Ｐゴシック" w:cs="ＭＳ Ｐゴシック" w:hint="eastAsia"/>
                <w:b/>
                <w:bCs/>
                <w:color w:val="000000"/>
                <w:kern w:val="0"/>
                <w:sz w:val="22"/>
              </w:rPr>
              <w:t xml:space="preserve">1,267 </w:t>
            </w:r>
          </w:p>
        </w:tc>
        <w:tc>
          <w:tcPr>
            <w:tcW w:w="419" w:type="pct"/>
            <w:tcBorders>
              <w:top w:val="nil"/>
              <w:left w:val="nil"/>
              <w:bottom w:val="nil"/>
              <w:right w:val="single" w:sz="4" w:space="0" w:color="auto"/>
            </w:tcBorders>
            <w:shd w:val="clear" w:color="DCE6F1" w:fill="FCD5B4"/>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b/>
                <w:bCs/>
                <w:color w:val="000000"/>
                <w:kern w:val="0"/>
                <w:sz w:val="22"/>
              </w:rPr>
            </w:pPr>
            <w:r w:rsidRPr="00EA14D8">
              <w:rPr>
                <w:rFonts w:ascii="ＭＳ Ｐゴシック" w:eastAsia="ＭＳ Ｐゴシック" w:hAnsi="ＭＳ Ｐゴシック" w:cs="ＭＳ Ｐゴシック" w:hint="eastAsia"/>
                <w:b/>
                <w:bCs/>
                <w:color w:val="000000"/>
                <w:kern w:val="0"/>
                <w:sz w:val="22"/>
              </w:rPr>
              <w:t xml:space="preserve">1,098 </w:t>
            </w:r>
          </w:p>
        </w:tc>
        <w:tc>
          <w:tcPr>
            <w:tcW w:w="418" w:type="pct"/>
            <w:tcBorders>
              <w:top w:val="nil"/>
              <w:left w:val="nil"/>
              <w:bottom w:val="nil"/>
              <w:right w:val="single" w:sz="4" w:space="0" w:color="auto"/>
            </w:tcBorders>
            <w:shd w:val="clear" w:color="DCE6F1" w:fill="FCD5B4"/>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b/>
                <w:bCs/>
                <w:color w:val="000000"/>
                <w:kern w:val="0"/>
                <w:sz w:val="22"/>
              </w:rPr>
            </w:pPr>
            <w:r w:rsidRPr="00EA14D8">
              <w:rPr>
                <w:rFonts w:ascii="ＭＳ Ｐゴシック" w:eastAsia="ＭＳ Ｐゴシック" w:hAnsi="ＭＳ Ｐゴシック" w:cs="ＭＳ Ｐゴシック" w:hint="eastAsia"/>
                <w:b/>
                <w:bCs/>
                <w:color w:val="000000"/>
                <w:kern w:val="0"/>
                <w:sz w:val="22"/>
              </w:rPr>
              <w:t xml:space="preserve">2,997 </w:t>
            </w:r>
          </w:p>
        </w:tc>
        <w:tc>
          <w:tcPr>
            <w:tcW w:w="419" w:type="pct"/>
            <w:tcBorders>
              <w:top w:val="nil"/>
              <w:left w:val="nil"/>
              <w:bottom w:val="nil"/>
              <w:right w:val="single" w:sz="4" w:space="0" w:color="auto"/>
            </w:tcBorders>
            <w:shd w:val="clear" w:color="DCE6F1" w:fill="FCD5B4"/>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b/>
                <w:bCs/>
                <w:color w:val="000000"/>
                <w:kern w:val="0"/>
                <w:sz w:val="22"/>
              </w:rPr>
            </w:pPr>
            <w:r w:rsidRPr="00EA14D8">
              <w:rPr>
                <w:rFonts w:ascii="ＭＳ Ｐゴシック" w:eastAsia="ＭＳ Ｐゴシック" w:hAnsi="ＭＳ Ｐゴシック" w:cs="ＭＳ Ｐゴシック" w:hint="eastAsia"/>
                <w:b/>
                <w:bCs/>
                <w:color w:val="000000"/>
                <w:kern w:val="0"/>
                <w:sz w:val="22"/>
              </w:rPr>
              <w:t xml:space="preserve">3,810 </w:t>
            </w:r>
          </w:p>
        </w:tc>
        <w:tc>
          <w:tcPr>
            <w:tcW w:w="418" w:type="pct"/>
            <w:tcBorders>
              <w:top w:val="nil"/>
              <w:left w:val="nil"/>
              <w:bottom w:val="nil"/>
              <w:right w:val="single" w:sz="4" w:space="0" w:color="auto"/>
            </w:tcBorders>
            <w:shd w:val="clear" w:color="DCE6F1" w:fill="FCD5B4"/>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b/>
                <w:bCs/>
                <w:color w:val="000000"/>
                <w:kern w:val="0"/>
                <w:sz w:val="22"/>
              </w:rPr>
            </w:pPr>
            <w:r w:rsidRPr="00EA14D8">
              <w:rPr>
                <w:rFonts w:ascii="ＭＳ Ｐゴシック" w:eastAsia="ＭＳ Ｐゴシック" w:hAnsi="ＭＳ Ｐゴシック" w:cs="ＭＳ Ｐゴシック" w:hint="eastAsia"/>
                <w:b/>
                <w:bCs/>
                <w:color w:val="000000"/>
                <w:kern w:val="0"/>
                <w:sz w:val="22"/>
              </w:rPr>
              <w:t xml:space="preserve">1,624 </w:t>
            </w:r>
          </w:p>
        </w:tc>
        <w:tc>
          <w:tcPr>
            <w:tcW w:w="418" w:type="pct"/>
            <w:tcBorders>
              <w:top w:val="nil"/>
              <w:left w:val="nil"/>
              <w:bottom w:val="nil"/>
              <w:right w:val="single" w:sz="4" w:space="0" w:color="auto"/>
            </w:tcBorders>
            <w:shd w:val="clear" w:color="DCE6F1" w:fill="FCD5B4"/>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b/>
                <w:bCs/>
                <w:color w:val="000000"/>
                <w:kern w:val="0"/>
                <w:sz w:val="22"/>
              </w:rPr>
            </w:pPr>
            <w:r w:rsidRPr="00EA14D8">
              <w:rPr>
                <w:rFonts w:ascii="ＭＳ Ｐゴシック" w:eastAsia="ＭＳ Ｐゴシック" w:hAnsi="ＭＳ Ｐゴシック" w:cs="ＭＳ Ｐゴシック" w:hint="eastAsia"/>
                <w:b/>
                <w:bCs/>
                <w:color w:val="000000"/>
                <w:kern w:val="0"/>
                <w:sz w:val="22"/>
              </w:rPr>
              <w:t xml:space="preserve">1,514 </w:t>
            </w:r>
          </w:p>
        </w:tc>
        <w:tc>
          <w:tcPr>
            <w:tcW w:w="418" w:type="pct"/>
            <w:tcBorders>
              <w:top w:val="nil"/>
              <w:left w:val="nil"/>
              <w:bottom w:val="nil"/>
              <w:right w:val="single" w:sz="4" w:space="0" w:color="auto"/>
            </w:tcBorders>
            <w:shd w:val="clear" w:color="000000" w:fill="FCD5B4"/>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b/>
                <w:bCs/>
                <w:color w:val="000000"/>
                <w:kern w:val="0"/>
                <w:sz w:val="22"/>
              </w:rPr>
            </w:pPr>
            <w:r w:rsidRPr="00EA14D8">
              <w:rPr>
                <w:rFonts w:ascii="ＭＳ Ｐゴシック" w:eastAsia="ＭＳ Ｐゴシック" w:hAnsi="ＭＳ Ｐゴシック" w:cs="ＭＳ Ｐゴシック" w:hint="eastAsia"/>
                <w:b/>
                <w:bCs/>
                <w:color w:val="000000"/>
                <w:kern w:val="0"/>
                <w:sz w:val="22"/>
              </w:rPr>
              <w:t xml:space="preserve">16,345 </w:t>
            </w:r>
          </w:p>
        </w:tc>
      </w:tr>
      <w:tr w:rsidR="001F7BB5" w:rsidRPr="00EA14D8" w:rsidTr="001F7BB5">
        <w:trPr>
          <w:trHeight w:val="262"/>
        </w:trPr>
        <w:tc>
          <w:tcPr>
            <w:tcW w:w="817" w:type="pct"/>
            <w:tcBorders>
              <w:top w:val="nil"/>
              <w:left w:val="single" w:sz="4" w:space="0" w:color="auto"/>
              <w:bottom w:val="single" w:sz="4" w:space="0" w:color="auto"/>
              <w:right w:val="single" w:sz="4" w:space="0" w:color="auto"/>
            </w:tcBorders>
            <w:shd w:val="clear" w:color="DCE6F1" w:fill="FCD5B4"/>
            <w:noWrap/>
            <w:vAlign w:val="center"/>
            <w:hideMark/>
          </w:tcPr>
          <w:p w:rsidR="00EA14D8" w:rsidRPr="00EA14D8" w:rsidRDefault="00EA14D8" w:rsidP="001F7BB5">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EA14D8">
              <w:rPr>
                <w:rFonts w:ascii="ＭＳ Ｐゴシック" w:eastAsia="ＭＳ Ｐゴシック" w:hAnsi="ＭＳ Ｐゴシック" w:cs="ＭＳ Ｐゴシック" w:hint="eastAsia"/>
                <w:b/>
                <w:bCs/>
                <w:color w:val="000000"/>
                <w:kern w:val="0"/>
                <w:sz w:val="22"/>
              </w:rPr>
              <w:t xml:space="preserve">　</w:t>
            </w:r>
          </w:p>
        </w:tc>
        <w:tc>
          <w:tcPr>
            <w:tcW w:w="418" w:type="pct"/>
            <w:tcBorders>
              <w:top w:val="nil"/>
              <w:left w:val="nil"/>
              <w:bottom w:val="single" w:sz="4" w:space="0" w:color="auto"/>
              <w:right w:val="single" w:sz="4" w:space="0" w:color="auto"/>
            </w:tcBorders>
            <w:shd w:val="clear" w:color="DCE6F1" w:fill="FCD5B4"/>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b/>
                <w:bCs/>
                <w:color w:val="000000"/>
                <w:kern w:val="0"/>
                <w:sz w:val="22"/>
              </w:rPr>
            </w:pPr>
            <w:r w:rsidRPr="00EA14D8">
              <w:rPr>
                <w:rFonts w:ascii="ＭＳ Ｐゴシック" w:eastAsia="ＭＳ Ｐゴシック" w:hAnsi="ＭＳ Ｐゴシック" w:cs="ＭＳ Ｐゴシック" w:hint="eastAsia"/>
                <w:b/>
                <w:bCs/>
                <w:color w:val="000000"/>
                <w:kern w:val="0"/>
                <w:sz w:val="22"/>
              </w:rPr>
              <w:t>100.0%</w:t>
            </w:r>
          </w:p>
        </w:tc>
        <w:tc>
          <w:tcPr>
            <w:tcW w:w="418" w:type="pct"/>
            <w:tcBorders>
              <w:top w:val="nil"/>
              <w:left w:val="nil"/>
              <w:bottom w:val="single" w:sz="4" w:space="0" w:color="auto"/>
              <w:right w:val="single" w:sz="4" w:space="0" w:color="auto"/>
            </w:tcBorders>
            <w:shd w:val="clear" w:color="DCE6F1" w:fill="FCD5B4"/>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b/>
                <w:bCs/>
                <w:color w:val="000000"/>
                <w:kern w:val="0"/>
                <w:sz w:val="22"/>
              </w:rPr>
            </w:pPr>
            <w:r w:rsidRPr="00EA14D8">
              <w:rPr>
                <w:rFonts w:ascii="ＭＳ Ｐゴシック" w:eastAsia="ＭＳ Ｐゴシック" w:hAnsi="ＭＳ Ｐゴシック" w:cs="ＭＳ Ｐゴシック" w:hint="eastAsia"/>
                <w:b/>
                <w:bCs/>
                <w:color w:val="000000"/>
                <w:kern w:val="0"/>
                <w:sz w:val="22"/>
              </w:rPr>
              <w:t>100.0%</w:t>
            </w:r>
          </w:p>
        </w:tc>
        <w:tc>
          <w:tcPr>
            <w:tcW w:w="419" w:type="pct"/>
            <w:tcBorders>
              <w:top w:val="nil"/>
              <w:left w:val="nil"/>
              <w:bottom w:val="single" w:sz="4" w:space="0" w:color="auto"/>
              <w:right w:val="single" w:sz="4" w:space="0" w:color="auto"/>
            </w:tcBorders>
            <w:shd w:val="clear" w:color="DCE6F1" w:fill="FCD5B4"/>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b/>
                <w:bCs/>
                <w:color w:val="000000"/>
                <w:kern w:val="0"/>
                <w:sz w:val="22"/>
              </w:rPr>
            </w:pPr>
            <w:r w:rsidRPr="00EA14D8">
              <w:rPr>
                <w:rFonts w:ascii="ＭＳ Ｐゴシック" w:eastAsia="ＭＳ Ｐゴシック" w:hAnsi="ＭＳ Ｐゴシック" w:cs="ＭＳ Ｐゴシック" w:hint="eastAsia"/>
                <w:b/>
                <w:bCs/>
                <w:color w:val="000000"/>
                <w:kern w:val="0"/>
                <w:sz w:val="22"/>
              </w:rPr>
              <w:t>100.0%</w:t>
            </w:r>
          </w:p>
        </w:tc>
        <w:tc>
          <w:tcPr>
            <w:tcW w:w="419" w:type="pct"/>
            <w:tcBorders>
              <w:top w:val="nil"/>
              <w:left w:val="nil"/>
              <w:bottom w:val="single" w:sz="4" w:space="0" w:color="auto"/>
              <w:right w:val="single" w:sz="4" w:space="0" w:color="auto"/>
            </w:tcBorders>
            <w:shd w:val="clear" w:color="DCE6F1" w:fill="FCD5B4"/>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b/>
                <w:bCs/>
                <w:color w:val="000000"/>
                <w:kern w:val="0"/>
                <w:sz w:val="22"/>
              </w:rPr>
            </w:pPr>
            <w:r w:rsidRPr="00EA14D8">
              <w:rPr>
                <w:rFonts w:ascii="ＭＳ Ｐゴシック" w:eastAsia="ＭＳ Ｐゴシック" w:hAnsi="ＭＳ Ｐゴシック" w:cs="ＭＳ Ｐゴシック" w:hint="eastAsia"/>
                <w:b/>
                <w:bCs/>
                <w:color w:val="000000"/>
                <w:kern w:val="0"/>
                <w:sz w:val="22"/>
              </w:rPr>
              <w:t>100.0%</w:t>
            </w:r>
          </w:p>
        </w:tc>
        <w:tc>
          <w:tcPr>
            <w:tcW w:w="419" w:type="pct"/>
            <w:tcBorders>
              <w:top w:val="nil"/>
              <w:left w:val="nil"/>
              <w:bottom w:val="single" w:sz="4" w:space="0" w:color="auto"/>
              <w:right w:val="single" w:sz="4" w:space="0" w:color="auto"/>
            </w:tcBorders>
            <w:shd w:val="clear" w:color="DCE6F1" w:fill="FCD5B4"/>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b/>
                <w:bCs/>
                <w:color w:val="000000"/>
                <w:kern w:val="0"/>
                <w:sz w:val="22"/>
              </w:rPr>
            </w:pPr>
            <w:r w:rsidRPr="00EA14D8">
              <w:rPr>
                <w:rFonts w:ascii="ＭＳ Ｐゴシック" w:eastAsia="ＭＳ Ｐゴシック" w:hAnsi="ＭＳ Ｐゴシック" w:cs="ＭＳ Ｐゴシック" w:hint="eastAsia"/>
                <w:b/>
                <w:bCs/>
                <w:color w:val="000000"/>
                <w:kern w:val="0"/>
                <w:sz w:val="22"/>
              </w:rPr>
              <w:t>100.0%</w:t>
            </w:r>
          </w:p>
        </w:tc>
        <w:tc>
          <w:tcPr>
            <w:tcW w:w="418" w:type="pct"/>
            <w:tcBorders>
              <w:top w:val="nil"/>
              <w:left w:val="nil"/>
              <w:bottom w:val="single" w:sz="4" w:space="0" w:color="auto"/>
              <w:right w:val="single" w:sz="4" w:space="0" w:color="auto"/>
            </w:tcBorders>
            <w:shd w:val="clear" w:color="DCE6F1" w:fill="FCD5B4"/>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b/>
                <w:bCs/>
                <w:color w:val="000000"/>
                <w:kern w:val="0"/>
                <w:sz w:val="22"/>
              </w:rPr>
            </w:pPr>
            <w:r w:rsidRPr="00EA14D8">
              <w:rPr>
                <w:rFonts w:ascii="ＭＳ Ｐゴシック" w:eastAsia="ＭＳ Ｐゴシック" w:hAnsi="ＭＳ Ｐゴシック" w:cs="ＭＳ Ｐゴシック" w:hint="eastAsia"/>
                <w:b/>
                <w:bCs/>
                <w:color w:val="000000"/>
                <w:kern w:val="0"/>
                <w:sz w:val="22"/>
              </w:rPr>
              <w:t>100.0%</w:t>
            </w:r>
          </w:p>
        </w:tc>
        <w:tc>
          <w:tcPr>
            <w:tcW w:w="419" w:type="pct"/>
            <w:tcBorders>
              <w:top w:val="nil"/>
              <w:left w:val="nil"/>
              <w:bottom w:val="single" w:sz="4" w:space="0" w:color="auto"/>
              <w:right w:val="single" w:sz="4" w:space="0" w:color="auto"/>
            </w:tcBorders>
            <w:shd w:val="clear" w:color="DCE6F1" w:fill="FCD5B4"/>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b/>
                <w:bCs/>
                <w:color w:val="000000"/>
                <w:kern w:val="0"/>
                <w:sz w:val="22"/>
              </w:rPr>
            </w:pPr>
            <w:r w:rsidRPr="00EA14D8">
              <w:rPr>
                <w:rFonts w:ascii="ＭＳ Ｐゴシック" w:eastAsia="ＭＳ Ｐゴシック" w:hAnsi="ＭＳ Ｐゴシック" w:cs="ＭＳ Ｐゴシック" w:hint="eastAsia"/>
                <w:b/>
                <w:bCs/>
                <w:color w:val="000000"/>
                <w:kern w:val="0"/>
                <w:sz w:val="22"/>
              </w:rPr>
              <w:t>100.0%</w:t>
            </w:r>
          </w:p>
        </w:tc>
        <w:tc>
          <w:tcPr>
            <w:tcW w:w="418" w:type="pct"/>
            <w:tcBorders>
              <w:top w:val="nil"/>
              <w:left w:val="nil"/>
              <w:bottom w:val="single" w:sz="4" w:space="0" w:color="auto"/>
              <w:right w:val="single" w:sz="4" w:space="0" w:color="auto"/>
            </w:tcBorders>
            <w:shd w:val="clear" w:color="DCE6F1" w:fill="FCD5B4"/>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b/>
                <w:bCs/>
                <w:color w:val="000000"/>
                <w:kern w:val="0"/>
                <w:sz w:val="22"/>
              </w:rPr>
            </w:pPr>
            <w:r w:rsidRPr="00EA14D8">
              <w:rPr>
                <w:rFonts w:ascii="ＭＳ Ｐゴシック" w:eastAsia="ＭＳ Ｐゴシック" w:hAnsi="ＭＳ Ｐゴシック" w:cs="ＭＳ Ｐゴシック" w:hint="eastAsia"/>
                <w:b/>
                <w:bCs/>
                <w:color w:val="000000"/>
                <w:kern w:val="0"/>
                <w:sz w:val="22"/>
              </w:rPr>
              <w:t>100.0%</w:t>
            </w:r>
          </w:p>
        </w:tc>
        <w:tc>
          <w:tcPr>
            <w:tcW w:w="418" w:type="pct"/>
            <w:tcBorders>
              <w:top w:val="nil"/>
              <w:left w:val="nil"/>
              <w:bottom w:val="single" w:sz="4" w:space="0" w:color="auto"/>
              <w:right w:val="single" w:sz="4" w:space="0" w:color="auto"/>
            </w:tcBorders>
            <w:shd w:val="clear" w:color="DCE6F1" w:fill="FCD5B4"/>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b/>
                <w:bCs/>
                <w:color w:val="000000"/>
                <w:kern w:val="0"/>
                <w:sz w:val="22"/>
              </w:rPr>
            </w:pPr>
            <w:r w:rsidRPr="00EA14D8">
              <w:rPr>
                <w:rFonts w:ascii="ＭＳ Ｐゴシック" w:eastAsia="ＭＳ Ｐゴシック" w:hAnsi="ＭＳ Ｐゴシック" w:cs="ＭＳ Ｐゴシック" w:hint="eastAsia"/>
                <w:b/>
                <w:bCs/>
                <w:color w:val="000000"/>
                <w:kern w:val="0"/>
                <w:sz w:val="22"/>
              </w:rPr>
              <w:t>100.0%</w:t>
            </w:r>
          </w:p>
        </w:tc>
        <w:tc>
          <w:tcPr>
            <w:tcW w:w="418" w:type="pct"/>
            <w:tcBorders>
              <w:top w:val="nil"/>
              <w:left w:val="nil"/>
              <w:bottom w:val="single" w:sz="4" w:space="0" w:color="auto"/>
              <w:right w:val="single" w:sz="4" w:space="0" w:color="auto"/>
            </w:tcBorders>
            <w:shd w:val="clear" w:color="DCE6F1" w:fill="FCD5B4"/>
            <w:noWrap/>
            <w:vAlign w:val="center"/>
            <w:hideMark/>
          </w:tcPr>
          <w:p w:rsidR="00EA14D8" w:rsidRPr="00EA14D8" w:rsidRDefault="00EA14D8" w:rsidP="001F7BB5">
            <w:pPr>
              <w:widowControl/>
              <w:snapToGrid w:val="0"/>
              <w:jc w:val="right"/>
              <w:rPr>
                <w:rFonts w:ascii="ＭＳ Ｐゴシック" w:eastAsia="ＭＳ Ｐゴシック" w:hAnsi="ＭＳ Ｐゴシック" w:cs="ＭＳ Ｐゴシック"/>
                <w:b/>
                <w:bCs/>
                <w:color w:val="000000"/>
                <w:kern w:val="0"/>
                <w:sz w:val="22"/>
              </w:rPr>
            </w:pPr>
            <w:r w:rsidRPr="00EA14D8">
              <w:rPr>
                <w:rFonts w:ascii="ＭＳ Ｐゴシック" w:eastAsia="ＭＳ Ｐゴシック" w:hAnsi="ＭＳ Ｐゴシック" w:cs="ＭＳ Ｐゴシック" w:hint="eastAsia"/>
                <w:b/>
                <w:bCs/>
                <w:color w:val="000000"/>
                <w:kern w:val="0"/>
                <w:sz w:val="22"/>
              </w:rPr>
              <w:t>100.0%</w:t>
            </w:r>
          </w:p>
        </w:tc>
      </w:tr>
    </w:tbl>
    <w:p w:rsidR="00314B9B" w:rsidRDefault="00314B9B">
      <w:pPr>
        <w:widowControl/>
        <w:jc w:val="left"/>
        <w:rPr>
          <w:rFonts w:ascii="ＭＳ Ｐゴシック" w:eastAsia="ＭＳ Ｐゴシック" w:hAnsi="ＭＳ Ｐゴシック"/>
        </w:rPr>
      </w:pPr>
    </w:p>
    <w:p w:rsidR="001F7BB5" w:rsidRDefault="001F7BB5">
      <w:pPr>
        <w:widowControl/>
        <w:jc w:val="left"/>
        <w:rPr>
          <w:rFonts w:ascii="ＭＳ Ｐゴシック" w:eastAsia="ＭＳ Ｐゴシック" w:hAnsi="ＭＳ Ｐゴシック"/>
        </w:rPr>
      </w:pPr>
    </w:p>
    <w:p w:rsidR="00DE3EAA" w:rsidRDefault="00DE3EAA" w:rsidP="005D5325">
      <w:pPr>
        <w:pStyle w:val="a5"/>
        <w:ind w:leftChars="100" w:left="240"/>
        <w:rPr>
          <w:rFonts w:ascii="ＭＳ Ｐゴシック" w:eastAsia="ＭＳ Ｐゴシック" w:hAnsi="ＭＳ Ｐゴシック"/>
          <w:sz w:val="22"/>
          <w:szCs w:val="22"/>
        </w:rPr>
      </w:pPr>
    </w:p>
    <w:p w:rsidR="005D5325" w:rsidRDefault="005D5325" w:rsidP="005D5325">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87</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在院期間区分</w:t>
      </w:r>
      <w:r w:rsidR="00333C12" w:rsidRPr="00021336">
        <w:rPr>
          <w:rFonts w:ascii="ＭＳ Ｐゴシック" w:eastAsia="ＭＳ Ｐゴシック" w:hAnsi="ＭＳ Ｐゴシック" w:hint="eastAsia"/>
          <w:sz w:val="22"/>
          <w:szCs w:val="22"/>
        </w:rPr>
        <w:t>×入院時住所地（圏域）</w:t>
      </w:r>
    </w:p>
    <w:tbl>
      <w:tblPr>
        <w:tblW w:w="4924" w:type="pct"/>
        <w:tblCellMar>
          <w:left w:w="99" w:type="dxa"/>
          <w:right w:w="99" w:type="dxa"/>
        </w:tblCellMar>
        <w:tblLook w:val="04A0" w:firstRow="1" w:lastRow="0" w:firstColumn="1" w:lastColumn="0" w:noHBand="0" w:noVBand="1"/>
      </w:tblPr>
      <w:tblGrid>
        <w:gridCol w:w="1649"/>
        <w:gridCol w:w="769"/>
        <w:gridCol w:w="769"/>
        <w:gridCol w:w="802"/>
        <w:gridCol w:w="802"/>
        <w:gridCol w:w="802"/>
        <w:gridCol w:w="752"/>
        <w:gridCol w:w="802"/>
        <w:gridCol w:w="766"/>
        <w:gridCol w:w="834"/>
        <w:gridCol w:w="800"/>
      </w:tblGrid>
      <w:tr w:rsidR="004B1561" w:rsidRPr="004B1561" w:rsidTr="00DE3EAA">
        <w:trPr>
          <w:trHeight w:val="453"/>
        </w:trPr>
        <w:tc>
          <w:tcPr>
            <w:tcW w:w="863" w:type="pct"/>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4B1561" w:rsidRPr="004B1561" w:rsidRDefault="004B1561"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　</w:t>
            </w:r>
          </w:p>
        </w:tc>
        <w:tc>
          <w:tcPr>
            <w:tcW w:w="403" w:type="pct"/>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豊能</w:t>
            </w:r>
          </w:p>
        </w:tc>
        <w:tc>
          <w:tcPr>
            <w:tcW w:w="403" w:type="pct"/>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三島</w:t>
            </w:r>
          </w:p>
        </w:tc>
        <w:tc>
          <w:tcPr>
            <w:tcW w:w="420" w:type="pct"/>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北河内</w:t>
            </w:r>
          </w:p>
        </w:tc>
        <w:tc>
          <w:tcPr>
            <w:tcW w:w="420" w:type="pct"/>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中河内</w:t>
            </w:r>
          </w:p>
        </w:tc>
        <w:tc>
          <w:tcPr>
            <w:tcW w:w="420" w:type="pct"/>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南河内</w:t>
            </w:r>
          </w:p>
        </w:tc>
        <w:tc>
          <w:tcPr>
            <w:tcW w:w="394" w:type="pct"/>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泉州</w:t>
            </w:r>
          </w:p>
        </w:tc>
        <w:tc>
          <w:tcPr>
            <w:tcW w:w="420" w:type="pct"/>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大阪市</w:t>
            </w:r>
          </w:p>
        </w:tc>
        <w:tc>
          <w:tcPr>
            <w:tcW w:w="401" w:type="pct"/>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堺市</w:t>
            </w:r>
          </w:p>
        </w:tc>
        <w:tc>
          <w:tcPr>
            <w:tcW w:w="437" w:type="pct"/>
            <w:tcBorders>
              <w:top w:val="single" w:sz="4" w:space="0" w:color="auto"/>
              <w:left w:val="nil"/>
              <w:bottom w:val="single" w:sz="4" w:space="0" w:color="auto"/>
              <w:right w:val="single" w:sz="4" w:space="0" w:color="auto"/>
            </w:tcBorders>
            <w:shd w:val="clear" w:color="DCE6F1" w:fill="FCD5B4"/>
            <w:vAlign w:val="center"/>
            <w:hideMark/>
          </w:tcPr>
          <w:p w:rsidR="004B1561" w:rsidRPr="004B1561" w:rsidRDefault="004B1561"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府外・</w:t>
            </w:r>
            <w:r w:rsidRPr="004B1561">
              <w:rPr>
                <w:rFonts w:ascii="ＭＳ Ｐゴシック" w:eastAsia="ＭＳ Ｐゴシック" w:hAnsi="ＭＳ Ｐゴシック" w:cs="ＭＳ Ｐゴシック" w:hint="eastAsia"/>
                <w:b/>
                <w:bCs/>
                <w:color w:val="000000"/>
                <w:kern w:val="0"/>
                <w:sz w:val="20"/>
                <w:szCs w:val="20"/>
              </w:rPr>
              <w:br/>
              <w:t>その他</w:t>
            </w:r>
          </w:p>
        </w:tc>
        <w:tc>
          <w:tcPr>
            <w:tcW w:w="420" w:type="pct"/>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合計</w:t>
            </w:r>
          </w:p>
        </w:tc>
      </w:tr>
      <w:tr w:rsidR="004B1561" w:rsidRPr="004B1561" w:rsidTr="00DE3EAA">
        <w:trPr>
          <w:trHeight w:val="255"/>
        </w:trPr>
        <w:tc>
          <w:tcPr>
            <w:tcW w:w="863" w:type="pct"/>
            <w:tcBorders>
              <w:top w:val="nil"/>
              <w:left w:val="single" w:sz="4" w:space="0" w:color="auto"/>
              <w:bottom w:val="nil"/>
              <w:right w:val="single" w:sz="4" w:space="0" w:color="auto"/>
            </w:tcBorders>
            <w:shd w:val="clear" w:color="auto" w:fill="auto"/>
            <w:noWrap/>
            <w:vAlign w:val="center"/>
            <w:hideMark/>
          </w:tcPr>
          <w:p w:rsidR="004B1561" w:rsidRPr="004B1561" w:rsidRDefault="004B1561" w:rsidP="00DE3EAA">
            <w:pPr>
              <w:widowControl/>
              <w:snapToGrid w:val="0"/>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1ヶ月未満</w:t>
            </w:r>
          </w:p>
        </w:tc>
        <w:tc>
          <w:tcPr>
            <w:tcW w:w="403"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160 </w:t>
            </w:r>
          </w:p>
        </w:tc>
        <w:tc>
          <w:tcPr>
            <w:tcW w:w="403"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142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186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185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128 </w:t>
            </w:r>
          </w:p>
        </w:tc>
        <w:tc>
          <w:tcPr>
            <w:tcW w:w="394"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219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469 </w:t>
            </w:r>
          </w:p>
        </w:tc>
        <w:tc>
          <w:tcPr>
            <w:tcW w:w="401"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190 </w:t>
            </w:r>
          </w:p>
        </w:tc>
        <w:tc>
          <w:tcPr>
            <w:tcW w:w="43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140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1,819 </w:t>
            </w:r>
          </w:p>
        </w:tc>
      </w:tr>
      <w:tr w:rsidR="004B1561" w:rsidRPr="004B1561" w:rsidTr="00DE3EAA">
        <w:trPr>
          <w:trHeight w:val="255"/>
        </w:trPr>
        <w:tc>
          <w:tcPr>
            <w:tcW w:w="863" w:type="pct"/>
            <w:tcBorders>
              <w:top w:val="nil"/>
              <w:left w:val="single" w:sz="4" w:space="0" w:color="auto"/>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　</w:t>
            </w:r>
          </w:p>
        </w:tc>
        <w:tc>
          <w:tcPr>
            <w:tcW w:w="403"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11.9%</w:t>
            </w:r>
          </w:p>
        </w:tc>
        <w:tc>
          <w:tcPr>
            <w:tcW w:w="403"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11.2%</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13.0%</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14.6%</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11.7%</w:t>
            </w:r>
          </w:p>
        </w:tc>
        <w:tc>
          <w:tcPr>
            <w:tcW w:w="394"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7.3%</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12.3%</w:t>
            </w:r>
          </w:p>
        </w:tc>
        <w:tc>
          <w:tcPr>
            <w:tcW w:w="401"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11.7%</w:t>
            </w:r>
          </w:p>
        </w:tc>
        <w:tc>
          <w:tcPr>
            <w:tcW w:w="43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9.2%</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11.1%</w:t>
            </w:r>
          </w:p>
        </w:tc>
      </w:tr>
      <w:tr w:rsidR="004B1561" w:rsidRPr="004B1561" w:rsidTr="00DE3EAA">
        <w:trPr>
          <w:trHeight w:val="255"/>
        </w:trPr>
        <w:tc>
          <w:tcPr>
            <w:tcW w:w="863" w:type="pct"/>
            <w:tcBorders>
              <w:top w:val="nil"/>
              <w:left w:val="single" w:sz="4" w:space="0" w:color="auto"/>
              <w:bottom w:val="nil"/>
              <w:right w:val="single" w:sz="4" w:space="0" w:color="auto"/>
            </w:tcBorders>
            <w:shd w:val="clear" w:color="auto" w:fill="auto"/>
            <w:noWrap/>
            <w:vAlign w:val="center"/>
            <w:hideMark/>
          </w:tcPr>
          <w:p w:rsidR="004B1561" w:rsidRPr="004B1561" w:rsidRDefault="004B1561" w:rsidP="00DE3EAA">
            <w:pPr>
              <w:widowControl/>
              <w:snapToGrid w:val="0"/>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1ヶ月～</w:t>
            </w:r>
          </w:p>
        </w:tc>
        <w:tc>
          <w:tcPr>
            <w:tcW w:w="403"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183 </w:t>
            </w:r>
          </w:p>
        </w:tc>
        <w:tc>
          <w:tcPr>
            <w:tcW w:w="403"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177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205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206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145 </w:t>
            </w:r>
          </w:p>
        </w:tc>
        <w:tc>
          <w:tcPr>
            <w:tcW w:w="394"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316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522 </w:t>
            </w:r>
          </w:p>
        </w:tc>
        <w:tc>
          <w:tcPr>
            <w:tcW w:w="401"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215 </w:t>
            </w:r>
          </w:p>
        </w:tc>
        <w:tc>
          <w:tcPr>
            <w:tcW w:w="43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169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2,138 </w:t>
            </w:r>
          </w:p>
        </w:tc>
      </w:tr>
      <w:tr w:rsidR="004B1561" w:rsidRPr="004B1561" w:rsidTr="00DE3EAA">
        <w:trPr>
          <w:trHeight w:val="255"/>
        </w:trPr>
        <w:tc>
          <w:tcPr>
            <w:tcW w:w="863" w:type="pct"/>
            <w:tcBorders>
              <w:top w:val="nil"/>
              <w:left w:val="single" w:sz="4" w:space="0" w:color="auto"/>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3ヶ月未満</w:t>
            </w:r>
          </w:p>
        </w:tc>
        <w:tc>
          <w:tcPr>
            <w:tcW w:w="403"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13.6%</w:t>
            </w:r>
          </w:p>
        </w:tc>
        <w:tc>
          <w:tcPr>
            <w:tcW w:w="403"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14.0%</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14.3%</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16.3%</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13.2%</w:t>
            </w:r>
          </w:p>
        </w:tc>
        <w:tc>
          <w:tcPr>
            <w:tcW w:w="394"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10.5%</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13.7%</w:t>
            </w:r>
          </w:p>
        </w:tc>
        <w:tc>
          <w:tcPr>
            <w:tcW w:w="401"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13.2%</w:t>
            </w:r>
          </w:p>
        </w:tc>
        <w:tc>
          <w:tcPr>
            <w:tcW w:w="43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11.2%</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13.1%</w:t>
            </w:r>
          </w:p>
        </w:tc>
      </w:tr>
      <w:tr w:rsidR="004B1561" w:rsidRPr="004B1561" w:rsidTr="00DE3EAA">
        <w:trPr>
          <w:trHeight w:val="255"/>
        </w:trPr>
        <w:tc>
          <w:tcPr>
            <w:tcW w:w="863" w:type="pct"/>
            <w:tcBorders>
              <w:top w:val="nil"/>
              <w:left w:val="single" w:sz="4" w:space="0" w:color="auto"/>
              <w:bottom w:val="nil"/>
              <w:right w:val="single" w:sz="4" w:space="0" w:color="auto"/>
            </w:tcBorders>
            <w:shd w:val="clear" w:color="auto" w:fill="auto"/>
            <w:noWrap/>
            <w:vAlign w:val="center"/>
            <w:hideMark/>
          </w:tcPr>
          <w:p w:rsidR="004B1561" w:rsidRPr="004B1561" w:rsidRDefault="004B1561" w:rsidP="00DE3EAA">
            <w:pPr>
              <w:widowControl/>
              <w:snapToGrid w:val="0"/>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3ヶ月～</w:t>
            </w:r>
          </w:p>
        </w:tc>
        <w:tc>
          <w:tcPr>
            <w:tcW w:w="403"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95 </w:t>
            </w:r>
          </w:p>
        </w:tc>
        <w:tc>
          <w:tcPr>
            <w:tcW w:w="403"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116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113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112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79 </w:t>
            </w:r>
          </w:p>
        </w:tc>
        <w:tc>
          <w:tcPr>
            <w:tcW w:w="394"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222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274 </w:t>
            </w:r>
          </w:p>
        </w:tc>
        <w:tc>
          <w:tcPr>
            <w:tcW w:w="401"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94 </w:t>
            </w:r>
          </w:p>
        </w:tc>
        <w:tc>
          <w:tcPr>
            <w:tcW w:w="43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84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1,189 </w:t>
            </w:r>
          </w:p>
        </w:tc>
      </w:tr>
      <w:tr w:rsidR="004B1561" w:rsidRPr="004B1561" w:rsidTr="00DE3EAA">
        <w:trPr>
          <w:trHeight w:val="255"/>
        </w:trPr>
        <w:tc>
          <w:tcPr>
            <w:tcW w:w="863" w:type="pct"/>
            <w:tcBorders>
              <w:top w:val="nil"/>
              <w:left w:val="single" w:sz="4" w:space="0" w:color="auto"/>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6ヶ月未満</w:t>
            </w:r>
          </w:p>
        </w:tc>
        <w:tc>
          <w:tcPr>
            <w:tcW w:w="403"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7.1%</w:t>
            </w:r>
          </w:p>
        </w:tc>
        <w:tc>
          <w:tcPr>
            <w:tcW w:w="403"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9.2%</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7.9%</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8.8%</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7.2%</w:t>
            </w:r>
          </w:p>
        </w:tc>
        <w:tc>
          <w:tcPr>
            <w:tcW w:w="394"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7.4%</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7.2%</w:t>
            </w:r>
          </w:p>
        </w:tc>
        <w:tc>
          <w:tcPr>
            <w:tcW w:w="401"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5.8%</w:t>
            </w:r>
          </w:p>
        </w:tc>
        <w:tc>
          <w:tcPr>
            <w:tcW w:w="43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5.5%</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7.3%</w:t>
            </w:r>
          </w:p>
        </w:tc>
      </w:tr>
      <w:tr w:rsidR="004B1561" w:rsidRPr="004B1561" w:rsidTr="00DE3EAA">
        <w:trPr>
          <w:trHeight w:val="255"/>
        </w:trPr>
        <w:tc>
          <w:tcPr>
            <w:tcW w:w="863" w:type="pct"/>
            <w:tcBorders>
              <w:top w:val="nil"/>
              <w:left w:val="single" w:sz="4" w:space="0" w:color="auto"/>
              <w:bottom w:val="nil"/>
              <w:right w:val="single" w:sz="4" w:space="0" w:color="auto"/>
            </w:tcBorders>
            <w:shd w:val="clear" w:color="auto" w:fill="auto"/>
            <w:noWrap/>
            <w:vAlign w:val="center"/>
            <w:hideMark/>
          </w:tcPr>
          <w:p w:rsidR="004B1561" w:rsidRPr="004B1561" w:rsidRDefault="004B1561" w:rsidP="00DE3EAA">
            <w:pPr>
              <w:widowControl/>
              <w:snapToGrid w:val="0"/>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6ヶ月～</w:t>
            </w:r>
          </w:p>
        </w:tc>
        <w:tc>
          <w:tcPr>
            <w:tcW w:w="403"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118 </w:t>
            </w:r>
          </w:p>
        </w:tc>
        <w:tc>
          <w:tcPr>
            <w:tcW w:w="403"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131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121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106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92 </w:t>
            </w:r>
          </w:p>
        </w:tc>
        <w:tc>
          <w:tcPr>
            <w:tcW w:w="394"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303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292 </w:t>
            </w:r>
          </w:p>
        </w:tc>
        <w:tc>
          <w:tcPr>
            <w:tcW w:w="401"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111 </w:t>
            </w:r>
          </w:p>
        </w:tc>
        <w:tc>
          <w:tcPr>
            <w:tcW w:w="43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102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1,376 </w:t>
            </w:r>
          </w:p>
        </w:tc>
      </w:tr>
      <w:tr w:rsidR="004B1561" w:rsidRPr="004B1561" w:rsidTr="00DE3EAA">
        <w:trPr>
          <w:trHeight w:val="255"/>
        </w:trPr>
        <w:tc>
          <w:tcPr>
            <w:tcW w:w="863" w:type="pct"/>
            <w:tcBorders>
              <w:top w:val="nil"/>
              <w:left w:val="single" w:sz="4" w:space="0" w:color="auto"/>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1年未満</w:t>
            </w:r>
          </w:p>
        </w:tc>
        <w:tc>
          <w:tcPr>
            <w:tcW w:w="403"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8.8%</w:t>
            </w:r>
          </w:p>
        </w:tc>
        <w:tc>
          <w:tcPr>
            <w:tcW w:w="403"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10.4%</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8.5%</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8.4%</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8.4%</w:t>
            </w:r>
          </w:p>
        </w:tc>
        <w:tc>
          <w:tcPr>
            <w:tcW w:w="394"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10.1%</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7.7%</w:t>
            </w:r>
          </w:p>
        </w:tc>
        <w:tc>
          <w:tcPr>
            <w:tcW w:w="401"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6.8%</w:t>
            </w:r>
          </w:p>
        </w:tc>
        <w:tc>
          <w:tcPr>
            <w:tcW w:w="43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6.7%</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8.4%</w:t>
            </w:r>
          </w:p>
        </w:tc>
      </w:tr>
      <w:tr w:rsidR="004B1561" w:rsidRPr="004B1561" w:rsidTr="00DE3EAA">
        <w:trPr>
          <w:trHeight w:val="255"/>
        </w:trPr>
        <w:tc>
          <w:tcPr>
            <w:tcW w:w="863" w:type="pct"/>
            <w:tcBorders>
              <w:top w:val="nil"/>
              <w:left w:val="single" w:sz="4" w:space="0" w:color="auto"/>
              <w:bottom w:val="nil"/>
              <w:right w:val="single" w:sz="4" w:space="0" w:color="auto"/>
            </w:tcBorders>
            <w:shd w:val="clear" w:color="auto" w:fill="auto"/>
            <w:noWrap/>
            <w:vAlign w:val="center"/>
            <w:hideMark/>
          </w:tcPr>
          <w:p w:rsidR="004B1561" w:rsidRPr="004B1561" w:rsidRDefault="004B1561" w:rsidP="00DE3EAA">
            <w:pPr>
              <w:widowControl/>
              <w:snapToGrid w:val="0"/>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1年～</w:t>
            </w:r>
          </w:p>
        </w:tc>
        <w:tc>
          <w:tcPr>
            <w:tcW w:w="403"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87 </w:t>
            </w:r>
          </w:p>
        </w:tc>
        <w:tc>
          <w:tcPr>
            <w:tcW w:w="403"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69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140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62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88 </w:t>
            </w:r>
          </w:p>
        </w:tc>
        <w:tc>
          <w:tcPr>
            <w:tcW w:w="394"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217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223 </w:t>
            </w:r>
          </w:p>
        </w:tc>
        <w:tc>
          <w:tcPr>
            <w:tcW w:w="401"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104 </w:t>
            </w:r>
          </w:p>
        </w:tc>
        <w:tc>
          <w:tcPr>
            <w:tcW w:w="43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88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1,078 </w:t>
            </w:r>
          </w:p>
        </w:tc>
      </w:tr>
      <w:tr w:rsidR="004B1561" w:rsidRPr="004B1561" w:rsidTr="00DE3EAA">
        <w:trPr>
          <w:trHeight w:val="255"/>
        </w:trPr>
        <w:tc>
          <w:tcPr>
            <w:tcW w:w="863" w:type="pct"/>
            <w:tcBorders>
              <w:top w:val="nil"/>
              <w:left w:val="single" w:sz="4" w:space="0" w:color="auto"/>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1年6ヶ月未満</w:t>
            </w:r>
          </w:p>
        </w:tc>
        <w:tc>
          <w:tcPr>
            <w:tcW w:w="403"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6.5%</w:t>
            </w:r>
          </w:p>
        </w:tc>
        <w:tc>
          <w:tcPr>
            <w:tcW w:w="403"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5.5%</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9.8%</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4.9%</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8.0%</w:t>
            </w:r>
          </w:p>
        </w:tc>
        <w:tc>
          <w:tcPr>
            <w:tcW w:w="394"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7.2%</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5.9%</w:t>
            </w:r>
          </w:p>
        </w:tc>
        <w:tc>
          <w:tcPr>
            <w:tcW w:w="401"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6.4%</w:t>
            </w:r>
          </w:p>
        </w:tc>
        <w:tc>
          <w:tcPr>
            <w:tcW w:w="43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5.8%</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6.6%</w:t>
            </w:r>
          </w:p>
        </w:tc>
      </w:tr>
      <w:tr w:rsidR="004B1561" w:rsidRPr="004B1561" w:rsidTr="00DE3EAA">
        <w:trPr>
          <w:trHeight w:val="255"/>
        </w:trPr>
        <w:tc>
          <w:tcPr>
            <w:tcW w:w="863" w:type="pct"/>
            <w:tcBorders>
              <w:top w:val="nil"/>
              <w:left w:val="single" w:sz="4" w:space="0" w:color="auto"/>
              <w:bottom w:val="nil"/>
              <w:right w:val="single" w:sz="4" w:space="0" w:color="auto"/>
            </w:tcBorders>
            <w:shd w:val="clear" w:color="auto" w:fill="auto"/>
            <w:noWrap/>
            <w:vAlign w:val="center"/>
            <w:hideMark/>
          </w:tcPr>
          <w:p w:rsidR="004B1561" w:rsidRPr="004B1561" w:rsidRDefault="004B1561" w:rsidP="00DE3EAA">
            <w:pPr>
              <w:widowControl/>
              <w:snapToGrid w:val="0"/>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1年6ヶ月</w:t>
            </w:r>
          </w:p>
        </w:tc>
        <w:tc>
          <w:tcPr>
            <w:tcW w:w="403"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76 </w:t>
            </w:r>
          </w:p>
        </w:tc>
        <w:tc>
          <w:tcPr>
            <w:tcW w:w="403"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48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67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67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57 </w:t>
            </w:r>
          </w:p>
        </w:tc>
        <w:tc>
          <w:tcPr>
            <w:tcW w:w="394"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167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171 </w:t>
            </w:r>
          </w:p>
        </w:tc>
        <w:tc>
          <w:tcPr>
            <w:tcW w:w="401"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69 </w:t>
            </w:r>
          </w:p>
        </w:tc>
        <w:tc>
          <w:tcPr>
            <w:tcW w:w="43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66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788 </w:t>
            </w:r>
          </w:p>
        </w:tc>
      </w:tr>
      <w:tr w:rsidR="004B1561" w:rsidRPr="004B1561" w:rsidTr="00DE3EAA">
        <w:trPr>
          <w:trHeight w:val="255"/>
        </w:trPr>
        <w:tc>
          <w:tcPr>
            <w:tcW w:w="863" w:type="pct"/>
            <w:tcBorders>
              <w:top w:val="nil"/>
              <w:left w:val="single" w:sz="4" w:space="0" w:color="auto"/>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～2年未満</w:t>
            </w:r>
          </w:p>
        </w:tc>
        <w:tc>
          <w:tcPr>
            <w:tcW w:w="403"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5.7%</w:t>
            </w:r>
          </w:p>
        </w:tc>
        <w:tc>
          <w:tcPr>
            <w:tcW w:w="403"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3.8%</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4.7%</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5.3%</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5.2%</w:t>
            </w:r>
          </w:p>
        </w:tc>
        <w:tc>
          <w:tcPr>
            <w:tcW w:w="394"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5.6%</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4.5%</w:t>
            </w:r>
          </w:p>
        </w:tc>
        <w:tc>
          <w:tcPr>
            <w:tcW w:w="401"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4.2%</w:t>
            </w:r>
          </w:p>
        </w:tc>
        <w:tc>
          <w:tcPr>
            <w:tcW w:w="43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4.4%</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4.8%</w:t>
            </w:r>
          </w:p>
        </w:tc>
      </w:tr>
      <w:tr w:rsidR="004B1561" w:rsidRPr="004B1561" w:rsidTr="00DE3EAA">
        <w:trPr>
          <w:trHeight w:val="255"/>
        </w:trPr>
        <w:tc>
          <w:tcPr>
            <w:tcW w:w="863" w:type="pct"/>
            <w:tcBorders>
              <w:top w:val="nil"/>
              <w:left w:val="single" w:sz="4" w:space="0" w:color="auto"/>
              <w:bottom w:val="nil"/>
              <w:right w:val="single" w:sz="4" w:space="0" w:color="auto"/>
            </w:tcBorders>
            <w:shd w:val="clear" w:color="auto" w:fill="auto"/>
            <w:noWrap/>
            <w:vAlign w:val="center"/>
            <w:hideMark/>
          </w:tcPr>
          <w:p w:rsidR="004B1561" w:rsidRPr="004B1561" w:rsidRDefault="004B1561" w:rsidP="00DE3EAA">
            <w:pPr>
              <w:widowControl/>
              <w:snapToGrid w:val="0"/>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2年～</w:t>
            </w:r>
          </w:p>
        </w:tc>
        <w:tc>
          <w:tcPr>
            <w:tcW w:w="403"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94 </w:t>
            </w:r>
          </w:p>
        </w:tc>
        <w:tc>
          <w:tcPr>
            <w:tcW w:w="403"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92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79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62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84 </w:t>
            </w:r>
          </w:p>
        </w:tc>
        <w:tc>
          <w:tcPr>
            <w:tcW w:w="394"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297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269 </w:t>
            </w:r>
          </w:p>
        </w:tc>
        <w:tc>
          <w:tcPr>
            <w:tcW w:w="401"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114 </w:t>
            </w:r>
          </w:p>
        </w:tc>
        <w:tc>
          <w:tcPr>
            <w:tcW w:w="43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133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1,224 </w:t>
            </w:r>
          </w:p>
        </w:tc>
      </w:tr>
      <w:tr w:rsidR="004B1561" w:rsidRPr="004B1561" w:rsidTr="00DE3EAA">
        <w:trPr>
          <w:trHeight w:val="255"/>
        </w:trPr>
        <w:tc>
          <w:tcPr>
            <w:tcW w:w="863" w:type="pct"/>
            <w:tcBorders>
              <w:top w:val="nil"/>
              <w:left w:val="single" w:sz="4" w:space="0" w:color="auto"/>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3年未満</w:t>
            </w:r>
          </w:p>
        </w:tc>
        <w:tc>
          <w:tcPr>
            <w:tcW w:w="403"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7.0%</w:t>
            </w:r>
          </w:p>
        </w:tc>
        <w:tc>
          <w:tcPr>
            <w:tcW w:w="403"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7.3%</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5.5%</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4.9%</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7.7%</w:t>
            </w:r>
          </w:p>
        </w:tc>
        <w:tc>
          <w:tcPr>
            <w:tcW w:w="394"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9.9%</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7.1%</w:t>
            </w:r>
          </w:p>
        </w:tc>
        <w:tc>
          <w:tcPr>
            <w:tcW w:w="401"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7.0%</w:t>
            </w:r>
          </w:p>
        </w:tc>
        <w:tc>
          <w:tcPr>
            <w:tcW w:w="43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8.8%</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7.5%</w:t>
            </w:r>
          </w:p>
        </w:tc>
      </w:tr>
      <w:tr w:rsidR="004B1561" w:rsidRPr="004B1561" w:rsidTr="00DE3EAA">
        <w:trPr>
          <w:trHeight w:val="255"/>
        </w:trPr>
        <w:tc>
          <w:tcPr>
            <w:tcW w:w="863" w:type="pct"/>
            <w:tcBorders>
              <w:top w:val="nil"/>
              <w:left w:val="single" w:sz="4" w:space="0" w:color="auto"/>
              <w:bottom w:val="nil"/>
              <w:right w:val="single" w:sz="4" w:space="0" w:color="auto"/>
            </w:tcBorders>
            <w:shd w:val="clear" w:color="auto" w:fill="auto"/>
            <w:noWrap/>
            <w:vAlign w:val="center"/>
            <w:hideMark/>
          </w:tcPr>
          <w:p w:rsidR="004B1561" w:rsidRPr="004B1561" w:rsidRDefault="004B1561" w:rsidP="00DE3EAA">
            <w:pPr>
              <w:widowControl/>
              <w:snapToGrid w:val="0"/>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3年～</w:t>
            </w:r>
          </w:p>
        </w:tc>
        <w:tc>
          <w:tcPr>
            <w:tcW w:w="403"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82 </w:t>
            </w:r>
          </w:p>
        </w:tc>
        <w:tc>
          <w:tcPr>
            <w:tcW w:w="403"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61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91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63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47 </w:t>
            </w:r>
          </w:p>
        </w:tc>
        <w:tc>
          <w:tcPr>
            <w:tcW w:w="394"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201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213 </w:t>
            </w:r>
          </w:p>
        </w:tc>
        <w:tc>
          <w:tcPr>
            <w:tcW w:w="401"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79 </w:t>
            </w:r>
          </w:p>
        </w:tc>
        <w:tc>
          <w:tcPr>
            <w:tcW w:w="43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89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926 </w:t>
            </w:r>
          </w:p>
        </w:tc>
      </w:tr>
      <w:tr w:rsidR="004B1561" w:rsidRPr="004B1561" w:rsidTr="00DE3EAA">
        <w:trPr>
          <w:trHeight w:val="255"/>
        </w:trPr>
        <w:tc>
          <w:tcPr>
            <w:tcW w:w="863" w:type="pct"/>
            <w:tcBorders>
              <w:top w:val="nil"/>
              <w:left w:val="single" w:sz="4" w:space="0" w:color="auto"/>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4年未満</w:t>
            </w:r>
          </w:p>
        </w:tc>
        <w:tc>
          <w:tcPr>
            <w:tcW w:w="403"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6.1%</w:t>
            </w:r>
          </w:p>
        </w:tc>
        <w:tc>
          <w:tcPr>
            <w:tcW w:w="403"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4.8%</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6.4%</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5.0%</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4.3%</w:t>
            </w:r>
          </w:p>
        </w:tc>
        <w:tc>
          <w:tcPr>
            <w:tcW w:w="394"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6.7%</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5.6%</w:t>
            </w:r>
          </w:p>
        </w:tc>
        <w:tc>
          <w:tcPr>
            <w:tcW w:w="401"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4.9%</w:t>
            </w:r>
          </w:p>
        </w:tc>
        <w:tc>
          <w:tcPr>
            <w:tcW w:w="43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5.9%</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5.7%</w:t>
            </w:r>
          </w:p>
        </w:tc>
      </w:tr>
      <w:tr w:rsidR="004B1561" w:rsidRPr="004B1561" w:rsidTr="00DE3EAA">
        <w:trPr>
          <w:trHeight w:val="255"/>
        </w:trPr>
        <w:tc>
          <w:tcPr>
            <w:tcW w:w="863" w:type="pct"/>
            <w:tcBorders>
              <w:top w:val="nil"/>
              <w:left w:val="single" w:sz="4" w:space="0" w:color="auto"/>
              <w:bottom w:val="nil"/>
              <w:right w:val="single" w:sz="4" w:space="0" w:color="auto"/>
            </w:tcBorders>
            <w:shd w:val="clear" w:color="auto" w:fill="auto"/>
            <w:noWrap/>
            <w:vAlign w:val="center"/>
            <w:hideMark/>
          </w:tcPr>
          <w:p w:rsidR="004B1561" w:rsidRPr="004B1561" w:rsidRDefault="004B1561" w:rsidP="00DE3EAA">
            <w:pPr>
              <w:widowControl/>
              <w:snapToGrid w:val="0"/>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4年～</w:t>
            </w:r>
          </w:p>
        </w:tc>
        <w:tc>
          <w:tcPr>
            <w:tcW w:w="403"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49 </w:t>
            </w:r>
          </w:p>
        </w:tc>
        <w:tc>
          <w:tcPr>
            <w:tcW w:w="403"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54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60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52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45 </w:t>
            </w:r>
          </w:p>
        </w:tc>
        <w:tc>
          <w:tcPr>
            <w:tcW w:w="394"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181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172 </w:t>
            </w:r>
          </w:p>
        </w:tc>
        <w:tc>
          <w:tcPr>
            <w:tcW w:w="401"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70 </w:t>
            </w:r>
          </w:p>
        </w:tc>
        <w:tc>
          <w:tcPr>
            <w:tcW w:w="43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69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752 </w:t>
            </w:r>
          </w:p>
        </w:tc>
      </w:tr>
      <w:tr w:rsidR="004B1561" w:rsidRPr="004B1561" w:rsidTr="00DE3EAA">
        <w:trPr>
          <w:trHeight w:val="255"/>
        </w:trPr>
        <w:tc>
          <w:tcPr>
            <w:tcW w:w="863" w:type="pct"/>
            <w:tcBorders>
              <w:top w:val="nil"/>
              <w:left w:val="single" w:sz="4" w:space="0" w:color="auto"/>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5年未満</w:t>
            </w:r>
          </w:p>
        </w:tc>
        <w:tc>
          <w:tcPr>
            <w:tcW w:w="403"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3.7%</w:t>
            </w:r>
          </w:p>
        </w:tc>
        <w:tc>
          <w:tcPr>
            <w:tcW w:w="403"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4.3%</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4.2%</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4.1%</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4.1%</w:t>
            </w:r>
          </w:p>
        </w:tc>
        <w:tc>
          <w:tcPr>
            <w:tcW w:w="394"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6.0%</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4.5%</w:t>
            </w:r>
          </w:p>
        </w:tc>
        <w:tc>
          <w:tcPr>
            <w:tcW w:w="401"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4.3%</w:t>
            </w:r>
          </w:p>
        </w:tc>
        <w:tc>
          <w:tcPr>
            <w:tcW w:w="43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4.6%</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4.6%</w:t>
            </w:r>
          </w:p>
        </w:tc>
      </w:tr>
      <w:tr w:rsidR="004B1561" w:rsidRPr="004B1561" w:rsidTr="00DE3EAA">
        <w:trPr>
          <w:trHeight w:val="255"/>
        </w:trPr>
        <w:tc>
          <w:tcPr>
            <w:tcW w:w="863" w:type="pct"/>
            <w:tcBorders>
              <w:top w:val="nil"/>
              <w:left w:val="single" w:sz="4" w:space="0" w:color="auto"/>
              <w:bottom w:val="nil"/>
              <w:right w:val="single" w:sz="4" w:space="0" w:color="auto"/>
            </w:tcBorders>
            <w:shd w:val="clear" w:color="auto" w:fill="auto"/>
            <w:noWrap/>
            <w:vAlign w:val="center"/>
            <w:hideMark/>
          </w:tcPr>
          <w:p w:rsidR="004B1561" w:rsidRPr="004B1561" w:rsidRDefault="004B1561" w:rsidP="00DE3EAA">
            <w:pPr>
              <w:widowControl/>
              <w:snapToGrid w:val="0"/>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5年～</w:t>
            </w:r>
          </w:p>
        </w:tc>
        <w:tc>
          <w:tcPr>
            <w:tcW w:w="403"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41 </w:t>
            </w:r>
          </w:p>
        </w:tc>
        <w:tc>
          <w:tcPr>
            <w:tcW w:w="403"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50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47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43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30 </w:t>
            </w:r>
          </w:p>
        </w:tc>
        <w:tc>
          <w:tcPr>
            <w:tcW w:w="394"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131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138 </w:t>
            </w:r>
          </w:p>
        </w:tc>
        <w:tc>
          <w:tcPr>
            <w:tcW w:w="401"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56 </w:t>
            </w:r>
          </w:p>
        </w:tc>
        <w:tc>
          <w:tcPr>
            <w:tcW w:w="43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65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601 </w:t>
            </w:r>
          </w:p>
        </w:tc>
      </w:tr>
      <w:tr w:rsidR="004B1561" w:rsidRPr="004B1561" w:rsidTr="00DE3EAA">
        <w:trPr>
          <w:trHeight w:val="255"/>
        </w:trPr>
        <w:tc>
          <w:tcPr>
            <w:tcW w:w="863" w:type="pct"/>
            <w:tcBorders>
              <w:top w:val="nil"/>
              <w:left w:val="single" w:sz="4" w:space="0" w:color="auto"/>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6年未満</w:t>
            </w:r>
          </w:p>
        </w:tc>
        <w:tc>
          <w:tcPr>
            <w:tcW w:w="403"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3.1%</w:t>
            </w:r>
          </w:p>
        </w:tc>
        <w:tc>
          <w:tcPr>
            <w:tcW w:w="403"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4.0%</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3.3%</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3.4%</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2.7%</w:t>
            </w:r>
          </w:p>
        </w:tc>
        <w:tc>
          <w:tcPr>
            <w:tcW w:w="394"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4.4%</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3.6%</w:t>
            </w:r>
          </w:p>
        </w:tc>
        <w:tc>
          <w:tcPr>
            <w:tcW w:w="401"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3.4%</w:t>
            </w:r>
          </w:p>
        </w:tc>
        <w:tc>
          <w:tcPr>
            <w:tcW w:w="43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4.3%</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3.7%</w:t>
            </w:r>
          </w:p>
        </w:tc>
      </w:tr>
      <w:tr w:rsidR="004B1561" w:rsidRPr="004B1561" w:rsidTr="00DE3EAA">
        <w:trPr>
          <w:trHeight w:val="255"/>
        </w:trPr>
        <w:tc>
          <w:tcPr>
            <w:tcW w:w="863" w:type="pct"/>
            <w:tcBorders>
              <w:top w:val="nil"/>
              <w:left w:val="single" w:sz="4" w:space="0" w:color="auto"/>
              <w:bottom w:val="nil"/>
              <w:right w:val="single" w:sz="4" w:space="0" w:color="auto"/>
            </w:tcBorders>
            <w:shd w:val="clear" w:color="auto" w:fill="auto"/>
            <w:noWrap/>
            <w:vAlign w:val="center"/>
            <w:hideMark/>
          </w:tcPr>
          <w:p w:rsidR="004B1561" w:rsidRPr="004B1561" w:rsidRDefault="004B1561" w:rsidP="00DE3EAA">
            <w:pPr>
              <w:widowControl/>
              <w:snapToGrid w:val="0"/>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6年～</w:t>
            </w:r>
          </w:p>
        </w:tc>
        <w:tc>
          <w:tcPr>
            <w:tcW w:w="403"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28 </w:t>
            </w:r>
          </w:p>
        </w:tc>
        <w:tc>
          <w:tcPr>
            <w:tcW w:w="403"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46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38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35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34 </w:t>
            </w:r>
          </w:p>
        </w:tc>
        <w:tc>
          <w:tcPr>
            <w:tcW w:w="394"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108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115 </w:t>
            </w:r>
          </w:p>
        </w:tc>
        <w:tc>
          <w:tcPr>
            <w:tcW w:w="401"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45 </w:t>
            </w:r>
          </w:p>
        </w:tc>
        <w:tc>
          <w:tcPr>
            <w:tcW w:w="43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53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502 </w:t>
            </w:r>
          </w:p>
        </w:tc>
      </w:tr>
      <w:tr w:rsidR="004B1561" w:rsidRPr="004B1561" w:rsidTr="00DE3EAA">
        <w:trPr>
          <w:trHeight w:val="255"/>
        </w:trPr>
        <w:tc>
          <w:tcPr>
            <w:tcW w:w="863" w:type="pct"/>
            <w:tcBorders>
              <w:top w:val="nil"/>
              <w:left w:val="single" w:sz="4" w:space="0" w:color="auto"/>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7年未満</w:t>
            </w:r>
          </w:p>
        </w:tc>
        <w:tc>
          <w:tcPr>
            <w:tcW w:w="403"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2.1%</w:t>
            </w:r>
          </w:p>
        </w:tc>
        <w:tc>
          <w:tcPr>
            <w:tcW w:w="403"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3.6%</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2.7%</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2.8%</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3.1%</w:t>
            </w:r>
          </w:p>
        </w:tc>
        <w:tc>
          <w:tcPr>
            <w:tcW w:w="394"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3.6%</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3.0%</w:t>
            </w:r>
          </w:p>
        </w:tc>
        <w:tc>
          <w:tcPr>
            <w:tcW w:w="401"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2.8%</w:t>
            </w:r>
          </w:p>
        </w:tc>
        <w:tc>
          <w:tcPr>
            <w:tcW w:w="43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3.5%</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3.1%</w:t>
            </w:r>
          </w:p>
        </w:tc>
      </w:tr>
      <w:tr w:rsidR="004B1561" w:rsidRPr="004B1561" w:rsidTr="00DE3EAA">
        <w:trPr>
          <w:trHeight w:val="255"/>
        </w:trPr>
        <w:tc>
          <w:tcPr>
            <w:tcW w:w="863" w:type="pct"/>
            <w:tcBorders>
              <w:top w:val="nil"/>
              <w:left w:val="single" w:sz="4" w:space="0" w:color="auto"/>
              <w:bottom w:val="nil"/>
              <w:right w:val="single" w:sz="4" w:space="0" w:color="auto"/>
            </w:tcBorders>
            <w:shd w:val="clear" w:color="auto" w:fill="auto"/>
            <w:noWrap/>
            <w:vAlign w:val="center"/>
            <w:hideMark/>
          </w:tcPr>
          <w:p w:rsidR="004B1561" w:rsidRPr="004B1561" w:rsidRDefault="004B1561" w:rsidP="00DE3EAA">
            <w:pPr>
              <w:widowControl/>
              <w:snapToGrid w:val="0"/>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7年～</w:t>
            </w:r>
          </w:p>
        </w:tc>
        <w:tc>
          <w:tcPr>
            <w:tcW w:w="403"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29 </w:t>
            </w:r>
          </w:p>
        </w:tc>
        <w:tc>
          <w:tcPr>
            <w:tcW w:w="403"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25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33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27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27 </w:t>
            </w:r>
          </w:p>
        </w:tc>
        <w:tc>
          <w:tcPr>
            <w:tcW w:w="394"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70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109 </w:t>
            </w:r>
          </w:p>
        </w:tc>
        <w:tc>
          <w:tcPr>
            <w:tcW w:w="401"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38 </w:t>
            </w:r>
          </w:p>
        </w:tc>
        <w:tc>
          <w:tcPr>
            <w:tcW w:w="43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40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398 </w:t>
            </w:r>
          </w:p>
        </w:tc>
      </w:tr>
      <w:tr w:rsidR="004B1561" w:rsidRPr="004B1561" w:rsidTr="00DE3EAA">
        <w:trPr>
          <w:trHeight w:val="255"/>
        </w:trPr>
        <w:tc>
          <w:tcPr>
            <w:tcW w:w="863" w:type="pct"/>
            <w:tcBorders>
              <w:top w:val="nil"/>
              <w:left w:val="single" w:sz="4" w:space="0" w:color="auto"/>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8年未満</w:t>
            </w:r>
          </w:p>
        </w:tc>
        <w:tc>
          <w:tcPr>
            <w:tcW w:w="403"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2.2%</w:t>
            </w:r>
          </w:p>
        </w:tc>
        <w:tc>
          <w:tcPr>
            <w:tcW w:w="403"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2.0%</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2.3%</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2.1%</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2.5%</w:t>
            </w:r>
          </w:p>
        </w:tc>
        <w:tc>
          <w:tcPr>
            <w:tcW w:w="394"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2.3%</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2.9%</w:t>
            </w:r>
          </w:p>
        </w:tc>
        <w:tc>
          <w:tcPr>
            <w:tcW w:w="401"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2.3%</w:t>
            </w:r>
          </w:p>
        </w:tc>
        <w:tc>
          <w:tcPr>
            <w:tcW w:w="43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2.6%</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2.4%</w:t>
            </w:r>
          </w:p>
        </w:tc>
      </w:tr>
      <w:tr w:rsidR="004B1561" w:rsidRPr="004B1561" w:rsidTr="00DE3EAA">
        <w:trPr>
          <w:trHeight w:val="255"/>
        </w:trPr>
        <w:tc>
          <w:tcPr>
            <w:tcW w:w="863" w:type="pct"/>
            <w:tcBorders>
              <w:top w:val="nil"/>
              <w:left w:val="single" w:sz="4" w:space="0" w:color="auto"/>
              <w:bottom w:val="nil"/>
              <w:right w:val="single" w:sz="4" w:space="0" w:color="auto"/>
            </w:tcBorders>
            <w:shd w:val="clear" w:color="auto" w:fill="auto"/>
            <w:noWrap/>
            <w:vAlign w:val="center"/>
            <w:hideMark/>
          </w:tcPr>
          <w:p w:rsidR="004B1561" w:rsidRPr="004B1561" w:rsidRDefault="004B1561" w:rsidP="00DE3EAA">
            <w:pPr>
              <w:widowControl/>
              <w:snapToGrid w:val="0"/>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8年～</w:t>
            </w:r>
          </w:p>
        </w:tc>
        <w:tc>
          <w:tcPr>
            <w:tcW w:w="403"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28 </w:t>
            </w:r>
          </w:p>
        </w:tc>
        <w:tc>
          <w:tcPr>
            <w:tcW w:w="403"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29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40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16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24 </w:t>
            </w:r>
          </w:p>
        </w:tc>
        <w:tc>
          <w:tcPr>
            <w:tcW w:w="394"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63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75 </w:t>
            </w:r>
          </w:p>
        </w:tc>
        <w:tc>
          <w:tcPr>
            <w:tcW w:w="401"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36 </w:t>
            </w:r>
          </w:p>
        </w:tc>
        <w:tc>
          <w:tcPr>
            <w:tcW w:w="43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44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355 </w:t>
            </w:r>
          </w:p>
        </w:tc>
      </w:tr>
      <w:tr w:rsidR="004B1561" w:rsidRPr="004B1561" w:rsidTr="00DE3EAA">
        <w:trPr>
          <w:trHeight w:val="255"/>
        </w:trPr>
        <w:tc>
          <w:tcPr>
            <w:tcW w:w="863" w:type="pct"/>
            <w:tcBorders>
              <w:top w:val="nil"/>
              <w:left w:val="single" w:sz="4" w:space="0" w:color="auto"/>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9年未満</w:t>
            </w:r>
          </w:p>
        </w:tc>
        <w:tc>
          <w:tcPr>
            <w:tcW w:w="403"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2.1%</w:t>
            </w:r>
          </w:p>
        </w:tc>
        <w:tc>
          <w:tcPr>
            <w:tcW w:w="403"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2.3%</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2.8%</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1.3%</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2.2%</w:t>
            </w:r>
          </w:p>
        </w:tc>
        <w:tc>
          <w:tcPr>
            <w:tcW w:w="394"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2.1%</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2.0%</w:t>
            </w:r>
          </w:p>
        </w:tc>
        <w:tc>
          <w:tcPr>
            <w:tcW w:w="401"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2.2%</w:t>
            </w:r>
          </w:p>
        </w:tc>
        <w:tc>
          <w:tcPr>
            <w:tcW w:w="43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2.9%</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2.2%</w:t>
            </w:r>
          </w:p>
        </w:tc>
      </w:tr>
      <w:tr w:rsidR="004B1561" w:rsidRPr="004B1561" w:rsidTr="00DE3EAA">
        <w:trPr>
          <w:trHeight w:val="255"/>
        </w:trPr>
        <w:tc>
          <w:tcPr>
            <w:tcW w:w="863" w:type="pct"/>
            <w:tcBorders>
              <w:top w:val="nil"/>
              <w:left w:val="single" w:sz="4" w:space="0" w:color="auto"/>
              <w:bottom w:val="nil"/>
              <w:right w:val="single" w:sz="4" w:space="0" w:color="auto"/>
            </w:tcBorders>
            <w:shd w:val="clear" w:color="auto" w:fill="auto"/>
            <w:noWrap/>
            <w:vAlign w:val="center"/>
            <w:hideMark/>
          </w:tcPr>
          <w:p w:rsidR="004B1561" w:rsidRPr="004B1561" w:rsidRDefault="004B1561" w:rsidP="00DE3EAA">
            <w:pPr>
              <w:widowControl/>
              <w:snapToGrid w:val="0"/>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9年～</w:t>
            </w:r>
          </w:p>
        </w:tc>
        <w:tc>
          <w:tcPr>
            <w:tcW w:w="403"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36 </w:t>
            </w:r>
          </w:p>
        </w:tc>
        <w:tc>
          <w:tcPr>
            <w:tcW w:w="403"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30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30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34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40 </w:t>
            </w:r>
          </w:p>
        </w:tc>
        <w:tc>
          <w:tcPr>
            <w:tcW w:w="394"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49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70 </w:t>
            </w:r>
          </w:p>
        </w:tc>
        <w:tc>
          <w:tcPr>
            <w:tcW w:w="401"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38 </w:t>
            </w:r>
          </w:p>
        </w:tc>
        <w:tc>
          <w:tcPr>
            <w:tcW w:w="43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34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361 </w:t>
            </w:r>
          </w:p>
        </w:tc>
      </w:tr>
      <w:tr w:rsidR="004B1561" w:rsidRPr="004B1561" w:rsidTr="00DE3EAA">
        <w:trPr>
          <w:trHeight w:val="255"/>
        </w:trPr>
        <w:tc>
          <w:tcPr>
            <w:tcW w:w="863" w:type="pct"/>
            <w:tcBorders>
              <w:top w:val="nil"/>
              <w:left w:val="single" w:sz="4" w:space="0" w:color="auto"/>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10年未満</w:t>
            </w:r>
          </w:p>
        </w:tc>
        <w:tc>
          <w:tcPr>
            <w:tcW w:w="403"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2.7%</w:t>
            </w:r>
          </w:p>
        </w:tc>
        <w:tc>
          <w:tcPr>
            <w:tcW w:w="403"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2.4%</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2.1%</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2.7%</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3.6%</w:t>
            </w:r>
          </w:p>
        </w:tc>
        <w:tc>
          <w:tcPr>
            <w:tcW w:w="394"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1.6%</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1.8%</w:t>
            </w:r>
          </w:p>
        </w:tc>
        <w:tc>
          <w:tcPr>
            <w:tcW w:w="401"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2.3%</w:t>
            </w:r>
          </w:p>
        </w:tc>
        <w:tc>
          <w:tcPr>
            <w:tcW w:w="43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2.2%</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2.2%</w:t>
            </w:r>
          </w:p>
        </w:tc>
      </w:tr>
      <w:tr w:rsidR="004B1561" w:rsidRPr="004B1561" w:rsidTr="00DE3EAA">
        <w:trPr>
          <w:trHeight w:val="255"/>
        </w:trPr>
        <w:tc>
          <w:tcPr>
            <w:tcW w:w="863" w:type="pct"/>
            <w:tcBorders>
              <w:top w:val="nil"/>
              <w:left w:val="single" w:sz="4" w:space="0" w:color="auto"/>
              <w:bottom w:val="nil"/>
              <w:right w:val="single" w:sz="4" w:space="0" w:color="auto"/>
            </w:tcBorders>
            <w:shd w:val="clear" w:color="auto" w:fill="auto"/>
            <w:noWrap/>
            <w:vAlign w:val="center"/>
            <w:hideMark/>
          </w:tcPr>
          <w:p w:rsidR="004B1561" w:rsidRPr="004B1561" w:rsidRDefault="004B1561" w:rsidP="00DE3EAA">
            <w:pPr>
              <w:widowControl/>
              <w:snapToGrid w:val="0"/>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10年～</w:t>
            </w:r>
          </w:p>
        </w:tc>
        <w:tc>
          <w:tcPr>
            <w:tcW w:w="403"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143 </w:t>
            </w:r>
          </w:p>
        </w:tc>
        <w:tc>
          <w:tcPr>
            <w:tcW w:w="403"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152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128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127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112 </w:t>
            </w:r>
          </w:p>
        </w:tc>
        <w:tc>
          <w:tcPr>
            <w:tcW w:w="394"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277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427 </w:t>
            </w:r>
          </w:p>
        </w:tc>
        <w:tc>
          <w:tcPr>
            <w:tcW w:w="401"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199 </w:t>
            </w:r>
          </w:p>
        </w:tc>
        <w:tc>
          <w:tcPr>
            <w:tcW w:w="43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180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1,745 </w:t>
            </w:r>
          </w:p>
        </w:tc>
      </w:tr>
      <w:tr w:rsidR="004B1561" w:rsidRPr="004B1561" w:rsidTr="00DE3EAA">
        <w:trPr>
          <w:trHeight w:val="255"/>
        </w:trPr>
        <w:tc>
          <w:tcPr>
            <w:tcW w:w="863" w:type="pct"/>
            <w:tcBorders>
              <w:top w:val="nil"/>
              <w:left w:val="single" w:sz="4" w:space="0" w:color="auto"/>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20年未満</w:t>
            </w:r>
          </w:p>
        </w:tc>
        <w:tc>
          <w:tcPr>
            <w:tcW w:w="403"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10.7%</w:t>
            </w:r>
          </w:p>
        </w:tc>
        <w:tc>
          <w:tcPr>
            <w:tcW w:w="403"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12.0%</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9.0%</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10.0%</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10.2%</w:t>
            </w:r>
          </w:p>
        </w:tc>
        <w:tc>
          <w:tcPr>
            <w:tcW w:w="394"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9.2%</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11.2%</w:t>
            </w:r>
          </w:p>
        </w:tc>
        <w:tc>
          <w:tcPr>
            <w:tcW w:w="401"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12.3%</w:t>
            </w:r>
          </w:p>
        </w:tc>
        <w:tc>
          <w:tcPr>
            <w:tcW w:w="43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11.9%</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10.7%</w:t>
            </w:r>
          </w:p>
        </w:tc>
      </w:tr>
      <w:tr w:rsidR="004B1561" w:rsidRPr="004B1561" w:rsidTr="00DE3EAA">
        <w:trPr>
          <w:trHeight w:val="255"/>
        </w:trPr>
        <w:tc>
          <w:tcPr>
            <w:tcW w:w="863" w:type="pct"/>
            <w:tcBorders>
              <w:top w:val="nil"/>
              <w:left w:val="single" w:sz="4" w:space="0" w:color="auto"/>
              <w:bottom w:val="nil"/>
              <w:right w:val="single" w:sz="4" w:space="0" w:color="auto"/>
            </w:tcBorders>
            <w:shd w:val="clear" w:color="auto" w:fill="auto"/>
            <w:noWrap/>
            <w:vAlign w:val="center"/>
            <w:hideMark/>
          </w:tcPr>
          <w:p w:rsidR="004B1561" w:rsidRPr="004B1561" w:rsidRDefault="004B1561" w:rsidP="00DE3EAA">
            <w:pPr>
              <w:widowControl/>
              <w:snapToGrid w:val="0"/>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20年以上</w:t>
            </w:r>
          </w:p>
        </w:tc>
        <w:tc>
          <w:tcPr>
            <w:tcW w:w="403"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93 </w:t>
            </w:r>
          </w:p>
        </w:tc>
        <w:tc>
          <w:tcPr>
            <w:tcW w:w="403"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42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51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70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66 </w:t>
            </w:r>
          </w:p>
        </w:tc>
        <w:tc>
          <w:tcPr>
            <w:tcW w:w="394"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176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271 </w:t>
            </w:r>
          </w:p>
        </w:tc>
        <w:tc>
          <w:tcPr>
            <w:tcW w:w="401"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166 </w:t>
            </w:r>
          </w:p>
        </w:tc>
        <w:tc>
          <w:tcPr>
            <w:tcW w:w="43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158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1,093 </w:t>
            </w:r>
          </w:p>
        </w:tc>
      </w:tr>
      <w:tr w:rsidR="004B1561" w:rsidRPr="004B1561" w:rsidTr="00DE3EAA">
        <w:trPr>
          <w:trHeight w:val="255"/>
        </w:trPr>
        <w:tc>
          <w:tcPr>
            <w:tcW w:w="863" w:type="pct"/>
            <w:tcBorders>
              <w:top w:val="nil"/>
              <w:left w:val="single" w:sz="4" w:space="0" w:color="auto"/>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　</w:t>
            </w:r>
          </w:p>
        </w:tc>
        <w:tc>
          <w:tcPr>
            <w:tcW w:w="403"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6.9%</w:t>
            </w:r>
          </w:p>
        </w:tc>
        <w:tc>
          <w:tcPr>
            <w:tcW w:w="403"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3.3%</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3.6%</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5.5%</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6.0%</w:t>
            </w:r>
          </w:p>
        </w:tc>
        <w:tc>
          <w:tcPr>
            <w:tcW w:w="394"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5.9%</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7.1%</w:t>
            </w:r>
          </w:p>
        </w:tc>
        <w:tc>
          <w:tcPr>
            <w:tcW w:w="401"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10.2%</w:t>
            </w:r>
          </w:p>
        </w:tc>
        <w:tc>
          <w:tcPr>
            <w:tcW w:w="43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10.4%</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6.7%</w:t>
            </w:r>
          </w:p>
        </w:tc>
      </w:tr>
      <w:tr w:rsidR="004B1561" w:rsidRPr="004B1561" w:rsidTr="00DE3EAA">
        <w:trPr>
          <w:trHeight w:val="255"/>
        </w:trPr>
        <w:tc>
          <w:tcPr>
            <w:tcW w:w="863" w:type="pct"/>
            <w:tcBorders>
              <w:top w:val="nil"/>
              <w:left w:val="single" w:sz="4" w:space="0" w:color="auto"/>
              <w:bottom w:val="nil"/>
              <w:right w:val="single" w:sz="4" w:space="0" w:color="auto"/>
            </w:tcBorders>
            <w:shd w:val="clear" w:color="DCE6F1" w:fill="FCD5B4"/>
            <w:noWrap/>
            <w:vAlign w:val="center"/>
            <w:hideMark/>
          </w:tcPr>
          <w:p w:rsidR="004B1561" w:rsidRPr="004B1561" w:rsidRDefault="004B1561" w:rsidP="00DE3EAA">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総計</w:t>
            </w:r>
          </w:p>
        </w:tc>
        <w:tc>
          <w:tcPr>
            <w:tcW w:w="403" w:type="pct"/>
            <w:tcBorders>
              <w:top w:val="nil"/>
              <w:left w:val="nil"/>
              <w:bottom w:val="nil"/>
              <w:right w:val="single" w:sz="4" w:space="0" w:color="auto"/>
            </w:tcBorders>
            <w:shd w:val="clear" w:color="DCE6F1" w:fill="FCD5B4"/>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1,342 </w:t>
            </w:r>
          </w:p>
        </w:tc>
        <w:tc>
          <w:tcPr>
            <w:tcW w:w="403" w:type="pct"/>
            <w:tcBorders>
              <w:top w:val="nil"/>
              <w:left w:val="nil"/>
              <w:bottom w:val="nil"/>
              <w:right w:val="single" w:sz="4" w:space="0" w:color="auto"/>
            </w:tcBorders>
            <w:shd w:val="clear" w:color="DCE6F1" w:fill="FCD5B4"/>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1,264 </w:t>
            </w:r>
          </w:p>
        </w:tc>
        <w:tc>
          <w:tcPr>
            <w:tcW w:w="420" w:type="pct"/>
            <w:tcBorders>
              <w:top w:val="nil"/>
              <w:left w:val="nil"/>
              <w:bottom w:val="nil"/>
              <w:right w:val="single" w:sz="4" w:space="0" w:color="auto"/>
            </w:tcBorders>
            <w:shd w:val="clear" w:color="DCE6F1" w:fill="FCD5B4"/>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1,429 </w:t>
            </w:r>
          </w:p>
        </w:tc>
        <w:tc>
          <w:tcPr>
            <w:tcW w:w="420" w:type="pct"/>
            <w:tcBorders>
              <w:top w:val="nil"/>
              <w:left w:val="nil"/>
              <w:bottom w:val="nil"/>
              <w:right w:val="single" w:sz="4" w:space="0" w:color="auto"/>
            </w:tcBorders>
            <w:shd w:val="clear" w:color="DCE6F1" w:fill="FCD5B4"/>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1,267 </w:t>
            </w:r>
          </w:p>
        </w:tc>
        <w:tc>
          <w:tcPr>
            <w:tcW w:w="420" w:type="pct"/>
            <w:tcBorders>
              <w:top w:val="nil"/>
              <w:left w:val="nil"/>
              <w:bottom w:val="nil"/>
              <w:right w:val="single" w:sz="4" w:space="0" w:color="auto"/>
            </w:tcBorders>
            <w:shd w:val="clear" w:color="DCE6F1" w:fill="FCD5B4"/>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1,098 </w:t>
            </w:r>
          </w:p>
        </w:tc>
        <w:tc>
          <w:tcPr>
            <w:tcW w:w="394" w:type="pct"/>
            <w:tcBorders>
              <w:top w:val="nil"/>
              <w:left w:val="nil"/>
              <w:bottom w:val="nil"/>
              <w:right w:val="single" w:sz="4" w:space="0" w:color="auto"/>
            </w:tcBorders>
            <w:shd w:val="clear" w:color="DCE6F1" w:fill="FCD5B4"/>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2,997 </w:t>
            </w:r>
          </w:p>
        </w:tc>
        <w:tc>
          <w:tcPr>
            <w:tcW w:w="420" w:type="pct"/>
            <w:tcBorders>
              <w:top w:val="nil"/>
              <w:left w:val="nil"/>
              <w:bottom w:val="nil"/>
              <w:right w:val="single" w:sz="4" w:space="0" w:color="auto"/>
            </w:tcBorders>
            <w:shd w:val="clear" w:color="DCE6F1" w:fill="FCD5B4"/>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3,810 </w:t>
            </w:r>
          </w:p>
        </w:tc>
        <w:tc>
          <w:tcPr>
            <w:tcW w:w="401" w:type="pct"/>
            <w:tcBorders>
              <w:top w:val="nil"/>
              <w:left w:val="nil"/>
              <w:bottom w:val="nil"/>
              <w:right w:val="single" w:sz="4" w:space="0" w:color="auto"/>
            </w:tcBorders>
            <w:shd w:val="clear" w:color="DCE6F1" w:fill="FCD5B4"/>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1,624 </w:t>
            </w:r>
          </w:p>
        </w:tc>
        <w:tc>
          <w:tcPr>
            <w:tcW w:w="437" w:type="pct"/>
            <w:tcBorders>
              <w:top w:val="nil"/>
              <w:left w:val="nil"/>
              <w:bottom w:val="nil"/>
              <w:right w:val="single" w:sz="4" w:space="0" w:color="auto"/>
            </w:tcBorders>
            <w:shd w:val="clear" w:color="DCE6F1" w:fill="FCD5B4"/>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1,514 </w:t>
            </w:r>
          </w:p>
        </w:tc>
        <w:tc>
          <w:tcPr>
            <w:tcW w:w="420" w:type="pct"/>
            <w:tcBorders>
              <w:top w:val="nil"/>
              <w:left w:val="nil"/>
              <w:bottom w:val="nil"/>
              <w:right w:val="single" w:sz="4" w:space="0" w:color="auto"/>
            </w:tcBorders>
            <w:shd w:val="clear" w:color="000000" w:fill="FCD5B4"/>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16,345 </w:t>
            </w:r>
          </w:p>
        </w:tc>
      </w:tr>
      <w:tr w:rsidR="004B1561" w:rsidRPr="004B1561" w:rsidTr="00DE3EAA">
        <w:trPr>
          <w:trHeight w:val="255"/>
        </w:trPr>
        <w:tc>
          <w:tcPr>
            <w:tcW w:w="863" w:type="pct"/>
            <w:tcBorders>
              <w:top w:val="nil"/>
              <w:left w:val="single" w:sz="4" w:space="0" w:color="auto"/>
              <w:bottom w:val="single" w:sz="4" w:space="0" w:color="auto"/>
              <w:right w:val="single" w:sz="4" w:space="0" w:color="auto"/>
            </w:tcBorders>
            <w:shd w:val="clear" w:color="DCE6F1" w:fill="FCD5B4"/>
            <w:noWrap/>
            <w:vAlign w:val="center"/>
            <w:hideMark/>
          </w:tcPr>
          <w:p w:rsidR="004B1561" w:rsidRPr="004B1561" w:rsidRDefault="004B1561" w:rsidP="00DE3EAA">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　</w:t>
            </w:r>
          </w:p>
        </w:tc>
        <w:tc>
          <w:tcPr>
            <w:tcW w:w="403" w:type="pct"/>
            <w:tcBorders>
              <w:top w:val="nil"/>
              <w:left w:val="nil"/>
              <w:bottom w:val="single" w:sz="4" w:space="0" w:color="auto"/>
              <w:right w:val="single" w:sz="4" w:space="0" w:color="auto"/>
            </w:tcBorders>
            <w:shd w:val="clear" w:color="DCE6F1" w:fill="FCD5B4"/>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100.0%</w:t>
            </w:r>
          </w:p>
        </w:tc>
        <w:tc>
          <w:tcPr>
            <w:tcW w:w="403" w:type="pct"/>
            <w:tcBorders>
              <w:top w:val="nil"/>
              <w:left w:val="nil"/>
              <w:bottom w:val="single" w:sz="4" w:space="0" w:color="auto"/>
              <w:right w:val="single" w:sz="4" w:space="0" w:color="auto"/>
            </w:tcBorders>
            <w:shd w:val="clear" w:color="DCE6F1" w:fill="FCD5B4"/>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100.0%</w:t>
            </w:r>
          </w:p>
        </w:tc>
        <w:tc>
          <w:tcPr>
            <w:tcW w:w="420" w:type="pct"/>
            <w:tcBorders>
              <w:top w:val="nil"/>
              <w:left w:val="nil"/>
              <w:bottom w:val="single" w:sz="4" w:space="0" w:color="auto"/>
              <w:right w:val="single" w:sz="4" w:space="0" w:color="auto"/>
            </w:tcBorders>
            <w:shd w:val="clear" w:color="DCE6F1" w:fill="FCD5B4"/>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100.0%</w:t>
            </w:r>
          </w:p>
        </w:tc>
        <w:tc>
          <w:tcPr>
            <w:tcW w:w="420" w:type="pct"/>
            <w:tcBorders>
              <w:top w:val="nil"/>
              <w:left w:val="nil"/>
              <w:bottom w:val="single" w:sz="4" w:space="0" w:color="auto"/>
              <w:right w:val="single" w:sz="4" w:space="0" w:color="auto"/>
            </w:tcBorders>
            <w:shd w:val="clear" w:color="DCE6F1" w:fill="FCD5B4"/>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100.0%</w:t>
            </w:r>
          </w:p>
        </w:tc>
        <w:tc>
          <w:tcPr>
            <w:tcW w:w="420" w:type="pct"/>
            <w:tcBorders>
              <w:top w:val="nil"/>
              <w:left w:val="nil"/>
              <w:bottom w:val="single" w:sz="4" w:space="0" w:color="auto"/>
              <w:right w:val="single" w:sz="4" w:space="0" w:color="auto"/>
            </w:tcBorders>
            <w:shd w:val="clear" w:color="DCE6F1" w:fill="FCD5B4"/>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100.0%</w:t>
            </w:r>
          </w:p>
        </w:tc>
        <w:tc>
          <w:tcPr>
            <w:tcW w:w="394" w:type="pct"/>
            <w:tcBorders>
              <w:top w:val="nil"/>
              <w:left w:val="nil"/>
              <w:bottom w:val="single" w:sz="4" w:space="0" w:color="auto"/>
              <w:right w:val="single" w:sz="4" w:space="0" w:color="auto"/>
            </w:tcBorders>
            <w:shd w:val="clear" w:color="DCE6F1" w:fill="FCD5B4"/>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100.0%</w:t>
            </w:r>
          </w:p>
        </w:tc>
        <w:tc>
          <w:tcPr>
            <w:tcW w:w="420" w:type="pct"/>
            <w:tcBorders>
              <w:top w:val="nil"/>
              <w:left w:val="nil"/>
              <w:bottom w:val="single" w:sz="4" w:space="0" w:color="auto"/>
              <w:right w:val="single" w:sz="4" w:space="0" w:color="auto"/>
            </w:tcBorders>
            <w:shd w:val="clear" w:color="DCE6F1" w:fill="FCD5B4"/>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100.0%</w:t>
            </w:r>
          </w:p>
        </w:tc>
        <w:tc>
          <w:tcPr>
            <w:tcW w:w="401" w:type="pct"/>
            <w:tcBorders>
              <w:top w:val="nil"/>
              <w:left w:val="nil"/>
              <w:bottom w:val="single" w:sz="4" w:space="0" w:color="auto"/>
              <w:right w:val="single" w:sz="4" w:space="0" w:color="auto"/>
            </w:tcBorders>
            <w:shd w:val="clear" w:color="DCE6F1" w:fill="FCD5B4"/>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100.0%</w:t>
            </w:r>
          </w:p>
        </w:tc>
        <w:tc>
          <w:tcPr>
            <w:tcW w:w="437" w:type="pct"/>
            <w:tcBorders>
              <w:top w:val="nil"/>
              <w:left w:val="nil"/>
              <w:bottom w:val="single" w:sz="4" w:space="0" w:color="auto"/>
              <w:right w:val="single" w:sz="4" w:space="0" w:color="auto"/>
            </w:tcBorders>
            <w:shd w:val="clear" w:color="DCE6F1" w:fill="FCD5B4"/>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100.0%</w:t>
            </w:r>
          </w:p>
        </w:tc>
        <w:tc>
          <w:tcPr>
            <w:tcW w:w="420" w:type="pct"/>
            <w:tcBorders>
              <w:top w:val="nil"/>
              <w:left w:val="nil"/>
              <w:bottom w:val="single" w:sz="4" w:space="0" w:color="auto"/>
              <w:right w:val="single" w:sz="4" w:space="0" w:color="auto"/>
            </w:tcBorders>
            <w:shd w:val="clear" w:color="DCE6F1" w:fill="FCD5B4"/>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100.0%</w:t>
            </w:r>
          </w:p>
        </w:tc>
      </w:tr>
      <w:tr w:rsidR="004B1561" w:rsidRPr="004B1561" w:rsidTr="00DE3EAA">
        <w:trPr>
          <w:trHeight w:val="269"/>
        </w:trPr>
        <w:tc>
          <w:tcPr>
            <w:tcW w:w="863" w:type="pct"/>
            <w:tcBorders>
              <w:top w:val="nil"/>
              <w:left w:val="single" w:sz="4" w:space="0" w:color="auto"/>
              <w:bottom w:val="nil"/>
              <w:right w:val="single" w:sz="4" w:space="0" w:color="auto"/>
            </w:tcBorders>
            <w:shd w:val="clear" w:color="auto" w:fill="auto"/>
            <w:noWrap/>
            <w:vAlign w:val="center"/>
            <w:hideMark/>
          </w:tcPr>
          <w:p w:rsidR="004B1561" w:rsidRPr="004B1561" w:rsidRDefault="004B1561" w:rsidP="00DE3EAA">
            <w:pPr>
              <w:widowControl/>
              <w:snapToGrid w:val="0"/>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1年未満（再掲）</w:t>
            </w:r>
          </w:p>
        </w:tc>
        <w:tc>
          <w:tcPr>
            <w:tcW w:w="403"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556 </w:t>
            </w:r>
          </w:p>
        </w:tc>
        <w:tc>
          <w:tcPr>
            <w:tcW w:w="403"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566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625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609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444 </w:t>
            </w:r>
          </w:p>
        </w:tc>
        <w:tc>
          <w:tcPr>
            <w:tcW w:w="394"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1,060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1,557 </w:t>
            </w:r>
          </w:p>
        </w:tc>
        <w:tc>
          <w:tcPr>
            <w:tcW w:w="401"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610 </w:t>
            </w:r>
          </w:p>
        </w:tc>
        <w:tc>
          <w:tcPr>
            <w:tcW w:w="43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495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6,522 </w:t>
            </w:r>
          </w:p>
        </w:tc>
      </w:tr>
      <w:tr w:rsidR="004B1561" w:rsidRPr="004B1561" w:rsidTr="00DE3EAA">
        <w:trPr>
          <w:trHeight w:val="269"/>
        </w:trPr>
        <w:tc>
          <w:tcPr>
            <w:tcW w:w="863" w:type="pct"/>
            <w:tcBorders>
              <w:top w:val="nil"/>
              <w:left w:val="single" w:sz="4" w:space="0" w:color="auto"/>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　</w:t>
            </w:r>
          </w:p>
        </w:tc>
        <w:tc>
          <w:tcPr>
            <w:tcW w:w="403"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41.4%</w:t>
            </w:r>
          </w:p>
        </w:tc>
        <w:tc>
          <w:tcPr>
            <w:tcW w:w="403"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44.8%</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43.7%</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48.1%</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40.4%</w:t>
            </w:r>
          </w:p>
        </w:tc>
        <w:tc>
          <w:tcPr>
            <w:tcW w:w="394"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35.4%</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40.9%</w:t>
            </w:r>
          </w:p>
        </w:tc>
        <w:tc>
          <w:tcPr>
            <w:tcW w:w="401"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37.6%</w:t>
            </w:r>
          </w:p>
        </w:tc>
        <w:tc>
          <w:tcPr>
            <w:tcW w:w="43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32.7%</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39.9%</w:t>
            </w:r>
          </w:p>
        </w:tc>
      </w:tr>
      <w:tr w:rsidR="004B1561" w:rsidRPr="004B1561" w:rsidTr="00DE3EAA">
        <w:trPr>
          <w:trHeight w:val="255"/>
        </w:trPr>
        <w:tc>
          <w:tcPr>
            <w:tcW w:w="863" w:type="pct"/>
            <w:tcBorders>
              <w:top w:val="nil"/>
              <w:left w:val="single" w:sz="4" w:space="0" w:color="auto"/>
              <w:bottom w:val="nil"/>
              <w:right w:val="single" w:sz="4" w:space="0" w:color="auto"/>
            </w:tcBorders>
            <w:shd w:val="clear" w:color="auto" w:fill="auto"/>
            <w:noWrap/>
            <w:vAlign w:val="center"/>
            <w:hideMark/>
          </w:tcPr>
          <w:p w:rsidR="004B1561" w:rsidRPr="004B1561" w:rsidRDefault="004B1561" w:rsidP="00DE3EAA">
            <w:pPr>
              <w:widowControl/>
              <w:snapToGrid w:val="0"/>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1年以上</w:t>
            </w:r>
          </w:p>
        </w:tc>
        <w:tc>
          <w:tcPr>
            <w:tcW w:w="403"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388 </w:t>
            </w:r>
          </w:p>
        </w:tc>
        <w:tc>
          <w:tcPr>
            <w:tcW w:w="403"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324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437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306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321 </w:t>
            </w:r>
          </w:p>
        </w:tc>
        <w:tc>
          <w:tcPr>
            <w:tcW w:w="394"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1,063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1,048 </w:t>
            </w:r>
          </w:p>
        </w:tc>
        <w:tc>
          <w:tcPr>
            <w:tcW w:w="401"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436 </w:t>
            </w:r>
          </w:p>
        </w:tc>
        <w:tc>
          <w:tcPr>
            <w:tcW w:w="43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445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4,768 </w:t>
            </w:r>
          </w:p>
        </w:tc>
      </w:tr>
      <w:tr w:rsidR="004B1561" w:rsidRPr="004B1561" w:rsidTr="00DE3EAA">
        <w:trPr>
          <w:trHeight w:val="255"/>
        </w:trPr>
        <w:tc>
          <w:tcPr>
            <w:tcW w:w="863" w:type="pct"/>
            <w:tcBorders>
              <w:top w:val="nil"/>
              <w:left w:val="single" w:sz="4" w:space="0" w:color="auto"/>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5年未満（再掲）</w:t>
            </w:r>
          </w:p>
        </w:tc>
        <w:tc>
          <w:tcPr>
            <w:tcW w:w="403"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28.9%</w:t>
            </w:r>
          </w:p>
        </w:tc>
        <w:tc>
          <w:tcPr>
            <w:tcW w:w="403"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25.6%</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30.6%</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24.2%</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29.2%</w:t>
            </w:r>
          </w:p>
        </w:tc>
        <w:tc>
          <w:tcPr>
            <w:tcW w:w="394"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35.5%</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27.5%</w:t>
            </w:r>
          </w:p>
        </w:tc>
        <w:tc>
          <w:tcPr>
            <w:tcW w:w="401"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26.8%</w:t>
            </w:r>
          </w:p>
        </w:tc>
        <w:tc>
          <w:tcPr>
            <w:tcW w:w="43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29.4%</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29.2%</w:t>
            </w:r>
          </w:p>
        </w:tc>
      </w:tr>
      <w:tr w:rsidR="004B1561" w:rsidRPr="004B1561" w:rsidTr="00DE3EAA">
        <w:trPr>
          <w:trHeight w:val="269"/>
        </w:trPr>
        <w:tc>
          <w:tcPr>
            <w:tcW w:w="863" w:type="pct"/>
            <w:tcBorders>
              <w:top w:val="nil"/>
              <w:left w:val="single" w:sz="4" w:space="0" w:color="auto"/>
              <w:bottom w:val="nil"/>
              <w:right w:val="single" w:sz="4" w:space="0" w:color="auto"/>
            </w:tcBorders>
            <w:shd w:val="clear" w:color="auto" w:fill="auto"/>
            <w:noWrap/>
            <w:vAlign w:val="center"/>
            <w:hideMark/>
          </w:tcPr>
          <w:p w:rsidR="004B1561" w:rsidRPr="004B1561" w:rsidRDefault="004B1561" w:rsidP="00DE3EAA">
            <w:pPr>
              <w:widowControl/>
              <w:snapToGrid w:val="0"/>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5年以上</w:t>
            </w:r>
          </w:p>
        </w:tc>
        <w:tc>
          <w:tcPr>
            <w:tcW w:w="403"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162 </w:t>
            </w:r>
          </w:p>
        </w:tc>
        <w:tc>
          <w:tcPr>
            <w:tcW w:w="403"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180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188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155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155 </w:t>
            </w:r>
          </w:p>
        </w:tc>
        <w:tc>
          <w:tcPr>
            <w:tcW w:w="394"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421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507 </w:t>
            </w:r>
          </w:p>
        </w:tc>
        <w:tc>
          <w:tcPr>
            <w:tcW w:w="401"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213 </w:t>
            </w:r>
          </w:p>
        </w:tc>
        <w:tc>
          <w:tcPr>
            <w:tcW w:w="43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236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2,217 </w:t>
            </w:r>
          </w:p>
        </w:tc>
      </w:tr>
      <w:tr w:rsidR="004B1561" w:rsidRPr="004B1561" w:rsidTr="00DE3EAA">
        <w:trPr>
          <w:trHeight w:val="269"/>
        </w:trPr>
        <w:tc>
          <w:tcPr>
            <w:tcW w:w="863" w:type="pct"/>
            <w:tcBorders>
              <w:top w:val="nil"/>
              <w:left w:val="single" w:sz="4" w:space="0" w:color="auto"/>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10年未満（再掲）</w:t>
            </w:r>
          </w:p>
        </w:tc>
        <w:tc>
          <w:tcPr>
            <w:tcW w:w="403"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12.1%</w:t>
            </w:r>
          </w:p>
        </w:tc>
        <w:tc>
          <w:tcPr>
            <w:tcW w:w="403"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14.2%</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13.2%</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12.2%</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14.1%</w:t>
            </w:r>
          </w:p>
        </w:tc>
        <w:tc>
          <w:tcPr>
            <w:tcW w:w="394"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14.0%</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13.3%</w:t>
            </w:r>
          </w:p>
        </w:tc>
        <w:tc>
          <w:tcPr>
            <w:tcW w:w="401"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13.1%</w:t>
            </w:r>
          </w:p>
        </w:tc>
        <w:tc>
          <w:tcPr>
            <w:tcW w:w="43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15.6%</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13.6%</w:t>
            </w:r>
          </w:p>
        </w:tc>
      </w:tr>
      <w:tr w:rsidR="004B1561" w:rsidRPr="004B1561" w:rsidTr="00DE3EAA">
        <w:trPr>
          <w:trHeight w:val="255"/>
        </w:trPr>
        <w:tc>
          <w:tcPr>
            <w:tcW w:w="863" w:type="pct"/>
            <w:tcBorders>
              <w:top w:val="nil"/>
              <w:left w:val="single" w:sz="4" w:space="0" w:color="auto"/>
              <w:bottom w:val="nil"/>
              <w:right w:val="single" w:sz="4" w:space="0" w:color="auto"/>
            </w:tcBorders>
            <w:shd w:val="clear" w:color="auto" w:fill="auto"/>
            <w:noWrap/>
            <w:vAlign w:val="center"/>
            <w:hideMark/>
          </w:tcPr>
          <w:p w:rsidR="004B1561" w:rsidRPr="004B1561" w:rsidRDefault="004B1561" w:rsidP="00DE3EAA">
            <w:pPr>
              <w:widowControl/>
              <w:snapToGrid w:val="0"/>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10年以上（再掲）</w:t>
            </w:r>
          </w:p>
        </w:tc>
        <w:tc>
          <w:tcPr>
            <w:tcW w:w="403"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236 </w:t>
            </w:r>
          </w:p>
        </w:tc>
        <w:tc>
          <w:tcPr>
            <w:tcW w:w="403"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194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179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197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178 </w:t>
            </w:r>
          </w:p>
        </w:tc>
        <w:tc>
          <w:tcPr>
            <w:tcW w:w="394"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453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698 </w:t>
            </w:r>
          </w:p>
        </w:tc>
        <w:tc>
          <w:tcPr>
            <w:tcW w:w="401"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365 </w:t>
            </w:r>
          </w:p>
        </w:tc>
        <w:tc>
          <w:tcPr>
            <w:tcW w:w="43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338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2,838 </w:t>
            </w:r>
          </w:p>
        </w:tc>
      </w:tr>
      <w:tr w:rsidR="004B1561" w:rsidRPr="004B1561" w:rsidTr="00DE3EAA">
        <w:trPr>
          <w:trHeight w:val="255"/>
        </w:trPr>
        <w:tc>
          <w:tcPr>
            <w:tcW w:w="863" w:type="pct"/>
            <w:tcBorders>
              <w:top w:val="nil"/>
              <w:left w:val="single" w:sz="4" w:space="0" w:color="auto"/>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　</w:t>
            </w:r>
          </w:p>
        </w:tc>
        <w:tc>
          <w:tcPr>
            <w:tcW w:w="403"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17.6%</w:t>
            </w:r>
          </w:p>
        </w:tc>
        <w:tc>
          <w:tcPr>
            <w:tcW w:w="403"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15.3%</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12.5%</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15.5%</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16.2%</w:t>
            </w:r>
          </w:p>
        </w:tc>
        <w:tc>
          <w:tcPr>
            <w:tcW w:w="394"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15.1%</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18.3%</w:t>
            </w:r>
          </w:p>
        </w:tc>
        <w:tc>
          <w:tcPr>
            <w:tcW w:w="401"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22.5%</w:t>
            </w:r>
          </w:p>
        </w:tc>
        <w:tc>
          <w:tcPr>
            <w:tcW w:w="43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22.3%</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17.4%</w:t>
            </w:r>
          </w:p>
        </w:tc>
      </w:tr>
    </w:tbl>
    <w:p w:rsidR="00333C12" w:rsidRPr="004B1561" w:rsidRDefault="00333C12" w:rsidP="00333C12"/>
    <w:p w:rsidR="00785AF8" w:rsidRDefault="00785AF8">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5D5325" w:rsidRPr="009F0A56" w:rsidRDefault="005D5325" w:rsidP="005D5325">
      <w:pPr>
        <w:rPr>
          <w:rFonts w:ascii="ＭＳ Ｐゴシック" w:eastAsia="ＭＳ Ｐゴシック" w:hAnsi="ＭＳ Ｐゴシック"/>
        </w:rPr>
      </w:pPr>
    </w:p>
    <w:p w:rsidR="005D5325" w:rsidRDefault="005D5325" w:rsidP="005D5325">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88</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開放処遇区分</w:t>
      </w:r>
      <w:r w:rsidR="00333C12" w:rsidRPr="00021336">
        <w:rPr>
          <w:rFonts w:ascii="ＭＳ Ｐゴシック" w:eastAsia="ＭＳ Ｐゴシック" w:hAnsi="ＭＳ Ｐゴシック" w:hint="eastAsia"/>
          <w:sz w:val="22"/>
          <w:szCs w:val="22"/>
        </w:rPr>
        <w:t>×入院時住所地（圏域）</w:t>
      </w:r>
    </w:p>
    <w:tbl>
      <w:tblPr>
        <w:tblW w:w="5000" w:type="pct"/>
        <w:tblCellMar>
          <w:left w:w="99" w:type="dxa"/>
          <w:right w:w="99" w:type="dxa"/>
        </w:tblCellMar>
        <w:tblLook w:val="04A0" w:firstRow="1" w:lastRow="0" w:firstColumn="1" w:lastColumn="0" w:noHBand="0" w:noVBand="1"/>
      </w:tblPr>
      <w:tblGrid>
        <w:gridCol w:w="1471"/>
        <w:gridCol w:w="815"/>
        <w:gridCol w:w="815"/>
        <w:gridCol w:w="815"/>
        <w:gridCol w:w="814"/>
        <w:gridCol w:w="814"/>
        <w:gridCol w:w="814"/>
        <w:gridCol w:w="814"/>
        <w:gridCol w:w="814"/>
        <w:gridCol w:w="814"/>
        <w:gridCol w:w="894"/>
      </w:tblGrid>
      <w:tr w:rsidR="004B1561" w:rsidRPr="004B1561" w:rsidTr="004B1561">
        <w:trPr>
          <w:trHeight w:val="480"/>
        </w:trPr>
        <w:tc>
          <w:tcPr>
            <w:tcW w:w="758" w:type="pct"/>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4B1561" w:rsidRPr="004B1561" w:rsidRDefault="004B1561" w:rsidP="004B1561">
            <w:pPr>
              <w:widowControl/>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　</w:t>
            </w:r>
          </w:p>
        </w:tc>
        <w:tc>
          <w:tcPr>
            <w:tcW w:w="420" w:type="pct"/>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豊能</w:t>
            </w:r>
          </w:p>
        </w:tc>
        <w:tc>
          <w:tcPr>
            <w:tcW w:w="420" w:type="pct"/>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三島</w:t>
            </w:r>
          </w:p>
        </w:tc>
        <w:tc>
          <w:tcPr>
            <w:tcW w:w="420" w:type="pct"/>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北河内</w:t>
            </w:r>
          </w:p>
        </w:tc>
        <w:tc>
          <w:tcPr>
            <w:tcW w:w="420" w:type="pct"/>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中河内</w:t>
            </w:r>
          </w:p>
        </w:tc>
        <w:tc>
          <w:tcPr>
            <w:tcW w:w="420" w:type="pct"/>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南河内</w:t>
            </w:r>
          </w:p>
        </w:tc>
        <w:tc>
          <w:tcPr>
            <w:tcW w:w="420" w:type="pct"/>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泉州</w:t>
            </w:r>
          </w:p>
        </w:tc>
        <w:tc>
          <w:tcPr>
            <w:tcW w:w="420" w:type="pct"/>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大阪市</w:t>
            </w:r>
          </w:p>
        </w:tc>
        <w:tc>
          <w:tcPr>
            <w:tcW w:w="420" w:type="pct"/>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堺市</w:t>
            </w:r>
          </w:p>
        </w:tc>
        <w:tc>
          <w:tcPr>
            <w:tcW w:w="420" w:type="pct"/>
            <w:tcBorders>
              <w:top w:val="single" w:sz="4" w:space="0" w:color="auto"/>
              <w:left w:val="nil"/>
              <w:bottom w:val="single" w:sz="4" w:space="0" w:color="auto"/>
              <w:right w:val="single" w:sz="4" w:space="0" w:color="auto"/>
            </w:tcBorders>
            <w:shd w:val="clear" w:color="DCE6F1" w:fill="FCD5B4"/>
            <w:vAlign w:val="center"/>
            <w:hideMark/>
          </w:tcPr>
          <w:p w:rsidR="004B1561" w:rsidRPr="004B1561" w:rsidRDefault="004B1561" w:rsidP="004B1561">
            <w:pPr>
              <w:widowControl/>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府外・</w:t>
            </w:r>
            <w:r w:rsidRPr="004B1561">
              <w:rPr>
                <w:rFonts w:ascii="ＭＳ Ｐゴシック" w:eastAsia="ＭＳ Ｐゴシック" w:hAnsi="ＭＳ Ｐゴシック" w:cs="ＭＳ Ｐゴシック" w:hint="eastAsia"/>
                <w:b/>
                <w:bCs/>
                <w:color w:val="000000"/>
                <w:kern w:val="0"/>
                <w:sz w:val="20"/>
                <w:szCs w:val="20"/>
              </w:rPr>
              <w:br/>
              <w:t>その他</w:t>
            </w:r>
          </w:p>
        </w:tc>
        <w:tc>
          <w:tcPr>
            <w:tcW w:w="461" w:type="pct"/>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合計</w:t>
            </w:r>
          </w:p>
        </w:tc>
      </w:tr>
      <w:tr w:rsidR="004B1561" w:rsidRPr="004B1561" w:rsidTr="004B1561">
        <w:trPr>
          <w:trHeight w:val="270"/>
        </w:trPr>
        <w:tc>
          <w:tcPr>
            <w:tcW w:w="758" w:type="pct"/>
            <w:tcBorders>
              <w:top w:val="nil"/>
              <w:left w:val="single" w:sz="4" w:space="0" w:color="auto"/>
              <w:bottom w:val="nil"/>
              <w:right w:val="single" w:sz="4" w:space="0" w:color="auto"/>
            </w:tcBorders>
            <w:shd w:val="clear" w:color="auto" w:fill="auto"/>
            <w:noWrap/>
            <w:vAlign w:val="center"/>
            <w:hideMark/>
          </w:tcPr>
          <w:p w:rsidR="004B1561" w:rsidRPr="004B1561" w:rsidRDefault="004B1561" w:rsidP="004B1561">
            <w:pPr>
              <w:widowControl/>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閉鎖処遇</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627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696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821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631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579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1,777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2,013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968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739 </w:t>
            </w:r>
          </w:p>
        </w:tc>
        <w:tc>
          <w:tcPr>
            <w:tcW w:w="461"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8,851 </w:t>
            </w:r>
          </w:p>
        </w:tc>
      </w:tr>
      <w:tr w:rsidR="004B1561" w:rsidRPr="004B1561" w:rsidTr="004B1561">
        <w:trPr>
          <w:trHeight w:val="270"/>
        </w:trPr>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4B1561" w:rsidRPr="004B1561" w:rsidRDefault="004B1561" w:rsidP="004B1561">
            <w:pPr>
              <w:widowControl/>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　</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46.7%</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55.1%</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57.5%</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49.8%</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52.7%</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59.3%</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52.8%</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59.6%</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48.8%</w:t>
            </w:r>
          </w:p>
        </w:tc>
        <w:tc>
          <w:tcPr>
            <w:tcW w:w="461"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54.2%</w:t>
            </w:r>
          </w:p>
        </w:tc>
      </w:tr>
      <w:tr w:rsidR="004B1561" w:rsidRPr="004B1561" w:rsidTr="004B1561">
        <w:trPr>
          <w:trHeight w:val="270"/>
        </w:trPr>
        <w:tc>
          <w:tcPr>
            <w:tcW w:w="758" w:type="pct"/>
            <w:tcBorders>
              <w:top w:val="nil"/>
              <w:left w:val="single" w:sz="4" w:space="0" w:color="auto"/>
              <w:bottom w:val="nil"/>
              <w:right w:val="single" w:sz="4" w:space="0" w:color="auto"/>
            </w:tcBorders>
            <w:shd w:val="clear" w:color="auto" w:fill="auto"/>
            <w:noWrap/>
            <w:vAlign w:val="center"/>
            <w:hideMark/>
          </w:tcPr>
          <w:p w:rsidR="004B1561" w:rsidRPr="004B1561" w:rsidRDefault="004B1561" w:rsidP="004B1561">
            <w:pPr>
              <w:widowControl/>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院内開放処遇</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365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186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152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213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106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233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540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155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229 </w:t>
            </w:r>
          </w:p>
        </w:tc>
        <w:tc>
          <w:tcPr>
            <w:tcW w:w="461"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2,179 </w:t>
            </w:r>
          </w:p>
        </w:tc>
      </w:tr>
      <w:tr w:rsidR="004B1561" w:rsidRPr="004B1561" w:rsidTr="004B1561">
        <w:trPr>
          <w:trHeight w:val="270"/>
        </w:trPr>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4B1561" w:rsidRPr="004B1561" w:rsidRDefault="004B1561" w:rsidP="004B1561">
            <w:pPr>
              <w:widowControl/>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　</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27.2%</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14.7%</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10.6%</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16.8%</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9.7%</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7.8%</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14.2%</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9.5%</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15.1%</w:t>
            </w:r>
          </w:p>
        </w:tc>
        <w:tc>
          <w:tcPr>
            <w:tcW w:w="461"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13.3%</w:t>
            </w:r>
          </w:p>
        </w:tc>
      </w:tr>
      <w:tr w:rsidR="004B1561" w:rsidRPr="004B1561" w:rsidTr="004B1561">
        <w:trPr>
          <w:trHeight w:val="270"/>
        </w:trPr>
        <w:tc>
          <w:tcPr>
            <w:tcW w:w="758" w:type="pct"/>
            <w:tcBorders>
              <w:top w:val="nil"/>
              <w:left w:val="single" w:sz="4" w:space="0" w:color="auto"/>
              <w:bottom w:val="nil"/>
              <w:right w:val="single" w:sz="4" w:space="0" w:color="auto"/>
            </w:tcBorders>
            <w:shd w:val="clear" w:color="auto" w:fill="auto"/>
            <w:noWrap/>
            <w:vAlign w:val="center"/>
            <w:hideMark/>
          </w:tcPr>
          <w:p w:rsidR="004B1561" w:rsidRPr="004B1561" w:rsidRDefault="004B1561" w:rsidP="004B1561">
            <w:pPr>
              <w:widowControl/>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院外開放処遇</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350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382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456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423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413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987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1,257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501 </w:t>
            </w:r>
          </w:p>
        </w:tc>
        <w:tc>
          <w:tcPr>
            <w:tcW w:w="420"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546 </w:t>
            </w:r>
          </w:p>
        </w:tc>
        <w:tc>
          <w:tcPr>
            <w:tcW w:w="461"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5,315 </w:t>
            </w:r>
          </w:p>
        </w:tc>
      </w:tr>
      <w:tr w:rsidR="004B1561" w:rsidRPr="004B1561" w:rsidTr="004B1561">
        <w:trPr>
          <w:trHeight w:val="270"/>
        </w:trPr>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4B1561" w:rsidRPr="004B1561" w:rsidRDefault="004B1561" w:rsidP="004B1561">
            <w:pPr>
              <w:widowControl/>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　</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26.1%</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30.2%</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31.9%</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33.4%</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37.6%</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32.9%</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33.0%</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30.8%</w:t>
            </w:r>
          </w:p>
        </w:tc>
        <w:tc>
          <w:tcPr>
            <w:tcW w:w="42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36.1%</w:t>
            </w:r>
          </w:p>
        </w:tc>
        <w:tc>
          <w:tcPr>
            <w:tcW w:w="461"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32.5%</w:t>
            </w:r>
          </w:p>
        </w:tc>
      </w:tr>
      <w:tr w:rsidR="004B1561" w:rsidRPr="004B1561" w:rsidTr="004B1561">
        <w:trPr>
          <w:trHeight w:val="270"/>
        </w:trPr>
        <w:tc>
          <w:tcPr>
            <w:tcW w:w="758" w:type="pct"/>
            <w:tcBorders>
              <w:top w:val="nil"/>
              <w:left w:val="single" w:sz="4" w:space="0" w:color="auto"/>
              <w:bottom w:val="nil"/>
              <w:right w:val="single" w:sz="4" w:space="0" w:color="auto"/>
            </w:tcBorders>
            <w:shd w:val="clear" w:color="DCE6F1" w:fill="FCD5B4"/>
            <w:noWrap/>
            <w:vAlign w:val="center"/>
            <w:hideMark/>
          </w:tcPr>
          <w:p w:rsidR="004B1561" w:rsidRPr="004B1561" w:rsidRDefault="004B1561" w:rsidP="004B1561">
            <w:pPr>
              <w:widowControl/>
              <w:ind w:firstLineChars="100" w:firstLine="201"/>
              <w:jc w:val="lef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総計</w:t>
            </w:r>
          </w:p>
        </w:tc>
        <w:tc>
          <w:tcPr>
            <w:tcW w:w="420" w:type="pct"/>
            <w:tcBorders>
              <w:top w:val="nil"/>
              <w:left w:val="nil"/>
              <w:bottom w:val="nil"/>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1,342 </w:t>
            </w:r>
          </w:p>
        </w:tc>
        <w:tc>
          <w:tcPr>
            <w:tcW w:w="420" w:type="pct"/>
            <w:tcBorders>
              <w:top w:val="nil"/>
              <w:left w:val="nil"/>
              <w:bottom w:val="nil"/>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1,264 </w:t>
            </w:r>
          </w:p>
        </w:tc>
        <w:tc>
          <w:tcPr>
            <w:tcW w:w="420" w:type="pct"/>
            <w:tcBorders>
              <w:top w:val="nil"/>
              <w:left w:val="nil"/>
              <w:bottom w:val="nil"/>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1,429 </w:t>
            </w:r>
          </w:p>
        </w:tc>
        <w:tc>
          <w:tcPr>
            <w:tcW w:w="420" w:type="pct"/>
            <w:tcBorders>
              <w:top w:val="nil"/>
              <w:left w:val="nil"/>
              <w:bottom w:val="nil"/>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1,267 </w:t>
            </w:r>
          </w:p>
        </w:tc>
        <w:tc>
          <w:tcPr>
            <w:tcW w:w="420" w:type="pct"/>
            <w:tcBorders>
              <w:top w:val="nil"/>
              <w:left w:val="nil"/>
              <w:bottom w:val="nil"/>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1,098 </w:t>
            </w:r>
          </w:p>
        </w:tc>
        <w:tc>
          <w:tcPr>
            <w:tcW w:w="420" w:type="pct"/>
            <w:tcBorders>
              <w:top w:val="nil"/>
              <w:left w:val="nil"/>
              <w:bottom w:val="nil"/>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2,997 </w:t>
            </w:r>
          </w:p>
        </w:tc>
        <w:tc>
          <w:tcPr>
            <w:tcW w:w="420" w:type="pct"/>
            <w:tcBorders>
              <w:top w:val="nil"/>
              <w:left w:val="nil"/>
              <w:bottom w:val="nil"/>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3,810 </w:t>
            </w:r>
          </w:p>
        </w:tc>
        <w:tc>
          <w:tcPr>
            <w:tcW w:w="420" w:type="pct"/>
            <w:tcBorders>
              <w:top w:val="nil"/>
              <w:left w:val="nil"/>
              <w:bottom w:val="nil"/>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1,624 </w:t>
            </w:r>
          </w:p>
        </w:tc>
        <w:tc>
          <w:tcPr>
            <w:tcW w:w="420" w:type="pct"/>
            <w:tcBorders>
              <w:top w:val="nil"/>
              <w:left w:val="nil"/>
              <w:bottom w:val="nil"/>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1,514 </w:t>
            </w:r>
          </w:p>
        </w:tc>
        <w:tc>
          <w:tcPr>
            <w:tcW w:w="461" w:type="pct"/>
            <w:tcBorders>
              <w:top w:val="nil"/>
              <w:left w:val="nil"/>
              <w:bottom w:val="nil"/>
              <w:right w:val="single" w:sz="4" w:space="0" w:color="auto"/>
            </w:tcBorders>
            <w:shd w:val="clear" w:color="000000"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16,345 </w:t>
            </w:r>
          </w:p>
        </w:tc>
      </w:tr>
      <w:tr w:rsidR="004B1561" w:rsidRPr="004B1561" w:rsidTr="004B1561">
        <w:trPr>
          <w:trHeight w:val="270"/>
        </w:trPr>
        <w:tc>
          <w:tcPr>
            <w:tcW w:w="758" w:type="pct"/>
            <w:tcBorders>
              <w:top w:val="nil"/>
              <w:left w:val="single" w:sz="4" w:space="0" w:color="auto"/>
              <w:bottom w:val="single" w:sz="4" w:space="0" w:color="auto"/>
              <w:right w:val="single" w:sz="4" w:space="0" w:color="auto"/>
            </w:tcBorders>
            <w:shd w:val="clear" w:color="DCE6F1" w:fill="FCD5B4"/>
            <w:noWrap/>
            <w:vAlign w:val="center"/>
            <w:hideMark/>
          </w:tcPr>
          <w:p w:rsidR="004B1561" w:rsidRPr="004B1561" w:rsidRDefault="004B1561" w:rsidP="004B1561">
            <w:pPr>
              <w:widowControl/>
              <w:ind w:firstLineChars="100" w:firstLine="201"/>
              <w:jc w:val="lef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　</w:t>
            </w:r>
          </w:p>
        </w:tc>
        <w:tc>
          <w:tcPr>
            <w:tcW w:w="420" w:type="pct"/>
            <w:tcBorders>
              <w:top w:val="nil"/>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100.0%</w:t>
            </w:r>
          </w:p>
        </w:tc>
        <w:tc>
          <w:tcPr>
            <w:tcW w:w="420" w:type="pct"/>
            <w:tcBorders>
              <w:top w:val="nil"/>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100.0%</w:t>
            </w:r>
          </w:p>
        </w:tc>
        <w:tc>
          <w:tcPr>
            <w:tcW w:w="420" w:type="pct"/>
            <w:tcBorders>
              <w:top w:val="nil"/>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100.0%</w:t>
            </w:r>
          </w:p>
        </w:tc>
        <w:tc>
          <w:tcPr>
            <w:tcW w:w="420" w:type="pct"/>
            <w:tcBorders>
              <w:top w:val="nil"/>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100.0%</w:t>
            </w:r>
          </w:p>
        </w:tc>
        <w:tc>
          <w:tcPr>
            <w:tcW w:w="420" w:type="pct"/>
            <w:tcBorders>
              <w:top w:val="nil"/>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100.0%</w:t>
            </w:r>
          </w:p>
        </w:tc>
        <w:tc>
          <w:tcPr>
            <w:tcW w:w="420" w:type="pct"/>
            <w:tcBorders>
              <w:top w:val="nil"/>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100.0%</w:t>
            </w:r>
          </w:p>
        </w:tc>
        <w:tc>
          <w:tcPr>
            <w:tcW w:w="420" w:type="pct"/>
            <w:tcBorders>
              <w:top w:val="nil"/>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100.0%</w:t>
            </w:r>
          </w:p>
        </w:tc>
        <w:tc>
          <w:tcPr>
            <w:tcW w:w="420" w:type="pct"/>
            <w:tcBorders>
              <w:top w:val="nil"/>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100.0%</w:t>
            </w:r>
          </w:p>
        </w:tc>
        <w:tc>
          <w:tcPr>
            <w:tcW w:w="420" w:type="pct"/>
            <w:tcBorders>
              <w:top w:val="nil"/>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100.0%</w:t>
            </w:r>
          </w:p>
        </w:tc>
        <w:tc>
          <w:tcPr>
            <w:tcW w:w="461" w:type="pct"/>
            <w:tcBorders>
              <w:top w:val="nil"/>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100.0%</w:t>
            </w:r>
          </w:p>
        </w:tc>
      </w:tr>
    </w:tbl>
    <w:p w:rsidR="00333C12" w:rsidRDefault="00333C12" w:rsidP="00333C12"/>
    <w:p w:rsidR="005D5325" w:rsidRDefault="005D5325" w:rsidP="005D5325">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89</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状態像区分</w:t>
      </w:r>
      <w:r w:rsidR="001E614B" w:rsidRPr="00021336">
        <w:rPr>
          <w:rFonts w:ascii="ＭＳ Ｐゴシック" w:eastAsia="ＭＳ Ｐゴシック" w:hAnsi="ＭＳ Ｐゴシック" w:hint="eastAsia"/>
          <w:sz w:val="22"/>
          <w:szCs w:val="22"/>
        </w:rPr>
        <w:t>×入院時住所地（圏域）</w:t>
      </w:r>
    </w:p>
    <w:tbl>
      <w:tblPr>
        <w:tblW w:w="5000" w:type="pct"/>
        <w:tblCellMar>
          <w:left w:w="99" w:type="dxa"/>
          <w:right w:w="99" w:type="dxa"/>
        </w:tblCellMar>
        <w:tblLook w:val="04A0" w:firstRow="1" w:lastRow="0" w:firstColumn="1" w:lastColumn="0" w:noHBand="0" w:noVBand="1"/>
      </w:tblPr>
      <w:tblGrid>
        <w:gridCol w:w="1126"/>
        <w:gridCol w:w="844"/>
        <w:gridCol w:w="844"/>
        <w:gridCol w:w="844"/>
        <w:gridCol w:w="844"/>
        <w:gridCol w:w="844"/>
        <w:gridCol w:w="844"/>
        <w:gridCol w:w="843"/>
        <w:gridCol w:w="843"/>
        <w:gridCol w:w="843"/>
        <w:gridCol w:w="975"/>
      </w:tblGrid>
      <w:tr w:rsidR="004B1561" w:rsidRPr="004B1561" w:rsidTr="004B1561">
        <w:trPr>
          <w:trHeight w:val="480"/>
        </w:trPr>
        <w:tc>
          <w:tcPr>
            <w:tcW w:w="580" w:type="pct"/>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4B1561" w:rsidRPr="004B1561" w:rsidRDefault="004B1561" w:rsidP="004B1561">
            <w:pPr>
              <w:widowControl/>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　</w:t>
            </w:r>
          </w:p>
        </w:tc>
        <w:tc>
          <w:tcPr>
            <w:tcW w:w="435" w:type="pct"/>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豊能</w:t>
            </w:r>
          </w:p>
        </w:tc>
        <w:tc>
          <w:tcPr>
            <w:tcW w:w="435" w:type="pct"/>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三島</w:t>
            </w:r>
          </w:p>
        </w:tc>
        <w:tc>
          <w:tcPr>
            <w:tcW w:w="435" w:type="pct"/>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北河内</w:t>
            </w:r>
          </w:p>
        </w:tc>
        <w:tc>
          <w:tcPr>
            <w:tcW w:w="435" w:type="pct"/>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中河内</w:t>
            </w:r>
          </w:p>
        </w:tc>
        <w:tc>
          <w:tcPr>
            <w:tcW w:w="435" w:type="pct"/>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南河内</w:t>
            </w:r>
          </w:p>
        </w:tc>
        <w:tc>
          <w:tcPr>
            <w:tcW w:w="435" w:type="pct"/>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泉州</w:t>
            </w:r>
          </w:p>
        </w:tc>
        <w:tc>
          <w:tcPr>
            <w:tcW w:w="435" w:type="pct"/>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大阪市</w:t>
            </w:r>
          </w:p>
        </w:tc>
        <w:tc>
          <w:tcPr>
            <w:tcW w:w="435" w:type="pct"/>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堺市</w:t>
            </w:r>
          </w:p>
        </w:tc>
        <w:tc>
          <w:tcPr>
            <w:tcW w:w="435" w:type="pct"/>
            <w:tcBorders>
              <w:top w:val="single" w:sz="4" w:space="0" w:color="auto"/>
              <w:left w:val="nil"/>
              <w:bottom w:val="single" w:sz="4" w:space="0" w:color="auto"/>
              <w:right w:val="single" w:sz="4" w:space="0" w:color="auto"/>
            </w:tcBorders>
            <w:shd w:val="clear" w:color="DCE6F1" w:fill="FCD5B4"/>
            <w:vAlign w:val="center"/>
            <w:hideMark/>
          </w:tcPr>
          <w:p w:rsidR="004B1561" w:rsidRPr="004B1561" w:rsidRDefault="004B1561" w:rsidP="004B1561">
            <w:pPr>
              <w:widowControl/>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府外・</w:t>
            </w:r>
            <w:r w:rsidRPr="004B1561">
              <w:rPr>
                <w:rFonts w:ascii="ＭＳ Ｐゴシック" w:eastAsia="ＭＳ Ｐゴシック" w:hAnsi="ＭＳ Ｐゴシック" w:cs="ＭＳ Ｐゴシック" w:hint="eastAsia"/>
                <w:b/>
                <w:bCs/>
                <w:color w:val="000000"/>
                <w:kern w:val="0"/>
                <w:sz w:val="20"/>
                <w:szCs w:val="20"/>
              </w:rPr>
              <w:br/>
              <w:t>その他</w:t>
            </w:r>
          </w:p>
        </w:tc>
        <w:tc>
          <w:tcPr>
            <w:tcW w:w="503" w:type="pct"/>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合計</w:t>
            </w:r>
          </w:p>
        </w:tc>
      </w:tr>
      <w:tr w:rsidR="004B1561" w:rsidRPr="004B1561" w:rsidTr="004B1561">
        <w:trPr>
          <w:trHeight w:val="270"/>
        </w:trPr>
        <w:tc>
          <w:tcPr>
            <w:tcW w:w="580" w:type="pct"/>
            <w:tcBorders>
              <w:top w:val="nil"/>
              <w:left w:val="single" w:sz="4" w:space="0" w:color="auto"/>
              <w:bottom w:val="nil"/>
              <w:right w:val="single" w:sz="4" w:space="0" w:color="auto"/>
            </w:tcBorders>
            <w:shd w:val="clear" w:color="auto" w:fill="auto"/>
            <w:noWrap/>
            <w:vAlign w:val="center"/>
            <w:hideMark/>
          </w:tcPr>
          <w:p w:rsidR="004B1561" w:rsidRPr="004B1561" w:rsidRDefault="004B1561" w:rsidP="004B1561">
            <w:pPr>
              <w:widowControl/>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寛解</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35 </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59 </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59 </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50 </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38 </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36 </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77 </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42 </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43 </w:t>
            </w:r>
          </w:p>
        </w:tc>
        <w:tc>
          <w:tcPr>
            <w:tcW w:w="503"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439 </w:t>
            </w:r>
          </w:p>
        </w:tc>
      </w:tr>
      <w:tr w:rsidR="004B1561" w:rsidRPr="004B1561" w:rsidTr="004B1561">
        <w:trPr>
          <w:trHeight w:val="270"/>
        </w:trPr>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4B1561" w:rsidRPr="004B1561" w:rsidRDefault="004B1561" w:rsidP="004B1561">
            <w:pPr>
              <w:widowControl/>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　</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2.6%</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4.7%</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4.1%</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3.9%</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3.5%</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1.2%</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2.0%</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2.6%</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2.8%</w:t>
            </w:r>
          </w:p>
        </w:tc>
        <w:tc>
          <w:tcPr>
            <w:tcW w:w="503"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2.7%</w:t>
            </w:r>
          </w:p>
        </w:tc>
      </w:tr>
      <w:tr w:rsidR="004B1561" w:rsidRPr="004B1561" w:rsidTr="004B1561">
        <w:trPr>
          <w:trHeight w:val="270"/>
        </w:trPr>
        <w:tc>
          <w:tcPr>
            <w:tcW w:w="580" w:type="pct"/>
            <w:tcBorders>
              <w:top w:val="nil"/>
              <w:left w:val="single" w:sz="4" w:space="0" w:color="auto"/>
              <w:bottom w:val="nil"/>
              <w:right w:val="single" w:sz="4" w:space="0" w:color="auto"/>
            </w:tcBorders>
            <w:shd w:val="clear" w:color="auto" w:fill="auto"/>
            <w:noWrap/>
            <w:vAlign w:val="center"/>
            <w:hideMark/>
          </w:tcPr>
          <w:p w:rsidR="004B1561" w:rsidRPr="004B1561" w:rsidRDefault="004B1561" w:rsidP="004B1561">
            <w:pPr>
              <w:widowControl/>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院内寛解</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104 </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124 </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150 </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172 </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127 </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180 </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386 </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166 </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178 </w:t>
            </w:r>
          </w:p>
        </w:tc>
        <w:tc>
          <w:tcPr>
            <w:tcW w:w="503"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1,587 </w:t>
            </w:r>
          </w:p>
        </w:tc>
      </w:tr>
      <w:tr w:rsidR="004B1561" w:rsidRPr="004B1561" w:rsidTr="004B1561">
        <w:trPr>
          <w:trHeight w:val="270"/>
        </w:trPr>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4B1561" w:rsidRPr="004B1561" w:rsidRDefault="004B1561" w:rsidP="004B1561">
            <w:pPr>
              <w:widowControl/>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　</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7.7%</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9.8%</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10.5%</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13.6%</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11.6%</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6.0%</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10.1%</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10.2%</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11.8%</w:t>
            </w:r>
          </w:p>
        </w:tc>
        <w:tc>
          <w:tcPr>
            <w:tcW w:w="503"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9.7%</w:t>
            </w:r>
          </w:p>
        </w:tc>
      </w:tr>
      <w:tr w:rsidR="004B1561" w:rsidRPr="004B1561" w:rsidTr="004B1561">
        <w:trPr>
          <w:trHeight w:val="270"/>
        </w:trPr>
        <w:tc>
          <w:tcPr>
            <w:tcW w:w="580" w:type="pct"/>
            <w:tcBorders>
              <w:top w:val="nil"/>
              <w:left w:val="single" w:sz="4" w:space="0" w:color="auto"/>
              <w:bottom w:val="nil"/>
              <w:right w:val="single" w:sz="4" w:space="0" w:color="auto"/>
            </w:tcBorders>
            <w:shd w:val="clear" w:color="auto" w:fill="auto"/>
            <w:noWrap/>
            <w:vAlign w:val="center"/>
            <w:hideMark/>
          </w:tcPr>
          <w:p w:rsidR="004B1561" w:rsidRPr="004B1561" w:rsidRDefault="004B1561" w:rsidP="004B1561">
            <w:pPr>
              <w:widowControl/>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軽度</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222 </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217 </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277 </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387 </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222 </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677 </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839 </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367 </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288 </w:t>
            </w:r>
          </w:p>
        </w:tc>
        <w:tc>
          <w:tcPr>
            <w:tcW w:w="503"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3,496 </w:t>
            </w:r>
          </w:p>
        </w:tc>
      </w:tr>
      <w:tr w:rsidR="004B1561" w:rsidRPr="004B1561" w:rsidTr="004B1561">
        <w:trPr>
          <w:trHeight w:val="270"/>
        </w:trPr>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4B1561" w:rsidRPr="004B1561" w:rsidRDefault="004B1561" w:rsidP="004B1561">
            <w:pPr>
              <w:widowControl/>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　</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16.5%</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17.2%</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19.4%</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30.5%</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20.2%</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22.6%</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22.0%</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22.6%</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19.0%</w:t>
            </w:r>
          </w:p>
        </w:tc>
        <w:tc>
          <w:tcPr>
            <w:tcW w:w="503"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21.4%</w:t>
            </w:r>
          </w:p>
        </w:tc>
      </w:tr>
      <w:tr w:rsidR="004B1561" w:rsidRPr="004B1561" w:rsidTr="004B1561">
        <w:trPr>
          <w:trHeight w:val="270"/>
        </w:trPr>
        <w:tc>
          <w:tcPr>
            <w:tcW w:w="580" w:type="pct"/>
            <w:tcBorders>
              <w:top w:val="nil"/>
              <w:left w:val="single" w:sz="4" w:space="0" w:color="auto"/>
              <w:bottom w:val="nil"/>
              <w:right w:val="single" w:sz="4" w:space="0" w:color="auto"/>
            </w:tcBorders>
            <w:shd w:val="clear" w:color="auto" w:fill="auto"/>
            <w:noWrap/>
            <w:vAlign w:val="center"/>
            <w:hideMark/>
          </w:tcPr>
          <w:p w:rsidR="004B1561" w:rsidRPr="004B1561" w:rsidRDefault="004B1561" w:rsidP="004B1561">
            <w:pPr>
              <w:widowControl/>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中等度</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531 </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459 </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506 </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386 </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379 </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1,233 </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1,500 </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628 </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589 </w:t>
            </w:r>
          </w:p>
        </w:tc>
        <w:tc>
          <w:tcPr>
            <w:tcW w:w="503"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6,211 </w:t>
            </w:r>
          </w:p>
        </w:tc>
      </w:tr>
      <w:tr w:rsidR="004B1561" w:rsidRPr="004B1561" w:rsidTr="004B1561">
        <w:trPr>
          <w:trHeight w:val="270"/>
        </w:trPr>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4B1561" w:rsidRPr="004B1561" w:rsidRDefault="004B1561" w:rsidP="004B1561">
            <w:pPr>
              <w:widowControl/>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　</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39.6%</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36.3%</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35.4%</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30.5%</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34.5%</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41.1%</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39.4%</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38.7%</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38.9%</w:t>
            </w:r>
          </w:p>
        </w:tc>
        <w:tc>
          <w:tcPr>
            <w:tcW w:w="503"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38.0%</w:t>
            </w:r>
          </w:p>
        </w:tc>
      </w:tr>
      <w:tr w:rsidR="004B1561" w:rsidRPr="004B1561" w:rsidTr="004B1561">
        <w:trPr>
          <w:trHeight w:val="270"/>
        </w:trPr>
        <w:tc>
          <w:tcPr>
            <w:tcW w:w="580" w:type="pct"/>
            <w:tcBorders>
              <w:top w:val="nil"/>
              <w:left w:val="single" w:sz="4" w:space="0" w:color="auto"/>
              <w:bottom w:val="nil"/>
              <w:right w:val="single" w:sz="4" w:space="0" w:color="auto"/>
            </w:tcBorders>
            <w:shd w:val="clear" w:color="auto" w:fill="auto"/>
            <w:noWrap/>
            <w:vAlign w:val="center"/>
            <w:hideMark/>
          </w:tcPr>
          <w:p w:rsidR="004B1561" w:rsidRPr="004B1561" w:rsidRDefault="004B1561" w:rsidP="004B1561">
            <w:pPr>
              <w:widowControl/>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重度</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374 </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334 </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334 </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223 </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270 </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729 </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848 </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362 </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333 </w:t>
            </w:r>
          </w:p>
        </w:tc>
        <w:tc>
          <w:tcPr>
            <w:tcW w:w="503"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3,807 </w:t>
            </w:r>
          </w:p>
        </w:tc>
      </w:tr>
      <w:tr w:rsidR="004B1561" w:rsidRPr="004B1561" w:rsidTr="004B1561">
        <w:trPr>
          <w:trHeight w:val="270"/>
        </w:trPr>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4B1561" w:rsidRPr="004B1561" w:rsidRDefault="004B1561" w:rsidP="004B1561">
            <w:pPr>
              <w:widowControl/>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　</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27.9%</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26.4%</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23.4%</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17.6%</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24.6%</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24.3%</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22.3%</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22.3%</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22.0%</w:t>
            </w:r>
          </w:p>
        </w:tc>
        <w:tc>
          <w:tcPr>
            <w:tcW w:w="503"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23.3%</w:t>
            </w:r>
          </w:p>
        </w:tc>
      </w:tr>
      <w:tr w:rsidR="004B1561" w:rsidRPr="004B1561" w:rsidTr="004B1561">
        <w:trPr>
          <w:trHeight w:val="270"/>
        </w:trPr>
        <w:tc>
          <w:tcPr>
            <w:tcW w:w="580" w:type="pct"/>
            <w:tcBorders>
              <w:top w:val="nil"/>
              <w:left w:val="single" w:sz="4" w:space="0" w:color="auto"/>
              <w:bottom w:val="nil"/>
              <w:right w:val="single" w:sz="4" w:space="0" w:color="auto"/>
            </w:tcBorders>
            <w:shd w:val="clear" w:color="auto" w:fill="auto"/>
            <w:noWrap/>
            <w:vAlign w:val="center"/>
            <w:hideMark/>
          </w:tcPr>
          <w:p w:rsidR="004B1561" w:rsidRPr="004B1561" w:rsidRDefault="004B1561" w:rsidP="004B1561">
            <w:pPr>
              <w:widowControl/>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最重度</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76 </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71 </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103 </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49 </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62 </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142 </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160 </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59 </w:t>
            </w:r>
          </w:p>
        </w:tc>
        <w:tc>
          <w:tcPr>
            <w:tcW w:w="435"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83 </w:t>
            </w:r>
          </w:p>
        </w:tc>
        <w:tc>
          <w:tcPr>
            <w:tcW w:w="503"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805 </w:t>
            </w:r>
          </w:p>
        </w:tc>
      </w:tr>
      <w:tr w:rsidR="004B1561" w:rsidRPr="004B1561" w:rsidTr="004B1561">
        <w:trPr>
          <w:trHeight w:val="270"/>
        </w:trPr>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4B1561" w:rsidRPr="004B1561" w:rsidRDefault="004B1561" w:rsidP="004B1561">
            <w:pPr>
              <w:widowControl/>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　</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5.7%</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5.6%</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7.2%</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3.9%</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5.6%</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4.7%</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4.2%</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3.6%</w:t>
            </w:r>
          </w:p>
        </w:tc>
        <w:tc>
          <w:tcPr>
            <w:tcW w:w="435"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5.5%</w:t>
            </w:r>
          </w:p>
        </w:tc>
        <w:tc>
          <w:tcPr>
            <w:tcW w:w="503"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4.9%</w:t>
            </w:r>
          </w:p>
        </w:tc>
      </w:tr>
      <w:tr w:rsidR="004B1561" w:rsidRPr="004B1561" w:rsidTr="004B1561">
        <w:trPr>
          <w:trHeight w:val="270"/>
        </w:trPr>
        <w:tc>
          <w:tcPr>
            <w:tcW w:w="580" w:type="pct"/>
            <w:tcBorders>
              <w:top w:val="nil"/>
              <w:left w:val="single" w:sz="4" w:space="0" w:color="auto"/>
              <w:bottom w:val="nil"/>
              <w:right w:val="single" w:sz="4" w:space="0" w:color="auto"/>
            </w:tcBorders>
            <w:shd w:val="clear" w:color="DCE6F1" w:fill="FCD5B4"/>
            <w:noWrap/>
            <w:vAlign w:val="center"/>
            <w:hideMark/>
          </w:tcPr>
          <w:p w:rsidR="004B1561" w:rsidRPr="004B1561" w:rsidRDefault="004B1561" w:rsidP="004B1561">
            <w:pPr>
              <w:widowControl/>
              <w:ind w:firstLineChars="100" w:firstLine="201"/>
              <w:jc w:val="lef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総計</w:t>
            </w:r>
          </w:p>
        </w:tc>
        <w:tc>
          <w:tcPr>
            <w:tcW w:w="435" w:type="pct"/>
            <w:tcBorders>
              <w:top w:val="nil"/>
              <w:left w:val="nil"/>
              <w:bottom w:val="nil"/>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1,342 </w:t>
            </w:r>
          </w:p>
        </w:tc>
        <w:tc>
          <w:tcPr>
            <w:tcW w:w="435" w:type="pct"/>
            <w:tcBorders>
              <w:top w:val="nil"/>
              <w:left w:val="nil"/>
              <w:bottom w:val="nil"/>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1,264 </w:t>
            </w:r>
          </w:p>
        </w:tc>
        <w:tc>
          <w:tcPr>
            <w:tcW w:w="435" w:type="pct"/>
            <w:tcBorders>
              <w:top w:val="nil"/>
              <w:left w:val="nil"/>
              <w:bottom w:val="nil"/>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1,429 </w:t>
            </w:r>
          </w:p>
        </w:tc>
        <w:tc>
          <w:tcPr>
            <w:tcW w:w="435" w:type="pct"/>
            <w:tcBorders>
              <w:top w:val="nil"/>
              <w:left w:val="nil"/>
              <w:bottom w:val="nil"/>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1,267 </w:t>
            </w:r>
          </w:p>
        </w:tc>
        <w:tc>
          <w:tcPr>
            <w:tcW w:w="435" w:type="pct"/>
            <w:tcBorders>
              <w:top w:val="nil"/>
              <w:left w:val="nil"/>
              <w:bottom w:val="nil"/>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1,098 </w:t>
            </w:r>
          </w:p>
        </w:tc>
        <w:tc>
          <w:tcPr>
            <w:tcW w:w="435" w:type="pct"/>
            <w:tcBorders>
              <w:top w:val="nil"/>
              <w:left w:val="nil"/>
              <w:bottom w:val="nil"/>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2,997 </w:t>
            </w:r>
          </w:p>
        </w:tc>
        <w:tc>
          <w:tcPr>
            <w:tcW w:w="435" w:type="pct"/>
            <w:tcBorders>
              <w:top w:val="nil"/>
              <w:left w:val="nil"/>
              <w:bottom w:val="nil"/>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3,810 </w:t>
            </w:r>
          </w:p>
        </w:tc>
        <w:tc>
          <w:tcPr>
            <w:tcW w:w="435" w:type="pct"/>
            <w:tcBorders>
              <w:top w:val="nil"/>
              <w:left w:val="nil"/>
              <w:bottom w:val="nil"/>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1,624 </w:t>
            </w:r>
          </w:p>
        </w:tc>
        <w:tc>
          <w:tcPr>
            <w:tcW w:w="435" w:type="pct"/>
            <w:tcBorders>
              <w:top w:val="nil"/>
              <w:left w:val="nil"/>
              <w:bottom w:val="nil"/>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1,514 </w:t>
            </w:r>
          </w:p>
        </w:tc>
        <w:tc>
          <w:tcPr>
            <w:tcW w:w="503" w:type="pct"/>
            <w:tcBorders>
              <w:top w:val="nil"/>
              <w:left w:val="nil"/>
              <w:bottom w:val="nil"/>
              <w:right w:val="single" w:sz="4" w:space="0" w:color="auto"/>
            </w:tcBorders>
            <w:shd w:val="clear" w:color="000000"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16,345 </w:t>
            </w:r>
          </w:p>
        </w:tc>
      </w:tr>
      <w:tr w:rsidR="004B1561" w:rsidRPr="004B1561" w:rsidTr="004B1561">
        <w:trPr>
          <w:trHeight w:val="270"/>
        </w:trPr>
        <w:tc>
          <w:tcPr>
            <w:tcW w:w="580" w:type="pct"/>
            <w:tcBorders>
              <w:top w:val="nil"/>
              <w:left w:val="single" w:sz="4" w:space="0" w:color="auto"/>
              <w:bottom w:val="single" w:sz="4" w:space="0" w:color="auto"/>
              <w:right w:val="single" w:sz="4" w:space="0" w:color="auto"/>
            </w:tcBorders>
            <w:shd w:val="clear" w:color="DCE6F1" w:fill="FCD5B4"/>
            <w:noWrap/>
            <w:vAlign w:val="center"/>
            <w:hideMark/>
          </w:tcPr>
          <w:p w:rsidR="004B1561" w:rsidRPr="004B1561" w:rsidRDefault="004B1561" w:rsidP="004B1561">
            <w:pPr>
              <w:widowControl/>
              <w:ind w:firstLineChars="100" w:firstLine="201"/>
              <w:jc w:val="lef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　</w:t>
            </w:r>
          </w:p>
        </w:tc>
        <w:tc>
          <w:tcPr>
            <w:tcW w:w="435" w:type="pct"/>
            <w:tcBorders>
              <w:top w:val="nil"/>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100.0%</w:t>
            </w:r>
          </w:p>
        </w:tc>
        <w:tc>
          <w:tcPr>
            <w:tcW w:w="435" w:type="pct"/>
            <w:tcBorders>
              <w:top w:val="nil"/>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100.0%</w:t>
            </w:r>
          </w:p>
        </w:tc>
        <w:tc>
          <w:tcPr>
            <w:tcW w:w="435" w:type="pct"/>
            <w:tcBorders>
              <w:top w:val="nil"/>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100.0%</w:t>
            </w:r>
          </w:p>
        </w:tc>
        <w:tc>
          <w:tcPr>
            <w:tcW w:w="435" w:type="pct"/>
            <w:tcBorders>
              <w:top w:val="nil"/>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100.0%</w:t>
            </w:r>
          </w:p>
        </w:tc>
        <w:tc>
          <w:tcPr>
            <w:tcW w:w="435" w:type="pct"/>
            <w:tcBorders>
              <w:top w:val="nil"/>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100.0%</w:t>
            </w:r>
          </w:p>
        </w:tc>
        <w:tc>
          <w:tcPr>
            <w:tcW w:w="435" w:type="pct"/>
            <w:tcBorders>
              <w:top w:val="nil"/>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100.0%</w:t>
            </w:r>
          </w:p>
        </w:tc>
        <w:tc>
          <w:tcPr>
            <w:tcW w:w="435" w:type="pct"/>
            <w:tcBorders>
              <w:top w:val="nil"/>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100.0%</w:t>
            </w:r>
          </w:p>
        </w:tc>
        <w:tc>
          <w:tcPr>
            <w:tcW w:w="435" w:type="pct"/>
            <w:tcBorders>
              <w:top w:val="nil"/>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100.0%</w:t>
            </w:r>
          </w:p>
        </w:tc>
        <w:tc>
          <w:tcPr>
            <w:tcW w:w="435" w:type="pct"/>
            <w:tcBorders>
              <w:top w:val="nil"/>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100.0%</w:t>
            </w:r>
          </w:p>
        </w:tc>
        <w:tc>
          <w:tcPr>
            <w:tcW w:w="503" w:type="pct"/>
            <w:tcBorders>
              <w:top w:val="nil"/>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100.0%</w:t>
            </w:r>
          </w:p>
        </w:tc>
      </w:tr>
    </w:tbl>
    <w:p w:rsidR="001E614B" w:rsidRDefault="001E614B" w:rsidP="001E614B"/>
    <w:p w:rsidR="00F32C49" w:rsidRDefault="00F32C49" w:rsidP="001E614B"/>
    <w:p w:rsidR="00F32C49" w:rsidRDefault="00F32C49" w:rsidP="001E614B"/>
    <w:p w:rsidR="00F32C49" w:rsidRDefault="00F32C49" w:rsidP="001E614B"/>
    <w:p w:rsidR="00F32C49" w:rsidRDefault="00F32C49" w:rsidP="001E614B"/>
    <w:p w:rsidR="00F32C49" w:rsidRDefault="00F32C49" w:rsidP="001E614B"/>
    <w:p w:rsidR="00F32C49" w:rsidRDefault="00F32C49" w:rsidP="001E614B"/>
    <w:p w:rsidR="00F32C49" w:rsidRDefault="00F32C49" w:rsidP="001E614B"/>
    <w:p w:rsidR="00F32C49" w:rsidRDefault="00F32C49" w:rsidP="001E614B"/>
    <w:p w:rsidR="00F32C49" w:rsidRDefault="00F32C49" w:rsidP="001E614B"/>
    <w:p w:rsidR="005D5325" w:rsidRDefault="005D5325" w:rsidP="005D5325">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lastRenderedPageBreak/>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90</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sidRPr="00FC0BAF">
        <w:rPr>
          <w:rFonts w:ascii="ＭＳ Ｐゴシック" w:eastAsia="ＭＳ Ｐゴシック" w:hAnsi="ＭＳ Ｐゴシック" w:hint="eastAsia"/>
          <w:sz w:val="22"/>
          <w:szCs w:val="22"/>
        </w:rPr>
        <w:t>地域移行支援の利用経験の有無</w:t>
      </w:r>
      <w:r w:rsidR="002E510E" w:rsidRPr="00021336">
        <w:rPr>
          <w:rFonts w:ascii="ＭＳ Ｐゴシック" w:eastAsia="ＭＳ Ｐゴシック" w:hAnsi="ＭＳ Ｐゴシック" w:hint="eastAsia"/>
          <w:sz w:val="22"/>
          <w:szCs w:val="22"/>
        </w:rPr>
        <w:t>×入院時住所地（圏域）</w:t>
      </w:r>
    </w:p>
    <w:tbl>
      <w:tblPr>
        <w:tblW w:w="9640" w:type="dxa"/>
        <w:tblInd w:w="84" w:type="dxa"/>
        <w:tblCellMar>
          <w:left w:w="99" w:type="dxa"/>
          <w:right w:w="99" w:type="dxa"/>
        </w:tblCellMar>
        <w:tblLook w:val="04A0" w:firstRow="1" w:lastRow="0" w:firstColumn="1" w:lastColumn="0" w:noHBand="0" w:noVBand="1"/>
      </w:tblPr>
      <w:tblGrid>
        <w:gridCol w:w="1340"/>
        <w:gridCol w:w="820"/>
        <w:gridCol w:w="820"/>
        <w:gridCol w:w="820"/>
        <w:gridCol w:w="820"/>
        <w:gridCol w:w="820"/>
        <w:gridCol w:w="820"/>
        <w:gridCol w:w="820"/>
        <w:gridCol w:w="820"/>
        <w:gridCol w:w="820"/>
        <w:gridCol w:w="920"/>
      </w:tblGrid>
      <w:tr w:rsidR="004B1561" w:rsidRPr="004B1561" w:rsidTr="004B1561">
        <w:trPr>
          <w:trHeight w:val="509"/>
        </w:trPr>
        <w:tc>
          <w:tcPr>
            <w:tcW w:w="1340" w:type="dxa"/>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4B1561" w:rsidRPr="004B1561" w:rsidRDefault="004B1561" w:rsidP="004B1561">
            <w:pPr>
              <w:widowControl/>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　</w:t>
            </w:r>
          </w:p>
        </w:tc>
        <w:tc>
          <w:tcPr>
            <w:tcW w:w="820" w:type="dxa"/>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豊能</w:t>
            </w:r>
          </w:p>
        </w:tc>
        <w:tc>
          <w:tcPr>
            <w:tcW w:w="820" w:type="dxa"/>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三島</w:t>
            </w:r>
          </w:p>
        </w:tc>
        <w:tc>
          <w:tcPr>
            <w:tcW w:w="820" w:type="dxa"/>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北河内</w:t>
            </w:r>
          </w:p>
        </w:tc>
        <w:tc>
          <w:tcPr>
            <w:tcW w:w="820" w:type="dxa"/>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中河内</w:t>
            </w:r>
          </w:p>
        </w:tc>
        <w:tc>
          <w:tcPr>
            <w:tcW w:w="820" w:type="dxa"/>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南河内</w:t>
            </w:r>
          </w:p>
        </w:tc>
        <w:tc>
          <w:tcPr>
            <w:tcW w:w="820" w:type="dxa"/>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泉州</w:t>
            </w:r>
          </w:p>
        </w:tc>
        <w:tc>
          <w:tcPr>
            <w:tcW w:w="820" w:type="dxa"/>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大阪市</w:t>
            </w:r>
          </w:p>
        </w:tc>
        <w:tc>
          <w:tcPr>
            <w:tcW w:w="820" w:type="dxa"/>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堺市</w:t>
            </w:r>
          </w:p>
        </w:tc>
        <w:tc>
          <w:tcPr>
            <w:tcW w:w="820" w:type="dxa"/>
            <w:tcBorders>
              <w:top w:val="single" w:sz="4" w:space="0" w:color="auto"/>
              <w:left w:val="nil"/>
              <w:bottom w:val="single" w:sz="4" w:space="0" w:color="auto"/>
              <w:right w:val="single" w:sz="4" w:space="0" w:color="auto"/>
            </w:tcBorders>
            <w:shd w:val="clear" w:color="DCE6F1" w:fill="FCD5B4"/>
            <w:vAlign w:val="center"/>
            <w:hideMark/>
          </w:tcPr>
          <w:p w:rsidR="004B1561" w:rsidRPr="004B1561" w:rsidRDefault="004B1561" w:rsidP="004B1561">
            <w:pPr>
              <w:widowControl/>
              <w:jc w:val="center"/>
              <w:rPr>
                <w:rFonts w:ascii="ＭＳ Ｐゴシック" w:eastAsia="ＭＳ Ｐゴシック" w:hAnsi="ＭＳ Ｐゴシック" w:cs="ＭＳ Ｐゴシック"/>
                <w:b/>
                <w:bCs/>
                <w:color w:val="000000"/>
                <w:kern w:val="0"/>
                <w:sz w:val="18"/>
                <w:szCs w:val="18"/>
              </w:rPr>
            </w:pPr>
            <w:r w:rsidRPr="004B1561">
              <w:rPr>
                <w:rFonts w:ascii="ＭＳ Ｐゴシック" w:eastAsia="ＭＳ Ｐゴシック" w:hAnsi="ＭＳ Ｐゴシック" w:cs="ＭＳ Ｐゴシック" w:hint="eastAsia"/>
                <w:b/>
                <w:bCs/>
                <w:color w:val="000000"/>
                <w:kern w:val="0"/>
                <w:sz w:val="18"/>
                <w:szCs w:val="18"/>
              </w:rPr>
              <w:t>府外・</w:t>
            </w:r>
            <w:r w:rsidRPr="004B1561">
              <w:rPr>
                <w:rFonts w:ascii="ＭＳ Ｐゴシック" w:eastAsia="ＭＳ Ｐゴシック" w:hAnsi="ＭＳ Ｐゴシック" w:cs="ＭＳ Ｐゴシック" w:hint="eastAsia"/>
                <w:b/>
                <w:bCs/>
                <w:color w:val="000000"/>
                <w:kern w:val="0"/>
                <w:sz w:val="18"/>
                <w:szCs w:val="18"/>
              </w:rPr>
              <w:br/>
              <w:t>その他</w:t>
            </w:r>
          </w:p>
        </w:tc>
        <w:tc>
          <w:tcPr>
            <w:tcW w:w="920" w:type="dxa"/>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合計</w:t>
            </w:r>
          </w:p>
        </w:tc>
      </w:tr>
      <w:tr w:rsidR="004B1561" w:rsidRPr="004B1561" w:rsidTr="004B1561">
        <w:trPr>
          <w:trHeight w:val="270"/>
        </w:trPr>
        <w:tc>
          <w:tcPr>
            <w:tcW w:w="1340" w:type="dxa"/>
            <w:tcBorders>
              <w:top w:val="nil"/>
              <w:left w:val="single" w:sz="4" w:space="0" w:color="auto"/>
              <w:bottom w:val="nil"/>
              <w:right w:val="single" w:sz="4" w:space="0" w:color="auto"/>
            </w:tcBorders>
            <w:shd w:val="clear" w:color="auto" w:fill="auto"/>
            <w:noWrap/>
            <w:vAlign w:val="center"/>
            <w:hideMark/>
          </w:tcPr>
          <w:p w:rsidR="004B1561" w:rsidRPr="004B1561" w:rsidRDefault="004B1561" w:rsidP="004B1561">
            <w:pPr>
              <w:widowControl/>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現在、利用中</w:t>
            </w:r>
          </w:p>
        </w:tc>
        <w:tc>
          <w:tcPr>
            <w:tcW w:w="820" w:type="dxa"/>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21 </w:t>
            </w:r>
          </w:p>
        </w:tc>
        <w:tc>
          <w:tcPr>
            <w:tcW w:w="820" w:type="dxa"/>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21 </w:t>
            </w:r>
          </w:p>
        </w:tc>
        <w:tc>
          <w:tcPr>
            <w:tcW w:w="820" w:type="dxa"/>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5 </w:t>
            </w:r>
          </w:p>
        </w:tc>
        <w:tc>
          <w:tcPr>
            <w:tcW w:w="820" w:type="dxa"/>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16 </w:t>
            </w:r>
          </w:p>
        </w:tc>
        <w:tc>
          <w:tcPr>
            <w:tcW w:w="820" w:type="dxa"/>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7 </w:t>
            </w:r>
          </w:p>
        </w:tc>
        <w:tc>
          <w:tcPr>
            <w:tcW w:w="820" w:type="dxa"/>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15 </w:t>
            </w:r>
          </w:p>
        </w:tc>
        <w:tc>
          <w:tcPr>
            <w:tcW w:w="820" w:type="dxa"/>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30 </w:t>
            </w:r>
          </w:p>
        </w:tc>
        <w:tc>
          <w:tcPr>
            <w:tcW w:w="820" w:type="dxa"/>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7 </w:t>
            </w:r>
          </w:p>
        </w:tc>
        <w:tc>
          <w:tcPr>
            <w:tcW w:w="820" w:type="dxa"/>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13 </w:t>
            </w:r>
          </w:p>
        </w:tc>
        <w:tc>
          <w:tcPr>
            <w:tcW w:w="920" w:type="dxa"/>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135 </w:t>
            </w:r>
          </w:p>
        </w:tc>
      </w:tr>
      <w:tr w:rsidR="004B1561" w:rsidRPr="004B1561" w:rsidTr="004B1561">
        <w:trPr>
          <w:trHeight w:val="27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4B1561" w:rsidRPr="004B1561" w:rsidRDefault="004B1561" w:rsidP="004B1561">
            <w:pPr>
              <w:widowControl/>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1.6%</w:t>
            </w:r>
          </w:p>
        </w:tc>
        <w:tc>
          <w:tcPr>
            <w:tcW w:w="820" w:type="dxa"/>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1.7%</w:t>
            </w:r>
          </w:p>
        </w:tc>
        <w:tc>
          <w:tcPr>
            <w:tcW w:w="820" w:type="dxa"/>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0.3%</w:t>
            </w:r>
          </w:p>
        </w:tc>
        <w:tc>
          <w:tcPr>
            <w:tcW w:w="820" w:type="dxa"/>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1.3%</w:t>
            </w:r>
          </w:p>
        </w:tc>
        <w:tc>
          <w:tcPr>
            <w:tcW w:w="820" w:type="dxa"/>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0.6%</w:t>
            </w:r>
          </w:p>
        </w:tc>
        <w:tc>
          <w:tcPr>
            <w:tcW w:w="820" w:type="dxa"/>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0.5%</w:t>
            </w:r>
          </w:p>
        </w:tc>
        <w:tc>
          <w:tcPr>
            <w:tcW w:w="820" w:type="dxa"/>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0.8%</w:t>
            </w:r>
          </w:p>
        </w:tc>
        <w:tc>
          <w:tcPr>
            <w:tcW w:w="820" w:type="dxa"/>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0.4%</w:t>
            </w:r>
          </w:p>
        </w:tc>
        <w:tc>
          <w:tcPr>
            <w:tcW w:w="820" w:type="dxa"/>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0.9%</w:t>
            </w:r>
          </w:p>
        </w:tc>
        <w:tc>
          <w:tcPr>
            <w:tcW w:w="920" w:type="dxa"/>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0.8%</w:t>
            </w:r>
          </w:p>
        </w:tc>
      </w:tr>
      <w:tr w:rsidR="004B1561" w:rsidRPr="004B1561" w:rsidTr="004B1561">
        <w:trPr>
          <w:trHeight w:val="270"/>
        </w:trPr>
        <w:tc>
          <w:tcPr>
            <w:tcW w:w="1340" w:type="dxa"/>
            <w:tcBorders>
              <w:top w:val="nil"/>
              <w:left w:val="single" w:sz="4" w:space="0" w:color="auto"/>
              <w:bottom w:val="nil"/>
              <w:right w:val="single" w:sz="4" w:space="0" w:color="auto"/>
            </w:tcBorders>
            <w:shd w:val="clear" w:color="auto" w:fill="auto"/>
            <w:noWrap/>
            <w:vAlign w:val="center"/>
            <w:hideMark/>
          </w:tcPr>
          <w:p w:rsidR="004B1561" w:rsidRPr="004B1561" w:rsidRDefault="004B1561" w:rsidP="004B1561">
            <w:pPr>
              <w:widowControl/>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過去に</w:t>
            </w:r>
          </w:p>
        </w:tc>
        <w:tc>
          <w:tcPr>
            <w:tcW w:w="820" w:type="dxa"/>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19 </w:t>
            </w:r>
          </w:p>
        </w:tc>
        <w:tc>
          <w:tcPr>
            <w:tcW w:w="820" w:type="dxa"/>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14 </w:t>
            </w:r>
          </w:p>
        </w:tc>
        <w:tc>
          <w:tcPr>
            <w:tcW w:w="820" w:type="dxa"/>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14 </w:t>
            </w:r>
          </w:p>
        </w:tc>
        <w:tc>
          <w:tcPr>
            <w:tcW w:w="820" w:type="dxa"/>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8 </w:t>
            </w:r>
          </w:p>
        </w:tc>
        <w:tc>
          <w:tcPr>
            <w:tcW w:w="820" w:type="dxa"/>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13 </w:t>
            </w:r>
          </w:p>
        </w:tc>
        <w:tc>
          <w:tcPr>
            <w:tcW w:w="820" w:type="dxa"/>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15 </w:t>
            </w:r>
          </w:p>
        </w:tc>
        <w:tc>
          <w:tcPr>
            <w:tcW w:w="820" w:type="dxa"/>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38 </w:t>
            </w:r>
          </w:p>
        </w:tc>
        <w:tc>
          <w:tcPr>
            <w:tcW w:w="820" w:type="dxa"/>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 </w:t>
            </w:r>
          </w:p>
        </w:tc>
        <w:tc>
          <w:tcPr>
            <w:tcW w:w="820" w:type="dxa"/>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12 </w:t>
            </w:r>
          </w:p>
        </w:tc>
        <w:tc>
          <w:tcPr>
            <w:tcW w:w="920" w:type="dxa"/>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136 </w:t>
            </w:r>
          </w:p>
        </w:tc>
      </w:tr>
      <w:tr w:rsidR="004B1561" w:rsidRPr="004B1561" w:rsidTr="004B1561">
        <w:trPr>
          <w:trHeight w:val="27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4B1561" w:rsidRPr="004B1561" w:rsidRDefault="004B1561" w:rsidP="004B1561">
            <w:pPr>
              <w:widowControl/>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利用経験あり</w:t>
            </w:r>
          </w:p>
        </w:tc>
        <w:tc>
          <w:tcPr>
            <w:tcW w:w="820" w:type="dxa"/>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1.4%</w:t>
            </w:r>
          </w:p>
        </w:tc>
        <w:tc>
          <w:tcPr>
            <w:tcW w:w="820" w:type="dxa"/>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1.1%</w:t>
            </w:r>
          </w:p>
        </w:tc>
        <w:tc>
          <w:tcPr>
            <w:tcW w:w="820" w:type="dxa"/>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1.0%</w:t>
            </w:r>
          </w:p>
        </w:tc>
        <w:tc>
          <w:tcPr>
            <w:tcW w:w="820" w:type="dxa"/>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0.6%</w:t>
            </w:r>
          </w:p>
        </w:tc>
        <w:tc>
          <w:tcPr>
            <w:tcW w:w="820" w:type="dxa"/>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1.2%</w:t>
            </w:r>
          </w:p>
        </w:tc>
        <w:tc>
          <w:tcPr>
            <w:tcW w:w="820" w:type="dxa"/>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0.5%</w:t>
            </w:r>
          </w:p>
        </w:tc>
        <w:tc>
          <w:tcPr>
            <w:tcW w:w="820" w:type="dxa"/>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1.0%</w:t>
            </w:r>
          </w:p>
        </w:tc>
        <w:tc>
          <w:tcPr>
            <w:tcW w:w="820" w:type="dxa"/>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0.2%</w:t>
            </w:r>
          </w:p>
        </w:tc>
        <w:tc>
          <w:tcPr>
            <w:tcW w:w="820" w:type="dxa"/>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0.8%</w:t>
            </w:r>
          </w:p>
        </w:tc>
        <w:tc>
          <w:tcPr>
            <w:tcW w:w="920" w:type="dxa"/>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0.8%</w:t>
            </w:r>
          </w:p>
        </w:tc>
      </w:tr>
      <w:tr w:rsidR="004B1561" w:rsidRPr="004B1561" w:rsidTr="004B1561">
        <w:trPr>
          <w:trHeight w:val="270"/>
        </w:trPr>
        <w:tc>
          <w:tcPr>
            <w:tcW w:w="1340" w:type="dxa"/>
            <w:tcBorders>
              <w:top w:val="nil"/>
              <w:left w:val="single" w:sz="4" w:space="0" w:color="auto"/>
              <w:bottom w:val="nil"/>
              <w:right w:val="single" w:sz="4" w:space="0" w:color="auto"/>
            </w:tcBorders>
            <w:shd w:val="clear" w:color="auto" w:fill="auto"/>
            <w:noWrap/>
            <w:vAlign w:val="center"/>
            <w:hideMark/>
          </w:tcPr>
          <w:p w:rsidR="004B1561" w:rsidRPr="004B1561" w:rsidRDefault="004B1561" w:rsidP="004B1561">
            <w:pPr>
              <w:widowControl/>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利用経験なし</w:t>
            </w:r>
          </w:p>
        </w:tc>
        <w:tc>
          <w:tcPr>
            <w:tcW w:w="820" w:type="dxa"/>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1,302 </w:t>
            </w:r>
          </w:p>
        </w:tc>
        <w:tc>
          <w:tcPr>
            <w:tcW w:w="820" w:type="dxa"/>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1,229 </w:t>
            </w:r>
          </w:p>
        </w:tc>
        <w:tc>
          <w:tcPr>
            <w:tcW w:w="820" w:type="dxa"/>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1,410 </w:t>
            </w:r>
          </w:p>
        </w:tc>
        <w:tc>
          <w:tcPr>
            <w:tcW w:w="820" w:type="dxa"/>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1,243 </w:t>
            </w:r>
          </w:p>
        </w:tc>
        <w:tc>
          <w:tcPr>
            <w:tcW w:w="820" w:type="dxa"/>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1,078 </w:t>
            </w:r>
          </w:p>
        </w:tc>
        <w:tc>
          <w:tcPr>
            <w:tcW w:w="820" w:type="dxa"/>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2,967 </w:t>
            </w:r>
          </w:p>
        </w:tc>
        <w:tc>
          <w:tcPr>
            <w:tcW w:w="820" w:type="dxa"/>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3,742 </w:t>
            </w:r>
          </w:p>
        </w:tc>
        <w:tc>
          <w:tcPr>
            <w:tcW w:w="820" w:type="dxa"/>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1,614 </w:t>
            </w:r>
          </w:p>
        </w:tc>
        <w:tc>
          <w:tcPr>
            <w:tcW w:w="820" w:type="dxa"/>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1,489 </w:t>
            </w:r>
          </w:p>
        </w:tc>
        <w:tc>
          <w:tcPr>
            <w:tcW w:w="920" w:type="dxa"/>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16,074 </w:t>
            </w:r>
          </w:p>
        </w:tc>
      </w:tr>
      <w:tr w:rsidR="004B1561" w:rsidRPr="004B1561" w:rsidTr="004B1561">
        <w:trPr>
          <w:trHeight w:val="27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4B1561" w:rsidRPr="004B1561" w:rsidRDefault="004B1561" w:rsidP="004B1561">
            <w:pPr>
              <w:widowControl/>
              <w:jc w:val="lef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97.0%</w:t>
            </w:r>
          </w:p>
        </w:tc>
        <w:tc>
          <w:tcPr>
            <w:tcW w:w="820" w:type="dxa"/>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97.2%</w:t>
            </w:r>
          </w:p>
        </w:tc>
        <w:tc>
          <w:tcPr>
            <w:tcW w:w="820" w:type="dxa"/>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98.7%</w:t>
            </w:r>
          </w:p>
        </w:tc>
        <w:tc>
          <w:tcPr>
            <w:tcW w:w="820" w:type="dxa"/>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98.1%</w:t>
            </w:r>
          </w:p>
        </w:tc>
        <w:tc>
          <w:tcPr>
            <w:tcW w:w="820" w:type="dxa"/>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98.2%</w:t>
            </w:r>
          </w:p>
        </w:tc>
        <w:tc>
          <w:tcPr>
            <w:tcW w:w="820" w:type="dxa"/>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99.0%</w:t>
            </w:r>
          </w:p>
        </w:tc>
        <w:tc>
          <w:tcPr>
            <w:tcW w:w="820" w:type="dxa"/>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98.2%</w:t>
            </w:r>
          </w:p>
        </w:tc>
        <w:tc>
          <w:tcPr>
            <w:tcW w:w="820" w:type="dxa"/>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99.4%</w:t>
            </w:r>
          </w:p>
        </w:tc>
        <w:tc>
          <w:tcPr>
            <w:tcW w:w="820" w:type="dxa"/>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98.3%</w:t>
            </w:r>
          </w:p>
        </w:tc>
        <w:tc>
          <w:tcPr>
            <w:tcW w:w="920" w:type="dxa"/>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98.3%</w:t>
            </w:r>
          </w:p>
        </w:tc>
      </w:tr>
      <w:tr w:rsidR="004B1561" w:rsidRPr="004B1561" w:rsidTr="004B1561">
        <w:trPr>
          <w:trHeight w:val="270"/>
        </w:trPr>
        <w:tc>
          <w:tcPr>
            <w:tcW w:w="1340" w:type="dxa"/>
            <w:tcBorders>
              <w:top w:val="nil"/>
              <w:left w:val="single" w:sz="4" w:space="0" w:color="auto"/>
              <w:bottom w:val="nil"/>
              <w:right w:val="single" w:sz="4" w:space="0" w:color="auto"/>
            </w:tcBorders>
            <w:shd w:val="clear" w:color="DCE6F1" w:fill="FCD5B4"/>
            <w:noWrap/>
            <w:vAlign w:val="center"/>
            <w:hideMark/>
          </w:tcPr>
          <w:p w:rsidR="004B1561" w:rsidRPr="004B1561" w:rsidRDefault="004B1561" w:rsidP="004B1561">
            <w:pPr>
              <w:widowControl/>
              <w:ind w:firstLineChars="100" w:firstLine="201"/>
              <w:jc w:val="lef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総計</w:t>
            </w:r>
          </w:p>
        </w:tc>
        <w:tc>
          <w:tcPr>
            <w:tcW w:w="820" w:type="dxa"/>
            <w:tcBorders>
              <w:top w:val="nil"/>
              <w:left w:val="nil"/>
              <w:bottom w:val="nil"/>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1,342 </w:t>
            </w:r>
          </w:p>
        </w:tc>
        <w:tc>
          <w:tcPr>
            <w:tcW w:w="820" w:type="dxa"/>
            <w:tcBorders>
              <w:top w:val="nil"/>
              <w:left w:val="nil"/>
              <w:bottom w:val="nil"/>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1,264 </w:t>
            </w:r>
          </w:p>
        </w:tc>
        <w:tc>
          <w:tcPr>
            <w:tcW w:w="820" w:type="dxa"/>
            <w:tcBorders>
              <w:top w:val="nil"/>
              <w:left w:val="nil"/>
              <w:bottom w:val="nil"/>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1,429 </w:t>
            </w:r>
          </w:p>
        </w:tc>
        <w:tc>
          <w:tcPr>
            <w:tcW w:w="820" w:type="dxa"/>
            <w:tcBorders>
              <w:top w:val="nil"/>
              <w:left w:val="nil"/>
              <w:bottom w:val="nil"/>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1,267 </w:t>
            </w:r>
          </w:p>
        </w:tc>
        <w:tc>
          <w:tcPr>
            <w:tcW w:w="820" w:type="dxa"/>
            <w:tcBorders>
              <w:top w:val="nil"/>
              <w:left w:val="nil"/>
              <w:bottom w:val="nil"/>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1,098 </w:t>
            </w:r>
          </w:p>
        </w:tc>
        <w:tc>
          <w:tcPr>
            <w:tcW w:w="820" w:type="dxa"/>
            <w:tcBorders>
              <w:top w:val="nil"/>
              <w:left w:val="nil"/>
              <w:bottom w:val="nil"/>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2,997 </w:t>
            </w:r>
          </w:p>
        </w:tc>
        <w:tc>
          <w:tcPr>
            <w:tcW w:w="820" w:type="dxa"/>
            <w:tcBorders>
              <w:top w:val="nil"/>
              <w:left w:val="nil"/>
              <w:bottom w:val="nil"/>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3,810 </w:t>
            </w:r>
          </w:p>
        </w:tc>
        <w:tc>
          <w:tcPr>
            <w:tcW w:w="820" w:type="dxa"/>
            <w:tcBorders>
              <w:top w:val="nil"/>
              <w:left w:val="nil"/>
              <w:bottom w:val="nil"/>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1,624 </w:t>
            </w:r>
          </w:p>
        </w:tc>
        <w:tc>
          <w:tcPr>
            <w:tcW w:w="820" w:type="dxa"/>
            <w:tcBorders>
              <w:top w:val="nil"/>
              <w:left w:val="nil"/>
              <w:bottom w:val="nil"/>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1,514 </w:t>
            </w:r>
          </w:p>
        </w:tc>
        <w:tc>
          <w:tcPr>
            <w:tcW w:w="920" w:type="dxa"/>
            <w:tcBorders>
              <w:top w:val="nil"/>
              <w:left w:val="nil"/>
              <w:bottom w:val="nil"/>
              <w:right w:val="single" w:sz="4" w:space="0" w:color="auto"/>
            </w:tcBorders>
            <w:shd w:val="clear" w:color="000000"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16,345 </w:t>
            </w:r>
          </w:p>
        </w:tc>
      </w:tr>
      <w:tr w:rsidR="004B1561" w:rsidRPr="004B1561" w:rsidTr="004B1561">
        <w:trPr>
          <w:trHeight w:val="270"/>
        </w:trPr>
        <w:tc>
          <w:tcPr>
            <w:tcW w:w="1340" w:type="dxa"/>
            <w:tcBorders>
              <w:top w:val="nil"/>
              <w:left w:val="single" w:sz="4" w:space="0" w:color="auto"/>
              <w:bottom w:val="single" w:sz="4" w:space="0" w:color="auto"/>
              <w:right w:val="single" w:sz="4" w:space="0" w:color="auto"/>
            </w:tcBorders>
            <w:shd w:val="clear" w:color="DCE6F1" w:fill="FCD5B4"/>
            <w:noWrap/>
            <w:vAlign w:val="center"/>
            <w:hideMark/>
          </w:tcPr>
          <w:p w:rsidR="004B1561" w:rsidRPr="004B1561" w:rsidRDefault="004B1561" w:rsidP="004B1561">
            <w:pPr>
              <w:widowControl/>
              <w:ind w:firstLineChars="100" w:firstLine="201"/>
              <w:jc w:val="lef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　</w:t>
            </w:r>
          </w:p>
        </w:tc>
        <w:tc>
          <w:tcPr>
            <w:tcW w:w="820" w:type="dxa"/>
            <w:tcBorders>
              <w:top w:val="nil"/>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100.0%</w:t>
            </w:r>
          </w:p>
        </w:tc>
        <w:tc>
          <w:tcPr>
            <w:tcW w:w="820" w:type="dxa"/>
            <w:tcBorders>
              <w:top w:val="nil"/>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100.0%</w:t>
            </w:r>
          </w:p>
        </w:tc>
        <w:tc>
          <w:tcPr>
            <w:tcW w:w="820" w:type="dxa"/>
            <w:tcBorders>
              <w:top w:val="nil"/>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100.0%</w:t>
            </w:r>
          </w:p>
        </w:tc>
        <w:tc>
          <w:tcPr>
            <w:tcW w:w="820" w:type="dxa"/>
            <w:tcBorders>
              <w:top w:val="nil"/>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100.0%</w:t>
            </w:r>
          </w:p>
        </w:tc>
        <w:tc>
          <w:tcPr>
            <w:tcW w:w="820" w:type="dxa"/>
            <w:tcBorders>
              <w:top w:val="nil"/>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100.0%</w:t>
            </w:r>
          </w:p>
        </w:tc>
        <w:tc>
          <w:tcPr>
            <w:tcW w:w="820" w:type="dxa"/>
            <w:tcBorders>
              <w:top w:val="nil"/>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100.0%</w:t>
            </w:r>
          </w:p>
        </w:tc>
        <w:tc>
          <w:tcPr>
            <w:tcW w:w="820" w:type="dxa"/>
            <w:tcBorders>
              <w:top w:val="nil"/>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100.0%</w:t>
            </w:r>
          </w:p>
        </w:tc>
        <w:tc>
          <w:tcPr>
            <w:tcW w:w="820" w:type="dxa"/>
            <w:tcBorders>
              <w:top w:val="nil"/>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100.0%</w:t>
            </w:r>
          </w:p>
        </w:tc>
        <w:tc>
          <w:tcPr>
            <w:tcW w:w="820" w:type="dxa"/>
            <w:tcBorders>
              <w:top w:val="nil"/>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100.0%</w:t>
            </w:r>
          </w:p>
        </w:tc>
        <w:tc>
          <w:tcPr>
            <w:tcW w:w="920" w:type="dxa"/>
            <w:tcBorders>
              <w:top w:val="nil"/>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100.0%</w:t>
            </w:r>
          </w:p>
        </w:tc>
      </w:tr>
    </w:tbl>
    <w:p w:rsidR="00E5298D" w:rsidRDefault="00E5298D" w:rsidP="00E5298D">
      <w:pPr>
        <w:pStyle w:val="a5"/>
        <w:rPr>
          <w:rFonts w:ascii="ＭＳ Ｐゴシック" w:eastAsia="ＭＳ Ｐゴシック" w:hAnsi="ＭＳ Ｐゴシック"/>
          <w:sz w:val="22"/>
          <w:szCs w:val="22"/>
        </w:rPr>
      </w:pPr>
    </w:p>
    <w:p w:rsidR="005D5325" w:rsidRDefault="005D5325" w:rsidP="005D5325">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91</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sidRPr="005A37ED">
        <w:rPr>
          <w:rFonts w:ascii="ＭＳ Ｐゴシック" w:eastAsia="ＭＳ Ｐゴシック" w:hAnsi="ＭＳ Ｐゴシック" w:hint="eastAsia"/>
          <w:sz w:val="22"/>
          <w:szCs w:val="22"/>
        </w:rPr>
        <w:t>退院阻害要因の有無</w:t>
      </w:r>
      <w:r w:rsidR="00704397" w:rsidRPr="00021336">
        <w:rPr>
          <w:rFonts w:ascii="ＭＳ Ｐゴシック" w:eastAsia="ＭＳ Ｐゴシック" w:hAnsi="ＭＳ Ｐゴシック" w:hint="eastAsia"/>
          <w:sz w:val="22"/>
          <w:szCs w:val="22"/>
        </w:rPr>
        <w:t>×入院時住所地（圏域）</w:t>
      </w:r>
    </w:p>
    <w:tbl>
      <w:tblPr>
        <w:tblW w:w="5000" w:type="pct"/>
        <w:tblCellMar>
          <w:left w:w="99" w:type="dxa"/>
          <w:right w:w="99" w:type="dxa"/>
        </w:tblCellMar>
        <w:tblLook w:val="04A0" w:firstRow="1" w:lastRow="0" w:firstColumn="1" w:lastColumn="0" w:noHBand="0" w:noVBand="1"/>
      </w:tblPr>
      <w:tblGrid>
        <w:gridCol w:w="2026"/>
        <w:gridCol w:w="744"/>
        <w:gridCol w:w="744"/>
        <w:gridCol w:w="801"/>
        <w:gridCol w:w="801"/>
        <w:gridCol w:w="801"/>
        <w:gridCol w:w="744"/>
        <w:gridCol w:w="801"/>
        <w:gridCol w:w="744"/>
        <w:gridCol w:w="744"/>
        <w:gridCol w:w="744"/>
      </w:tblGrid>
      <w:tr w:rsidR="004B1561" w:rsidRPr="004B1561" w:rsidTr="004B1561">
        <w:trPr>
          <w:trHeight w:val="480"/>
        </w:trPr>
        <w:tc>
          <w:tcPr>
            <w:tcW w:w="1127" w:type="pct"/>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4B1561" w:rsidRPr="004B1561" w:rsidRDefault="004B1561" w:rsidP="004B1561">
            <w:pPr>
              <w:widowControl/>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　</w:t>
            </w:r>
          </w:p>
        </w:tc>
        <w:tc>
          <w:tcPr>
            <w:tcW w:w="382" w:type="pct"/>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豊能</w:t>
            </w:r>
          </w:p>
        </w:tc>
        <w:tc>
          <w:tcPr>
            <w:tcW w:w="382" w:type="pct"/>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三島</w:t>
            </w:r>
          </w:p>
        </w:tc>
        <w:tc>
          <w:tcPr>
            <w:tcW w:w="382" w:type="pct"/>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北河内</w:t>
            </w:r>
          </w:p>
        </w:tc>
        <w:tc>
          <w:tcPr>
            <w:tcW w:w="382" w:type="pct"/>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中河内</w:t>
            </w:r>
          </w:p>
        </w:tc>
        <w:tc>
          <w:tcPr>
            <w:tcW w:w="382" w:type="pct"/>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南河内</w:t>
            </w:r>
          </w:p>
        </w:tc>
        <w:tc>
          <w:tcPr>
            <w:tcW w:w="382" w:type="pct"/>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泉州</w:t>
            </w:r>
          </w:p>
        </w:tc>
        <w:tc>
          <w:tcPr>
            <w:tcW w:w="382" w:type="pct"/>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大阪市</w:t>
            </w:r>
          </w:p>
        </w:tc>
        <w:tc>
          <w:tcPr>
            <w:tcW w:w="382" w:type="pct"/>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堺市</w:t>
            </w:r>
          </w:p>
        </w:tc>
        <w:tc>
          <w:tcPr>
            <w:tcW w:w="382" w:type="pct"/>
            <w:tcBorders>
              <w:top w:val="single" w:sz="4" w:space="0" w:color="auto"/>
              <w:left w:val="nil"/>
              <w:bottom w:val="single" w:sz="4" w:space="0" w:color="auto"/>
              <w:right w:val="single" w:sz="4" w:space="0" w:color="auto"/>
            </w:tcBorders>
            <w:shd w:val="clear" w:color="DCE6F1" w:fill="FCD5B4"/>
            <w:vAlign w:val="center"/>
            <w:hideMark/>
          </w:tcPr>
          <w:p w:rsidR="004B1561" w:rsidRPr="003A4DDB" w:rsidRDefault="004B1561" w:rsidP="004B1561">
            <w:pPr>
              <w:widowControl/>
              <w:jc w:val="center"/>
              <w:rPr>
                <w:rFonts w:ascii="ＭＳ Ｐゴシック" w:eastAsia="ＭＳ Ｐゴシック" w:hAnsi="ＭＳ Ｐゴシック" w:cs="ＭＳ Ｐゴシック"/>
                <w:b/>
                <w:bCs/>
                <w:color w:val="000000"/>
                <w:kern w:val="0"/>
                <w:sz w:val="18"/>
                <w:szCs w:val="18"/>
              </w:rPr>
            </w:pPr>
            <w:r w:rsidRPr="003A4DDB">
              <w:rPr>
                <w:rFonts w:ascii="ＭＳ Ｐゴシック" w:eastAsia="ＭＳ Ｐゴシック" w:hAnsi="ＭＳ Ｐゴシック" w:cs="ＭＳ Ｐゴシック" w:hint="eastAsia"/>
                <w:b/>
                <w:bCs/>
                <w:color w:val="000000"/>
                <w:kern w:val="0"/>
                <w:sz w:val="18"/>
                <w:szCs w:val="18"/>
              </w:rPr>
              <w:t>府外・</w:t>
            </w:r>
            <w:r w:rsidRPr="003A4DDB">
              <w:rPr>
                <w:rFonts w:ascii="ＭＳ Ｐゴシック" w:eastAsia="ＭＳ Ｐゴシック" w:hAnsi="ＭＳ Ｐゴシック" w:cs="ＭＳ Ｐゴシック" w:hint="eastAsia"/>
                <w:b/>
                <w:bCs/>
                <w:color w:val="000000"/>
                <w:kern w:val="0"/>
                <w:sz w:val="18"/>
                <w:szCs w:val="18"/>
              </w:rPr>
              <w:br/>
              <w:t>その他</w:t>
            </w:r>
          </w:p>
        </w:tc>
        <w:tc>
          <w:tcPr>
            <w:tcW w:w="438" w:type="pct"/>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合計</w:t>
            </w:r>
          </w:p>
        </w:tc>
      </w:tr>
      <w:tr w:rsidR="004B1561" w:rsidRPr="004B1561" w:rsidTr="004B1561">
        <w:trPr>
          <w:trHeight w:val="270"/>
        </w:trPr>
        <w:tc>
          <w:tcPr>
            <w:tcW w:w="1127" w:type="pct"/>
            <w:vMerge w:val="restart"/>
            <w:tcBorders>
              <w:top w:val="nil"/>
              <w:left w:val="single" w:sz="4" w:space="0" w:color="auto"/>
              <w:bottom w:val="single" w:sz="4" w:space="0" w:color="000000"/>
              <w:right w:val="single" w:sz="4" w:space="0" w:color="auto"/>
            </w:tcBorders>
            <w:shd w:val="clear" w:color="auto" w:fill="auto"/>
            <w:hideMark/>
          </w:tcPr>
          <w:p w:rsidR="004B1561" w:rsidRPr="004B1561" w:rsidRDefault="004B1561" w:rsidP="004B1561">
            <w:pPr>
              <w:widowControl/>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退院阻害要因がある</w:t>
            </w:r>
          </w:p>
        </w:tc>
        <w:tc>
          <w:tcPr>
            <w:tcW w:w="382"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415 </w:t>
            </w:r>
          </w:p>
        </w:tc>
        <w:tc>
          <w:tcPr>
            <w:tcW w:w="382"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408 </w:t>
            </w:r>
          </w:p>
        </w:tc>
        <w:tc>
          <w:tcPr>
            <w:tcW w:w="382"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436 </w:t>
            </w:r>
          </w:p>
        </w:tc>
        <w:tc>
          <w:tcPr>
            <w:tcW w:w="382"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543 </w:t>
            </w:r>
          </w:p>
        </w:tc>
        <w:tc>
          <w:tcPr>
            <w:tcW w:w="382"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379 </w:t>
            </w:r>
          </w:p>
        </w:tc>
        <w:tc>
          <w:tcPr>
            <w:tcW w:w="382"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678 </w:t>
            </w:r>
          </w:p>
        </w:tc>
        <w:tc>
          <w:tcPr>
            <w:tcW w:w="382"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1,075 </w:t>
            </w:r>
          </w:p>
        </w:tc>
        <w:tc>
          <w:tcPr>
            <w:tcW w:w="382"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589 </w:t>
            </w:r>
          </w:p>
        </w:tc>
        <w:tc>
          <w:tcPr>
            <w:tcW w:w="382"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508 </w:t>
            </w:r>
          </w:p>
        </w:tc>
        <w:tc>
          <w:tcPr>
            <w:tcW w:w="438"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5,031 </w:t>
            </w:r>
          </w:p>
        </w:tc>
      </w:tr>
      <w:tr w:rsidR="004B1561" w:rsidRPr="004B1561" w:rsidTr="004B1561">
        <w:trPr>
          <w:trHeight w:val="270"/>
        </w:trPr>
        <w:tc>
          <w:tcPr>
            <w:tcW w:w="1127" w:type="pct"/>
            <w:vMerge/>
            <w:tcBorders>
              <w:top w:val="nil"/>
              <w:left w:val="single" w:sz="4" w:space="0" w:color="auto"/>
              <w:bottom w:val="single" w:sz="4" w:space="0" w:color="000000"/>
              <w:right w:val="single" w:sz="4" w:space="0" w:color="auto"/>
            </w:tcBorders>
            <w:vAlign w:val="center"/>
            <w:hideMark/>
          </w:tcPr>
          <w:p w:rsidR="004B1561" w:rsidRPr="004B1561" w:rsidRDefault="004B1561" w:rsidP="004B1561">
            <w:pPr>
              <w:widowControl/>
              <w:jc w:val="left"/>
              <w:rPr>
                <w:rFonts w:ascii="ＭＳ Ｐゴシック" w:eastAsia="ＭＳ Ｐゴシック" w:hAnsi="ＭＳ Ｐゴシック" w:cs="ＭＳ Ｐゴシック"/>
                <w:color w:val="000000"/>
                <w:kern w:val="0"/>
                <w:sz w:val="20"/>
                <w:szCs w:val="20"/>
              </w:rPr>
            </w:pPr>
          </w:p>
        </w:tc>
        <w:tc>
          <w:tcPr>
            <w:tcW w:w="382"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30.9%</w:t>
            </w:r>
          </w:p>
        </w:tc>
        <w:tc>
          <w:tcPr>
            <w:tcW w:w="382"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32.3%</w:t>
            </w:r>
          </w:p>
        </w:tc>
        <w:tc>
          <w:tcPr>
            <w:tcW w:w="382"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30.5%</w:t>
            </w:r>
          </w:p>
        </w:tc>
        <w:tc>
          <w:tcPr>
            <w:tcW w:w="382"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42.9%</w:t>
            </w:r>
          </w:p>
        </w:tc>
        <w:tc>
          <w:tcPr>
            <w:tcW w:w="382"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34.5%</w:t>
            </w:r>
          </w:p>
        </w:tc>
        <w:tc>
          <w:tcPr>
            <w:tcW w:w="382"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22.6%</w:t>
            </w:r>
          </w:p>
        </w:tc>
        <w:tc>
          <w:tcPr>
            <w:tcW w:w="382"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28.2%</w:t>
            </w:r>
          </w:p>
        </w:tc>
        <w:tc>
          <w:tcPr>
            <w:tcW w:w="382"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36.3%</w:t>
            </w:r>
          </w:p>
        </w:tc>
        <w:tc>
          <w:tcPr>
            <w:tcW w:w="382"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33.6%</w:t>
            </w:r>
          </w:p>
        </w:tc>
        <w:tc>
          <w:tcPr>
            <w:tcW w:w="438"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30.8%</w:t>
            </w:r>
          </w:p>
        </w:tc>
      </w:tr>
      <w:tr w:rsidR="004B1561" w:rsidRPr="004B1561" w:rsidTr="004B1561">
        <w:trPr>
          <w:trHeight w:val="270"/>
        </w:trPr>
        <w:tc>
          <w:tcPr>
            <w:tcW w:w="1127" w:type="pct"/>
            <w:vMerge w:val="restart"/>
            <w:tcBorders>
              <w:top w:val="nil"/>
              <w:left w:val="single" w:sz="4" w:space="0" w:color="auto"/>
              <w:bottom w:val="single" w:sz="4" w:space="0" w:color="000000"/>
              <w:right w:val="single" w:sz="4" w:space="0" w:color="auto"/>
            </w:tcBorders>
            <w:shd w:val="clear" w:color="auto" w:fill="auto"/>
            <w:hideMark/>
          </w:tcPr>
          <w:p w:rsidR="004B1561" w:rsidRPr="004B1561" w:rsidRDefault="004B1561" w:rsidP="004B1561">
            <w:pPr>
              <w:widowControl/>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退院阻害要因はない</w:t>
            </w:r>
          </w:p>
        </w:tc>
        <w:tc>
          <w:tcPr>
            <w:tcW w:w="382"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20 </w:t>
            </w:r>
          </w:p>
        </w:tc>
        <w:tc>
          <w:tcPr>
            <w:tcW w:w="382"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23 </w:t>
            </w:r>
          </w:p>
        </w:tc>
        <w:tc>
          <w:tcPr>
            <w:tcW w:w="382"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23 </w:t>
            </w:r>
          </w:p>
        </w:tc>
        <w:tc>
          <w:tcPr>
            <w:tcW w:w="382"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52 </w:t>
            </w:r>
          </w:p>
        </w:tc>
        <w:tc>
          <w:tcPr>
            <w:tcW w:w="382"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36 </w:t>
            </w:r>
          </w:p>
        </w:tc>
        <w:tc>
          <w:tcPr>
            <w:tcW w:w="382"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41 </w:t>
            </w:r>
          </w:p>
        </w:tc>
        <w:tc>
          <w:tcPr>
            <w:tcW w:w="382"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74 </w:t>
            </w:r>
          </w:p>
        </w:tc>
        <w:tc>
          <w:tcPr>
            <w:tcW w:w="382"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46 </w:t>
            </w:r>
          </w:p>
        </w:tc>
        <w:tc>
          <w:tcPr>
            <w:tcW w:w="382"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36 </w:t>
            </w:r>
          </w:p>
        </w:tc>
        <w:tc>
          <w:tcPr>
            <w:tcW w:w="438"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351 </w:t>
            </w:r>
          </w:p>
        </w:tc>
      </w:tr>
      <w:tr w:rsidR="004B1561" w:rsidRPr="004B1561" w:rsidTr="004B1561">
        <w:trPr>
          <w:trHeight w:val="270"/>
        </w:trPr>
        <w:tc>
          <w:tcPr>
            <w:tcW w:w="1127" w:type="pct"/>
            <w:vMerge/>
            <w:tcBorders>
              <w:top w:val="nil"/>
              <w:left w:val="single" w:sz="4" w:space="0" w:color="auto"/>
              <w:bottom w:val="single" w:sz="4" w:space="0" w:color="000000"/>
              <w:right w:val="single" w:sz="4" w:space="0" w:color="auto"/>
            </w:tcBorders>
            <w:vAlign w:val="center"/>
            <w:hideMark/>
          </w:tcPr>
          <w:p w:rsidR="004B1561" w:rsidRPr="004B1561" w:rsidRDefault="004B1561" w:rsidP="004B1561">
            <w:pPr>
              <w:widowControl/>
              <w:jc w:val="left"/>
              <w:rPr>
                <w:rFonts w:ascii="ＭＳ Ｐゴシック" w:eastAsia="ＭＳ Ｐゴシック" w:hAnsi="ＭＳ Ｐゴシック" w:cs="ＭＳ Ｐゴシック"/>
                <w:color w:val="000000"/>
                <w:kern w:val="0"/>
                <w:sz w:val="20"/>
                <w:szCs w:val="20"/>
              </w:rPr>
            </w:pPr>
          </w:p>
        </w:tc>
        <w:tc>
          <w:tcPr>
            <w:tcW w:w="382"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1.5%</w:t>
            </w:r>
          </w:p>
        </w:tc>
        <w:tc>
          <w:tcPr>
            <w:tcW w:w="382"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1.8%</w:t>
            </w:r>
          </w:p>
        </w:tc>
        <w:tc>
          <w:tcPr>
            <w:tcW w:w="382"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1.6%</w:t>
            </w:r>
          </w:p>
        </w:tc>
        <w:tc>
          <w:tcPr>
            <w:tcW w:w="382"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4.1%</w:t>
            </w:r>
          </w:p>
        </w:tc>
        <w:tc>
          <w:tcPr>
            <w:tcW w:w="382"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3.3%</w:t>
            </w:r>
          </w:p>
        </w:tc>
        <w:tc>
          <w:tcPr>
            <w:tcW w:w="382"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1.4%</w:t>
            </w:r>
          </w:p>
        </w:tc>
        <w:tc>
          <w:tcPr>
            <w:tcW w:w="382"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1.9%</w:t>
            </w:r>
          </w:p>
        </w:tc>
        <w:tc>
          <w:tcPr>
            <w:tcW w:w="382"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2.8%</w:t>
            </w:r>
          </w:p>
        </w:tc>
        <w:tc>
          <w:tcPr>
            <w:tcW w:w="382"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2.4%</w:t>
            </w:r>
          </w:p>
        </w:tc>
        <w:tc>
          <w:tcPr>
            <w:tcW w:w="438"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2.1%</w:t>
            </w:r>
          </w:p>
        </w:tc>
      </w:tr>
      <w:tr w:rsidR="004B1561" w:rsidRPr="004B1561" w:rsidTr="004B1561">
        <w:trPr>
          <w:trHeight w:val="270"/>
        </w:trPr>
        <w:tc>
          <w:tcPr>
            <w:tcW w:w="1127" w:type="pct"/>
            <w:vMerge w:val="restart"/>
            <w:tcBorders>
              <w:top w:val="nil"/>
              <w:left w:val="single" w:sz="4" w:space="0" w:color="auto"/>
              <w:bottom w:val="single" w:sz="4" w:space="0" w:color="000000"/>
              <w:right w:val="single" w:sz="4" w:space="0" w:color="auto"/>
            </w:tcBorders>
            <w:shd w:val="clear" w:color="auto" w:fill="auto"/>
            <w:hideMark/>
          </w:tcPr>
          <w:p w:rsidR="004B1561" w:rsidRPr="004B1561" w:rsidRDefault="004B1561" w:rsidP="004B1561">
            <w:pPr>
              <w:widowControl/>
              <w:rPr>
                <w:rFonts w:ascii="ＭＳ Ｐゴシック" w:eastAsia="ＭＳ Ｐゴシック" w:hAnsi="ＭＳ Ｐゴシック" w:cs="ＭＳ Ｐゴシック"/>
                <w:color w:val="000000"/>
                <w:kern w:val="0"/>
                <w:sz w:val="18"/>
                <w:szCs w:val="18"/>
              </w:rPr>
            </w:pPr>
            <w:r w:rsidRPr="004B1561">
              <w:rPr>
                <w:rFonts w:ascii="ＭＳ Ｐゴシック" w:eastAsia="ＭＳ Ｐゴシック" w:hAnsi="ＭＳ Ｐゴシック" w:cs="ＭＳ Ｐゴシック" w:hint="eastAsia"/>
                <w:color w:val="000000"/>
                <w:kern w:val="0"/>
                <w:sz w:val="18"/>
                <w:szCs w:val="18"/>
              </w:rPr>
              <w:t>病状（主症状）が退院のレベルに至っていない</w:t>
            </w:r>
          </w:p>
        </w:tc>
        <w:tc>
          <w:tcPr>
            <w:tcW w:w="382"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763 </w:t>
            </w:r>
          </w:p>
        </w:tc>
        <w:tc>
          <w:tcPr>
            <w:tcW w:w="382"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663 </w:t>
            </w:r>
          </w:p>
        </w:tc>
        <w:tc>
          <w:tcPr>
            <w:tcW w:w="382"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801 </w:t>
            </w:r>
          </w:p>
        </w:tc>
        <w:tc>
          <w:tcPr>
            <w:tcW w:w="382"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521 </w:t>
            </w:r>
          </w:p>
        </w:tc>
        <w:tc>
          <w:tcPr>
            <w:tcW w:w="382"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567 </w:t>
            </w:r>
          </w:p>
        </w:tc>
        <w:tc>
          <w:tcPr>
            <w:tcW w:w="382"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2,116 </w:t>
            </w:r>
          </w:p>
        </w:tc>
        <w:tc>
          <w:tcPr>
            <w:tcW w:w="382"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2,243 </w:t>
            </w:r>
          </w:p>
        </w:tc>
        <w:tc>
          <w:tcPr>
            <w:tcW w:w="382"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838 </w:t>
            </w:r>
          </w:p>
        </w:tc>
        <w:tc>
          <w:tcPr>
            <w:tcW w:w="382"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850 </w:t>
            </w:r>
          </w:p>
        </w:tc>
        <w:tc>
          <w:tcPr>
            <w:tcW w:w="438"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9,362 </w:t>
            </w:r>
          </w:p>
        </w:tc>
      </w:tr>
      <w:tr w:rsidR="004B1561" w:rsidRPr="004B1561" w:rsidTr="004B1561">
        <w:trPr>
          <w:trHeight w:val="270"/>
        </w:trPr>
        <w:tc>
          <w:tcPr>
            <w:tcW w:w="1127" w:type="pct"/>
            <w:vMerge/>
            <w:tcBorders>
              <w:top w:val="nil"/>
              <w:left w:val="single" w:sz="4" w:space="0" w:color="auto"/>
              <w:bottom w:val="single" w:sz="4" w:space="0" w:color="000000"/>
              <w:right w:val="single" w:sz="4" w:space="0" w:color="auto"/>
            </w:tcBorders>
            <w:vAlign w:val="center"/>
            <w:hideMark/>
          </w:tcPr>
          <w:p w:rsidR="004B1561" w:rsidRPr="004B1561" w:rsidRDefault="004B1561" w:rsidP="004B1561">
            <w:pPr>
              <w:widowControl/>
              <w:jc w:val="left"/>
              <w:rPr>
                <w:rFonts w:ascii="ＭＳ Ｐゴシック" w:eastAsia="ＭＳ Ｐゴシック" w:hAnsi="ＭＳ Ｐゴシック" w:cs="ＭＳ Ｐゴシック"/>
                <w:color w:val="000000"/>
                <w:kern w:val="0"/>
                <w:sz w:val="20"/>
                <w:szCs w:val="20"/>
              </w:rPr>
            </w:pPr>
          </w:p>
        </w:tc>
        <w:tc>
          <w:tcPr>
            <w:tcW w:w="382"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56.9%</w:t>
            </w:r>
          </w:p>
        </w:tc>
        <w:tc>
          <w:tcPr>
            <w:tcW w:w="382"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52.5%</w:t>
            </w:r>
          </w:p>
        </w:tc>
        <w:tc>
          <w:tcPr>
            <w:tcW w:w="382"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56.1%</w:t>
            </w:r>
          </w:p>
        </w:tc>
        <w:tc>
          <w:tcPr>
            <w:tcW w:w="382"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41.1%</w:t>
            </w:r>
          </w:p>
        </w:tc>
        <w:tc>
          <w:tcPr>
            <w:tcW w:w="382"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51.6%</w:t>
            </w:r>
          </w:p>
        </w:tc>
        <w:tc>
          <w:tcPr>
            <w:tcW w:w="382"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70.6%</w:t>
            </w:r>
          </w:p>
        </w:tc>
        <w:tc>
          <w:tcPr>
            <w:tcW w:w="382"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58.9%</w:t>
            </w:r>
          </w:p>
        </w:tc>
        <w:tc>
          <w:tcPr>
            <w:tcW w:w="382"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51.6%</w:t>
            </w:r>
          </w:p>
        </w:tc>
        <w:tc>
          <w:tcPr>
            <w:tcW w:w="382"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56.1%</w:t>
            </w:r>
          </w:p>
        </w:tc>
        <w:tc>
          <w:tcPr>
            <w:tcW w:w="438"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57.3%</w:t>
            </w:r>
          </w:p>
        </w:tc>
      </w:tr>
      <w:tr w:rsidR="004B1561" w:rsidRPr="004B1561" w:rsidTr="004B1561">
        <w:trPr>
          <w:trHeight w:val="270"/>
        </w:trPr>
        <w:tc>
          <w:tcPr>
            <w:tcW w:w="1127" w:type="pct"/>
            <w:vMerge w:val="restart"/>
            <w:tcBorders>
              <w:top w:val="nil"/>
              <w:left w:val="single" w:sz="4" w:space="0" w:color="auto"/>
              <w:bottom w:val="single" w:sz="4" w:space="0" w:color="000000"/>
              <w:right w:val="single" w:sz="4" w:space="0" w:color="auto"/>
            </w:tcBorders>
            <w:shd w:val="clear" w:color="auto" w:fill="auto"/>
            <w:hideMark/>
          </w:tcPr>
          <w:p w:rsidR="004B1561" w:rsidRPr="004B1561" w:rsidRDefault="004B1561" w:rsidP="004B1561">
            <w:pPr>
              <w:widowControl/>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退院予定</w:t>
            </w:r>
          </w:p>
        </w:tc>
        <w:tc>
          <w:tcPr>
            <w:tcW w:w="382"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144 </w:t>
            </w:r>
          </w:p>
        </w:tc>
        <w:tc>
          <w:tcPr>
            <w:tcW w:w="382"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170 </w:t>
            </w:r>
          </w:p>
        </w:tc>
        <w:tc>
          <w:tcPr>
            <w:tcW w:w="382"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169 </w:t>
            </w:r>
          </w:p>
        </w:tc>
        <w:tc>
          <w:tcPr>
            <w:tcW w:w="382"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151 </w:t>
            </w:r>
          </w:p>
        </w:tc>
        <w:tc>
          <w:tcPr>
            <w:tcW w:w="382"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116 </w:t>
            </w:r>
          </w:p>
        </w:tc>
        <w:tc>
          <w:tcPr>
            <w:tcW w:w="382"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162 </w:t>
            </w:r>
          </w:p>
        </w:tc>
        <w:tc>
          <w:tcPr>
            <w:tcW w:w="382"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418 </w:t>
            </w:r>
          </w:p>
        </w:tc>
        <w:tc>
          <w:tcPr>
            <w:tcW w:w="382"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151 </w:t>
            </w:r>
          </w:p>
        </w:tc>
        <w:tc>
          <w:tcPr>
            <w:tcW w:w="382"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120 </w:t>
            </w:r>
          </w:p>
        </w:tc>
        <w:tc>
          <w:tcPr>
            <w:tcW w:w="438" w:type="pct"/>
            <w:tcBorders>
              <w:top w:val="nil"/>
              <w:left w:val="nil"/>
              <w:bottom w:val="nil"/>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1,601 </w:t>
            </w:r>
          </w:p>
        </w:tc>
      </w:tr>
      <w:tr w:rsidR="004B1561" w:rsidRPr="004B1561" w:rsidTr="004B1561">
        <w:trPr>
          <w:trHeight w:val="270"/>
        </w:trPr>
        <w:tc>
          <w:tcPr>
            <w:tcW w:w="1127" w:type="pct"/>
            <w:vMerge/>
            <w:tcBorders>
              <w:top w:val="nil"/>
              <w:left w:val="single" w:sz="4" w:space="0" w:color="auto"/>
              <w:bottom w:val="single" w:sz="4" w:space="0" w:color="000000"/>
              <w:right w:val="single" w:sz="4" w:space="0" w:color="auto"/>
            </w:tcBorders>
            <w:vAlign w:val="center"/>
            <w:hideMark/>
          </w:tcPr>
          <w:p w:rsidR="004B1561" w:rsidRPr="004B1561" w:rsidRDefault="004B1561" w:rsidP="004B1561">
            <w:pPr>
              <w:widowControl/>
              <w:jc w:val="left"/>
              <w:rPr>
                <w:rFonts w:ascii="ＭＳ Ｐゴシック" w:eastAsia="ＭＳ Ｐゴシック" w:hAnsi="ＭＳ Ｐゴシック" w:cs="ＭＳ Ｐゴシック"/>
                <w:color w:val="000000"/>
                <w:kern w:val="0"/>
                <w:sz w:val="20"/>
                <w:szCs w:val="20"/>
              </w:rPr>
            </w:pPr>
          </w:p>
        </w:tc>
        <w:tc>
          <w:tcPr>
            <w:tcW w:w="382"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10.7%</w:t>
            </w:r>
          </w:p>
        </w:tc>
        <w:tc>
          <w:tcPr>
            <w:tcW w:w="382"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13.4%</w:t>
            </w:r>
          </w:p>
        </w:tc>
        <w:tc>
          <w:tcPr>
            <w:tcW w:w="382"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11.8%</w:t>
            </w:r>
          </w:p>
        </w:tc>
        <w:tc>
          <w:tcPr>
            <w:tcW w:w="382"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11.9%</w:t>
            </w:r>
          </w:p>
        </w:tc>
        <w:tc>
          <w:tcPr>
            <w:tcW w:w="382"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10.6%</w:t>
            </w:r>
          </w:p>
        </w:tc>
        <w:tc>
          <w:tcPr>
            <w:tcW w:w="382"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5.4%</w:t>
            </w:r>
          </w:p>
        </w:tc>
        <w:tc>
          <w:tcPr>
            <w:tcW w:w="382"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11.0%</w:t>
            </w:r>
          </w:p>
        </w:tc>
        <w:tc>
          <w:tcPr>
            <w:tcW w:w="382"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9.3%</w:t>
            </w:r>
          </w:p>
        </w:tc>
        <w:tc>
          <w:tcPr>
            <w:tcW w:w="382"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7.9%</w:t>
            </w:r>
          </w:p>
        </w:tc>
        <w:tc>
          <w:tcPr>
            <w:tcW w:w="438"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4B1561">
            <w:pPr>
              <w:widowControl/>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9.8%</w:t>
            </w:r>
          </w:p>
        </w:tc>
      </w:tr>
      <w:tr w:rsidR="004B1561" w:rsidRPr="004B1561" w:rsidTr="004B1561">
        <w:trPr>
          <w:trHeight w:val="270"/>
        </w:trPr>
        <w:tc>
          <w:tcPr>
            <w:tcW w:w="1127" w:type="pct"/>
            <w:tcBorders>
              <w:top w:val="nil"/>
              <w:left w:val="single" w:sz="4" w:space="0" w:color="auto"/>
              <w:bottom w:val="nil"/>
              <w:right w:val="single" w:sz="4" w:space="0" w:color="auto"/>
            </w:tcBorders>
            <w:shd w:val="clear" w:color="DCE6F1" w:fill="FCD5B4"/>
            <w:noWrap/>
            <w:vAlign w:val="center"/>
            <w:hideMark/>
          </w:tcPr>
          <w:p w:rsidR="004B1561" w:rsidRPr="004B1561" w:rsidRDefault="004B1561" w:rsidP="004B1561">
            <w:pPr>
              <w:widowControl/>
              <w:ind w:firstLineChars="100" w:firstLine="201"/>
              <w:jc w:val="lef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総計</w:t>
            </w:r>
          </w:p>
        </w:tc>
        <w:tc>
          <w:tcPr>
            <w:tcW w:w="382" w:type="pct"/>
            <w:tcBorders>
              <w:top w:val="nil"/>
              <w:left w:val="nil"/>
              <w:bottom w:val="nil"/>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1,342 </w:t>
            </w:r>
          </w:p>
        </w:tc>
        <w:tc>
          <w:tcPr>
            <w:tcW w:w="382" w:type="pct"/>
            <w:tcBorders>
              <w:top w:val="nil"/>
              <w:left w:val="nil"/>
              <w:bottom w:val="nil"/>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1,264 </w:t>
            </w:r>
          </w:p>
        </w:tc>
        <w:tc>
          <w:tcPr>
            <w:tcW w:w="382" w:type="pct"/>
            <w:tcBorders>
              <w:top w:val="nil"/>
              <w:left w:val="nil"/>
              <w:bottom w:val="nil"/>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1,429 </w:t>
            </w:r>
          </w:p>
        </w:tc>
        <w:tc>
          <w:tcPr>
            <w:tcW w:w="382" w:type="pct"/>
            <w:tcBorders>
              <w:top w:val="nil"/>
              <w:left w:val="nil"/>
              <w:bottom w:val="nil"/>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1,267 </w:t>
            </w:r>
          </w:p>
        </w:tc>
        <w:tc>
          <w:tcPr>
            <w:tcW w:w="382" w:type="pct"/>
            <w:tcBorders>
              <w:top w:val="nil"/>
              <w:left w:val="nil"/>
              <w:bottom w:val="nil"/>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1,098 </w:t>
            </w:r>
          </w:p>
        </w:tc>
        <w:tc>
          <w:tcPr>
            <w:tcW w:w="382" w:type="pct"/>
            <w:tcBorders>
              <w:top w:val="nil"/>
              <w:left w:val="nil"/>
              <w:bottom w:val="nil"/>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2,997 </w:t>
            </w:r>
          </w:p>
        </w:tc>
        <w:tc>
          <w:tcPr>
            <w:tcW w:w="382" w:type="pct"/>
            <w:tcBorders>
              <w:top w:val="nil"/>
              <w:left w:val="nil"/>
              <w:bottom w:val="nil"/>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3,810 </w:t>
            </w:r>
          </w:p>
        </w:tc>
        <w:tc>
          <w:tcPr>
            <w:tcW w:w="382" w:type="pct"/>
            <w:tcBorders>
              <w:top w:val="nil"/>
              <w:left w:val="nil"/>
              <w:bottom w:val="nil"/>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1,624 </w:t>
            </w:r>
          </w:p>
        </w:tc>
        <w:tc>
          <w:tcPr>
            <w:tcW w:w="382" w:type="pct"/>
            <w:tcBorders>
              <w:top w:val="nil"/>
              <w:left w:val="nil"/>
              <w:bottom w:val="nil"/>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1,514 </w:t>
            </w:r>
          </w:p>
        </w:tc>
        <w:tc>
          <w:tcPr>
            <w:tcW w:w="438" w:type="pct"/>
            <w:tcBorders>
              <w:top w:val="nil"/>
              <w:left w:val="nil"/>
              <w:bottom w:val="nil"/>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16,345 </w:t>
            </w:r>
          </w:p>
        </w:tc>
      </w:tr>
      <w:tr w:rsidR="004B1561" w:rsidRPr="004B1561" w:rsidTr="004B1561">
        <w:trPr>
          <w:trHeight w:val="270"/>
        </w:trPr>
        <w:tc>
          <w:tcPr>
            <w:tcW w:w="1127" w:type="pct"/>
            <w:tcBorders>
              <w:top w:val="nil"/>
              <w:left w:val="single" w:sz="4" w:space="0" w:color="auto"/>
              <w:bottom w:val="single" w:sz="4" w:space="0" w:color="auto"/>
              <w:right w:val="single" w:sz="4" w:space="0" w:color="auto"/>
            </w:tcBorders>
            <w:shd w:val="clear" w:color="DCE6F1" w:fill="FCD5B4"/>
            <w:noWrap/>
            <w:vAlign w:val="center"/>
            <w:hideMark/>
          </w:tcPr>
          <w:p w:rsidR="004B1561" w:rsidRPr="004B1561" w:rsidRDefault="004B1561" w:rsidP="004B1561">
            <w:pPr>
              <w:widowControl/>
              <w:ind w:firstLineChars="100" w:firstLine="201"/>
              <w:jc w:val="lef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　</w:t>
            </w:r>
          </w:p>
        </w:tc>
        <w:tc>
          <w:tcPr>
            <w:tcW w:w="382" w:type="pct"/>
            <w:tcBorders>
              <w:top w:val="nil"/>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100.0%</w:t>
            </w:r>
          </w:p>
        </w:tc>
        <w:tc>
          <w:tcPr>
            <w:tcW w:w="382" w:type="pct"/>
            <w:tcBorders>
              <w:top w:val="nil"/>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100.0%</w:t>
            </w:r>
          </w:p>
        </w:tc>
        <w:tc>
          <w:tcPr>
            <w:tcW w:w="382" w:type="pct"/>
            <w:tcBorders>
              <w:top w:val="nil"/>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100.0%</w:t>
            </w:r>
          </w:p>
        </w:tc>
        <w:tc>
          <w:tcPr>
            <w:tcW w:w="382" w:type="pct"/>
            <w:tcBorders>
              <w:top w:val="nil"/>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100.0%</w:t>
            </w:r>
          </w:p>
        </w:tc>
        <w:tc>
          <w:tcPr>
            <w:tcW w:w="382" w:type="pct"/>
            <w:tcBorders>
              <w:top w:val="nil"/>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100.0%</w:t>
            </w:r>
          </w:p>
        </w:tc>
        <w:tc>
          <w:tcPr>
            <w:tcW w:w="382" w:type="pct"/>
            <w:tcBorders>
              <w:top w:val="nil"/>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100.0%</w:t>
            </w:r>
          </w:p>
        </w:tc>
        <w:tc>
          <w:tcPr>
            <w:tcW w:w="382" w:type="pct"/>
            <w:tcBorders>
              <w:top w:val="nil"/>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100.0%</w:t>
            </w:r>
          </w:p>
        </w:tc>
        <w:tc>
          <w:tcPr>
            <w:tcW w:w="382" w:type="pct"/>
            <w:tcBorders>
              <w:top w:val="nil"/>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100.0%</w:t>
            </w:r>
          </w:p>
        </w:tc>
        <w:tc>
          <w:tcPr>
            <w:tcW w:w="382" w:type="pct"/>
            <w:tcBorders>
              <w:top w:val="nil"/>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100.0%</w:t>
            </w:r>
          </w:p>
        </w:tc>
        <w:tc>
          <w:tcPr>
            <w:tcW w:w="438" w:type="pct"/>
            <w:tcBorders>
              <w:top w:val="nil"/>
              <w:left w:val="nil"/>
              <w:bottom w:val="single" w:sz="4" w:space="0" w:color="auto"/>
              <w:right w:val="single" w:sz="4" w:space="0" w:color="auto"/>
            </w:tcBorders>
            <w:shd w:val="clear" w:color="DCE6F1" w:fill="FCD5B4"/>
            <w:noWrap/>
            <w:vAlign w:val="center"/>
            <w:hideMark/>
          </w:tcPr>
          <w:p w:rsidR="004B1561" w:rsidRPr="004B1561" w:rsidRDefault="004B1561" w:rsidP="004B1561">
            <w:pPr>
              <w:widowControl/>
              <w:jc w:val="right"/>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100.0%</w:t>
            </w:r>
          </w:p>
        </w:tc>
      </w:tr>
    </w:tbl>
    <w:p w:rsidR="00E5298D" w:rsidRDefault="00E5298D" w:rsidP="00E5298D">
      <w:pPr>
        <w:pStyle w:val="a5"/>
        <w:rPr>
          <w:rFonts w:ascii="ＭＳ Ｐゴシック" w:eastAsia="ＭＳ Ｐゴシック" w:hAnsi="ＭＳ Ｐゴシック"/>
          <w:sz w:val="22"/>
          <w:szCs w:val="22"/>
        </w:rPr>
      </w:pPr>
    </w:p>
    <w:p w:rsidR="00E5298D" w:rsidRDefault="00E5298D" w:rsidP="00E5298D">
      <w:r>
        <w:br w:type="page"/>
      </w:r>
    </w:p>
    <w:p w:rsidR="00E5298D" w:rsidRDefault="005D5325" w:rsidP="00E5298D">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lastRenderedPageBreak/>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92</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sidRPr="001351F4">
        <w:rPr>
          <w:rFonts w:ascii="ＭＳ Ｐゴシック" w:eastAsia="ＭＳ Ｐゴシック" w:hAnsi="ＭＳ Ｐゴシック" w:hint="eastAsia"/>
          <w:sz w:val="22"/>
          <w:szCs w:val="22"/>
        </w:rPr>
        <w:t>退院阻害要因（複数回答）</w:t>
      </w:r>
      <w:r w:rsidR="007B7316" w:rsidRPr="00021336">
        <w:rPr>
          <w:rFonts w:ascii="ＭＳ Ｐゴシック" w:eastAsia="ＭＳ Ｐゴシック" w:hAnsi="ＭＳ Ｐゴシック" w:hint="eastAsia"/>
          <w:sz w:val="22"/>
          <w:szCs w:val="22"/>
        </w:rPr>
        <w:t>×入院時住所地（圏域）</w:t>
      </w:r>
    </w:p>
    <w:tbl>
      <w:tblPr>
        <w:tblW w:w="5204" w:type="pct"/>
        <w:tblInd w:w="99" w:type="dxa"/>
        <w:tblCellMar>
          <w:left w:w="99" w:type="dxa"/>
          <w:right w:w="99" w:type="dxa"/>
        </w:tblCellMar>
        <w:tblLook w:val="04A0" w:firstRow="1" w:lastRow="0" w:firstColumn="1" w:lastColumn="0" w:noHBand="0" w:noVBand="1"/>
      </w:tblPr>
      <w:tblGrid>
        <w:gridCol w:w="2546"/>
        <w:gridCol w:w="707"/>
        <w:gridCol w:w="706"/>
        <w:gridCol w:w="801"/>
        <w:gridCol w:w="801"/>
        <w:gridCol w:w="801"/>
        <w:gridCol w:w="706"/>
        <w:gridCol w:w="801"/>
        <w:gridCol w:w="706"/>
        <w:gridCol w:w="708"/>
        <w:gridCol w:w="807"/>
      </w:tblGrid>
      <w:tr w:rsidR="004B1561" w:rsidRPr="004B1561" w:rsidTr="004B1561">
        <w:trPr>
          <w:trHeight w:val="480"/>
        </w:trPr>
        <w:tc>
          <w:tcPr>
            <w:tcW w:w="1261" w:type="pct"/>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4B1561" w:rsidRPr="004B1561" w:rsidRDefault="004B1561"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 xml:space="preserve">　</w:t>
            </w:r>
          </w:p>
        </w:tc>
        <w:tc>
          <w:tcPr>
            <w:tcW w:w="350" w:type="pct"/>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豊能</w:t>
            </w:r>
          </w:p>
        </w:tc>
        <w:tc>
          <w:tcPr>
            <w:tcW w:w="350" w:type="pct"/>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三島</w:t>
            </w:r>
          </w:p>
        </w:tc>
        <w:tc>
          <w:tcPr>
            <w:tcW w:w="397" w:type="pct"/>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北河内</w:t>
            </w:r>
          </w:p>
        </w:tc>
        <w:tc>
          <w:tcPr>
            <w:tcW w:w="397" w:type="pct"/>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中河内</w:t>
            </w:r>
          </w:p>
        </w:tc>
        <w:tc>
          <w:tcPr>
            <w:tcW w:w="397" w:type="pct"/>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南河内</w:t>
            </w:r>
          </w:p>
        </w:tc>
        <w:tc>
          <w:tcPr>
            <w:tcW w:w="350" w:type="pct"/>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泉州</w:t>
            </w:r>
          </w:p>
        </w:tc>
        <w:tc>
          <w:tcPr>
            <w:tcW w:w="397" w:type="pct"/>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大阪市</w:t>
            </w:r>
          </w:p>
        </w:tc>
        <w:tc>
          <w:tcPr>
            <w:tcW w:w="350" w:type="pct"/>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堺市</w:t>
            </w:r>
          </w:p>
        </w:tc>
        <w:tc>
          <w:tcPr>
            <w:tcW w:w="351" w:type="pct"/>
            <w:tcBorders>
              <w:top w:val="single" w:sz="4" w:space="0" w:color="auto"/>
              <w:left w:val="nil"/>
              <w:bottom w:val="single" w:sz="4" w:space="0" w:color="auto"/>
              <w:right w:val="single" w:sz="4" w:space="0" w:color="auto"/>
            </w:tcBorders>
            <w:shd w:val="clear" w:color="DCE6F1" w:fill="FCD5B4"/>
            <w:vAlign w:val="center"/>
            <w:hideMark/>
          </w:tcPr>
          <w:p w:rsidR="004B1561" w:rsidRPr="004B1561" w:rsidRDefault="004B1561" w:rsidP="00DE3EAA">
            <w:pPr>
              <w:widowControl/>
              <w:snapToGrid w:val="0"/>
              <w:jc w:val="center"/>
              <w:rPr>
                <w:rFonts w:ascii="ＭＳ Ｐゴシック" w:eastAsia="ＭＳ Ｐゴシック" w:hAnsi="ＭＳ Ｐゴシック" w:cs="ＭＳ Ｐゴシック"/>
                <w:b/>
                <w:bCs/>
                <w:color w:val="000000"/>
                <w:kern w:val="0"/>
                <w:sz w:val="16"/>
                <w:szCs w:val="16"/>
              </w:rPr>
            </w:pPr>
            <w:r w:rsidRPr="004B1561">
              <w:rPr>
                <w:rFonts w:ascii="ＭＳ Ｐゴシック" w:eastAsia="ＭＳ Ｐゴシック" w:hAnsi="ＭＳ Ｐゴシック" w:cs="ＭＳ Ｐゴシック" w:hint="eastAsia"/>
                <w:b/>
                <w:bCs/>
                <w:color w:val="000000"/>
                <w:kern w:val="0"/>
                <w:sz w:val="16"/>
                <w:szCs w:val="16"/>
              </w:rPr>
              <w:t>府外・その他</w:t>
            </w:r>
          </w:p>
        </w:tc>
        <w:tc>
          <w:tcPr>
            <w:tcW w:w="400" w:type="pct"/>
            <w:tcBorders>
              <w:top w:val="single" w:sz="4" w:space="0" w:color="auto"/>
              <w:left w:val="nil"/>
              <w:bottom w:val="single" w:sz="4" w:space="0" w:color="auto"/>
              <w:right w:val="single" w:sz="4" w:space="0" w:color="auto"/>
            </w:tcBorders>
            <w:shd w:val="clear" w:color="DCE6F1" w:fill="FCD5B4"/>
            <w:noWrap/>
            <w:vAlign w:val="center"/>
            <w:hideMark/>
          </w:tcPr>
          <w:p w:rsidR="004B1561" w:rsidRPr="004B1561" w:rsidRDefault="004B1561"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4B1561">
              <w:rPr>
                <w:rFonts w:ascii="ＭＳ Ｐゴシック" w:eastAsia="ＭＳ Ｐゴシック" w:hAnsi="ＭＳ Ｐゴシック" w:cs="ＭＳ Ｐゴシック" w:hint="eastAsia"/>
                <w:b/>
                <w:bCs/>
                <w:color w:val="000000"/>
                <w:kern w:val="0"/>
                <w:sz w:val="20"/>
                <w:szCs w:val="20"/>
              </w:rPr>
              <w:t>合計</w:t>
            </w:r>
          </w:p>
        </w:tc>
      </w:tr>
      <w:tr w:rsidR="004B1561" w:rsidRPr="004B1561" w:rsidTr="004B1561">
        <w:trPr>
          <w:trHeight w:val="270"/>
        </w:trPr>
        <w:tc>
          <w:tcPr>
            <w:tcW w:w="1261" w:type="pct"/>
            <w:vMerge w:val="restart"/>
            <w:tcBorders>
              <w:top w:val="nil"/>
              <w:left w:val="single" w:sz="4" w:space="0" w:color="auto"/>
              <w:bottom w:val="single" w:sz="4" w:space="0" w:color="000000"/>
              <w:right w:val="single" w:sz="4" w:space="0" w:color="auto"/>
            </w:tcBorders>
            <w:shd w:val="clear" w:color="auto" w:fill="auto"/>
            <w:hideMark/>
          </w:tcPr>
          <w:p w:rsidR="004B1561" w:rsidRPr="00DE3EAA" w:rsidRDefault="004B1561" w:rsidP="00DE3EAA">
            <w:pPr>
              <w:widowControl/>
              <w:snapToGrid w:val="0"/>
              <w:rPr>
                <w:rFonts w:ascii="ＭＳ Ｐゴシック" w:eastAsia="ＭＳ Ｐゴシック" w:hAnsi="ＭＳ Ｐゴシック" w:cs="ＭＳ Ｐゴシック"/>
                <w:color w:val="000000"/>
                <w:kern w:val="0"/>
                <w:sz w:val="18"/>
                <w:szCs w:val="18"/>
              </w:rPr>
            </w:pPr>
            <w:r w:rsidRPr="00DE3EAA">
              <w:rPr>
                <w:rFonts w:ascii="ＭＳ Ｐゴシック" w:eastAsia="ＭＳ Ｐゴシック" w:hAnsi="ＭＳ Ｐゴシック" w:cs="ＭＳ Ｐゴシック" w:hint="eastAsia"/>
                <w:color w:val="000000"/>
                <w:kern w:val="0"/>
                <w:sz w:val="18"/>
                <w:szCs w:val="18"/>
              </w:rPr>
              <w:t>病状が不安定</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169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141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170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269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180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346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521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314 </w:t>
            </w:r>
          </w:p>
        </w:tc>
        <w:tc>
          <w:tcPr>
            <w:tcW w:w="351"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235 </w:t>
            </w:r>
          </w:p>
        </w:tc>
        <w:tc>
          <w:tcPr>
            <w:tcW w:w="40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2,345 </w:t>
            </w:r>
          </w:p>
        </w:tc>
      </w:tr>
      <w:tr w:rsidR="004B1561" w:rsidRPr="004B1561" w:rsidTr="004B1561">
        <w:trPr>
          <w:trHeight w:val="270"/>
        </w:trPr>
        <w:tc>
          <w:tcPr>
            <w:tcW w:w="1261" w:type="pct"/>
            <w:vMerge/>
            <w:tcBorders>
              <w:top w:val="nil"/>
              <w:left w:val="single" w:sz="4" w:space="0" w:color="auto"/>
              <w:bottom w:val="single" w:sz="4" w:space="0" w:color="000000"/>
              <w:right w:val="single" w:sz="4" w:space="0" w:color="auto"/>
            </w:tcBorders>
            <w:vAlign w:val="center"/>
            <w:hideMark/>
          </w:tcPr>
          <w:p w:rsidR="004B1561" w:rsidRPr="00DE3EAA" w:rsidRDefault="004B1561" w:rsidP="00DE3EAA">
            <w:pPr>
              <w:widowControl/>
              <w:snapToGrid w:val="0"/>
              <w:jc w:val="left"/>
              <w:rPr>
                <w:rFonts w:ascii="ＭＳ Ｐゴシック" w:eastAsia="ＭＳ Ｐゴシック" w:hAnsi="ＭＳ Ｐゴシック" w:cs="ＭＳ Ｐゴシック"/>
                <w:color w:val="000000"/>
                <w:kern w:val="0"/>
                <w:sz w:val="18"/>
                <w:szCs w:val="18"/>
              </w:rPr>
            </w:pP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40.7%</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34.6%</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39.0%</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49.5%</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47.5%</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51.0%</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48.5%</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53.3%</w:t>
            </w:r>
          </w:p>
        </w:tc>
        <w:tc>
          <w:tcPr>
            <w:tcW w:w="351"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46.3%</w:t>
            </w:r>
          </w:p>
        </w:tc>
        <w:tc>
          <w:tcPr>
            <w:tcW w:w="40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46.6%</w:t>
            </w:r>
          </w:p>
        </w:tc>
      </w:tr>
      <w:tr w:rsidR="004B1561" w:rsidRPr="004B1561" w:rsidTr="004B1561">
        <w:trPr>
          <w:trHeight w:val="270"/>
        </w:trPr>
        <w:tc>
          <w:tcPr>
            <w:tcW w:w="1261" w:type="pct"/>
            <w:vMerge w:val="restart"/>
            <w:tcBorders>
              <w:top w:val="nil"/>
              <w:left w:val="single" w:sz="4" w:space="0" w:color="auto"/>
              <w:bottom w:val="single" w:sz="4" w:space="0" w:color="000000"/>
              <w:right w:val="single" w:sz="4" w:space="0" w:color="auto"/>
            </w:tcBorders>
            <w:shd w:val="clear" w:color="auto" w:fill="auto"/>
            <w:hideMark/>
          </w:tcPr>
          <w:p w:rsidR="004B1561" w:rsidRPr="00DE3EAA" w:rsidRDefault="004B1561" w:rsidP="00DE3EAA">
            <w:pPr>
              <w:widowControl/>
              <w:snapToGrid w:val="0"/>
              <w:rPr>
                <w:rFonts w:ascii="ＭＳ Ｐゴシック" w:eastAsia="ＭＳ Ｐゴシック" w:hAnsi="ＭＳ Ｐゴシック" w:cs="ＭＳ Ｐゴシック"/>
                <w:color w:val="000000"/>
                <w:kern w:val="0"/>
                <w:sz w:val="18"/>
                <w:szCs w:val="18"/>
              </w:rPr>
            </w:pPr>
            <w:r w:rsidRPr="00DE3EAA">
              <w:rPr>
                <w:rFonts w:ascii="ＭＳ Ｐゴシック" w:eastAsia="ＭＳ Ｐゴシック" w:hAnsi="ＭＳ Ｐゴシック" w:cs="ＭＳ Ｐゴシック" w:hint="eastAsia"/>
                <w:color w:val="000000"/>
                <w:kern w:val="0"/>
                <w:sz w:val="18"/>
                <w:szCs w:val="18"/>
              </w:rPr>
              <w:t>病識がなく通院服薬の中断が予測される</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115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91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130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185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147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246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340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192 </w:t>
            </w:r>
          </w:p>
        </w:tc>
        <w:tc>
          <w:tcPr>
            <w:tcW w:w="351"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155 </w:t>
            </w:r>
          </w:p>
        </w:tc>
        <w:tc>
          <w:tcPr>
            <w:tcW w:w="40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1,601 </w:t>
            </w:r>
          </w:p>
        </w:tc>
      </w:tr>
      <w:tr w:rsidR="004B1561" w:rsidRPr="004B1561" w:rsidTr="004B1561">
        <w:trPr>
          <w:trHeight w:val="270"/>
        </w:trPr>
        <w:tc>
          <w:tcPr>
            <w:tcW w:w="1261" w:type="pct"/>
            <w:vMerge/>
            <w:tcBorders>
              <w:top w:val="nil"/>
              <w:left w:val="single" w:sz="4" w:space="0" w:color="auto"/>
              <w:bottom w:val="single" w:sz="4" w:space="0" w:color="000000"/>
              <w:right w:val="single" w:sz="4" w:space="0" w:color="auto"/>
            </w:tcBorders>
            <w:vAlign w:val="center"/>
            <w:hideMark/>
          </w:tcPr>
          <w:p w:rsidR="004B1561" w:rsidRPr="00DE3EAA" w:rsidRDefault="004B1561" w:rsidP="00DE3EAA">
            <w:pPr>
              <w:widowControl/>
              <w:snapToGrid w:val="0"/>
              <w:jc w:val="left"/>
              <w:rPr>
                <w:rFonts w:ascii="ＭＳ Ｐゴシック" w:eastAsia="ＭＳ Ｐゴシック" w:hAnsi="ＭＳ Ｐゴシック" w:cs="ＭＳ Ｐゴシック"/>
                <w:color w:val="000000"/>
                <w:kern w:val="0"/>
                <w:sz w:val="18"/>
                <w:szCs w:val="18"/>
              </w:rPr>
            </w:pP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27.7%</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22.3%</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29.8%</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34.1%</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38.8%</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36.3%</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31.6%</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32.6%</w:t>
            </w:r>
          </w:p>
        </w:tc>
        <w:tc>
          <w:tcPr>
            <w:tcW w:w="351"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30.5%</w:t>
            </w:r>
          </w:p>
        </w:tc>
        <w:tc>
          <w:tcPr>
            <w:tcW w:w="40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31.8%</w:t>
            </w:r>
          </w:p>
        </w:tc>
      </w:tr>
      <w:tr w:rsidR="004B1561" w:rsidRPr="004B1561" w:rsidTr="004B1561">
        <w:trPr>
          <w:trHeight w:val="270"/>
        </w:trPr>
        <w:tc>
          <w:tcPr>
            <w:tcW w:w="1261" w:type="pct"/>
            <w:vMerge w:val="restart"/>
            <w:tcBorders>
              <w:top w:val="nil"/>
              <w:left w:val="single" w:sz="4" w:space="0" w:color="auto"/>
              <w:bottom w:val="single" w:sz="4" w:space="0" w:color="000000"/>
              <w:right w:val="single" w:sz="4" w:space="0" w:color="auto"/>
            </w:tcBorders>
            <w:shd w:val="clear" w:color="auto" w:fill="auto"/>
            <w:hideMark/>
          </w:tcPr>
          <w:p w:rsidR="004B1561" w:rsidRPr="00DE3EAA" w:rsidRDefault="004B1561" w:rsidP="00DE3EAA">
            <w:pPr>
              <w:widowControl/>
              <w:snapToGrid w:val="0"/>
              <w:rPr>
                <w:rFonts w:ascii="ＭＳ Ｐゴシック" w:eastAsia="ＭＳ Ｐゴシック" w:hAnsi="ＭＳ Ｐゴシック" w:cs="ＭＳ Ｐゴシック"/>
                <w:color w:val="000000"/>
                <w:kern w:val="0"/>
                <w:sz w:val="18"/>
                <w:szCs w:val="18"/>
              </w:rPr>
            </w:pPr>
            <w:r w:rsidRPr="00DE3EAA">
              <w:rPr>
                <w:rFonts w:ascii="ＭＳ Ｐゴシック" w:eastAsia="ＭＳ Ｐゴシック" w:hAnsi="ＭＳ Ｐゴシック" w:cs="ＭＳ Ｐゴシック" w:hint="eastAsia"/>
                <w:color w:val="000000"/>
                <w:kern w:val="0"/>
                <w:sz w:val="18"/>
                <w:szCs w:val="18"/>
              </w:rPr>
              <w:t>反社会的行動が予測される</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42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18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39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70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52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62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119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55 </w:t>
            </w:r>
          </w:p>
        </w:tc>
        <w:tc>
          <w:tcPr>
            <w:tcW w:w="351"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43 </w:t>
            </w:r>
          </w:p>
        </w:tc>
        <w:tc>
          <w:tcPr>
            <w:tcW w:w="40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500 </w:t>
            </w:r>
          </w:p>
        </w:tc>
      </w:tr>
      <w:tr w:rsidR="004B1561" w:rsidRPr="004B1561" w:rsidTr="004B1561">
        <w:trPr>
          <w:trHeight w:val="270"/>
        </w:trPr>
        <w:tc>
          <w:tcPr>
            <w:tcW w:w="1261" w:type="pct"/>
            <w:vMerge/>
            <w:tcBorders>
              <w:top w:val="nil"/>
              <w:left w:val="single" w:sz="4" w:space="0" w:color="auto"/>
              <w:bottom w:val="single" w:sz="4" w:space="0" w:color="000000"/>
              <w:right w:val="single" w:sz="4" w:space="0" w:color="auto"/>
            </w:tcBorders>
            <w:vAlign w:val="center"/>
            <w:hideMark/>
          </w:tcPr>
          <w:p w:rsidR="004B1561" w:rsidRPr="00DE3EAA" w:rsidRDefault="004B1561" w:rsidP="00DE3EAA">
            <w:pPr>
              <w:widowControl/>
              <w:snapToGrid w:val="0"/>
              <w:jc w:val="left"/>
              <w:rPr>
                <w:rFonts w:ascii="ＭＳ Ｐゴシック" w:eastAsia="ＭＳ Ｐゴシック" w:hAnsi="ＭＳ Ｐゴシック" w:cs="ＭＳ Ｐゴシック"/>
                <w:color w:val="000000"/>
                <w:kern w:val="0"/>
                <w:sz w:val="18"/>
                <w:szCs w:val="18"/>
              </w:rPr>
            </w:pP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10.1%</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4.4%</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8.9%</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12.9%</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13.7%</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9.1%</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11.1%</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9.3%</w:t>
            </w:r>
          </w:p>
        </w:tc>
        <w:tc>
          <w:tcPr>
            <w:tcW w:w="351"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8.5%</w:t>
            </w:r>
          </w:p>
        </w:tc>
        <w:tc>
          <w:tcPr>
            <w:tcW w:w="40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9.9%</w:t>
            </w:r>
          </w:p>
        </w:tc>
      </w:tr>
      <w:tr w:rsidR="004B1561" w:rsidRPr="004B1561" w:rsidTr="004B1561">
        <w:trPr>
          <w:trHeight w:val="270"/>
        </w:trPr>
        <w:tc>
          <w:tcPr>
            <w:tcW w:w="1261" w:type="pct"/>
            <w:vMerge w:val="restart"/>
            <w:tcBorders>
              <w:top w:val="nil"/>
              <w:left w:val="single" w:sz="4" w:space="0" w:color="auto"/>
              <w:bottom w:val="single" w:sz="4" w:space="0" w:color="000000"/>
              <w:right w:val="single" w:sz="4" w:space="0" w:color="auto"/>
            </w:tcBorders>
            <w:shd w:val="clear" w:color="auto" w:fill="auto"/>
            <w:hideMark/>
          </w:tcPr>
          <w:p w:rsidR="004B1561" w:rsidRPr="00DE3EAA" w:rsidRDefault="004B1561" w:rsidP="00DE3EAA">
            <w:pPr>
              <w:widowControl/>
              <w:snapToGrid w:val="0"/>
              <w:rPr>
                <w:rFonts w:ascii="ＭＳ Ｐゴシック" w:eastAsia="ＭＳ Ｐゴシック" w:hAnsi="ＭＳ Ｐゴシック" w:cs="ＭＳ Ｐゴシック"/>
                <w:color w:val="000000"/>
                <w:kern w:val="0"/>
                <w:sz w:val="18"/>
                <w:szCs w:val="18"/>
              </w:rPr>
            </w:pPr>
            <w:r w:rsidRPr="00DE3EAA">
              <w:rPr>
                <w:rFonts w:ascii="ＭＳ Ｐゴシック" w:eastAsia="ＭＳ Ｐゴシック" w:hAnsi="ＭＳ Ｐゴシック" w:cs="ＭＳ Ｐゴシック" w:hint="eastAsia"/>
                <w:color w:val="000000"/>
                <w:kern w:val="0"/>
                <w:sz w:val="18"/>
                <w:szCs w:val="18"/>
              </w:rPr>
              <w:t>退院意欲が乏しい</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87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123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100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171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106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240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317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204 </w:t>
            </w:r>
          </w:p>
        </w:tc>
        <w:tc>
          <w:tcPr>
            <w:tcW w:w="351"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136 </w:t>
            </w:r>
          </w:p>
        </w:tc>
        <w:tc>
          <w:tcPr>
            <w:tcW w:w="40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1,484 </w:t>
            </w:r>
          </w:p>
        </w:tc>
      </w:tr>
      <w:tr w:rsidR="004B1561" w:rsidRPr="004B1561" w:rsidTr="004B1561">
        <w:trPr>
          <w:trHeight w:val="270"/>
        </w:trPr>
        <w:tc>
          <w:tcPr>
            <w:tcW w:w="1261" w:type="pct"/>
            <w:vMerge/>
            <w:tcBorders>
              <w:top w:val="nil"/>
              <w:left w:val="single" w:sz="4" w:space="0" w:color="auto"/>
              <w:bottom w:val="single" w:sz="4" w:space="0" w:color="000000"/>
              <w:right w:val="single" w:sz="4" w:space="0" w:color="auto"/>
            </w:tcBorders>
            <w:vAlign w:val="center"/>
            <w:hideMark/>
          </w:tcPr>
          <w:p w:rsidR="004B1561" w:rsidRPr="00DE3EAA" w:rsidRDefault="004B1561" w:rsidP="00DE3EAA">
            <w:pPr>
              <w:widowControl/>
              <w:snapToGrid w:val="0"/>
              <w:jc w:val="left"/>
              <w:rPr>
                <w:rFonts w:ascii="ＭＳ Ｐゴシック" w:eastAsia="ＭＳ Ｐゴシック" w:hAnsi="ＭＳ Ｐゴシック" w:cs="ＭＳ Ｐゴシック"/>
                <w:color w:val="000000"/>
                <w:kern w:val="0"/>
                <w:sz w:val="18"/>
                <w:szCs w:val="18"/>
              </w:rPr>
            </w:pP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21.0%</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30.1%</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22.9%</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31.5%</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28.0%</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35.4%</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29.5%</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34.6%</w:t>
            </w:r>
          </w:p>
        </w:tc>
        <w:tc>
          <w:tcPr>
            <w:tcW w:w="351"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26.8%</w:t>
            </w:r>
          </w:p>
        </w:tc>
        <w:tc>
          <w:tcPr>
            <w:tcW w:w="40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29.5%</w:t>
            </w:r>
          </w:p>
        </w:tc>
      </w:tr>
      <w:tr w:rsidR="004B1561" w:rsidRPr="004B1561" w:rsidTr="004B1561">
        <w:trPr>
          <w:trHeight w:val="270"/>
        </w:trPr>
        <w:tc>
          <w:tcPr>
            <w:tcW w:w="1261" w:type="pct"/>
            <w:vMerge w:val="restart"/>
            <w:tcBorders>
              <w:top w:val="nil"/>
              <w:left w:val="single" w:sz="4" w:space="0" w:color="auto"/>
              <w:bottom w:val="single" w:sz="4" w:space="0" w:color="000000"/>
              <w:right w:val="single" w:sz="4" w:space="0" w:color="auto"/>
            </w:tcBorders>
            <w:shd w:val="clear" w:color="auto" w:fill="auto"/>
            <w:hideMark/>
          </w:tcPr>
          <w:p w:rsidR="004B1561" w:rsidRPr="00DE3EAA" w:rsidRDefault="004B1561" w:rsidP="00DE3EAA">
            <w:pPr>
              <w:widowControl/>
              <w:snapToGrid w:val="0"/>
              <w:rPr>
                <w:rFonts w:ascii="ＭＳ Ｐゴシック" w:eastAsia="ＭＳ Ｐゴシック" w:hAnsi="ＭＳ Ｐゴシック" w:cs="ＭＳ Ｐゴシック"/>
                <w:color w:val="000000"/>
                <w:kern w:val="0"/>
                <w:sz w:val="18"/>
                <w:szCs w:val="18"/>
              </w:rPr>
            </w:pPr>
            <w:r w:rsidRPr="00DE3EAA">
              <w:rPr>
                <w:rFonts w:ascii="ＭＳ Ｐゴシック" w:eastAsia="ＭＳ Ｐゴシック" w:hAnsi="ＭＳ Ｐゴシック" w:cs="ＭＳ Ｐゴシック" w:hint="eastAsia"/>
                <w:color w:val="000000"/>
                <w:kern w:val="0"/>
                <w:sz w:val="18"/>
                <w:szCs w:val="18"/>
              </w:rPr>
              <w:t>現実認識が乏しい</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162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157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192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254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186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310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460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253 </w:t>
            </w:r>
          </w:p>
        </w:tc>
        <w:tc>
          <w:tcPr>
            <w:tcW w:w="351"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213 </w:t>
            </w:r>
          </w:p>
        </w:tc>
        <w:tc>
          <w:tcPr>
            <w:tcW w:w="40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2,187 </w:t>
            </w:r>
          </w:p>
        </w:tc>
      </w:tr>
      <w:tr w:rsidR="004B1561" w:rsidRPr="004B1561" w:rsidTr="004B1561">
        <w:trPr>
          <w:trHeight w:val="270"/>
        </w:trPr>
        <w:tc>
          <w:tcPr>
            <w:tcW w:w="1261" w:type="pct"/>
            <w:vMerge/>
            <w:tcBorders>
              <w:top w:val="nil"/>
              <w:left w:val="single" w:sz="4" w:space="0" w:color="auto"/>
              <w:bottom w:val="single" w:sz="4" w:space="0" w:color="000000"/>
              <w:right w:val="single" w:sz="4" w:space="0" w:color="auto"/>
            </w:tcBorders>
            <w:vAlign w:val="center"/>
            <w:hideMark/>
          </w:tcPr>
          <w:p w:rsidR="004B1561" w:rsidRPr="00DE3EAA" w:rsidRDefault="004B1561" w:rsidP="00DE3EAA">
            <w:pPr>
              <w:widowControl/>
              <w:snapToGrid w:val="0"/>
              <w:jc w:val="left"/>
              <w:rPr>
                <w:rFonts w:ascii="ＭＳ Ｐゴシック" w:eastAsia="ＭＳ Ｐゴシック" w:hAnsi="ＭＳ Ｐゴシック" w:cs="ＭＳ Ｐゴシック"/>
                <w:color w:val="000000"/>
                <w:kern w:val="0"/>
                <w:sz w:val="18"/>
                <w:szCs w:val="18"/>
              </w:rPr>
            </w:pP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39.0%</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38.5%</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44.0%</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46.8%</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49.1%</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45.7%</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42.8%</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43.0%</w:t>
            </w:r>
          </w:p>
        </w:tc>
        <w:tc>
          <w:tcPr>
            <w:tcW w:w="351"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41.9%</w:t>
            </w:r>
          </w:p>
        </w:tc>
        <w:tc>
          <w:tcPr>
            <w:tcW w:w="40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43.5%</w:t>
            </w:r>
          </w:p>
        </w:tc>
      </w:tr>
      <w:tr w:rsidR="004B1561" w:rsidRPr="004B1561" w:rsidTr="004B1561">
        <w:trPr>
          <w:trHeight w:val="270"/>
        </w:trPr>
        <w:tc>
          <w:tcPr>
            <w:tcW w:w="1261" w:type="pct"/>
            <w:vMerge w:val="restart"/>
            <w:tcBorders>
              <w:top w:val="nil"/>
              <w:left w:val="single" w:sz="4" w:space="0" w:color="auto"/>
              <w:bottom w:val="single" w:sz="4" w:space="0" w:color="000000"/>
              <w:right w:val="single" w:sz="4" w:space="0" w:color="auto"/>
            </w:tcBorders>
            <w:shd w:val="clear" w:color="auto" w:fill="auto"/>
            <w:hideMark/>
          </w:tcPr>
          <w:p w:rsidR="004B1561" w:rsidRPr="00DE3EAA" w:rsidRDefault="004B1561" w:rsidP="00DE3EAA">
            <w:pPr>
              <w:widowControl/>
              <w:snapToGrid w:val="0"/>
              <w:rPr>
                <w:rFonts w:ascii="ＭＳ Ｐゴシック" w:eastAsia="ＭＳ Ｐゴシック" w:hAnsi="ＭＳ Ｐゴシック" w:cs="ＭＳ Ｐゴシック"/>
                <w:color w:val="000000"/>
                <w:kern w:val="0"/>
                <w:sz w:val="18"/>
                <w:szCs w:val="18"/>
              </w:rPr>
            </w:pPr>
            <w:r w:rsidRPr="00DE3EAA">
              <w:rPr>
                <w:rFonts w:ascii="ＭＳ Ｐゴシック" w:eastAsia="ＭＳ Ｐゴシック" w:hAnsi="ＭＳ Ｐゴシック" w:cs="ＭＳ Ｐゴシック" w:hint="eastAsia"/>
                <w:color w:val="000000"/>
                <w:kern w:val="0"/>
                <w:sz w:val="18"/>
                <w:szCs w:val="18"/>
              </w:rPr>
              <w:t>退院による環境変化への不安が強い</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64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78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61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129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76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224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254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144 </w:t>
            </w:r>
          </w:p>
        </w:tc>
        <w:tc>
          <w:tcPr>
            <w:tcW w:w="351"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102 </w:t>
            </w:r>
          </w:p>
        </w:tc>
        <w:tc>
          <w:tcPr>
            <w:tcW w:w="40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1,132 </w:t>
            </w:r>
          </w:p>
        </w:tc>
      </w:tr>
      <w:tr w:rsidR="004B1561" w:rsidRPr="004B1561" w:rsidTr="004B1561">
        <w:trPr>
          <w:trHeight w:val="270"/>
        </w:trPr>
        <w:tc>
          <w:tcPr>
            <w:tcW w:w="1261" w:type="pct"/>
            <w:vMerge/>
            <w:tcBorders>
              <w:top w:val="nil"/>
              <w:left w:val="single" w:sz="4" w:space="0" w:color="auto"/>
              <w:bottom w:val="single" w:sz="4" w:space="0" w:color="000000"/>
              <w:right w:val="single" w:sz="4" w:space="0" w:color="auto"/>
            </w:tcBorders>
            <w:vAlign w:val="center"/>
            <w:hideMark/>
          </w:tcPr>
          <w:p w:rsidR="004B1561" w:rsidRPr="00DE3EAA" w:rsidRDefault="004B1561" w:rsidP="00DE3EAA">
            <w:pPr>
              <w:widowControl/>
              <w:snapToGrid w:val="0"/>
              <w:jc w:val="left"/>
              <w:rPr>
                <w:rFonts w:ascii="ＭＳ Ｐゴシック" w:eastAsia="ＭＳ Ｐゴシック" w:hAnsi="ＭＳ Ｐゴシック" w:cs="ＭＳ Ｐゴシック"/>
                <w:color w:val="000000"/>
                <w:kern w:val="0"/>
                <w:sz w:val="18"/>
                <w:szCs w:val="18"/>
              </w:rPr>
            </w:pP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15.4%</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19.1%</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14.0%</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23.8%</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20.1%</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33.0%</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23.6%</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24.4%</w:t>
            </w:r>
          </w:p>
        </w:tc>
        <w:tc>
          <w:tcPr>
            <w:tcW w:w="351"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20.1%</w:t>
            </w:r>
          </w:p>
        </w:tc>
        <w:tc>
          <w:tcPr>
            <w:tcW w:w="40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22.5%</w:t>
            </w:r>
          </w:p>
        </w:tc>
      </w:tr>
      <w:tr w:rsidR="004B1561" w:rsidRPr="004B1561" w:rsidTr="004B1561">
        <w:trPr>
          <w:trHeight w:val="270"/>
        </w:trPr>
        <w:tc>
          <w:tcPr>
            <w:tcW w:w="1261" w:type="pct"/>
            <w:vMerge w:val="restart"/>
            <w:tcBorders>
              <w:top w:val="nil"/>
              <w:left w:val="single" w:sz="4" w:space="0" w:color="auto"/>
              <w:bottom w:val="single" w:sz="4" w:space="0" w:color="000000"/>
              <w:right w:val="single" w:sz="4" w:space="0" w:color="auto"/>
            </w:tcBorders>
            <w:shd w:val="clear" w:color="auto" w:fill="auto"/>
            <w:hideMark/>
          </w:tcPr>
          <w:p w:rsidR="004B1561" w:rsidRPr="00DE3EAA" w:rsidRDefault="004B1561" w:rsidP="00DE3EAA">
            <w:pPr>
              <w:widowControl/>
              <w:snapToGrid w:val="0"/>
              <w:rPr>
                <w:rFonts w:ascii="ＭＳ Ｐゴシック" w:eastAsia="ＭＳ Ｐゴシック" w:hAnsi="ＭＳ Ｐゴシック" w:cs="ＭＳ Ｐゴシック"/>
                <w:color w:val="000000"/>
                <w:kern w:val="0"/>
                <w:sz w:val="18"/>
                <w:szCs w:val="18"/>
              </w:rPr>
            </w:pPr>
            <w:r w:rsidRPr="00DE3EAA">
              <w:rPr>
                <w:rFonts w:ascii="ＭＳ Ｐゴシック" w:eastAsia="ＭＳ Ｐゴシック" w:hAnsi="ＭＳ Ｐゴシック" w:cs="ＭＳ Ｐゴシック" w:hint="eastAsia"/>
                <w:color w:val="000000"/>
                <w:kern w:val="0"/>
                <w:sz w:val="18"/>
                <w:szCs w:val="18"/>
              </w:rPr>
              <w:t>援助者との対人関係がもてない</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46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28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41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58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42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73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117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53 </w:t>
            </w:r>
          </w:p>
        </w:tc>
        <w:tc>
          <w:tcPr>
            <w:tcW w:w="351"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48 </w:t>
            </w:r>
          </w:p>
        </w:tc>
        <w:tc>
          <w:tcPr>
            <w:tcW w:w="40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506 </w:t>
            </w:r>
          </w:p>
        </w:tc>
      </w:tr>
      <w:tr w:rsidR="004B1561" w:rsidRPr="004B1561" w:rsidTr="004B1561">
        <w:trPr>
          <w:trHeight w:val="270"/>
        </w:trPr>
        <w:tc>
          <w:tcPr>
            <w:tcW w:w="1261" w:type="pct"/>
            <w:vMerge/>
            <w:tcBorders>
              <w:top w:val="nil"/>
              <w:left w:val="single" w:sz="4" w:space="0" w:color="auto"/>
              <w:bottom w:val="single" w:sz="4" w:space="0" w:color="000000"/>
              <w:right w:val="single" w:sz="4" w:space="0" w:color="auto"/>
            </w:tcBorders>
            <w:vAlign w:val="center"/>
            <w:hideMark/>
          </w:tcPr>
          <w:p w:rsidR="004B1561" w:rsidRPr="00DE3EAA" w:rsidRDefault="004B1561" w:rsidP="00DE3EAA">
            <w:pPr>
              <w:widowControl/>
              <w:snapToGrid w:val="0"/>
              <w:jc w:val="left"/>
              <w:rPr>
                <w:rFonts w:ascii="ＭＳ Ｐゴシック" w:eastAsia="ＭＳ Ｐゴシック" w:hAnsi="ＭＳ Ｐゴシック" w:cs="ＭＳ Ｐゴシック"/>
                <w:color w:val="000000"/>
                <w:kern w:val="0"/>
                <w:sz w:val="18"/>
                <w:szCs w:val="18"/>
              </w:rPr>
            </w:pP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11.1%</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6.9%</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9.4%</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10.7%</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11.1%</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10.8%</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10.9%</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9.0%</w:t>
            </w:r>
          </w:p>
        </w:tc>
        <w:tc>
          <w:tcPr>
            <w:tcW w:w="351"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9.4%</w:t>
            </w:r>
          </w:p>
        </w:tc>
        <w:tc>
          <w:tcPr>
            <w:tcW w:w="40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10.1%</w:t>
            </w:r>
          </w:p>
        </w:tc>
      </w:tr>
      <w:tr w:rsidR="004B1561" w:rsidRPr="004B1561" w:rsidTr="004B1561">
        <w:trPr>
          <w:trHeight w:val="270"/>
        </w:trPr>
        <w:tc>
          <w:tcPr>
            <w:tcW w:w="1261" w:type="pct"/>
            <w:vMerge w:val="restart"/>
            <w:tcBorders>
              <w:top w:val="nil"/>
              <w:left w:val="single" w:sz="4" w:space="0" w:color="auto"/>
              <w:bottom w:val="single" w:sz="4" w:space="0" w:color="000000"/>
              <w:right w:val="single" w:sz="4" w:space="0" w:color="auto"/>
            </w:tcBorders>
            <w:shd w:val="clear" w:color="auto" w:fill="auto"/>
            <w:hideMark/>
          </w:tcPr>
          <w:p w:rsidR="004B1561" w:rsidRPr="00DE3EAA" w:rsidRDefault="004B1561" w:rsidP="00DE3EAA">
            <w:pPr>
              <w:widowControl/>
              <w:snapToGrid w:val="0"/>
              <w:rPr>
                <w:rFonts w:ascii="ＭＳ Ｐゴシック" w:eastAsia="ＭＳ Ｐゴシック" w:hAnsi="ＭＳ Ｐゴシック" w:cs="ＭＳ Ｐゴシック"/>
                <w:color w:val="000000"/>
                <w:kern w:val="0"/>
                <w:sz w:val="18"/>
                <w:szCs w:val="18"/>
              </w:rPr>
            </w:pPr>
            <w:r w:rsidRPr="00DE3EAA">
              <w:rPr>
                <w:rFonts w:ascii="ＭＳ Ｐゴシック" w:eastAsia="ＭＳ Ｐゴシック" w:hAnsi="ＭＳ Ｐゴシック" w:cs="ＭＳ Ｐゴシック" w:hint="eastAsia"/>
                <w:color w:val="000000"/>
                <w:kern w:val="0"/>
                <w:sz w:val="18"/>
                <w:szCs w:val="18"/>
              </w:rPr>
              <w:t>家事（食事・洗濯・金銭管理など）ができない</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105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76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148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165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104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239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302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156 </w:t>
            </w:r>
          </w:p>
        </w:tc>
        <w:tc>
          <w:tcPr>
            <w:tcW w:w="351"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144 </w:t>
            </w:r>
          </w:p>
        </w:tc>
        <w:tc>
          <w:tcPr>
            <w:tcW w:w="40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1,439 </w:t>
            </w:r>
          </w:p>
        </w:tc>
      </w:tr>
      <w:tr w:rsidR="004B1561" w:rsidRPr="004B1561" w:rsidTr="004B1561">
        <w:trPr>
          <w:trHeight w:val="270"/>
        </w:trPr>
        <w:tc>
          <w:tcPr>
            <w:tcW w:w="1261" w:type="pct"/>
            <w:vMerge/>
            <w:tcBorders>
              <w:top w:val="nil"/>
              <w:left w:val="single" w:sz="4" w:space="0" w:color="auto"/>
              <w:bottom w:val="single" w:sz="4" w:space="0" w:color="000000"/>
              <w:right w:val="single" w:sz="4" w:space="0" w:color="auto"/>
            </w:tcBorders>
            <w:vAlign w:val="center"/>
            <w:hideMark/>
          </w:tcPr>
          <w:p w:rsidR="004B1561" w:rsidRPr="00DE3EAA" w:rsidRDefault="004B1561" w:rsidP="00DE3EAA">
            <w:pPr>
              <w:widowControl/>
              <w:snapToGrid w:val="0"/>
              <w:jc w:val="left"/>
              <w:rPr>
                <w:rFonts w:ascii="ＭＳ Ｐゴシック" w:eastAsia="ＭＳ Ｐゴシック" w:hAnsi="ＭＳ Ｐゴシック" w:cs="ＭＳ Ｐゴシック"/>
                <w:color w:val="000000"/>
                <w:kern w:val="0"/>
                <w:sz w:val="18"/>
                <w:szCs w:val="18"/>
              </w:rPr>
            </w:pP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25.3%</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18.6%</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33.9%</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30.4%</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27.4%</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35.3%</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28.1%</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26.5%</w:t>
            </w:r>
          </w:p>
        </w:tc>
        <w:tc>
          <w:tcPr>
            <w:tcW w:w="351"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28.3%</w:t>
            </w:r>
          </w:p>
        </w:tc>
        <w:tc>
          <w:tcPr>
            <w:tcW w:w="40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28.6%</w:t>
            </w:r>
          </w:p>
        </w:tc>
      </w:tr>
      <w:tr w:rsidR="004B1561" w:rsidRPr="004B1561" w:rsidTr="004B1561">
        <w:trPr>
          <w:trHeight w:val="270"/>
        </w:trPr>
        <w:tc>
          <w:tcPr>
            <w:tcW w:w="1261" w:type="pct"/>
            <w:vMerge w:val="restart"/>
            <w:tcBorders>
              <w:top w:val="nil"/>
              <w:left w:val="single" w:sz="4" w:space="0" w:color="auto"/>
              <w:bottom w:val="single" w:sz="4" w:space="0" w:color="000000"/>
              <w:right w:val="single" w:sz="4" w:space="0" w:color="auto"/>
            </w:tcBorders>
            <w:shd w:val="clear" w:color="auto" w:fill="auto"/>
            <w:hideMark/>
          </w:tcPr>
          <w:p w:rsidR="004B1561" w:rsidRPr="00DE3EAA" w:rsidRDefault="004B1561" w:rsidP="00DE3EAA">
            <w:pPr>
              <w:widowControl/>
              <w:snapToGrid w:val="0"/>
              <w:rPr>
                <w:rFonts w:ascii="ＭＳ Ｐゴシック" w:eastAsia="ＭＳ Ｐゴシック" w:hAnsi="ＭＳ Ｐゴシック" w:cs="ＭＳ Ｐゴシック"/>
                <w:color w:val="000000"/>
                <w:kern w:val="0"/>
                <w:sz w:val="18"/>
                <w:szCs w:val="18"/>
              </w:rPr>
            </w:pPr>
            <w:r w:rsidRPr="00DE3EAA">
              <w:rPr>
                <w:rFonts w:ascii="ＭＳ Ｐゴシック" w:eastAsia="ＭＳ Ｐゴシック" w:hAnsi="ＭＳ Ｐゴシック" w:cs="ＭＳ Ｐゴシック" w:hint="eastAsia"/>
                <w:color w:val="000000"/>
                <w:kern w:val="0"/>
                <w:sz w:val="18"/>
                <w:szCs w:val="18"/>
              </w:rPr>
              <w:t>家族がいない、本人をサポートする機能が実質ない</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105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65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75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82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55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132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194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107 </w:t>
            </w:r>
          </w:p>
        </w:tc>
        <w:tc>
          <w:tcPr>
            <w:tcW w:w="351"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94 </w:t>
            </w:r>
          </w:p>
        </w:tc>
        <w:tc>
          <w:tcPr>
            <w:tcW w:w="40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909 </w:t>
            </w:r>
          </w:p>
        </w:tc>
      </w:tr>
      <w:tr w:rsidR="004B1561" w:rsidRPr="004B1561" w:rsidTr="004B1561">
        <w:trPr>
          <w:trHeight w:val="270"/>
        </w:trPr>
        <w:tc>
          <w:tcPr>
            <w:tcW w:w="1261" w:type="pct"/>
            <w:vMerge/>
            <w:tcBorders>
              <w:top w:val="nil"/>
              <w:left w:val="single" w:sz="4" w:space="0" w:color="auto"/>
              <w:bottom w:val="single" w:sz="4" w:space="0" w:color="000000"/>
              <w:right w:val="single" w:sz="4" w:space="0" w:color="auto"/>
            </w:tcBorders>
            <w:vAlign w:val="center"/>
            <w:hideMark/>
          </w:tcPr>
          <w:p w:rsidR="004B1561" w:rsidRPr="00DE3EAA" w:rsidRDefault="004B1561" w:rsidP="00DE3EAA">
            <w:pPr>
              <w:widowControl/>
              <w:snapToGrid w:val="0"/>
              <w:jc w:val="left"/>
              <w:rPr>
                <w:rFonts w:ascii="ＭＳ Ｐゴシック" w:eastAsia="ＭＳ Ｐゴシック" w:hAnsi="ＭＳ Ｐゴシック" w:cs="ＭＳ Ｐゴシック"/>
                <w:color w:val="000000"/>
                <w:kern w:val="0"/>
                <w:sz w:val="18"/>
                <w:szCs w:val="18"/>
              </w:rPr>
            </w:pP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25.3%</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15.9%</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17.2%</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15.1%</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14.5%</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19.5%</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18.0%</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18.2%</w:t>
            </w:r>
          </w:p>
        </w:tc>
        <w:tc>
          <w:tcPr>
            <w:tcW w:w="351"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18.5%</w:t>
            </w:r>
          </w:p>
        </w:tc>
        <w:tc>
          <w:tcPr>
            <w:tcW w:w="40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18.1%</w:t>
            </w:r>
          </w:p>
        </w:tc>
      </w:tr>
      <w:tr w:rsidR="004B1561" w:rsidRPr="004B1561" w:rsidTr="004B1561">
        <w:trPr>
          <w:trHeight w:val="270"/>
        </w:trPr>
        <w:tc>
          <w:tcPr>
            <w:tcW w:w="1261" w:type="pct"/>
            <w:vMerge w:val="restart"/>
            <w:tcBorders>
              <w:top w:val="nil"/>
              <w:left w:val="single" w:sz="4" w:space="0" w:color="auto"/>
              <w:bottom w:val="single" w:sz="4" w:space="0" w:color="000000"/>
              <w:right w:val="single" w:sz="4" w:space="0" w:color="auto"/>
            </w:tcBorders>
            <w:shd w:val="clear" w:color="auto" w:fill="auto"/>
            <w:hideMark/>
          </w:tcPr>
          <w:p w:rsidR="004B1561" w:rsidRPr="00DE3EAA" w:rsidRDefault="004B1561" w:rsidP="00DE3EAA">
            <w:pPr>
              <w:widowControl/>
              <w:snapToGrid w:val="0"/>
              <w:rPr>
                <w:rFonts w:ascii="ＭＳ Ｐゴシック" w:eastAsia="ＭＳ Ｐゴシック" w:hAnsi="ＭＳ Ｐゴシック" w:cs="ＭＳ Ｐゴシック"/>
                <w:color w:val="000000"/>
                <w:kern w:val="0"/>
                <w:sz w:val="18"/>
                <w:szCs w:val="18"/>
              </w:rPr>
            </w:pPr>
            <w:r w:rsidRPr="00DE3EAA">
              <w:rPr>
                <w:rFonts w:ascii="ＭＳ Ｐゴシック" w:eastAsia="ＭＳ Ｐゴシック" w:hAnsi="ＭＳ Ｐゴシック" w:cs="ＭＳ Ｐゴシック" w:hint="eastAsia"/>
                <w:color w:val="000000"/>
                <w:kern w:val="0"/>
                <w:sz w:val="18"/>
                <w:szCs w:val="18"/>
              </w:rPr>
              <w:t>家族から退院に反対がある</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65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50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80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101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60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134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179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78 </w:t>
            </w:r>
          </w:p>
        </w:tc>
        <w:tc>
          <w:tcPr>
            <w:tcW w:w="351"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93 </w:t>
            </w:r>
          </w:p>
        </w:tc>
        <w:tc>
          <w:tcPr>
            <w:tcW w:w="40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840 </w:t>
            </w:r>
          </w:p>
        </w:tc>
      </w:tr>
      <w:tr w:rsidR="004B1561" w:rsidRPr="004B1561" w:rsidTr="004B1561">
        <w:trPr>
          <w:trHeight w:val="270"/>
        </w:trPr>
        <w:tc>
          <w:tcPr>
            <w:tcW w:w="1261" w:type="pct"/>
            <w:vMerge/>
            <w:tcBorders>
              <w:top w:val="nil"/>
              <w:left w:val="single" w:sz="4" w:space="0" w:color="auto"/>
              <w:bottom w:val="single" w:sz="4" w:space="0" w:color="000000"/>
              <w:right w:val="single" w:sz="4" w:space="0" w:color="auto"/>
            </w:tcBorders>
            <w:vAlign w:val="center"/>
            <w:hideMark/>
          </w:tcPr>
          <w:p w:rsidR="004B1561" w:rsidRPr="00DE3EAA" w:rsidRDefault="004B1561" w:rsidP="00DE3EAA">
            <w:pPr>
              <w:widowControl/>
              <w:snapToGrid w:val="0"/>
              <w:jc w:val="left"/>
              <w:rPr>
                <w:rFonts w:ascii="ＭＳ Ｐゴシック" w:eastAsia="ＭＳ Ｐゴシック" w:hAnsi="ＭＳ Ｐゴシック" w:cs="ＭＳ Ｐゴシック"/>
                <w:color w:val="000000"/>
                <w:kern w:val="0"/>
                <w:sz w:val="18"/>
                <w:szCs w:val="18"/>
              </w:rPr>
            </w:pP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15.7%</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12.3%</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18.3%</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18.6%</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15.8%</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19.8%</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16.7%</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13.2%</w:t>
            </w:r>
          </w:p>
        </w:tc>
        <w:tc>
          <w:tcPr>
            <w:tcW w:w="351"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18.3%</w:t>
            </w:r>
          </w:p>
        </w:tc>
        <w:tc>
          <w:tcPr>
            <w:tcW w:w="40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16.7%</w:t>
            </w:r>
          </w:p>
        </w:tc>
      </w:tr>
      <w:tr w:rsidR="004B1561" w:rsidRPr="004B1561" w:rsidTr="004B1561">
        <w:trPr>
          <w:trHeight w:val="270"/>
        </w:trPr>
        <w:tc>
          <w:tcPr>
            <w:tcW w:w="1261" w:type="pct"/>
            <w:vMerge w:val="restart"/>
            <w:tcBorders>
              <w:top w:val="nil"/>
              <w:left w:val="single" w:sz="4" w:space="0" w:color="auto"/>
              <w:bottom w:val="single" w:sz="4" w:space="0" w:color="000000"/>
              <w:right w:val="single" w:sz="4" w:space="0" w:color="auto"/>
            </w:tcBorders>
            <w:shd w:val="clear" w:color="auto" w:fill="auto"/>
            <w:hideMark/>
          </w:tcPr>
          <w:p w:rsidR="004B1561" w:rsidRPr="00DE3EAA" w:rsidRDefault="004B1561" w:rsidP="00DE3EAA">
            <w:pPr>
              <w:widowControl/>
              <w:snapToGrid w:val="0"/>
              <w:rPr>
                <w:rFonts w:ascii="ＭＳ Ｐゴシック" w:eastAsia="ＭＳ Ｐゴシック" w:hAnsi="ＭＳ Ｐゴシック" w:cs="ＭＳ Ｐゴシック"/>
                <w:color w:val="000000"/>
                <w:kern w:val="0"/>
                <w:sz w:val="18"/>
                <w:szCs w:val="18"/>
              </w:rPr>
            </w:pPr>
            <w:r w:rsidRPr="00DE3EAA">
              <w:rPr>
                <w:rFonts w:ascii="ＭＳ Ｐゴシック" w:eastAsia="ＭＳ Ｐゴシック" w:hAnsi="ＭＳ Ｐゴシック" w:cs="ＭＳ Ｐゴシック" w:hint="eastAsia"/>
                <w:color w:val="000000"/>
                <w:kern w:val="0"/>
                <w:sz w:val="18"/>
                <w:szCs w:val="18"/>
              </w:rPr>
              <w:t>住まいの確保ができない</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94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96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126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95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57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134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232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70 </w:t>
            </w:r>
          </w:p>
        </w:tc>
        <w:tc>
          <w:tcPr>
            <w:tcW w:w="351"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105 </w:t>
            </w:r>
          </w:p>
        </w:tc>
        <w:tc>
          <w:tcPr>
            <w:tcW w:w="40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1,009 </w:t>
            </w:r>
          </w:p>
        </w:tc>
      </w:tr>
      <w:tr w:rsidR="004B1561" w:rsidRPr="004B1561" w:rsidTr="004B1561">
        <w:trPr>
          <w:trHeight w:val="270"/>
        </w:trPr>
        <w:tc>
          <w:tcPr>
            <w:tcW w:w="1261" w:type="pct"/>
            <w:vMerge/>
            <w:tcBorders>
              <w:top w:val="nil"/>
              <w:left w:val="single" w:sz="4" w:space="0" w:color="auto"/>
              <w:bottom w:val="single" w:sz="4" w:space="0" w:color="000000"/>
              <w:right w:val="single" w:sz="4" w:space="0" w:color="auto"/>
            </w:tcBorders>
            <w:vAlign w:val="center"/>
            <w:hideMark/>
          </w:tcPr>
          <w:p w:rsidR="004B1561" w:rsidRPr="00DE3EAA" w:rsidRDefault="004B1561" w:rsidP="00DE3EAA">
            <w:pPr>
              <w:widowControl/>
              <w:snapToGrid w:val="0"/>
              <w:jc w:val="left"/>
              <w:rPr>
                <w:rFonts w:ascii="ＭＳ Ｐゴシック" w:eastAsia="ＭＳ Ｐゴシック" w:hAnsi="ＭＳ Ｐゴシック" w:cs="ＭＳ Ｐゴシック"/>
                <w:color w:val="000000"/>
                <w:kern w:val="0"/>
                <w:sz w:val="18"/>
                <w:szCs w:val="18"/>
              </w:rPr>
            </w:pP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22.7%</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23.5%</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28.9%</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17.5%</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15.0%</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19.8%</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21.6%</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11.9%</w:t>
            </w:r>
          </w:p>
        </w:tc>
        <w:tc>
          <w:tcPr>
            <w:tcW w:w="351"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20.7%</w:t>
            </w:r>
          </w:p>
        </w:tc>
        <w:tc>
          <w:tcPr>
            <w:tcW w:w="40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20.1%</w:t>
            </w:r>
          </w:p>
        </w:tc>
      </w:tr>
      <w:tr w:rsidR="004B1561" w:rsidRPr="004B1561" w:rsidTr="004B1561">
        <w:trPr>
          <w:trHeight w:val="270"/>
        </w:trPr>
        <w:tc>
          <w:tcPr>
            <w:tcW w:w="1261" w:type="pct"/>
            <w:vMerge w:val="restart"/>
            <w:tcBorders>
              <w:top w:val="nil"/>
              <w:left w:val="single" w:sz="4" w:space="0" w:color="auto"/>
              <w:bottom w:val="single" w:sz="4" w:space="0" w:color="000000"/>
              <w:right w:val="single" w:sz="4" w:space="0" w:color="auto"/>
            </w:tcBorders>
            <w:shd w:val="clear" w:color="auto" w:fill="auto"/>
            <w:hideMark/>
          </w:tcPr>
          <w:p w:rsidR="004B1561" w:rsidRPr="00DE3EAA" w:rsidRDefault="004B1561" w:rsidP="00DE3EAA">
            <w:pPr>
              <w:widowControl/>
              <w:snapToGrid w:val="0"/>
              <w:rPr>
                <w:rFonts w:ascii="ＭＳ Ｐゴシック" w:eastAsia="ＭＳ Ｐゴシック" w:hAnsi="ＭＳ Ｐゴシック" w:cs="ＭＳ Ｐゴシック"/>
                <w:color w:val="000000"/>
                <w:kern w:val="0"/>
                <w:sz w:val="18"/>
                <w:szCs w:val="18"/>
              </w:rPr>
            </w:pPr>
            <w:r w:rsidRPr="00DE3EAA">
              <w:rPr>
                <w:rFonts w:ascii="ＭＳ Ｐゴシック" w:eastAsia="ＭＳ Ｐゴシック" w:hAnsi="ＭＳ Ｐゴシック" w:cs="ＭＳ Ｐゴシック" w:hint="eastAsia"/>
                <w:color w:val="000000"/>
                <w:kern w:val="0"/>
                <w:sz w:val="18"/>
                <w:szCs w:val="18"/>
              </w:rPr>
              <w:t>生活費の確保ができない</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18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25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40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25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6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29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54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23 </w:t>
            </w:r>
          </w:p>
        </w:tc>
        <w:tc>
          <w:tcPr>
            <w:tcW w:w="351"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30 </w:t>
            </w:r>
          </w:p>
        </w:tc>
        <w:tc>
          <w:tcPr>
            <w:tcW w:w="40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250 </w:t>
            </w:r>
          </w:p>
        </w:tc>
      </w:tr>
      <w:tr w:rsidR="004B1561" w:rsidRPr="004B1561" w:rsidTr="004B1561">
        <w:trPr>
          <w:trHeight w:val="270"/>
        </w:trPr>
        <w:tc>
          <w:tcPr>
            <w:tcW w:w="1261" w:type="pct"/>
            <w:vMerge/>
            <w:tcBorders>
              <w:top w:val="nil"/>
              <w:left w:val="single" w:sz="4" w:space="0" w:color="auto"/>
              <w:bottom w:val="single" w:sz="4" w:space="0" w:color="000000"/>
              <w:right w:val="single" w:sz="4" w:space="0" w:color="auto"/>
            </w:tcBorders>
            <w:vAlign w:val="center"/>
            <w:hideMark/>
          </w:tcPr>
          <w:p w:rsidR="004B1561" w:rsidRPr="00DE3EAA" w:rsidRDefault="004B1561" w:rsidP="00DE3EAA">
            <w:pPr>
              <w:widowControl/>
              <w:snapToGrid w:val="0"/>
              <w:jc w:val="left"/>
              <w:rPr>
                <w:rFonts w:ascii="ＭＳ Ｐゴシック" w:eastAsia="ＭＳ Ｐゴシック" w:hAnsi="ＭＳ Ｐゴシック" w:cs="ＭＳ Ｐゴシック"/>
                <w:color w:val="000000"/>
                <w:kern w:val="0"/>
                <w:sz w:val="18"/>
                <w:szCs w:val="18"/>
              </w:rPr>
            </w:pP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4.3%</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6.1%</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9.2%</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4.6%</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1.6%</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4.3%</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5.0%</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3.9%</w:t>
            </w:r>
          </w:p>
        </w:tc>
        <w:tc>
          <w:tcPr>
            <w:tcW w:w="351"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5.9%</w:t>
            </w:r>
          </w:p>
        </w:tc>
        <w:tc>
          <w:tcPr>
            <w:tcW w:w="40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5.0%</w:t>
            </w:r>
          </w:p>
        </w:tc>
      </w:tr>
      <w:tr w:rsidR="004B1561" w:rsidRPr="004B1561" w:rsidTr="004B1561">
        <w:trPr>
          <w:trHeight w:val="270"/>
        </w:trPr>
        <w:tc>
          <w:tcPr>
            <w:tcW w:w="1261" w:type="pct"/>
            <w:vMerge w:val="restart"/>
            <w:tcBorders>
              <w:top w:val="nil"/>
              <w:left w:val="single" w:sz="4" w:space="0" w:color="auto"/>
              <w:bottom w:val="single" w:sz="4" w:space="0" w:color="000000"/>
              <w:right w:val="single" w:sz="4" w:space="0" w:color="auto"/>
            </w:tcBorders>
            <w:shd w:val="clear" w:color="auto" w:fill="auto"/>
            <w:hideMark/>
          </w:tcPr>
          <w:p w:rsidR="004B1561" w:rsidRPr="00DE3EAA" w:rsidRDefault="004B1561" w:rsidP="00DE3EAA">
            <w:pPr>
              <w:widowControl/>
              <w:snapToGrid w:val="0"/>
              <w:rPr>
                <w:rFonts w:ascii="ＭＳ Ｐゴシック" w:eastAsia="ＭＳ Ｐゴシック" w:hAnsi="ＭＳ Ｐゴシック" w:cs="ＭＳ Ｐゴシック"/>
                <w:color w:val="000000"/>
                <w:kern w:val="0"/>
                <w:sz w:val="18"/>
                <w:szCs w:val="18"/>
              </w:rPr>
            </w:pPr>
            <w:r w:rsidRPr="00DE3EAA">
              <w:rPr>
                <w:rFonts w:ascii="ＭＳ Ｐゴシック" w:eastAsia="ＭＳ Ｐゴシック" w:hAnsi="ＭＳ Ｐゴシック" w:cs="ＭＳ Ｐゴシック" w:hint="eastAsia"/>
                <w:color w:val="000000"/>
                <w:kern w:val="0"/>
                <w:sz w:val="18"/>
                <w:szCs w:val="18"/>
              </w:rPr>
              <w:t>日常生活を支える制度がない</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34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26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20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41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13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40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62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12 </w:t>
            </w:r>
          </w:p>
        </w:tc>
        <w:tc>
          <w:tcPr>
            <w:tcW w:w="351"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32 </w:t>
            </w:r>
          </w:p>
        </w:tc>
        <w:tc>
          <w:tcPr>
            <w:tcW w:w="40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280 </w:t>
            </w:r>
          </w:p>
        </w:tc>
      </w:tr>
      <w:tr w:rsidR="004B1561" w:rsidRPr="004B1561" w:rsidTr="004B1561">
        <w:trPr>
          <w:trHeight w:val="270"/>
        </w:trPr>
        <w:tc>
          <w:tcPr>
            <w:tcW w:w="1261" w:type="pct"/>
            <w:vMerge/>
            <w:tcBorders>
              <w:top w:val="nil"/>
              <w:left w:val="single" w:sz="4" w:space="0" w:color="auto"/>
              <w:bottom w:val="single" w:sz="4" w:space="0" w:color="000000"/>
              <w:right w:val="single" w:sz="4" w:space="0" w:color="auto"/>
            </w:tcBorders>
            <w:vAlign w:val="center"/>
            <w:hideMark/>
          </w:tcPr>
          <w:p w:rsidR="004B1561" w:rsidRPr="00DE3EAA" w:rsidRDefault="004B1561" w:rsidP="00DE3EAA">
            <w:pPr>
              <w:widowControl/>
              <w:snapToGrid w:val="0"/>
              <w:jc w:val="left"/>
              <w:rPr>
                <w:rFonts w:ascii="ＭＳ Ｐゴシック" w:eastAsia="ＭＳ Ｐゴシック" w:hAnsi="ＭＳ Ｐゴシック" w:cs="ＭＳ Ｐゴシック"/>
                <w:color w:val="000000"/>
                <w:kern w:val="0"/>
                <w:sz w:val="18"/>
                <w:szCs w:val="18"/>
              </w:rPr>
            </w:pP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8.2%</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6.4%</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4.6%</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7.6%</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3.4%</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5.9%</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5.8%</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2.0%</w:t>
            </w:r>
          </w:p>
        </w:tc>
        <w:tc>
          <w:tcPr>
            <w:tcW w:w="351"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6.3%</w:t>
            </w:r>
          </w:p>
        </w:tc>
        <w:tc>
          <w:tcPr>
            <w:tcW w:w="40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5.6%</w:t>
            </w:r>
          </w:p>
        </w:tc>
      </w:tr>
      <w:tr w:rsidR="004B1561" w:rsidRPr="004B1561" w:rsidTr="004B1561">
        <w:trPr>
          <w:trHeight w:val="270"/>
        </w:trPr>
        <w:tc>
          <w:tcPr>
            <w:tcW w:w="1261" w:type="pct"/>
            <w:vMerge w:val="restart"/>
            <w:tcBorders>
              <w:top w:val="nil"/>
              <w:left w:val="single" w:sz="4" w:space="0" w:color="auto"/>
              <w:bottom w:val="single" w:sz="4" w:space="0" w:color="000000"/>
              <w:right w:val="single" w:sz="4" w:space="0" w:color="auto"/>
            </w:tcBorders>
            <w:shd w:val="clear" w:color="auto" w:fill="auto"/>
            <w:hideMark/>
          </w:tcPr>
          <w:p w:rsidR="004B1561" w:rsidRPr="00DE3EAA" w:rsidRDefault="004B1561" w:rsidP="00DE3EAA">
            <w:pPr>
              <w:widowControl/>
              <w:snapToGrid w:val="0"/>
              <w:rPr>
                <w:rFonts w:ascii="ＭＳ Ｐゴシック" w:eastAsia="ＭＳ Ｐゴシック" w:hAnsi="ＭＳ Ｐゴシック" w:cs="ＭＳ Ｐゴシック"/>
                <w:color w:val="000000"/>
                <w:kern w:val="0"/>
                <w:sz w:val="18"/>
                <w:szCs w:val="18"/>
              </w:rPr>
            </w:pPr>
            <w:r w:rsidRPr="00DE3EAA">
              <w:rPr>
                <w:rFonts w:ascii="ＭＳ Ｐゴシック" w:eastAsia="ＭＳ Ｐゴシック" w:hAnsi="ＭＳ Ｐゴシック" w:cs="ＭＳ Ｐゴシック" w:hint="eastAsia"/>
                <w:color w:val="000000"/>
                <w:kern w:val="0"/>
                <w:sz w:val="18"/>
                <w:szCs w:val="18"/>
              </w:rPr>
              <w:t>救急診療体制がない</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 </w:t>
            </w:r>
          </w:p>
        </w:tc>
        <w:tc>
          <w:tcPr>
            <w:tcW w:w="351"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 </w:t>
            </w:r>
          </w:p>
        </w:tc>
        <w:tc>
          <w:tcPr>
            <w:tcW w:w="40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21 </w:t>
            </w:r>
          </w:p>
        </w:tc>
      </w:tr>
      <w:tr w:rsidR="004B1561" w:rsidRPr="004B1561" w:rsidTr="004B1561">
        <w:trPr>
          <w:trHeight w:val="270"/>
        </w:trPr>
        <w:tc>
          <w:tcPr>
            <w:tcW w:w="1261" w:type="pct"/>
            <w:vMerge/>
            <w:tcBorders>
              <w:top w:val="nil"/>
              <w:left w:val="single" w:sz="4" w:space="0" w:color="auto"/>
              <w:bottom w:val="single" w:sz="4" w:space="0" w:color="000000"/>
              <w:right w:val="single" w:sz="4" w:space="0" w:color="auto"/>
            </w:tcBorders>
            <w:vAlign w:val="center"/>
            <w:hideMark/>
          </w:tcPr>
          <w:p w:rsidR="004B1561" w:rsidRPr="00DE3EAA" w:rsidRDefault="004B1561" w:rsidP="00DE3EAA">
            <w:pPr>
              <w:widowControl/>
              <w:snapToGrid w:val="0"/>
              <w:jc w:val="left"/>
              <w:rPr>
                <w:rFonts w:ascii="ＭＳ Ｐゴシック" w:eastAsia="ＭＳ Ｐゴシック" w:hAnsi="ＭＳ Ｐゴシック" w:cs="ＭＳ Ｐゴシック"/>
                <w:color w:val="000000"/>
                <w:kern w:val="0"/>
                <w:sz w:val="18"/>
                <w:szCs w:val="18"/>
              </w:rPr>
            </w:pP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0.5%</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0.5%</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0.7%</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0.4%</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0.8%</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0.3%</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0.4%</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0.2%</w:t>
            </w:r>
          </w:p>
        </w:tc>
        <w:tc>
          <w:tcPr>
            <w:tcW w:w="351"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0.4%</w:t>
            </w:r>
          </w:p>
        </w:tc>
        <w:tc>
          <w:tcPr>
            <w:tcW w:w="40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0.4%</w:t>
            </w:r>
          </w:p>
        </w:tc>
      </w:tr>
      <w:tr w:rsidR="004B1561" w:rsidRPr="004B1561" w:rsidTr="004B1561">
        <w:trPr>
          <w:trHeight w:val="270"/>
        </w:trPr>
        <w:tc>
          <w:tcPr>
            <w:tcW w:w="1261" w:type="pct"/>
            <w:vMerge w:val="restart"/>
            <w:tcBorders>
              <w:top w:val="nil"/>
              <w:left w:val="single" w:sz="4" w:space="0" w:color="auto"/>
              <w:bottom w:val="single" w:sz="4" w:space="0" w:color="000000"/>
              <w:right w:val="single" w:sz="4" w:space="0" w:color="auto"/>
            </w:tcBorders>
            <w:shd w:val="clear" w:color="auto" w:fill="auto"/>
            <w:hideMark/>
          </w:tcPr>
          <w:p w:rsidR="004B1561" w:rsidRPr="00DE3EAA" w:rsidRDefault="004B1561" w:rsidP="00DE3EAA">
            <w:pPr>
              <w:widowControl/>
              <w:snapToGrid w:val="0"/>
              <w:rPr>
                <w:rFonts w:ascii="ＭＳ Ｐゴシック" w:eastAsia="ＭＳ Ｐゴシック" w:hAnsi="ＭＳ Ｐゴシック" w:cs="ＭＳ Ｐゴシック"/>
                <w:color w:val="000000"/>
                <w:kern w:val="0"/>
                <w:sz w:val="18"/>
                <w:szCs w:val="18"/>
              </w:rPr>
            </w:pPr>
            <w:r w:rsidRPr="00DE3EAA">
              <w:rPr>
                <w:rFonts w:ascii="ＭＳ Ｐゴシック" w:eastAsia="ＭＳ Ｐゴシック" w:hAnsi="ＭＳ Ｐゴシック" w:cs="ＭＳ Ｐゴシック" w:hint="eastAsia"/>
                <w:color w:val="000000"/>
                <w:kern w:val="0"/>
                <w:sz w:val="18"/>
                <w:szCs w:val="18"/>
              </w:rPr>
              <w:t>退院に向けてサポートする人的資源が乏しい</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28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22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40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64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12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36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95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46 </w:t>
            </w:r>
          </w:p>
        </w:tc>
        <w:tc>
          <w:tcPr>
            <w:tcW w:w="351"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27 </w:t>
            </w:r>
          </w:p>
        </w:tc>
        <w:tc>
          <w:tcPr>
            <w:tcW w:w="40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370 </w:t>
            </w:r>
          </w:p>
        </w:tc>
      </w:tr>
      <w:tr w:rsidR="004B1561" w:rsidRPr="004B1561" w:rsidTr="004B1561">
        <w:trPr>
          <w:trHeight w:val="270"/>
        </w:trPr>
        <w:tc>
          <w:tcPr>
            <w:tcW w:w="1261" w:type="pct"/>
            <w:vMerge/>
            <w:tcBorders>
              <w:top w:val="nil"/>
              <w:left w:val="single" w:sz="4" w:space="0" w:color="auto"/>
              <w:bottom w:val="single" w:sz="4" w:space="0" w:color="000000"/>
              <w:right w:val="single" w:sz="4" w:space="0" w:color="auto"/>
            </w:tcBorders>
            <w:vAlign w:val="center"/>
            <w:hideMark/>
          </w:tcPr>
          <w:p w:rsidR="004B1561" w:rsidRPr="00DE3EAA" w:rsidRDefault="004B1561" w:rsidP="00DE3EAA">
            <w:pPr>
              <w:widowControl/>
              <w:snapToGrid w:val="0"/>
              <w:jc w:val="left"/>
              <w:rPr>
                <w:rFonts w:ascii="ＭＳ Ｐゴシック" w:eastAsia="ＭＳ Ｐゴシック" w:hAnsi="ＭＳ Ｐゴシック" w:cs="ＭＳ Ｐゴシック"/>
                <w:color w:val="000000"/>
                <w:kern w:val="0"/>
                <w:sz w:val="18"/>
                <w:szCs w:val="18"/>
              </w:rPr>
            </w:pP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6.7%</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5.4%</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9.2%</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11.8%</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3.2%</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5.3%</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8.8%</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7.8%</w:t>
            </w:r>
          </w:p>
        </w:tc>
        <w:tc>
          <w:tcPr>
            <w:tcW w:w="351"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5.3%</w:t>
            </w:r>
          </w:p>
        </w:tc>
        <w:tc>
          <w:tcPr>
            <w:tcW w:w="40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7.4%</w:t>
            </w:r>
          </w:p>
        </w:tc>
      </w:tr>
      <w:tr w:rsidR="004B1561" w:rsidRPr="004B1561" w:rsidTr="004B1561">
        <w:trPr>
          <w:trHeight w:val="270"/>
        </w:trPr>
        <w:tc>
          <w:tcPr>
            <w:tcW w:w="1261" w:type="pct"/>
            <w:vMerge w:val="restart"/>
            <w:tcBorders>
              <w:top w:val="nil"/>
              <w:left w:val="single" w:sz="4" w:space="0" w:color="auto"/>
              <w:bottom w:val="single" w:sz="4" w:space="0" w:color="000000"/>
              <w:right w:val="single" w:sz="4" w:space="0" w:color="auto"/>
            </w:tcBorders>
            <w:shd w:val="clear" w:color="auto" w:fill="auto"/>
            <w:hideMark/>
          </w:tcPr>
          <w:p w:rsidR="004B1561" w:rsidRPr="00DE3EAA" w:rsidRDefault="004B1561" w:rsidP="00DE3EAA">
            <w:pPr>
              <w:widowControl/>
              <w:snapToGrid w:val="0"/>
              <w:rPr>
                <w:rFonts w:ascii="ＭＳ Ｐゴシック" w:eastAsia="ＭＳ Ｐゴシック" w:hAnsi="ＭＳ Ｐゴシック" w:cs="ＭＳ Ｐゴシック"/>
                <w:color w:val="000000"/>
                <w:kern w:val="0"/>
                <w:sz w:val="18"/>
                <w:szCs w:val="18"/>
              </w:rPr>
            </w:pPr>
            <w:r w:rsidRPr="00DE3EAA">
              <w:rPr>
                <w:rFonts w:ascii="ＭＳ Ｐゴシック" w:eastAsia="ＭＳ Ｐゴシック" w:hAnsi="ＭＳ Ｐゴシック" w:cs="ＭＳ Ｐゴシック" w:hint="eastAsia"/>
                <w:color w:val="000000"/>
                <w:kern w:val="0"/>
                <w:sz w:val="18"/>
                <w:szCs w:val="18"/>
              </w:rPr>
              <w:t>退院後サポート・マネジメントする人的資源が乏しい</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24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26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44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37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9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43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53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12 </w:t>
            </w:r>
          </w:p>
        </w:tc>
        <w:tc>
          <w:tcPr>
            <w:tcW w:w="351"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32 </w:t>
            </w:r>
          </w:p>
        </w:tc>
        <w:tc>
          <w:tcPr>
            <w:tcW w:w="40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280 </w:t>
            </w:r>
          </w:p>
        </w:tc>
      </w:tr>
      <w:tr w:rsidR="004B1561" w:rsidRPr="004B1561" w:rsidTr="004B1561">
        <w:trPr>
          <w:trHeight w:val="270"/>
        </w:trPr>
        <w:tc>
          <w:tcPr>
            <w:tcW w:w="1261" w:type="pct"/>
            <w:vMerge/>
            <w:tcBorders>
              <w:top w:val="nil"/>
              <w:left w:val="single" w:sz="4" w:space="0" w:color="auto"/>
              <w:bottom w:val="single" w:sz="4" w:space="0" w:color="000000"/>
              <w:right w:val="single" w:sz="4" w:space="0" w:color="auto"/>
            </w:tcBorders>
            <w:vAlign w:val="center"/>
            <w:hideMark/>
          </w:tcPr>
          <w:p w:rsidR="004B1561" w:rsidRPr="00DE3EAA" w:rsidRDefault="004B1561" w:rsidP="00DE3EAA">
            <w:pPr>
              <w:widowControl/>
              <w:snapToGrid w:val="0"/>
              <w:jc w:val="left"/>
              <w:rPr>
                <w:rFonts w:ascii="ＭＳ Ｐゴシック" w:eastAsia="ＭＳ Ｐゴシック" w:hAnsi="ＭＳ Ｐゴシック" w:cs="ＭＳ Ｐゴシック"/>
                <w:color w:val="000000"/>
                <w:kern w:val="0"/>
                <w:sz w:val="18"/>
                <w:szCs w:val="18"/>
              </w:rPr>
            </w:pP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5.8%</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6.4%</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10.1%</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6.8%</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2.4%</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6.3%</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4.9%</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2.0%</w:t>
            </w:r>
          </w:p>
        </w:tc>
        <w:tc>
          <w:tcPr>
            <w:tcW w:w="351"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6.3%</w:t>
            </w:r>
          </w:p>
        </w:tc>
        <w:tc>
          <w:tcPr>
            <w:tcW w:w="40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5.6%</w:t>
            </w:r>
          </w:p>
        </w:tc>
      </w:tr>
      <w:tr w:rsidR="004B1561" w:rsidRPr="004B1561" w:rsidTr="004B1561">
        <w:trPr>
          <w:trHeight w:val="270"/>
        </w:trPr>
        <w:tc>
          <w:tcPr>
            <w:tcW w:w="1261" w:type="pct"/>
            <w:vMerge w:val="restart"/>
            <w:tcBorders>
              <w:top w:val="nil"/>
              <w:left w:val="single" w:sz="4" w:space="0" w:color="auto"/>
              <w:bottom w:val="single" w:sz="4" w:space="0" w:color="000000"/>
              <w:right w:val="single" w:sz="4" w:space="0" w:color="auto"/>
            </w:tcBorders>
            <w:shd w:val="clear" w:color="auto" w:fill="auto"/>
            <w:hideMark/>
          </w:tcPr>
          <w:p w:rsidR="004B1561" w:rsidRPr="00DE3EAA" w:rsidRDefault="004B1561" w:rsidP="00DE3EAA">
            <w:pPr>
              <w:widowControl/>
              <w:snapToGrid w:val="0"/>
              <w:rPr>
                <w:rFonts w:ascii="ＭＳ Ｐゴシック" w:eastAsia="ＭＳ Ｐゴシック" w:hAnsi="ＭＳ Ｐゴシック" w:cs="ＭＳ Ｐゴシック"/>
                <w:color w:val="000000"/>
                <w:kern w:val="0"/>
                <w:sz w:val="18"/>
                <w:szCs w:val="18"/>
              </w:rPr>
            </w:pPr>
            <w:r w:rsidRPr="00DE3EAA">
              <w:rPr>
                <w:rFonts w:ascii="ＭＳ Ｐゴシック" w:eastAsia="ＭＳ Ｐゴシック" w:hAnsi="ＭＳ Ｐゴシック" w:cs="ＭＳ Ｐゴシック" w:hint="eastAsia"/>
                <w:color w:val="000000"/>
                <w:kern w:val="0"/>
                <w:sz w:val="18"/>
                <w:szCs w:val="18"/>
              </w:rPr>
              <w:t>住所地と入院先の距離があり支援体制をとりにくい</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5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17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 </w:t>
            </w:r>
          </w:p>
        </w:tc>
        <w:tc>
          <w:tcPr>
            <w:tcW w:w="351"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22 </w:t>
            </w:r>
          </w:p>
        </w:tc>
        <w:tc>
          <w:tcPr>
            <w:tcW w:w="40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61 </w:t>
            </w:r>
          </w:p>
        </w:tc>
      </w:tr>
      <w:tr w:rsidR="004B1561" w:rsidRPr="004B1561" w:rsidTr="004B1561">
        <w:trPr>
          <w:trHeight w:val="270"/>
        </w:trPr>
        <w:tc>
          <w:tcPr>
            <w:tcW w:w="1261" w:type="pct"/>
            <w:vMerge/>
            <w:tcBorders>
              <w:top w:val="nil"/>
              <w:left w:val="single" w:sz="4" w:space="0" w:color="auto"/>
              <w:bottom w:val="single" w:sz="4" w:space="0" w:color="000000"/>
              <w:right w:val="single" w:sz="4" w:space="0" w:color="auto"/>
            </w:tcBorders>
            <w:vAlign w:val="center"/>
            <w:hideMark/>
          </w:tcPr>
          <w:p w:rsidR="004B1561" w:rsidRPr="00DE3EAA" w:rsidRDefault="004B1561" w:rsidP="00DE3EAA">
            <w:pPr>
              <w:widowControl/>
              <w:snapToGrid w:val="0"/>
              <w:jc w:val="left"/>
              <w:rPr>
                <w:rFonts w:ascii="ＭＳ Ｐゴシック" w:eastAsia="ＭＳ Ｐゴシック" w:hAnsi="ＭＳ Ｐゴシック" w:cs="ＭＳ Ｐゴシック"/>
                <w:color w:val="000000"/>
                <w:kern w:val="0"/>
                <w:sz w:val="18"/>
                <w:szCs w:val="18"/>
              </w:rPr>
            </w:pP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0.7%</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0.5%</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0.7%</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0.4%</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1.1%</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0.7%</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1.6%</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0.5%</w:t>
            </w:r>
          </w:p>
        </w:tc>
        <w:tc>
          <w:tcPr>
            <w:tcW w:w="351"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4.3%</w:t>
            </w:r>
          </w:p>
        </w:tc>
        <w:tc>
          <w:tcPr>
            <w:tcW w:w="40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1.2%</w:t>
            </w:r>
          </w:p>
        </w:tc>
      </w:tr>
      <w:tr w:rsidR="004B1561" w:rsidRPr="004B1561" w:rsidTr="004B1561">
        <w:trPr>
          <w:trHeight w:val="270"/>
        </w:trPr>
        <w:tc>
          <w:tcPr>
            <w:tcW w:w="1261" w:type="pct"/>
            <w:vMerge w:val="restart"/>
            <w:tcBorders>
              <w:top w:val="nil"/>
              <w:left w:val="single" w:sz="4" w:space="0" w:color="auto"/>
              <w:bottom w:val="single" w:sz="4" w:space="0" w:color="000000"/>
              <w:right w:val="single" w:sz="4" w:space="0" w:color="auto"/>
            </w:tcBorders>
            <w:shd w:val="clear" w:color="auto" w:fill="auto"/>
            <w:hideMark/>
          </w:tcPr>
          <w:p w:rsidR="004B1561" w:rsidRPr="00DE3EAA" w:rsidRDefault="004B1561" w:rsidP="00DE3EAA">
            <w:pPr>
              <w:widowControl/>
              <w:snapToGrid w:val="0"/>
              <w:rPr>
                <w:rFonts w:ascii="ＭＳ Ｐゴシック" w:eastAsia="ＭＳ Ｐゴシック" w:hAnsi="ＭＳ Ｐゴシック" w:cs="ＭＳ Ｐゴシック"/>
                <w:color w:val="000000"/>
                <w:kern w:val="0"/>
                <w:sz w:val="18"/>
                <w:szCs w:val="18"/>
              </w:rPr>
            </w:pPr>
            <w:r w:rsidRPr="00DE3EAA">
              <w:rPr>
                <w:rFonts w:ascii="ＭＳ Ｐゴシック" w:eastAsia="ＭＳ Ｐゴシック" w:hAnsi="ＭＳ Ｐゴシック" w:cs="ＭＳ Ｐゴシック" w:hint="eastAsia"/>
                <w:color w:val="000000"/>
                <w:kern w:val="0"/>
                <w:sz w:val="18"/>
                <w:szCs w:val="18"/>
              </w:rPr>
              <w:t>その他の退院阻害要因がある</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38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50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51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38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40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30 </w:t>
            </w:r>
          </w:p>
        </w:tc>
        <w:tc>
          <w:tcPr>
            <w:tcW w:w="397"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67 </w:t>
            </w:r>
          </w:p>
        </w:tc>
        <w:tc>
          <w:tcPr>
            <w:tcW w:w="35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56 </w:t>
            </w:r>
          </w:p>
        </w:tc>
        <w:tc>
          <w:tcPr>
            <w:tcW w:w="351"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37 </w:t>
            </w:r>
          </w:p>
        </w:tc>
        <w:tc>
          <w:tcPr>
            <w:tcW w:w="400" w:type="pct"/>
            <w:tcBorders>
              <w:top w:val="nil"/>
              <w:left w:val="nil"/>
              <w:bottom w:val="nil"/>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 xml:space="preserve">407 </w:t>
            </w:r>
          </w:p>
        </w:tc>
      </w:tr>
      <w:tr w:rsidR="004B1561" w:rsidRPr="004B1561" w:rsidTr="004B1561">
        <w:trPr>
          <w:trHeight w:val="270"/>
        </w:trPr>
        <w:tc>
          <w:tcPr>
            <w:tcW w:w="1261" w:type="pct"/>
            <w:vMerge/>
            <w:tcBorders>
              <w:top w:val="nil"/>
              <w:left w:val="single" w:sz="4" w:space="0" w:color="auto"/>
              <w:bottom w:val="single" w:sz="4" w:space="0" w:color="000000"/>
              <w:right w:val="single" w:sz="4" w:space="0" w:color="auto"/>
            </w:tcBorders>
            <w:vAlign w:val="center"/>
            <w:hideMark/>
          </w:tcPr>
          <w:p w:rsidR="004B1561" w:rsidRPr="004B1561" w:rsidRDefault="004B1561" w:rsidP="00DE3EAA">
            <w:pPr>
              <w:widowControl/>
              <w:snapToGrid w:val="0"/>
              <w:jc w:val="left"/>
              <w:rPr>
                <w:rFonts w:ascii="ＭＳ Ｐゴシック" w:eastAsia="ＭＳ Ｐゴシック" w:hAnsi="ＭＳ Ｐゴシック" w:cs="ＭＳ Ｐゴシック"/>
                <w:color w:val="000000"/>
                <w:kern w:val="0"/>
                <w:sz w:val="20"/>
                <w:szCs w:val="20"/>
              </w:rPr>
            </w:pP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9.2%</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12.3%</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11.7%</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7.0%</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10.6%</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4.4%</w:t>
            </w:r>
          </w:p>
        </w:tc>
        <w:tc>
          <w:tcPr>
            <w:tcW w:w="397"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6.2%</w:t>
            </w:r>
          </w:p>
        </w:tc>
        <w:tc>
          <w:tcPr>
            <w:tcW w:w="35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9.5%</w:t>
            </w:r>
          </w:p>
        </w:tc>
        <w:tc>
          <w:tcPr>
            <w:tcW w:w="351"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7.3%</w:t>
            </w:r>
          </w:p>
        </w:tc>
        <w:tc>
          <w:tcPr>
            <w:tcW w:w="400" w:type="pct"/>
            <w:tcBorders>
              <w:top w:val="nil"/>
              <w:left w:val="nil"/>
              <w:bottom w:val="single" w:sz="4" w:space="0" w:color="auto"/>
              <w:right w:val="single" w:sz="4" w:space="0" w:color="auto"/>
            </w:tcBorders>
            <w:shd w:val="clear" w:color="auto" w:fill="auto"/>
            <w:noWrap/>
            <w:vAlign w:val="center"/>
            <w:hideMark/>
          </w:tcPr>
          <w:p w:rsidR="004B1561" w:rsidRPr="004B1561" w:rsidRDefault="004B1561" w:rsidP="00DE3EAA">
            <w:pPr>
              <w:widowControl/>
              <w:snapToGrid w:val="0"/>
              <w:jc w:val="right"/>
              <w:rPr>
                <w:rFonts w:ascii="ＭＳ Ｐゴシック" w:eastAsia="ＭＳ Ｐゴシック" w:hAnsi="ＭＳ Ｐゴシック" w:cs="ＭＳ Ｐゴシック"/>
                <w:color w:val="000000"/>
                <w:kern w:val="0"/>
                <w:sz w:val="20"/>
                <w:szCs w:val="20"/>
              </w:rPr>
            </w:pPr>
            <w:r w:rsidRPr="004B1561">
              <w:rPr>
                <w:rFonts w:ascii="ＭＳ Ｐゴシック" w:eastAsia="ＭＳ Ｐゴシック" w:hAnsi="ＭＳ Ｐゴシック" w:cs="ＭＳ Ｐゴシック" w:hint="eastAsia"/>
                <w:color w:val="000000"/>
                <w:kern w:val="0"/>
                <w:sz w:val="20"/>
                <w:szCs w:val="20"/>
              </w:rPr>
              <w:t>8.1%</w:t>
            </w:r>
          </w:p>
        </w:tc>
      </w:tr>
    </w:tbl>
    <w:p w:rsidR="007B7316" w:rsidRDefault="007B7316" w:rsidP="007B7316"/>
    <w:p w:rsidR="005D5325" w:rsidRDefault="005D5325" w:rsidP="005D5325">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93</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「地域移行支援」の必要性の有無</w:t>
      </w:r>
      <w:r w:rsidR="00787188" w:rsidRPr="00021336">
        <w:rPr>
          <w:rFonts w:ascii="ＭＳ Ｐゴシック" w:eastAsia="ＭＳ Ｐゴシック" w:hAnsi="ＭＳ Ｐゴシック" w:hint="eastAsia"/>
          <w:sz w:val="22"/>
          <w:szCs w:val="22"/>
        </w:rPr>
        <w:t>×入院時住所地（圏域）</w:t>
      </w:r>
    </w:p>
    <w:tbl>
      <w:tblPr>
        <w:tblW w:w="5000" w:type="pct"/>
        <w:tblCellMar>
          <w:left w:w="99" w:type="dxa"/>
          <w:right w:w="99" w:type="dxa"/>
        </w:tblCellMar>
        <w:tblLook w:val="04A0" w:firstRow="1" w:lastRow="0" w:firstColumn="1" w:lastColumn="0" w:noHBand="0" w:noVBand="1"/>
      </w:tblPr>
      <w:tblGrid>
        <w:gridCol w:w="1486"/>
        <w:gridCol w:w="811"/>
        <w:gridCol w:w="811"/>
        <w:gridCol w:w="811"/>
        <w:gridCol w:w="811"/>
        <w:gridCol w:w="811"/>
        <w:gridCol w:w="811"/>
        <w:gridCol w:w="811"/>
        <w:gridCol w:w="811"/>
        <w:gridCol w:w="811"/>
        <w:gridCol w:w="909"/>
      </w:tblGrid>
      <w:tr w:rsidR="00CA454E" w:rsidRPr="00CA454E" w:rsidTr="00CA454E">
        <w:trPr>
          <w:trHeight w:val="480"/>
        </w:trPr>
        <w:tc>
          <w:tcPr>
            <w:tcW w:w="765" w:type="pct"/>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 xml:space="preserve">　</w:t>
            </w:r>
          </w:p>
        </w:tc>
        <w:tc>
          <w:tcPr>
            <w:tcW w:w="418" w:type="pct"/>
            <w:tcBorders>
              <w:top w:val="single" w:sz="4" w:space="0" w:color="auto"/>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豊能</w:t>
            </w:r>
          </w:p>
        </w:tc>
        <w:tc>
          <w:tcPr>
            <w:tcW w:w="418" w:type="pct"/>
            <w:tcBorders>
              <w:top w:val="single" w:sz="4" w:space="0" w:color="auto"/>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三島</w:t>
            </w:r>
          </w:p>
        </w:tc>
        <w:tc>
          <w:tcPr>
            <w:tcW w:w="418" w:type="pct"/>
            <w:tcBorders>
              <w:top w:val="single" w:sz="4" w:space="0" w:color="auto"/>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北河内</w:t>
            </w:r>
          </w:p>
        </w:tc>
        <w:tc>
          <w:tcPr>
            <w:tcW w:w="418" w:type="pct"/>
            <w:tcBorders>
              <w:top w:val="single" w:sz="4" w:space="0" w:color="auto"/>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中河内</w:t>
            </w:r>
          </w:p>
        </w:tc>
        <w:tc>
          <w:tcPr>
            <w:tcW w:w="418" w:type="pct"/>
            <w:tcBorders>
              <w:top w:val="single" w:sz="4" w:space="0" w:color="auto"/>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南河内</w:t>
            </w:r>
          </w:p>
        </w:tc>
        <w:tc>
          <w:tcPr>
            <w:tcW w:w="418" w:type="pct"/>
            <w:tcBorders>
              <w:top w:val="single" w:sz="4" w:space="0" w:color="auto"/>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泉州</w:t>
            </w:r>
          </w:p>
        </w:tc>
        <w:tc>
          <w:tcPr>
            <w:tcW w:w="418" w:type="pct"/>
            <w:tcBorders>
              <w:top w:val="single" w:sz="4" w:space="0" w:color="auto"/>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大阪市</w:t>
            </w:r>
          </w:p>
        </w:tc>
        <w:tc>
          <w:tcPr>
            <w:tcW w:w="418" w:type="pct"/>
            <w:tcBorders>
              <w:top w:val="single" w:sz="4" w:space="0" w:color="auto"/>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堺市</w:t>
            </w:r>
          </w:p>
        </w:tc>
        <w:tc>
          <w:tcPr>
            <w:tcW w:w="418" w:type="pct"/>
            <w:tcBorders>
              <w:top w:val="single" w:sz="4" w:space="0" w:color="auto"/>
              <w:left w:val="nil"/>
              <w:bottom w:val="single" w:sz="4" w:space="0" w:color="auto"/>
              <w:right w:val="single" w:sz="4" w:space="0" w:color="auto"/>
            </w:tcBorders>
            <w:shd w:val="clear" w:color="DCE6F1" w:fill="FCD5B4"/>
            <w:vAlign w:val="center"/>
            <w:hideMark/>
          </w:tcPr>
          <w:p w:rsidR="00CA454E" w:rsidRPr="00CA454E" w:rsidRDefault="00CA454E"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府外・</w:t>
            </w:r>
            <w:r w:rsidRPr="00CA454E">
              <w:rPr>
                <w:rFonts w:ascii="ＭＳ Ｐゴシック" w:eastAsia="ＭＳ Ｐゴシック" w:hAnsi="ＭＳ Ｐゴシック" w:cs="ＭＳ Ｐゴシック" w:hint="eastAsia"/>
                <w:b/>
                <w:bCs/>
                <w:color w:val="000000"/>
                <w:kern w:val="0"/>
                <w:sz w:val="20"/>
                <w:szCs w:val="20"/>
              </w:rPr>
              <w:br/>
              <w:t>その他</w:t>
            </w:r>
          </w:p>
        </w:tc>
        <w:tc>
          <w:tcPr>
            <w:tcW w:w="469" w:type="pct"/>
            <w:tcBorders>
              <w:top w:val="single" w:sz="4" w:space="0" w:color="auto"/>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合計</w:t>
            </w:r>
          </w:p>
        </w:tc>
      </w:tr>
      <w:tr w:rsidR="00CA454E" w:rsidRPr="00CA454E" w:rsidTr="00CA454E">
        <w:trPr>
          <w:trHeight w:val="270"/>
        </w:trPr>
        <w:tc>
          <w:tcPr>
            <w:tcW w:w="765" w:type="pct"/>
            <w:tcBorders>
              <w:top w:val="nil"/>
              <w:left w:val="single" w:sz="4" w:space="0" w:color="auto"/>
              <w:bottom w:val="nil"/>
              <w:right w:val="single" w:sz="4" w:space="0" w:color="auto"/>
            </w:tcBorders>
            <w:shd w:val="clear" w:color="auto" w:fill="auto"/>
            <w:noWrap/>
            <w:vAlign w:val="center"/>
            <w:hideMark/>
          </w:tcPr>
          <w:p w:rsidR="00CA454E" w:rsidRPr="00CA454E" w:rsidRDefault="00CA454E" w:rsidP="00DE3EAA">
            <w:pPr>
              <w:widowControl/>
              <w:snapToGrid w:val="0"/>
              <w:jc w:val="lef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可能（必要）</w:t>
            </w:r>
          </w:p>
        </w:tc>
        <w:tc>
          <w:tcPr>
            <w:tcW w:w="418" w:type="pct"/>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171 </w:t>
            </w:r>
          </w:p>
        </w:tc>
        <w:tc>
          <w:tcPr>
            <w:tcW w:w="418" w:type="pct"/>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177 </w:t>
            </w:r>
          </w:p>
        </w:tc>
        <w:tc>
          <w:tcPr>
            <w:tcW w:w="418" w:type="pct"/>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222 </w:t>
            </w:r>
          </w:p>
        </w:tc>
        <w:tc>
          <w:tcPr>
            <w:tcW w:w="418" w:type="pct"/>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146 </w:t>
            </w:r>
          </w:p>
        </w:tc>
        <w:tc>
          <w:tcPr>
            <w:tcW w:w="418" w:type="pct"/>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115 </w:t>
            </w:r>
          </w:p>
        </w:tc>
        <w:tc>
          <w:tcPr>
            <w:tcW w:w="418" w:type="pct"/>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187 </w:t>
            </w:r>
          </w:p>
        </w:tc>
        <w:tc>
          <w:tcPr>
            <w:tcW w:w="418" w:type="pct"/>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420 </w:t>
            </w:r>
          </w:p>
        </w:tc>
        <w:tc>
          <w:tcPr>
            <w:tcW w:w="418" w:type="pct"/>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282 </w:t>
            </w:r>
          </w:p>
        </w:tc>
        <w:tc>
          <w:tcPr>
            <w:tcW w:w="418" w:type="pct"/>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157 </w:t>
            </w:r>
          </w:p>
        </w:tc>
        <w:tc>
          <w:tcPr>
            <w:tcW w:w="469" w:type="pct"/>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1,877 </w:t>
            </w:r>
          </w:p>
        </w:tc>
      </w:tr>
      <w:tr w:rsidR="00CA454E" w:rsidRPr="00CA454E" w:rsidTr="00CA454E">
        <w:trPr>
          <w:trHeight w:val="270"/>
        </w:trPr>
        <w:tc>
          <w:tcPr>
            <w:tcW w:w="765" w:type="pct"/>
            <w:tcBorders>
              <w:top w:val="nil"/>
              <w:left w:val="single" w:sz="4" w:space="0" w:color="auto"/>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lef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　</w:t>
            </w:r>
          </w:p>
        </w:tc>
        <w:tc>
          <w:tcPr>
            <w:tcW w:w="418" w:type="pct"/>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12.7%</w:t>
            </w:r>
          </w:p>
        </w:tc>
        <w:tc>
          <w:tcPr>
            <w:tcW w:w="418" w:type="pct"/>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14.0%</w:t>
            </w:r>
          </w:p>
        </w:tc>
        <w:tc>
          <w:tcPr>
            <w:tcW w:w="418" w:type="pct"/>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15.5%</w:t>
            </w:r>
          </w:p>
        </w:tc>
        <w:tc>
          <w:tcPr>
            <w:tcW w:w="418" w:type="pct"/>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11.5%</w:t>
            </w:r>
          </w:p>
        </w:tc>
        <w:tc>
          <w:tcPr>
            <w:tcW w:w="418" w:type="pct"/>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10.5%</w:t>
            </w:r>
          </w:p>
        </w:tc>
        <w:tc>
          <w:tcPr>
            <w:tcW w:w="418" w:type="pct"/>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6.2%</w:t>
            </w:r>
          </w:p>
        </w:tc>
        <w:tc>
          <w:tcPr>
            <w:tcW w:w="418" w:type="pct"/>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11.0%</w:t>
            </w:r>
          </w:p>
        </w:tc>
        <w:tc>
          <w:tcPr>
            <w:tcW w:w="418" w:type="pct"/>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17.4%</w:t>
            </w:r>
          </w:p>
        </w:tc>
        <w:tc>
          <w:tcPr>
            <w:tcW w:w="418" w:type="pct"/>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10.4%</w:t>
            </w:r>
          </w:p>
        </w:tc>
        <w:tc>
          <w:tcPr>
            <w:tcW w:w="469" w:type="pct"/>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11.5%</w:t>
            </w:r>
          </w:p>
        </w:tc>
      </w:tr>
      <w:tr w:rsidR="00CA454E" w:rsidRPr="00CA454E" w:rsidTr="00CA454E">
        <w:trPr>
          <w:trHeight w:val="270"/>
        </w:trPr>
        <w:tc>
          <w:tcPr>
            <w:tcW w:w="765" w:type="pct"/>
            <w:tcBorders>
              <w:top w:val="nil"/>
              <w:left w:val="single" w:sz="4" w:space="0" w:color="auto"/>
              <w:bottom w:val="nil"/>
              <w:right w:val="single" w:sz="4" w:space="0" w:color="auto"/>
            </w:tcBorders>
            <w:shd w:val="clear" w:color="auto" w:fill="auto"/>
            <w:noWrap/>
            <w:vAlign w:val="center"/>
            <w:hideMark/>
          </w:tcPr>
          <w:p w:rsidR="00CA454E" w:rsidRPr="00CA454E" w:rsidRDefault="00CA454E" w:rsidP="00DE3EAA">
            <w:pPr>
              <w:widowControl/>
              <w:snapToGrid w:val="0"/>
              <w:jc w:val="lef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困難（不要）</w:t>
            </w:r>
          </w:p>
        </w:tc>
        <w:tc>
          <w:tcPr>
            <w:tcW w:w="418" w:type="pct"/>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968 </w:t>
            </w:r>
          </w:p>
        </w:tc>
        <w:tc>
          <w:tcPr>
            <w:tcW w:w="418" w:type="pct"/>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718 </w:t>
            </w:r>
          </w:p>
        </w:tc>
        <w:tc>
          <w:tcPr>
            <w:tcW w:w="418" w:type="pct"/>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1,049 </w:t>
            </w:r>
          </w:p>
        </w:tc>
        <w:tc>
          <w:tcPr>
            <w:tcW w:w="418" w:type="pct"/>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807 </w:t>
            </w:r>
          </w:p>
        </w:tc>
        <w:tc>
          <w:tcPr>
            <w:tcW w:w="418" w:type="pct"/>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651 </w:t>
            </w:r>
          </w:p>
        </w:tc>
        <w:tc>
          <w:tcPr>
            <w:tcW w:w="418" w:type="pct"/>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2,398 </w:t>
            </w:r>
          </w:p>
        </w:tc>
        <w:tc>
          <w:tcPr>
            <w:tcW w:w="418" w:type="pct"/>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2,743 </w:t>
            </w:r>
          </w:p>
        </w:tc>
        <w:tc>
          <w:tcPr>
            <w:tcW w:w="418" w:type="pct"/>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994 </w:t>
            </w:r>
          </w:p>
        </w:tc>
        <w:tc>
          <w:tcPr>
            <w:tcW w:w="418" w:type="pct"/>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1,077 </w:t>
            </w:r>
          </w:p>
        </w:tc>
        <w:tc>
          <w:tcPr>
            <w:tcW w:w="469" w:type="pct"/>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11,405 </w:t>
            </w:r>
          </w:p>
        </w:tc>
      </w:tr>
      <w:tr w:rsidR="00CA454E" w:rsidRPr="00CA454E" w:rsidTr="00CA454E">
        <w:trPr>
          <w:trHeight w:val="270"/>
        </w:trPr>
        <w:tc>
          <w:tcPr>
            <w:tcW w:w="765" w:type="pct"/>
            <w:tcBorders>
              <w:top w:val="nil"/>
              <w:left w:val="single" w:sz="4" w:space="0" w:color="auto"/>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lef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　</w:t>
            </w:r>
          </w:p>
        </w:tc>
        <w:tc>
          <w:tcPr>
            <w:tcW w:w="418" w:type="pct"/>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72.1%</w:t>
            </w:r>
          </w:p>
        </w:tc>
        <w:tc>
          <w:tcPr>
            <w:tcW w:w="418" w:type="pct"/>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56.8%</w:t>
            </w:r>
          </w:p>
        </w:tc>
        <w:tc>
          <w:tcPr>
            <w:tcW w:w="418" w:type="pct"/>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73.4%</w:t>
            </w:r>
          </w:p>
        </w:tc>
        <w:tc>
          <w:tcPr>
            <w:tcW w:w="418" w:type="pct"/>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63.7%</w:t>
            </w:r>
          </w:p>
        </w:tc>
        <w:tc>
          <w:tcPr>
            <w:tcW w:w="418" w:type="pct"/>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59.3%</w:t>
            </w:r>
          </w:p>
        </w:tc>
        <w:tc>
          <w:tcPr>
            <w:tcW w:w="418" w:type="pct"/>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80.0%</w:t>
            </w:r>
          </w:p>
        </w:tc>
        <w:tc>
          <w:tcPr>
            <w:tcW w:w="418" w:type="pct"/>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72.0%</w:t>
            </w:r>
          </w:p>
        </w:tc>
        <w:tc>
          <w:tcPr>
            <w:tcW w:w="418" w:type="pct"/>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61.2%</w:t>
            </w:r>
          </w:p>
        </w:tc>
        <w:tc>
          <w:tcPr>
            <w:tcW w:w="418" w:type="pct"/>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71.1%</w:t>
            </w:r>
          </w:p>
        </w:tc>
        <w:tc>
          <w:tcPr>
            <w:tcW w:w="469" w:type="pct"/>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69.8%</w:t>
            </w:r>
          </w:p>
        </w:tc>
      </w:tr>
      <w:tr w:rsidR="00CA454E" w:rsidRPr="00CA454E" w:rsidTr="00CA454E">
        <w:trPr>
          <w:trHeight w:val="270"/>
        </w:trPr>
        <w:tc>
          <w:tcPr>
            <w:tcW w:w="765" w:type="pct"/>
            <w:tcBorders>
              <w:top w:val="nil"/>
              <w:left w:val="single" w:sz="4" w:space="0" w:color="auto"/>
              <w:bottom w:val="nil"/>
              <w:right w:val="single" w:sz="4" w:space="0" w:color="auto"/>
            </w:tcBorders>
            <w:shd w:val="clear" w:color="auto" w:fill="auto"/>
            <w:noWrap/>
            <w:vAlign w:val="center"/>
            <w:hideMark/>
          </w:tcPr>
          <w:p w:rsidR="00CA454E" w:rsidRPr="00CA454E" w:rsidRDefault="00CA454E" w:rsidP="00DE3EAA">
            <w:pPr>
              <w:widowControl/>
              <w:snapToGrid w:val="0"/>
              <w:jc w:val="lef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判断できない</w:t>
            </w:r>
          </w:p>
        </w:tc>
        <w:tc>
          <w:tcPr>
            <w:tcW w:w="418" w:type="pct"/>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203 </w:t>
            </w:r>
          </w:p>
        </w:tc>
        <w:tc>
          <w:tcPr>
            <w:tcW w:w="418" w:type="pct"/>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369 </w:t>
            </w:r>
          </w:p>
        </w:tc>
        <w:tc>
          <w:tcPr>
            <w:tcW w:w="418" w:type="pct"/>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158 </w:t>
            </w:r>
          </w:p>
        </w:tc>
        <w:tc>
          <w:tcPr>
            <w:tcW w:w="418" w:type="pct"/>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314 </w:t>
            </w:r>
          </w:p>
        </w:tc>
        <w:tc>
          <w:tcPr>
            <w:tcW w:w="418" w:type="pct"/>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332 </w:t>
            </w:r>
          </w:p>
        </w:tc>
        <w:tc>
          <w:tcPr>
            <w:tcW w:w="418" w:type="pct"/>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412 </w:t>
            </w:r>
          </w:p>
        </w:tc>
        <w:tc>
          <w:tcPr>
            <w:tcW w:w="418" w:type="pct"/>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647 </w:t>
            </w:r>
          </w:p>
        </w:tc>
        <w:tc>
          <w:tcPr>
            <w:tcW w:w="418" w:type="pct"/>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348 </w:t>
            </w:r>
          </w:p>
        </w:tc>
        <w:tc>
          <w:tcPr>
            <w:tcW w:w="418" w:type="pct"/>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280 </w:t>
            </w:r>
          </w:p>
        </w:tc>
        <w:tc>
          <w:tcPr>
            <w:tcW w:w="469" w:type="pct"/>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3,063 </w:t>
            </w:r>
          </w:p>
        </w:tc>
      </w:tr>
      <w:tr w:rsidR="00CA454E" w:rsidRPr="00CA454E" w:rsidTr="00CA454E">
        <w:trPr>
          <w:trHeight w:val="270"/>
        </w:trPr>
        <w:tc>
          <w:tcPr>
            <w:tcW w:w="765" w:type="pct"/>
            <w:tcBorders>
              <w:top w:val="nil"/>
              <w:left w:val="single" w:sz="4" w:space="0" w:color="auto"/>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lef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　</w:t>
            </w:r>
          </w:p>
        </w:tc>
        <w:tc>
          <w:tcPr>
            <w:tcW w:w="418" w:type="pct"/>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15.1%</w:t>
            </w:r>
          </w:p>
        </w:tc>
        <w:tc>
          <w:tcPr>
            <w:tcW w:w="418" w:type="pct"/>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29.2%</w:t>
            </w:r>
          </w:p>
        </w:tc>
        <w:tc>
          <w:tcPr>
            <w:tcW w:w="418" w:type="pct"/>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11.1%</w:t>
            </w:r>
          </w:p>
        </w:tc>
        <w:tc>
          <w:tcPr>
            <w:tcW w:w="418" w:type="pct"/>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24.8%</w:t>
            </w:r>
          </w:p>
        </w:tc>
        <w:tc>
          <w:tcPr>
            <w:tcW w:w="418" w:type="pct"/>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30.2%</w:t>
            </w:r>
          </w:p>
        </w:tc>
        <w:tc>
          <w:tcPr>
            <w:tcW w:w="418" w:type="pct"/>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13.7%</w:t>
            </w:r>
          </w:p>
        </w:tc>
        <w:tc>
          <w:tcPr>
            <w:tcW w:w="418" w:type="pct"/>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17.0%</w:t>
            </w:r>
          </w:p>
        </w:tc>
        <w:tc>
          <w:tcPr>
            <w:tcW w:w="418" w:type="pct"/>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21.4%</w:t>
            </w:r>
          </w:p>
        </w:tc>
        <w:tc>
          <w:tcPr>
            <w:tcW w:w="418" w:type="pct"/>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18.5%</w:t>
            </w:r>
          </w:p>
        </w:tc>
        <w:tc>
          <w:tcPr>
            <w:tcW w:w="469" w:type="pct"/>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18.7%</w:t>
            </w:r>
          </w:p>
        </w:tc>
      </w:tr>
      <w:tr w:rsidR="00CA454E" w:rsidRPr="00CA454E" w:rsidTr="00CA454E">
        <w:trPr>
          <w:trHeight w:val="270"/>
        </w:trPr>
        <w:tc>
          <w:tcPr>
            <w:tcW w:w="765" w:type="pct"/>
            <w:tcBorders>
              <w:top w:val="nil"/>
              <w:left w:val="single" w:sz="4" w:space="0" w:color="auto"/>
              <w:bottom w:val="nil"/>
              <w:right w:val="single" w:sz="4" w:space="0" w:color="auto"/>
            </w:tcBorders>
            <w:shd w:val="clear" w:color="DCE6F1" w:fill="FCD5B4"/>
            <w:noWrap/>
            <w:vAlign w:val="center"/>
            <w:hideMark/>
          </w:tcPr>
          <w:p w:rsidR="00CA454E" w:rsidRPr="00CA454E" w:rsidRDefault="00CA454E" w:rsidP="00DE3EAA">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総計</w:t>
            </w:r>
          </w:p>
        </w:tc>
        <w:tc>
          <w:tcPr>
            <w:tcW w:w="418" w:type="pct"/>
            <w:tcBorders>
              <w:top w:val="nil"/>
              <w:left w:val="nil"/>
              <w:bottom w:val="nil"/>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 xml:space="preserve">1,342 </w:t>
            </w:r>
          </w:p>
        </w:tc>
        <w:tc>
          <w:tcPr>
            <w:tcW w:w="418" w:type="pct"/>
            <w:tcBorders>
              <w:top w:val="nil"/>
              <w:left w:val="nil"/>
              <w:bottom w:val="nil"/>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 xml:space="preserve">1,264 </w:t>
            </w:r>
          </w:p>
        </w:tc>
        <w:tc>
          <w:tcPr>
            <w:tcW w:w="418" w:type="pct"/>
            <w:tcBorders>
              <w:top w:val="nil"/>
              <w:left w:val="nil"/>
              <w:bottom w:val="nil"/>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 xml:space="preserve">1,429 </w:t>
            </w:r>
          </w:p>
        </w:tc>
        <w:tc>
          <w:tcPr>
            <w:tcW w:w="418" w:type="pct"/>
            <w:tcBorders>
              <w:top w:val="nil"/>
              <w:left w:val="nil"/>
              <w:bottom w:val="nil"/>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 xml:space="preserve">1,267 </w:t>
            </w:r>
          </w:p>
        </w:tc>
        <w:tc>
          <w:tcPr>
            <w:tcW w:w="418" w:type="pct"/>
            <w:tcBorders>
              <w:top w:val="nil"/>
              <w:left w:val="nil"/>
              <w:bottom w:val="nil"/>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 xml:space="preserve">1,098 </w:t>
            </w:r>
          </w:p>
        </w:tc>
        <w:tc>
          <w:tcPr>
            <w:tcW w:w="418" w:type="pct"/>
            <w:tcBorders>
              <w:top w:val="nil"/>
              <w:left w:val="nil"/>
              <w:bottom w:val="nil"/>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 xml:space="preserve">2,997 </w:t>
            </w:r>
          </w:p>
        </w:tc>
        <w:tc>
          <w:tcPr>
            <w:tcW w:w="418" w:type="pct"/>
            <w:tcBorders>
              <w:top w:val="nil"/>
              <w:left w:val="nil"/>
              <w:bottom w:val="nil"/>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 xml:space="preserve">3,810 </w:t>
            </w:r>
          </w:p>
        </w:tc>
        <w:tc>
          <w:tcPr>
            <w:tcW w:w="418" w:type="pct"/>
            <w:tcBorders>
              <w:top w:val="nil"/>
              <w:left w:val="nil"/>
              <w:bottom w:val="nil"/>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 xml:space="preserve">1,624 </w:t>
            </w:r>
          </w:p>
        </w:tc>
        <w:tc>
          <w:tcPr>
            <w:tcW w:w="418" w:type="pct"/>
            <w:tcBorders>
              <w:top w:val="nil"/>
              <w:left w:val="nil"/>
              <w:bottom w:val="nil"/>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 xml:space="preserve">1,514 </w:t>
            </w:r>
          </w:p>
        </w:tc>
        <w:tc>
          <w:tcPr>
            <w:tcW w:w="469" w:type="pct"/>
            <w:tcBorders>
              <w:top w:val="nil"/>
              <w:left w:val="nil"/>
              <w:bottom w:val="nil"/>
              <w:right w:val="single" w:sz="4" w:space="0" w:color="auto"/>
            </w:tcBorders>
            <w:shd w:val="clear" w:color="000000"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 xml:space="preserve">16,345 </w:t>
            </w:r>
          </w:p>
        </w:tc>
      </w:tr>
      <w:tr w:rsidR="00CA454E" w:rsidRPr="00CA454E" w:rsidTr="00CA454E">
        <w:trPr>
          <w:trHeight w:val="270"/>
        </w:trPr>
        <w:tc>
          <w:tcPr>
            <w:tcW w:w="765" w:type="pct"/>
            <w:tcBorders>
              <w:top w:val="nil"/>
              <w:left w:val="single" w:sz="4" w:space="0" w:color="auto"/>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 xml:space="preserve">　</w:t>
            </w:r>
          </w:p>
        </w:tc>
        <w:tc>
          <w:tcPr>
            <w:tcW w:w="418" w:type="pct"/>
            <w:tcBorders>
              <w:top w:val="nil"/>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100.0%</w:t>
            </w:r>
          </w:p>
        </w:tc>
        <w:tc>
          <w:tcPr>
            <w:tcW w:w="418" w:type="pct"/>
            <w:tcBorders>
              <w:top w:val="nil"/>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100.0%</w:t>
            </w:r>
          </w:p>
        </w:tc>
        <w:tc>
          <w:tcPr>
            <w:tcW w:w="418" w:type="pct"/>
            <w:tcBorders>
              <w:top w:val="nil"/>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100.0%</w:t>
            </w:r>
          </w:p>
        </w:tc>
        <w:tc>
          <w:tcPr>
            <w:tcW w:w="418" w:type="pct"/>
            <w:tcBorders>
              <w:top w:val="nil"/>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100.0%</w:t>
            </w:r>
          </w:p>
        </w:tc>
        <w:tc>
          <w:tcPr>
            <w:tcW w:w="418" w:type="pct"/>
            <w:tcBorders>
              <w:top w:val="nil"/>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100.0%</w:t>
            </w:r>
          </w:p>
        </w:tc>
        <w:tc>
          <w:tcPr>
            <w:tcW w:w="418" w:type="pct"/>
            <w:tcBorders>
              <w:top w:val="nil"/>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100.0%</w:t>
            </w:r>
          </w:p>
        </w:tc>
        <w:tc>
          <w:tcPr>
            <w:tcW w:w="418" w:type="pct"/>
            <w:tcBorders>
              <w:top w:val="nil"/>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100.0%</w:t>
            </w:r>
          </w:p>
        </w:tc>
        <w:tc>
          <w:tcPr>
            <w:tcW w:w="418" w:type="pct"/>
            <w:tcBorders>
              <w:top w:val="nil"/>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100.0%</w:t>
            </w:r>
          </w:p>
        </w:tc>
        <w:tc>
          <w:tcPr>
            <w:tcW w:w="418" w:type="pct"/>
            <w:tcBorders>
              <w:top w:val="nil"/>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100.0%</w:t>
            </w:r>
          </w:p>
        </w:tc>
        <w:tc>
          <w:tcPr>
            <w:tcW w:w="469" w:type="pct"/>
            <w:tcBorders>
              <w:top w:val="nil"/>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100.0%</w:t>
            </w:r>
          </w:p>
        </w:tc>
      </w:tr>
    </w:tbl>
    <w:p w:rsidR="002A31BA" w:rsidRDefault="002A31BA" w:rsidP="002A31BA"/>
    <w:p w:rsidR="002A31BA" w:rsidRDefault="002A31BA" w:rsidP="002A31BA">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94</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病院所在地（圏域）</w:t>
      </w:r>
      <w:r w:rsidRPr="00021336">
        <w:rPr>
          <w:rFonts w:ascii="ＭＳ Ｐゴシック" w:eastAsia="ＭＳ Ｐゴシック" w:hAnsi="ＭＳ Ｐゴシック" w:hint="eastAsia"/>
          <w:sz w:val="22"/>
          <w:szCs w:val="22"/>
        </w:rPr>
        <w:t>×入院時住所地（圏域）</w:t>
      </w:r>
    </w:p>
    <w:tbl>
      <w:tblPr>
        <w:tblW w:w="9760" w:type="dxa"/>
        <w:tblInd w:w="84" w:type="dxa"/>
        <w:tblCellMar>
          <w:left w:w="99" w:type="dxa"/>
          <w:right w:w="99" w:type="dxa"/>
        </w:tblCellMar>
        <w:tblLook w:val="04A0" w:firstRow="1" w:lastRow="0" w:firstColumn="1" w:lastColumn="0" w:noHBand="0" w:noVBand="1"/>
      </w:tblPr>
      <w:tblGrid>
        <w:gridCol w:w="1260"/>
        <w:gridCol w:w="801"/>
        <w:gridCol w:w="800"/>
        <w:gridCol w:w="879"/>
        <w:gridCol w:w="879"/>
        <w:gridCol w:w="879"/>
        <w:gridCol w:w="800"/>
        <w:gridCol w:w="879"/>
        <w:gridCol w:w="800"/>
        <w:gridCol w:w="983"/>
        <w:gridCol w:w="800"/>
      </w:tblGrid>
      <w:tr w:rsidR="00CA454E" w:rsidRPr="00CA454E" w:rsidTr="00CA454E">
        <w:trPr>
          <w:trHeight w:val="270"/>
        </w:trPr>
        <w:tc>
          <w:tcPr>
            <w:tcW w:w="1260" w:type="dxa"/>
            <w:vMerge w:val="restart"/>
            <w:tcBorders>
              <w:top w:val="single" w:sz="4" w:space="0" w:color="auto"/>
              <w:left w:val="single" w:sz="4" w:space="0" w:color="auto"/>
              <w:bottom w:val="single" w:sz="4" w:space="0" w:color="000000"/>
              <w:right w:val="single" w:sz="4" w:space="0" w:color="auto"/>
            </w:tcBorders>
            <w:shd w:val="clear" w:color="DCE6F1" w:fill="FCD5B4"/>
            <w:noWrap/>
            <w:vAlign w:val="center"/>
            <w:hideMark/>
          </w:tcPr>
          <w:p w:rsidR="00CA454E" w:rsidRPr="00CA454E" w:rsidRDefault="00CA454E"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病院所在地</w:t>
            </w:r>
          </w:p>
        </w:tc>
        <w:tc>
          <w:tcPr>
            <w:tcW w:w="8500" w:type="dxa"/>
            <w:gridSpan w:val="10"/>
            <w:tcBorders>
              <w:top w:val="single" w:sz="4" w:space="0" w:color="auto"/>
              <w:left w:val="nil"/>
              <w:bottom w:val="single" w:sz="4" w:space="0" w:color="auto"/>
              <w:right w:val="single" w:sz="4" w:space="0" w:color="000000"/>
            </w:tcBorders>
            <w:shd w:val="clear" w:color="DCE6F1" w:fill="FCD5B4"/>
            <w:noWrap/>
            <w:vAlign w:val="center"/>
            <w:hideMark/>
          </w:tcPr>
          <w:p w:rsidR="00CA454E" w:rsidRPr="00CA454E" w:rsidRDefault="00CA454E"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入院時住所地</w:t>
            </w:r>
          </w:p>
        </w:tc>
      </w:tr>
      <w:tr w:rsidR="00CA454E" w:rsidRPr="00CA454E" w:rsidTr="00CA454E">
        <w:trPr>
          <w:trHeight w:val="480"/>
        </w:trPr>
        <w:tc>
          <w:tcPr>
            <w:tcW w:w="1260" w:type="dxa"/>
            <w:vMerge/>
            <w:tcBorders>
              <w:top w:val="single" w:sz="4" w:space="0" w:color="auto"/>
              <w:left w:val="single" w:sz="4" w:space="0" w:color="auto"/>
              <w:bottom w:val="single" w:sz="4" w:space="0" w:color="000000"/>
              <w:right w:val="single" w:sz="4" w:space="0" w:color="auto"/>
            </w:tcBorders>
            <w:vAlign w:val="center"/>
            <w:hideMark/>
          </w:tcPr>
          <w:p w:rsidR="00CA454E" w:rsidRPr="00CA454E" w:rsidRDefault="00CA454E" w:rsidP="00DE3EAA">
            <w:pPr>
              <w:widowControl/>
              <w:snapToGrid w:val="0"/>
              <w:jc w:val="left"/>
              <w:rPr>
                <w:rFonts w:ascii="ＭＳ Ｐゴシック" w:eastAsia="ＭＳ Ｐゴシック" w:hAnsi="ＭＳ Ｐゴシック" w:cs="ＭＳ Ｐゴシック"/>
                <w:b/>
                <w:bCs/>
                <w:color w:val="000000"/>
                <w:kern w:val="0"/>
                <w:sz w:val="20"/>
                <w:szCs w:val="20"/>
              </w:rPr>
            </w:pPr>
          </w:p>
        </w:tc>
        <w:tc>
          <w:tcPr>
            <w:tcW w:w="801" w:type="dxa"/>
            <w:tcBorders>
              <w:top w:val="nil"/>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豊能</w:t>
            </w:r>
          </w:p>
        </w:tc>
        <w:tc>
          <w:tcPr>
            <w:tcW w:w="800" w:type="dxa"/>
            <w:tcBorders>
              <w:top w:val="nil"/>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三島</w:t>
            </w:r>
          </w:p>
        </w:tc>
        <w:tc>
          <w:tcPr>
            <w:tcW w:w="879" w:type="dxa"/>
            <w:tcBorders>
              <w:top w:val="nil"/>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北河内</w:t>
            </w:r>
          </w:p>
        </w:tc>
        <w:tc>
          <w:tcPr>
            <w:tcW w:w="879" w:type="dxa"/>
            <w:tcBorders>
              <w:top w:val="nil"/>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中河内</w:t>
            </w:r>
          </w:p>
        </w:tc>
        <w:tc>
          <w:tcPr>
            <w:tcW w:w="879" w:type="dxa"/>
            <w:tcBorders>
              <w:top w:val="nil"/>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南河内</w:t>
            </w:r>
          </w:p>
        </w:tc>
        <w:tc>
          <w:tcPr>
            <w:tcW w:w="800" w:type="dxa"/>
            <w:tcBorders>
              <w:top w:val="nil"/>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泉州</w:t>
            </w:r>
          </w:p>
        </w:tc>
        <w:tc>
          <w:tcPr>
            <w:tcW w:w="879" w:type="dxa"/>
            <w:tcBorders>
              <w:top w:val="nil"/>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大阪市</w:t>
            </w:r>
          </w:p>
        </w:tc>
        <w:tc>
          <w:tcPr>
            <w:tcW w:w="800" w:type="dxa"/>
            <w:tcBorders>
              <w:top w:val="nil"/>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堺市</w:t>
            </w:r>
          </w:p>
        </w:tc>
        <w:tc>
          <w:tcPr>
            <w:tcW w:w="983" w:type="dxa"/>
            <w:tcBorders>
              <w:top w:val="nil"/>
              <w:left w:val="nil"/>
              <w:bottom w:val="single" w:sz="4" w:space="0" w:color="auto"/>
              <w:right w:val="single" w:sz="4" w:space="0" w:color="auto"/>
            </w:tcBorders>
            <w:shd w:val="clear" w:color="DCE6F1" w:fill="FCD5B4"/>
            <w:vAlign w:val="center"/>
            <w:hideMark/>
          </w:tcPr>
          <w:p w:rsidR="00CA454E" w:rsidRPr="00CA454E" w:rsidRDefault="00CA454E"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府外・</w:t>
            </w:r>
            <w:r w:rsidRPr="00CA454E">
              <w:rPr>
                <w:rFonts w:ascii="ＭＳ Ｐゴシック" w:eastAsia="ＭＳ Ｐゴシック" w:hAnsi="ＭＳ Ｐゴシック" w:cs="ＭＳ Ｐゴシック" w:hint="eastAsia"/>
                <w:b/>
                <w:bCs/>
                <w:color w:val="000000"/>
                <w:kern w:val="0"/>
                <w:sz w:val="20"/>
                <w:szCs w:val="20"/>
              </w:rPr>
              <w:br/>
              <w:t>その他</w:t>
            </w:r>
          </w:p>
        </w:tc>
        <w:tc>
          <w:tcPr>
            <w:tcW w:w="800" w:type="dxa"/>
            <w:tcBorders>
              <w:top w:val="nil"/>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合計</w:t>
            </w:r>
          </w:p>
        </w:tc>
      </w:tr>
      <w:tr w:rsidR="00CA454E" w:rsidRPr="00CA454E" w:rsidTr="00CA454E">
        <w:trPr>
          <w:trHeight w:val="270"/>
        </w:trPr>
        <w:tc>
          <w:tcPr>
            <w:tcW w:w="1260" w:type="dxa"/>
            <w:tcBorders>
              <w:top w:val="nil"/>
              <w:left w:val="single" w:sz="4" w:space="0" w:color="auto"/>
              <w:bottom w:val="nil"/>
              <w:right w:val="single" w:sz="4" w:space="0" w:color="auto"/>
            </w:tcBorders>
            <w:shd w:val="clear" w:color="auto" w:fill="auto"/>
            <w:noWrap/>
            <w:vAlign w:val="center"/>
            <w:hideMark/>
          </w:tcPr>
          <w:p w:rsidR="00CA454E" w:rsidRPr="00CA454E" w:rsidRDefault="00CA454E" w:rsidP="00DE3EAA">
            <w:pPr>
              <w:widowControl/>
              <w:snapToGrid w:val="0"/>
              <w:jc w:val="lef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豊能</w:t>
            </w:r>
          </w:p>
        </w:tc>
        <w:tc>
          <w:tcPr>
            <w:tcW w:w="801"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937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69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27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10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8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4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422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8 </w:t>
            </w:r>
          </w:p>
        </w:tc>
        <w:tc>
          <w:tcPr>
            <w:tcW w:w="983"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330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1,815 </w:t>
            </w:r>
          </w:p>
        </w:tc>
      </w:tr>
      <w:tr w:rsidR="00CA454E" w:rsidRPr="00CA454E" w:rsidTr="00CA454E">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lef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　</w:t>
            </w:r>
          </w:p>
        </w:tc>
        <w:tc>
          <w:tcPr>
            <w:tcW w:w="801"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69.8%</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5.5%</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1.9%</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0.8%</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0.7%</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0.1%</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11.1%</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0.5%</w:t>
            </w:r>
          </w:p>
        </w:tc>
        <w:tc>
          <w:tcPr>
            <w:tcW w:w="983"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21.8%</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11.1%</w:t>
            </w:r>
          </w:p>
        </w:tc>
      </w:tr>
      <w:tr w:rsidR="00CA454E" w:rsidRPr="00CA454E" w:rsidTr="00CA454E">
        <w:trPr>
          <w:trHeight w:val="270"/>
        </w:trPr>
        <w:tc>
          <w:tcPr>
            <w:tcW w:w="1260" w:type="dxa"/>
            <w:tcBorders>
              <w:top w:val="nil"/>
              <w:left w:val="single" w:sz="4" w:space="0" w:color="auto"/>
              <w:bottom w:val="nil"/>
              <w:right w:val="single" w:sz="4" w:space="0" w:color="auto"/>
            </w:tcBorders>
            <w:shd w:val="clear" w:color="auto" w:fill="auto"/>
            <w:noWrap/>
            <w:vAlign w:val="center"/>
            <w:hideMark/>
          </w:tcPr>
          <w:p w:rsidR="00CA454E" w:rsidRPr="00CA454E" w:rsidRDefault="00CA454E" w:rsidP="00DE3EAA">
            <w:pPr>
              <w:widowControl/>
              <w:snapToGrid w:val="0"/>
              <w:jc w:val="lef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三島</w:t>
            </w:r>
          </w:p>
        </w:tc>
        <w:tc>
          <w:tcPr>
            <w:tcW w:w="801"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238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1,100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181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33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12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7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294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3 </w:t>
            </w:r>
          </w:p>
        </w:tc>
        <w:tc>
          <w:tcPr>
            <w:tcW w:w="983"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259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2,127 </w:t>
            </w:r>
          </w:p>
        </w:tc>
      </w:tr>
      <w:tr w:rsidR="00CA454E" w:rsidRPr="00CA454E" w:rsidTr="00CA454E">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lef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　</w:t>
            </w:r>
          </w:p>
        </w:tc>
        <w:tc>
          <w:tcPr>
            <w:tcW w:w="801"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17.7%</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87.0%</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12.7%</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2.6%</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1.1%</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0.2%</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7.7%</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0.2%</w:t>
            </w:r>
          </w:p>
        </w:tc>
        <w:tc>
          <w:tcPr>
            <w:tcW w:w="983"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17.1%</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13.0%</w:t>
            </w:r>
          </w:p>
        </w:tc>
      </w:tr>
      <w:tr w:rsidR="00CA454E" w:rsidRPr="00CA454E" w:rsidTr="00CA454E">
        <w:trPr>
          <w:trHeight w:val="270"/>
        </w:trPr>
        <w:tc>
          <w:tcPr>
            <w:tcW w:w="1260" w:type="dxa"/>
            <w:tcBorders>
              <w:top w:val="nil"/>
              <w:left w:val="single" w:sz="4" w:space="0" w:color="auto"/>
              <w:bottom w:val="nil"/>
              <w:right w:val="single" w:sz="4" w:space="0" w:color="auto"/>
            </w:tcBorders>
            <w:shd w:val="clear" w:color="auto" w:fill="auto"/>
            <w:noWrap/>
            <w:vAlign w:val="center"/>
            <w:hideMark/>
          </w:tcPr>
          <w:p w:rsidR="00CA454E" w:rsidRPr="00CA454E" w:rsidRDefault="00CA454E" w:rsidP="00DE3EAA">
            <w:pPr>
              <w:widowControl/>
              <w:snapToGrid w:val="0"/>
              <w:jc w:val="lef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北河内</w:t>
            </w:r>
          </w:p>
        </w:tc>
        <w:tc>
          <w:tcPr>
            <w:tcW w:w="801"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41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42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957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39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8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12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202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11 </w:t>
            </w:r>
          </w:p>
        </w:tc>
        <w:tc>
          <w:tcPr>
            <w:tcW w:w="983"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112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1,424 </w:t>
            </w:r>
          </w:p>
        </w:tc>
      </w:tr>
      <w:tr w:rsidR="00CA454E" w:rsidRPr="00CA454E" w:rsidTr="00CA454E">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lef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　</w:t>
            </w:r>
          </w:p>
        </w:tc>
        <w:tc>
          <w:tcPr>
            <w:tcW w:w="801"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3.1%</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3.3%</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67.0%</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3.1%</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0.7%</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0.4%</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5.3%</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0.7%</w:t>
            </w:r>
          </w:p>
        </w:tc>
        <w:tc>
          <w:tcPr>
            <w:tcW w:w="983"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7.4%</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8.7%</w:t>
            </w:r>
          </w:p>
        </w:tc>
      </w:tr>
      <w:tr w:rsidR="00CA454E" w:rsidRPr="00CA454E" w:rsidTr="00CA454E">
        <w:trPr>
          <w:trHeight w:val="270"/>
        </w:trPr>
        <w:tc>
          <w:tcPr>
            <w:tcW w:w="1260" w:type="dxa"/>
            <w:tcBorders>
              <w:top w:val="nil"/>
              <w:left w:val="single" w:sz="4" w:space="0" w:color="auto"/>
              <w:bottom w:val="nil"/>
              <w:right w:val="single" w:sz="4" w:space="0" w:color="auto"/>
            </w:tcBorders>
            <w:shd w:val="clear" w:color="auto" w:fill="auto"/>
            <w:noWrap/>
            <w:vAlign w:val="center"/>
            <w:hideMark/>
          </w:tcPr>
          <w:p w:rsidR="00CA454E" w:rsidRPr="00CA454E" w:rsidRDefault="00CA454E" w:rsidP="00DE3EAA">
            <w:pPr>
              <w:widowControl/>
              <w:snapToGrid w:val="0"/>
              <w:jc w:val="lef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中河内</w:t>
            </w:r>
          </w:p>
        </w:tc>
        <w:tc>
          <w:tcPr>
            <w:tcW w:w="801"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10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5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73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899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64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6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415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20 </w:t>
            </w:r>
          </w:p>
        </w:tc>
        <w:tc>
          <w:tcPr>
            <w:tcW w:w="983"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67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1,559 </w:t>
            </w:r>
          </w:p>
        </w:tc>
      </w:tr>
      <w:tr w:rsidR="00CA454E" w:rsidRPr="00CA454E" w:rsidTr="00CA454E">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lef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　</w:t>
            </w:r>
          </w:p>
        </w:tc>
        <w:tc>
          <w:tcPr>
            <w:tcW w:w="801"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0.7%</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0.4%</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5.1%</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71.0%</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5.8%</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0.2%</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10.9%</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1.2%</w:t>
            </w:r>
          </w:p>
        </w:tc>
        <w:tc>
          <w:tcPr>
            <w:tcW w:w="983"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4.4%</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9.5%</w:t>
            </w:r>
          </w:p>
        </w:tc>
      </w:tr>
      <w:tr w:rsidR="00CA454E" w:rsidRPr="00CA454E" w:rsidTr="00CA454E">
        <w:trPr>
          <w:trHeight w:val="270"/>
        </w:trPr>
        <w:tc>
          <w:tcPr>
            <w:tcW w:w="1260" w:type="dxa"/>
            <w:tcBorders>
              <w:top w:val="nil"/>
              <w:left w:val="single" w:sz="4" w:space="0" w:color="auto"/>
              <w:bottom w:val="nil"/>
              <w:right w:val="single" w:sz="4" w:space="0" w:color="auto"/>
            </w:tcBorders>
            <w:shd w:val="clear" w:color="auto" w:fill="auto"/>
            <w:noWrap/>
            <w:vAlign w:val="center"/>
            <w:hideMark/>
          </w:tcPr>
          <w:p w:rsidR="00CA454E" w:rsidRPr="00CA454E" w:rsidRDefault="00CA454E" w:rsidP="00DE3EAA">
            <w:pPr>
              <w:widowControl/>
              <w:snapToGrid w:val="0"/>
              <w:jc w:val="lef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南河内</w:t>
            </w:r>
          </w:p>
        </w:tc>
        <w:tc>
          <w:tcPr>
            <w:tcW w:w="801"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30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8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24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64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630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41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352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203 </w:t>
            </w:r>
          </w:p>
        </w:tc>
        <w:tc>
          <w:tcPr>
            <w:tcW w:w="983"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83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1,435 </w:t>
            </w:r>
          </w:p>
        </w:tc>
      </w:tr>
      <w:tr w:rsidR="00CA454E" w:rsidRPr="00CA454E" w:rsidTr="00CA454E">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lef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　</w:t>
            </w:r>
          </w:p>
        </w:tc>
        <w:tc>
          <w:tcPr>
            <w:tcW w:w="801"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2.2%</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0.6%</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1.7%</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5.1%</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57.4%</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1.4%</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9.2%</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12.5%</w:t>
            </w:r>
          </w:p>
        </w:tc>
        <w:tc>
          <w:tcPr>
            <w:tcW w:w="983"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5.5%</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8.8%</w:t>
            </w:r>
          </w:p>
        </w:tc>
      </w:tr>
      <w:tr w:rsidR="00CA454E" w:rsidRPr="00CA454E" w:rsidTr="00CA454E">
        <w:trPr>
          <w:trHeight w:val="270"/>
        </w:trPr>
        <w:tc>
          <w:tcPr>
            <w:tcW w:w="1260" w:type="dxa"/>
            <w:tcBorders>
              <w:top w:val="nil"/>
              <w:left w:val="single" w:sz="4" w:space="0" w:color="auto"/>
              <w:bottom w:val="nil"/>
              <w:right w:val="single" w:sz="4" w:space="0" w:color="auto"/>
            </w:tcBorders>
            <w:shd w:val="clear" w:color="auto" w:fill="auto"/>
            <w:noWrap/>
            <w:vAlign w:val="center"/>
            <w:hideMark/>
          </w:tcPr>
          <w:p w:rsidR="00CA454E" w:rsidRPr="00CA454E" w:rsidRDefault="00CA454E" w:rsidP="00DE3EAA">
            <w:pPr>
              <w:widowControl/>
              <w:snapToGrid w:val="0"/>
              <w:jc w:val="lef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泉州</w:t>
            </w:r>
          </w:p>
        </w:tc>
        <w:tc>
          <w:tcPr>
            <w:tcW w:w="801"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59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29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130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140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130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2,803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1,321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337 </w:t>
            </w:r>
          </w:p>
        </w:tc>
        <w:tc>
          <w:tcPr>
            <w:tcW w:w="983"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527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5,476 </w:t>
            </w:r>
          </w:p>
        </w:tc>
      </w:tr>
      <w:tr w:rsidR="00CA454E" w:rsidRPr="00CA454E" w:rsidTr="00CA454E">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lef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　</w:t>
            </w:r>
          </w:p>
        </w:tc>
        <w:tc>
          <w:tcPr>
            <w:tcW w:w="801"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4.4%</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2.3%</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9.1%</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11.0%</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11.8%</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93.5%</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34.7%</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20.8%</w:t>
            </w:r>
          </w:p>
        </w:tc>
        <w:tc>
          <w:tcPr>
            <w:tcW w:w="983"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34.8%</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33.5%</w:t>
            </w:r>
          </w:p>
        </w:tc>
      </w:tr>
      <w:tr w:rsidR="00CA454E" w:rsidRPr="00CA454E" w:rsidTr="00CA454E">
        <w:trPr>
          <w:trHeight w:val="270"/>
        </w:trPr>
        <w:tc>
          <w:tcPr>
            <w:tcW w:w="1260" w:type="dxa"/>
            <w:tcBorders>
              <w:top w:val="nil"/>
              <w:left w:val="single" w:sz="4" w:space="0" w:color="auto"/>
              <w:bottom w:val="nil"/>
              <w:right w:val="single" w:sz="4" w:space="0" w:color="auto"/>
            </w:tcBorders>
            <w:shd w:val="clear" w:color="auto" w:fill="auto"/>
            <w:noWrap/>
            <w:vAlign w:val="center"/>
            <w:hideMark/>
          </w:tcPr>
          <w:p w:rsidR="00CA454E" w:rsidRPr="00CA454E" w:rsidRDefault="00CA454E" w:rsidP="00DE3EAA">
            <w:pPr>
              <w:widowControl/>
              <w:snapToGrid w:val="0"/>
              <w:jc w:val="lef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大阪市</w:t>
            </w:r>
          </w:p>
        </w:tc>
        <w:tc>
          <w:tcPr>
            <w:tcW w:w="801"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6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7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17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4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4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126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5 </w:t>
            </w:r>
          </w:p>
        </w:tc>
        <w:tc>
          <w:tcPr>
            <w:tcW w:w="983"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16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186 </w:t>
            </w:r>
          </w:p>
        </w:tc>
      </w:tr>
      <w:tr w:rsidR="00CA454E" w:rsidRPr="00CA454E" w:rsidTr="00CA454E">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lef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　</w:t>
            </w:r>
          </w:p>
        </w:tc>
        <w:tc>
          <w:tcPr>
            <w:tcW w:w="801"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0.4%</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0.1%</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0.5%</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1.3%</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0.4%</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0.1%</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3.3%</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0.3%</w:t>
            </w:r>
          </w:p>
        </w:tc>
        <w:tc>
          <w:tcPr>
            <w:tcW w:w="983"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1.1%</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1.1%</w:t>
            </w:r>
          </w:p>
        </w:tc>
      </w:tr>
      <w:tr w:rsidR="00CA454E" w:rsidRPr="00CA454E" w:rsidTr="00CA454E">
        <w:trPr>
          <w:trHeight w:val="270"/>
        </w:trPr>
        <w:tc>
          <w:tcPr>
            <w:tcW w:w="1260" w:type="dxa"/>
            <w:tcBorders>
              <w:top w:val="nil"/>
              <w:left w:val="single" w:sz="4" w:space="0" w:color="auto"/>
              <w:bottom w:val="nil"/>
              <w:right w:val="single" w:sz="4" w:space="0" w:color="auto"/>
            </w:tcBorders>
            <w:shd w:val="clear" w:color="auto" w:fill="auto"/>
            <w:noWrap/>
            <w:vAlign w:val="center"/>
            <w:hideMark/>
          </w:tcPr>
          <w:p w:rsidR="00CA454E" w:rsidRPr="00CA454E" w:rsidRDefault="00CA454E" w:rsidP="00DE3EAA">
            <w:pPr>
              <w:widowControl/>
              <w:snapToGrid w:val="0"/>
              <w:jc w:val="lef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堺市</w:t>
            </w:r>
          </w:p>
        </w:tc>
        <w:tc>
          <w:tcPr>
            <w:tcW w:w="801"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21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10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30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65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242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120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678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1,037 </w:t>
            </w:r>
          </w:p>
        </w:tc>
        <w:tc>
          <w:tcPr>
            <w:tcW w:w="983"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120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2,323 </w:t>
            </w:r>
          </w:p>
        </w:tc>
      </w:tr>
      <w:tr w:rsidR="00CA454E" w:rsidRPr="00CA454E" w:rsidTr="00CA454E">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lef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　</w:t>
            </w:r>
          </w:p>
        </w:tc>
        <w:tc>
          <w:tcPr>
            <w:tcW w:w="801"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1.6%</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0.8%</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2.1%</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5.1%</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22.0%</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4.0%</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17.8%</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63.9%</w:t>
            </w:r>
          </w:p>
        </w:tc>
        <w:tc>
          <w:tcPr>
            <w:tcW w:w="983"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7.9%</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14.2%</w:t>
            </w:r>
          </w:p>
        </w:tc>
      </w:tr>
      <w:tr w:rsidR="00CA454E" w:rsidRPr="00CA454E" w:rsidTr="00CA454E">
        <w:trPr>
          <w:trHeight w:val="270"/>
        </w:trPr>
        <w:tc>
          <w:tcPr>
            <w:tcW w:w="1260" w:type="dxa"/>
            <w:tcBorders>
              <w:top w:val="nil"/>
              <w:left w:val="single" w:sz="4" w:space="0" w:color="auto"/>
              <w:bottom w:val="nil"/>
              <w:right w:val="single" w:sz="4" w:space="0" w:color="auto"/>
            </w:tcBorders>
            <w:shd w:val="clear" w:color="DCE6F1" w:fill="FCD5B4"/>
            <w:noWrap/>
            <w:vAlign w:val="center"/>
            <w:hideMark/>
          </w:tcPr>
          <w:p w:rsidR="00CA454E" w:rsidRPr="00CA454E" w:rsidRDefault="00CA454E" w:rsidP="00DE3EAA">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総計</w:t>
            </w:r>
          </w:p>
        </w:tc>
        <w:tc>
          <w:tcPr>
            <w:tcW w:w="801" w:type="dxa"/>
            <w:tcBorders>
              <w:top w:val="nil"/>
              <w:left w:val="nil"/>
              <w:bottom w:val="nil"/>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 xml:space="preserve">1,342 </w:t>
            </w:r>
          </w:p>
        </w:tc>
        <w:tc>
          <w:tcPr>
            <w:tcW w:w="800" w:type="dxa"/>
            <w:tcBorders>
              <w:top w:val="nil"/>
              <w:left w:val="nil"/>
              <w:bottom w:val="nil"/>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 xml:space="preserve">1,264 </w:t>
            </w:r>
          </w:p>
        </w:tc>
        <w:tc>
          <w:tcPr>
            <w:tcW w:w="879" w:type="dxa"/>
            <w:tcBorders>
              <w:top w:val="nil"/>
              <w:left w:val="nil"/>
              <w:bottom w:val="nil"/>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 xml:space="preserve">1,429 </w:t>
            </w:r>
          </w:p>
        </w:tc>
        <w:tc>
          <w:tcPr>
            <w:tcW w:w="879" w:type="dxa"/>
            <w:tcBorders>
              <w:top w:val="nil"/>
              <w:left w:val="nil"/>
              <w:bottom w:val="nil"/>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 xml:space="preserve">1,267 </w:t>
            </w:r>
          </w:p>
        </w:tc>
        <w:tc>
          <w:tcPr>
            <w:tcW w:w="879" w:type="dxa"/>
            <w:tcBorders>
              <w:top w:val="nil"/>
              <w:left w:val="nil"/>
              <w:bottom w:val="nil"/>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 xml:space="preserve">1,098 </w:t>
            </w:r>
          </w:p>
        </w:tc>
        <w:tc>
          <w:tcPr>
            <w:tcW w:w="800" w:type="dxa"/>
            <w:tcBorders>
              <w:top w:val="nil"/>
              <w:left w:val="nil"/>
              <w:bottom w:val="nil"/>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 xml:space="preserve">2,997 </w:t>
            </w:r>
          </w:p>
        </w:tc>
        <w:tc>
          <w:tcPr>
            <w:tcW w:w="879" w:type="dxa"/>
            <w:tcBorders>
              <w:top w:val="nil"/>
              <w:left w:val="nil"/>
              <w:bottom w:val="nil"/>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 xml:space="preserve">3,810 </w:t>
            </w:r>
          </w:p>
        </w:tc>
        <w:tc>
          <w:tcPr>
            <w:tcW w:w="800" w:type="dxa"/>
            <w:tcBorders>
              <w:top w:val="nil"/>
              <w:left w:val="nil"/>
              <w:bottom w:val="nil"/>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 xml:space="preserve">1,624 </w:t>
            </w:r>
          </w:p>
        </w:tc>
        <w:tc>
          <w:tcPr>
            <w:tcW w:w="983" w:type="dxa"/>
            <w:tcBorders>
              <w:top w:val="nil"/>
              <w:left w:val="nil"/>
              <w:bottom w:val="nil"/>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 xml:space="preserve">1,514 </w:t>
            </w:r>
          </w:p>
        </w:tc>
        <w:tc>
          <w:tcPr>
            <w:tcW w:w="800" w:type="dxa"/>
            <w:tcBorders>
              <w:top w:val="nil"/>
              <w:left w:val="nil"/>
              <w:bottom w:val="nil"/>
              <w:right w:val="single" w:sz="4" w:space="0" w:color="auto"/>
            </w:tcBorders>
            <w:shd w:val="clear" w:color="000000"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 xml:space="preserve">16,345 </w:t>
            </w:r>
          </w:p>
        </w:tc>
      </w:tr>
      <w:tr w:rsidR="00CA454E" w:rsidRPr="00CA454E" w:rsidTr="00CA454E">
        <w:trPr>
          <w:trHeight w:val="270"/>
        </w:trPr>
        <w:tc>
          <w:tcPr>
            <w:tcW w:w="1260" w:type="dxa"/>
            <w:tcBorders>
              <w:top w:val="nil"/>
              <w:left w:val="single" w:sz="4" w:space="0" w:color="auto"/>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 xml:space="preserve">　</w:t>
            </w:r>
          </w:p>
        </w:tc>
        <w:tc>
          <w:tcPr>
            <w:tcW w:w="801" w:type="dxa"/>
            <w:tcBorders>
              <w:top w:val="nil"/>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100.0%</w:t>
            </w:r>
          </w:p>
        </w:tc>
        <w:tc>
          <w:tcPr>
            <w:tcW w:w="800" w:type="dxa"/>
            <w:tcBorders>
              <w:top w:val="nil"/>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100.0%</w:t>
            </w:r>
          </w:p>
        </w:tc>
        <w:tc>
          <w:tcPr>
            <w:tcW w:w="879" w:type="dxa"/>
            <w:tcBorders>
              <w:top w:val="nil"/>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100.0%</w:t>
            </w:r>
          </w:p>
        </w:tc>
        <w:tc>
          <w:tcPr>
            <w:tcW w:w="879" w:type="dxa"/>
            <w:tcBorders>
              <w:top w:val="nil"/>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100.0%</w:t>
            </w:r>
          </w:p>
        </w:tc>
        <w:tc>
          <w:tcPr>
            <w:tcW w:w="879" w:type="dxa"/>
            <w:tcBorders>
              <w:top w:val="nil"/>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100.0%</w:t>
            </w:r>
          </w:p>
        </w:tc>
        <w:tc>
          <w:tcPr>
            <w:tcW w:w="800" w:type="dxa"/>
            <w:tcBorders>
              <w:top w:val="nil"/>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100.0%</w:t>
            </w:r>
          </w:p>
        </w:tc>
        <w:tc>
          <w:tcPr>
            <w:tcW w:w="879" w:type="dxa"/>
            <w:tcBorders>
              <w:top w:val="nil"/>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100.0%</w:t>
            </w:r>
          </w:p>
        </w:tc>
        <w:tc>
          <w:tcPr>
            <w:tcW w:w="800" w:type="dxa"/>
            <w:tcBorders>
              <w:top w:val="nil"/>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100.0%</w:t>
            </w:r>
          </w:p>
        </w:tc>
        <w:tc>
          <w:tcPr>
            <w:tcW w:w="983" w:type="dxa"/>
            <w:tcBorders>
              <w:top w:val="nil"/>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100.0%</w:t>
            </w:r>
          </w:p>
        </w:tc>
        <w:tc>
          <w:tcPr>
            <w:tcW w:w="800" w:type="dxa"/>
            <w:tcBorders>
              <w:top w:val="nil"/>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100.0%</w:t>
            </w:r>
          </w:p>
        </w:tc>
      </w:tr>
    </w:tbl>
    <w:p w:rsidR="00412505" w:rsidRDefault="00412505" w:rsidP="00412505"/>
    <w:p w:rsidR="00412505" w:rsidRDefault="00412505" w:rsidP="00412505">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95</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病院所在地（圏域）</w:t>
      </w:r>
      <w:r w:rsidRPr="00021336">
        <w:rPr>
          <w:rFonts w:ascii="ＭＳ Ｐゴシック" w:eastAsia="ＭＳ Ｐゴシック" w:hAnsi="ＭＳ Ｐゴシック" w:hint="eastAsia"/>
          <w:sz w:val="22"/>
          <w:szCs w:val="22"/>
        </w:rPr>
        <w:t>×入院時住所地（圏域）</w:t>
      </w:r>
      <w:r>
        <w:rPr>
          <w:rFonts w:ascii="ＭＳ Ｐゴシック" w:eastAsia="ＭＳ Ｐゴシック" w:hAnsi="ＭＳ Ｐゴシック" w:hint="eastAsia"/>
          <w:sz w:val="22"/>
          <w:szCs w:val="22"/>
        </w:rPr>
        <w:t xml:space="preserve"> 〔１年以上入院患者〕</w:t>
      </w:r>
    </w:p>
    <w:tbl>
      <w:tblPr>
        <w:tblW w:w="9760" w:type="dxa"/>
        <w:tblInd w:w="84" w:type="dxa"/>
        <w:tblCellMar>
          <w:left w:w="99" w:type="dxa"/>
          <w:right w:w="99" w:type="dxa"/>
        </w:tblCellMar>
        <w:tblLook w:val="04A0" w:firstRow="1" w:lastRow="0" w:firstColumn="1" w:lastColumn="0" w:noHBand="0" w:noVBand="1"/>
      </w:tblPr>
      <w:tblGrid>
        <w:gridCol w:w="1260"/>
        <w:gridCol w:w="801"/>
        <w:gridCol w:w="800"/>
        <w:gridCol w:w="879"/>
        <w:gridCol w:w="879"/>
        <w:gridCol w:w="879"/>
        <w:gridCol w:w="800"/>
        <w:gridCol w:w="879"/>
        <w:gridCol w:w="800"/>
        <w:gridCol w:w="983"/>
        <w:gridCol w:w="800"/>
      </w:tblGrid>
      <w:tr w:rsidR="00CA454E" w:rsidRPr="00CA454E" w:rsidTr="00CA454E">
        <w:trPr>
          <w:trHeight w:val="270"/>
        </w:trPr>
        <w:tc>
          <w:tcPr>
            <w:tcW w:w="1260" w:type="dxa"/>
            <w:vMerge w:val="restart"/>
            <w:tcBorders>
              <w:top w:val="single" w:sz="4" w:space="0" w:color="auto"/>
              <w:left w:val="single" w:sz="4" w:space="0" w:color="auto"/>
              <w:bottom w:val="single" w:sz="4" w:space="0" w:color="000000"/>
              <w:right w:val="single" w:sz="4" w:space="0" w:color="auto"/>
            </w:tcBorders>
            <w:shd w:val="clear" w:color="DCE6F1" w:fill="FCD5B4"/>
            <w:noWrap/>
            <w:vAlign w:val="center"/>
            <w:hideMark/>
          </w:tcPr>
          <w:p w:rsidR="00CA454E" w:rsidRPr="00CA454E" w:rsidRDefault="00CA454E"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病院所在地</w:t>
            </w:r>
          </w:p>
        </w:tc>
        <w:tc>
          <w:tcPr>
            <w:tcW w:w="8500" w:type="dxa"/>
            <w:gridSpan w:val="10"/>
            <w:tcBorders>
              <w:top w:val="single" w:sz="4" w:space="0" w:color="auto"/>
              <w:left w:val="nil"/>
              <w:bottom w:val="single" w:sz="4" w:space="0" w:color="auto"/>
              <w:right w:val="single" w:sz="4" w:space="0" w:color="000000"/>
            </w:tcBorders>
            <w:shd w:val="clear" w:color="DCE6F1" w:fill="FCD5B4"/>
            <w:noWrap/>
            <w:vAlign w:val="center"/>
            <w:hideMark/>
          </w:tcPr>
          <w:p w:rsidR="00CA454E" w:rsidRPr="00CA454E" w:rsidRDefault="00CA454E"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入院時住所地</w:t>
            </w:r>
          </w:p>
        </w:tc>
      </w:tr>
      <w:tr w:rsidR="00CA454E" w:rsidRPr="00CA454E" w:rsidTr="002D6E0E">
        <w:trPr>
          <w:trHeight w:val="538"/>
        </w:trPr>
        <w:tc>
          <w:tcPr>
            <w:tcW w:w="1260" w:type="dxa"/>
            <w:vMerge/>
            <w:tcBorders>
              <w:top w:val="single" w:sz="4" w:space="0" w:color="auto"/>
              <w:left w:val="single" w:sz="4" w:space="0" w:color="auto"/>
              <w:bottom w:val="single" w:sz="4" w:space="0" w:color="000000"/>
              <w:right w:val="single" w:sz="4" w:space="0" w:color="auto"/>
            </w:tcBorders>
            <w:vAlign w:val="center"/>
            <w:hideMark/>
          </w:tcPr>
          <w:p w:rsidR="00CA454E" w:rsidRPr="00CA454E" w:rsidRDefault="00CA454E" w:rsidP="00DE3EAA">
            <w:pPr>
              <w:widowControl/>
              <w:snapToGrid w:val="0"/>
              <w:jc w:val="left"/>
              <w:rPr>
                <w:rFonts w:ascii="ＭＳ Ｐゴシック" w:eastAsia="ＭＳ Ｐゴシック" w:hAnsi="ＭＳ Ｐゴシック" w:cs="ＭＳ Ｐゴシック"/>
                <w:b/>
                <w:bCs/>
                <w:color w:val="000000"/>
                <w:kern w:val="0"/>
                <w:sz w:val="20"/>
                <w:szCs w:val="20"/>
              </w:rPr>
            </w:pPr>
          </w:p>
        </w:tc>
        <w:tc>
          <w:tcPr>
            <w:tcW w:w="801" w:type="dxa"/>
            <w:tcBorders>
              <w:top w:val="nil"/>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豊能</w:t>
            </w:r>
          </w:p>
        </w:tc>
        <w:tc>
          <w:tcPr>
            <w:tcW w:w="800" w:type="dxa"/>
            <w:tcBorders>
              <w:top w:val="nil"/>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三島</w:t>
            </w:r>
          </w:p>
        </w:tc>
        <w:tc>
          <w:tcPr>
            <w:tcW w:w="879" w:type="dxa"/>
            <w:tcBorders>
              <w:top w:val="nil"/>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北河内</w:t>
            </w:r>
          </w:p>
        </w:tc>
        <w:tc>
          <w:tcPr>
            <w:tcW w:w="879" w:type="dxa"/>
            <w:tcBorders>
              <w:top w:val="nil"/>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中河内</w:t>
            </w:r>
          </w:p>
        </w:tc>
        <w:tc>
          <w:tcPr>
            <w:tcW w:w="879" w:type="dxa"/>
            <w:tcBorders>
              <w:top w:val="nil"/>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南河内</w:t>
            </w:r>
          </w:p>
        </w:tc>
        <w:tc>
          <w:tcPr>
            <w:tcW w:w="800" w:type="dxa"/>
            <w:tcBorders>
              <w:top w:val="nil"/>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泉州</w:t>
            </w:r>
          </w:p>
        </w:tc>
        <w:tc>
          <w:tcPr>
            <w:tcW w:w="879" w:type="dxa"/>
            <w:tcBorders>
              <w:top w:val="nil"/>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大阪市</w:t>
            </w:r>
          </w:p>
        </w:tc>
        <w:tc>
          <w:tcPr>
            <w:tcW w:w="800" w:type="dxa"/>
            <w:tcBorders>
              <w:top w:val="nil"/>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堺市</w:t>
            </w:r>
          </w:p>
        </w:tc>
        <w:tc>
          <w:tcPr>
            <w:tcW w:w="983" w:type="dxa"/>
            <w:tcBorders>
              <w:top w:val="nil"/>
              <w:left w:val="nil"/>
              <w:bottom w:val="single" w:sz="4" w:space="0" w:color="auto"/>
              <w:right w:val="single" w:sz="4" w:space="0" w:color="auto"/>
            </w:tcBorders>
            <w:shd w:val="clear" w:color="DCE6F1" w:fill="FCD5B4"/>
            <w:vAlign w:val="center"/>
            <w:hideMark/>
          </w:tcPr>
          <w:p w:rsidR="00CA454E" w:rsidRPr="00CA454E" w:rsidRDefault="00CA454E"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府外・</w:t>
            </w:r>
            <w:r w:rsidRPr="00CA454E">
              <w:rPr>
                <w:rFonts w:ascii="ＭＳ Ｐゴシック" w:eastAsia="ＭＳ Ｐゴシック" w:hAnsi="ＭＳ Ｐゴシック" w:cs="ＭＳ Ｐゴシック" w:hint="eastAsia"/>
                <w:b/>
                <w:bCs/>
                <w:color w:val="000000"/>
                <w:kern w:val="0"/>
                <w:sz w:val="20"/>
                <w:szCs w:val="20"/>
              </w:rPr>
              <w:br/>
              <w:t>その他</w:t>
            </w:r>
          </w:p>
        </w:tc>
        <w:tc>
          <w:tcPr>
            <w:tcW w:w="800" w:type="dxa"/>
            <w:tcBorders>
              <w:top w:val="nil"/>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center"/>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合計</w:t>
            </w:r>
          </w:p>
        </w:tc>
      </w:tr>
      <w:tr w:rsidR="00CA454E" w:rsidRPr="00CA454E" w:rsidTr="00CA454E">
        <w:trPr>
          <w:trHeight w:val="270"/>
        </w:trPr>
        <w:tc>
          <w:tcPr>
            <w:tcW w:w="1260" w:type="dxa"/>
            <w:tcBorders>
              <w:top w:val="nil"/>
              <w:left w:val="single" w:sz="4" w:space="0" w:color="auto"/>
              <w:bottom w:val="nil"/>
              <w:right w:val="single" w:sz="4" w:space="0" w:color="auto"/>
            </w:tcBorders>
            <w:shd w:val="clear" w:color="auto" w:fill="auto"/>
            <w:noWrap/>
            <w:vAlign w:val="center"/>
            <w:hideMark/>
          </w:tcPr>
          <w:p w:rsidR="00CA454E" w:rsidRPr="00CA454E" w:rsidRDefault="00CA454E" w:rsidP="00DE3EAA">
            <w:pPr>
              <w:widowControl/>
              <w:snapToGrid w:val="0"/>
              <w:jc w:val="lef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豊能</w:t>
            </w:r>
          </w:p>
        </w:tc>
        <w:tc>
          <w:tcPr>
            <w:tcW w:w="801"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539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39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22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6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7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3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264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6 </w:t>
            </w:r>
          </w:p>
        </w:tc>
        <w:tc>
          <w:tcPr>
            <w:tcW w:w="983"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235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1,121 </w:t>
            </w:r>
          </w:p>
        </w:tc>
      </w:tr>
      <w:tr w:rsidR="00CA454E" w:rsidRPr="00CA454E" w:rsidTr="00CA454E">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lef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　</w:t>
            </w:r>
          </w:p>
        </w:tc>
        <w:tc>
          <w:tcPr>
            <w:tcW w:w="801"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68.6%</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5.6%</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2.7%</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0.9%</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1.1%</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0.2%</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11.7%</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0.6%</w:t>
            </w:r>
          </w:p>
        </w:tc>
        <w:tc>
          <w:tcPr>
            <w:tcW w:w="983"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23.1%</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11.4%</w:t>
            </w:r>
          </w:p>
        </w:tc>
      </w:tr>
      <w:tr w:rsidR="00CA454E" w:rsidRPr="00CA454E" w:rsidTr="00CA454E">
        <w:trPr>
          <w:trHeight w:val="270"/>
        </w:trPr>
        <w:tc>
          <w:tcPr>
            <w:tcW w:w="1260" w:type="dxa"/>
            <w:tcBorders>
              <w:top w:val="nil"/>
              <w:left w:val="single" w:sz="4" w:space="0" w:color="auto"/>
              <w:bottom w:val="nil"/>
              <w:right w:val="single" w:sz="4" w:space="0" w:color="auto"/>
            </w:tcBorders>
            <w:shd w:val="clear" w:color="auto" w:fill="auto"/>
            <w:noWrap/>
            <w:vAlign w:val="center"/>
            <w:hideMark/>
          </w:tcPr>
          <w:p w:rsidR="00CA454E" w:rsidRPr="00CA454E" w:rsidRDefault="00CA454E" w:rsidP="00DE3EAA">
            <w:pPr>
              <w:widowControl/>
              <w:snapToGrid w:val="0"/>
              <w:jc w:val="lef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三島</w:t>
            </w:r>
          </w:p>
        </w:tc>
        <w:tc>
          <w:tcPr>
            <w:tcW w:w="801"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130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594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107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21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6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3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178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2 </w:t>
            </w:r>
          </w:p>
        </w:tc>
        <w:tc>
          <w:tcPr>
            <w:tcW w:w="983"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171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1,212 </w:t>
            </w:r>
          </w:p>
        </w:tc>
      </w:tr>
      <w:tr w:rsidR="00CA454E" w:rsidRPr="00CA454E" w:rsidTr="00CA454E">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lef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　</w:t>
            </w:r>
          </w:p>
        </w:tc>
        <w:tc>
          <w:tcPr>
            <w:tcW w:w="801"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16.5%</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85.1%</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13.3%</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3.2%</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0.9%</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0.2%</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7.9%</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0.2%</w:t>
            </w:r>
          </w:p>
        </w:tc>
        <w:tc>
          <w:tcPr>
            <w:tcW w:w="983"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16.8%</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12.3%</w:t>
            </w:r>
          </w:p>
        </w:tc>
      </w:tr>
      <w:tr w:rsidR="00CA454E" w:rsidRPr="00CA454E" w:rsidTr="00CA454E">
        <w:trPr>
          <w:trHeight w:val="270"/>
        </w:trPr>
        <w:tc>
          <w:tcPr>
            <w:tcW w:w="1260" w:type="dxa"/>
            <w:tcBorders>
              <w:top w:val="nil"/>
              <w:left w:val="single" w:sz="4" w:space="0" w:color="auto"/>
              <w:bottom w:val="nil"/>
              <w:right w:val="single" w:sz="4" w:space="0" w:color="auto"/>
            </w:tcBorders>
            <w:shd w:val="clear" w:color="auto" w:fill="auto"/>
            <w:noWrap/>
            <w:vAlign w:val="center"/>
            <w:hideMark/>
          </w:tcPr>
          <w:p w:rsidR="00CA454E" w:rsidRPr="00CA454E" w:rsidRDefault="00CA454E" w:rsidP="00DE3EAA">
            <w:pPr>
              <w:widowControl/>
              <w:snapToGrid w:val="0"/>
              <w:jc w:val="lef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北河内</w:t>
            </w:r>
          </w:p>
        </w:tc>
        <w:tc>
          <w:tcPr>
            <w:tcW w:w="801"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25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29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508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24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2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7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114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6 </w:t>
            </w:r>
          </w:p>
        </w:tc>
        <w:tc>
          <w:tcPr>
            <w:tcW w:w="983"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63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778 </w:t>
            </w:r>
          </w:p>
        </w:tc>
      </w:tr>
      <w:tr w:rsidR="00CA454E" w:rsidRPr="00CA454E" w:rsidTr="00CA454E">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lef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　</w:t>
            </w:r>
          </w:p>
        </w:tc>
        <w:tc>
          <w:tcPr>
            <w:tcW w:w="801"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3.2%</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4.2%</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63.2%</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3.6%</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0.3%</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0.4%</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5.1%</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0.6%</w:t>
            </w:r>
          </w:p>
        </w:tc>
        <w:tc>
          <w:tcPr>
            <w:tcW w:w="983"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6.2%</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7.9%</w:t>
            </w:r>
          </w:p>
        </w:tc>
      </w:tr>
      <w:tr w:rsidR="00CA454E" w:rsidRPr="00CA454E" w:rsidTr="00CA454E">
        <w:trPr>
          <w:trHeight w:val="270"/>
        </w:trPr>
        <w:tc>
          <w:tcPr>
            <w:tcW w:w="1260" w:type="dxa"/>
            <w:tcBorders>
              <w:top w:val="nil"/>
              <w:left w:val="single" w:sz="4" w:space="0" w:color="auto"/>
              <w:bottom w:val="nil"/>
              <w:right w:val="single" w:sz="4" w:space="0" w:color="auto"/>
            </w:tcBorders>
            <w:shd w:val="clear" w:color="auto" w:fill="auto"/>
            <w:noWrap/>
            <w:vAlign w:val="center"/>
            <w:hideMark/>
          </w:tcPr>
          <w:p w:rsidR="00CA454E" w:rsidRPr="00CA454E" w:rsidRDefault="00CA454E" w:rsidP="00DE3EAA">
            <w:pPr>
              <w:widowControl/>
              <w:snapToGrid w:val="0"/>
              <w:jc w:val="lef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中河内</w:t>
            </w:r>
          </w:p>
        </w:tc>
        <w:tc>
          <w:tcPr>
            <w:tcW w:w="801"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7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3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35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436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28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3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187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8 </w:t>
            </w:r>
          </w:p>
        </w:tc>
        <w:tc>
          <w:tcPr>
            <w:tcW w:w="983"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34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741 </w:t>
            </w:r>
          </w:p>
        </w:tc>
      </w:tr>
      <w:tr w:rsidR="00CA454E" w:rsidRPr="00CA454E" w:rsidTr="00CA454E">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lef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　</w:t>
            </w:r>
          </w:p>
        </w:tc>
        <w:tc>
          <w:tcPr>
            <w:tcW w:w="801"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0.9%</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0.4%</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4.4%</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66.3%</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4.3%</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0.2%</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8.3%</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0.8%</w:t>
            </w:r>
          </w:p>
        </w:tc>
        <w:tc>
          <w:tcPr>
            <w:tcW w:w="983"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3.3%</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7.5%</w:t>
            </w:r>
          </w:p>
        </w:tc>
      </w:tr>
      <w:tr w:rsidR="00CA454E" w:rsidRPr="00CA454E" w:rsidTr="00CA454E">
        <w:trPr>
          <w:trHeight w:val="270"/>
        </w:trPr>
        <w:tc>
          <w:tcPr>
            <w:tcW w:w="1260" w:type="dxa"/>
            <w:tcBorders>
              <w:top w:val="nil"/>
              <w:left w:val="single" w:sz="4" w:space="0" w:color="auto"/>
              <w:bottom w:val="nil"/>
              <w:right w:val="single" w:sz="4" w:space="0" w:color="auto"/>
            </w:tcBorders>
            <w:shd w:val="clear" w:color="auto" w:fill="auto"/>
            <w:noWrap/>
            <w:vAlign w:val="center"/>
            <w:hideMark/>
          </w:tcPr>
          <w:p w:rsidR="00CA454E" w:rsidRPr="00CA454E" w:rsidRDefault="00CA454E" w:rsidP="00DE3EAA">
            <w:pPr>
              <w:widowControl/>
              <w:snapToGrid w:val="0"/>
              <w:jc w:val="lef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南河内</w:t>
            </w:r>
          </w:p>
        </w:tc>
        <w:tc>
          <w:tcPr>
            <w:tcW w:w="801"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27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8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18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46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381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30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224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132 </w:t>
            </w:r>
          </w:p>
        </w:tc>
        <w:tc>
          <w:tcPr>
            <w:tcW w:w="983"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55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921 </w:t>
            </w:r>
          </w:p>
        </w:tc>
      </w:tr>
      <w:tr w:rsidR="00CA454E" w:rsidRPr="00CA454E" w:rsidTr="00CA454E">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lef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　</w:t>
            </w:r>
          </w:p>
        </w:tc>
        <w:tc>
          <w:tcPr>
            <w:tcW w:w="801"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3.4%</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1.1%</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2.2%</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7.0%</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58.3%</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1.5%</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9.9%</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13.0%</w:t>
            </w:r>
          </w:p>
        </w:tc>
        <w:tc>
          <w:tcPr>
            <w:tcW w:w="983"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5.4%</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9.4%</w:t>
            </w:r>
          </w:p>
        </w:tc>
      </w:tr>
      <w:tr w:rsidR="00CA454E" w:rsidRPr="00CA454E" w:rsidTr="00CA454E">
        <w:trPr>
          <w:trHeight w:val="270"/>
        </w:trPr>
        <w:tc>
          <w:tcPr>
            <w:tcW w:w="1260" w:type="dxa"/>
            <w:tcBorders>
              <w:top w:val="nil"/>
              <w:left w:val="single" w:sz="4" w:space="0" w:color="auto"/>
              <w:bottom w:val="nil"/>
              <w:right w:val="single" w:sz="4" w:space="0" w:color="auto"/>
            </w:tcBorders>
            <w:shd w:val="clear" w:color="auto" w:fill="auto"/>
            <w:noWrap/>
            <w:vAlign w:val="center"/>
            <w:hideMark/>
          </w:tcPr>
          <w:p w:rsidR="00CA454E" w:rsidRPr="00CA454E" w:rsidRDefault="00CA454E" w:rsidP="00DE3EAA">
            <w:pPr>
              <w:widowControl/>
              <w:snapToGrid w:val="0"/>
              <w:jc w:val="lef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泉州</w:t>
            </w:r>
          </w:p>
        </w:tc>
        <w:tc>
          <w:tcPr>
            <w:tcW w:w="801"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44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19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99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83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89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1,845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895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234 </w:t>
            </w:r>
          </w:p>
        </w:tc>
        <w:tc>
          <w:tcPr>
            <w:tcW w:w="983"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384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3,692 </w:t>
            </w:r>
          </w:p>
        </w:tc>
      </w:tr>
      <w:tr w:rsidR="00CA454E" w:rsidRPr="00CA454E" w:rsidTr="00CA454E">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lef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　</w:t>
            </w:r>
          </w:p>
        </w:tc>
        <w:tc>
          <w:tcPr>
            <w:tcW w:w="801"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5.6%</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2.7%</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12.3%</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12.6%</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13.6%</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95.3%</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39.7%</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23.1%</w:t>
            </w:r>
          </w:p>
        </w:tc>
        <w:tc>
          <w:tcPr>
            <w:tcW w:w="983"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37.7%</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37.6%</w:t>
            </w:r>
          </w:p>
        </w:tc>
      </w:tr>
      <w:tr w:rsidR="00CA454E" w:rsidRPr="00CA454E" w:rsidTr="00CA454E">
        <w:trPr>
          <w:trHeight w:val="270"/>
        </w:trPr>
        <w:tc>
          <w:tcPr>
            <w:tcW w:w="1260" w:type="dxa"/>
            <w:tcBorders>
              <w:top w:val="nil"/>
              <w:left w:val="single" w:sz="4" w:space="0" w:color="auto"/>
              <w:bottom w:val="nil"/>
              <w:right w:val="single" w:sz="4" w:space="0" w:color="auto"/>
            </w:tcBorders>
            <w:shd w:val="clear" w:color="auto" w:fill="auto"/>
            <w:noWrap/>
            <w:vAlign w:val="center"/>
            <w:hideMark/>
          </w:tcPr>
          <w:p w:rsidR="00CA454E" w:rsidRPr="00CA454E" w:rsidRDefault="00CA454E" w:rsidP="00DE3EAA">
            <w:pPr>
              <w:widowControl/>
              <w:snapToGrid w:val="0"/>
              <w:jc w:val="lef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大阪市</w:t>
            </w:r>
          </w:p>
        </w:tc>
        <w:tc>
          <w:tcPr>
            <w:tcW w:w="801"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0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0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0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0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0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0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0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0 </w:t>
            </w:r>
          </w:p>
        </w:tc>
        <w:tc>
          <w:tcPr>
            <w:tcW w:w="983"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0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0 </w:t>
            </w:r>
          </w:p>
        </w:tc>
      </w:tr>
      <w:tr w:rsidR="00CA454E" w:rsidRPr="00CA454E" w:rsidTr="00CA454E">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lef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　</w:t>
            </w:r>
          </w:p>
        </w:tc>
        <w:tc>
          <w:tcPr>
            <w:tcW w:w="801"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0.0%</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0.0%</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0.0%</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0.0%</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0.0%</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0.0%</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0.0%</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0.0%</w:t>
            </w:r>
          </w:p>
        </w:tc>
        <w:tc>
          <w:tcPr>
            <w:tcW w:w="983"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0.0%</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0.0%</w:t>
            </w:r>
          </w:p>
        </w:tc>
      </w:tr>
      <w:tr w:rsidR="00CA454E" w:rsidRPr="00CA454E" w:rsidTr="00CA454E">
        <w:trPr>
          <w:trHeight w:val="270"/>
        </w:trPr>
        <w:tc>
          <w:tcPr>
            <w:tcW w:w="1260" w:type="dxa"/>
            <w:tcBorders>
              <w:top w:val="nil"/>
              <w:left w:val="single" w:sz="4" w:space="0" w:color="auto"/>
              <w:bottom w:val="nil"/>
              <w:right w:val="single" w:sz="4" w:space="0" w:color="auto"/>
            </w:tcBorders>
            <w:shd w:val="clear" w:color="auto" w:fill="auto"/>
            <w:noWrap/>
            <w:vAlign w:val="center"/>
            <w:hideMark/>
          </w:tcPr>
          <w:p w:rsidR="00CA454E" w:rsidRPr="00CA454E" w:rsidRDefault="00CA454E" w:rsidP="00DE3EAA">
            <w:pPr>
              <w:widowControl/>
              <w:snapToGrid w:val="0"/>
              <w:jc w:val="lef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堺市</w:t>
            </w:r>
          </w:p>
        </w:tc>
        <w:tc>
          <w:tcPr>
            <w:tcW w:w="801"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14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6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15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42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141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46 </w:t>
            </w:r>
          </w:p>
        </w:tc>
        <w:tc>
          <w:tcPr>
            <w:tcW w:w="879"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391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626 </w:t>
            </w:r>
          </w:p>
        </w:tc>
        <w:tc>
          <w:tcPr>
            <w:tcW w:w="983"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77 </w:t>
            </w:r>
          </w:p>
        </w:tc>
        <w:tc>
          <w:tcPr>
            <w:tcW w:w="800" w:type="dxa"/>
            <w:tcBorders>
              <w:top w:val="nil"/>
              <w:left w:val="nil"/>
              <w:bottom w:val="nil"/>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1,358 </w:t>
            </w:r>
          </w:p>
        </w:tc>
      </w:tr>
      <w:tr w:rsidR="00CA454E" w:rsidRPr="00CA454E" w:rsidTr="00CA454E">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lef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 xml:space="preserve">　</w:t>
            </w:r>
          </w:p>
        </w:tc>
        <w:tc>
          <w:tcPr>
            <w:tcW w:w="801"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1.8%</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0.9%</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1.9%</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6.4%</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21.6%</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2.4%</w:t>
            </w:r>
          </w:p>
        </w:tc>
        <w:tc>
          <w:tcPr>
            <w:tcW w:w="879"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17.4%</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61.7%</w:t>
            </w:r>
          </w:p>
        </w:tc>
        <w:tc>
          <w:tcPr>
            <w:tcW w:w="983"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7.6%</w:t>
            </w:r>
          </w:p>
        </w:tc>
        <w:tc>
          <w:tcPr>
            <w:tcW w:w="800" w:type="dxa"/>
            <w:tcBorders>
              <w:top w:val="nil"/>
              <w:left w:val="nil"/>
              <w:bottom w:val="single" w:sz="4" w:space="0" w:color="auto"/>
              <w:right w:val="single" w:sz="4" w:space="0" w:color="auto"/>
            </w:tcBorders>
            <w:shd w:val="clear" w:color="auto" w:fill="auto"/>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color w:val="000000"/>
                <w:kern w:val="0"/>
                <w:sz w:val="20"/>
                <w:szCs w:val="20"/>
              </w:rPr>
            </w:pPr>
            <w:r w:rsidRPr="00CA454E">
              <w:rPr>
                <w:rFonts w:ascii="ＭＳ Ｐゴシック" w:eastAsia="ＭＳ Ｐゴシック" w:hAnsi="ＭＳ Ｐゴシック" w:cs="ＭＳ Ｐゴシック" w:hint="eastAsia"/>
                <w:color w:val="000000"/>
                <w:kern w:val="0"/>
                <w:sz w:val="20"/>
                <w:szCs w:val="20"/>
              </w:rPr>
              <w:t>13.8%</w:t>
            </w:r>
          </w:p>
        </w:tc>
      </w:tr>
      <w:tr w:rsidR="00CA454E" w:rsidRPr="00CA454E" w:rsidTr="00CA454E">
        <w:trPr>
          <w:trHeight w:val="270"/>
        </w:trPr>
        <w:tc>
          <w:tcPr>
            <w:tcW w:w="1260" w:type="dxa"/>
            <w:tcBorders>
              <w:top w:val="nil"/>
              <w:left w:val="single" w:sz="4" w:space="0" w:color="auto"/>
              <w:bottom w:val="nil"/>
              <w:right w:val="single" w:sz="4" w:space="0" w:color="auto"/>
            </w:tcBorders>
            <w:shd w:val="clear" w:color="DCE6F1" w:fill="FCD5B4"/>
            <w:noWrap/>
            <w:vAlign w:val="center"/>
            <w:hideMark/>
          </w:tcPr>
          <w:p w:rsidR="00CA454E" w:rsidRPr="00CA454E" w:rsidRDefault="00CA454E" w:rsidP="00DE3EAA">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総計</w:t>
            </w:r>
          </w:p>
        </w:tc>
        <w:tc>
          <w:tcPr>
            <w:tcW w:w="801" w:type="dxa"/>
            <w:tcBorders>
              <w:top w:val="nil"/>
              <w:left w:val="nil"/>
              <w:bottom w:val="nil"/>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 xml:space="preserve">786 </w:t>
            </w:r>
          </w:p>
        </w:tc>
        <w:tc>
          <w:tcPr>
            <w:tcW w:w="800" w:type="dxa"/>
            <w:tcBorders>
              <w:top w:val="nil"/>
              <w:left w:val="nil"/>
              <w:bottom w:val="nil"/>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 xml:space="preserve">698 </w:t>
            </w:r>
          </w:p>
        </w:tc>
        <w:tc>
          <w:tcPr>
            <w:tcW w:w="879" w:type="dxa"/>
            <w:tcBorders>
              <w:top w:val="nil"/>
              <w:left w:val="nil"/>
              <w:bottom w:val="nil"/>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 xml:space="preserve">804 </w:t>
            </w:r>
          </w:p>
        </w:tc>
        <w:tc>
          <w:tcPr>
            <w:tcW w:w="879" w:type="dxa"/>
            <w:tcBorders>
              <w:top w:val="nil"/>
              <w:left w:val="nil"/>
              <w:bottom w:val="nil"/>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 xml:space="preserve">658 </w:t>
            </w:r>
          </w:p>
        </w:tc>
        <w:tc>
          <w:tcPr>
            <w:tcW w:w="879" w:type="dxa"/>
            <w:tcBorders>
              <w:top w:val="nil"/>
              <w:left w:val="nil"/>
              <w:bottom w:val="nil"/>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 xml:space="preserve">654 </w:t>
            </w:r>
          </w:p>
        </w:tc>
        <w:tc>
          <w:tcPr>
            <w:tcW w:w="800" w:type="dxa"/>
            <w:tcBorders>
              <w:top w:val="nil"/>
              <w:left w:val="nil"/>
              <w:bottom w:val="nil"/>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 xml:space="preserve">1,937 </w:t>
            </w:r>
          </w:p>
        </w:tc>
        <w:tc>
          <w:tcPr>
            <w:tcW w:w="879" w:type="dxa"/>
            <w:tcBorders>
              <w:top w:val="nil"/>
              <w:left w:val="nil"/>
              <w:bottom w:val="nil"/>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 xml:space="preserve">2,253 </w:t>
            </w:r>
          </w:p>
        </w:tc>
        <w:tc>
          <w:tcPr>
            <w:tcW w:w="800" w:type="dxa"/>
            <w:tcBorders>
              <w:top w:val="nil"/>
              <w:left w:val="nil"/>
              <w:bottom w:val="nil"/>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 xml:space="preserve">1,014 </w:t>
            </w:r>
          </w:p>
        </w:tc>
        <w:tc>
          <w:tcPr>
            <w:tcW w:w="983" w:type="dxa"/>
            <w:tcBorders>
              <w:top w:val="nil"/>
              <w:left w:val="nil"/>
              <w:bottom w:val="nil"/>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 xml:space="preserve">1,019 </w:t>
            </w:r>
          </w:p>
        </w:tc>
        <w:tc>
          <w:tcPr>
            <w:tcW w:w="800" w:type="dxa"/>
            <w:tcBorders>
              <w:top w:val="nil"/>
              <w:left w:val="nil"/>
              <w:bottom w:val="nil"/>
              <w:right w:val="single" w:sz="4" w:space="0" w:color="auto"/>
            </w:tcBorders>
            <w:shd w:val="clear" w:color="000000"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 xml:space="preserve">9,823 </w:t>
            </w:r>
          </w:p>
        </w:tc>
      </w:tr>
      <w:tr w:rsidR="00CA454E" w:rsidRPr="00CA454E" w:rsidTr="00CA454E">
        <w:trPr>
          <w:trHeight w:val="270"/>
        </w:trPr>
        <w:tc>
          <w:tcPr>
            <w:tcW w:w="1260" w:type="dxa"/>
            <w:tcBorders>
              <w:top w:val="nil"/>
              <w:left w:val="single" w:sz="4" w:space="0" w:color="auto"/>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 xml:space="preserve">　</w:t>
            </w:r>
          </w:p>
        </w:tc>
        <w:tc>
          <w:tcPr>
            <w:tcW w:w="801" w:type="dxa"/>
            <w:tcBorders>
              <w:top w:val="nil"/>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100.0%</w:t>
            </w:r>
          </w:p>
        </w:tc>
        <w:tc>
          <w:tcPr>
            <w:tcW w:w="800" w:type="dxa"/>
            <w:tcBorders>
              <w:top w:val="nil"/>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100.0%</w:t>
            </w:r>
          </w:p>
        </w:tc>
        <w:tc>
          <w:tcPr>
            <w:tcW w:w="879" w:type="dxa"/>
            <w:tcBorders>
              <w:top w:val="nil"/>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100.0%</w:t>
            </w:r>
          </w:p>
        </w:tc>
        <w:tc>
          <w:tcPr>
            <w:tcW w:w="879" w:type="dxa"/>
            <w:tcBorders>
              <w:top w:val="nil"/>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100.0%</w:t>
            </w:r>
          </w:p>
        </w:tc>
        <w:tc>
          <w:tcPr>
            <w:tcW w:w="879" w:type="dxa"/>
            <w:tcBorders>
              <w:top w:val="nil"/>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100.0%</w:t>
            </w:r>
          </w:p>
        </w:tc>
        <w:tc>
          <w:tcPr>
            <w:tcW w:w="800" w:type="dxa"/>
            <w:tcBorders>
              <w:top w:val="nil"/>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100.0%</w:t>
            </w:r>
          </w:p>
        </w:tc>
        <w:tc>
          <w:tcPr>
            <w:tcW w:w="879" w:type="dxa"/>
            <w:tcBorders>
              <w:top w:val="nil"/>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100.0%</w:t>
            </w:r>
          </w:p>
        </w:tc>
        <w:tc>
          <w:tcPr>
            <w:tcW w:w="800" w:type="dxa"/>
            <w:tcBorders>
              <w:top w:val="nil"/>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100.0%</w:t>
            </w:r>
          </w:p>
        </w:tc>
        <w:tc>
          <w:tcPr>
            <w:tcW w:w="983" w:type="dxa"/>
            <w:tcBorders>
              <w:top w:val="nil"/>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100.0%</w:t>
            </w:r>
          </w:p>
        </w:tc>
        <w:tc>
          <w:tcPr>
            <w:tcW w:w="800" w:type="dxa"/>
            <w:tcBorders>
              <w:top w:val="nil"/>
              <w:left w:val="nil"/>
              <w:bottom w:val="single" w:sz="4" w:space="0" w:color="auto"/>
              <w:right w:val="single" w:sz="4" w:space="0" w:color="auto"/>
            </w:tcBorders>
            <w:shd w:val="clear" w:color="DCE6F1" w:fill="FCD5B4"/>
            <w:noWrap/>
            <w:vAlign w:val="center"/>
            <w:hideMark/>
          </w:tcPr>
          <w:p w:rsidR="00CA454E" w:rsidRPr="00CA454E" w:rsidRDefault="00CA454E" w:rsidP="00DE3EAA">
            <w:pPr>
              <w:widowControl/>
              <w:snapToGrid w:val="0"/>
              <w:jc w:val="right"/>
              <w:rPr>
                <w:rFonts w:ascii="ＭＳ Ｐゴシック" w:eastAsia="ＭＳ Ｐゴシック" w:hAnsi="ＭＳ Ｐゴシック" w:cs="ＭＳ Ｐゴシック"/>
                <w:b/>
                <w:bCs/>
                <w:color w:val="000000"/>
                <w:kern w:val="0"/>
                <w:sz w:val="20"/>
                <w:szCs w:val="20"/>
              </w:rPr>
            </w:pPr>
            <w:r w:rsidRPr="00CA454E">
              <w:rPr>
                <w:rFonts w:ascii="ＭＳ Ｐゴシック" w:eastAsia="ＭＳ Ｐゴシック" w:hAnsi="ＭＳ Ｐゴシック" w:cs="ＭＳ Ｐゴシック" w:hint="eastAsia"/>
                <w:b/>
                <w:bCs/>
                <w:color w:val="000000"/>
                <w:kern w:val="0"/>
                <w:sz w:val="20"/>
                <w:szCs w:val="20"/>
              </w:rPr>
              <w:t>100.0%</w:t>
            </w:r>
          </w:p>
        </w:tc>
      </w:tr>
    </w:tbl>
    <w:p w:rsidR="00D860C8" w:rsidRPr="00CA454E" w:rsidRDefault="00D860C8" w:rsidP="00D860C8"/>
    <w:p w:rsidR="00CC759C" w:rsidRDefault="00CC759C" w:rsidP="00CC759C">
      <w:pPr>
        <w:rPr>
          <w:rFonts w:ascii="ＭＳ Ｐゴシック" w:eastAsia="ＭＳ Ｐゴシック" w:hAnsi="ＭＳ Ｐゴシック"/>
        </w:rPr>
      </w:pPr>
    </w:p>
    <w:p w:rsidR="00CC759C" w:rsidRDefault="00CC759C" w:rsidP="00CC759C">
      <w:pPr>
        <w:rPr>
          <w:rFonts w:ascii="ＭＳ Ｐゴシック" w:eastAsia="ＭＳ Ｐゴシック" w:hAnsi="ＭＳ Ｐゴシック"/>
        </w:rPr>
      </w:pPr>
    </w:p>
    <w:p w:rsidR="00386360" w:rsidRDefault="00386360">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92428F" w:rsidRDefault="0092428F" w:rsidP="00386360">
      <w:pPr>
        <w:pStyle w:val="a5"/>
        <w:ind w:leftChars="100" w:left="240"/>
        <w:rPr>
          <w:rFonts w:ascii="ＭＳ Ｐゴシック" w:eastAsia="ＭＳ Ｐゴシック" w:hAnsi="ＭＳ Ｐゴシック"/>
          <w:sz w:val="22"/>
          <w:szCs w:val="22"/>
        </w:rPr>
      </w:pPr>
    </w:p>
    <w:p w:rsidR="00386360" w:rsidRPr="006A3223" w:rsidRDefault="00386360" w:rsidP="00386360">
      <w:pPr>
        <w:pStyle w:val="a5"/>
        <w:ind w:leftChars="100" w:left="240"/>
        <w:rPr>
          <w:rFonts w:ascii="ＭＳ Ｐゴシック" w:eastAsia="ＭＳ Ｐゴシック" w:hAnsi="ＭＳ Ｐゴシック"/>
          <w:sz w:val="22"/>
          <w:szCs w:val="22"/>
        </w:rPr>
      </w:pPr>
      <w:r w:rsidRPr="006A3223">
        <w:rPr>
          <w:rFonts w:ascii="ＭＳ Ｐゴシック" w:eastAsia="ＭＳ Ｐゴシック" w:hAnsi="ＭＳ Ｐゴシック" w:hint="eastAsia"/>
          <w:sz w:val="22"/>
          <w:szCs w:val="22"/>
        </w:rPr>
        <w:t xml:space="preserve">表 </w:t>
      </w:r>
      <w:r w:rsidRPr="006A3223">
        <w:rPr>
          <w:rFonts w:ascii="ＭＳ Ｐゴシック" w:eastAsia="ＭＳ Ｐゴシック" w:hAnsi="ＭＳ Ｐゴシック"/>
          <w:sz w:val="22"/>
          <w:szCs w:val="22"/>
        </w:rPr>
        <w:fldChar w:fldCharType="begin"/>
      </w:r>
      <w:r w:rsidRPr="006A3223">
        <w:rPr>
          <w:rFonts w:ascii="ＭＳ Ｐゴシック" w:eastAsia="ＭＳ Ｐゴシック" w:hAnsi="ＭＳ Ｐゴシック"/>
          <w:sz w:val="22"/>
          <w:szCs w:val="22"/>
        </w:rPr>
        <w:instrText xml:space="preserve"> </w:instrText>
      </w:r>
      <w:r w:rsidRPr="006A3223">
        <w:rPr>
          <w:rFonts w:ascii="ＭＳ Ｐゴシック" w:eastAsia="ＭＳ Ｐゴシック" w:hAnsi="ＭＳ Ｐゴシック" w:hint="eastAsia"/>
          <w:sz w:val="22"/>
          <w:szCs w:val="22"/>
        </w:rPr>
        <w:instrText>SEQ 表 \* ARABIC</w:instrText>
      </w:r>
      <w:r w:rsidRPr="006A3223">
        <w:rPr>
          <w:rFonts w:ascii="ＭＳ Ｐゴシック" w:eastAsia="ＭＳ Ｐゴシック" w:hAnsi="ＭＳ Ｐゴシック"/>
          <w:sz w:val="22"/>
          <w:szCs w:val="22"/>
        </w:rPr>
        <w:instrText xml:space="preserve"> </w:instrText>
      </w:r>
      <w:r w:rsidRPr="006A3223">
        <w:rPr>
          <w:rFonts w:ascii="ＭＳ Ｐゴシック" w:eastAsia="ＭＳ Ｐゴシック" w:hAnsi="ＭＳ Ｐゴシック"/>
          <w:sz w:val="22"/>
          <w:szCs w:val="22"/>
        </w:rPr>
        <w:fldChar w:fldCharType="separate"/>
      </w:r>
      <w:r w:rsidR="00627F09">
        <w:rPr>
          <w:rFonts w:ascii="ＭＳ Ｐゴシック" w:eastAsia="ＭＳ Ｐゴシック" w:hAnsi="ＭＳ Ｐゴシック"/>
          <w:noProof/>
          <w:sz w:val="22"/>
          <w:szCs w:val="22"/>
        </w:rPr>
        <w:t>96</w:t>
      </w:r>
      <w:r w:rsidRPr="006A3223">
        <w:rPr>
          <w:rFonts w:ascii="ＭＳ Ｐゴシック" w:eastAsia="ＭＳ Ｐゴシック" w:hAnsi="ＭＳ Ｐゴシック"/>
          <w:sz w:val="22"/>
          <w:szCs w:val="22"/>
        </w:rPr>
        <w:fldChar w:fldCharType="end"/>
      </w:r>
      <w:r w:rsidRPr="006A3223">
        <w:rPr>
          <w:rFonts w:ascii="ＭＳ Ｐゴシック" w:eastAsia="ＭＳ Ｐゴシック" w:hAnsi="ＭＳ Ｐゴシック" w:hint="eastAsia"/>
          <w:sz w:val="22"/>
          <w:szCs w:val="22"/>
        </w:rPr>
        <w:t xml:space="preserve">　入院時住所地×在院期間区分×状態像区分</w:t>
      </w:r>
    </w:p>
    <w:tbl>
      <w:tblPr>
        <w:tblW w:w="9880" w:type="dxa"/>
        <w:tblInd w:w="84" w:type="dxa"/>
        <w:tblCellMar>
          <w:left w:w="99" w:type="dxa"/>
          <w:right w:w="99" w:type="dxa"/>
        </w:tblCellMar>
        <w:tblLook w:val="04A0" w:firstRow="1" w:lastRow="0" w:firstColumn="1" w:lastColumn="0" w:noHBand="0" w:noVBand="1"/>
      </w:tblPr>
      <w:tblGrid>
        <w:gridCol w:w="1360"/>
        <w:gridCol w:w="461"/>
        <w:gridCol w:w="620"/>
        <w:gridCol w:w="509"/>
        <w:gridCol w:w="666"/>
        <w:gridCol w:w="509"/>
        <w:gridCol w:w="666"/>
        <w:gridCol w:w="509"/>
        <w:gridCol w:w="466"/>
        <w:gridCol w:w="628"/>
        <w:gridCol w:w="516"/>
        <w:gridCol w:w="674"/>
        <w:gridCol w:w="466"/>
        <w:gridCol w:w="674"/>
        <w:gridCol w:w="516"/>
        <w:gridCol w:w="640"/>
      </w:tblGrid>
      <w:tr w:rsidR="006A3223" w:rsidRPr="006A3223" w:rsidTr="006A3223">
        <w:trPr>
          <w:trHeight w:val="270"/>
        </w:trPr>
        <w:tc>
          <w:tcPr>
            <w:tcW w:w="1360" w:type="dxa"/>
            <w:tcBorders>
              <w:top w:val="single" w:sz="4" w:space="0" w:color="auto"/>
              <w:left w:val="single" w:sz="4" w:space="0" w:color="auto"/>
              <w:bottom w:val="nil"/>
              <w:right w:val="single" w:sz="4" w:space="0" w:color="auto"/>
            </w:tcBorders>
            <w:shd w:val="clear" w:color="000000" w:fill="FFFF00"/>
            <w:noWrap/>
            <w:vAlign w:val="center"/>
            <w:hideMark/>
          </w:tcPr>
          <w:p w:rsidR="006A3223" w:rsidRPr="006A3223" w:rsidRDefault="006A3223" w:rsidP="006A3223">
            <w:pPr>
              <w:widowControl/>
              <w:snapToGrid w:val="0"/>
              <w:jc w:val="center"/>
              <w:rPr>
                <w:rFonts w:ascii="ＭＳ Ｐゴシック" w:eastAsia="ＭＳ Ｐゴシック" w:hAnsi="ＭＳ Ｐゴシック" w:cs="ＭＳ Ｐゴシック"/>
                <w:b/>
                <w:bCs/>
                <w:kern w:val="0"/>
                <w:sz w:val="18"/>
                <w:szCs w:val="18"/>
              </w:rPr>
            </w:pPr>
            <w:r w:rsidRPr="006A3223">
              <w:rPr>
                <w:rFonts w:ascii="ＭＳ Ｐゴシック" w:eastAsia="ＭＳ Ｐゴシック" w:hAnsi="ＭＳ Ｐゴシック" w:cs="ＭＳ Ｐゴシック" w:hint="eastAsia"/>
                <w:b/>
                <w:bCs/>
                <w:kern w:val="0"/>
                <w:sz w:val="18"/>
                <w:szCs w:val="18"/>
              </w:rPr>
              <w:t xml:space="preserve">　</w:t>
            </w:r>
          </w:p>
        </w:tc>
        <w:tc>
          <w:tcPr>
            <w:tcW w:w="3940" w:type="dxa"/>
            <w:gridSpan w:val="7"/>
            <w:tcBorders>
              <w:top w:val="single" w:sz="4" w:space="0" w:color="auto"/>
              <w:left w:val="nil"/>
              <w:bottom w:val="single" w:sz="4" w:space="0" w:color="auto"/>
              <w:right w:val="single" w:sz="4" w:space="0" w:color="000000"/>
            </w:tcBorders>
            <w:shd w:val="clear" w:color="000000" w:fill="FFFF00"/>
            <w:noWrap/>
            <w:vAlign w:val="center"/>
            <w:hideMark/>
          </w:tcPr>
          <w:p w:rsidR="006A3223" w:rsidRPr="006A3223" w:rsidRDefault="006A3223" w:rsidP="006A3223">
            <w:pPr>
              <w:widowControl/>
              <w:snapToGrid w:val="0"/>
              <w:jc w:val="center"/>
              <w:rPr>
                <w:rFonts w:ascii="ＭＳ Ｐゴシック" w:eastAsia="ＭＳ Ｐゴシック" w:hAnsi="ＭＳ Ｐゴシック" w:cs="ＭＳ Ｐゴシック"/>
                <w:b/>
                <w:bCs/>
                <w:kern w:val="0"/>
                <w:sz w:val="18"/>
                <w:szCs w:val="18"/>
              </w:rPr>
            </w:pPr>
            <w:r w:rsidRPr="006A3223">
              <w:rPr>
                <w:rFonts w:ascii="ＭＳ Ｐゴシック" w:eastAsia="ＭＳ Ｐゴシック" w:hAnsi="ＭＳ Ｐゴシック" w:cs="ＭＳ Ｐゴシック" w:hint="eastAsia"/>
                <w:b/>
                <w:bCs/>
                <w:kern w:val="0"/>
                <w:sz w:val="18"/>
                <w:szCs w:val="18"/>
              </w:rPr>
              <w:t>在院1年以上</w:t>
            </w:r>
          </w:p>
        </w:tc>
        <w:tc>
          <w:tcPr>
            <w:tcW w:w="3940" w:type="dxa"/>
            <w:gridSpan w:val="7"/>
            <w:tcBorders>
              <w:top w:val="single" w:sz="4" w:space="0" w:color="auto"/>
              <w:left w:val="nil"/>
              <w:bottom w:val="single" w:sz="4" w:space="0" w:color="auto"/>
              <w:right w:val="single" w:sz="4" w:space="0" w:color="000000"/>
            </w:tcBorders>
            <w:shd w:val="clear" w:color="000000" w:fill="FFFF00"/>
            <w:noWrap/>
            <w:vAlign w:val="center"/>
            <w:hideMark/>
          </w:tcPr>
          <w:p w:rsidR="006A3223" w:rsidRPr="006A3223" w:rsidRDefault="006A3223" w:rsidP="006A3223">
            <w:pPr>
              <w:widowControl/>
              <w:snapToGrid w:val="0"/>
              <w:jc w:val="center"/>
              <w:rPr>
                <w:rFonts w:ascii="ＭＳ Ｐゴシック" w:eastAsia="ＭＳ Ｐゴシック" w:hAnsi="ＭＳ Ｐゴシック" w:cs="ＭＳ Ｐゴシック"/>
                <w:b/>
                <w:bCs/>
                <w:kern w:val="0"/>
                <w:sz w:val="18"/>
                <w:szCs w:val="18"/>
              </w:rPr>
            </w:pPr>
            <w:r w:rsidRPr="006A3223">
              <w:rPr>
                <w:rFonts w:ascii="ＭＳ Ｐゴシック" w:eastAsia="ＭＳ Ｐゴシック" w:hAnsi="ＭＳ Ｐゴシック" w:cs="ＭＳ Ｐゴシック" w:hint="eastAsia"/>
                <w:b/>
                <w:bCs/>
                <w:kern w:val="0"/>
                <w:sz w:val="18"/>
                <w:szCs w:val="18"/>
              </w:rPr>
              <w:t>在院1年未満</w:t>
            </w:r>
          </w:p>
        </w:tc>
        <w:tc>
          <w:tcPr>
            <w:tcW w:w="640" w:type="dxa"/>
            <w:vMerge w:val="restart"/>
            <w:tcBorders>
              <w:top w:val="single" w:sz="4" w:space="0" w:color="auto"/>
              <w:left w:val="single" w:sz="4" w:space="0" w:color="auto"/>
              <w:bottom w:val="single" w:sz="4" w:space="0" w:color="000000"/>
              <w:right w:val="single" w:sz="4" w:space="0" w:color="auto"/>
            </w:tcBorders>
            <w:shd w:val="clear" w:color="000000" w:fill="FFFF00"/>
            <w:noWrap/>
            <w:vAlign w:val="center"/>
            <w:hideMark/>
          </w:tcPr>
          <w:p w:rsidR="006A3223" w:rsidRPr="006A3223" w:rsidRDefault="006A3223" w:rsidP="006A3223">
            <w:pPr>
              <w:widowControl/>
              <w:snapToGrid w:val="0"/>
              <w:jc w:val="center"/>
              <w:rPr>
                <w:rFonts w:ascii="ＭＳ Ｐゴシック" w:eastAsia="ＭＳ Ｐゴシック" w:hAnsi="ＭＳ Ｐゴシック" w:cs="ＭＳ Ｐゴシック"/>
                <w:b/>
                <w:bCs/>
                <w:kern w:val="0"/>
                <w:sz w:val="18"/>
                <w:szCs w:val="18"/>
              </w:rPr>
            </w:pPr>
            <w:r w:rsidRPr="006A3223">
              <w:rPr>
                <w:rFonts w:ascii="ＭＳ Ｐゴシック" w:eastAsia="ＭＳ Ｐゴシック" w:hAnsi="ＭＳ Ｐゴシック" w:cs="ＭＳ Ｐゴシック" w:hint="eastAsia"/>
                <w:b/>
                <w:bCs/>
                <w:kern w:val="0"/>
                <w:sz w:val="18"/>
                <w:szCs w:val="18"/>
              </w:rPr>
              <w:t>合計</w:t>
            </w:r>
          </w:p>
        </w:tc>
      </w:tr>
      <w:tr w:rsidR="006A3223" w:rsidRPr="006A3223" w:rsidTr="006A3223">
        <w:trPr>
          <w:trHeight w:val="360"/>
        </w:trPr>
        <w:tc>
          <w:tcPr>
            <w:tcW w:w="1360" w:type="dxa"/>
            <w:tcBorders>
              <w:top w:val="nil"/>
              <w:left w:val="single" w:sz="4" w:space="0" w:color="auto"/>
              <w:bottom w:val="single" w:sz="4" w:space="0" w:color="auto"/>
              <w:right w:val="single" w:sz="4" w:space="0" w:color="auto"/>
            </w:tcBorders>
            <w:shd w:val="clear" w:color="000000" w:fill="FFFF00"/>
            <w:noWrap/>
            <w:vAlign w:val="center"/>
            <w:hideMark/>
          </w:tcPr>
          <w:p w:rsidR="006A3223" w:rsidRPr="006A3223" w:rsidRDefault="006A3223" w:rsidP="006A3223">
            <w:pPr>
              <w:widowControl/>
              <w:snapToGrid w:val="0"/>
              <w:jc w:val="center"/>
              <w:rPr>
                <w:rFonts w:ascii="ＭＳ Ｐゴシック" w:eastAsia="ＭＳ Ｐゴシック" w:hAnsi="ＭＳ Ｐゴシック" w:cs="ＭＳ Ｐゴシック"/>
                <w:b/>
                <w:bCs/>
                <w:color w:val="000000"/>
                <w:kern w:val="0"/>
                <w:sz w:val="18"/>
                <w:szCs w:val="18"/>
              </w:rPr>
            </w:pPr>
            <w:r w:rsidRPr="006A3223">
              <w:rPr>
                <w:rFonts w:ascii="ＭＳ Ｐゴシック" w:eastAsia="ＭＳ Ｐゴシック" w:hAnsi="ＭＳ Ｐゴシック" w:cs="ＭＳ Ｐゴシック" w:hint="eastAsia"/>
                <w:b/>
                <w:bCs/>
                <w:color w:val="000000"/>
                <w:kern w:val="0"/>
                <w:sz w:val="18"/>
                <w:szCs w:val="18"/>
              </w:rPr>
              <w:t xml:space="preserve">　</w:t>
            </w:r>
          </w:p>
        </w:tc>
        <w:tc>
          <w:tcPr>
            <w:tcW w:w="461" w:type="dxa"/>
            <w:tcBorders>
              <w:top w:val="nil"/>
              <w:left w:val="nil"/>
              <w:bottom w:val="single" w:sz="4" w:space="0" w:color="auto"/>
              <w:right w:val="single" w:sz="4" w:space="0" w:color="auto"/>
            </w:tcBorders>
            <w:shd w:val="clear" w:color="000000" w:fill="FFFF00"/>
            <w:noWrap/>
            <w:vAlign w:val="center"/>
            <w:hideMark/>
          </w:tcPr>
          <w:p w:rsidR="006A3223" w:rsidRPr="006A3223" w:rsidRDefault="006A3223" w:rsidP="006A3223">
            <w:pPr>
              <w:widowControl/>
              <w:snapToGrid w:val="0"/>
              <w:jc w:val="center"/>
              <w:rPr>
                <w:rFonts w:ascii="ＭＳ Ｐゴシック" w:eastAsia="ＭＳ Ｐゴシック" w:hAnsi="ＭＳ Ｐゴシック" w:cs="ＭＳ Ｐゴシック"/>
                <w:b/>
                <w:bCs/>
                <w:color w:val="000000"/>
                <w:kern w:val="0"/>
                <w:sz w:val="12"/>
                <w:szCs w:val="12"/>
              </w:rPr>
            </w:pPr>
            <w:r w:rsidRPr="006A3223">
              <w:rPr>
                <w:rFonts w:ascii="ＭＳ Ｐゴシック" w:eastAsia="ＭＳ Ｐゴシック" w:hAnsi="ＭＳ Ｐゴシック" w:cs="ＭＳ Ｐゴシック" w:hint="eastAsia"/>
                <w:b/>
                <w:bCs/>
                <w:color w:val="000000"/>
                <w:kern w:val="0"/>
                <w:sz w:val="12"/>
                <w:szCs w:val="12"/>
              </w:rPr>
              <w:t>寛解</w:t>
            </w:r>
          </w:p>
        </w:tc>
        <w:tc>
          <w:tcPr>
            <w:tcW w:w="620" w:type="dxa"/>
            <w:tcBorders>
              <w:top w:val="nil"/>
              <w:left w:val="nil"/>
              <w:bottom w:val="single" w:sz="4" w:space="0" w:color="auto"/>
              <w:right w:val="single" w:sz="4" w:space="0" w:color="auto"/>
            </w:tcBorders>
            <w:shd w:val="clear" w:color="000000" w:fill="FFFF00"/>
            <w:vAlign w:val="center"/>
            <w:hideMark/>
          </w:tcPr>
          <w:p w:rsidR="006A3223" w:rsidRPr="006A3223" w:rsidRDefault="006A3223" w:rsidP="006A3223">
            <w:pPr>
              <w:widowControl/>
              <w:snapToGrid w:val="0"/>
              <w:jc w:val="center"/>
              <w:rPr>
                <w:rFonts w:ascii="ＭＳ Ｐゴシック" w:eastAsia="ＭＳ Ｐゴシック" w:hAnsi="ＭＳ Ｐゴシック" w:cs="ＭＳ Ｐゴシック"/>
                <w:b/>
                <w:bCs/>
                <w:color w:val="000000"/>
                <w:kern w:val="0"/>
                <w:sz w:val="12"/>
                <w:szCs w:val="12"/>
              </w:rPr>
            </w:pPr>
            <w:r w:rsidRPr="006A3223">
              <w:rPr>
                <w:rFonts w:ascii="ＭＳ Ｐゴシック" w:eastAsia="ＭＳ Ｐゴシック" w:hAnsi="ＭＳ Ｐゴシック" w:cs="ＭＳ Ｐゴシック" w:hint="eastAsia"/>
                <w:b/>
                <w:bCs/>
                <w:color w:val="000000"/>
                <w:kern w:val="0"/>
                <w:sz w:val="12"/>
                <w:szCs w:val="12"/>
              </w:rPr>
              <w:t>院内</w:t>
            </w:r>
            <w:r w:rsidRPr="006A3223">
              <w:rPr>
                <w:rFonts w:ascii="ＭＳ Ｐゴシック" w:eastAsia="ＭＳ Ｐゴシック" w:hAnsi="ＭＳ Ｐゴシック" w:cs="ＭＳ Ｐゴシック" w:hint="eastAsia"/>
                <w:b/>
                <w:bCs/>
                <w:color w:val="000000"/>
                <w:kern w:val="0"/>
                <w:sz w:val="12"/>
                <w:szCs w:val="12"/>
              </w:rPr>
              <w:br/>
              <w:t>寛解</w:t>
            </w:r>
          </w:p>
        </w:tc>
        <w:tc>
          <w:tcPr>
            <w:tcW w:w="509" w:type="dxa"/>
            <w:tcBorders>
              <w:top w:val="nil"/>
              <w:left w:val="nil"/>
              <w:bottom w:val="single" w:sz="4" w:space="0" w:color="auto"/>
              <w:right w:val="single" w:sz="4" w:space="0" w:color="auto"/>
            </w:tcBorders>
            <w:shd w:val="clear" w:color="000000" w:fill="FFFF00"/>
            <w:noWrap/>
            <w:vAlign w:val="center"/>
            <w:hideMark/>
          </w:tcPr>
          <w:p w:rsidR="006A3223" w:rsidRPr="006A3223" w:rsidRDefault="006A3223" w:rsidP="006A3223">
            <w:pPr>
              <w:widowControl/>
              <w:snapToGrid w:val="0"/>
              <w:jc w:val="center"/>
              <w:rPr>
                <w:rFonts w:ascii="ＭＳ Ｐゴシック" w:eastAsia="ＭＳ Ｐゴシック" w:hAnsi="ＭＳ Ｐゴシック" w:cs="ＭＳ Ｐゴシック"/>
                <w:b/>
                <w:bCs/>
                <w:color w:val="000000"/>
                <w:kern w:val="0"/>
                <w:sz w:val="12"/>
                <w:szCs w:val="12"/>
              </w:rPr>
            </w:pPr>
            <w:r w:rsidRPr="006A3223">
              <w:rPr>
                <w:rFonts w:ascii="ＭＳ Ｐゴシック" w:eastAsia="ＭＳ Ｐゴシック" w:hAnsi="ＭＳ Ｐゴシック" w:cs="ＭＳ Ｐゴシック" w:hint="eastAsia"/>
                <w:b/>
                <w:bCs/>
                <w:color w:val="000000"/>
                <w:kern w:val="0"/>
                <w:sz w:val="12"/>
                <w:szCs w:val="12"/>
              </w:rPr>
              <w:t>軽度</w:t>
            </w:r>
          </w:p>
        </w:tc>
        <w:tc>
          <w:tcPr>
            <w:tcW w:w="666" w:type="dxa"/>
            <w:tcBorders>
              <w:top w:val="nil"/>
              <w:left w:val="nil"/>
              <w:bottom w:val="single" w:sz="4" w:space="0" w:color="auto"/>
              <w:right w:val="single" w:sz="4" w:space="0" w:color="auto"/>
            </w:tcBorders>
            <w:shd w:val="clear" w:color="000000" w:fill="FFFF00"/>
            <w:noWrap/>
            <w:vAlign w:val="center"/>
            <w:hideMark/>
          </w:tcPr>
          <w:p w:rsidR="006A3223" w:rsidRPr="006A3223" w:rsidRDefault="006A3223" w:rsidP="006A3223">
            <w:pPr>
              <w:widowControl/>
              <w:snapToGrid w:val="0"/>
              <w:jc w:val="center"/>
              <w:rPr>
                <w:rFonts w:ascii="ＭＳ Ｐゴシック" w:eastAsia="ＭＳ Ｐゴシック" w:hAnsi="ＭＳ Ｐゴシック" w:cs="ＭＳ Ｐゴシック"/>
                <w:b/>
                <w:bCs/>
                <w:color w:val="000000"/>
                <w:kern w:val="0"/>
                <w:sz w:val="12"/>
                <w:szCs w:val="12"/>
              </w:rPr>
            </w:pPr>
            <w:r w:rsidRPr="006A3223">
              <w:rPr>
                <w:rFonts w:ascii="ＭＳ Ｐゴシック" w:eastAsia="ＭＳ Ｐゴシック" w:hAnsi="ＭＳ Ｐゴシック" w:cs="ＭＳ Ｐゴシック" w:hint="eastAsia"/>
                <w:b/>
                <w:bCs/>
                <w:color w:val="000000"/>
                <w:kern w:val="0"/>
                <w:sz w:val="12"/>
                <w:szCs w:val="12"/>
              </w:rPr>
              <w:t>中等度</w:t>
            </w:r>
          </w:p>
        </w:tc>
        <w:tc>
          <w:tcPr>
            <w:tcW w:w="509" w:type="dxa"/>
            <w:tcBorders>
              <w:top w:val="nil"/>
              <w:left w:val="nil"/>
              <w:bottom w:val="single" w:sz="4" w:space="0" w:color="auto"/>
              <w:right w:val="single" w:sz="4" w:space="0" w:color="auto"/>
            </w:tcBorders>
            <w:shd w:val="clear" w:color="000000" w:fill="FFFF00"/>
            <w:noWrap/>
            <w:vAlign w:val="center"/>
            <w:hideMark/>
          </w:tcPr>
          <w:p w:rsidR="006A3223" w:rsidRPr="006A3223" w:rsidRDefault="006A3223" w:rsidP="006A3223">
            <w:pPr>
              <w:widowControl/>
              <w:snapToGrid w:val="0"/>
              <w:jc w:val="center"/>
              <w:rPr>
                <w:rFonts w:ascii="ＭＳ Ｐゴシック" w:eastAsia="ＭＳ Ｐゴシック" w:hAnsi="ＭＳ Ｐゴシック" w:cs="ＭＳ Ｐゴシック"/>
                <w:b/>
                <w:bCs/>
                <w:color w:val="000000"/>
                <w:kern w:val="0"/>
                <w:sz w:val="12"/>
                <w:szCs w:val="12"/>
              </w:rPr>
            </w:pPr>
            <w:r w:rsidRPr="006A3223">
              <w:rPr>
                <w:rFonts w:ascii="ＭＳ Ｐゴシック" w:eastAsia="ＭＳ Ｐゴシック" w:hAnsi="ＭＳ Ｐゴシック" w:cs="ＭＳ Ｐゴシック" w:hint="eastAsia"/>
                <w:b/>
                <w:bCs/>
                <w:color w:val="000000"/>
                <w:kern w:val="0"/>
                <w:sz w:val="12"/>
                <w:szCs w:val="12"/>
              </w:rPr>
              <w:t>重度</w:t>
            </w:r>
          </w:p>
        </w:tc>
        <w:tc>
          <w:tcPr>
            <w:tcW w:w="666" w:type="dxa"/>
            <w:tcBorders>
              <w:top w:val="nil"/>
              <w:left w:val="nil"/>
              <w:bottom w:val="single" w:sz="4" w:space="0" w:color="auto"/>
              <w:right w:val="single" w:sz="4" w:space="0" w:color="auto"/>
            </w:tcBorders>
            <w:shd w:val="clear" w:color="000000" w:fill="FFFF00"/>
            <w:noWrap/>
            <w:vAlign w:val="center"/>
            <w:hideMark/>
          </w:tcPr>
          <w:p w:rsidR="006A3223" w:rsidRPr="006A3223" w:rsidRDefault="006A3223" w:rsidP="006A3223">
            <w:pPr>
              <w:widowControl/>
              <w:snapToGrid w:val="0"/>
              <w:jc w:val="center"/>
              <w:rPr>
                <w:rFonts w:ascii="ＭＳ Ｐゴシック" w:eastAsia="ＭＳ Ｐゴシック" w:hAnsi="ＭＳ Ｐゴシック" w:cs="ＭＳ Ｐゴシック"/>
                <w:b/>
                <w:bCs/>
                <w:color w:val="000000"/>
                <w:kern w:val="0"/>
                <w:sz w:val="12"/>
                <w:szCs w:val="12"/>
              </w:rPr>
            </w:pPr>
            <w:r w:rsidRPr="006A3223">
              <w:rPr>
                <w:rFonts w:ascii="ＭＳ Ｐゴシック" w:eastAsia="ＭＳ Ｐゴシック" w:hAnsi="ＭＳ Ｐゴシック" w:cs="ＭＳ Ｐゴシック" w:hint="eastAsia"/>
                <w:b/>
                <w:bCs/>
                <w:color w:val="000000"/>
                <w:kern w:val="0"/>
                <w:sz w:val="12"/>
                <w:szCs w:val="12"/>
              </w:rPr>
              <w:t>最重度</w:t>
            </w:r>
          </w:p>
        </w:tc>
        <w:tc>
          <w:tcPr>
            <w:tcW w:w="509" w:type="dxa"/>
            <w:tcBorders>
              <w:top w:val="nil"/>
              <w:left w:val="nil"/>
              <w:bottom w:val="single" w:sz="4" w:space="0" w:color="auto"/>
              <w:right w:val="single" w:sz="4" w:space="0" w:color="auto"/>
            </w:tcBorders>
            <w:shd w:val="clear" w:color="000000" w:fill="FFFF00"/>
            <w:noWrap/>
            <w:vAlign w:val="center"/>
            <w:hideMark/>
          </w:tcPr>
          <w:p w:rsidR="006A3223" w:rsidRPr="006A3223" w:rsidRDefault="006A3223" w:rsidP="006A3223">
            <w:pPr>
              <w:widowControl/>
              <w:snapToGrid w:val="0"/>
              <w:jc w:val="center"/>
              <w:rPr>
                <w:rFonts w:ascii="ＭＳ Ｐゴシック" w:eastAsia="ＭＳ Ｐゴシック" w:hAnsi="ＭＳ Ｐゴシック" w:cs="ＭＳ Ｐゴシック"/>
                <w:b/>
                <w:bCs/>
                <w:color w:val="000000"/>
                <w:kern w:val="0"/>
                <w:sz w:val="12"/>
                <w:szCs w:val="12"/>
              </w:rPr>
            </w:pPr>
            <w:r w:rsidRPr="006A3223">
              <w:rPr>
                <w:rFonts w:ascii="ＭＳ Ｐゴシック" w:eastAsia="ＭＳ Ｐゴシック" w:hAnsi="ＭＳ Ｐゴシック" w:cs="ＭＳ Ｐゴシック" w:hint="eastAsia"/>
                <w:b/>
                <w:bCs/>
                <w:color w:val="000000"/>
                <w:kern w:val="0"/>
                <w:sz w:val="12"/>
                <w:szCs w:val="12"/>
              </w:rPr>
              <w:t>小計</w:t>
            </w:r>
          </w:p>
        </w:tc>
        <w:tc>
          <w:tcPr>
            <w:tcW w:w="466" w:type="dxa"/>
            <w:tcBorders>
              <w:top w:val="nil"/>
              <w:left w:val="nil"/>
              <w:bottom w:val="single" w:sz="4" w:space="0" w:color="auto"/>
              <w:right w:val="single" w:sz="4" w:space="0" w:color="auto"/>
            </w:tcBorders>
            <w:shd w:val="clear" w:color="000000" w:fill="FFFF00"/>
            <w:noWrap/>
            <w:vAlign w:val="center"/>
            <w:hideMark/>
          </w:tcPr>
          <w:p w:rsidR="006A3223" w:rsidRPr="006A3223" w:rsidRDefault="006A3223" w:rsidP="006A3223">
            <w:pPr>
              <w:widowControl/>
              <w:snapToGrid w:val="0"/>
              <w:jc w:val="center"/>
              <w:rPr>
                <w:rFonts w:ascii="ＭＳ Ｐゴシック" w:eastAsia="ＭＳ Ｐゴシック" w:hAnsi="ＭＳ Ｐゴシック" w:cs="ＭＳ Ｐゴシック"/>
                <w:b/>
                <w:bCs/>
                <w:color w:val="000000"/>
                <w:kern w:val="0"/>
                <w:sz w:val="12"/>
                <w:szCs w:val="12"/>
              </w:rPr>
            </w:pPr>
            <w:r w:rsidRPr="006A3223">
              <w:rPr>
                <w:rFonts w:ascii="ＭＳ Ｐゴシック" w:eastAsia="ＭＳ Ｐゴシック" w:hAnsi="ＭＳ Ｐゴシック" w:cs="ＭＳ Ｐゴシック" w:hint="eastAsia"/>
                <w:b/>
                <w:bCs/>
                <w:color w:val="000000"/>
                <w:kern w:val="0"/>
                <w:sz w:val="12"/>
                <w:szCs w:val="12"/>
              </w:rPr>
              <w:t>寛解</w:t>
            </w:r>
          </w:p>
        </w:tc>
        <w:tc>
          <w:tcPr>
            <w:tcW w:w="628" w:type="dxa"/>
            <w:tcBorders>
              <w:top w:val="nil"/>
              <w:left w:val="nil"/>
              <w:bottom w:val="single" w:sz="4" w:space="0" w:color="auto"/>
              <w:right w:val="single" w:sz="4" w:space="0" w:color="auto"/>
            </w:tcBorders>
            <w:shd w:val="clear" w:color="000000" w:fill="FFFF00"/>
            <w:vAlign w:val="center"/>
            <w:hideMark/>
          </w:tcPr>
          <w:p w:rsidR="006A3223" w:rsidRPr="006A3223" w:rsidRDefault="006A3223" w:rsidP="006A3223">
            <w:pPr>
              <w:widowControl/>
              <w:snapToGrid w:val="0"/>
              <w:jc w:val="center"/>
              <w:rPr>
                <w:rFonts w:ascii="ＭＳ Ｐゴシック" w:eastAsia="ＭＳ Ｐゴシック" w:hAnsi="ＭＳ Ｐゴシック" w:cs="ＭＳ Ｐゴシック"/>
                <w:b/>
                <w:bCs/>
                <w:color w:val="000000"/>
                <w:kern w:val="0"/>
                <w:sz w:val="12"/>
                <w:szCs w:val="12"/>
              </w:rPr>
            </w:pPr>
            <w:r w:rsidRPr="006A3223">
              <w:rPr>
                <w:rFonts w:ascii="ＭＳ Ｐゴシック" w:eastAsia="ＭＳ Ｐゴシック" w:hAnsi="ＭＳ Ｐゴシック" w:cs="ＭＳ Ｐゴシック" w:hint="eastAsia"/>
                <w:b/>
                <w:bCs/>
                <w:color w:val="000000"/>
                <w:kern w:val="0"/>
                <w:sz w:val="12"/>
                <w:szCs w:val="12"/>
              </w:rPr>
              <w:t>院内</w:t>
            </w:r>
            <w:r w:rsidRPr="006A3223">
              <w:rPr>
                <w:rFonts w:ascii="ＭＳ Ｐゴシック" w:eastAsia="ＭＳ Ｐゴシック" w:hAnsi="ＭＳ Ｐゴシック" w:cs="ＭＳ Ｐゴシック" w:hint="eastAsia"/>
                <w:b/>
                <w:bCs/>
                <w:color w:val="000000"/>
                <w:kern w:val="0"/>
                <w:sz w:val="12"/>
                <w:szCs w:val="12"/>
              </w:rPr>
              <w:br/>
              <w:t>寛解</w:t>
            </w:r>
          </w:p>
        </w:tc>
        <w:tc>
          <w:tcPr>
            <w:tcW w:w="516" w:type="dxa"/>
            <w:tcBorders>
              <w:top w:val="nil"/>
              <w:left w:val="nil"/>
              <w:bottom w:val="single" w:sz="4" w:space="0" w:color="auto"/>
              <w:right w:val="single" w:sz="4" w:space="0" w:color="auto"/>
            </w:tcBorders>
            <w:shd w:val="clear" w:color="000000" w:fill="FFFF00"/>
            <w:noWrap/>
            <w:vAlign w:val="center"/>
            <w:hideMark/>
          </w:tcPr>
          <w:p w:rsidR="006A3223" w:rsidRPr="006A3223" w:rsidRDefault="006A3223" w:rsidP="006A3223">
            <w:pPr>
              <w:widowControl/>
              <w:snapToGrid w:val="0"/>
              <w:jc w:val="center"/>
              <w:rPr>
                <w:rFonts w:ascii="ＭＳ Ｐゴシック" w:eastAsia="ＭＳ Ｐゴシック" w:hAnsi="ＭＳ Ｐゴシック" w:cs="ＭＳ Ｐゴシック"/>
                <w:b/>
                <w:bCs/>
                <w:color w:val="000000"/>
                <w:kern w:val="0"/>
                <w:sz w:val="12"/>
                <w:szCs w:val="12"/>
              </w:rPr>
            </w:pPr>
            <w:r w:rsidRPr="006A3223">
              <w:rPr>
                <w:rFonts w:ascii="ＭＳ Ｐゴシック" w:eastAsia="ＭＳ Ｐゴシック" w:hAnsi="ＭＳ Ｐゴシック" w:cs="ＭＳ Ｐゴシック" w:hint="eastAsia"/>
                <w:b/>
                <w:bCs/>
                <w:color w:val="000000"/>
                <w:kern w:val="0"/>
                <w:sz w:val="12"/>
                <w:szCs w:val="12"/>
              </w:rPr>
              <w:t>軽度</w:t>
            </w:r>
          </w:p>
        </w:tc>
        <w:tc>
          <w:tcPr>
            <w:tcW w:w="674" w:type="dxa"/>
            <w:tcBorders>
              <w:top w:val="nil"/>
              <w:left w:val="nil"/>
              <w:bottom w:val="single" w:sz="4" w:space="0" w:color="auto"/>
              <w:right w:val="single" w:sz="4" w:space="0" w:color="auto"/>
            </w:tcBorders>
            <w:shd w:val="clear" w:color="000000" w:fill="FFFF00"/>
            <w:noWrap/>
            <w:vAlign w:val="center"/>
            <w:hideMark/>
          </w:tcPr>
          <w:p w:rsidR="006A3223" w:rsidRPr="006A3223" w:rsidRDefault="006A3223" w:rsidP="006A3223">
            <w:pPr>
              <w:widowControl/>
              <w:snapToGrid w:val="0"/>
              <w:jc w:val="center"/>
              <w:rPr>
                <w:rFonts w:ascii="ＭＳ Ｐゴシック" w:eastAsia="ＭＳ Ｐゴシック" w:hAnsi="ＭＳ Ｐゴシック" w:cs="ＭＳ Ｐゴシック"/>
                <w:b/>
                <w:bCs/>
                <w:color w:val="000000"/>
                <w:kern w:val="0"/>
                <w:sz w:val="12"/>
                <w:szCs w:val="12"/>
              </w:rPr>
            </w:pPr>
            <w:r w:rsidRPr="006A3223">
              <w:rPr>
                <w:rFonts w:ascii="ＭＳ Ｐゴシック" w:eastAsia="ＭＳ Ｐゴシック" w:hAnsi="ＭＳ Ｐゴシック" w:cs="ＭＳ Ｐゴシック" w:hint="eastAsia"/>
                <w:b/>
                <w:bCs/>
                <w:color w:val="000000"/>
                <w:kern w:val="0"/>
                <w:sz w:val="12"/>
                <w:szCs w:val="12"/>
              </w:rPr>
              <w:t>中等度</w:t>
            </w:r>
          </w:p>
        </w:tc>
        <w:tc>
          <w:tcPr>
            <w:tcW w:w="466" w:type="dxa"/>
            <w:tcBorders>
              <w:top w:val="nil"/>
              <w:left w:val="nil"/>
              <w:bottom w:val="single" w:sz="4" w:space="0" w:color="auto"/>
              <w:right w:val="single" w:sz="4" w:space="0" w:color="auto"/>
            </w:tcBorders>
            <w:shd w:val="clear" w:color="000000" w:fill="FFFF00"/>
            <w:noWrap/>
            <w:vAlign w:val="center"/>
            <w:hideMark/>
          </w:tcPr>
          <w:p w:rsidR="006A3223" w:rsidRPr="006A3223" w:rsidRDefault="006A3223" w:rsidP="006A3223">
            <w:pPr>
              <w:widowControl/>
              <w:snapToGrid w:val="0"/>
              <w:jc w:val="center"/>
              <w:rPr>
                <w:rFonts w:ascii="ＭＳ Ｐゴシック" w:eastAsia="ＭＳ Ｐゴシック" w:hAnsi="ＭＳ Ｐゴシック" w:cs="ＭＳ Ｐゴシック"/>
                <w:b/>
                <w:bCs/>
                <w:color w:val="000000"/>
                <w:kern w:val="0"/>
                <w:sz w:val="12"/>
                <w:szCs w:val="12"/>
              </w:rPr>
            </w:pPr>
            <w:r w:rsidRPr="006A3223">
              <w:rPr>
                <w:rFonts w:ascii="ＭＳ Ｐゴシック" w:eastAsia="ＭＳ Ｐゴシック" w:hAnsi="ＭＳ Ｐゴシック" w:cs="ＭＳ Ｐゴシック" w:hint="eastAsia"/>
                <w:b/>
                <w:bCs/>
                <w:color w:val="000000"/>
                <w:kern w:val="0"/>
                <w:sz w:val="12"/>
                <w:szCs w:val="12"/>
              </w:rPr>
              <w:t>重度</w:t>
            </w:r>
          </w:p>
        </w:tc>
        <w:tc>
          <w:tcPr>
            <w:tcW w:w="674" w:type="dxa"/>
            <w:tcBorders>
              <w:top w:val="nil"/>
              <w:left w:val="nil"/>
              <w:bottom w:val="single" w:sz="4" w:space="0" w:color="auto"/>
              <w:right w:val="single" w:sz="4" w:space="0" w:color="auto"/>
            </w:tcBorders>
            <w:shd w:val="clear" w:color="000000" w:fill="FFFF00"/>
            <w:noWrap/>
            <w:vAlign w:val="center"/>
            <w:hideMark/>
          </w:tcPr>
          <w:p w:rsidR="006A3223" w:rsidRPr="006A3223" w:rsidRDefault="006A3223" w:rsidP="006A3223">
            <w:pPr>
              <w:widowControl/>
              <w:snapToGrid w:val="0"/>
              <w:jc w:val="center"/>
              <w:rPr>
                <w:rFonts w:ascii="ＭＳ Ｐゴシック" w:eastAsia="ＭＳ Ｐゴシック" w:hAnsi="ＭＳ Ｐゴシック" w:cs="ＭＳ Ｐゴシック"/>
                <w:b/>
                <w:bCs/>
                <w:color w:val="000000"/>
                <w:kern w:val="0"/>
                <w:sz w:val="12"/>
                <w:szCs w:val="12"/>
              </w:rPr>
            </w:pPr>
            <w:r w:rsidRPr="006A3223">
              <w:rPr>
                <w:rFonts w:ascii="ＭＳ Ｐゴシック" w:eastAsia="ＭＳ Ｐゴシック" w:hAnsi="ＭＳ Ｐゴシック" w:cs="ＭＳ Ｐゴシック" w:hint="eastAsia"/>
                <w:b/>
                <w:bCs/>
                <w:color w:val="000000"/>
                <w:kern w:val="0"/>
                <w:sz w:val="12"/>
                <w:szCs w:val="12"/>
              </w:rPr>
              <w:t>最重度</w:t>
            </w:r>
          </w:p>
        </w:tc>
        <w:tc>
          <w:tcPr>
            <w:tcW w:w="516" w:type="dxa"/>
            <w:tcBorders>
              <w:top w:val="nil"/>
              <w:left w:val="nil"/>
              <w:bottom w:val="single" w:sz="4" w:space="0" w:color="auto"/>
              <w:right w:val="single" w:sz="4" w:space="0" w:color="auto"/>
            </w:tcBorders>
            <w:shd w:val="clear" w:color="000000" w:fill="FFFF00"/>
            <w:noWrap/>
            <w:vAlign w:val="center"/>
            <w:hideMark/>
          </w:tcPr>
          <w:p w:rsidR="006A3223" w:rsidRPr="006A3223" w:rsidRDefault="006A3223" w:rsidP="006A3223">
            <w:pPr>
              <w:widowControl/>
              <w:snapToGrid w:val="0"/>
              <w:jc w:val="center"/>
              <w:rPr>
                <w:rFonts w:ascii="ＭＳ Ｐゴシック" w:eastAsia="ＭＳ Ｐゴシック" w:hAnsi="ＭＳ Ｐゴシック" w:cs="ＭＳ Ｐゴシック"/>
                <w:b/>
                <w:bCs/>
                <w:color w:val="000000"/>
                <w:kern w:val="0"/>
                <w:sz w:val="12"/>
                <w:szCs w:val="12"/>
              </w:rPr>
            </w:pPr>
            <w:r w:rsidRPr="006A3223">
              <w:rPr>
                <w:rFonts w:ascii="ＭＳ Ｐゴシック" w:eastAsia="ＭＳ Ｐゴシック" w:hAnsi="ＭＳ Ｐゴシック" w:cs="ＭＳ Ｐゴシック" w:hint="eastAsia"/>
                <w:b/>
                <w:bCs/>
                <w:color w:val="000000"/>
                <w:kern w:val="0"/>
                <w:sz w:val="12"/>
                <w:szCs w:val="12"/>
              </w:rPr>
              <w:t>小計</w:t>
            </w:r>
          </w:p>
        </w:tc>
        <w:tc>
          <w:tcPr>
            <w:tcW w:w="640" w:type="dxa"/>
            <w:vMerge/>
            <w:tcBorders>
              <w:top w:val="single" w:sz="4" w:space="0" w:color="auto"/>
              <w:left w:val="single" w:sz="4" w:space="0" w:color="auto"/>
              <w:bottom w:val="single" w:sz="4" w:space="0" w:color="000000"/>
              <w:right w:val="single" w:sz="4" w:space="0" w:color="auto"/>
            </w:tcBorders>
            <w:vAlign w:val="center"/>
            <w:hideMark/>
          </w:tcPr>
          <w:p w:rsidR="006A3223" w:rsidRPr="006A3223" w:rsidRDefault="006A3223" w:rsidP="006A3223">
            <w:pPr>
              <w:widowControl/>
              <w:snapToGrid w:val="0"/>
              <w:jc w:val="left"/>
              <w:rPr>
                <w:rFonts w:ascii="ＭＳ Ｐゴシック" w:eastAsia="ＭＳ Ｐゴシック" w:hAnsi="ＭＳ Ｐゴシック" w:cs="ＭＳ Ｐゴシック"/>
                <w:b/>
                <w:bCs/>
                <w:color w:val="000000"/>
                <w:kern w:val="0"/>
                <w:sz w:val="18"/>
                <w:szCs w:val="18"/>
              </w:rPr>
            </w:pP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池田市</w:t>
            </w:r>
          </w:p>
        </w:tc>
        <w:tc>
          <w:tcPr>
            <w:tcW w:w="46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62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25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18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 </w:t>
            </w:r>
          </w:p>
        </w:tc>
        <w:tc>
          <w:tcPr>
            <w:tcW w:w="509" w:type="dxa"/>
            <w:tcBorders>
              <w:top w:val="nil"/>
              <w:left w:val="nil"/>
              <w:bottom w:val="nil"/>
              <w:right w:val="nil"/>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62 </w:t>
            </w:r>
          </w:p>
        </w:tc>
        <w:tc>
          <w:tcPr>
            <w:tcW w:w="466"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 </w:t>
            </w:r>
          </w:p>
        </w:tc>
        <w:tc>
          <w:tcPr>
            <w:tcW w:w="628"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17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12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47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109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箕面市</w:t>
            </w:r>
          </w:p>
        </w:tc>
        <w:tc>
          <w:tcPr>
            <w:tcW w:w="46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62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28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49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31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9 </w:t>
            </w:r>
          </w:p>
        </w:tc>
        <w:tc>
          <w:tcPr>
            <w:tcW w:w="509" w:type="dxa"/>
            <w:tcBorders>
              <w:top w:val="single" w:sz="4" w:space="0" w:color="auto"/>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122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 </w:t>
            </w:r>
          </w:p>
        </w:tc>
        <w:tc>
          <w:tcPr>
            <w:tcW w:w="628"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11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11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34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22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83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205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能勢町</w:t>
            </w:r>
          </w:p>
        </w:tc>
        <w:tc>
          <w:tcPr>
            <w:tcW w:w="46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62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9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14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628"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9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23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豊能町</w:t>
            </w:r>
          </w:p>
        </w:tc>
        <w:tc>
          <w:tcPr>
            <w:tcW w:w="46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62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7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25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628"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10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35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豊中市</w:t>
            </w:r>
          </w:p>
        </w:tc>
        <w:tc>
          <w:tcPr>
            <w:tcW w:w="46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62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17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37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124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102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22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304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12 </w:t>
            </w:r>
          </w:p>
        </w:tc>
        <w:tc>
          <w:tcPr>
            <w:tcW w:w="628"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33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45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89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52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11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242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546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吹田市</w:t>
            </w:r>
          </w:p>
        </w:tc>
        <w:tc>
          <w:tcPr>
            <w:tcW w:w="46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 </w:t>
            </w:r>
          </w:p>
        </w:tc>
        <w:tc>
          <w:tcPr>
            <w:tcW w:w="62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9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44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117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72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13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259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 </w:t>
            </w:r>
          </w:p>
        </w:tc>
        <w:tc>
          <w:tcPr>
            <w:tcW w:w="628"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19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30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54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49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7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165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424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摂津市</w:t>
            </w:r>
          </w:p>
        </w:tc>
        <w:tc>
          <w:tcPr>
            <w:tcW w:w="46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 </w:t>
            </w:r>
          </w:p>
        </w:tc>
        <w:tc>
          <w:tcPr>
            <w:tcW w:w="62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7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22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20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58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628"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7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11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13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11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50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108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茨木市</w:t>
            </w:r>
          </w:p>
        </w:tc>
        <w:tc>
          <w:tcPr>
            <w:tcW w:w="46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15 </w:t>
            </w:r>
          </w:p>
        </w:tc>
        <w:tc>
          <w:tcPr>
            <w:tcW w:w="62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18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48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146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95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15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337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18 </w:t>
            </w:r>
          </w:p>
        </w:tc>
        <w:tc>
          <w:tcPr>
            <w:tcW w:w="628"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23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32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79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59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13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224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561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高槻市</w:t>
            </w:r>
          </w:p>
        </w:tc>
        <w:tc>
          <w:tcPr>
            <w:tcW w:w="46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9 </w:t>
            </w:r>
          </w:p>
        </w:tc>
        <w:tc>
          <w:tcPr>
            <w:tcW w:w="62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29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45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113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67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23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286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10 </w:t>
            </w:r>
          </w:p>
        </w:tc>
        <w:tc>
          <w:tcPr>
            <w:tcW w:w="628"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45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67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70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73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10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275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561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島本町</w:t>
            </w:r>
          </w:p>
        </w:tc>
        <w:tc>
          <w:tcPr>
            <w:tcW w:w="46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62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9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17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628"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7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17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34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枚方市</w:t>
            </w:r>
          </w:p>
        </w:tc>
        <w:tc>
          <w:tcPr>
            <w:tcW w:w="46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11 </w:t>
            </w:r>
          </w:p>
        </w:tc>
        <w:tc>
          <w:tcPr>
            <w:tcW w:w="62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19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44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90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77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20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261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19 </w:t>
            </w:r>
          </w:p>
        </w:tc>
        <w:tc>
          <w:tcPr>
            <w:tcW w:w="628"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24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43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63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41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15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205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466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寝屋川市</w:t>
            </w:r>
          </w:p>
        </w:tc>
        <w:tc>
          <w:tcPr>
            <w:tcW w:w="46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62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9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27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69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35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10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151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 </w:t>
            </w:r>
          </w:p>
        </w:tc>
        <w:tc>
          <w:tcPr>
            <w:tcW w:w="628"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21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35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47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14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131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282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交野市</w:t>
            </w:r>
          </w:p>
        </w:tc>
        <w:tc>
          <w:tcPr>
            <w:tcW w:w="46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62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12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13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35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 </w:t>
            </w:r>
          </w:p>
        </w:tc>
        <w:tc>
          <w:tcPr>
            <w:tcW w:w="628"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7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17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13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46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81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守口市</w:t>
            </w:r>
          </w:p>
        </w:tc>
        <w:tc>
          <w:tcPr>
            <w:tcW w:w="46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62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13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47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39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12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117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 </w:t>
            </w:r>
          </w:p>
        </w:tc>
        <w:tc>
          <w:tcPr>
            <w:tcW w:w="628"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14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15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18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19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78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195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門真市</w:t>
            </w:r>
          </w:p>
        </w:tc>
        <w:tc>
          <w:tcPr>
            <w:tcW w:w="46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62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14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41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28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98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628"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9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19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26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9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9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74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172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四條畷市</w:t>
            </w:r>
          </w:p>
        </w:tc>
        <w:tc>
          <w:tcPr>
            <w:tcW w:w="46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62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17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37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17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78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 </w:t>
            </w:r>
          </w:p>
        </w:tc>
        <w:tc>
          <w:tcPr>
            <w:tcW w:w="628"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11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34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112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大東市</w:t>
            </w:r>
          </w:p>
        </w:tc>
        <w:tc>
          <w:tcPr>
            <w:tcW w:w="46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62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17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20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15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64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 </w:t>
            </w:r>
          </w:p>
        </w:tc>
        <w:tc>
          <w:tcPr>
            <w:tcW w:w="628"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12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14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14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11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57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121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東大阪市</w:t>
            </w:r>
          </w:p>
        </w:tc>
        <w:tc>
          <w:tcPr>
            <w:tcW w:w="46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 </w:t>
            </w:r>
          </w:p>
        </w:tc>
        <w:tc>
          <w:tcPr>
            <w:tcW w:w="62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43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137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121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80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18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407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23 </w:t>
            </w:r>
          </w:p>
        </w:tc>
        <w:tc>
          <w:tcPr>
            <w:tcW w:w="628"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70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114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111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57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383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790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八尾市</w:t>
            </w:r>
          </w:p>
        </w:tc>
        <w:tc>
          <w:tcPr>
            <w:tcW w:w="46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 </w:t>
            </w:r>
          </w:p>
        </w:tc>
        <w:tc>
          <w:tcPr>
            <w:tcW w:w="62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23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52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69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39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12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200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10 </w:t>
            </w:r>
          </w:p>
        </w:tc>
        <w:tc>
          <w:tcPr>
            <w:tcW w:w="628"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31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57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51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23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177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377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柏原市</w:t>
            </w:r>
          </w:p>
        </w:tc>
        <w:tc>
          <w:tcPr>
            <w:tcW w:w="46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62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11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20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13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51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 </w:t>
            </w:r>
          </w:p>
        </w:tc>
        <w:tc>
          <w:tcPr>
            <w:tcW w:w="628"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16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14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11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49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100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松原市</w:t>
            </w:r>
          </w:p>
        </w:tc>
        <w:tc>
          <w:tcPr>
            <w:tcW w:w="46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62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9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19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71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42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7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148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7 </w:t>
            </w:r>
          </w:p>
        </w:tc>
        <w:tc>
          <w:tcPr>
            <w:tcW w:w="628"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17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23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33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21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106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254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藤井寺市</w:t>
            </w:r>
          </w:p>
        </w:tc>
        <w:tc>
          <w:tcPr>
            <w:tcW w:w="46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62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13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9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36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628"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7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11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12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40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76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羽曳野市</w:t>
            </w:r>
          </w:p>
        </w:tc>
        <w:tc>
          <w:tcPr>
            <w:tcW w:w="46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62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7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29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58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19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15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129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628"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10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21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17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18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71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200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大阪狭山市</w:t>
            </w:r>
          </w:p>
        </w:tc>
        <w:tc>
          <w:tcPr>
            <w:tcW w:w="46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62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13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27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28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75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628"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9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7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12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10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38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113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富田林市</w:t>
            </w:r>
          </w:p>
        </w:tc>
        <w:tc>
          <w:tcPr>
            <w:tcW w:w="46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11 </w:t>
            </w:r>
          </w:p>
        </w:tc>
        <w:tc>
          <w:tcPr>
            <w:tcW w:w="62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15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31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46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34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14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151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 </w:t>
            </w:r>
          </w:p>
        </w:tc>
        <w:tc>
          <w:tcPr>
            <w:tcW w:w="628"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18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20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22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24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89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240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太子町</w:t>
            </w:r>
          </w:p>
        </w:tc>
        <w:tc>
          <w:tcPr>
            <w:tcW w:w="46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62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628"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11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17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河南町</w:t>
            </w:r>
          </w:p>
        </w:tc>
        <w:tc>
          <w:tcPr>
            <w:tcW w:w="46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62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13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628"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19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千早赤阪村</w:t>
            </w:r>
          </w:p>
        </w:tc>
        <w:tc>
          <w:tcPr>
            <w:tcW w:w="46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62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7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628"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10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河内長野市</w:t>
            </w:r>
          </w:p>
        </w:tc>
        <w:tc>
          <w:tcPr>
            <w:tcW w:w="46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 </w:t>
            </w:r>
          </w:p>
        </w:tc>
        <w:tc>
          <w:tcPr>
            <w:tcW w:w="62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11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12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29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26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89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 </w:t>
            </w:r>
          </w:p>
        </w:tc>
        <w:tc>
          <w:tcPr>
            <w:tcW w:w="628"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11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21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22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20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80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169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和泉市</w:t>
            </w:r>
          </w:p>
        </w:tc>
        <w:tc>
          <w:tcPr>
            <w:tcW w:w="46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62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16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80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101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56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259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 </w:t>
            </w:r>
          </w:p>
        </w:tc>
        <w:tc>
          <w:tcPr>
            <w:tcW w:w="628"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30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28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60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26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152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411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泉大津市</w:t>
            </w:r>
          </w:p>
        </w:tc>
        <w:tc>
          <w:tcPr>
            <w:tcW w:w="46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62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19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47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29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9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110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 </w:t>
            </w:r>
          </w:p>
        </w:tc>
        <w:tc>
          <w:tcPr>
            <w:tcW w:w="628"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26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24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15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74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184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高石市</w:t>
            </w:r>
          </w:p>
        </w:tc>
        <w:tc>
          <w:tcPr>
            <w:tcW w:w="46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62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23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52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36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20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133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628"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22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15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53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186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忠岡町</w:t>
            </w:r>
          </w:p>
        </w:tc>
        <w:tc>
          <w:tcPr>
            <w:tcW w:w="46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62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26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628"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10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27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53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岸和田市</w:t>
            </w:r>
          </w:p>
        </w:tc>
        <w:tc>
          <w:tcPr>
            <w:tcW w:w="46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 </w:t>
            </w:r>
          </w:p>
        </w:tc>
        <w:tc>
          <w:tcPr>
            <w:tcW w:w="62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17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115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200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107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24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468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 </w:t>
            </w:r>
          </w:p>
        </w:tc>
        <w:tc>
          <w:tcPr>
            <w:tcW w:w="628"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24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53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102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45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233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701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貝塚市</w:t>
            </w:r>
          </w:p>
        </w:tc>
        <w:tc>
          <w:tcPr>
            <w:tcW w:w="46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62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13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79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147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83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22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346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 </w:t>
            </w:r>
          </w:p>
        </w:tc>
        <w:tc>
          <w:tcPr>
            <w:tcW w:w="628"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31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52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31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134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480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熊取町</w:t>
            </w:r>
          </w:p>
        </w:tc>
        <w:tc>
          <w:tcPr>
            <w:tcW w:w="46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62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14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28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26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76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628"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10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17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14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42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118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泉佐野市</w:t>
            </w:r>
          </w:p>
        </w:tc>
        <w:tc>
          <w:tcPr>
            <w:tcW w:w="46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62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33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97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68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10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210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 </w:t>
            </w:r>
          </w:p>
        </w:tc>
        <w:tc>
          <w:tcPr>
            <w:tcW w:w="628"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11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30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61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34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144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354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田尻町</w:t>
            </w:r>
          </w:p>
        </w:tc>
        <w:tc>
          <w:tcPr>
            <w:tcW w:w="46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62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14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628"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20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泉南市</w:t>
            </w:r>
          </w:p>
        </w:tc>
        <w:tc>
          <w:tcPr>
            <w:tcW w:w="46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 </w:t>
            </w:r>
          </w:p>
        </w:tc>
        <w:tc>
          <w:tcPr>
            <w:tcW w:w="62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7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29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76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60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181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628"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16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32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44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23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118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299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阪南市</w:t>
            </w:r>
          </w:p>
        </w:tc>
        <w:tc>
          <w:tcPr>
            <w:tcW w:w="46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62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9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42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29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87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628"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16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23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9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58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145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岬町</w:t>
            </w:r>
          </w:p>
        </w:tc>
        <w:tc>
          <w:tcPr>
            <w:tcW w:w="46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62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11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11 </w:t>
            </w:r>
          </w:p>
        </w:tc>
        <w:tc>
          <w:tcPr>
            <w:tcW w:w="6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50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27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628"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 </w:t>
            </w:r>
          </w:p>
        </w:tc>
        <w:tc>
          <w:tcPr>
            <w:tcW w:w="46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674"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16"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19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46 </w:t>
            </w:r>
          </w:p>
        </w:tc>
      </w:tr>
    </w:tbl>
    <w:p w:rsidR="0092428F" w:rsidRPr="0069479B" w:rsidRDefault="0092428F" w:rsidP="0092428F"/>
    <w:p w:rsidR="00E62FBF" w:rsidRDefault="00E62FBF">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rsidR="006A3223" w:rsidRDefault="006A3223">
      <w:pPr>
        <w:widowControl/>
        <w:jc w:val="left"/>
        <w:rPr>
          <w:rFonts w:ascii="ＭＳ Ｐゴシック" w:eastAsia="ＭＳ Ｐゴシック" w:hAnsi="ＭＳ Ｐゴシック"/>
          <w:b/>
          <w:bCs/>
          <w:sz w:val="22"/>
        </w:rPr>
      </w:pPr>
    </w:p>
    <w:tbl>
      <w:tblPr>
        <w:tblW w:w="9884" w:type="dxa"/>
        <w:tblInd w:w="84" w:type="dxa"/>
        <w:tblCellMar>
          <w:left w:w="99" w:type="dxa"/>
          <w:right w:w="99" w:type="dxa"/>
        </w:tblCellMar>
        <w:tblLook w:val="04A0" w:firstRow="1" w:lastRow="0" w:firstColumn="1" w:lastColumn="0" w:noHBand="0" w:noVBand="1"/>
      </w:tblPr>
      <w:tblGrid>
        <w:gridCol w:w="1360"/>
        <w:gridCol w:w="468"/>
        <w:gridCol w:w="575"/>
        <w:gridCol w:w="599"/>
        <w:gridCol w:w="599"/>
        <w:gridCol w:w="599"/>
        <w:gridCol w:w="550"/>
        <w:gridCol w:w="599"/>
        <w:gridCol w:w="468"/>
        <w:gridCol w:w="575"/>
        <w:gridCol w:w="599"/>
        <w:gridCol w:w="599"/>
        <w:gridCol w:w="599"/>
        <w:gridCol w:w="550"/>
        <w:gridCol w:w="599"/>
        <w:gridCol w:w="685"/>
      </w:tblGrid>
      <w:tr w:rsidR="006A3223" w:rsidRPr="006A3223" w:rsidTr="006A3223">
        <w:trPr>
          <w:trHeight w:val="270"/>
        </w:trPr>
        <w:tc>
          <w:tcPr>
            <w:tcW w:w="1360" w:type="dxa"/>
            <w:vMerge w:val="restar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6A3223" w:rsidRPr="006A3223" w:rsidRDefault="006A3223" w:rsidP="006A3223">
            <w:pPr>
              <w:widowControl/>
              <w:snapToGrid w:val="0"/>
              <w:jc w:val="center"/>
              <w:rPr>
                <w:rFonts w:ascii="ＭＳ Ｐゴシック" w:eastAsia="ＭＳ Ｐゴシック" w:hAnsi="ＭＳ Ｐゴシック" w:cs="ＭＳ Ｐゴシック"/>
                <w:b/>
                <w:bCs/>
                <w:color w:val="000000"/>
                <w:kern w:val="0"/>
                <w:sz w:val="18"/>
                <w:szCs w:val="18"/>
              </w:rPr>
            </w:pPr>
            <w:r w:rsidRPr="006A3223">
              <w:rPr>
                <w:rFonts w:ascii="ＭＳ Ｐゴシック" w:eastAsia="ＭＳ Ｐゴシック" w:hAnsi="ＭＳ Ｐゴシック" w:cs="ＭＳ Ｐゴシック" w:hint="eastAsia"/>
                <w:b/>
                <w:bCs/>
                <w:color w:val="000000"/>
                <w:kern w:val="0"/>
                <w:sz w:val="18"/>
                <w:szCs w:val="18"/>
              </w:rPr>
              <w:t xml:space="preserve">　</w:t>
            </w:r>
          </w:p>
        </w:tc>
        <w:tc>
          <w:tcPr>
            <w:tcW w:w="3942" w:type="dxa"/>
            <w:gridSpan w:val="7"/>
            <w:tcBorders>
              <w:top w:val="single" w:sz="4" w:space="0" w:color="auto"/>
              <w:left w:val="nil"/>
              <w:bottom w:val="nil"/>
              <w:right w:val="single" w:sz="4" w:space="0" w:color="000000"/>
            </w:tcBorders>
            <w:shd w:val="clear" w:color="000000" w:fill="FFFF00"/>
            <w:noWrap/>
            <w:vAlign w:val="center"/>
            <w:hideMark/>
          </w:tcPr>
          <w:p w:rsidR="006A3223" w:rsidRPr="006A3223" w:rsidRDefault="006A3223" w:rsidP="006A3223">
            <w:pPr>
              <w:widowControl/>
              <w:snapToGrid w:val="0"/>
              <w:jc w:val="center"/>
              <w:rPr>
                <w:rFonts w:ascii="ＭＳ Ｐゴシック" w:eastAsia="ＭＳ Ｐゴシック" w:hAnsi="ＭＳ Ｐゴシック" w:cs="ＭＳ Ｐゴシック"/>
                <w:b/>
                <w:bCs/>
                <w:color w:val="000000"/>
                <w:kern w:val="0"/>
                <w:sz w:val="18"/>
                <w:szCs w:val="18"/>
              </w:rPr>
            </w:pPr>
            <w:r w:rsidRPr="006A3223">
              <w:rPr>
                <w:rFonts w:ascii="ＭＳ Ｐゴシック" w:eastAsia="ＭＳ Ｐゴシック" w:hAnsi="ＭＳ Ｐゴシック" w:cs="ＭＳ Ｐゴシック" w:hint="eastAsia"/>
                <w:b/>
                <w:bCs/>
                <w:color w:val="000000"/>
                <w:kern w:val="0"/>
                <w:sz w:val="18"/>
                <w:szCs w:val="18"/>
              </w:rPr>
              <w:t>在院1年以上</w:t>
            </w:r>
          </w:p>
        </w:tc>
        <w:tc>
          <w:tcPr>
            <w:tcW w:w="3942" w:type="dxa"/>
            <w:gridSpan w:val="7"/>
            <w:tcBorders>
              <w:top w:val="single" w:sz="4" w:space="0" w:color="auto"/>
              <w:left w:val="single" w:sz="4" w:space="0" w:color="auto"/>
              <w:bottom w:val="nil"/>
              <w:right w:val="single" w:sz="4" w:space="0" w:color="000000"/>
            </w:tcBorders>
            <w:shd w:val="clear" w:color="000000" w:fill="FFFF00"/>
            <w:noWrap/>
            <w:vAlign w:val="center"/>
            <w:hideMark/>
          </w:tcPr>
          <w:p w:rsidR="006A3223" w:rsidRPr="006A3223" w:rsidRDefault="006A3223" w:rsidP="006A3223">
            <w:pPr>
              <w:widowControl/>
              <w:snapToGrid w:val="0"/>
              <w:jc w:val="center"/>
              <w:rPr>
                <w:rFonts w:ascii="ＭＳ Ｐゴシック" w:eastAsia="ＭＳ Ｐゴシック" w:hAnsi="ＭＳ Ｐゴシック" w:cs="ＭＳ Ｐゴシック"/>
                <w:b/>
                <w:bCs/>
                <w:color w:val="000000"/>
                <w:kern w:val="0"/>
                <w:sz w:val="18"/>
                <w:szCs w:val="18"/>
              </w:rPr>
            </w:pPr>
            <w:r w:rsidRPr="006A3223">
              <w:rPr>
                <w:rFonts w:ascii="ＭＳ Ｐゴシック" w:eastAsia="ＭＳ Ｐゴシック" w:hAnsi="ＭＳ Ｐゴシック" w:cs="ＭＳ Ｐゴシック" w:hint="eastAsia"/>
                <w:b/>
                <w:bCs/>
                <w:color w:val="000000"/>
                <w:kern w:val="0"/>
                <w:sz w:val="18"/>
                <w:szCs w:val="18"/>
              </w:rPr>
              <w:t>在院1年未満</w:t>
            </w:r>
          </w:p>
        </w:tc>
        <w:tc>
          <w:tcPr>
            <w:tcW w:w="640" w:type="dxa"/>
            <w:vMerge w:val="restart"/>
            <w:tcBorders>
              <w:top w:val="single" w:sz="8" w:space="0" w:color="auto"/>
              <w:left w:val="single" w:sz="4" w:space="0" w:color="auto"/>
              <w:bottom w:val="single" w:sz="4" w:space="0" w:color="000000"/>
              <w:right w:val="single" w:sz="4" w:space="0" w:color="auto"/>
            </w:tcBorders>
            <w:shd w:val="clear" w:color="000000" w:fill="FFFF00"/>
            <w:noWrap/>
            <w:vAlign w:val="center"/>
            <w:hideMark/>
          </w:tcPr>
          <w:p w:rsidR="006A3223" w:rsidRPr="006A3223" w:rsidRDefault="006A3223" w:rsidP="006A3223">
            <w:pPr>
              <w:widowControl/>
              <w:snapToGrid w:val="0"/>
              <w:jc w:val="center"/>
              <w:rPr>
                <w:rFonts w:ascii="ＭＳ Ｐゴシック" w:eastAsia="ＭＳ Ｐゴシック" w:hAnsi="ＭＳ Ｐゴシック" w:cs="ＭＳ Ｐゴシック"/>
                <w:b/>
                <w:bCs/>
                <w:color w:val="000000"/>
                <w:kern w:val="0"/>
                <w:sz w:val="18"/>
                <w:szCs w:val="18"/>
              </w:rPr>
            </w:pPr>
            <w:r w:rsidRPr="006A3223">
              <w:rPr>
                <w:rFonts w:ascii="ＭＳ Ｐゴシック" w:eastAsia="ＭＳ Ｐゴシック" w:hAnsi="ＭＳ Ｐゴシック" w:cs="ＭＳ Ｐゴシック" w:hint="eastAsia"/>
                <w:b/>
                <w:bCs/>
                <w:color w:val="000000"/>
                <w:kern w:val="0"/>
                <w:sz w:val="18"/>
                <w:szCs w:val="18"/>
              </w:rPr>
              <w:t>合計</w:t>
            </w:r>
          </w:p>
        </w:tc>
      </w:tr>
      <w:tr w:rsidR="006A3223" w:rsidRPr="006A3223" w:rsidTr="006A3223">
        <w:trPr>
          <w:trHeight w:val="360"/>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6A3223" w:rsidRPr="006A3223" w:rsidRDefault="006A3223" w:rsidP="006A3223">
            <w:pPr>
              <w:widowControl/>
              <w:snapToGrid w:val="0"/>
              <w:jc w:val="left"/>
              <w:rPr>
                <w:rFonts w:ascii="ＭＳ Ｐゴシック" w:eastAsia="ＭＳ Ｐゴシック" w:hAnsi="ＭＳ Ｐゴシック" w:cs="ＭＳ Ｐゴシック"/>
                <w:b/>
                <w:bCs/>
                <w:color w:val="000000"/>
                <w:kern w:val="0"/>
                <w:sz w:val="18"/>
                <w:szCs w:val="18"/>
              </w:rPr>
            </w:pPr>
          </w:p>
        </w:tc>
        <w:tc>
          <w:tcPr>
            <w:tcW w:w="421" w:type="dxa"/>
            <w:tcBorders>
              <w:top w:val="single" w:sz="4" w:space="0" w:color="auto"/>
              <w:left w:val="nil"/>
              <w:bottom w:val="single" w:sz="4" w:space="0" w:color="auto"/>
              <w:right w:val="single" w:sz="4" w:space="0" w:color="auto"/>
            </w:tcBorders>
            <w:shd w:val="clear" w:color="000000" w:fill="FFFF00"/>
            <w:noWrap/>
            <w:vAlign w:val="center"/>
            <w:hideMark/>
          </w:tcPr>
          <w:p w:rsidR="006A3223" w:rsidRPr="006A3223" w:rsidRDefault="006A3223" w:rsidP="006A3223">
            <w:pPr>
              <w:widowControl/>
              <w:snapToGrid w:val="0"/>
              <w:jc w:val="center"/>
              <w:rPr>
                <w:rFonts w:ascii="ＭＳ Ｐゴシック" w:eastAsia="ＭＳ Ｐゴシック" w:hAnsi="ＭＳ Ｐゴシック" w:cs="ＭＳ Ｐゴシック"/>
                <w:b/>
                <w:bCs/>
                <w:color w:val="000000"/>
                <w:kern w:val="0"/>
                <w:sz w:val="12"/>
                <w:szCs w:val="12"/>
              </w:rPr>
            </w:pPr>
            <w:r w:rsidRPr="006A3223">
              <w:rPr>
                <w:rFonts w:ascii="ＭＳ Ｐゴシック" w:eastAsia="ＭＳ Ｐゴシック" w:hAnsi="ＭＳ Ｐゴシック" w:cs="ＭＳ Ｐゴシック" w:hint="eastAsia"/>
                <w:b/>
                <w:bCs/>
                <w:color w:val="000000"/>
                <w:kern w:val="0"/>
                <w:sz w:val="12"/>
                <w:szCs w:val="12"/>
              </w:rPr>
              <w:t>寛解</w:t>
            </w:r>
          </w:p>
        </w:tc>
        <w:tc>
          <w:tcPr>
            <w:tcW w:w="575" w:type="dxa"/>
            <w:tcBorders>
              <w:top w:val="single" w:sz="4" w:space="0" w:color="auto"/>
              <w:left w:val="nil"/>
              <w:bottom w:val="single" w:sz="4" w:space="0" w:color="auto"/>
              <w:right w:val="single" w:sz="4" w:space="0" w:color="auto"/>
            </w:tcBorders>
            <w:shd w:val="clear" w:color="000000" w:fill="FFFF00"/>
            <w:vAlign w:val="center"/>
            <w:hideMark/>
          </w:tcPr>
          <w:p w:rsidR="006A3223" w:rsidRPr="006A3223" w:rsidRDefault="006A3223" w:rsidP="006A3223">
            <w:pPr>
              <w:widowControl/>
              <w:snapToGrid w:val="0"/>
              <w:jc w:val="center"/>
              <w:rPr>
                <w:rFonts w:ascii="ＭＳ Ｐゴシック" w:eastAsia="ＭＳ Ｐゴシック" w:hAnsi="ＭＳ Ｐゴシック" w:cs="ＭＳ Ｐゴシック"/>
                <w:b/>
                <w:bCs/>
                <w:color w:val="000000"/>
                <w:kern w:val="0"/>
                <w:sz w:val="12"/>
                <w:szCs w:val="12"/>
              </w:rPr>
            </w:pPr>
            <w:r w:rsidRPr="006A3223">
              <w:rPr>
                <w:rFonts w:ascii="ＭＳ Ｐゴシック" w:eastAsia="ＭＳ Ｐゴシック" w:hAnsi="ＭＳ Ｐゴシック" w:cs="ＭＳ Ｐゴシック" w:hint="eastAsia"/>
                <w:b/>
                <w:bCs/>
                <w:color w:val="000000"/>
                <w:kern w:val="0"/>
                <w:sz w:val="12"/>
                <w:szCs w:val="12"/>
              </w:rPr>
              <w:t>院内</w:t>
            </w:r>
            <w:r w:rsidRPr="006A3223">
              <w:rPr>
                <w:rFonts w:ascii="ＭＳ Ｐゴシック" w:eastAsia="ＭＳ Ｐゴシック" w:hAnsi="ＭＳ Ｐゴシック" w:cs="ＭＳ Ｐゴシック" w:hint="eastAsia"/>
                <w:b/>
                <w:bCs/>
                <w:color w:val="000000"/>
                <w:kern w:val="0"/>
                <w:sz w:val="12"/>
                <w:szCs w:val="12"/>
              </w:rPr>
              <w:br/>
              <w:t>寛解</w:t>
            </w:r>
          </w:p>
        </w:tc>
        <w:tc>
          <w:tcPr>
            <w:tcW w:w="599" w:type="dxa"/>
            <w:tcBorders>
              <w:top w:val="single" w:sz="4" w:space="0" w:color="auto"/>
              <w:left w:val="nil"/>
              <w:bottom w:val="single" w:sz="4" w:space="0" w:color="auto"/>
              <w:right w:val="single" w:sz="4" w:space="0" w:color="auto"/>
            </w:tcBorders>
            <w:shd w:val="clear" w:color="000000" w:fill="FFFF00"/>
            <w:noWrap/>
            <w:vAlign w:val="center"/>
            <w:hideMark/>
          </w:tcPr>
          <w:p w:rsidR="006A3223" w:rsidRPr="006A3223" w:rsidRDefault="006A3223" w:rsidP="006A3223">
            <w:pPr>
              <w:widowControl/>
              <w:snapToGrid w:val="0"/>
              <w:jc w:val="center"/>
              <w:rPr>
                <w:rFonts w:ascii="ＭＳ Ｐゴシック" w:eastAsia="ＭＳ Ｐゴシック" w:hAnsi="ＭＳ Ｐゴシック" w:cs="ＭＳ Ｐゴシック"/>
                <w:b/>
                <w:bCs/>
                <w:color w:val="000000"/>
                <w:kern w:val="0"/>
                <w:sz w:val="12"/>
                <w:szCs w:val="12"/>
              </w:rPr>
            </w:pPr>
            <w:r w:rsidRPr="006A3223">
              <w:rPr>
                <w:rFonts w:ascii="ＭＳ Ｐゴシック" w:eastAsia="ＭＳ Ｐゴシック" w:hAnsi="ＭＳ Ｐゴシック" w:cs="ＭＳ Ｐゴシック" w:hint="eastAsia"/>
                <w:b/>
                <w:bCs/>
                <w:color w:val="000000"/>
                <w:kern w:val="0"/>
                <w:sz w:val="12"/>
                <w:szCs w:val="12"/>
              </w:rPr>
              <w:t>軽度</w:t>
            </w:r>
          </w:p>
        </w:tc>
        <w:tc>
          <w:tcPr>
            <w:tcW w:w="599" w:type="dxa"/>
            <w:tcBorders>
              <w:top w:val="single" w:sz="4" w:space="0" w:color="auto"/>
              <w:left w:val="nil"/>
              <w:bottom w:val="single" w:sz="4" w:space="0" w:color="auto"/>
              <w:right w:val="single" w:sz="4" w:space="0" w:color="auto"/>
            </w:tcBorders>
            <w:shd w:val="clear" w:color="000000" w:fill="FFFF00"/>
            <w:noWrap/>
            <w:vAlign w:val="center"/>
            <w:hideMark/>
          </w:tcPr>
          <w:p w:rsidR="006A3223" w:rsidRPr="006A3223" w:rsidRDefault="006A3223" w:rsidP="006A3223">
            <w:pPr>
              <w:widowControl/>
              <w:snapToGrid w:val="0"/>
              <w:jc w:val="center"/>
              <w:rPr>
                <w:rFonts w:ascii="ＭＳ Ｐゴシック" w:eastAsia="ＭＳ Ｐゴシック" w:hAnsi="ＭＳ Ｐゴシック" w:cs="ＭＳ Ｐゴシック"/>
                <w:b/>
                <w:bCs/>
                <w:color w:val="000000"/>
                <w:kern w:val="0"/>
                <w:sz w:val="12"/>
                <w:szCs w:val="12"/>
              </w:rPr>
            </w:pPr>
            <w:r w:rsidRPr="006A3223">
              <w:rPr>
                <w:rFonts w:ascii="ＭＳ Ｐゴシック" w:eastAsia="ＭＳ Ｐゴシック" w:hAnsi="ＭＳ Ｐゴシック" w:cs="ＭＳ Ｐゴシック" w:hint="eastAsia"/>
                <w:b/>
                <w:bCs/>
                <w:color w:val="000000"/>
                <w:kern w:val="0"/>
                <w:sz w:val="12"/>
                <w:szCs w:val="12"/>
              </w:rPr>
              <w:t>中等度</w:t>
            </w:r>
          </w:p>
        </w:tc>
        <w:tc>
          <w:tcPr>
            <w:tcW w:w="599" w:type="dxa"/>
            <w:tcBorders>
              <w:top w:val="single" w:sz="4" w:space="0" w:color="auto"/>
              <w:left w:val="nil"/>
              <w:bottom w:val="single" w:sz="4" w:space="0" w:color="auto"/>
              <w:right w:val="single" w:sz="4" w:space="0" w:color="auto"/>
            </w:tcBorders>
            <w:shd w:val="clear" w:color="000000" w:fill="FFFF00"/>
            <w:noWrap/>
            <w:vAlign w:val="center"/>
            <w:hideMark/>
          </w:tcPr>
          <w:p w:rsidR="006A3223" w:rsidRPr="006A3223" w:rsidRDefault="006A3223" w:rsidP="006A3223">
            <w:pPr>
              <w:widowControl/>
              <w:snapToGrid w:val="0"/>
              <w:jc w:val="center"/>
              <w:rPr>
                <w:rFonts w:ascii="ＭＳ Ｐゴシック" w:eastAsia="ＭＳ Ｐゴシック" w:hAnsi="ＭＳ Ｐゴシック" w:cs="ＭＳ Ｐゴシック"/>
                <w:b/>
                <w:bCs/>
                <w:color w:val="000000"/>
                <w:kern w:val="0"/>
                <w:sz w:val="12"/>
                <w:szCs w:val="12"/>
              </w:rPr>
            </w:pPr>
            <w:r w:rsidRPr="006A3223">
              <w:rPr>
                <w:rFonts w:ascii="ＭＳ Ｐゴシック" w:eastAsia="ＭＳ Ｐゴシック" w:hAnsi="ＭＳ Ｐゴシック" w:cs="ＭＳ Ｐゴシック" w:hint="eastAsia"/>
                <w:b/>
                <w:bCs/>
                <w:color w:val="000000"/>
                <w:kern w:val="0"/>
                <w:sz w:val="12"/>
                <w:szCs w:val="12"/>
              </w:rPr>
              <w:t>重度</w:t>
            </w:r>
          </w:p>
        </w:tc>
        <w:tc>
          <w:tcPr>
            <w:tcW w:w="550" w:type="dxa"/>
            <w:tcBorders>
              <w:top w:val="single" w:sz="4" w:space="0" w:color="auto"/>
              <w:left w:val="nil"/>
              <w:bottom w:val="single" w:sz="4" w:space="0" w:color="auto"/>
              <w:right w:val="single" w:sz="4" w:space="0" w:color="auto"/>
            </w:tcBorders>
            <w:shd w:val="clear" w:color="000000" w:fill="FFFF00"/>
            <w:noWrap/>
            <w:vAlign w:val="center"/>
            <w:hideMark/>
          </w:tcPr>
          <w:p w:rsidR="006A3223" w:rsidRPr="006A3223" w:rsidRDefault="006A3223" w:rsidP="006A3223">
            <w:pPr>
              <w:widowControl/>
              <w:snapToGrid w:val="0"/>
              <w:jc w:val="center"/>
              <w:rPr>
                <w:rFonts w:ascii="ＭＳ Ｐゴシック" w:eastAsia="ＭＳ Ｐゴシック" w:hAnsi="ＭＳ Ｐゴシック" w:cs="ＭＳ Ｐゴシック"/>
                <w:b/>
                <w:bCs/>
                <w:color w:val="000000"/>
                <w:kern w:val="0"/>
                <w:sz w:val="12"/>
                <w:szCs w:val="12"/>
              </w:rPr>
            </w:pPr>
            <w:r w:rsidRPr="006A3223">
              <w:rPr>
                <w:rFonts w:ascii="ＭＳ Ｐゴシック" w:eastAsia="ＭＳ Ｐゴシック" w:hAnsi="ＭＳ Ｐゴシック" w:cs="ＭＳ Ｐゴシック" w:hint="eastAsia"/>
                <w:b/>
                <w:bCs/>
                <w:color w:val="000000"/>
                <w:kern w:val="0"/>
                <w:sz w:val="12"/>
                <w:szCs w:val="12"/>
              </w:rPr>
              <w:t>最重度</w:t>
            </w:r>
          </w:p>
        </w:tc>
        <w:tc>
          <w:tcPr>
            <w:tcW w:w="599" w:type="dxa"/>
            <w:tcBorders>
              <w:top w:val="single" w:sz="4" w:space="0" w:color="auto"/>
              <w:left w:val="nil"/>
              <w:bottom w:val="single" w:sz="4" w:space="0" w:color="auto"/>
              <w:right w:val="single" w:sz="4" w:space="0" w:color="auto"/>
            </w:tcBorders>
            <w:shd w:val="clear" w:color="000000" w:fill="FFFF00"/>
            <w:noWrap/>
            <w:vAlign w:val="center"/>
            <w:hideMark/>
          </w:tcPr>
          <w:p w:rsidR="006A3223" w:rsidRPr="006A3223" w:rsidRDefault="006A3223" w:rsidP="006A3223">
            <w:pPr>
              <w:widowControl/>
              <w:snapToGrid w:val="0"/>
              <w:jc w:val="center"/>
              <w:rPr>
                <w:rFonts w:ascii="ＭＳ Ｐゴシック" w:eastAsia="ＭＳ Ｐゴシック" w:hAnsi="ＭＳ Ｐゴシック" w:cs="ＭＳ Ｐゴシック"/>
                <w:b/>
                <w:bCs/>
                <w:color w:val="000000"/>
                <w:kern w:val="0"/>
                <w:sz w:val="12"/>
                <w:szCs w:val="12"/>
              </w:rPr>
            </w:pPr>
            <w:r w:rsidRPr="006A3223">
              <w:rPr>
                <w:rFonts w:ascii="ＭＳ Ｐゴシック" w:eastAsia="ＭＳ Ｐゴシック" w:hAnsi="ＭＳ Ｐゴシック" w:cs="ＭＳ Ｐゴシック" w:hint="eastAsia"/>
                <w:b/>
                <w:bCs/>
                <w:color w:val="000000"/>
                <w:kern w:val="0"/>
                <w:sz w:val="12"/>
                <w:szCs w:val="12"/>
              </w:rPr>
              <w:t>小計</w:t>
            </w:r>
          </w:p>
        </w:tc>
        <w:tc>
          <w:tcPr>
            <w:tcW w:w="421" w:type="dxa"/>
            <w:tcBorders>
              <w:top w:val="single" w:sz="4" w:space="0" w:color="auto"/>
              <w:left w:val="nil"/>
              <w:bottom w:val="single" w:sz="4" w:space="0" w:color="auto"/>
              <w:right w:val="single" w:sz="4" w:space="0" w:color="auto"/>
            </w:tcBorders>
            <w:shd w:val="clear" w:color="000000" w:fill="FFFF00"/>
            <w:noWrap/>
            <w:vAlign w:val="center"/>
            <w:hideMark/>
          </w:tcPr>
          <w:p w:rsidR="006A3223" w:rsidRPr="006A3223" w:rsidRDefault="006A3223" w:rsidP="006A3223">
            <w:pPr>
              <w:widowControl/>
              <w:snapToGrid w:val="0"/>
              <w:jc w:val="center"/>
              <w:rPr>
                <w:rFonts w:ascii="ＭＳ Ｐゴシック" w:eastAsia="ＭＳ Ｐゴシック" w:hAnsi="ＭＳ Ｐゴシック" w:cs="ＭＳ Ｐゴシック"/>
                <w:b/>
                <w:bCs/>
                <w:color w:val="000000"/>
                <w:kern w:val="0"/>
                <w:sz w:val="12"/>
                <w:szCs w:val="12"/>
              </w:rPr>
            </w:pPr>
            <w:r w:rsidRPr="006A3223">
              <w:rPr>
                <w:rFonts w:ascii="ＭＳ Ｐゴシック" w:eastAsia="ＭＳ Ｐゴシック" w:hAnsi="ＭＳ Ｐゴシック" w:cs="ＭＳ Ｐゴシック" w:hint="eastAsia"/>
                <w:b/>
                <w:bCs/>
                <w:color w:val="000000"/>
                <w:kern w:val="0"/>
                <w:sz w:val="12"/>
                <w:szCs w:val="12"/>
              </w:rPr>
              <w:t>寛解</w:t>
            </w:r>
          </w:p>
        </w:tc>
        <w:tc>
          <w:tcPr>
            <w:tcW w:w="575" w:type="dxa"/>
            <w:tcBorders>
              <w:top w:val="single" w:sz="4" w:space="0" w:color="auto"/>
              <w:left w:val="nil"/>
              <w:bottom w:val="single" w:sz="4" w:space="0" w:color="auto"/>
              <w:right w:val="single" w:sz="4" w:space="0" w:color="auto"/>
            </w:tcBorders>
            <w:shd w:val="clear" w:color="000000" w:fill="FFFF00"/>
            <w:vAlign w:val="center"/>
            <w:hideMark/>
          </w:tcPr>
          <w:p w:rsidR="006A3223" w:rsidRPr="006A3223" w:rsidRDefault="006A3223" w:rsidP="006A3223">
            <w:pPr>
              <w:widowControl/>
              <w:snapToGrid w:val="0"/>
              <w:jc w:val="center"/>
              <w:rPr>
                <w:rFonts w:ascii="ＭＳ Ｐゴシック" w:eastAsia="ＭＳ Ｐゴシック" w:hAnsi="ＭＳ Ｐゴシック" w:cs="ＭＳ Ｐゴシック"/>
                <w:b/>
                <w:bCs/>
                <w:color w:val="000000"/>
                <w:kern w:val="0"/>
                <w:sz w:val="12"/>
                <w:szCs w:val="12"/>
              </w:rPr>
            </w:pPr>
            <w:r w:rsidRPr="006A3223">
              <w:rPr>
                <w:rFonts w:ascii="ＭＳ Ｐゴシック" w:eastAsia="ＭＳ Ｐゴシック" w:hAnsi="ＭＳ Ｐゴシック" w:cs="ＭＳ Ｐゴシック" w:hint="eastAsia"/>
                <w:b/>
                <w:bCs/>
                <w:color w:val="000000"/>
                <w:kern w:val="0"/>
                <w:sz w:val="12"/>
                <w:szCs w:val="12"/>
              </w:rPr>
              <w:t>院内</w:t>
            </w:r>
            <w:r w:rsidRPr="006A3223">
              <w:rPr>
                <w:rFonts w:ascii="ＭＳ Ｐゴシック" w:eastAsia="ＭＳ Ｐゴシック" w:hAnsi="ＭＳ Ｐゴシック" w:cs="ＭＳ Ｐゴシック" w:hint="eastAsia"/>
                <w:b/>
                <w:bCs/>
                <w:color w:val="000000"/>
                <w:kern w:val="0"/>
                <w:sz w:val="12"/>
                <w:szCs w:val="12"/>
              </w:rPr>
              <w:br/>
              <w:t>寛解</w:t>
            </w:r>
          </w:p>
        </w:tc>
        <w:tc>
          <w:tcPr>
            <w:tcW w:w="599" w:type="dxa"/>
            <w:tcBorders>
              <w:top w:val="single" w:sz="4" w:space="0" w:color="auto"/>
              <w:left w:val="nil"/>
              <w:bottom w:val="single" w:sz="4" w:space="0" w:color="auto"/>
              <w:right w:val="single" w:sz="4" w:space="0" w:color="auto"/>
            </w:tcBorders>
            <w:shd w:val="clear" w:color="000000" w:fill="FFFF00"/>
            <w:noWrap/>
            <w:vAlign w:val="center"/>
            <w:hideMark/>
          </w:tcPr>
          <w:p w:rsidR="006A3223" w:rsidRPr="006A3223" w:rsidRDefault="006A3223" w:rsidP="006A3223">
            <w:pPr>
              <w:widowControl/>
              <w:snapToGrid w:val="0"/>
              <w:jc w:val="center"/>
              <w:rPr>
                <w:rFonts w:ascii="ＭＳ Ｐゴシック" w:eastAsia="ＭＳ Ｐゴシック" w:hAnsi="ＭＳ Ｐゴシック" w:cs="ＭＳ Ｐゴシック"/>
                <w:b/>
                <w:bCs/>
                <w:color w:val="000000"/>
                <w:kern w:val="0"/>
                <w:sz w:val="12"/>
                <w:szCs w:val="12"/>
              </w:rPr>
            </w:pPr>
            <w:r w:rsidRPr="006A3223">
              <w:rPr>
                <w:rFonts w:ascii="ＭＳ Ｐゴシック" w:eastAsia="ＭＳ Ｐゴシック" w:hAnsi="ＭＳ Ｐゴシック" w:cs="ＭＳ Ｐゴシック" w:hint="eastAsia"/>
                <w:b/>
                <w:bCs/>
                <w:color w:val="000000"/>
                <w:kern w:val="0"/>
                <w:sz w:val="12"/>
                <w:szCs w:val="12"/>
              </w:rPr>
              <w:t>軽度</w:t>
            </w:r>
          </w:p>
        </w:tc>
        <w:tc>
          <w:tcPr>
            <w:tcW w:w="599" w:type="dxa"/>
            <w:tcBorders>
              <w:top w:val="single" w:sz="4" w:space="0" w:color="auto"/>
              <w:left w:val="nil"/>
              <w:bottom w:val="single" w:sz="4" w:space="0" w:color="auto"/>
              <w:right w:val="single" w:sz="4" w:space="0" w:color="auto"/>
            </w:tcBorders>
            <w:shd w:val="clear" w:color="000000" w:fill="FFFF00"/>
            <w:noWrap/>
            <w:vAlign w:val="center"/>
            <w:hideMark/>
          </w:tcPr>
          <w:p w:rsidR="006A3223" w:rsidRPr="006A3223" w:rsidRDefault="006A3223" w:rsidP="006A3223">
            <w:pPr>
              <w:widowControl/>
              <w:snapToGrid w:val="0"/>
              <w:jc w:val="center"/>
              <w:rPr>
                <w:rFonts w:ascii="ＭＳ Ｐゴシック" w:eastAsia="ＭＳ Ｐゴシック" w:hAnsi="ＭＳ Ｐゴシック" w:cs="ＭＳ Ｐゴシック"/>
                <w:b/>
                <w:bCs/>
                <w:color w:val="000000"/>
                <w:kern w:val="0"/>
                <w:sz w:val="12"/>
                <w:szCs w:val="12"/>
              </w:rPr>
            </w:pPr>
            <w:r w:rsidRPr="006A3223">
              <w:rPr>
                <w:rFonts w:ascii="ＭＳ Ｐゴシック" w:eastAsia="ＭＳ Ｐゴシック" w:hAnsi="ＭＳ Ｐゴシック" w:cs="ＭＳ Ｐゴシック" w:hint="eastAsia"/>
                <w:b/>
                <w:bCs/>
                <w:color w:val="000000"/>
                <w:kern w:val="0"/>
                <w:sz w:val="12"/>
                <w:szCs w:val="12"/>
              </w:rPr>
              <w:t>中等度</w:t>
            </w:r>
          </w:p>
        </w:tc>
        <w:tc>
          <w:tcPr>
            <w:tcW w:w="599" w:type="dxa"/>
            <w:tcBorders>
              <w:top w:val="single" w:sz="4" w:space="0" w:color="auto"/>
              <w:left w:val="nil"/>
              <w:bottom w:val="single" w:sz="4" w:space="0" w:color="auto"/>
              <w:right w:val="single" w:sz="4" w:space="0" w:color="auto"/>
            </w:tcBorders>
            <w:shd w:val="clear" w:color="000000" w:fill="FFFF00"/>
            <w:noWrap/>
            <w:vAlign w:val="center"/>
            <w:hideMark/>
          </w:tcPr>
          <w:p w:rsidR="006A3223" w:rsidRPr="006A3223" w:rsidRDefault="006A3223" w:rsidP="006A3223">
            <w:pPr>
              <w:widowControl/>
              <w:snapToGrid w:val="0"/>
              <w:jc w:val="center"/>
              <w:rPr>
                <w:rFonts w:ascii="ＭＳ Ｐゴシック" w:eastAsia="ＭＳ Ｐゴシック" w:hAnsi="ＭＳ Ｐゴシック" w:cs="ＭＳ Ｐゴシック"/>
                <w:b/>
                <w:bCs/>
                <w:color w:val="000000"/>
                <w:kern w:val="0"/>
                <w:sz w:val="12"/>
                <w:szCs w:val="12"/>
              </w:rPr>
            </w:pPr>
            <w:r w:rsidRPr="006A3223">
              <w:rPr>
                <w:rFonts w:ascii="ＭＳ Ｐゴシック" w:eastAsia="ＭＳ Ｐゴシック" w:hAnsi="ＭＳ Ｐゴシック" w:cs="ＭＳ Ｐゴシック" w:hint="eastAsia"/>
                <w:b/>
                <w:bCs/>
                <w:color w:val="000000"/>
                <w:kern w:val="0"/>
                <w:sz w:val="12"/>
                <w:szCs w:val="12"/>
              </w:rPr>
              <w:t>重度</w:t>
            </w:r>
          </w:p>
        </w:tc>
        <w:tc>
          <w:tcPr>
            <w:tcW w:w="550" w:type="dxa"/>
            <w:tcBorders>
              <w:top w:val="single" w:sz="4" w:space="0" w:color="auto"/>
              <w:left w:val="nil"/>
              <w:bottom w:val="single" w:sz="4" w:space="0" w:color="auto"/>
              <w:right w:val="single" w:sz="4" w:space="0" w:color="auto"/>
            </w:tcBorders>
            <w:shd w:val="clear" w:color="000000" w:fill="FFFF00"/>
            <w:noWrap/>
            <w:vAlign w:val="center"/>
            <w:hideMark/>
          </w:tcPr>
          <w:p w:rsidR="006A3223" w:rsidRPr="006A3223" w:rsidRDefault="006A3223" w:rsidP="006A3223">
            <w:pPr>
              <w:widowControl/>
              <w:snapToGrid w:val="0"/>
              <w:jc w:val="center"/>
              <w:rPr>
                <w:rFonts w:ascii="ＭＳ Ｐゴシック" w:eastAsia="ＭＳ Ｐゴシック" w:hAnsi="ＭＳ Ｐゴシック" w:cs="ＭＳ Ｐゴシック"/>
                <w:b/>
                <w:bCs/>
                <w:color w:val="000000"/>
                <w:kern w:val="0"/>
                <w:sz w:val="12"/>
                <w:szCs w:val="12"/>
              </w:rPr>
            </w:pPr>
            <w:r w:rsidRPr="006A3223">
              <w:rPr>
                <w:rFonts w:ascii="ＭＳ Ｐゴシック" w:eastAsia="ＭＳ Ｐゴシック" w:hAnsi="ＭＳ Ｐゴシック" w:cs="ＭＳ Ｐゴシック" w:hint="eastAsia"/>
                <w:b/>
                <w:bCs/>
                <w:color w:val="000000"/>
                <w:kern w:val="0"/>
                <w:sz w:val="12"/>
                <w:szCs w:val="12"/>
              </w:rPr>
              <w:t>最重度</w:t>
            </w:r>
          </w:p>
        </w:tc>
        <w:tc>
          <w:tcPr>
            <w:tcW w:w="599" w:type="dxa"/>
            <w:tcBorders>
              <w:top w:val="single" w:sz="4" w:space="0" w:color="auto"/>
              <w:left w:val="nil"/>
              <w:bottom w:val="single" w:sz="4" w:space="0" w:color="auto"/>
              <w:right w:val="single" w:sz="4" w:space="0" w:color="auto"/>
            </w:tcBorders>
            <w:shd w:val="clear" w:color="000000" w:fill="FFFF00"/>
            <w:noWrap/>
            <w:vAlign w:val="center"/>
            <w:hideMark/>
          </w:tcPr>
          <w:p w:rsidR="006A3223" w:rsidRPr="006A3223" w:rsidRDefault="006A3223" w:rsidP="006A3223">
            <w:pPr>
              <w:widowControl/>
              <w:snapToGrid w:val="0"/>
              <w:jc w:val="center"/>
              <w:rPr>
                <w:rFonts w:ascii="ＭＳ Ｐゴシック" w:eastAsia="ＭＳ Ｐゴシック" w:hAnsi="ＭＳ Ｐゴシック" w:cs="ＭＳ Ｐゴシック"/>
                <w:b/>
                <w:bCs/>
                <w:color w:val="000000"/>
                <w:kern w:val="0"/>
                <w:sz w:val="12"/>
                <w:szCs w:val="12"/>
              </w:rPr>
            </w:pPr>
            <w:r w:rsidRPr="006A3223">
              <w:rPr>
                <w:rFonts w:ascii="ＭＳ Ｐゴシック" w:eastAsia="ＭＳ Ｐゴシック" w:hAnsi="ＭＳ Ｐゴシック" w:cs="ＭＳ Ｐゴシック" w:hint="eastAsia"/>
                <w:b/>
                <w:bCs/>
                <w:color w:val="000000"/>
                <w:kern w:val="0"/>
                <w:sz w:val="12"/>
                <w:szCs w:val="12"/>
              </w:rPr>
              <w:t>小計</w:t>
            </w:r>
          </w:p>
        </w:tc>
        <w:tc>
          <w:tcPr>
            <w:tcW w:w="640" w:type="dxa"/>
            <w:vMerge/>
            <w:tcBorders>
              <w:top w:val="single" w:sz="8" w:space="0" w:color="auto"/>
              <w:left w:val="single" w:sz="4" w:space="0" w:color="auto"/>
              <w:bottom w:val="single" w:sz="4" w:space="0" w:color="000000"/>
              <w:right w:val="single" w:sz="4" w:space="0" w:color="auto"/>
            </w:tcBorders>
            <w:vAlign w:val="center"/>
            <w:hideMark/>
          </w:tcPr>
          <w:p w:rsidR="006A3223" w:rsidRPr="006A3223" w:rsidRDefault="006A3223" w:rsidP="006A3223">
            <w:pPr>
              <w:widowControl/>
              <w:snapToGrid w:val="0"/>
              <w:jc w:val="left"/>
              <w:rPr>
                <w:rFonts w:ascii="ＭＳ Ｐゴシック" w:eastAsia="ＭＳ Ｐゴシック" w:hAnsi="ＭＳ Ｐゴシック" w:cs="ＭＳ Ｐゴシック"/>
                <w:b/>
                <w:bCs/>
                <w:color w:val="000000"/>
                <w:kern w:val="0"/>
                <w:sz w:val="18"/>
                <w:szCs w:val="18"/>
              </w:rPr>
            </w:pP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大阪市</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15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129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414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997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595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103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2,253 </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62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257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425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503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253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57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1,557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3,810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北区</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15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23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23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63 </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7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11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9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37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100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都島区</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16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28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19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71 </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12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12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37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108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福島区</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18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11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40 </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21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61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此花区</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13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28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9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60 </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7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14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31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91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中央区</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18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10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37 </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25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62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西区</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19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10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39 </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7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26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65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港区</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13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40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17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75 </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14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21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48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123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大正区</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32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21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69 </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10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11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9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44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113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天王寺区</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16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9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37 </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7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21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58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浪速区</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10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17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14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45 </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16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36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81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西淀川区</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17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39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18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82 </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7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18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41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123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淀川区</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17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43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39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110 </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10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22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31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16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88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198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東淀川区</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21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62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37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132 </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18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27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37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15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101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233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東成区</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11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26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14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58 </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15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11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10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43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101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生野区</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9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23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46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28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110 </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15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23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31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17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91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201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旭区</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12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35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23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78 </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19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15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13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59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137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城東区</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20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34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24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88 </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14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18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32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12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81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169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鶴見区</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14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20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12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53 </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10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10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14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9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47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100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阿倍野区</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18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37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19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87 </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11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18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20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10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60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147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住之江区</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7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18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48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30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106 </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9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20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26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67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173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住吉区</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14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20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62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57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157 </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21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37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25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18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105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262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東住吉区</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7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27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64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35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138 </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15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29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30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12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91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229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平野区</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11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33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88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52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9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195 </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7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20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44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45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20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144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339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西成区</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11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61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122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55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18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267 </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41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50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62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30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195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462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区域不明</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9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32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9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56 </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18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74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堺市</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10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76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208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424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250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46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1,014 </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32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90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159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204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112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13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610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1,624 </w:t>
            </w:r>
          </w:p>
        </w:tc>
      </w:tr>
      <w:tr w:rsidR="006A3223" w:rsidRPr="006A3223" w:rsidTr="006A3223">
        <w:trPr>
          <w:trHeight w:val="270"/>
        </w:trPr>
        <w:tc>
          <w:tcPr>
            <w:tcW w:w="1360" w:type="dxa"/>
            <w:tcBorders>
              <w:top w:val="nil"/>
              <w:left w:val="single" w:sz="4" w:space="0" w:color="auto"/>
              <w:bottom w:val="nil"/>
              <w:right w:val="single" w:sz="4" w:space="0" w:color="auto"/>
            </w:tcBorders>
            <w:shd w:val="clear" w:color="auto" w:fill="auto"/>
            <w:noWrap/>
            <w:vAlign w:val="center"/>
            <w:hideMark/>
          </w:tcPr>
          <w:p w:rsidR="006A3223" w:rsidRPr="006A3223" w:rsidRDefault="006A3223" w:rsidP="006A3223">
            <w:pPr>
              <w:widowControl/>
              <w:snapToGrid w:val="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他府県</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9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63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146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388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226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54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886 </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32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99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93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122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74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17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437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1,323 </w:t>
            </w:r>
          </w:p>
        </w:tc>
      </w:tr>
      <w:tr w:rsidR="006A3223" w:rsidRPr="006A3223" w:rsidTr="006A3223">
        <w:trPr>
          <w:trHeight w:val="270"/>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滋賀県</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14 </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11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25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京都府</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15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36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21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88 </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11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16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46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134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奈良県</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16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23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57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26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130 </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9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23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21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10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19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87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217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兵庫県</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23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56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169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101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20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374 </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10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39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30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62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33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179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553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和歌山県</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0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28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85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46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14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181 </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20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11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20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10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65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246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その他</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7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20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36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30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99 </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10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16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10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49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148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lef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不明</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36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56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25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10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133 </w:t>
            </w:r>
          </w:p>
        </w:tc>
        <w:tc>
          <w:tcPr>
            <w:tcW w:w="421"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 </w:t>
            </w:r>
          </w:p>
        </w:tc>
        <w:tc>
          <w:tcPr>
            <w:tcW w:w="575"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11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13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23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8 </w:t>
            </w:r>
          </w:p>
        </w:tc>
        <w:tc>
          <w:tcPr>
            <w:tcW w:w="55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 </w:t>
            </w:r>
          </w:p>
        </w:tc>
        <w:tc>
          <w:tcPr>
            <w:tcW w:w="599"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58 </w:t>
            </w:r>
          </w:p>
        </w:tc>
        <w:tc>
          <w:tcPr>
            <w:tcW w:w="640" w:type="dxa"/>
            <w:tcBorders>
              <w:top w:val="nil"/>
              <w:left w:val="nil"/>
              <w:bottom w:val="single" w:sz="4" w:space="0" w:color="auto"/>
              <w:right w:val="single" w:sz="4" w:space="0" w:color="auto"/>
            </w:tcBorders>
            <w:shd w:val="clear" w:color="auto" w:fill="auto"/>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191 </w:t>
            </w:r>
          </w:p>
        </w:tc>
      </w:tr>
      <w:tr w:rsidR="006A3223" w:rsidRPr="006A3223" w:rsidTr="006A3223">
        <w:trPr>
          <w:trHeight w:val="270"/>
        </w:trPr>
        <w:tc>
          <w:tcPr>
            <w:tcW w:w="1360" w:type="dxa"/>
            <w:tcBorders>
              <w:top w:val="nil"/>
              <w:left w:val="single" w:sz="4" w:space="0" w:color="auto"/>
              <w:bottom w:val="single" w:sz="4" w:space="0" w:color="auto"/>
              <w:right w:val="single" w:sz="4" w:space="0" w:color="auto"/>
            </w:tcBorders>
            <w:shd w:val="clear" w:color="000000" w:fill="FFFF00"/>
            <w:noWrap/>
            <w:vAlign w:val="center"/>
            <w:hideMark/>
          </w:tcPr>
          <w:p w:rsidR="006A3223" w:rsidRPr="006A3223" w:rsidRDefault="006A3223" w:rsidP="006A3223">
            <w:pPr>
              <w:widowControl/>
              <w:snapToGrid w:val="0"/>
              <w:jc w:val="center"/>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総計</w:t>
            </w:r>
          </w:p>
        </w:tc>
        <w:tc>
          <w:tcPr>
            <w:tcW w:w="421" w:type="dxa"/>
            <w:tcBorders>
              <w:top w:val="nil"/>
              <w:left w:val="nil"/>
              <w:bottom w:val="single" w:sz="4" w:space="0" w:color="auto"/>
              <w:right w:val="single" w:sz="4" w:space="0" w:color="auto"/>
            </w:tcBorders>
            <w:shd w:val="clear" w:color="000000" w:fill="FFFF00"/>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131 </w:t>
            </w:r>
          </w:p>
        </w:tc>
        <w:tc>
          <w:tcPr>
            <w:tcW w:w="575" w:type="dxa"/>
            <w:tcBorders>
              <w:top w:val="nil"/>
              <w:left w:val="nil"/>
              <w:bottom w:val="single" w:sz="4" w:space="0" w:color="auto"/>
              <w:right w:val="single" w:sz="4" w:space="0" w:color="auto"/>
            </w:tcBorders>
            <w:shd w:val="clear" w:color="000000" w:fill="FFFF00"/>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599 </w:t>
            </w:r>
          </w:p>
        </w:tc>
        <w:tc>
          <w:tcPr>
            <w:tcW w:w="599" w:type="dxa"/>
            <w:tcBorders>
              <w:top w:val="nil"/>
              <w:left w:val="nil"/>
              <w:bottom w:val="single" w:sz="4" w:space="0" w:color="auto"/>
              <w:right w:val="single" w:sz="4" w:space="0" w:color="auto"/>
            </w:tcBorders>
            <w:shd w:val="clear" w:color="000000" w:fill="FFFF00"/>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1,899 </w:t>
            </w:r>
          </w:p>
        </w:tc>
        <w:tc>
          <w:tcPr>
            <w:tcW w:w="599" w:type="dxa"/>
            <w:tcBorders>
              <w:top w:val="nil"/>
              <w:left w:val="nil"/>
              <w:bottom w:val="single" w:sz="4" w:space="0" w:color="auto"/>
              <w:right w:val="single" w:sz="4" w:space="0" w:color="auto"/>
            </w:tcBorders>
            <w:shd w:val="clear" w:color="000000" w:fill="FFFF00"/>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4,081 </w:t>
            </w:r>
          </w:p>
        </w:tc>
        <w:tc>
          <w:tcPr>
            <w:tcW w:w="599" w:type="dxa"/>
            <w:tcBorders>
              <w:top w:val="nil"/>
              <w:left w:val="nil"/>
              <w:bottom w:val="single" w:sz="4" w:space="0" w:color="auto"/>
              <w:right w:val="single" w:sz="4" w:space="0" w:color="auto"/>
            </w:tcBorders>
            <w:shd w:val="clear" w:color="000000" w:fill="FFFF00"/>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2,550 </w:t>
            </w:r>
          </w:p>
        </w:tc>
        <w:tc>
          <w:tcPr>
            <w:tcW w:w="550" w:type="dxa"/>
            <w:tcBorders>
              <w:top w:val="nil"/>
              <w:left w:val="nil"/>
              <w:bottom w:val="single" w:sz="4" w:space="0" w:color="auto"/>
              <w:right w:val="single" w:sz="4" w:space="0" w:color="auto"/>
            </w:tcBorders>
            <w:shd w:val="clear" w:color="000000" w:fill="FFFF00"/>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563 </w:t>
            </w:r>
          </w:p>
        </w:tc>
        <w:tc>
          <w:tcPr>
            <w:tcW w:w="599" w:type="dxa"/>
            <w:tcBorders>
              <w:top w:val="nil"/>
              <w:left w:val="nil"/>
              <w:bottom w:val="single" w:sz="4" w:space="0" w:color="auto"/>
              <w:right w:val="single" w:sz="4" w:space="0" w:color="auto"/>
            </w:tcBorders>
            <w:shd w:val="clear" w:color="000000" w:fill="FFFF00"/>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9,823 </w:t>
            </w:r>
          </w:p>
        </w:tc>
        <w:tc>
          <w:tcPr>
            <w:tcW w:w="421" w:type="dxa"/>
            <w:tcBorders>
              <w:top w:val="nil"/>
              <w:left w:val="nil"/>
              <w:bottom w:val="single" w:sz="4" w:space="0" w:color="auto"/>
              <w:right w:val="single" w:sz="4" w:space="0" w:color="auto"/>
            </w:tcBorders>
            <w:shd w:val="clear" w:color="000000" w:fill="FFFF00"/>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308 </w:t>
            </w:r>
          </w:p>
        </w:tc>
        <w:tc>
          <w:tcPr>
            <w:tcW w:w="575" w:type="dxa"/>
            <w:tcBorders>
              <w:top w:val="nil"/>
              <w:left w:val="nil"/>
              <w:bottom w:val="single" w:sz="4" w:space="0" w:color="auto"/>
              <w:right w:val="single" w:sz="4" w:space="0" w:color="auto"/>
            </w:tcBorders>
            <w:shd w:val="clear" w:color="000000" w:fill="FFFF00"/>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988 </w:t>
            </w:r>
          </w:p>
        </w:tc>
        <w:tc>
          <w:tcPr>
            <w:tcW w:w="599" w:type="dxa"/>
            <w:tcBorders>
              <w:top w:val="nil"/>
              <w:left w:val="nil"/>
              <w:bottom w:val="single" w:sz="4" w:space="0" w:color="auto"/>
              <w:right w:val="single" w:sz="4" w:space="0" w:color="auto"/>
            </w:tcBorders>
            <w:shd w:val="clear" w:color="000000" w:fill="FFFF00"/>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1,597 </w:t>
            </w:r>
          </w:p>
        </w:tc>
        <w:tc>
          <w:tcPr>
            <w:tcW w:w="599" w:type="dxa"/>
            <w:tcBorders>
              <w:top w:val="nil"/>
              <w:left w:val="nil"/>
              <w:bottom w:val="single" w:sz="4" w:space="0" w:color="auto"/>
              <w:right w:val="single" w:sz="4" w:space="0" w:color="auto"/>
            </w:tcBorders>
            <w:shd w:val="clear" w:color="000000" w:fill="FFFF00"/>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2,130 </w:t>
            </w:r>
          </w:p>
        </w:tc>
        <w:tc>
          <w:tcPr>
            <w:tcW w:w="599" w:type="dxa"/>
            <w:tcBorders>
              <w:top w:val="nil"/>
              <w:left w:val="nil"/>
              <w:bottom w:val="single" w:sz="4" w:space="0" w:color="auto"/>
              <w:right w:val="single" w:sz="4" w:space="0" w:color="auto"/>
            </w:tcBorders>
            <w:shd w:val="clear" w:color="000000" w:fill="FFFF00"/>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1,257 </w:t>
            </w:r>
          </w:p>
        </w:tc>
        <w:tc>
          <w:tcPr>
            <w:tcW w:w="550" w:type="dxa"/>
            <w:tcBorders>
              <w:top w:val="nil"/>
              <w:left w:val="nil"/>
              <w:bottom w:val="single" w:sz="4" w:space="0" w:color="auto"/>
              <w:right w:val="single" w:sz="4" w:space="0" w:color="auto"/>
            </w:tcBorders>
            <w:shd w:val="clear" w:color="000000" w:fill="FFFF00"/>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242 </w:t>
            </w:r>
          </w:p>
        </w:tc>
        <w:tc>
          <w:tcPr>
            <w:tcW w:w="599" w:type="dxa"/>
            <w:tcBorders>
              <w:top w:val="nil"/>
              <w:left w:val="nil"/>
              <w:bottom w:val="single" w:sz="4" w:space="0" w:color="auto"/>
              <w:right w:val="single" w:sz="4" w:space="0" w:color="auto"/>
            </w:tcBorders>
            <w:shd w:val="clear" w:color="000000" w:fill="FFFF00"/>
            <w:noWrap/>
            <w:vAlign w:val="center"/>
            <w:hideMark/>
          </w:tcPr>
          <w:p w:rsidR="006A3223" w:rsidRPr="006A3223" w:rsidRDefault="006A3223" w:rsidP="006A3223">
            <w:pPr>
              <w:widowControl/>
              <w:snapToGrid w:val="0"/>
              <w:jc w:val="right"/>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6,522 </w:t>
            </w:r>
          </w:p>
        </w:tc>
        <w:tc>
          <w:tcPr>
            <w:tcW w:w="640" w:type="dxa"/>
            <w:tcBorders>
              <w:top w:val="nil"/>
              <w:left w:val="nil"/>
              <w:bottom w:val="single" w:sz="4" w:space="0" w:color="auto"/>
              <w:right w:val="single" w:sz="4" w:space="0" w:color="auto"/>
            </w:tcBorders>
            <w:shd w:val="clear" w:color="000000" w:fill="FFFF00"/>
            <w:noWrap/>
            <w:vAlign w:val="center"/>
            <w:hideMark/>
          </w:tcPr>
          <w:p w:rsidR="006A3223" w:rsidRPr="006A3223" w:rsidRDefault="006A3223" w:rsidP="006A3223">
            <w:pPr>
              <w:widowControl/>
              <w:snapToGrid w:val="0"/>
              <w:jc w:val="center"/>
              <w:rPr>
                <w:rFonts w:ascii="ＭＳ Ｐゴシック" w:eastAsia="ＭＳ Ｐゴシック" w:hAnsi="ＭＳ Ｐゴシック" w:cs="ＭＳ Ｐゴシック"/>
                <w:color w:val="000000"/>
                <w:kern w:val="0"/>
                <w:sz w:val="18"/>
                <w:szCs w:val="18"/>
              </w:rPr>
            </w:pPr>
            <w:r w:rsidRPr="006A3223">
              <w:rPr>
                <w:rFonts w:ascii="ＭＳ Ｐゴシック" w:eastAsia="ＭＳ Ｐゴシック" w:hAnsi="ＭＳ Ｐゴシック" w:cs="ＭＳ Ｐゴシック" w:hint="eastAsia"/>
                <w:color w:val="000000"/>
                <w:kern w:val="0"/>
                <w:sz w:val="18"/>
                <w:szCs w:val="18"/>
              </w:rPr>
              <w:t xml:space="preserve">16,345 </w:t>
            </w:r>
          </w:p>
        </w:tc>
      </w:tr>
    </w:tbl>
    <w:p w:rsidR="00E62FBF" w:rsidRPr="002D6E0E" w:rsidRDefault="00E62FBF" w:rsidP="00CC759C">
      <w:pPr>
        <w:rPr>
          <w:rFonts w:ascii="ＭＳ Ｐゴシック" w:eastAsia="ＭＳ Ｐゴシック" w:hAnsi="ＭＳ Ｐゴシック"/>
        </w:rPr>
      </w:pPr>
    </w:p>
    <w:p w:rsidR="00E62FBF" w:rsidRDefault="00E62FBF">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CC759C" w:rsidRDefault="00CC759C" w:rsidP="00CC759C">
      <w:pPr>
        <w:pStyle w:val="1"/>
        <w:numPr>
          <w:ilvl w:val="0"/>
          <w:numId w:val="1"/>
        </w:numPr>
      </w:pPr>
      <w:bookmarkStart w:id="39" w:name="_Toc487465566"/>
      <w:r>
        <w:rPr>
          <w:rFonts w:hint="eastAsia"/>
        </w:rPr>
        <w:lastRenderedPageBreak/>
        <w:t>まとめ</w:t>
      </w:r>
      <w:bookmarkEnd w:id="39"/>
    </w:p>
    <w:p w:rsidR="00CC759C" w:rsidRDefault="00EF2F33" w:rsidP="00C25BAB">
      <w:pPr>
        <w:pStyle w:val="a3"/>
        <w:numPr>
          <w:ilvl w:val="0"/>
          <w:numId w:val="9"/>
        </w:numPr>
        <w:ind w:leftChars="0"/>
        <w:outlineLvl w:val="1"/>
        <w:rPr>
          <w:rFonts w:ascii="ＭＳ Ｐゴシック" w:eastAsia="ＭＳ Ｐゴシック" w:hAnsi="ＭＳ Ｐゴシック"/>
        </w:rPr>
      </w:pPr>
      <w:bookmarkStart w:id="40" w:name="_Toc487465567"/>
      <w:r>
        <w:rPr>
          <w:rFonts w:ascii="ＭＳ Ｐゴシック" w:eastAsia="ＭＳ Ｐゴシック" w:hAnsi="ＭＳ Ｐゴシック" w:hint="eastAsia"/>
        </w:rPr>
        <w:t>在院患者の状況</w:t>
      </w:r>
      <w:bookmarkEnd w:id="40"/>
    </w:p>
    <w:p w:rsidR="00994388" w:rsidRDefault="00994388" w:rsidP="00994388">
      <w:pPr>
        <w:pStyle w:val="a3"/>
        <w:ind w:leftChars="0" w:left="420" w:firstLineChars="100" w:firstLine="220"/>
        <w:rPr>
          <w:sz w:val="22"/>
        </w:rPr>
      </w:pPr>
    </w:p>
    <w:p w:rsidR="004658B9" w:rsidRDefault="004658B9" w:rsidP="004778E8">
      <w:pPr>
        <w:pStyle w:val="a3"/>
        <w:spacing w:after="100" w:afterAutospacing="1"/>
        <w:ind w:leftChars="0" w:left="420" w:firstLineChars="100" w:firstLine="220"/>
        <w:rPr>
          <w:sz w:val="22"/>
        </w:rPr>
      </w:pPr>
      <w:r w:rsidRPr="00C70A4A">
        <w:rPr>
          <w:rFonts w:hint="eastAsia"/>
          <w:sz w:val="22"/>
        </w:rPr>
        <w:t>平成</w:t>
      </w:r>
      <w:r w:rsidR="00D42EE2" w:rsidRPr="00C70A4A">
        <w:rPr>
          <w:rFonts w:hint="eastAsia"/>
          <w:sz w:val="22"/>
        </w:rPr>
        <w:t>2</w:t>
      </w:r>
      <w:r w:rsidR="00BC08D8" w:rsidRPr="00C70A4A">
        <w:rPr>
          <w:rFonts w:hint="eastAsia"/>
          <w:sz w:val="22"/>
        </w:rPr>
        <w:t>8</w:t>
      </w:r>
      <w:r w:rsidRPr="00C70A4A">
        <w:rPr>
          <w:rFonts w:hint="eastAsia"/>
          <w:sz w:val="22"/>
        </w:rPr>
        <w:t>年</w:t>
      </w:r>
      <w:r w:rsidR="00D42EE2" w:rsidRPr="00C70A4A">
        <w:rPr>
          <w:rFonts w:hint="eastAsia"/>
          <w:sz w:val="22"/>
        </w:rPr>
        <w:t>6</w:t>
      </w:r>
      <w:r w:rsidRPr="00C70A4A">
        <w:rPr>
          <w:rFonts w:hint="eastAsia"/>
          <w:sz w:val="22"/>
        </w:rPr>
        <w:t>月</w:t>
      </w:r>
      <w:r w:rsidR="00D42EE2" w:rsidRPr="00C70A4A">
        <w:rPr>
          <w:rFonts w:hint="eastAsia"/>
          <w:sz w:val="22"/>
        </w:rPr>
        <w:t>30</w:t>
      </w:r>
      <w:r w:rsidRPr="00C70A4A">
        <w:rPr>
          <w:rFonts w:hint="eastAsia"/>
          <w:sz w:val="22"/>
        </w:rPr>
        <w:t>日時点における在院患者</w:t>
      </w:r>
      <w:r w:rsidR="004778E8" w:rsidRPr="00C70A4A">
        <w:rPr>
          <w:rFonts w:hint="eastAsia"/>
          <w:sz w:val="22"/>
        </w:rPr>
        <w:t>総</w:t>
      </w:r>
      <w:r w:rsidRPr="00C70A4A">
        <w:rPr>
          <w:rFonts w:hint="eastAsia"/>
          <w:sz w:val="22"/>
        </w:rPr>
        <w:t>数は16,</w:t>
      </w:r>
      <w:r w:rsidR="00BC08D8" w:rsidRPr="00C70A4A">
        <w:rPr>
          <w:rFonts w:hint="eastAsia"/>
          <w:sz w:val="22"/>
        </w:rPr>
        <w:t>345</w:t>
      </w:r>
      <w:r w:rsidRPr="00C70A4A">
        <w:rPr>
          <w:rFonts w:hint="eastAsia"/>
          <w:sz w:val="22"/>
        </w:rPr>
        <w:t>人となっており、昨年度調査と比較すると</w:t>
      </w:r>
      <w:r w:rsidR="00BC08D8" w:rsidRPr="00C70A4A">
        <w:rPr>
          <w:rFonts w:hint="eastAsia"/>
          <w:sz w:val="22"/>
        </w:rPr>
        <w:t>266</w:t>
      </w:r>
      <w:r w:rsidRPr="00C70A4A">
        <w:rPr>
          <w:rFonts w:hint="eastAsia"/>
          <w:sz w:val="22"/>
        </w:rPr>
        <w:t>人減少している。</w:t>
      </w:r>
      <w:r w:rsidR="00C70A4A" w:rsidRPr="00C70A4A">
        <w:rPr>
          <w:rFonts w:asciiTheme="minorEastAsia" w:eastAsiaTheme="minorEastAsia" w:hAnsiTheme="minorEastAsia" w:hint="eastAsia"/>
          <w:sz w:val="22"/>
        </w:rPr>
        <w:t>平成</w:t>
      </w:r>
      <w:r w:rsidR="00B7787D" w:rsidRPr="00B7787D">
        <w:rPr>
          <w:rFonts w:hAnsi="ＭＳ Ｐ明朝" w:hint="eastAsia"/>
          <w:sz w:val="22"/>
        </w:rPr>
        <w:t>24</w:t>
      </w:r>
      <w:r w:rsidR="00C70A4A" w:rsidRPr="00C70A4A">
        <w:rPr>
          <w:rFonts w:asciiTheme="minorEastAsia" w:eastAsiaTheme="minorEastAsia" w:hAnsiTheme="minorEastAsia" w:hint="eastAsia"/>
          <w:sz w:val="22"/>
        </w:rPr>
        <w:t>年と比較して</w:t>
      </w:r>
      <w:r w:rsidR="00C70A4A" w:rsidRPr="00B7787D">
        <w:rPr>
          <w:rFonts w:hAnsi="ＭＳ Ｐ明朝" w:hint="eastAsia"/>
          <w:sz w:val="22"/>
        </w:rPr>
        <w:t>1,144</w:t>
      </w:r>
      <w:r w:rsidR="00C70A4A" w:rsidRPr="00C70A4A">
        <w:rPr>
          <w:rFonts w:asciiTheme="minorEastAsia" w:eastAsiaTheme="minorEastAsia" w:hAnsiTheme="minorEastAsia" w:hint="eastAsia"/>
          <w:sz w:val="22"/>
        </w:rPr>
        <w:t>人減少している。</w:t>
      </w:r>
    </w:p>
    <w:tbl>
      <w:tblPr>
        <w:tblW w:w="7280" w:type="dxa"/>
        <w:tblInd w:w="1039" w:type="dxa"/>
        <w:tblCellMar>
          <w:left w:w="99" w:type="dxa"/>
          <w:right w:w="99" w:type="dxa"/>
        </w:tblCellMar>
        <w:tblLook w:val="04A0" w:firstRow="1" w:lastRow="0" w:firstColumn="1" w:lastColumn="0" w:noHBand="0" w:noVBand="1"/>
      </w:tblPr>
      <w:tblGrid>
        <w:gridCol w:w="1966"/>
        <w:gridCol w:w="930"/>
        <w:gridCol w:w="1096"/>
        <w:gridCol w:w="1096"/>
        <w:gridCol w:w="1096"/>
        <w:gridCol w:w="1096"/>
      </w:tblGrid>
      <w:tr w:rsidR="00BC08D8" w:rsidRPr="00BC08D8" w:rsidTr="00BC08D8">
        <w:trPr>
          <w:trHeight w:val="390"/>
        </w:trPr>
        <w:tc>
          <w:tcPr>
            <w:tcW w:w="2896" w:type="dxa"/>
            <w:gridSpan w:val="2"/>
            <w:tcBorders>
              <w:top w:val="nil"/>
              <w:left w:val="nil"/>
              <w:bottom w:val="nil"/>
              <w:right w:val="nil"/>
            </w:tcBorders>
            <w:shd w:val="clear" w:color="auto" w:fill="auto"/>
            <w:noWrap/>
            <w:vAlign w:val="center"/>
            <w:hideMark/>
          </w:tcPr>
          <w:p w:rsidR="00BC08D8" w:rsidRPr="00BC08D8" w:rsidRDefault="00BC08D8" w:rsidP="00E10613">
            <w:pPr>
              <w:widowControl/>
              <w:snapToGrid w:val="0"/>
              <w:jc w:val="left"/>
              <w:rPr>
                <w:rFonts w:ascii="ＭＳ Ｐゴシック" w:eastAsia="ＭＳ Ｐゴシック" w:hAnsi="ＭＳ Ｐゴシック" w:cs="ＭＳ Ｐゴシック"/>
                <w:color w:val="000000"/>
                <w:kern w:val="0"/>
                <w:szCs w:val="24"/>
              </w:rPr>
            </w:pPr>
            <w:r w:rsidRPr="00BC08D8">
              <w:rPr>
                <w:rFonts w:ascii="ＭＳ Ｐゴシック" w:eastAsia="ＭＳ Ｐゴシック" w:hAnsi="ＭＳ Ｐゴシック" w:cs="ＭＳ Ｐゴシック" w:hint="eastAsia"/>
                <w:color w:val="000000"/>
                <w:kern w:val="0"/>
                <w:szCs w:val="24"/>
              </w:rPr>
              <w:t>■在院患者数の推移</w:t>
            </w:r>
          </w:p>
        </w:tc>
        <w:tc>
          <w:tcPr>
            <w:tcW w:w="1096" w:type="dxa"/>
            <w:tcBorders>
              <w:top w:val="nil"/>
              <w:left w:val="nil"/>
              <w:bottom w:val="nil"/>
              <w:right w:val="nil"/>
            </w:tcBorders>
            <w:shd w:val="clear" w:color="auto" w:fill="auto"/>
            <w:noWrap/>
            <w:vAlign w:val="center"/>
            <w:hideMark/>
          </w:tcPr>
          <w:p w:rsidR="00BC08D8" w:rsidRPr="00BC08D8" w:rsidRDefault="00BC08D8" w:rsidP="00E10613">
            <w:pPr>
              <w:widowControl/>
              <w:snapToGrid w:val="0"/>
              <w:jc w:val="left"/>
              <w:rPr>
                <w:rFonts w:ascii="ＭＳ Ｐゴシック" w:eastAsia="ＭＳ Ｐゴシック" w:hAnsi="ＭＳ Ｐゴシック" w:cs="ＭＳ Ｐゴシック"/>
                <w:color w:val="000000"/>
                <w:kern w:val="0"/>
                <w:sz w:val="22"/>
              </w:rPr>
            </w:pPr>
          </w:p>
        </w:tc>
        <w:tc>
          <w:tcPr>
            <w:tcW w:w="1096" w:type="dxa"/>
            <w:tcBorders>
              <w:top w:val="nil"/>
              <w:left w:val="nil"/>
              <w:bottom w:val="nil"/>
              <w:right w:val="nil"/>
            </w:tcBorders>
            <w:shd w:val="clear" w:color="auto" w:fill="auto"/>
            <w:noWrap/>
            <w:vAlign w:val="center"/>
            <w:hideMark/>
          </w:tcPr>
          <w:p w:rsidR="00BC08D8" w:rsidRPr="00BC08D8" w:rsidRDefault="00BC08D8" w:rsidP="00E10613">
            <w:pPr>
              <w:widowControl/>
              <w:snapToGrid w:val="0"/>
              <w:jc w:val="left"/>
              <w:rPr>
                <w:rFonts w:ascii="ＭＳ Ｐゴシック" w:eastAsia="ＭＳ Ｐゴシック" w:hAnsi="ＭＳ Ｐゴシック" w:cs="ＭＳ Ｐゴシック"/>
                <w:color w:val="000000"/>
                <w:kern w:val="0"/>
                <w:sz w:val="22"/>
              </w:rPr>
            </w:pPr>
          </w:p>
        </w:tc>
        <w:tc>
          <w:tcPr>
            <w:tcW w:w="1096" w:type="dxa"/>
            <w:tcBorders>
              <w:top w:val="nil"/>
              <w:left w:val="nil"/>
              <w:bottom w:val="nil"/>
              <w:right w:val="nil"/>
            </w:tcBorders>
            <w:shd w:val="clear" w:color="auto" w:fill="auto"/>
            <w:noWrap/>
            <w:vAlign w:val="center"/>
            <w:hideMark/>
          </w:tcPr>
          <w:p w:rsidR="00BC08D8" w:rsidRPr="00BC08D8" w:rsidRDefault="00BC08D8" w:rsidP="00E10613">
            <w:pPr>
              <w:widowControl/>
              <w:snapToGrid w:val="0"/>
              <w:jc w:val="left"/>
              <w:rPr>
                <w:rFonts w:ascii="ＭＳ Ｐゴシック" w:eastAsia="ＭＳ Ｐゴシック" w:hAnsi="ＭＳ Ｐゴシック" w:cs="ＭＳ Ｐゴシック"/>
                <w:color w:val="000000"/>
                <w:kern w:val="0"/>
                <w:sz w:val="22"/>
              </w:rPr>
            </w:pPr>
          </w:p>
        </w:tc>
        <w:tc>
          <w:tcPr>
            <w:tcW w:w="1096" w:type="dxa"/>
            <w:tcBorders>
              <w:top w:val="nil"/>
              <w:left w:val="nil"/>
              <w:bottom w:val="nil"/>
              <w:right w:val="nil"/>
            </w:tcBorders>
            <w:shd w:val="clear" w:color="auto" w:fill="auto"/>
            <w:noWrap/>
            <w:vAlign w:val="center"/>
            <w:hideMark/>
          </w:tcPr>
          <w:p w:rsidR="00BC08D8" w:rsidRPr="00BC08D8" w:rsidRDefault="00BC08D8" w:rsidP="00E10613">
            <w:pPr>
              <w:widowControl/>
              <w:snapToGrid w:val="0"/>
              <w:jc w:val="left"/>
              <w:rPr>
                <w:rFonts w:ascii="ＭＳ Ｐゴシック" w:eastAsia="ＭＳ Ｐゴシック" w:hAnsi="ＭＳ Ｐゴシック" w:cs="ＭＳ Ｐゴシック"/>
                <w:color w:val="000000"/>
                <w:kern w:val="0"/>
                <w:sz w:val="22"/>
              </w:rPr>
            </w:pPr>
          </w:p>
        </w:tc>
      </w:tr>
      <w:tr w:rsidR="00BC08D8" w:rsidRPr="00BC08D8" w:rsidTr="00BC08D8">
        <w:trPr>
          <w:trHeight w:val="270"/>
        </w:trPr>
        <w:tc>
          <w:tcPr>
            <w:tcW w:w="1966"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C08D8" w:rsidRPr="00BC08D8" w:rsidRDefault="00BC08D8" w:rsidP="00E10613">
            <w:pPr>
              <w:widowControl/>
              <w:snapToGrid w:val="0"/>
              <w:jc w:val="left"/>
              <w:rPr>
                <w:rFonts w:ascii="ＭＳ Ｐゴシック" w:eastAsia="ＭＳ Ｐゴシック" w:hAnsi="ＭＳ Ｐゴシック" w:cs="ＭＳ Ｐゴシック"/>
                <w:color w:val="000000"/>
                <w:kern w:val="0"/>
                <w:sz w:val="22"/>
              </w:rPr>
            </w:pPr>
            <w:r w:rsidRPr="00BC08D8">
              <w:rPr>
                <w:rFonts w:ascii="ＭＳ Ｐゴシック" w:eastAsia="ＭＳ Ｐゴシック" w:hAnsi="ＭＳ Ｐゴシック" w:cs="ＭＳ Ｐゴシック" w:hint="eastAsia"/>
                <w:color w:val="000000"/>
                <w:kern w:val="0"/>
                <w:sz w:val="22"/>
              </w:rPr>
              <w:t>年度</w:t>
            </w:r>
          </w:p>
        </w:tc>
        <w:tc>
          <w:tcPr>
            <w:tcW w:w="930" w:type="dxa"/>
            <w:tcBorders>
              <w:top w:val="single" w:sz="4" w:space="0" w:color="auto"/>
              <w:left w:val="nil"/>
              <w:bottom w:val="single" w:sz="4" w:space="0" w:color="auto"/>
              <w:right w:val="single" w:sz="4" w:space="0" w:color="auto"/>
            </w:tcBorders>
            <w:shd w:val="clear" w:color="000000" w:fill="FFFF99"/>
            <w:noWrap/>
            <w:vAlign w:val="center"/>
            <w:hideMark/>
          </w:tcPr>
          <w:p w:rsidR="00BC08D8" w:rsidRPr="00BC08D8" w:rsidRDefault="00BC08D8" w:rsidP="00B7787D">
            <w:pPr>
              <w:widowControl/>
              <w:snapToGrid w:val="0"/>
              <w:jc w:val="center"/>
              <w:rPr>
                <w:rFonts w:ascii="ＭＳ Ｐゴシック" w:eastAsia="ＭＳ Ｐゴシック" w:hAnsi="ＭＳ Ｐゴシック" w:cs="ＭＳ Ｐゴシック"/>
                <w:color w:val="000000"/>
                <w:kern w:val="0"/>
                <w:sz w:val="22"/>
              </w:rPr>
            </w:pPr>
            <w:r w:rsidRPr="00BC08D8">
              <w:rPr>
                <w:rFonts w:ascii="ＭＳ Ｐゴシック" w:eastAsia="ＭＳ Ｐゴシック" w:hAnsi="ＭＳ Ｐゴシック" w:cs="ＭＳ Ｐゴシック" w:hint="eastAsia"/>
                <w:color w:val="000000"/>
                <w:kern w:val="0"/>
                <w:sz w:val="22"/>
              </w:rPr>
              <w:t>H２４</w:t>
            </w:r>
          </w:p>
        </w:tc>
        <w:tc>
          <w:tcPr>
            <w:tcW w:w="1096" w:type="dxa"/>
            <w:tcBorders>
              <w:top w:val="single" w:sz="4" w:space="0" w:color="auto"/>
              <w:left w:val="nil"/>
              <w:bottom w:val="single" w:sz="4" w:space="0" w:color="auto"/>
              <w:right w:val="single" w:sz="4" w:space="0" w:color="auto"/>
            </w:tcBorders>
            <w:shd w:val="clear" w:color="000000" w:fill="FFFF99"/>
            <w:noWrap/>
            <w:vAlign w:val="center"/>
            <w:hideMark/>
          </w:tcPr>
          <w:p w:rsidR="00BC08D8" w:rsidRPr="00BC08D8" w:rsidRDefault="00BC08D8" w:rsidP="00B7787D">
            <w:pPr>
              <w:widowControl/>
              <w:snapToGrid w:val="0"/>
              <w:jc w:val="center"/>
              <w:rPr>
                <w:rFonts w:ascii="ＭＳ Ｐゴシック" w:eastAsia="ＭＳ Ｐゴシック" w:hAnsi="ＭＳ Ｐゴシック" w:cs="ＭＳ Ｐゴシック"/>
                <w:color w:val="000000"/>
                <w:kern w:val="0"/>
                <w:sz w:val="22"/>
              </w:rPr>
            </w:pPr>
            <w:r w:rsidRPr="00BC08D8">
              <w:rPr>
                <w:rFonts w:ascii="ＭＳ Ｐゴシック" w:eastAsia="ＭＳ Ｐゴシック" w:hAnsi="ＭＳ Ｐゴシック" w:cs="ＭＳ Ｐゴシック" w:hint="eastAsia"/>
                <w:color w:val="000000"/>
                <w:kern w:val="0"/>
                <w:sz w:val="22"/>
              </w:rPr>
              <w:t>Ｈ２５</w:t>
            </w:r>
          </w:p>
        </w:tc>
        <w:tc>
          <w:tcPr>
            <w:tcW w:w="1096" w:type="dxa"/>
            <w:tcBorders>
              <w:top w:val="single" w:sz="4" w:space="0" w:color="auto"/>
              <w:left w:val="nil"/>
              <w:bottom w:val="single" w:sz="4" w:space="0" w:color="auto"/>
              <w:right w:val="single" w:sz="4" w:space="0" w:color="auto"/>
            </w:tcBorders>
            <w:shd w:val="clear" w:color="000000" w:fill="FFFF99"/>
            <w:noWrap/>
            <w:vAlign w:val="center"/>
            <w:hideMark/>
          </w:tcPr>
          <w:p w:rsidR="00BC08D8" w:rsidRPr="00BC08D8" w:rsidRDefault="00BC08D8" w:rsidP="00B7787D">
            <w:pPr>
              <w:widowControl/>
              <w:snapToGrid w:val="0"/>
              <w:jc w:val="center"/>
              <w:rPr>
                <w:rFonts w:ascii="ＭＳ Ｐゴシック" w:eastAsia="ＭＳ Ｐゴシック" w:hAnsi="ＭＳ Ｐゴシック" w:cs="ＭＳ Ｐゴシック"/>
                <w:color w:val="000000"/>
                <w:kern w:val="0"/>
                <w:sz w:val="22"/>
              </w:rPr>
            </w:pPr>
            <w:r w:rsidRPr="00BC08D8">
              <w:rPr>
                <w:rFonts w:ascii="ＭＳ Ｐゴシック" w:eastAsia="ＭＳ Ｐゴシック" w:hAnsi="ＭＳ Ｐゴシック" w:cs="ＭＳ Ｐゴシック" w:hint="eastAsia"/>
                <w:color w:val="000000"/>
                <w:kern w:val="0"/>
                <w:sz w:val="22"/>
              </w:rPr>
              <w:t>H２６</w:t>
            </w:r>
          </w:p>
        </w:tc>
        <w:tc>
          <w:tcPr>
            <w:tcW w:w="1096" w:type="dxa"/>
            <w:tcBorders>
              <w:top w:val="single" w:sz="4" w:space="0" w:color="auto"/>
              <w:left w:val="nil"/>
              <w:bottom w:val="single" w:sz="4" w:space="0" w:color="auto"/>
              <w:right w:val="single" w:sz="4" w:space="0" w:color="auto"/>
            </w:tcBorders>
            <w:shd w:val="clear" w:color="000000" w:fill="FFFF99"/>
            <w:noWrap/>
            <w:vAlign w:val="center"/>
            <w:hideMark/>
          </w:tcPr>
          <w:p w:rsidR="00BC08D8" w:rsidRPr="00BC08D8" w:rsidRDefault="00BC08D8" w:rsidP="00B7787D">
            <w:pPr>
              <w:widowControl/>
              <w:snapToGrid w:val="0"/>
              <w:jc w:val="center"/>
              <w:rPr>
                <w:rFonts w:ascii="ＭＳ Ｐゴシック" w:eastAsia="ＭＳ Ｐゴシック" w:hAnsi="ＭＳ Ｐゴシック" w:cs="ＭＳ Ｐゴシック"/>
                <w:color w:val="000000"/>
                <w:kern w:val="0"/>
                <w:sz w:val="22"/>
              </w:rPr>
            </w:pPr>
            <w:r w:rsidRPr="00BC08D8">
              <w:rPr>
                <w:rFonts w:ascii="ＭＳ Ｐゴシック" w:eastAsia="ＭＳ Ｐゴシック" w:hAnsi="ＭＳ Ｐゴシック" w:cs="ＭＳ Ｐゴシック" w:hint="eastAsia"/>
                <w:color w:val="000000"/>
                <w:kern w:val="0"/>
                <w:sz w:val="22"/>
              </w:rPr>
              <w:t>Ｈ２７</w:t>
            </w:r>
          </w:p>
        </w:tc>
        <w:tc>
          <w:tcPr>
            <w:tcW w:w="1096" w:type="dxa"/>
            <w:tcBorders>
              <w:top w:val="single" w:sz="4" w:space="0" w:color="auto"/>
              <w:left w:val="nil"/>
              <w:bottom w:val="single" w:sz="4" w:space="0" w:color="auto"/>
              <w:right w:val="single" w:sz="4" w:space="0" w:color="auto"/>
            </w:tcBorders>
            <w:shd w:val="clear" w:color="000000" w:fill="FFFF99"/>
            <w:noWrap/>
            <w:vAlign w:val="center"/>
            <w:hideMark/>
          </w:tcPr>
          <w:p w:rsidR="00BC08D8" w:rsidRPr="00BC08D8" w:rsidRDefault="00BC08D8" w:rsidP="00B7787D">
            <w:pPr>
              <w:widowControl/>
              <w:snapToGrid w:val="0"/>
              <w:jc w:val="center"/>
              <w:rPr>
                <w:rFonts w:ascii="ＭＳ Ｐゴシック" w:eastAsia="ＭＳ Ｐゴシック" w:hAnsi="ＭＳ Ｐゴシック" w:cs="ＭＳ Ｐゴシック"/>
                <w:color w:val="000000"/>
                <w:kern w:val="0"/>
                <w:sz w:val="22"/>
              </w:rPr>
            </w:pPr>
            <w:r w:rsidRPr="00BC08D8">
              <w:rPr>
                <w:rFonts w:ascii="ＭＳ Ｐゴシック" w:eastAsia="ＭＳ Ｐゴシック" w:hAnsi="ＭＳ Ｐゴシック" w:cs="ＭＳ Ｐゴシック" w:hint="eastAsia"/>
                <w:color w:val="000000"/>
                <w:kern w:val="0"/>
                <w:sz w:val="22"/>
              </w:rPr>
              <w:t>Ｈ２８</w:t>
            </w:r>
          </w:p>
        </w:tc>
      </w:tr>
      <w:tr w:rsidR="00BC08D8" w:rsidRPr="00BC08D8" w:rsidTr="00BC08D8">
        <w:trPr>
          <w:trHeight w:val="270"/>
        </w:trPr>
        <w:tc>
          <w:tcPr>
            <w:tcW w:w="1966" w:type="dxa"/>
            <w:tcBorders>
              <w:top w:val="nil"/>
              <w:left w:val="single" w:sz="4" w:space="0" w:color="auto"/>
              <w:bottom w:val="single" w:sz="4" w:space="0" w:color="auto"/>
              <w:right w:val="single" w:sz="4" w:space="0" w:color="auto"/>
            </w:tcBorders>
            <w:shd w:val="clear" w:color="auto" w:fill="auto"/>
            <w:noWrap/>
            <w:vAlign w:val="center"/>
            <w:hideMark/>
          </w:tcPr>
          <w:p w:rsidR="00BC08D8" w:rsidRPr="00BC08D8" w:rsidRDefault="00BC08D8" w:rsidP="00E10613">
            <w:pPr>
              <w:widowControl/>
              <w:snapToGrid w:val="0"/>
              <w:jc w:val="left"/>
              <w:rPr>
                <w:rFonts w:ascii="ＭＳ Ｐゴシック" w:eastAsia="ＭＳ Ｐゴシック" w:hAnsi="ＭＳ Ｐゴシック" w:cs="ＭＳ Ｐゴシック"/>
                <w:color w:val="000000"/>
                <w:kern w:val="0"/>
                <w:sz w:val="22"/>
              </w:rPr>
            </w:pPr>
            <w:r w:rsidRPr="00BC08D8">
              <w:rPr>
                <w:rFonts w:ascii="ＭＳ Ｐゴシック" w:eastAsia="ＭＳ Ｐゴシック" w:hAnsi="ＭＳ Ｐゴシック" w:cs="ＭＳ Ｐゴシック" w:hint="eastAsia"/>
                <w:color w:val="000000"/>
                <w:kern w:val="0"/>
                <w:sz w:val="22"/>
              </w:rPr>
              <w:t>在院患者数</w:t>
            </w:r>
          </w:p>
        </w:tc>
        <w:tc>
          <w:tcPr>
            <w:tcW w:w="930" w:type="dxa"/>
            <w:tcBorders>
              <w:top w:val="nil"/>
              <w:left w:val="nil"/>
              <w:bottom w:val="single" w:sz="4" w:space="0" w:color="auto"/>
              <w:right w:val="single" w:sz="4" w:space="0" w:color="auto"/>
            </w:tcBorders>
            <w:shd w:val="clear" w:color="auto" w:fill="auto"/>
            <w:noWrap/>
            <w:vAlign w:val="center"/>
            <w:hideMark/>
          </w:tcPr>
          <w:p w:rsidR="00BC08D8" w:rsidRPr="00BC08D8" w:rsidRDefault="00BC08D8" w:rsidP="00E10613">
            <w:pPr>
              <w:widowControl/>
              <w:snapToGrid w:val="0"/>
              <w:jc w:val="right"/>
              <w:rPr>
                <w:rFonts w:ascii="ＭＳ Ｐゴシック" w:eastAsia="ＭＳ Ｐゴシック" w:hAnsi="ＭＳ Ｐゴシック" w:cs="ＭＳ Ｐゴシック"/>
                <w:color w:val="000000"/>
                <w:kern w:val="0"/>
                <w:sz w:val="22"/>
              </w:rPr>
            </w:pPr>
            <w:r w:rsidRPr="00BC08D8">
              <w:rPr>
                <w:rFonts w:ascii="ＭＳ Ｐゴシック" w:eastAsia="ＭＳ Ｐゴシック" w:hAnsi="ＭＳ Ｐゴシック" w:cs="ＭＳ Ｐゴシック" w:hint="eastAsia"/>
                <w:color w:val="000000"/>
                <w:kern w:val="0"/>
                <w:sz w:val="22"/>
              </w:rPr>
              <w:t xml:space="preserve">17,489 </w:t>
            </w:r>
          </w:p>
        </w:tc>
        <w:tc>
          <w:tcPr>
            <w:tcW w:w="1096" w:type="dxa"/>
            <w:tcBorders>
              <w:top w:val="nil"/>
              <w:left w:val="nil"/>
              <w:bottom w:val="single" w:sz="4" w:space="0" w:color="auto"/>
              <w:right w:val="single" w:sz="4" w:space="0" w:color="auto"/>
            </w:tcBorders>
            <w:shd w:val="clear" w:color="auto" w:fill="auto"/>
            <w:noWrap/>
            <w:vAlign w:val="center"/>
            <w:hideMark/>
          </w:tcPr>
          <w:p w:rsidR="00BC08D8" w:rsidRPr="00BC08D8" w:rsidRDefault="00BC08D8" w:rsidP="00E10613">
            <w:pPr>
              <w:widowControl/>
              <w:snapToGrid w:val="0"/>
              <w:jc w:val="right"/>
              <w:rPr>
                <w:rFonts w:ascii="ＭＳ Ｐゴシック" w:eastAsia="ＭＳ Ｐゴシック" w:hAnsi="ＭＳ Ｐゴシック" w:cs="ＭＳ Ｐゴシック"/>
                <w:color w:val="000000"/>
                <w:kern w:val="0"/>
                <w:sz w:val="22"/>
              </w:rPr>
            </w:pPr>
            <w:r w:rsidRPr="00BC08D8">
              <w:rPr>
                <w:rFonts w:ascii="ＭＳ Ｐゴシック" w:eastAsia="ＭＳ Ｐゴシック" w:hAnsi="ＭＳ Ｐゴシック" w:cs="ＭＳ Ｐゴシック" w:hint="eastAsia"/>
                <w:color w:val="000000"/>
                <w:kern w:val="0"/>
                <w:sz w:val="22"/>
              </w:rPr>
              <w:t xml:space="preserve">17,161 </w:t>
            </w:r>
          </w:p>
        </w:tc>
        <w:tc>
          <w:tcPr>
            <w:tcW w:w="1096" w:type="dxa"/>
            <w:tcBorders>
              <w:top w:val="nil"/>
              <w:left w:val="nil"/>
              <w:bottom w:val="single" w:sz="4" w:space="0" w:color="auto"/>
              <w:right w:val="single" w:sz="4" w:space="0" w:color="auto"/>
            </w:tcBorders>
            <w:shd w:val="clear" w:color="auto" w:fill="auto"/>
            <w:noWrap/>
            <w:vAlign w:val="center"/>
            <w:hideMark/>
          </w:tcPr>
          <w:p w:rsidR="00BC08D8" w:rsidRPr="00BC08D8" w:rsidRDefault="00BC08D8" w:rsidP="00E10613">
            <w:pPr>
              <w:widowControl/>
              <w:snapToGrid w:val="0"/>
              <w:jc w:val="right"/>
              <w:rPr>
                <w:rFonts w:ascii="ＭＳ Ｐゴシック" w:eastAsia="ＭＳ Ｐゴシック" w:hAnsi="ＭＳ Ｐゴシック" w:cs="ＭＳ Ｐゴシック"/>
                <w:color w:val="000000"/>
                <w:kern w:val="0"/>
                <w:sz w:val="22"/>
              </w:rPr>
            </w:pPr>
            <w:r w:rsidRPr="00BC08D8">
              <w:rPr>
                <w:rFonts w:ascii="ＭＳ Ｐゴシック" w:eastAsia="ＭＳ Ｐゴシック" w:hAnsi="ＭＳ Ｐゴシック" w:cs="ＭＳ Ｐゴシック" w:hint="eastAsia"/>
                <w:color w:val="000000"/>
                <w:kern w:val="0"/>
                <w:sz w:val="22"/>
              </w:rPr>
              <w:t xml:space="preserve">16,893 </w:t>
            </w:r>
          </w:p>
        </w:tc>
        <w:tc>
          <w:tcPr>
            <w:tcW w:w="1096" w:type="dxa"/>
            <w:tcBorders>
              <w:top w:val="nil"/>
              <w:left w:val="nil"/>
              <w:bottom w:val="single" w:sz="4" w:space="0" w:color="auto"/>
              <w:right w:val="single" w:sz="4" w:space="0" w:color="auto"/>
            </w:tcBorders>
            <w:shd w:val="clear" w:color="auto" w:fill="auto"/>
            <w:noWrap/>
            <w:vAlign w:val="center"/>
            <w:hideMark/>
          </w:tcPr>
          <w:p w:rsidR="00BC08D8" w:rsidRPr="00BC08D8" w:rsidRDefault="00BC08D8" w:rsidP="00E10613">
            <w:pPr>
              <w:widowControl/>
              <w:snapToGrid w:val="0"/>
              <w:jc w:val="right"/>
              <w:rPr>
                <w:rFonts w:ascii="ＭＳ Ｐゴシック" w:eastAsia="ＭＳ Ｐゴシック" w:hAnsi="ＭＳ Ｐゴシック" w:cs="ＭＳ Ｐゴシック"/>
                <w:color w:val="000000"/>
                <w:kern w:val="0"/>
                <w:sz w:val="22"/>
              </w:rPr>
            </w:pPr>
            <w:r w:rsidRPr="00BC08D8">
              <w:rPr>
                <w:rFonts w:ascii="ＭＳ Ｐゴシック" w:eastAsia="ＭＳ Ｐゴシック" w:hAnsi="ＭＳ Ｐゴシック" w:cs="ＭＳ Ｐゴシック" w:hint="eastAsia"/>
                <w:color w:val="000000"/>
                <w:kern w:val="0"/>
                <w:sz w:val="22"/>
              </w:rPr>
              <w:t xml:space="preserve">16,611 </w:t>
            </w:r>
          </w:p>
        </w:tc>
        <w:tc>
          <w:tcPr>
            <w:tcW w:w="1096" w:type="dxa"/>
            <w:tcBorders>
              <w:top w:val="nil"/>
              <w:left w:val="nil"/>
              <w:bottom w:val="single" w:sz="4" w:space="0" w:color="auto"/>
              <w:right w:val="single" w:sz="4" w:space="0" w:color="auto"/>
            </w:tcBorders>
            <w:shd w:val="clear" w:color="auto" w:fill="auto"/>
            <w:noWrap/>
            <w:vAlign w:val="center"/>
            <w:hideMark/>
          </w:tcPr>
          <w:p w:rsidR="00BC08D8" w:rsidRPr="00BC08D8" w:rsidRDefault="00BC08D8" w:rsidP="00E10613">
            <w:pPr>
              <w:widowControl/>
              <w:snapToGrid w:val="0"/>
              <w:jc w:val="right"/>
              <w:rPr>
                <w:rFonts w:ascii="ＭＳ Ｐゴシック" w:eastAsia="ＭＳ Ｐゴシック" w:hAnsi="ＭＳ Ｐゴシック" w:cs="ＭＳ Ｐゴシック"/>
                <w:color w:val="000000"/>
                <w:kern w:val="0"/>
                <w:sz w:val="22"/>
              </w:rPr>
            </w:pPr>
            <w:r w:rsidRPr="00BC08D8">
              <w:rPr>
                <w:rFonts w:ascii="ＭＳ Ｐゴシック" w:eastAsia="ＭＳ Ｐゴシック" w:hAnsi="ＭＳ Ｐゴシック" w:cs="ＭＳ Ｐゴシック" w:hint="eastAsia"/>
                <w:color w:val="000000"/>
                <w:kern w:val="0"/>
                <w:sz w:val="22"/>
              </w:rPr>
              <w:t xml:space="preserve">16,345 </w:t>
            </w:r>
          </w:p>
        </w:tc>
      </w:tr>
      <w:tr w:rsidR="00BC08D8" w:rsidRPr="00BC08D8" w:rsidTr="00BC08D8">
        <w:trPr>
          <w:trHeight w:val="285"/>
        </w:trPr>
        <w:tc>
          <w:tcPr>
            <w:tcW w:w="1966" w:type="dxa"/>
            <w:tcBorders>
              <w:top w:val="nil"/>
              <w:left w:val="single" w:sz="4" w:space="0" w:color="auto"/>
              <w:bottom w:val="double" w:sz="6" w:space="0" w:color="auto"/>
              <w:right w:val="single" w:sz="4" w:space="0" w:color="auto"/>
            </w:tcBorders>
            <w:shd w:val="clear" w:color="auto" w:fill="auto"/>
            <w:noWrap/>
            <w:vAlign w:val="center"/>
            <w:hideMark/>
          </w:tcPr>
          <w:p w:rsidR="00BC08D8" w:rsidRPr="00BC08D8" w:rsidRDefault="00BC08D8" w:rsidP="00E10613">
            <w:pPr>
              <w:widowControl/>
              <w:snapToGrid w:val="0"/>
              <w:jc w:val="left"/>
              <w:rPr>
                <w:rFonts w:ascii="ＭＳ Ｐゴシック" w:eastAsia="ＭＳ Ｐゴシック" w:hAnsi="ＭＳ Ｐゴシック" w:cs="ＭＳ Ｐゴシック"/>
                <w:color w:val="000000"/>
                <w:kern w:val="0"/>
                <w:sz w:val="22"/>
              </w:rPr>
            </w:pPr>
            <w:r w:rsidRPr="00BC08D8">
              <w:rPr>
                <w:rFonts w:ascii="ＭＳ Ｐゴシック" w:eastAsia="ＭＳ Ｐゴシック" w:hAnsi="ＭＳ Ｐゴシック" w:cs="ＭＳ Ｐゴシック" w:hint="eastAsia"/>
                <w:color w:val="000000"/>
                <w:kern w:val="0"/>
                <w:sz w:val="22"/>
              </w:rPr>
              <w:t>前年差</w:t>
            </w:r>
          </w:p>
        </w:tc>
        <w:tc>
          <w:tcPr>
            <w:tcW w:w="930" w:type="dxa"/>
            <w:tcBorders>
              <w:top w:val="nil"/>
              <w:left w:val="nil"/>
              <w:bottom w:val="double" w:sz="6" w:space="0" w:color="auto"/>
              <w:right w:val="single" w:sz="4" w:space="0" w:color="auto"/>
            </w:tcBorders>
            <w:shd w:val="clear" w:color="auto" w:fill="auto"/>
            <w:noWrap/>
            <w:vAlign w:val="center"/>
            <w:hideMark/>
          </w:tcPr>
          <w:p w:rsidR="00BC08D8" w:rsidRPr="00BC08D8" w:rsidRDefault="00BC08D8" w:rsidP="00E10613">
            <w:pPr>
              <w:widowControl/>
              <w:snapToGrid w:val="0"/>
              <w:jc w:val="left"/>
              <w:rPr>
                <w:rFonts w:ascii="ＭＳ Ｐゴシック" w:eastAsia="ＭＳ Ｐゴシック" w:hAnsi="ＭＳ Ｐゴシック" w:cs="ＭＳ Ｐゴシック"/>
                <w:color w:val="000000"/>
                <w:kern w:val="0"/>
                <w:sz w:val="22"/>
              </w:rPr>
            </w:pPr>
            <w:r w:rsidRPr="00BC08D8">
              <w:rPr>
                <w:rFonts w:ascii="ＭＳ Ｐゴシック" w:eastAsia="ＭＳ Ｐゴシック" w:hAnsi="ＭＳ Ｐゴシック" w:cs="ＭＳ Ｐゴシック" w:hint="eastAsia"/>
                <w:color w:val="000000"/>
                <w:kern w:val="0"/>
                <w:sz w:val="22"/>
              </w:rPr>
              <w:t xml:space="preserve">　</w:t>
            </w:r>
          </w:p>
        </w:tc>
        <w:tc>
          <w:tcPr>
            <w:tcW w:w="1096" w:type="dxa"/>
            <w:tcBorders>
              <w:top w:val="nil"/>
              <w:left w:val="nil"/>
              <w:bottom w:val="double" w:sz="6" w:space="0" w:color="auto"/>
              <w:right w:val="single" w:sz="4" w:space="0" w:color="auto"/>
            </w:tcBorders>
            <w:shd w:val="clear" w:color="auto" w:fill="auto"/>
            <w:noWrap/>
            <w:vAlign w:val="center"/>
            <w:hideMark/>
          </w:tcPr>
          <w:p w:rsidR="00BC08D8" w:rsidRPr="00BC08D8" w:rsidRDefault="00BC08D8" w:rsidP="00E10613">
            <w:pPr>
              <w:widowControl/>
              <w:snapToGrid w:val="0"/>
              <w:jc w:val="right"/>
              <w:rPr>
                <w:rFonts w:ascii="ＭＳ Ｐゴシック" w:eastAsia="ＭＳ Ｐゴシック" w:hAnsi="ＭＳ Ｐゴシック" w:cs="ＭＳ Ｐゴシック"/>
                <w:color w:val="000000"/>
                <w:kern w:val="0"/>
                <w:sz w:val="22"/>
              </w:rPr>
            </w:pPr>
            <w:r w:rsidRPr="00BC08D8">
              <w:rPr>
                <w:rFonts w:ascii="ＭＳ Ｐゴシック" w:eastAsia="ＭＳ Ｐゴシック" w:hAnsi="ＭＳ Ｐゴシック" w:cs="ＭＳ Ｐゴシック" w:hint="eastAsia"/>
                <w:color w:val="000000"/>
                <w:kern w:val="0"/>
                <w:sz w:val="22"/>
              </w:rPr>
              <w:t>▲ 328</w:t>
            </w:r>
          </w:p>
        </w:tc>
        <w:tc>
          <w:tcPr>
            <w:tcW w:w="1096" w:type="dxa"/>
            <w:tcBorders>
              <w:top w:val="nil"/>
              <w:left w:val="nil"/>
              <w:bottom w:val="double" w:sz="6" w:space="0" w:color="auto"/>
              <w:right w:val="single" w:sz="4" w:space="0" w:color="auto"/>
            </w:tcBorders>
            <w:shd w:val="clear" w:color="auto" w:fill="auto"/>
            <w:noWrap/>
            <w:vAlign w:val="center"/>
            <w:hideMark/>
          </w:tcPr>
          <w:p w:rsidR="00BC08D8" w:rsidRPr="00BC08D8" w:rsidRDefault="00BC08D8" w:rsidP="00E10613">
            <w:pPr>
              <w:widowControl/>
              <w:snapToGrid w:val="0"/>
              <w:jc w:val="right"/>
              <w:rPr>
                <w:rFonts w:ascii="ＭＳ Ｐゴシック" w:eastAsia="ＭＳ Ｐゴシック" w:hAnsi="ＭＳ Ｐゴシック" w:cs="ＭＳ Ｐゴシック"/>
                <w:color w:val="000000"/>
                <w:kern w:val="0"/>
                <w:sz w:val="22"/>
              </w:rPr>
            </w:pPr>
            <w:r w:rsidRPr="00BC08D8">
              <w:rPr>
                <w:rFonts w:ascii="ＭＳ Ｐゴシック" w:eastAsia="ＭＳ Ｐゴシック" w:hAnsi="ＭＳ Ｐゴシック" w:cs="ＭＳ Ｐゴシック" w:hint="eastAsia"/>
                <w:color w:val="000000"/>
                <w:kern w:val="0"/>
                <w:sz w:val="22"/>
              </w:rPr>
              <w:t>▲ 268</w:t>
            </w:r>
          </w:p>
        </w:tc>
        <w:tc>
          <w:tcPr>
            <w:tcW w:w="1096" w:type="dxa"/>
            <w:tcBorders>
              <w:top w:val="nil"/>
              <w:left w:val="nil"/>
              <w:bottom w:val="double" w:sz="6" w:space="0" w:color="auto"/>
              <w:right w:val="single" w:sz="4" w:space="0" w:color="auto"/>
            </w:tcBorders>
            <w:shd w:val="clear" w:color="auto" w:fill="auto"/>
            <w:noWrap/>
            <w:vAlign w:val="center"/>
            <w:hideMark/>
          </w:tcPr>
          <w:p w:rsidR="00BC08D8" w:rsidRPr="00BC08D8" w:rsidRDefault="00BC08D8" w:rsidP="00E10613">
            <w:pPr>
              <w:widowControl/>
              <w:snapToGrid w:val="0"/>
              <w:jc w:val="right"/>
              <w:rPr>
                <w:rFonts w:ascii="ＭＳ Ｐゴシック" w:eastAsia="ＭＳ Ｐゴシック" w:hAnsi="ＭＳ Ｐゴシック" w:cs="ＭＳ Ｐゴシック"/>
                <w:color w:val="000000"/>
                <w:kern w:val="0"/>
                <w:sz w:val="22"/>
              </w:rPr>
            </w:pPr>
            <w:r w:rsidRPr="00BC08D8">
              <w:rPr>
                <w:rFonts w:ascii="ＭＳ Ｐゴシック" w:eastAsia="ＭＳ Ｐゴシック" w:hAnsi="ＭＳ Ｐゴシック" w:cs="ＭＳ Ｐゴシック" w:hint="eastAsia"/>
                <w:color w:val="000000"/>
                <w:kern w:val="0"/>
                <w:sz w:val="22"/>
              </w:rPr>
              <w:t>▲ 282</w:t>
            </w:r>
          </w:p>
        </w:tc>
        <w:tc>
          <w:tcPr>
            <w:tcW w:w="1096" w:type="dxa"/>
            <w:tcBorders>
              <w:top w:val="nil"/>
              <w:left w:val="nil"/>
              <w:bottom w:val="double" w:sz="6" w:space="0" w:color="auto"/>
              <w:right w:val="single" w:sz="4" w:space="0" w:color="auto"/>
            </w:tcBorders>
            <w:shd w:val="clear" w:color="auto" w:fill="auto"/>
            <w:noWrap/>
            <w:vAlign w:val="center"/>
            <w:hideMark/>
          </w:tcPr>
          <w:p w:rsidR="00BC08D8" w:rsidRPr="00BC08D8" w:rsidRDefault="00BC08D8" w:rsidP="00E10613">
            <w:pPr>
              <w:widowControl/>
              <w:snapToGrid w:val="0"/>
              <w:jc w:val="right"/>
              <w:rPr>
                <w:rFonts w:ascii="ＭＳ Ｐゴシック" w:eastAsia="ＭＳ Ｐゴシック" w:hAnsi="ＭＳ Ｐゴシック" w:cs="ＭＳ Ｐゴシック"/>
                <w:color w:val="000000"/>
                <w:kern w:val="0"/>
                <w:sz w:val="22"/>
              </w:rPr>
            </w:pPr>
            <w:r w:rsidRPr="00BC08D8">
              <w:rPr>
                <w:rFonts w:ascii="ＭＳ Ｐゴシック" w:eastAsia="ＭＳ Ｐゴシック" w:hAnsi="ＭＳ Ｐゴシック" w:cs="ＭＳ Ｐゴシック" w:hint="eastAsia"/>
                <w:color w:val="000000"/>
                <w:kern w:val="0"/>
                <w:sz w:val="22"/>
              </w:rPr>
              <w:t>▲ 266</w:t>
            </w:r>
          </w:p>
        </w:tc>
      </w:tr>
      <w:tr w:rsidR="00BC08D8" w:rsidRPr="00BC08D8" w:rsidTr="00BC08D8">
        <w:trPr>
          <w:trHeight w:val="285"/>
        </w:trPr>
        <w:tc>
          <w:tcPr>
            <w:tcW w:w="1966" w:type="dxa"/>
            <w:tcBorders>
              <w:top w:val="nil"/>
              <w:left w:val="single" w:sz="4" w:space="0" w:color="auto"/>
              <w:bottom w:val="single" w:sz="4" w:space="0" w:color="auto"/>
              <w:right w:val="single" w:sz="4" w:space="0" w:color="auto"/>
            </w:tcBorders>
            <w:shd w:val="clear" w:color="auto" w:fill="auto"/>
            <w:noWrap/>
            <w:vAlign w:val="center"/>
            <w:hideMark/>
          </w:tcPr>
          <w:p w:rsidR="00BC08D8" w:rsidRPr="00BC08D8" w:rsidRDefault="00BC08D8" w:rsidP="00E10613">
            <w:pPr>
              <w:widowControl/>
              <w:snapToGrid w:val="0"/>
              <w:jc w:val="left"/>
              <w:rPr>
                <w:rFonts w:ascii="ＭＳ Ｐゴシック" w:eastAsia="ＭＳ Ｐゴシック" w:hAnsi="ＭＳ Ｐゴシック" w:cs="ＭＳ Ｐゴシック"/>
                <w:color w:val="000000"/>
                <w:kern w:val="0"/>
                <w:sz w:val="22"/>
              </w:rPr>
            </w:pPr>
            <w:r w:rsidRPr="00BC08D8">
              <w:rPr>
                <w:rFonts w:ascii="ＭＳ Ｐゴシック" w:eastAsia="ＭＳ Ｐゴシック" w:hAnsi="ＭＳ Ｐゴシック" w:cs="ＭＳ Ｐゴシック" w:hint="eastAsia"/>
                <w:color w:val="000000"/>
                <w:kern w:val="0"/>
                <w:sz w:val="22"/>
              </w:rPr>
              <w:t>病床数</w:t>
            </w:r>
          </w:p>
        </w:tc>
        <w:tc>
          <w:tcPr>
            <w:tcW w:w="930" w:type="dxa"/>
            <w:tcBorders>
              <w:top w:val="nil"/>
              <w:left w:val="nil"/>
              <w:bottom w:val="single" w:sz="4" w:space="0" w:color="auto"/>
              <w:right w:val="single" w:sz="4" w:space="0" w:color="auto"/>
            </w:tcBorders>
            <w:shd w:val="clear" w:color="auto" w:fill="auto"/>
            <w:noWrap/>
            <w:vAlign w:val="center"/>
            <w:hideMark/>
          </w:tcPr>
          <w:p w:rsidR="00BC08D8" w:rsidRPr="00BC08D8" w:rsidRDefault="00BC08D8" w:rsidP="00E10613">
            <w:pPr>
              <w:widowControl/>
              <w:snapToGrid w:val="0"/>
              <w:jc w:val="right"/>
              <w:rPr>
                <w:rFonts w:ascii="ＭＳ Ｐゴシック" w:eastAsia="ＭＳ Ｐゴシック" w:hAnsi="ＭＳ Ｐゴシック" w:cs="ＭＳ Ｐゴシック"/>
                <w:color w:val="000000"/>
                <w:kern w:val="0"/>
                <w:sz w:val="22"/>
              </w:rPr>
            </w:pPr>
            <w:r w:rsidRPr="00BC08D8">
              <w:rPr>
                <w:rFonts w:ascii="ＭＳ Ｐゴシック" w:eastAsia="ＭＳ Ｐゴシック" w:hAnsi="ＭＳ Ｐゴシック" w:cs="ＭＳ Ｐゴシック" w:hint="eastAsia"/>
                <w:color w:val="000000"/>
                <w:kern w:val="0"/>
                <w:sz w:val="22"/>
              </w:rPr>
              <w:t>19,564</w:t>
            </w:r>
          </w:p>
        </w:tc>
        <w:tc>
          <w:tcPr>
            <w:tcW w:w="1096" w:type="dxa"/>
            <w:tcBorders>
              <w:top w:val="nil"/>
              <w:left w:val="nil"/>
              <w:bottom w:val="single" w:sz="4" w:space="0" w:color="auto"/>
              <w:right w:val="single" w:sz="4" w:space="0" w:color="auto"/>
            </w:tcBorders>
            <w:shd w:val="clear" w:color="auto" w:fill="auto"/>
            <w:noWrap/>
            <w:vAlign w:val="center"/>
            <w:hideMark/>
          </w:tcPr>
          <w:p w:rsidR="00BC08D8" w:rsidRPr="00BC08D8" w:rsidRDefault="00BC08D8" w:rsidP="00E10613">
            <w:pPr>
              <w:widowControl/>
              <w:snapToGrid w:val="0"/>
              <w:jc w:val="right"/>
              <w:rPr>
                <w:rFonts w:ascii="ＭＳ Ｐゴシック" w:eastAsia="ＭＳ Ｐゴシック" w:hAnsi="ＭＳ Ｐゴシック" w:cs="ＭＳ Ｐゴシック"/>
                <w:color w:val="000000"/>
                <w:kern w:val="0"/>
                <w:sz w:val="22"/>
              </w:rPr>
            </w:pPr>
            <w:r w:rsidRPr="00BC08D8">
              <w:rPr>
                <w:rFonts w:ascii="ＭＳ Ｐゴシック" w:eastAsia="ＭＳ Ｐゴシック" w:hAnsi="ＭＳ Ｐゴシック" w:cs="ＭＳ Ｐゴシック" w:hint="eastAsia"/>
                <w:color w:val="000000"/>
                <w:kern w:val="0"/>
                <w:sz w:val="22"/>
              </w:rPr>
              <w:t>19,489</w:t>
            </w:r>
          </w:p>
        </w:tc>
        <w:tc>
          <w:tcPr>
            <w:tcW w:w="1096" w:type="dxa"/>
            <w:tcBorders>
              <w:top w:val="nil"/>
              <w:left w:val="nil"/>
              <w:bottom w:val="single" w:sz="4" w:space="0" w:color="auto"/>
              <w:right w:val="single" w:sz="4" w:space="0" w:color="auto"/>
            </w:tcBorders>
            <w:shd w:val="clear" w:color="auto" w:fill="auto"/>
            <w:noWrap/>
            <w:vAlign w:val="center"/>
            <w:hideMark/>
          </w:tcPr>
          <w:p w:rsidR="00BC08D8" w:rsidRPr="00BC08D8" w:rsidRDefault="00BC08D8" w:rsidP="00E10613">
            <w:pPr>
              <w:widowControl/>
              <w:snapToGrid w:val="0"/>
              <w:jc w:val="right"/>
              <w:rPr>
                <w:rFonts w:ascii="ＭＳ Ｐゴシック" w:eastAsia="ＭＳ Ｐゴシック" w:hAnsi="ＭＳ Ｐゴシック" w:cs="ＭＳ Ｐゴシック"/>
                <w:color w:val="000000"/>
                <w:kern w:val="0"/>
                <w:sz w:val="22"/>
              </w:rPr>
            </w:pPr>
            <w:r w:rsidRPr="00BC08D8">
              <w:rPr>
                <w:rFonts w:ascii="ＭＳ Ｐゴシック" w:eastAsia="ＭＳ Ｐゴシック" w:hAnsi="ＭＳ Ｐゴシック" w:cs="ＭＳ Ｐゴシック" w:hint="eastAsia"/>
                <w:color w:val="000000"/>
                <w:kern w:val="0"/>
                <w:sz w:val="22"/>
              </w:rPr>
              <w:t>19,489</w:t>
            </w:r>
          </w:p>
        </w:tc>
        <w:tc>
          <w:tcPr>
            <w:tcW w:w="1096" w:type="dxa"/>
            <w:tcBorders>
              <w:top w:val="nil"/>
              <w:left w:val="nil"/>
              <w:bottom w:val="single" w:sz="4" w:space="0" w:color="auto"/>
              <w:right w:val="single" w:sz="4" w:space="0" w:color="auto"/>
            </w:tcBorders>
            <w:shd w:val="clear" w:color="auto" w:fill="auto"/>
            <w:noWrap/>
            <w:vAlign w:val="center"/>
            <w:hideMark/>
          </w:tcPr>
          <w:p w:rsidR="00BC08D8" w:rsidRPr="00BC08D8" w:rsidRDefault="00BC08D8" w:rsidP="00E10613">
            <w:pPr>
              <w:widowControl/>
              <w:snapToGrid w:val="0"/>
              <w:jc w:val="right"/>
              <w:rPr>
                <w:rFonts w:ascii="ＭＳ Ｐゴシック" w:eastAsia="ＭＳ Ｐゴシック" w:hAnsi="ＭＳ Ｐゴシック" w:cs="ＭＳ Ｐゴシック"/>
                <w:color w:val="000000"/>
                <w:kern w:val="0"/>
                <w:sz w:val="22"/>
              </w:rPr>
            </w:pPr>
            <w:r w:rsidRPr="00BC08D8">
              <w:rPr>
                <w:rFonts w:ascii="ＭＳ Ｐゴシック" w:eastAsia="ＭＳ Ｐゴシック" w:hAnsi="ＭＳ Ｐゴシック" w:cs="ＭＳ Ｐゴシック" w:hint="eastAsia"/>
                <w:color w:val="000000"/>
                <w:kern w:val="0"/>
                <w:sz w:val="22"/>
              </w:rPr>
              <w:t>18,894</w:t>
            </w:r>
          </w:p>
        </w:tc>
        <w:tc>
          <w:tcPr>
            <w:tcW w:w="1096" w:type="dxa"/>
            <w:tcBorders>
              <w:top w:val="nil"/>
              <w:left w:val="nil"/>
              <w:bottom w:val="single" w:sz="4" w:space="0" w:color="auto"/>
              <w:right w:val="single" w:sz="4" w:space="0" w:color="auto"/>
            </w:tcBorders>
            <w:shd w:val="clear" w:color="auto" w:fill="auto"/>
            <w:noWrap/>
            <w:vAlign w:val="center"/>
            <w:hideMark/>
          </w:tcPr>
          <w:p w:rsidR="00BC08D8" w:rsidRPr="00BC08D8" w:rsidRDefault="00BC08D8" w:rsidP="00E10613">
            <w:pPr>
              <w:widowControl/>
              <w:snapToGrid w:val="0"/>
              <w:jc w:val="right"/>
              <w:rPr>
                <w:rFonts w:ascii="ＭＳ Ｐゴシック" w:eastAsia="ＭＳ Ｐゴシック" w:hAnsi="ＭＳ Ｐゴシック" w:cs="ＭＳ Ｐゴシック"/>
                <w:color w:val="000000"/>
                <w:kern w:val="0"/>
                <w:sz w:val="22"/>
              </w:rPr>
            </w:pPr>
            <w:r w:rsidRPr="00BC08D8">
              <w:rPr>
                <w:rFonts w:ascii="ＭＳ Ｐゴシック" w:eastAsia="ＭＳ Ｐゴシック" w:hAnsi="ＭＳ Ｐゴシック" w:cs="ＭＳ Ｐゴシック" w:hint="eastAsia"/>
                <w:color w:val="000000"/>
                <w:kern w:val="0"/>
                <w:sz w:val="22"/>
              </w:rPr>
              <w:t>18,546</w:t>
            </w:r>
          </w:p>
        </w:tc>
      </w:tr>
      <w:tr w:rsidR="00BC08D8" w:rsidRPr="00BC08D8" w:rsidTr="00BC08D8">
        <w:trPr>
          <w:trHeight w:val="270"/>
        </w:trPr>
        <w:tc>
          <w:tcPr>
            <w:tcW w:w="1966" w:type="dxa"/>
            <w:tcBorders>
              <w:top w:val="nil"/>
              <w:left w:val="single" w:sz="4" w:space="0" w:color="auto"/>
              <w:bottom w:val="single" w:sz="4" w:space="0" w:color="auto"/>
              <w:right w:val="single" w:sz="4" w:space="0" w:color="auto"/>
            </w:tcBorders>
            <w:shd w:val="clear" w:color="auto" w:fill="auto"/>
            <w:noWrap/>
            <w:vAlign w:val="center"/>
            <w:hideMark/>
          </w:tcPr>
          <w:p w:rsidR="00BC08D8" w:rsidRPr="00BC08D8" w:rsidRDefault="00BC08D8" w:rsidP="00E10613">
            <w:pPr>
              <w:widowControl/>
              <w:snapToGrid w:val="0"/>
              <w:jc w:val="left"/>
              <w:rPr>
                <w:rFonts w:ascii="ＭＳ Ｐゴシック" w:eastAsia="ＭＳ Ｐゴシック" w:hAnsi="ＭＳ Ｐゴシック" w:cs="ＭＳ Ｐゴシック"/>
                <w:color w:val="000000"/>
                <w:kern w:val="0"/>
                <w:sz w:val="22"/>
              </w:rPr>
            </w:pPr>
            <w:r w:rsidRPr="00BC08D8">
              <w:rPr>
                <w:rFonts w:ascii="ＭＳ Ｐゴシック" w:eastAsia="ＭＳ Ｐゴシック" w:hAnsi="ＭＳ Ｐゴシック" w:cs="ＭＳ Ｐゴシック" w:hint="eastAsia"/>
                <w:color w:val="000000"/>
                <w:kern w:val="0"/>
                <w:sz w:val="22"/>
              </w:rPr>
              <w:t>前年度との差</w:t>
            </w:r>
          </w:p>
        </w:tc>
        <w:tc>
          <w:tcPr>
            <w:tcW w:w="930" w:type="dxa"/>
            <w:tcBorders>
              <w:top w:val="nil"/>
              <w:left w:val="nil"/>
              <w:bottom w:val="single" w:sz="4" w:space="0" w:color="auto"/>
              <w:right w:val="single" w:sz="4" w:space="0" w:color="auto"/>
            </w:tcBorders>
            <w:shd w:val="clear" w:color="auto" w:fill="auto"/>
            <w:noWrap/>
            <w:vAlign w:val="center"/>
            <w:hideMark/>
          </w:tcPr>
          <w:p w:rsidR="00BC08D8" w:rsidRPr="00BC08D8" w:rsidRDefault="00BC08D8" w:rsidP="00E10613">
            <w:pPr>
              <w:widowControl/>
              <w:snapToGrid w:val="0"/>
              <w:jc w:val="right"/>
              <w:rPr>
                <w:rFonts w:ascii="ＭＳ Ｐゴシック" w:eastAsia="ＭＳ Ｐゴシック" w:hAnsi="ＭＳ Ｐゴシック" w:cs="ＭＳ Ｐゴシック"/>
                <w:color w:val="000000"/>
                <w:kern w:val="0"/>
                <w:sz w:val="22"/>
              </w:rPr>
            </w:pPr>
            <w:r w:rsidRPr="00BC08D8">
              <w:rPr>
                <w:rFonts w:ascii="ＭＳ Ｐゴシック" w:eastAsia="ＭＳ Ｐゴシック" w:hAnsi="ＭＳ Ｐゴシック" w:cs="ＭＳ Ｐゴシック" w:hint="eastAsia"/>
                <w:color w:val="000000"/>
                <w:kern w:val="0"/>
                <w:sz w:val="22"/>
              </w:rPr>
              <w:t>―</w:t>
            </w:r>
          </w:p>
        </w:tc>
        <w:tc>
          <w:tcPr>
            <w:tcW w:w="1096" w:type="dxa"/>
            <w:tcBorders>
              <w:top w:val="nil"/>
              <w:left w:val="nil"/>
              <w:bottom w:val="single" w:sz="4" w:space="0" w:color="auto"/>
              <w:right w:val="single" w:sz="4" w:space="0" w:color="auto"/>
            </w:tcBorders>
            <w:shd w:val="clear" w:color="auto" w:fill="auto"/>
            <w:noWrap/>
            <w:vAlign w:val="center"/>
            <w:hideMark/>
          </w:tcPr>
          <w:p w:rsidR="00BC08D8" w:rsidRPr="00BC08D8" w:rsidRDefault="00BC08D8" w:rsidP="00E10613">
            <w:pPr>
              <w:widowControl/>
              <w:snapToGrid w:val="0"/>
              <w:jc w:val="right"/>
              <w:rPr>
                <w:rFonts w:ascii="ＭＳ Ｐゴシック" w:eastAsia="ＭＳ Ｐゴシック" w:hAnsi="ＭＳ Ｐゴシック" w:cs="ＭＳ Ｐゴシック"/>
                <w:color w:val="000000"/>
                <w:kern w:val="0"/>
                <w:sz w:val="22"/>
              </w:rPr>
            </w:pPr>
            <w:r w:rsidRPr="00BC08D8">
              <w:rPr>
                <w:rFonts w:ascii="ＭＳ Ｐゴシック" w:eastAsia="ＭＳ Ｐゴシック" w:hAnsi="ＭＳ Ｐゴシック" w:cs="ＭＳ Ｐゴシック" w:hint="eastAsia"/>
                <w:color w:val="000000"/>
                <w:kern w:val="0"/>
                <w:sz w:val="22"/>
              </w:rPr>
              <w:t>▲ 75</w:t>
            </w:r>
          </w:p>
        </w:tc>
        <w:tc>
          <w:tcPr>
            <w:tcW w:w="1096" w:type="dxa"/>
            <w:tcBorders>
              <w:top w:val="nil"/>
              <w:left w:val="nil"/>
              <w:bottom w:val="single" w:sz="4" w:space="0" w:color="auto"/>
              <w:right w:val="single" w:sz="4" w:space="0" w:color="auto"/>
            </w:tcBorders>
            <w:shd w:val="clear" w:color="auto" w:fill="auto"/>
            <w:noWrap/>
            <w:vAlign w:val="center"/>
            <w:hideMark/>
          </w:tcPr>
          <w:p w:rsidR="00BC08D8" w:rsidRPr="00BC08D8" w:rsidRDefault="00BC08D8" w:rsidP="00E10613">
            <w:pPr>
              <w:widowControl/>
              <w:snapToGrid w:val="0"/>
              <w:jc w:val="right"/>
              <w:rPr>
                <w:rFonts w:ascii="ＭＳ Ｐゴシック" w:eastAsia="ＭＳ Ｐゴシック" w:hAnsi="ＭＳ Ｐゴシック" w:cs="ＭＳ Ｐゴシック"/>
                <w:color w:val="000000"/>
                <w:kern w:val="0"/>
                <w:sz w:val="22"/>
              </w:rPr>
            </w:pPr>
            <w:r w:rsidRPr="00BC08D8">
              <w:rPr>
                <w:rFonts w:ascii="ＭＳ Ｐゴシック" w:eastAsia="ＭＳ Ｐゴシック" w:hAnsi="ＭＳ Ｐゴシック" w:cs="ＭＳ Ｐゴシック" w:hint="eastAsia"/>
                <w:color w:val="000000"/>
                <w:kern w:val="0"/>
                <w:sz w:val="22"/>
              </w:rPr>
              <w:t>0</w:t>
            </w:r>
          </w:p>
        </w:tc>
        <w:tc>
          <w:tcPr>
            <w:tcW w:w="1096" w:type="dxa"/>
            <w:tcBorders>
              <w:top w:val="nil"/>
              <w:left w:val="nil"/>
              <w:bottom w:val="single" w:sz="4" w:space="0" w:color="auto"/>
              <w:right w:val="single" w:sz="4" w:space="0" w:color="auto"/>
            </w:tcBorders>
            <w:shd w:val="clear" w:color="auto" w:fill="auto"/>
            <w:noWrap/>
            <w:vAlign w:val="center"/>
            <w:hideMark/>
          </w:tcPr>
          <w:p w:rsidR="00BC08D8" w:rsidRPr="00BC08D8" w:rsidRDefault="00BC08D8" w:rsidP="00E10613">
            <w:pPr>
              <w:widowControl/>
              <w:snapToGrid w:val="0"/>
              <w:jc w:val="right"/>
              <w:rPr>
                <w:rFonts w:ascii="ＭＳ Ｐゴシック" w:eastAsia="ＭＳ Ｐゴシック" w:hAnsi="ＭＳ Ｐゴシック" w:cs="ＭＳ Ｐゴシック"/>
                <w:color w:val="000000"/>
                <w:kern w:val="0"/>
                <w:sz w:val="22"/>
              </w:rPr>
            </w:pPr>
            <w:r w:rsidRPr="00BC08D8">
              <w:rPr>
                <w:rFonts w:ascii="ＭＳ Ｐゴシック" w:eastAsia="ＭＳ Ｐゴシック" w:hAnsi="ＭＳ Ｐゴシック" w:cs="ＭＳ Ｐゴシック" w:hint="eastAsia"/>
                <w:color w:val="000000"/>
                <w:kern w:val="0"/>
                <w:sz w:val="22"/>
              </w:rPr>
              <w:t>▲ 595</w:t>
            </w:r>
          </w:p>
        </w:tc>
        <w:tc>
          <w:tcPr>
            <w:tcW w:w="1096" w:type="dxa"/>
            <w:tcBorders>
              <w:top w:val="nil"/>
              <w:left w:val="nil"/>
              <w:bottom w:val="single" w:sz="4" w:space="0" w:color="auto"/>
              <w:right w:val="single" w:sz="4" w:space="0" w:color="auto"/>
            </w:tcBorders>
            <w:shd w:val="clear" w:color="auto" w:fill="auto"/>
            <w:noWrap/>
            <w:vAlign w:val="center"/>
            <w:hideMark/>
          </w:tcPr>
          <w:p w:rsidR="00BC08D8" w:rsidRPr="00BC08D8" w:rsidRDefault="00BC08D8" w:rsidP="00E10613">
            <w:pPr>
              <w:widowControl/>
              <w:snapToGrid w:val="0"/>
              <w:jc w:val="right"/>
              <w:rPr>
                <w:rFonts w:ascii="ＭＳ Ｐゴシック" w:eastAsia="ＭＳ Ｐゴシック" w:hAnsi="ＭＳ Ｐゴシック" w:cs="ＭＳ Ｐゴシック"/>
                <w:color w:val="000000"/>
                <w:kern w:val="0"/>
                <w:sz w:val="22"/>
              </w:rPr>
            </w:pPr>
            <w:r w:rsidRPr="00BC08D8">
              <w:rPr>
                <w:rFonts w:ascii="ＭＳ Ｐゴシック" w:eastAsia="ＭＳ Ｐゴシック" w:hAnsi="ＭＳ Ｐゴシック" w:cs="ＭＳ Ｐゴシック" w:hint="eastAsia"/>
                <w:color w:val="000000"/>
                <w:kern w:val="0"/>
                <w:sz w:val="22"/>
              </w:rPr>
              <w:t>▲ 348</w:t>
            </w:r>
          </w:p>
        </w:tc>
      </w:tr>
      <w:tr w:rsidR="00BC08D8" w:rsidRPr="00BC08D8" w:rsidTr="00BC08D8">
        <w:trPr>
          <w:trHeight w:val="270"/>
        </w:trPr>
        <w:tc>
          <w:tcPr>
            <w:tcW w:w="1966" w:type="dxa"/>
            <w:tcBorders>
              <w:top w:val="nil"/>
              <w:left w:val="single" w:sz="4" w:space="0" w:color="auto"/>
              <w:bottom w:val="single" w:sz="4" w:space="0" w:color="auto"/>
              <w:right w:val="single" w:sz="4" w:space="0" w:color="auto"/>
            </w:tcBorders>
            <w:shd w:val="clear" w:color="auto" w:fill="auto"/>
            <w:noWrap/>
            <w:vAlign w:val="center"/>
            <w:hideMark/>
          </w:tcPr>
          <w:p w:rsidR="00BC08D8" w:rsidRPr="00BC08D8" w:rsidRDefault="002A62AB" w:rsidP="00E10613">
            <w:pPr>
              <w:widowControl/>
              <w:snapToGrid w:val="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病床利用率</w:t>
            </w:r>
          </w:p>
        </w:tc>
        <w:tc>
          <w:tcPr>
            <w:tcW w:w="930" w:type="dxa"/>
            <w:tcBorders>
              <w:top w:val="nil"/>
              <w:left w:val="nil"/>
              <w:bottom w:val="single" w:sz="4" w:space="0" w:color="auto"/>
              <w:right w:val="single" w:sz="4" w:space="0" w:color="auto"/>
            </w:tcBorders>
            <w:shd w:val="clear" w:color="auto" w:fill="auto"/>
            <w:noWrap/>
            <w:vAlign w:val="center"/>
            <w:hideMark/>
          </w:tcPr>
          <w:p w:rsidR="00BC08D8" w:rsidRPr="00BC08D8" w:rsidRDefault="00BC08D8" w:rsidP="00E10613">
            <w:pPr>
              <w:widowControl/>
              <w:snapToGrid w:val="0"/>
              <w:jc w:val="right"/>
              <w:rPr>
                <w:rFonts w:ascii="ＭＳ Ｐゴシック" w:eastAsia="ＭＳ Ｐゴシック" w:hAnsi="ＭＳ Ｐゴシック" w:cs="ＭＳ Ｐゴシック"/>
                <w:color w:val="000000"/>
                <w:kern w:val="0"/>
                <w:sz w:val="22"/>
              </w:rPr>
            </w:pPr>
            <w:r w:rsidRPr="00BC08D8">
              <w:rPr>
                <w:rFonts w:ascii="ＭＳ Ｐゴシック" w:eastAsia="ＭＳ Ｐゴシック" w:hAnsi="ＭＳ Ｐゴシック" w:cs="ＭＳ Ｐゴシック" w:hint="eastAsia"/>
                <w:color w:val="000000"/>
                <w:kern w:val="0"/>
                <w:sz w:val="22"/>
              </w:rPr>
              <w:t>89.4%</w:t>
            </w:r>
          </w:p>
        </w:tc>
        <w:tc>
          <w:tcPr>
            <w:tcW w:w="1096" w:type="dxa"/>
            <w:tcBorders>
              <w:top w:val="nil"/>
              <w:left w:val="nil"/>
              <w:bottom w:val="single" w:sz="4" w:space="0" w:color="auto"/>
              <w:right w:val="single" w:sz="4" w:space="0" w:color="auto"/>
            </w:tcBorders>
            <w:shd w:val="clear" w:color="auto" w:fill="auto"/>
            <w:noWrap/>
            <w:vAlign w:val="center"/>
            <w:hideMark/>
          </w:tcPr>
          <w:p w:rsidR="00BC08D8" w:rsidRPr="00BC08D8" w:rsidRDefault="00BC08D8" w:rsidP="00E10613">
            <w:pPr>
              <w:widowControl/>
              <w:snapToGrid w:val="0"/>
              <w:jc w:val="right"/>
              <w:rPr>
                <w:rFonts w:ascii="ＭＳ Ｐゴシック" w:eastAsia="ＭＳ Ｐゴシック" w:hAnsi="ＭＳ Ｐゴシック" w:cs="ＭＳ Ｐゴシック"/>
                <w:color w:val="000000"/>
                <w:kern w:val="0"/>
                <w:sz w:val="22"/>
              </w:rPr>
            </w:pPr>
            <w:r w:rsidRPr="00BC08D8">
              <w:rPr>
                <w:rFonts w:ascii="ＭＳ Ｐゴシック" w:eastAsia="ＭＳ Ｐゴシック" w:hAnsi="ＭＳ Ｐゴシック" w:cs="ＭＳ Ｐゴシック" w:hint="eastAsia"/>
                <w:color w:val="000000"/>
                <w:kern w:val="0"/>
                <w:sz w:val="22"/>
              </w:rPr>
              <w:t>88.1%</w:t>
            </w:r>
          </w:p>
        </w:tc>
        <w:tc>
          <w:tcPr>
            <w:tcW w:w="1096" w:type="dxa"/>
            <w:tcBorders>
              <w:top w:val="nil"/>
              <w:left w:val="nil"/>
              <w:bottom w:val="single" w:sz="4" w:space="0" w:color="auto"/>
              <w:right w:val="single" w:sz="4" w:space="0" w:color="auto"/>
            </w:tcBorders>
            <w:shd w:val="clear" w:color="auto" w:fill="auto"/>
            <w:noWrap/>
            <w:vAlign w:val="center"/>
            <w:hideMark/>
          </w:tcPr>
          <w:p w:rsidR="00BC08D8" w:rsidRPr="00BC08D8" w:rsidRDefault="00BC08D8" w:rsidP="00E10613">
            <w:pPr>
              <w:widowControl/>
              <w:snapToGrid w:val="0"/>
              <w:jc w:val="right"/>
              <w:rPr>
                <w:rFonts w:ascii="ＭＳ Ｐゴシック" w:eastAsia="ＭＳ Ｐゴシック" w:hAnsi="ＭＳ Ｐゴシック" w:cs="ＭＳ Ｐゴシック"/>
                <w:color w:val="000000"/>
                <w:kern w:val="0"/>
                <w:sz w:val="22"/>
              </w:rPr>
            </w:pPr>
            <w:r w:rsidRPr="00BC08D8">
              <w:rPr>
                <w:rFonts w:ascii="ＭＳ Ｐゴシック" w:eastAsia="ＭＳ Ｐゴシック" w:hAnsi="ＭＳ Ｐゴシック" w:cs="ＭＳ Ｐゴシック" w:hint="eastAsia"/>
                <w:color w:val="000000"/>
                <w:kern w:val="0"/>
                <w:sz w:val="22"/>
              </w:rPr>
              <w:t>86.7%</w:t>
            </w:r>
          </w:p>
        </w:tc>
        <w:tc>
          <w:tcPr>
            <w:tcW w:w="1096" w:type="dxa"/>
            <w:tcBorders>
              <w:top w:val="nil"/>
              <w:left w:val="nil"/>
              <w:bottom w:val="single" w:sz="4" w:space="0" w:color="auto"/>
              <w:right w:val="single" w:sz="4" w:space="0" w:color="auto"/>
            </w:tcBorders>
            <w:shd w:val="clear" w:color="auto" w:fill="auto"/>
            <w:noWrap/>
            <w:vAlign w:val="center"/>
            <w:hideMark/>
          </w:tcPr>
          <w:p w:rsidR="00BC08D8" w:rsidRPr="00BC08D8" w:rsidRDefault="00BC08D8" w:rsidP="00E10613">
            <w:pPr>
              <w:widowControl/>
              <w:snapToGrid w:val="0"/>
              <w:jc w:val="right"/>
              <w:rPr>
                <w:rFonts w:ascii="ＭＳ Ｐゴシック" w:eastAsia="ＭＳ Ｐゴシック" w:hAnsi="ＭＳ Ｐゴシック" w:cs="ＭＳ Ｐゴシック"/>
                <w:color w:val="000000"/>
                <w:kern w:val="0"/>
                <w:sz w:val="22"/>
              </w:rPr>
            </w:pPr>
            <w:r w:rsidRPr="00BC08D8">
              <w:rPr>
                <w:rFonts w:ascii="ＭＳ Ｐゴシック" w:eastAsia="ＭＳ Ｐゴシック" w:hAnsi="ＭＳ Ｐゴシック" w:cs="ＭＳ Ｐゴシック" w:hint="eastAsia"/>
                <w:color w:val="000000"/>
                <w:kern w:val="0"/>
                <w:sz w:val="22"/>
              </w:rPr>
              <w:t>87.9%</w:t>
            </w:r>
          </w:p>
        </w:tc>
        <w:tc>
          <w:tcPr>
            <w:tcW w:w="1096" w:type="dxa"/>
            <w:tcBorders>
              <w:top w:val="nil"/>
              <w:left w:val="nil"/>
              <w:bottom w:val="single" w:sz="4" w:space="0" w:color="auto"/>
              <w:right w:val="single" w:sz="4" w:space="0" w:color="auto"/>
            </w:tcBorders>
            <w:shd w:val="clear" w:color="auto" w:fill="auto"/>
            <w:noWrap/>
            <w:vAlign w:val="center"/>
            <w:hideMark/>
          </w:tcPr>
          <w:p w:rsidR="00BC08D8" w:rsidRPr="00BC08D8" w:rsidRDefault="00BC08D8" w:rsidP="00E10613">
            <w:pPr>
              <w:widowControl/>
              <w:snapToGrid w:val="0"/>
              <w:jc w:val="right"/>
              <w:rPr>
                <w:rFonts w:ascii="ＭＳ Ｐゴシック" w:eastAsia="ＭＳ Ｐゴシック" w:hAnsi="ＭＳ Ｐゴシック" w:cs="ＭＳ Ｐゴシック"/>
                <w:color w:val="000000"/>
                <w:kern w:val="0"/>
                <w:sz w:val="22"/>
              </w:rPr>
            </w:pPr>
            <w:r w:rsidRPr="00BC08D8">
              <w:rPr>
                <w:rFonts w:ascii="ＭＳ Ｐゴシック" w:eastAsia="ＭＳ Ｐゴシック" w:hAnsi="ＭＳ Ｐゴシック" w:cs="ＭＳ Ｐゴシック" w:hint="eastAsia"/>
                <w:color w:val="000000"/>
                <w:kern w:val="0"/>
                <w:sz w:val="22"/>
              </w:rPr>
              <w:t>88.1%</w:t>
            </w:r>
          </w:p>
        </w:tc>
      </w:tr>
    </w:tbl>
    <w:p w:rsidR="00B34AED" w:rsidRDefault="0010413B" w:rsidP="00B34AED">
      <w:pPr>
        <w:pStyle w:val="a3"/>
        <w:ind w:leftChars="0" w:left="420" w:firstLineChars="100" w:firstLine="220"/>
        <w:rPr>
          <w:sz w:val="22"/>
        </w:rPr>
      </w:pPr>
      <w:r>
        <w:rPr>
          <w:rFonts w:hint="eastAsia"/>
          <w:sz w:val="22"/>
        </w:rPr>
        <w:t xml:space="preserve">　　　　　　　　　　　　　　　　　　　　　　　　　　　　　　　　　（H28については稼働病床数）</w:t>
      </w:r>
    </w:p>
    <w:p w:rsidR="00B34AED" w:rsidRDefault="00C80233" w:rsidP="00C80233">
      <w:pPr>
        <w:pStyle w:val="a3"/>
        <w:ind w:leftChars="0" w:left="420" w:firstLineChars="100" w:firstLine="220"/>
        <w:rPr>
          <w:sz w:val="22"/>
        </w:rPr>
      </w:pPr>
      <w:r>
        <w:rPr>
          <w:rFonts w:hint="eastAsia"/>
          <w:sz w:val="22"/>
        </w:rPr>
        <w:t>『</w:t>
      </w:r>
      <w:r w:rsidR="00B34AED">
        <w:rPr>
          <w:rFonts w:hint="eastAsia"/>
          <w:sz w:val="22"/>
        </w:rPr>
        <w:t>年齢区分</w:t>
      </w:r>
      <w:r>
        <w:rPr>
          <w:rFonts w:hint="eastAsia"/>
          <w:sz w:val="22"/>
        </w:rPr>
        <w:t>』では</w:t>
      </w:r>
      <w:r w:rsidR="00B34AED" w:rsidRPr="00C80233">
        <w:rPr>
          <w:rFonts w:hint="eastAsia"/>
          <w:sz w:val="22"/>
        </w:rPr>
        <w:t>、</w:t>
      </w:r>
      <w:r w:rsidRPr="00C80233">
        <w:rPr>
          <w:rFonts w:hint="eastAsia"/>
          <w:sz w:val="22"/>
        </w:rPr>
        <w:t>60歳</w:t>
      </w:r>
      <w:r w:rsidR="00093AA2">
        <w:rPr>
          <w:rFonts w:hint="eastAsia"/>
          <w:sz w:val="22"/>
        </w:rPr>
        <w:t>以上が、全体の63.6％となっている。</w:t>
      </w:r>
      <w:r w:rsidR="00E10613">
        <w:rPr>
          <w:rFonts w:hint="eastAsia"/>
          <w:sz w:val="22"/>
        </w:rPr>
        <w:t>過去5年間を</w:t>
      </w:r>
      <w:r w:rsidR="00B7787D">
        <w:rPr>
          <w:rFonts w:hint="eastAsia"/>
          <w:sz w:val="22"/>
        </w:rPr>
        <w:t>み</w:t>
      </w:r>
      <w:r w:rsidR="00E10613">
        <w:rPr>
          <w:rFonts w:hint="eastAsia"/>
          <w:sz w:val="22"/>
        </w:rPr>
        <w:t>ると、30歳代、50歳代、70歳代は年々減少してきている。80歳代、90歳代以上は少しずつ増加している。</w:t>
      </w:r>
    </w:p>
    <w:p w:rsidR="00B918B9" w:rsidRPr="00C80233" w:rsidRDefault="00B918B9" w:rsidP="00C80233">
      <w:pPr>
        <w:pStyle w:val="a3"/>
        <w:ind w:leftChars="0" w:left="420" w:firstLineChars="100" w:firstLine="220"/>
        <w:rPr>
          <w:sz w:val="22"/>
        </w:rPr>
      </w:pPr>
      <w:r>
        <w:rPr>
          <w:rFonts w:hint="eastAsia"/>
          <w:sz w:val="22"/>
        </w:rPr>
        <w:t>経年データでは、30歳代、</w:t>
      </w:r>
      <w:r w:rsidR="00B7787D">
        <w:rPr>
          <w:rFonts w:hint="eastAsia"/>
          <w:sz w:val="22"/>
        </w:rPr>
        <w:t>40歳代、</w:t>
      </w:r>
      <w:r>
        <w:rPr>
          <w:rFonts w:hint="eastAsia"/>
          <w:sz w:val="22"/>
        </w:rPr>
        <w:t>60歳代は年々減少している。80歳代、90歳以上は、年々増加している。</w:t>
      </w:r>
    </w:p>
    <w:p w:rsidR="00D42EE2" w:rsidRDefault="0067142C" w:rsidP="004658B9">
      <w:pPr>
        <w:pStyle w:val="a3"/>
        <w:ind w:leftChars="0" w:left="420" w:firstLineChars="100" w:firstLine="240"/>
      </w:pPr>
      <w:r>
        <w:rPr>
          <w:noProof/>
        </w:rPr>
        <w:drawing>
          <wp:inline distT="0" distB="0" distL="0" distR="0" wp14:anchorId="42125034" wp14:editId="18A7ADA4">
            <wp:extent cx="4219575" cy="2257425"/>
            <wp:effectExtent l="0" t="0" r="9525" b="9525"/>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51BE9" w:rsidRDefault="00951BE9" w:rsidP="00951BE9">
      <w:pPr>
        <w:pStyle w:val="a3"/>
        <w:ind w:leftChars="0" w:left="420" w:firstLineChars="100" w:firstLine="240"/>
        <w:rPr>
          <w:sz w:val="22"/>
        </w:rPr>
      </w:pPr>
      <w:r>
        <w:rPr>
          <w:noProof/>
        </w:rPr>
        <w:drawing>
          <wp:inline distT="0" distB="0" distL="0" distR="0" wp14:anchorId="526D7644" wp14:editId="6EB2FDAF">
            <wp:extent cx="4572000" cy="2743200"/>
            <wp:effectExtent l="0" t="0" r="19050" b="19050"/>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778E8" w:rsidRDefault="001B3137" w:rsidP="001B3137">
      <w:pPr>
        <w:ind w:left="420" w:firstLineChars="100" w:firstLine="220"/>
        <w:rPr>
          <w:rFonts w:asciiTheme="minorEastAsia" w:eastAsiaTheme="minorEastAsia" w:hAnsiTheme="minorEastAsia"/>
          <w:sz w:val="22"/>
        </w:rPr>
      </w:pPr>
      <w:r>
        <w:rPr>
          <w:rFonts w:hint="eastAsia"/>
          <w:sz w:val="22"/>
        </w:rPr>
        <w:lastRenderedPageBreak/>
        <w:t>『</w:t>
      </w:r>
      <w:r w:rsidR="004778E8" w:rsidRPr="001B3137">
        <w:rPr>
          <w:rFonts w:hint="eastAsia"/>
          <w:sz w:val="22"/>
        </w:rPr>
        <w:t>疾患名区分』では、</w:t>
      </w:r>
      <w:r w:rsidR="000F7AF3" w:rsidRPr="001B3137">
        <w:rPr>
          <w:rFonts w:hint="eastAsia"/>
          <w:sz w:val="22"/>
        </w:rPr>
        <w:t>「統合失調症、統合失調症型障害及び妄想性障害（F2）」</w:t>
      </w:r>
      <w:r w:rsidRPr="001B3137">
        <w:rPr>
          <w:rFonts w:asciiTheme="minorEastAsia" w:eastAsiaTheme="minorEastAsia" w:hAnsiTheme="minorEastAsia" w:hint="eastAsia"/>
          <w:sz w:val="22"/>
        </w:rPr>
        <w:t>の方が</w:t>
      </w:r>
      <w:r w:rsidRPr="00462D93">
        <w:rPr>
          <w:rFonts w:hAnsi="ＭＳ Ｐ明朝" w:hint="eastAsia"/>
          <w:sz w:val="22"/>
        </w:rPr>
        <w:t>8,831</w:t>
      </w:r>
      <w:r>
        <w:rPr>
          <w:rFonts w:asciiTheme="minorEastAsia" w:eastAsiaTheme="minorEastAsia" w:hAnsiTheme="minorEastAsia" w:hint="eastAsia"/>
          <w:sz w:val="22"/>
        </w:rPr>
        <w:t>人と最も多いが</w:t>
      </w:r>
      <w:r w:rsidRPr="001B3137">
        <w:rPr>
          <w:rFonts w:asciiTheme="minorEastAsia" w:eastAsiaTheme="minorEastAsia" w:hAnsiTheme="minorEastAsia" w:hint="eastAsia"/>
          <w:sz w:val="22"/>
        </w:rPr>
        <w:t>、</w:t>
      </w:r>
      <w:r w:rsidRPr="001B3137">
        <w:rPr>
          <w:rFonts w:hint="eastAsia"/>
          <w:sz w:val="22"/>
        </w:rPr>
        <w:t>在院患者数は年々減少しており、昨年度調査と比較すると280人減少している。</w:t>
      </w:r>
      <w:r w:rsidRPr="00DD338C">
        <w:rPr>
          <w:rFonts w:asciiTheme="minorEastAsia" w:eastAsiaTheme="minorEastAsia" w:hAnsiTheme="minorEastAsia" w:hint="eastAsia"/>
          <w:sz w:val="22"/>
        </w:rPr>
        <w:t>「症状性を含む器質性精神障害」の方が</w:t>
      </w:r>
      <w:r w:rsidRPr="00462D93">
        <w:rPr>
          <w:rFonts w:hAnsi="ＭＳ Ｐ明朝" w:hint="eastAsia"/>
          <w:sz w:val="22"/>
        </w:rPr>
        <w:t>3,846</w:t>
      </w:r>
      <w:r>
        <w:rPr>
          <w:rFonts w:asciiTheme="minorEastAsia" w:eastAsiaTheme="minorEastAsia" w:hAnsiTheme="minorEastAsia" w:hint="eastAsia"/>
          <w:sz w:val="22"/>
        </w:rPr>
        <w:t>人</w:t>
      </w:r>
      <w:r w:rsidR="00462D93">
        <w:rPr>
          <w:rFonts w:asciiTheme="minorEastAsia" w:eastAsiaTheme="minorEastAsia" w:hAnsiTheme="minorEastAsia" w:hint="eastAsia"/>
          <w:sz w:val="22"/>
        </w:rPr>
        <w:t>（</w:t>
      </w:r>
      <w:r w:rsidR="00462D93" w:rsidRPr="00462D93">
        <w:rPr>
          <w:rFonts w:hAnsi="ＭＳ Ｐ明朝" w:hint="eastAsia"/>
          <w:sz w:val="22"/>
        </w:rPr>
        <w:t>81</w:t>
      </w:r>
      <w:r w:rsidR="00462D93">
        <w:rPr>
          <w:rFonts w:asciiTheme="minorEastAsia" w:eastAsiaTheme="minorEastAsia" w:hAnsiTheme="minorEastAsia" w:hint="eastAsia"/>
          <w:sz w:val="22"/>
        </w:rPr>
        <w:t>人増）</w:t>
      </w:r>
      <w:r w:rsidRPr="00DD338C">
        <w:rPr>
          <w:rFonts w:asciiTheme="minorEastAsia" w:eastAsiaTheme="minorEastAsia" w:hAnsiTheme="minorEastAsia" w:hint="eastAsia"/>
          <w:sz w:val="22"/>
        </w:rPr>
        <w:t>、「気分（感情）障害」の方が</w:t>
      </w:r>
      <w:r w:rsidRPr="00462D93">
        <w:rPr>
          <w:rFonts w:hAnsi="ＭＳ Ｐ明朝" w:hint="eastAsia"/>
          <w:sz w:val="22"/>
        </w:rPr>
        <w:t>1,609</w:t>
      </w:r>
      <w:r>
        <w:rPr>
          <w:rFonts w:asciiTheme="minorEastAsia" w:eastAsiaTheme="minorEastAsia" w:hAnsiTheme="minorEastAsia" w:hint="eastAsia"/>
          <w:sz w:val="22"/>
        </w:rPr>
        <w:t>人</w:t>
      </w:r>
      <w:r w:rsidR="00462D93">
        <w:rPr>
          <w:rFonts w:asciiTheme="minorEastAsia" w:eastAsiaTheme="minorEastAsia" w:hAnsiTheme="minorEastAsia" w:hint="eastAsia"/>
          <w:sz w:val="22"/>
        </w:rPr>
        <w:t>（</w:t>
      </w:r>
      <w:r w:rsidR="00462D93" w:rsidRPr="00462D93">
        <w:rPr>
          <w:rFonts w:hAnsi="ＭＳ Ｐ明朝" w:hint="eastAsia"/>
          <w:sz w:val="22"/>
        </w:rPr>
        <w:t>19</w:t>
      </w:r>
      <w:r w:rsidR="00462D93">
        <w:rPr>
          <w:rFonts w:asciiTheme="minorEastAsia" w:eastAsiaTheme="minorEastAsia" w:hAnsiTheme="minorEastAsia" w:hint="eastAsia"/>
          <w:sz w:val="22"/>
        </w:rPr>
        <w:t>人減）</w:t>
      </w:r>
      <w:r w:rsidRPr="00DD338C">
        <w:rPr>
          <w:rFonts w:asciiTheme="minorEastAsia" w:eastAsiaTheme="minorEastAsia" w:hAnsiTheme="minorEastAsia" w:hint="eastAsia"/>
          <w:sz w:val="22"/>
        </w:rPr>
        <w:t>となっている。</w:t>
      </w:r>
    </w:p>
    <w:p w:rsidR="001B3137" w:rsidRDefault="001B3137" w:rsidP="001B3137">
      <w:pPr>
        <w:ind w:left="420" w:firstLineChars="100" w:firstLine="220"/>
        <w:rPr>
          <w:sz w:val="22"/>
        </w:rPr>
      </w:pPr>
    </w:p>
    <w:tbl>
      <w:tblPr>
        <w:tblW w:w="8769" w:type="dxa"/>
        <w:tblInd w:w="297" w:type="dxa"/>
        <w:tblCellMar>
          <w:left w:w="99" w:type="dxa"/>
          <w:right w:w="99" w:type="dxa"/>
        </w:tblCellMar>
        <w:tblLook w:val="04A0" w:firstRow="1" w:lastRow="0" w:firstColumn="1" w:lastColumn="0" w:noHBand="0" w:noVBand="1"/>
      </w:tblPr>
      <w:tblGrid>
        <w:gridCol w:w="3289"/>
        <w:gridCol w:w="1096"/>
        <w:gridCol w:w="1096"/>
        <w:gridCol w:w="1096"/>
        <w:gridCol w:w="1096"/>
        <w:gridCol w:w="1096"/>
      </w:tblGrid>
      <w:tr w:rsidR="00290A47" w:rsidRPr="00290A47" w:rsidTr="0010413B">
        <w:trPr>
          <w:trHeight w:val="330"/>
        </w:trPr>
        <w:tc>
          <w:tcPr>
            <w:tcW w:w="3289" w:type="dxa"/>
            <w:tcBorders>
              <w:top w:val="nil"/>
              <w:left w:val="nil"/>
              <w:bottom w:val="nil"/>
              <w:right w:val="nil"/>
            </w:tcBorders>
            <w:shd w:val="clear" w:color="auto" w:fill="auto"/>
            <w:noWrap/>
            <w:vAlign w:val="center"/>
            <w:hideMark/>
          </w:tcPr>
          <w:p w:rsidR="00290A47" w:rsidRPr="00290A47" w:rsidRDefault="00290A47" w:rsidP="00274BA3">
            <w:pPr>
              <w:widowControl/>
              <w:snapToGrid w:val="0"/>
              <w:jc w:val="lef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■疾患名区分</w:t>
            </w:r>
          </w:p>
        </w:tc>
        <w:tc>
          <w:tcPr>
            <w:tcW w:w="1096" w:type="dxa"/>
            <w:tcBorders>
              <w:top w:val="nil"/>
              <w:left w:val="nil"/>
              <w:bottom w:val="nil"/>
              <w:right w:val="nil"/>
            </w:tcBorders>
            <w:shd w:val="clear" w:color="auto" w:fill="auto"/>
            <w:noWrap/>
            <w:vAlign w:val="center"/>
            <w:hideMark/>
          </w:tcPr>
          <w:p w:rsidR="00290A47" w:rsidRPr="00290A47" w:rsidRDefault="00290A47" w:rsidP="00274BA3">
            <w:pPr>
              <w:widowControl/>
              <w:snapToGrid w:val="0"/>
              <w:jc w:val="left"/>
              <w:rPr>
                <w:rFonts w:ascii="ＭＳ Ｐゴシック" w:eastAsia="ＭＳ Ｐゴシック" w:hAnsi="ＭＳ Ｐゴシック" w:cs="ＭＳ Ｐゴシック"/>
                <w:color w:val="000000"/>
                <w:kern w:val="0"/>
                <w:sz w:val="22"/>
              </w:rPr>
            </w:pPr>
          </w:p>
        </w:tc>
        <w:tc>
          <w:tcPr>
            <w:tcW w:w="1096" w:type="dxa"/>
            <w:tcBorders>
              <w:top w:val="nil"/>
              <w:left w:val="nil"/>
              <w:bottom w:val="nil"/>
              <w:right w:val="nil"/>
            </w:tcBorders>
            <w:shd w:val="clear" w:color="auto" w:fill="auto"/>
            <w:noWrap/>
            <w:vAlign w:val="center"/>
            <w:hideMark/>
          </w:tcPr>
          <w:p w:rsidR="00290A47" w:rsidRPr="00290A47" w:rsidRDefault="00290A47" w:rsidP="00274BA3">
            <w:pPr>
              <w:widowControl/>
              <w:snapToGrid w:val="0"/>
              <w:jc w:val="left"/>
              <w:rPr>
                <w:rFonts w:ascii="ＭＳ Ｐゴシック" w:eastAsia="ＭＳ Ｐゴシック" w:hAnsi="ＭＳ Ｐゴシック" w:cs="ＭＳ Ｐゴシック"/>
                <w:color w:val="000000"/>
                <w:kern w:val="0"/>
                <w:sz w:val="22"/>
              </w:rPr>
            </w:pPr>
          </w:p>
        </w:tc>
        <w:tc>
          <w:tcPr>
            <w:tcW w:w="1096" w:type="dxa"/>
            <w:tcBorders>
              <w:top w:val="nil"/>
              <w:left w:val="nil"/>
              <w:bottom w:val="nil"/>
              <w:right w:val="nil"/>
            </w:tcBorders>
            <w:shd w:val="clear" w:color="auto" w:fill="auto"/>
            <w:noWrap/>
            <w:vAlign w:val="center"/>
            <w:hideMark/>
          </w:tcPr>
          <w:p w:rsidR="00290A47" w:rsidRPr="00290A47" w:rsidRDefault="00290A47" w:rsidP="00274BA3">
            <w:pPr>
              <w:widowControl/>
              <w:snapToGrid w:val="0"/>
              <w:jc w:val="left"/>
              <w:rPr>
                <w:rFonts w:ascii="ＭＳ Ｐゴシック" w:eastAsia="ＭＳ Ｐゴシック" w:hAnsi="ＭＳ Ｐゴシック" w:cs="ＭＳ Ｐゴシック"/>
                <w:color w:val="000000"/>
                <w:kern w:val="0"/>
                <w:sz w:val="22"/>
              </w:rPr>
            </w:pPr>
          </w:p>
        </w:tc>
        <w:tc>
          <w:tcPr>
            <w:tcW w:w="1096" w:type="dxa"/>
            <w:tcBorders>
              <w:top w:val="nil"/>
              <w:left w:val="nil"/>
              <w:bottom w:val="nil"/>
              <w:right w:val="nil"/>
            </w:tcBorders>
            <w:shd w:val="clear" w:color="auto" w:fill="auto"/>
            <w:noWrap/>
            <w:vAlign w:val="center"/>
            <w:hideMark/>
          </w:tcPr>
          <w:p w:rsidR="00290A47" w:rsidRPr="00290A47" w:rsidRDefault="00290A47" w:rsidP="00274BA3">
            <w:pPr>
              <w:widowControl/>
              <w:snapToGrid w:val="0"/>
              <w:jc w:val="left"/>
              <w:rPr>
                <w:rFonts w:ascii="ＭＳ Ｐゴシック" w:eastAsia="ＭＳ Ｐゴシック" w:hAnsi="ＭＳ Ｐゴシック" w:cs="ＭＳ Ｐゴシック"/>
                <w:color w:val="000000"/>
                <w:kern w:val="0"/>
                <w:sz w:val="22"/>
              </w:rPr>
            </w:pPr>
          </w:p>
        </w:tc>
        <w:tc>
          <w:tcPr>
            <w:tcW w:w="1096" w:type="dxa"/>
            <w:tcBorders>
              <w:top w:val="nil"/>
              <w:left w:val="nil"/>
              <w:bottom w:val="nil"/>
              <w:right w:val="nil"/>
            </w:tcBorders>
            <w:shd w:val="clear" w:color="auto" w:fill="auto"/>
            <w:noWrap/>
            <w:vAlign w:val="center"/>
            <w:hideMark/>
          </w:tcPr>
          <w:p w:rsidR="00290A47" w:rsidRPr="00290A47" w:rsidRDefault="00290A47" w:rsidP="00274BA3">
            <w:pPr>
              <w:widowControl/>
              <w:snapToGrid w:val="0"/>
              <w:jc w:val="left"/>
              <w:rPr>
                <w:rFonts w:ascii="ＭＳ Ｐゴシック" w:eastAsia="ＭＳ Ｐゴシック" w:hAnsi="ＭＳ Ｐゴシック" w:cs="ＭＳ Ｐゴシック"/>
                <w:color w:val="000000"/>
                <w:kern w:val="0"/>
                <w:sz w:val="22"/>
              </w:rPr>
            </w:pPr>
          </w:p>
        </w:tc>
      </w:tr>
      <w:tr w:rsidR="00290A47" w:rsidRPr="00290A47" w:rsidTr="0010413B">
        <w:trPr>
          <w:trHeight w:val="270"/>
        </w:trPr>
        <w:tc>
          <w:tcPr>
            <w:tcW w:w="328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90A47" w:rsidRPr="00290A47" w:rsidRDefault="00290A47" w:rsidP="00274BA3">
            <w:pPr>
              <w:widowControl/>
              <w:snapToGrid w:val="0"/>
              <w:jc w:val="center"/>
              <w:rPr>
                <w:rFonts w:ascii="ＭＳ Ｐゴシック" w:eastAsia="ＭＳ Ｐゴシック" w:hAnsi="ＭＳ Ｐゴシック" w:cs="ＭＳ Ｐゴシック"/>
                <w:kern w:val="0"/>
                <w:sz w:val="22"/>
              </w:rPr>
            </w:pPr>
            <w:r w:rsidRPr="00290A47">
              <w:rPr>
                <w:rFonts w:ascii="ＭＳ Ｐゴシック" w:eastAsia="ＭＳ Ｐゴシック" w:hAnsi="ＭＳ Ｐゴシック" w:cs="ＭＳ Ｐゴシック" w:hint="eastAsia"/>
                <w:kern w:val="0"/>
                <w:sz w:val="22"/>
              </w:rPr>
              <w:t>年度</w:t>
            </w:r>
          </w:p>
        </w:tc>
        <w:tc>
          <w:tcPr>
            <w:tcW w:w="1096" w:type="dxa"/>
            <w:tcBorders>
              <w:top w:val="single" w:sz="4" w:space="0" w:color="auto"/>
              <w:left w:val="nil"/>
              <w:bottom w:val="single" w:sz="4" w:space="0" w:color="auto"/>
              <w:right w:val="single" w:sz="4" w:space="0" w:color="auto"/>
            </w:tcBorders>
            <w:shd w:val="clear" w:color="000000" w:fill="FFFF99"/>
            <w:noWrap/>
            <w:vAlign w:val="center"/>
            <w:hideMark/>
          </w:tcPr>
          <w:p w:rsidR="00290A47" w:rsidRPr="00290A47" w:rsidRDefault="00290A47" w:rsidP="00274BA3">
            <w:pPr>
              <w:widowControl/>
              <w:snapToGrid w:val="0"/>
              <w:jc w:val="center"/>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H２４</w:t>
            </w:r>
          </w:p>
        </w:tc>
        <w:tc>
          <w:tcPr>
            <w:tcW w:w="1096" w:type="dxa"/>
            <w:tcBorders>
              <w:top w:val="single" w:sz="4" w:space="0" w:color="auto"/>
              <w:left w:val="nil"/>
              <w:bottom w:val="single" w:sz="4" w:space="0" w:color="auto"/>
              <w:right w:val="single" w:sz="4" w:space="0" w:color="auto"/>
            </w:tcBorders>
            <w:shd w:val="clear" w:color="000000" w:fill="FFFF99"/>
            <w:noWrap/>
            <w:vAlign w:val="center"/>
            <w:hideMark/>
          </w:tcPr>
          <w:p w:rsidR="00290A47" w:rsidRPr="00290A47" w:rsidRDefault="00290A47" w:rsidP="00274BA3">
            <w:pPr>
              <w:widowControl/>
              <w:snapToGrid w:val="0"/>
              <w:jc w:val="center"/>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Ｈ２５</w:t>
            </w:r>
          </w:p>
        </w:tc>
        <w:tc>
          <w:tcPr>
            <w:tcW w:w="1096" w:type="dxa"/>
            <w:tcBorders>
              <w:top w:val="single" w:sz="4" w:space="0" w:color="auto"/>
              <w:left w:val="nil"/>
              <w:bottom w:val="single" w:sz="4" w:space="0" w:color="auto"/>
              <w:right w:val="single" w:sz="4" w:space="0" w:color="auto"/>
            </w:tcBorders>
            <w:shd w:val="clear" w:color="000000" w:fill="FFFF99"/>
            <w:noWrap/>
            <w:vAlign w:val="center"/>
            <w:hideMark/>
          </w:tcPr>
          <w:p w:rsidR="00290A47" w:rsidRPr="00290A47" w:rsidRDefault="00290A47" w:rsidP="00274BA3">
            <w:pPr>
              <w:widowControl/>
              <w:snapToGrid w:val="0"/>
              <w:jc w:val="center"/>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H２６</w:t>
            </w:r>
          </w:p>
        </w:tc>
        <w:tc>
          <w:tcPr>
            <w:tcW w:w="1096" w:type="dxa"/>
            <w:tcBorders>
              <w:top w:val="single" w:sz="4" w:space="0" w:color="auto"/>
              <w:left w:val="nil"/>
              <w:bottom w:val="single" w:sz="4" w:space="0" w:color="auto"/>
              <w:right w:val="single" w:sz="4" w:space="0" w:color="auto"/>
            </w:tcBorders>
            <w:shd w:val="clear" w:color="000000" w:fill="FFFF99"/>
            <w:noWrap/>
            <w:vAlign w:val="center"/>
            <w:hideMark/>
          </w:tcPr>
          <w:p w:rsidR="00290A47" w:rsidRPr="00290A47" w:rsidRDefault="00290A47" w:rsidP="00274BA3">
            <w:pPr>
              <w:widowControl/>
              <w:snapToGrid w:val="0"/>
              <w:jc w:val="center"/>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Ｈ２７</w:t>
            </w:r>
          </w:p>
        </w:tc>
        <w:tc>
          <w:tcPr>
            <w:tcW w:w="1096" w:type="dxa"/>
            <w:tcBorders>
              <w:top w:val="single" w:sz="4" w:space="0" w:color="auto"/>
              <w:left w:val="nil"/>
              <w:bottom w:val="single" w:sz="4" w:space="0" w:color="auto"/>
              <w:right w:val="single" w:sz="4" w:space="0" w:color="auto"/>
            </w:tcBorders>
            <w:shd w:val="clear" w:color="000000" w:fill="FFFF99"/>
            <w:noWrap/>
            <w:vAlign w:val="center"/>
            <w:hideMark/>
          </w:tcPr>
          <w:p w:rsidR="00290A47" w:rsidRPr="00290A47" w:rsidRDefault="00290A47" w:rsidP="00274BA3">
            <w:pPr>
              <w:widowControl/>
              <w:snapToGrid w:val="0"/>
              <w:jc w:val="center"/>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Ｈ２８</w:t>
            </w:r>
          </w:p>
        </w:tc>
      </w:tr>
      <w:tr w:rsidR="00290A47" w:rsidRPr="00290A47" w:rsidTr="0010413B">
        <w:trPr>
          <w:trHeight w:val="270"/>
        </w:trPr>
        <w:tc>
          <w:tcPr>
            <w:tcW w:w="3289" w:type="dxa"/>
            <w:tcBorders>
              <w:top w:val="nil"/>
              <w:left w:val="single" w:sz="4" w:space="0" w:color="auto"/>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left"/>
              <w:rPr>
                <w:rFonts w:ascii="ＭＳ Ｐゴシック" w:eastAsia="ＭＳ Ｐゴシック" w:hAnsi="ＭＳ Ｐゴシック" w:cs="ＭＳ Ｐゴシック"/>
                <w:kern w:val="0"/>
                <w:sz w:val="18"/>
                <w:szCs w:val="18"/>
              </w:rPr>
            </w:pPr>
            <w:r w:rsidRPr="00290A47">
              <w:rPr>
                <w:rFonts w:ascii="ＭＳ Ｐゴシック" w:eastAsia="ＭＳ Ｐゴシック" w:hAnsi="ＭＳ Ｐゴシック" w:cs="ＭＳ Ｐゴシック" w:hint="eastAsia"/>
                <w:kern w:val="0"/>
                <w:sz w:val="18"/>
                <w:szCs w:val="18"/>
              </w:rPr>
              <w:t>症状性を含む器質性精神障害（F0)</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3,811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3,818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325F5A" w:rsidP="00274BA3">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3,760</w:t>
            </w:r>
            <w:r w:rsidR="00290A47" w:rsidRPr="00290A47">
              <w:rPr>
                <w:rFonts w:ascii="ＭＳ Ｐゴシック" w:eastAsia="ＭＳ Ｐゴシック" w:hAnsi="ＭＳ Ｐゴシック" w:cs="ＭＳ Ｐゴシック" w:hint="eastAsia"/>
                <w:color w:val="000000"/>
                <w:kern w:val="0"/>
                <w:sz w:val="22"/>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3,765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3,846 </w:t>
            </w:r>
          </w:p>
        </w:tc>
      </w:tr>
      <w:tr w:rsidR="00290A47" w:rsidRPr="00290A47" w:rsidTr="0010413B">
        <w:trPr>
          <w:trHeight w:val="270"/>
        </w:trPr>
        <w:tc>
          <w:tcPr>
            <w:tcW w:w="3289" w:type="dxa"/>
            <w:tcBorders>
              <w:top w:val="nil"/>
              <w:left w:val="single" w:sz="4" w:space="0" w:color="auto"/>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left"/>
              <w:rPr>
                <w:rFonts w:ascii="ＭＳ Ｐゴシック" w:eastAsia="ＭＳ Ｐゴシック" w:hAnsi="ＭＳ Ｐゴシック" w:cs="ＭＳ Ｐゴシック"/>
                <w:kern w:val="0"/>
                <w:sz w:val="18"/>
                <w:szCs w:val="18"/>
              </w:rPr>
            </w:pPr>
            <w:r w:rsidRPr="00290A47">
              <w:rPr>
                <w:rFonts w:ascii="ＭＳ Ｐゴシック" w:eastAsia="ＭＳ Ｐゴシック" w:hAnsi="ＭＳ Ｐゴシック" w:cs="ＭＳ Ｐゴシック" w:hint="eastAsia"/>
                <w:kern w:val="0"/>
                <w:sz w:val="18"/>
                <w:szCs w:val="18"/>
              </w:rPr>
              <w:t>精神作用物質使用（F1)</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1,001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1,059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1,086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1,034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1,018 </w:t>
            </w:r>
          </w:p>
        </w:tc>
      </w:tr>
      <w:tr w:rsidR="00290A47" w:rsidRPr="00290A47" w:rsidTr="0010413B">
        <w:trPr>
          <w:trHeight w:val="270"/>
        </w:trPr>
        <w:tc>
          <w:tcPr>
            <w:tcW w:w="3289" w:type="dxa"/>
            <w:tcBorders>
              <w:top w:val="nil"/>
              <w:left w:val="single" w:sz="4" w:space="0" w:color="auto"/>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left"/>
              <w:rPr>
                <w:rFonts w:ascii="ＭＳ Ｐゴシック" w:eastAsia="ＭＳ Ｐゴシック" w:hAnsi="ＭＳ Ｐゴシック" w:cs="ＭＳ Ｐゴシック"/>
                <w:kern w:val="0"/>
                <w:sz w:val="18"/>
                <w:szCs w:val="18"/>
              </w:rPr>
            </w:pPr>
            <w:r w:rsidRPr="00290A47">
              <w:rPr>
                <w:rFonts w:ascii="ＭＳ Ｐゴシック" w:eastAsia="ＭＳ Ｐゴシック" w:hAnsi="ＭＳ Ｐゴシック" w:cs="ＭＳ Ｐゴシック" w:hint="eastAsia"/>
                <w:kern w:val="0"/>
                <w:sz w:val="18"/>
                <w:szCs w:val="18"/>
              </w:rPr>
              <w:t>統合失調症、統合失調症型障害（F2)</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9,673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9,520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9,376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9,111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8,831 </w:t>
            </w:r>
          </w:p>
        </w:tc>
      </w:tr>
      <w:tr w:rsidR="00290A47" w:rsidRPr="00290A47" w:rsidTr="0010413B">
        <w:trPr>
          <w:trHeight w:val="270"/>
        </w:trPr>
        <w:tc>
          <w:tcPr>
            <w:tcW w:w="3289" w:type="dxa"/>
            <w:tcBorders>
              <w:top w:val="nil"/>
              <w:left w:val="single" w:sz="4" w:space="0" w:color="auto"/>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left"/>
              <w:rPr>
                <w:rFonts w:ascii="ＭＳ Ｐゴシック" w:eastAsia="ＭＳ Ｐゴシック" w:hAnsi="ＭＳ Ｐゴシック" w:cs="ＭＳ Ｐゴシック"/>
                <w:kern w:val="0"/>
                <w:sz w:val="18"/>
                <w:szCs w:val="18"/>
              </w:rPr>
            </w:pPr>
            <w:r w:rsidRPr="00290A47">
              <w:rPr>
                <w:rFonts w:ascii="ＭＳ Ｐゴシック" w:eastAsia="ＭＳ Ｐゴシック" w:hAnsi="ＭＳ Ｐゴシック" w:cs="ＭＳ Ｐゴシック" w:hint="eastAsia"/>
                <w:kern w:val="0"/>
                <w:sz w:val="18"/>
                <w:szCs w:val="18"/>
              </w:rPr>
              <w:t>気分（感情）障害（F3)</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1,647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1,572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1,584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1,628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1,609 </w:t>
            </w:r>
          </w:p>
        </w:tc>
      </w:tr>
      <w:tr w:rsidR="00290A47" w:rsidRPr="00290A47" w:rsidTr="0010413B">
        <w:trPr>
          <w:trHeight w:val="465"/>
        </w:trPr>
        <w:tc>
          <w:tcPr>
            <w:tcW w:w="3289" w:type="dxa"/>
            <w:tcBorders>
              <w:top w:val="nil"/>
              <w:left w:val="single" w:sz="4" w:space="0" w:color="auto"/>
              <w:bottom w:val="single" w:sz="4" w:space="0" w:color="auto"/>
              <w:right w:val="single" w:sz="4" w:space="0" w:color="auto"/>
            </w:tcBorders>
            <w:shd w:val="clear" w:color="auto" w:fill="auto"/>
            <w:vAlign w:val="center"/>
            <w:hideMark/>
          </w:tcPr>
          <w:p w:rsidR="00290A47" w:rsidRPr="00290A47" w:rsidRDefault="00290A47" w:rsidP="00274BA3">
            <w:pPr>
              <w:widowControl/>
              <w:snapToGrid w:val="0"/>
              <w:jc w:val="left"/>
              <w:rPr>
                <w:rFonts w:ascii="ＭＳ Ｐゴシック" w:eastAsia="ＭＳ Ｐゴシック" w:hAnsi="ＭＳ Ｐゴシック" w:cs="ＭＳ Ｐゴシック"/>
                <w:kern w:val="0"/>
                <w:sz w:val="18"/>
                <w:szCs w:val="18"/>
              </w:rPr>
            </w:pPr>
            <w:r w:rsidRPr="00290A47">
              <w:rPr>
                <w:rFonts w:ascii="ＭＳ Ｐゴシック" w:eastAsia="ＭＳ Ｐゴシック" w:hAnsi="ＭＳ Ｐゴシック" w:cs="ＭＳ Ｐゴシック" w:hint="eastAsia"/>
                <w:kern w:val="0"/>
                <w:sz w:val="18"/>
                <w:szCs w:val="18"/>
              </w:rPr>
              <w:t>神経症、ストレス関連、身体表現性障害（F4)</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284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272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269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287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282 </w:t>
            </w:r>
          </w:p>
        </w:tc>
      </w:tr>
      <w:tr w:rsidR="00290A47" w:rsidRPr="00290A47" w:rsidTr="0010413B">
        <w:trPr>
          <w:trHeight w:val="270"/>
        </w:trPr>
        <w:tc>
          <w:tcPr>
            <w:tcW w:w="3289" w:type="dxa"/>
            <w:tcBorders>
              <w:top w:val="nil"/>
              <w:left w:val="single" w:sz="4" w:space="0" w:color="auto"/>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left"/>
              <w:rPr>
                <w:rFonts w:ascii="ＭＳ Ｐゴシック" w:eastAsia="ＭＳ Ｐゴシック" w:hAnsi="ＭＳ Ｐゴシック" w:cs="ＭＳ Ｐゴシック"/>
                <w:kern w:val="0"/>
                <w:sz w:val="18"/>
                <w:szCs w:val="18"/>
              </w:rPr>
            </w:pPr>
            <w:r w:rsidRPr="00290A47">
              <w:rPr>
                <w:rFonts w:ascii="ＭＳ Ｐゴシック" w:eastAsia="ＭＳ Ｐゴシック" w:hAnsi="ＭＳ Ｐゴシック" w:cs="ＭＳ Ｐゴシック" w:hint="eastAsia"/>
                <w:kern w:val="0"/>
                <w:sz w:val="18"/>
                <w:szCs w:val="18"/>
              </w:rPr>
              <w:t>生理的障害及び身体的要因（F5)</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72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43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49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62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48 </w:t>
            </w:r>
          </w:p>
        </w:tc>
      </w:tr>
      <w:tr w:rsidR="00290A47" w:rsidRPr="00290A47" w:rsidTr="0010413B">
        <w:trPr>
          <w:trHeight w:val="270"/>
        </w:trPr>
        <w:tc>
          <w:tcPr>
            <w:tcW w:w="3289" w:type="dxa"/>
            <w:tcBorders>
              <w:top w:val="nil"/>
              <w:left w:val="single" w:sz="4" w:space="0" w:color="auto"/>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left"/>
              <w:rPr>
                <w:rFonts w:ascii="ＭＳ Ｐゴシック" w:eastAsia="ＭＳ Ｐゴシック" w:hAnsi="ＭＳ Ｐゴシック" w:cs="ＭＳ Ｐゴシック"/>
                <w:kern w:val="0"/>
                <w:sz w:val="18"/>
                <w:szCs w:val="18"/>
              </w:rPr>
            </w:pPr>
            <w:r w:rsidRPr="00290A47">
              <w:rPr>
                <w:rFonts w:ascii="ＭＳ Ｐゴシック" w:eastAsia="ＭＳ Ｐゴシック" w:hAnsi="ＭＳ Ｐゴシック" w:cs="ＭＳ Ｐゴシック" w:hint="eastAsia"/>
                <w:kern w:val="0"/>
                <w:sz w:val="18"/>
                <w:szCs w:val="18"/>
              </w:rPr>
              <w:t>成人の人格及び行動の障害（F6)</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67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67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45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49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53 </w:t>
            </w:r>
          </w:p>
        </w:tc>
      </w:tr>
      <w:tr w:rsidR="00290A47" w:rsidRPr="00290A47" w:rsidTr="0010413B">
        <w:trPr>
          <w:trHeight w:val="270"/>
        </w:trPr>
        <w:tc>
          <w:tcPr>
            <w:tcW w:w="3289" w:type="dxa"/>
            <w:tcBorders>
              <w:top w:val="nil"/>
              <w:left w:val="single" w:sz="4" w:space="0" w:color="auto"/>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left"/>
              <w:rPr>
                <w:rFonts w:ascii="ＭＳ Ｐゴシック" w:eastAsia="ＭＳ Ｐゴシック" w:hAnsi="ＭＳ Ｐゴシック" w:cs="ＭＳ Ｐゴシック"/>
                <w:kern w:val="0"/>
                <w:sz w:val="18"/>
                <w:szCs w:val="18"/>
              </w:rPr>
            </w:pPr>
            <w:r w:rsidRPr="00290A47">
              <w:rPr>
                <w:rFonts w:ascii="ＭＳ Ｐゴシック" w:eastAsia="ＭＳ Ｐゴシック" w:hAnsi="ＭＳ Ｐゴシック" w:cs="ＭＳ Ｐゴシック" w:hint="eastAsia"/>
                <w:kern w:val="0"/>
                <w:sz w:val="18"/>
                <w:szCs w:val="18"/>
              </w:rPr>
              <w:t>知的障害（F7)</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609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471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391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372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375 </w:t>
            </w:r>
          </w:p>
        </w:tc>
      </w:tr>
      <w:tr w:rsidR="00290A47" w:rsidRPr="00290A47" w:rsidTr="0010413B">
        <w:trPr>
          <w:trHeight w:val="270"/>
        </w:trPr>
        <w:tc>
          <w:tcPr>
            <w:tcW w:w="3289" w:type="dxa"/>
            <w:tcBorders>
              <w:top w:val="nil"/>
              <w:left w:val="single" w:sz="4" w:space="0" w:color="auto"/>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left"/>
              <w:rPr>
                <w:rFonts w:ascii="ＭＳ Ｐゴシック" w:eastAsia="ＭＳ Ｐゴシック" w:hAnsi="ＭＳ Ｐゴシック" w:cs="ＭＳ Ｐゴシック"/>
                <w:kern w:val="0"/>
                <w:sz w:val="18"/>
                <w:szCs w:val="18"/>
              </w:rPr>
            </w:pPr>
            <w:r w:rsidRPr="00290A47">
              <w:rPr>
                <w:rFonts w:ascii="ＭＳ Ｐゴシック" w:eastAsia="ＭＳ Ｐゴシック" w:hAnsi="ＭＳ Ｐゴシック" w:cs="ＭＳ Ｐゴシック" w:hint="eastAsia"/>
                <w:kern w:val="0"/>
                <w:sz w:val="18"/>
                <w:szCs w:val="18"/>
              </w:rPr>
              <w:t>心理的発達の障害（F8)</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83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90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117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112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106 </w:t>
            </w:r>
          </w:p>
        </w:tc>
      </w:tr>
      <w:tr w:rsidR="00290A47" w:rsidRPr="00290A47" w:rsidTr="0010413B">
        <w:trPr>
          <w:trHeight w:val="525"/>
        </w:trPr>
        <w:tc>
          <w:tcPr>
            <w:tcW w:w="3289" w:type="dxa"/>
            <w:tcBorders>
              <w:top w:val="nil"/>
              <w:left w:val="single" w:sz="4" w:space="0" w:color="auto"/>
              <w:bottom w:val="single" w:sz="4" w:space="0" w:color="auto"/>
              <w:right w:val="single" w:sz="4" w:space="0" w:color="auto"/>
            </w:tcBorders>
            <w:shd w:val="clear" w:color="auto" w:fill="auto"/>
            <w:vAlign w:val="center"/>
            <w:hideMark/>
          </w:tcPr>
          <w:p w:rsidR="00290A47" w:rsidRPr="00290A47" w:rsidRDefault="00290A47" w:rsidP="00274BA3">
            <w:pPr>
              <w:widowControl/>
              <w:snapToGrid w:val="0"/>
              <w:jc w:val="left"/>
              <w:rPr>
                <w:rFonts w:ascii="ＭＳ Ｐゴシック" w:eastAsia="ＭＳ Ｐゴシック" w:hAnsi="ＭＳ Ｐゴシック" w:cs="ＭＳ Ｐゴシック"/>
                <w:kern w:val="0"/>
                <w:sz w:val="18"/>
                <w:szCs w:val="18"/>
              </w:rPr>
            </w:pPr>
            <w:r w:rsidRPr="00290A47">
              <w:rPr>
                <w:rFonts w:ascii="ＭＳ Ｐゴシック" w:eastAsia="ＭＳ Ｐゴシック" w:hAnsi="ＭＳ Ｐゴシック" w:cs="ＭＳ Ｐゴシック" w:hint="eastAsia"/>
                <w:kern w:val="0"/>
                <w:sz w:val="18"/>
                <w:szCs w:val="18"/>
              </w:rPr>
              <w:t>小児期及び青年期の情緒障害及び精神障害（F9)</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26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41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26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34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33 </w:t>
            </w:r>
          </w:p>
        </w:tc>
      </w:tr>
      <w:tr w:rsidR="00290A47" w:rsidRPr="00290A47" w:rsidTr="0010413B">
        <w:trPr>
          <w:trHeight w:val="270"/>
        </w:trPr>
        <w:tc>
          <w:tcPr>
            <w:tcW w:w="3289" w:type="dxa"/>
            <w:tcBorders>
              <w:top w:val="nil"/>
              <w:left w:val="single" w:sz="4" w:space="0" w:color="auto"/>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left"/>
              <w:rPr>
                <w:rFonts w:ascii="ＭＳ Ｐゴシック" w:eastAsia="ＭＳ Ｐゴシック" w:hAnsi="ＭＳ Ｐゴシック" w:cs="ＭＳ Ｐゴシック"/>
                <w:kern w:val="0"/>
                <w:sz w:val="18"/>
                <w:szCs w:val="18"/>
              </w:rPr>
            </w:pPr>
            <w:r w:rsidRPr="00290A47">
              <w:rPr>
                <w:rFonts w:ascii="ＭＳ Ｐゴシック" w:eastAsia="ＭＳ Ｐゴシック" w:hAnsi="ＭＳ Ｐゴシック" w:cs="ＭＳ Ｐゴシック" w:hint="eastAsia"/>
                <w:kern w:val="0"/>
                <w:sz w:val="18"/>
                <w:szCs w:val="18"/>
              </w:rPr>
              <w:t>てんかん（(F0)に属さないもの）</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101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87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77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64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56 </w:t>
            </w:r>
          </w:p>
        </w:tc>
      </w:tr>
      <w:tr w:rsidR="00290A47" w:rsidRPr="00290A47" w:rsidTr="0010413B">
        <w:trPr>
          <w:trHeight w:val="270"/>
        </w:trPr>
        <w:tc>
          <w:tcPr>
            <w:tcW w:w="3289" w:type="dxa"/>
            <w:tcBorders>
              <w:top w:val="nil"/>
              <w:left w:val="single" w:sz="4" w:space="0" w:color="auto"/>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left"/>
              <w:rPr>
                <w:rFonts w:ascii="ＭＳ Ｐゴシック" w:eastAsia="ＭＳ Ｐゴシック" w:hAnsi="ＭＳ Ｐゴシック" w:cs="ＭＳ Ｐゴシック"/>
                <w:kern w:val="0"/>
                <w:sz w:val="18"/>
                <w:szCs w:val="18"/>
              </w:rPr>
            </w:pPr>
            <w:r w:rsidRPr="00290A47">
              <w:rPr>
                <w:rFonts w:ascii="ＭＳ Ｐゴシック" w:eastAsia="ＭＳ Ｐゴシック" w:hAnsi="ＭＳ Ｐゴシック" w:cs="ＭＳ Ｐゴシック" w:hint="eastAsia"/>
                <w:kern w:val="0"/>
                <w:sz w:val="18"/>
                <w:szCs w:val="18"/>
              </w:rPr>
              <w:t>その他</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115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121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325F5A" w:rsidP="00274BA3">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113</w:t>
            </w:r>
            <w:r w:rsidR="00290A47" w:rsidRPr="00290A47">
              <w:rPr>
                <w:rFonts w:ascii="ＭＳ Ｐゴシック" w:eastAsia="ＭＳ Ｐゴシック" w:hAnsi="ＭＳ Ｐゴシック" w:cs="ＭＳ Ｐゴシック" w:hint="eastAsia"/>
                <w:color w:val="000000"/>
                <w:kern w:val="0"/>
                <w:sz w:val="22"/>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93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88 </w:t>
            </w:r>
          </w:p>
        </w:tc>
      </w:tr>
      <w:tr w:rsidR="00290A47" w:rsidRPr="00290A47" w:rsidTr="0010413B">
        <w:trPr>
          <w:trHeight w:val="270"/>
        </w:trPr>
        <w:tc>
          <w:tcPr>
            <w:tcW w:w="3289" w:type="dxa"/>
            <w:tcBorders>
              <w:top w:val="nil"/>
              <w:left w:val="single" w:sz="4" w:space="0" w:color="auto"/>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left"/>
              <w:rPr>
                <w:rFonts w:ascii="ＭＳ Ｐゴシック" w:eastAsia="ＭＳ Ｐゴシック" w:hAnsi="ＭＳ Ｐゴシック" w:cs="ＭＳ Ｐゴシック"/>
                <w:kern w:val="0"/>
                <w:sz w:val="18"/>
                <w:szCs w:val="18"/>
              </w:rPr>
            </w:pPr>
            <w:r w:rsidRPr="00290A47">
              <w:rPr>
                <w:rFonts w:ascii="ＭＳ Ｐゴシック" w:eastAsia="ＭＳ Ｐゴシック" w:hAnsi="ＭＳ Ｐゴシック" w:cs="ＭＳ Ｐゴシック" w:hint="eastAsia"/>
                <w:kern w:val="0"/>
                <w:sz w:val="18"/>
                <w:szCs w:val="18"/>
              </w:rPr>
              <w:t>総計</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17,489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17,161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16,893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16,611 </w:t>
            </w:r>
          </w:p>
        </w:tc>
        <w:tc>
          <w:tcPr>
            <w:tcW w:w="1096" w:type="dxa"/>
            <w:tcBorders>
              <w:top w:val="nil"/>
              <w:left w:val="nil"/>
              <w:bottom w:val="single" w:sz="4" w:space="0" w:color="auto"/>
              <w:right w:val="single" w:sz="4" w:space="0" w:color="auto"/>
            </w:tcBorders>
            <w:shd w:val="clear" w:color="auto" w:fill="auto"/>
            <w:noWrap/>
            <w:vAlign w:val="center"/>
            <w:hideMark/>
          </w:tcPr>
          <w:p w:rsidR="00290A47" w:rsidRPr="00290A47" w:rsidRDefault="00290A47" w:rsidP="00274BA3">
            <w:pPr>
              <w:widowControl/>
              <w:snapToGrid w:val="0"/>
              <w:jc w:val="right"/>
              <w:rPr>
                <w:rFonts w:ascii="ＭＳ Ｐゴシック" w:eastAsia="ＭＳ Ｐゴシック" w:hAnsi="ＭＳ Ｐゴシック" w:cs="ＭＳ Ｐゴシック"/>
                <w:color w:val="000000"/>
                <w:kern w:val="0"/>
                <w:sz w:val="22"/>
              </w:rPr>
            </w:pPr>
            <w:r w:rsidRPr="00290A47">
              <w:rPr>
                <w:rFonts w:ascii="ＭＳ Ｐゴシック" w:eastAsia="ＭＳ Ｐゴシック" w:hAnsi="ＭＳ Ｐゴシック" w:cs="ＭＳ Ｐゴシック" w:hint="eastAsia"/>
                <w:color w:val="000000"/>
                <w:kern w:val="0"/>
                <w:sz w:val="22"/>
              </w:rPr>
              <w:t xml:space="preserve">16,345 </w:t>
            </w:r>
          </w:p>
        </w:tc>
      </w:tr>
    </w:tbl>
    <w:p w:rsidR="003D3C40" w:rsidRDefault="003D3C40" w:rsidP="005D2558">
      <w:pPr>
        <w:pStyle w:val="a3"/>
        <w:ind w:leftChars="0" w:left="420" w:firstLineChars="100" w:firstLine="240"/>
      </w:pPr>
    </w:p>
    <w:p w:rsidR="003D3C40" w:rsidRDefault="003D3C40" w:rsidP="005D2558">
      <w:pPr>
        <w:pStyle w:val="a3"/>
        <w:ind w:leftChars="0" w:left="420" w:firstLineChars="100" w:firstLine="240"/>
      </w:pPr>
    </w:p>
    <w:p w:rsidR="008B4960" w:rsidRDefault="008B4960" w:rsidP="005D2558">
      <w:pPr>
        <w:pStyle w:val="a3"/>
        <w:ind w:leftChars="0" w:left="420" w:firstLineChars="100" w:firstLine="240"/>
      </w:pPr>
    </w:p>
    <w:p w:rsidR="008B4960" w:rsidRPr="008B4960" w:rsidRDefault="008B4960" w:rsidP="008B4960">
      <w:pPr>
        <w:pStyle w:val="a3"/>
        <w:ind w:leftChars="0" w:left="420" w:firstLineChars="100" w:firstLine="220"/>
        <w:rPr>
          <w:rFonts w:asciiTheme="minorEastAsia" w:eastAsiaTheme="minorEastAsia" w:hAnsiTheme="minorEastAsia"/>
          <w:sz w:val="22"/>
        </w:rPr>
      </w:pPr>
      <w:r w:rsidRPr="008B4960">
        <w:rPr>
          <w:rFonts w:asciiTheme="minorEastAsia" w:eastAsiaTheme="minorEastAsia" w:hAnsiTheme="minorEastAsia" w:hint="eastAsia"/>
          <w:sz w:val="22"/>
        </w:rPr>
        <w:t>『在院期間区分』では、いずれの期間も減少傾向であり構成比率に優位な差は見られない。</w:t>
      </w:r>
      <w:r w:rsidRPr="008B4960">
        <w:rPr>
          <w:rFonts w:hAnsi="ＭＳ Ｐ明朝" w:hint="eastAsia"/>
          <w:sz w:val="22"/>
        </w:rPr>
        <w:t>１</w:t>
      </w:r>
      <w:r w:rsidRPr="008B4960">
        <w:rPr>
          <w:rFonts w:asciiTheme="minorEastAsia" w:eastAsiaTheme="minorEastAsia" w:hAnsiTheme="minorEastAsia" w:hint="eastAsia"/>
          <w:sz w:val="22"/>
        </w:rPr>
        <w:t>年以上の長期在院患者数は減少しており、昨年度調査と比較すると、</w:t>
      </w:r>
      <w:r w:rsidRPr="008B4960">
        <w:rPr>
          <w:rFonts w:hAnsi="ＭＳ Ｐ明朝" w:hint="eastAsia"/>
          <w:sz w:val="22"/>
        </w:rPr>
        <w:t>83</w:t>
      </w:r>
      <w:r w:rsidRPr="008B4960">
        <w:rPr>
          <w:rFonts w:asciiTheme="minorEastAsia" w:eastAsiaTheme="minorEastAsia" w:hAnsiTheme="minorEastAsia" w:hint="eastAsia"/>
          <w:sz w:val="22"/>
        </w:rPr>
        <w:t>人減少している。</w:t>
      </w:r>
    </w:p>
    <w:p w:rsidR="008B4960" w:rsidRDefault="008B4960" w:rsidP="005D2558">
      <w:pPr>
        <w:pStyle w:val="a3"/>
        <w:ind w:leftChars="0" w:left="420" w:firstLineChars="100" w:firstLine="240"/>
      </w:pPr>
    </w:p>
    <w:p w:rsidR="005D2558" w:rsidRDefault="008B4960" w:rsidP="005D2558">
      <w:pPr>
        <w:pStyle w:val="a3"/>
        <w:ind w:leftChars="0" w:left="420" w:firstLineChars="100" w:firstLine="240"/>
      </w:pPr>
      <w:r>
        <w:rPr>
          <w:noProof/>
        </w:rPr>
        <w:drawing>
          <wp:inline distT="0" distB="0" distL="0" distR="0" wp14:anchorId="72553C3B" wp14:editId="234DF762">
            <wp:extent cx="4572000" cy="3067050"/>
            <wp:effectExtent l="0" t="0" r="19050" b="1905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E4DA0" w:rsidRDefault="008E4DA0">
      <w:pPr>
        <w:widowControl/>
        <w:jc w:val="left"/>
      </w:pPr>
    </w:p>
    <w:p w:rsidR="008E04E9" w:rsidRDefault="008E04E9" w:rsidP="008E04E9">
      <w:pPr>
        <w:pStyle w:val="a3"/>
        <w:numPr>
          <w:ilvl w:val="0"/>
          <w:numId w:val="9"/>
        </w:numPr>
        <w:ind w:leftChars="0"/>
        <w:outlineLvl w:val="1"/>
        <w:rPr>
          <w:rFonts w:ascii="ＭＳ Ｐゴシック" w:eastAsia="ＭＳ Ｐゴシック" w:hAnsi="ＭＳ Ｐゴシック"/>
        </w:rPr>
      </w:pPr>
      <w:bookmarkStart w:id="41" w:name="_Toc487465568"/>
      <w:r>
        <w:rPr>
          <w:rFonts w:ascii="ＭＳ Ｐゴシック" w:eastAsia="ＭＳ Ｐゴシック" w:hAnsi="ＭＳ Ｐゴシック" w:hint="eastAsia"/>
        </w:rPr>
        <w:lastRenderedPageBreak/>
        <w:t>退院阻害要因</w:t>
      </w:r>
      <w:bookmarkEnd w:id="41"/>
    </w:p>
    <w:p w:rsidR="008E04E9" w:rsidRDefault="008E04E9" w:rsidP="008E04E9">
      <w:pPr>
        <w:pStyle w:val="a3"/>
        <w:ind w:leftChars="0" w:left="420" w:firstLineChars="100" w:firstLine="220"/>
        <w:rPr>
          <w:sz w:val="22"/>
        </w:rPr>
      </w:pPr>
    </w:p>
    <w:p w:rsidR="008E04E9" w:rsidRDefault="008E04E9" w:rsidP="008E04E9">
      <w:pPr>
        <w:pStyle w:val="a3"/>
        <w:ind w:leftChars="0" w:left="420" w:firstLineChars="100" w:firstLine="220"/>
        <w:rPr>
          <w:sz w:val="22"/>
        </w:rPr>
      </w:pPr>
      <w:r w:rsidRPr="00DF22B5">
        <w:rPr>
          <w:rFonts w:hint="eastAsia"/>
          <w:sz w:val="22"/>
        </w:rPr>
        <w:t>「退院阻害要因がある」在院患者は</w:t>
      </w:r>
      <w:r w:rsidR="00D25802">
        <w:rPr>
          <w:rFonts w:hint="eastAsia"/>
          <w:sz w:val="22"/>
        </w:rPr>
        <w:t>5,031</w:t>
      </w:r>
      <w:r w:rsidRPr="00DF22B5">
        <w:rPr>
          <w:rFonts w:hint="eastAsia"/>
          <w:sz w:val="22"/>
        </w:rPr>
        <w:t>人（総数の</w:t>
      </w:r>
      <w:r w:rsidR="00D25802">
        <w:rPr>
          <w:rFonts w:hint="eastAsia"/>
          <w:sz w:val="22"/>
        </w:rPr>
        <w:t>30.8</w:t>
      </w:r>
      <w:r w:rsidRPr="00DF22B5">
        <w:rPr>
          <w:rFonts w:hint="eastAsia"/>
          <w:sz w:val="22"/>
        </w:rPr>
        <w:t>％）であった。</w:t>
      </w:r>
    </w:p>
    <w:p w:rsidR="00C62E5D" w:rsidRPr="00DF22B5" w:rsidRDefault="00C62E5D" w:rsidP="008E04E9">
      <w:pPr>
        <w:pStyle w:val="a3"/>
        <w:ind w:leftChars="0" w:left="420" w:firstLineChars="100" w:firstLine="220"/>
        <w:rPr>
          <w:sz w:val="22"/>
        </w:rPr>
      </w:pPr>
      <w:r>
        <w:rPr>
          <w:rFonts w:hint="eastAsia"/>
          <w:sz w:val="22"/>
        </w:rPr>
        <w:t>「主症状が退院のレベルに至っていない」患者は9,362人（57.3</w:t>
      </w:r>
      <w:r w:rsidR="005979FF">
        <w:rPr>
          <w:rFonts w:hint="eastAsia"/>
          <w:sz w:val="22"/>
        </w:rPr>
        <w:t>%</w:t>
      </w:r>
      <w:r>
        <w:rPr>
          <w:rFonts w:hint="eastAsia"/>
          <w:sz w:val="22"/>
        </w:rPr>
        <w:t>）であった。</w:t>
      </w:r>
    </w:p>
    <w:p w:rsidR="008E04E9" w:rsidRDefault="00D25802" w:rsidP="008E04E9">
      <w:pPr>
        <w:pStyle w:val="a3"/>
        <w:ind w:leftChars="0" w:left="420" w:firstLineChars="100" w:firstLine="240"/>
      </w:pPr>
      <w:r>
        <w:rPr>
          <w:noProof/>
        </w:rPr>
        <w:drawing>
          <wp:inline distT="0" distB="0" distL="0" distR="0" wp14:anchorId="5A5C5154" wp14:editId="22A8F03D">
            <wp:extent cx="3743325" cy="2105025"/>
            <wp:effectExtent l="0" t="0" r="9525" b="9525"/>
            <wp:docPr id="17" name="グラフ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E04E9" w:rsidRDefault="008E04E9" w:rsidP="008E04E9">
      <w:pPr>
        <w:pStyle w:val="a3"/>
        <w:ind w:leftChars="0" w:left="420" w:firstLineChars="100" w:firstLine="220"/>
        <w:rPr>
          <w:sz w:val="22"/>
        </w:rPr>
      </w:pPr>
      <w:r w:rsidRPr="00266F47">
        <w:rPr>
          <w:rFonts w:hint="eastAsia"/>
          <w:sz w:val="22"/>
        </w:rPr>
        <w:t>『</w:t>
      </w:r>
      <w:r>
        <w:rPr>
          <w:rFonts w:hint="eastAsia"/>
          <w:sz w:val="22"/>
        </w:rPr>
        <w:t>退院阻害要因</w:t>
      </w:r>
      <w:r w:rsidRPr="00266F47">
        <w:rPr>
          <w:rFonts w:hint="eastAsia"/>
          <w:sz w:val="22"/>
        </w:rPr>
        <w:t>』</w:t>
      </w:r>
      <w:r>
        <w:rPr>
          <w:rFonts w:hint="eastAsia"/>
          <w:sz w:val="22"/>
        </w:rPr>
        <w:t>を在院期間別にみると、「退院意欲が乏しい」「家族</w:t>
      </w:r>
      <w:r w:rsidR="003D1532">
        <w:rPr>
          <w:rFonts w:hint="eastAsia"/>
          <w:sz w:val="22"/>
        </w:rPr>
        <w:t>がいない、本人をサポートする機能が実質ない</w:t>
      </w:r>
      <w:r>
        <w:rPr>
          <w:rFonts w:hint="eastAsia"/>
          <w:sz w:val="22"/>
        </w:rPr>
        <w:t>」</w:t>
      </w:r>
      <w:r w:rsidR="001D0E60">
        <w:rPr>
          <w:rFonts w:hint="eastAsia"/>
          <w:sz w:val="22"/>
        </w:rPr>
        <w:t>という</w:t>
      </w:r>
      <w:r>
        <w:rPr>
          <w:rFonts w:hint="eastAsia"/>
          <w:sz w:val="22"/>
        </w:rPr>
        <w:t>回答</w:t>
      </w:r>
      <w:r w:rsidR="001D0E60">
        <w:rPr>
          <w:rFonts w:hint="eastAsia"/>
          <w:sz w:val="22"/>
        </w:rPr>
        <w:t>について</w:t>
      </w:r>
      <w:r>
        <w:rPr>
          <w:rFonts w:hint="eastAsia"/>
          <w:sz w:val="22"/>
        </w:rPr>
        <w:t>在院期間が長いほど</w:t>
      </w:r>
      <w:r w:rsidR="00127745">
        <w:rPr>
          <w:rFonts w:hint="eastAsia"/>
          <w:sz w:val="22"/>
        </w:rPr>
        <w:t>割合が</w:t>
      </w:r>
      <w:r>
        <w:rPr>
          <w:rFonts w:hint="eastAsia"/>
          <w:sz w:val="22"/>
        </w:rPr>
        <w:t>高くなっている</w:t>
      </w:r>
      <w:r w:rsidRPr="00266F47">
        <w:rPr>
          <w:rFonts w:hint="eastAsia"/>
          <w:sz w:val="22"/>
        </w:rPr>
        <w:t>。</w:t>
      </w:r>
    </w:p>
    <w:p w:rsidR="0050674A" w:rsidRDefault="00F64128" w:rsidP="0050674A">
      <w:pPr>
        <w:pStyle w:val="a3"/>
        <w:ind w:leftChars="0" w:left="420" w:firstLineChars="100" w:firstLine="220"/>
        <w:jc w:val="left"/>
        <w:rPr>
          <w:sz w:val="22"/>
        </w:rPr>
      </w:pPr>
      <w:r>
        <w:rPr>
          <w:rFonts w:hint="eastAsia"/>
          <w:sz w:val="22"/>
        </w:rPr>
        <w:t>全ての在院期間で20％を超える</w:t>
      </w:r>
      <w:r w:rsidR="00FD2876">
        <w:rPr>
          <w:rFonts w:hint="eastAsia"/>
          <w:sz w:val="22"/>
        </w:rPr>
        <w:t>要因</w:t>
      </w:r>
      <w:r>
        <w:rPr>
          <w:rFonts w:hint="eastAsia"/>
          <w:sz w:val="22"/>
        </w:rPr>
        <w:t>は「病状が不安定」「病識がなく通院服薬の中断が予想される」など</w:t>
      </w:r>
      <w:r w:rsidR="00D91B0E">
        <w:rPr>
          <w:rFonts w:hint="eastAsia"/>
          <w:sz w:val="22"/>
        </w:rPr>
        <w:t>病状の管理等</w:t>
      </w:r>
      <w:r>
        <w:rPr>
          <w:rFonts w:hint="eastAsia"/>
          <w:sz w:val="22"/>
        </w:rPr>
        <w:t>医療面からのアプローチが必要な</w:t>
      </w:r>
      <w:r w:rsidR="00FD2876">
        <w:rPr>
          <w:rFonts w:hint="eastAsia"/>
          <w:sz w:val="22"/>
        </w:rPr>
        <w:t>要因</w:t>
      </w:r>
      <w:r>
        <w:rPr>
          <w:rFonts w:hint="eastAsia"/>
          <w:sz w:val="22"/>
        </w:rPr>
        <w:t>、「現実認識が乏しい」「退院による環境変化への不安が強い」など本人の</w:t>
      </w:r>
      <w:r w:rsidR="005253A0">
        <w:rPr>
          <w:rFonts w:hint="eastAsia"/>
          <w:sz w:val="22"/>
        </w:rPr>
        <w:t>退院意欲</w:t>
      </w:r>
      <w:r w:rsidR="00C16E4D">
        <w:rPr>
          <w:rFonts w:hint="eastAsia"/>
          <w:sz w:val="22"/>
        </w:rPr>
        <w:t>を高めたり、</w:t>
      </w:r>
      <w:r w:rsidR="00D91B0E">
        <w:rPr>
          <w:rFonts w:hint="eastAsia"/>
          <w:sz w:val="22"/>
        </w:rPr>
        <w:t>不安の解消のための</w:t>
      </w:r>
      <w:r>
        <w:rPr>
          <w:rFonts w:hint="eastAsia"/>
          <w:sz w:val="22"/>
        </w:rPr>
        <w:t>アプローチが必要な</w:t>
      </w:r>
      <w:r w:rsidR="00E91F40">
        <w:rPr>
          <w:rFonts w:hint="eastAsia"/>
          <w:sz w:val="22"/>
        </w:rPr>
        <w:t>要因</w:t>
      </w:r>
      <w:r>
        <w:rPr>
          <w:rFonts w:hint="eastAsia"/>
          <w:sz w:val="22"/>
        </w:rPr>
        <w:t>、「家事ができない」</w:t>
      </w:r>
      <w:r w:rsidR="00D91B0E">
        <w:rPr>
          <w:rFonts w:hint="eastAsia"/>
          <w:sz w:val="22"/>
        </w:rPr>
        <w:t>「住まいの確保ができない」などの</w:t>
      </w:r>
      <w:r>
        <w:rPr>
          <w:rFonts w:hint="eastAsia"/>
          <w:sz w:val="22"/>
        </w:rPr>
        <w:t>福祉サービス</w:t>
      </w:r>
      <w:r w:rsidR="005D32E4">
        <w:rPr>
          <w:rFonts w:hint="eastAsia"/>
          <w:sz w:val="22"/>
        </w:rPr>
        <w:t>の活用</w:t>
      </w:r>
      <w:r w:rsidR="00D91B0E">
        <w:rPr>
          <w:rFonts w:hint="eastAsia"/>
          <w:sz w:val="22"/>
        </w:rPr>
        <w:t>等周囲の環境を調整する必要がある</w:t>
      </w:r>
      <w:r w:rsidR="00E91F40">
        <w:rPr>
          <w:rFonts w:hint="eastAsia"/>
          <w:sz w:val="22"/>
        </w:rPr>
        <w:t>要因である</w:t>
      </w:r>
      <w:r w:rsidR="005D32E4">
        <w:rPr>
          <w:rFonts w:hint="eastAsia"/>
          <w:sz w:val="22"/>
        </w:rPr>
        <w:t>。</w:t>
      </w:r>
    </w:p>
    <w:p w:rsidR="003D1532" w:rsidRDefault="00145252" w:rsidP="00C16E4D">
      <w:pPr>
        <w:pStyle w:val="a3"/>
        <w:ind w:leftChars="-57" w:left="-3" w:hangingChars="56" w:hanging="134"/>
        <w:jc w:val="left"/>
        <w:rPr>
          <w:sz w:val="22"/>
        </w:rPr>
      </w:pPr>
      <w:r>
        <w:rPr>
          <w:noProof/>
        </w:rPr>
        <w:drawing>
          <wp:inline distT="0" distB="0" distL="0" distR="0" wp14:anchorId="076E14B0" wp14:editId="251C5D56">
            <wp:extent cx="6467475" cy="4048125"/>
            <wp:effectExtent l="0" t="0" r="9525" b="9525"/>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8349E" w:rsidRDefault="00E8349E" w:rsidP="00E8349E">
      <w:pPr>
        <w:pStyle w:val="a3"/>
        <w:ind w:leftChars="0" w:left="420" w:firstLineChars="100" w:firstLine="220"/>
        <w:jc w:val="left"/>
        <w:rPr>
          <w:sz w:val="22"/>
        </w:rPr>
      </w:pPr>
    </w:p>
    <w:p w:rsidR="00CC759C" w:rsidRDefault="009B054A" w:rsidP="00C25BAB">
      <w:pPr>
        <w:pStyle w:val="a3"/>
        <w:numPr>
          <w:ilvl w:val="0"/>
          <w:numId w:val="9"/>
        </w:numPr>
        <w:ind w:leftChars="0"/>
        <w:outlineLvl w:val="1"/>
        <w:rPr>
          <w:rFonts w:ascii="ＭＳ Ｐゴシック" w:eastAsia="ＭＳ Ｐゴシック" w:hAnsi="ＭＳ Ｐゴシック"/>
        </w:rPr>
      </w:pPr>
      <w:bookmarkStart w:id="42" w:name="_Toc487465569"/>
      <w:r>
        <w:rPr>
          <w:rFonts w:ascii="ＭＳ Ｐゴシック" w:eastAsia="ＭＳ Ｐゴシック" w:hAnsi="ＭＳ Ｐゴシック" w:hint="eastAsia"/>
        </w:rPr>
        <w:lastRenderedPageBreak/>
        <w:t>地域移行支援の必要性（可能性）</w:t>
      </w:r>
      <w:bookmarkEnd w:id="42"/>
    </w:p>
    <w:p w:rsidR="008A4BBB" w:rsidRDefault="008A4BBB" w:rsidP="008A4BBB">
      <w:pPr>
        <w:pStyle w:val="a3"/>
        <w:ind w:leftChars="0" w:left="420" w:firstLineChars="100" w:firstLine="220"/>
        <w:rPr>
          <w:sz w:val="22"/>
        </w:rPr>
      </w:pPr>
    </w:p>
    <w:p w:rsidR="000833BC" w:rsidRDefault="009B054A" w:rsidP="008A4BBB">
      <w:pPr>
        <w:pStyle w:val="a3"/>
        <w:ind w:leftChars="0" w:left="420" w:firstLineChars="100" w:firstLine="220"/>
        <w:rPr>
          <w:sz w:val="22"/>
        </w:rPr>
      </w:pPr>
      <w:r>
        <w:rPr>
          <w:rFonts w:hint="eastAsia"/>
          <w:sz w:val="22"/>
        </w:rPr>
        <w:t>寛解</w:t>
      </w:r>
      <w:r w:rsidR="003D3C40">
        <w:rPr>
          <w:rFonts w:hint="eastAsia"/>
          <w:sz w:val="22"/>
        </w:rPr>
        <w:t>・</w:t>
      </w:r>
      <w:r>
        <w:rPr>
          <w:rFonts w:hint="eastAsia"/>
          <w:sz w:val="22"/>
        </w:rPr>
        <w:t>院内寛解群2,026人のうち、地域移行支援の利用が「可能（必要）」と回答があった方は、414人であった。</w:t>
      </w:r>
    </w:p>
    <w:p w:rsidR="008A4BBB" w:rsidRDefault="00266F47" w:rsidP="008A4BBB">
      <w:pPr>
        <w:pStyle w:val="a3"/>
        <w:ind w:leftChars="0" w:left="420" w:firstLineChars="100" w:firstLine="220"/>
        <w:rPr>
          <w:sz w:val="22"/>
        </w:rPr>
      </w:pPr>
      <w:r w:rsidRPr="00266F47">
        <w:rPr>
          <w:rFonts w:hint="eastAsia"/>
          <w:sz w:val="22"/>
        </w:rPr>
        <w:t>『年齢区分』</w:t>
      </w:r>
      <w:r>
        <w:rPr>
          <w:rFonts w:hint="eastAsia"/>
          <w:sz w:val="22"/>
        </w:rPr>
        <w:t>をみると</w:t>
      </w:r>
      <w:r w:rsidRPr="00266F47">
        <w:rPr>
          <w:rFonts w:hint="eastAsia"/>
          <w:sz w:val="22"/>
        </w:rPr>
        <w:t>、「</w:t>
      </w:r>
      <w:r w:rsidR="00B11A80">
        <w:rPr>
          <w:rFonts w:hint="eastAsia"/>
          <w:sz w:val="22"/>
        </w:rPr>
        <w:t>50歳代</w:t>
      </w:r>
      <w:r>
        <w:rPr>
          <w:rFonts w:hint="eastAsia"/>
          <w:sz w:val="22"/>
        </w:rPr>
        <w:t>」</w:t>
      </w:r>
      <w:r w:rsidR="00B11A80">
        <w:rPr>
          <w:rFonts w:hint="eastAsia"/>
          <w:sz w:val="22"/>
        </w:rPr>
        <w:t>が111人（26.8％）、</w:t>
      </w:r>
      <w:r w:rsidR="0017436E" w:rsidRPr="00266F47">
        <w:rPr>
          <w:rFonts w:hint="eastAsia"/>
          <w:sz w:val="22"/>
        </w:rPr>
        <w:t>「</w:t>
      </w:r>
      <w:r w:rsidR="00B11A80">
        <w:rPr>
          <w:rFonts w:hint="eastAsia"/>
          <w:sz w:val="22"/>
        </w:rPr>
        <w:t>60歳代</w:t>
      </w:r>
      <w:r w:rsidR="00416CD3">
        <w:rPr>
          <w:rFonts w:hint="eastAsia"/>
          <w:sz w:val="22"/>
        </w:rPr>
        <w:t>」</w:t>
      </w:r>
      <w:r w:rsidR="0017436E">
        <w:rPr>
          <w:rFonts w:hint="eastAsia"/>
          <w:sz w:val="22"/>
        </w:rPr>
        <w:t>が</w:t>
      </w:r>
      <w:r w:rsidR="00B11A80">
        <w:rPr>
          <w:rFonts w:hint="eastAsia"/>
          <w:sz w:val="22"/>
        </w:rPr>
        <w:t>100</w:t>
      </w:r>
      <w:r w:rsidR="0017436E">
        <w:rPr>
          <w:rFonts w:hint="eastAsia"/>
          <w:sz w:val="22"/>
        </w:rPr>
        <w:t>人（</w:t>
      </w:r>
      <w:r w:rsidR="00B11A80">
        <w:rPr>
          <w:rFonts w:hint="eastAsia"/>
          <w:sz w:val="22"/>
        </w:rPr>
        <w:t>24.2</w:t>
      </w:r>
      <w:r w:rsidR="0017436E">
        <w:rPr>
          <w:rFonts w:hint="eastAsia"/>
          <w:sz w:val="22"/>
        </w:rPr>
        <w:t>％）</w:t>
      </w:r>
      <w:r w:rsidR="00416CD3">
        <w:rPr>
          <w:rFonts w:hint="eastAsia"/>
          <w:sz w:val="22"/>
        </w:rPr>
        <w:t>であった</w:t>
      </w:r>
      <w:r w:rsidRPr="00266F47">
        <w:rPr>
          <w:rFonts w:hint="eastAsia"/>
          <w:sz w:val="22"/>
        </w:rPr>
        <w:t>。</w:t>
      </w:r>
    </w:p>
    <w:p w:rsidR="0017436E" w:rsidRPr="0017436E" w:rsidRDefault="0017436E" w:rsidP="0017436E">
      <w:pPr>
        <w:pStyle w:val="a3"/>
        <w:ind w:leftChars="0" w:left="420" w:firstLineChars="100" w:firstLine="220"/>
        <w:rPr>
          <w:sz w:val="22"/>
        </w:rPr>
      </w:pPr>
      <w:r w:rsidRPr="00266F47">
        <w:rPr>
          <w:rFonts w:hint="eastAsia"/>
          <w:sz w:val="22"/>
        </w:rPr>
        <w:t>『</w:t>
      </w:r>
      <w:r>
        <w:rPr>
          <w:rFonts w:hint="eastAsia"/>
          <w:sz w:val="22"/>
        </w:rPr>
        <w:t>在院期間</w:t>
      </w:r>
      <w:r w:rsidRPr="00266F47">
        <w:rPr>
          <w:rFonts w:hint="eastAsia"/>
          <w:sz w:val="22"/>
        </w:rPr>
        <w:t>区分』</w:t>
      </w:r>
      <w:r>
        <w:rPr>
          <w:rFonts w:hint="eastAsia"/>
          <w:sz w:val="22"/>
        </w:rPr>
        <w:t>をみると</w:t>
      </w:r>
      <w:r w:rsidR="007331A7">
        <w:rPr>
          <w:rFonts w:hint="eastAsia"/>
          <w:sz w:val="22"/>
        </w:rPr>
        <w:t>、</w:t>
      </w:r>
      <w:r w:rsidR="00EF7C75">
        <w:rPr>
          <w:rFonts w:hint="eastAsia"/>
          <w:sz w:val="22"/>
        </w:rPr>
        <w:t>在院1年未満が159人（21.6％）、</w:t>
      </w:r>
      <w:r>
        <w:rPr>
          <w:rFonts w:hint="eastAsia"/>
          <w:sz w:val="22"/>
        </w:rPr>
        <w:t>1</w:t>
      </w:r>
      <w:r w:rsidR="007331A7">
        <w:rPr>
          <w:rFonts w:hint="eastAsia"/>
          <w:sz w:val="22"/>
        </w:rPr>
        <w:t>年</w:t>
      </w:r>
      <w:r w:rsidR="00416CD3">
        <w:rPr>
          <w:rFonts w:hint="eastAsia"/>
          <w:sz w:val="22"/>
        </w:rPr>
        <w:t>以上</w:t>
      </w:r>
      <w:r>
        <w:rPr>
          <w:rFonts w:hint="eastAsia"/>
          <w:sz w:val="22"/>
        </w:rPr>
        <w:t>が</w:t>
      </w:r>
      <w:r w:rsidR="006068BE">
        <w:rPr>
          <w:rFonts w:hint="eastAsia"/>
          <w:sz w:val="22"/>
        </w:rPr>
        <w:t>255</w:t>
      </w:r>
      <w:r>
        <w:rPr>
          <w:rFonts w:hint="eastAsia"/>
          <w:sz w:val="22"/>
        </w:rPr>
        <w:t>人（</w:t>
      </w:r>
      <w:r w:rsidR="006068BE">
        <w:rPr>
          <w:rFonts w:hint="eastAsia"/>
          <w:sz w:val="22"/>
        </w:rPr>
        <w:t>61.6</w:t>
      </w:r>
      <w:r>
        <w:rPr>
          <w:rFonts w:hint="eastAsia"/>
          <w:sz w:val="22"/>
        </w:rPr>
        <w:t>％）</w:t>
      </w:r>
      <w:r w:rsidR="006068BE">
        <w:rPr>
          <w:rFonts w:hint="eastAsia"/>
          <w:sz w:val="22"/>
        </w:rPr>
        <w:t>となって</w:t>
      </w:r>
      <w:r w:rsidR="008B0312">
        <w:rPr>
          <w:rFonts w:hint="eastAsia"/>
          <w:sz w:val="22"/>
        </w:rPr>
        <w:t>いる。</w:t>
      </w:r>
    </w:p>
    <w:p w:rsidR="0089078E" w:rsidRDefault="00EF7C75" w:rsidP="0089078E">
      <w:pPr>
        <w:pStyle w:val="a3"/>
        <w:ind w:leftChars="0" w:left="420" w:firstLineChars="100" w:firstLine="240"/>
      </w:pPr>
      <w:r>
        <w:rPr>
          <w:noProof/>
        </w:rPr>
        <w:drawing>
          <wp:inline distT="0" distB="0" distL="0" distR="0" wp14:anchorId="1B95F51B" wp14:editId="18D76328">
            <wp:extent cx="4572000" cy="2743200"/>
            <wp:effectExtent l="0" t="0" r="19050" b="1905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824BC" w:rsidRDefault="004824BC" w:rsidP="006D18A8">
      <w:pPr>
        <w:pStyle w:val="a3"/>
        <w:ind w:leftChars="0" w:left="420" w:firstLineChars="100" w:firstLine="220"/>
        <w:rPr>
          <w:sz w:val="22"/>
        </w:rPr>
      </w:pPr>
    </w:p>
    <w:p w:rsidR="006D18A8" w:rsidRDefault="006D18A8" w:rsidP="006D18A8">
      <w:pPr>
        <w:pStyle w:val="a3"/>
        <w:ind w:leftChars="0" w:left="420" w:firstLineChars="100" w:firstLine="220"/>
        <w:rPr>
          <w:sz w:val="22"/>
        </w:rPr>
      </w:pPr>
      <w:r>
        <w:rPr>
          <w:rFonts w:hint="eastAsia"/>
          <w:sz w:val="22"/>
        </w:rPr>
        <w:t>『疾患名区分』をみると</w:t>
      </w:r>
      <w:r w:rsidRPr="00C80233">
        <w:rPr>
          <w:rFonts w:hint="eastAsia"/>
          <w:sz w:val="22"/>
        </w:rPr>
        <w:t>、</w:t>
      </w:r>
      <w:r>
        <w:rPr>
          <w:rFonts w:hint="eastAsia"/>
          <w:sz w:val="22"/>
        </w:rPr>
        <w:t>「</w:t>
      </w:r>
      <w:r w:rsidR="00B736B2" w:rsidRPr="00B736B2">
        <w:rPr>
          <w:rFonts w:hint="eastAsia"/>
          <w:sz w:val="22"/>
        </w:rPr>
        <w:t>統合失調症、統合失調症型障害及び妄想性障害（F2）</w:t>
      </w:r>
      <w:r>
        <w:rPr>
          <w:rFonts w:hint="eastAsia"/>
          <w:sz w:val="22"/>
        </w:rPr>
        <w:t>」が</w:t>
      </w:r>
      <w:r w:rsidR="004824BC">
        <w:rPr>
          <w:rFonts w:hint="eastAsia"/>
          <w:sz w:val="22"/>
        </w:rPr>
        <w:t>263</w:t>
      </w:r>
      <w:r w:rsidR="008365F0">
        <w:rPr>
          <w:rFonts w:hint="eastAsia"/>
          <w:sz w:val="22"/>
        </w:rPr>
        <w:t>人（</w:t>
      </w:r>
      <w:r w:rsidR="000833BC">
        <w:rPr>
          <w:rFonts w:hint="eastAsia"/>
          <w:sz w:val="22"/>
        </w:rPr>
        <w:t>6</w:t>
      </w:r>
      <w:r w:rsidR="00DB47C9">
        <w:rPr>
          <w:rFonts w:hint="eastAsia"/>
          <w:sz w:val="22"/>
        </w:rPr>
        <w:t>3.5</w:t>
      </w:r>
      <w:r w:rsidR="008365F0">
        <w:rPr>
          <w:rFonts w:hint="eastAsia"/>
          <w:sz w:val="22"/>
        </w:rPr>
        <w:t>％）と</w:t>
      </w:r>
      <w:r w:rsidR="00B736B2">
        <w:rPr>
          <w:rFonts w:hint="eastAsia"/>
          <w:sz w:val="22"/>
        </w:rPr>
        <w:t>最も多く、</w:t>
      </w:r>
      <w:r w:rsidR="00D26F21">
        <w:rPr>
          <w:rFonts w:hint="eastAsia"/>
          <w:sz w:val="22"/>
        </w:rPr>
        <w:t>「</w:t>
      </w:r>
      <w:r w:rsidR="00D26F21" w:rsidRPr="00D26F21">
        <w:rPr>
          <w:rFonts w:hint="eastAsia"/>
          <w:sz w:val="22"/>
        </w:rPr>
        <w:t>症状性を含む器質性精神障害（F0）</w:t>
      </w:r>
      <w:r w:rsidR="00D26F21">
        <w:rPr>
          <w:rFonts w:hint="eastAsia"/>
          <w:sz w:val="22"/>
        </w:rPr>
        <w:t>」が</w:t>
      </w:r>
      <w:r w:rsidR="00DB47C9">
        <w:rPr>
          <w:rFonts w:hint="eastAsia"/>
          <w:sz w:val="22"/>
        </w:rPr>
        <w:t>36</w:t>
      </w:r>
      <w:r w:rsidR="00D26F21">
        <w:rPr>
          <w:rFonts w:hint="eastAsia"/>
          <w:sz w:val="22"/>
        </w:rPr>
        <w:t>人（</w:t>
      </w:r>
      <w:r w:rsidR="00DB47C9">
        <w:rPr>
          <w:rFonts w:hint="eastAsia"/>
          <w:sz w:val="22"/>
        </w:rPr>
        <w:t>8.7</w:t>
      </w:r>
      <w:r w:rsidR="00D26F21">
        <w:rPr>
          <w:rFonts w:hint="eastAsia"/>
          <w:sz w:val="22"/>
        </w:rPr>
        <w:t>％）、「</w:t>
      </w:r>
      <w:r w:rsidR="00D26F21" w:rsidRPr="00D26F21">
        <w:rPr>
          <w:rFonts w:hint="eastAsia"/>
          <w:sz w:val="22"/>
        </w:rPr>
        <w:t>気分（感情）障害（F3）</w:t>
      </w:r>
      <w:r w:rsidR="00D26F21">
        <w:rPr>
          <w:rFonts w:hint="eastAsia"/>
          <w:sz w:val="22"/>
        </w:rPr>
        <w:t>」が</w:t>
      </w:r>
      <w:r w:rsidR="00DB47C9">
        <w:rPr>
          <w:rFonts w:hint="eastAsia"/>
          <w:sz w:val="22"/>
        </w:rPr>
        <w:t>45</w:t>
      </w:r>
      <w:r w:rsidR="00D26F21">
        <w:rPr>
          <w:rFonts w:hint="eastAsia"/>
          <w:sz w:val="22"/>
        </w:rPr>
        <w:t>人（総数の</w:t>
      </w:r>
      <w:r w:rsidR="00DB47C9">
        <w:rPr>
          <w:rFonts w:hint="eastAsia"/>
          <w:sz w:val="22"/>
        </w:rPr>
        <w:t>10.9</w:t>
      </w:r>
      <w:r w:rsidR="00D26F21">
        <w:rPr>
          <w:rFonts w:hint="eastAsia"/>
          <w:sz w:val="22"/>
        </w:rPr>
        <w:t>％）と</w:t>
      </w:r>
      <w:r w:rsidR="0017436E">
        <w:rPr>
          <w:rFonts w:hint="eastAsia"/>
          <w:sz w:val="22"/>
        </w:rPr>
        <w:t>続いて</w:t>
      </w:r>
      <w:r w:rsidR="00D26F21">
        <w:rPr>
          <w:rFonts w:hint="eastAsia"/>
          <w:sz w:val="22"/>
        </w:rPr>
        <w:t>いる</w:t>
      </w:r>
      <w:r w:rsidRPr="00C80233">
        <w:rPr>
          <w:rFonts w:hint="eastAsia"/>
          <w:sz w:val="22"/>
        </w:rPr>
        <w:t>。</w:t>
      </w:r>
    </w:p>
    <w:p w:rsidR="00A12D13" w:rsidRPr="00C80233" w:rsidRDefault="00A12D13" w:rsidP="006D18A8">
      <w:pPr>
        <w:pStyle w:val="a3"/>
        <w:ind w:leftChars="0" w:left="420" w:firstLineChars="100" w:firstLine="220"/>
        <w:rPr>
          <w:sz w:val="22"/>
        </w:rPr>
      </w:pPr>
    </w:p>
    <w:p w:rsidR="006D18A8" w:rsidRDefault="004824BC" w:rsidP="006D18A8">
      <w:pPr>
        <w:pStyle w:val="a3"/>
        <w:ind w:leftChars="0" w:left="420" w:firstLineChars="100" w:firstLine="240"/>
      </w:pPr>
      <w:r>
        <w:rPr>
          <w:noProof/>
        </w:rPr>
        <w:drawing>
          <wp:inline distT="0" distB="0" distL="0" distR="0" wp14:anchorId="0FD03DFC" wp14:editId="24EEF3D8">
            <wp:extent cx="4772025" cy="2743200"/>
            <wp:effectExtent l="0" t="0" r="9525" b="19050"/>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9517E" w:rsidRDefault="00F9517E" w:rsidP="006D18A8">
      <w:pPr>
        <w:pStyle w:val="a3"/>
        <w:ind w:leftChars="0" w:left="420" w:firstLineChars="100" w:firstLine="240"/>
      </w:pPr>
    </w:p>
    <w:p w:rsidR="00B11A80" w:rsidRDefault="00B11A80" w:rsidP="00AD5791">
      <w:pPr>
        <w:pStyle w:val="a3"/>
        <w:ind w:leftChars="0" w:left="420" w:firstLineChars="100" w:firstLine="220"/>
        <w:rPr>
          <w:sz w:val="22"/>
        </w:rPr>
      </w:pPr>
    </w:p>
    <w:p w:rsidR="0046192F" w:rsidRDefault="00A12D13" w:rsidP="00AD5791">
      <w:pPr>
        <w:pStyle w:val="a3"/>
        <w:ind w:leftChars="0" w:left="420" w:firstLineChars="100" w:firstLine="220"/>
        <w:rPr>
          <w:sz w:val="22"/>
        </w:rPr>
      </w:pPr>
      <w:r>
        <w:rPr>
          <w:rFonts w:hint="eastAsia"/>
          <w:sz w:val="22"/>
        </w:rPr>
        <w:lastRenderedPageBreak/>
        <w:t>地域移行支援の利用が「可能（必要）」と回答があった方（414人）のうち</w:t>
      </w:r>
      <w:r w:rsidR="00AD5791" w:rsidRPr="00DF22B5">
        <w:rPr>
          <w:rFonts w:hint="eastAsia"/>
          <w:sz w:val="22"/>
        </w:rPr>
        <w:t>「退院阻害要因がある」在院患者は</w:t>
      </w:r>
      <w:r>
        <w:rPr>
          <w:rFonts w:hint="eastAsia"/>
          <w:sz w:val="22"/>
        </w:rPr>
        <w:t>240</w:t>
      </w:r>
      <w:r w:rsidR="00AD5791" w:rsidRPr="00DF22B5">
        <w:rPr>
          <w:rFonts w:hint="eastAsia"/>
          <w:sz w:val="22"/>
        </w:rPr>
        <w:t>人（総数の</w:t>
      </w:r>
      <w:r>
        <w:rPr>
          <w:rFonts w:hint="eastAsia"/>
          <w:sz w:val="22"/>
        </w:rPr>
        <w:t>58.0</w:t>
      </w:r>
      <w:r w:rsidR="00AD5791" w:rsidRPr="00DF22B5">
        <w:rPr>
          <w:rFonts w:hint="eastAsia"/>
          <w:sz w:val="22"/>
        </w:rPr>
        <w:t>％）であ</w:t>
      </w:r>
      <w:r w:rsidR="0046192F">
        <w:rPr>
          <w:rFonts w:hint="eastAsia"/>
          <w:sz w:val="22"/>
        </w:rPr>
        <w:t>る。</w:t>
      </w:r>
    </w:p>
    <w:p w:rsidR="00F9517E" w:rsidRDefault="00A12D13" w:rsidP="00D2446F">
      <w:pPr>
        <w:pStyle w:val="a3"/>
        <w:ind w:leftChars="0" w:left="420" w:firstLineChars="2" w:firstLine="5"/>
      </w:pPr>
      <w:r>
        <w:rPr>
          <w:noProof/>
        </w:rPr>
        <w:drawing>
          <wp:inline distT="0" distB="0" distL="0" distR="0" wp14:anchorId="6E9EC1D1" wp14:editId="1BF01CF2">
            <wp:extent cx="4572000" cy="2743200"/>
            <wp:effectExtent l="0" t="0" r="19050" b="19050"/>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11A80" w:rsidRDefault="00B11A80" w:rsidP="00B11A80">
      <w:pPr>
        <w:pStyle w:val="a3"/>
        <w:ind w:leftChars="0" w:left="420" w:firstLineChars="100" w:firstLine="220"/>
        <w:rPr>
          <w:sz w:val="22"/>
        </w:rPr>
      </w:pPr>
    </w:p>
    <w:p w:rsidR="00B11A80" w:rsidRDefault="00B11A80" w:rsidP="00B11A80">
      <w:pPr>
        <w:pStyle w:val="a3"/>
        <w:ind w:leftChars="0" w:left="420" w:firstLineChars="100" w:firstLine="220"/>
        <w:rPr>
          <w:sz w:val="22"/>
        </w:rPr>
      </w:pPr>
      <w:r>
        <w:rPr>
          <w:rFonts w:hint="eastAsia"/>
          <w:sz w:val="22"/>
        </w:rPr>
        <w:t>退院阻害</w:t>
      </w:r>
      <w:r w:rsidRPr="00DF22B5">
        <w:rPr>
          <w:rFonts w:hint="eastAsia"/>
          <w:sz w:val="22"/>
        </w:rPr>
        <w:t>要因をみると、「退院意欲が乏しい」が最も多く、</w:t>
      </w:r>
      <w:r>
        <w:rPr>
          <w:rFonts w:hint="eastAsia"/>
          <w:sz w:val="22"/>
        </w:rPr>
        <w:t>「退院による環境変化への不安が強い」「家事（食事・洗濯・金銭管理など）ができない」</w:t>
      </w:r>
      <w:r w:rsidRPr="00DF22B5">
        <w:rPr>
          <w:rFonts w:hint="eastAsia"/>
          <w:sz w:val="22"/>
        </w:rPr>
        <w:t>の順となっている。</w:t>
      </w:r>
    </w:p>
    <w:p w:rsidR="00D91B0E" w:rsidRPr="00E8349E" w:rsidRDefault="00D91B0E" w:rsidP="00B11A80">
      <w:pPr>
        <w:pStyle w:val="a3"/>
        <w:ind w:leftChars="0" w:left="420" w:firstLineChars="100" w:firstLine="220"/>
        <w:rPr>
          <w:sz w:val="22"/>
        </w:rPr>
      </w:pPr>
    </w:p>
    <w:p w:rsidR="002C0F87" w:rsidRDefault="005253A0" w:rsidP="00D2446F">
      <w:pPr>
        <w:pStyle w:val="a3"/>
        <w:ind w:leftChars="0" w:left="420" w:firstLineChars="2" w:firstLine="5"/>
      </w:pPr>
      <w:r>
        <w:rPr>
          <w:noProof/>
        </w:rPr>
        <w:drawing>
          <wp:inline distT="0" distB="0" distL="0" distR="0" wp14:anchorId="085AE6FA" wp14:editId="225BC6FC">
            <wp:extent cx="6086475" cy="3552825"/>
            <wp:effectExtent l="0" t="0" r="9525" b="9525"/>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14199" w:rsidRDefault="00314199" w:rsidP="00D35E0D">
      <w:pPr>
        <w:pStyle w:val="a3"/>
        <w:ind w:leftChars="0" w:left="420" w:firstLineChars="100" w:firstLine="240"/>
      </w:pPr>
    </w:p>
    <w:p w:rsidR="00FC5234" w:rsidRDefault="00FC5234" w:rsidP="00D35E0D">
      <w:pPr>
        <w:pStyle w:val="a3"/>
        <w:ind w:leftChars="0" w:left="420" w:firstLineChars="100" w:firstLine="240"/>
      </w:pPr>
    </w:p>
    <w:p w:rsidR="00FC5234" w:rsidRDefault="00FC5234" w:rsidP="00D35E0D">
      <w:pPr>
        <w:pStyle w:val="a3"/>
        <w:ind w:leftChars="0" w:left="420" w:firstLineChars="100" w:firstLine="240"/>
      </w:pPr>
    </w:p>
    <w:p w:rsidR="00FC5234" w:rsidRDefault="00FC5234" w:rsidP="00D35E0D">
      <w:pPr>
        <w:pStyle w:val="a3"/>
        <w:ind w:leftChars="0" w:left="420" w:firstLineChars="100" w:firstLine="240"/>
      </w:pPr>
    </w:p>
    <w:p w:rsidR="00FC5234" w:rsidRDefault="00FC5234" w:rsidP="00D35E0D">
      <w:pPr>
        <w:pStyle w:val="a3"/>
        <w:ind w:leftChars="0" w:left="420" w:firstLineChars="100" w:firstLine="240"/>
      </w:pPr>
    </w:p>
    <w:p w:rsidR="00627F09" w:rsidRDefault="00627F09" w:rsidP="00D35E0D">
      <w:pPr>
        <w:pStyle w:val="a3"/>
        <w:ind w:leftChars="0" w:left="420" w:firstLineChars="100" w:firstLine="240"/>
      </w:pPr>
    </w:p>
    <w:p w:rsidR="0045214C" w:rsidRDefault="0045214C" w:rsidP="00C25BAB">
      <w:pPr>
        <w:pStyle w:val="a3"/>
        <w:numPr>
          <w:ilvl w:val="0"/>
          <w:numId w:val="9"/>
        </w:numPr>
        <w:ind w:leftChars="0"/>
        <w:outlineLvl w:val="1"/>
        <w:rPr>
          <w:rFonts w:ascii="ＭＳ Ｐゴシック" w:eastAsia="ＭＳ Ｐゴシック" w:hAnsi="ＭＳ Ｐゴシック"/>
        </w:rPr>
      </w:pPr>
      <w:bookmarkStart w:id="43" w:name="_Toc487465570"/>
      <w:r>
        <w:rPr>
          <w:rFonts w:ascii="ＭＳ Ｐゴシック" w:eastAsia="ＭＳ Ｐゴシック" w:hAnsi="ＭＳ Ｐゴシック" w:hint="eastAsia"/>
        </w:rPr>
        <w:t>第４期大阪府障がい福祉計画の目標値</w:t>
      </w:r>
      <w:bookmarkEnd w:id="43"/>
    </w:p>
    <w:p w:rsidR="003A7133" w:rsidRDefault="003A7133" w:rsidP="003A7133">
      <w:pPr>
        <w:pStyle w:val="a3"/>
        <w:ind w:leftChars="0" w:left="420"/>
        <w:rPr>
          <w:rFonts w:ascii="ＭＳ Ｐゴシック" w:eastAsia="ＭＳ Ｐゴシック" w:hAnsi="ＭＳ Ｐゴシック"/>
        </w:rPr>
      </w:pPr>
    </w:p>
    <w:p w:rsidR="003A7133" w:rsidRDefault="00DE24B6" w:rsidP="00DE24B6">
      <w:pPr>
        <w:pStyle w:val="a3"/>
        <w:ind w:leftChars="0" w:left="420" w:firstLineChars="100" w:firstLine="220"/>
        <w:rPr>
          <w:sz w:val="22"/>
        </w:rPr>
      </w:pPr>
      <w:r w:rsidRPr="00DE24B6">
        <w:rPr>
          <w:rFonts w:hint="eastAsia"/>
          <w:sz w:val="22"/>
        </w:rPr>
        <w:t>厚生労働省社会・援護局障害保健福祉部精神・障害保健課が毎年6月30日</w:t>
      </w:r>
      <w:r>
        <w:rPr>
          <w:rFonts w:hint="eastAsia"/>
          <w:sz w:val="22"/>
        </w:rPr>
        <w:t>を基準日として実施している精神保健福祉資料（６３０調査）</w:t>
      </w:r>
      <w:r w:rsidR="007331A7">
        <w:rPr>
          <w:rFonts w:hint="eastAsia"/>
          <w:sz w:val="22"/>
        </w:rPr>
        <w:t>の公表が遅れているため、平成2</w:t>
      </w:r>
      <w:r w:rsidR="00136E05">
        <w:rPr>
          <w:rFonts w:hint="eastAsia"/>
          <w:sz w:val="22"/>
        </w:rPr>
        <w:t>8</w:t>
      </w:r>
      <w:r w:rsidR="007331A7">
        <w:rPr>
          <w:rFonts w:hint="eastAsia"/>
          <w:sz w:val="22"/>
        </w:rPr>
        <w:t>年6月30日時点の調査票を「速報値」として府独自で集計した結果、第４期大阪府障がい福祉計画の目標値の達成状況は下表のとおりとなっている</w:t>
      </w:r>
      <w:r w:rsidR="003A7133" w:rsidRPr="00266F47">
        <w:rPr>
          <w:rFonts w:hint="eastAsia"/>
          <w:sz w:val="22"/>
        </w:rPr>
        <w:t>。</w:t>
      </w:r>
    </w:p>
    <w:p w:rsidR="003A7133" w:rsidRPr="00136E05" w:rsidRDefault="003A7133" w:rsidP="003A7133">
      <w:pPr>
        <w:pStyle w:val="a3"/>
        <w:ind w:leftChars="0" w:left="420"/>
        <w:rPr>
          <w:rFonts w:ascii="ＭＳ Ｐゴシック" w:eastAsia="ＭＳ Ｐゴシック" w:hAnsi="ＭＳ Ｐゴシック"/>
        </w:rPr>
      </w:pPr>
    </w:p>
    <w:p w:rsidR="0045214C" w:rsidRDefault="0045214C" w:rsidP="0045214C">
      <w:pPr>
        <w:pStyle w:val="a3"/>
        <w:numPr>
          <w:ilvl w:val="0"/>
          <w:numId w:val="10"/>
        </w:numPr>
        <w:ind w:leftChars="0"/>
        <w:rPr>
          <w:sz w:val="22"/>
        </w:rPr>
      </w:pPr>
      <w:r>
        <w:rPr>
          <w:rFonts w:hint="eastAsia"/>
          <w:sz w:val="22"/>
        </w:rPr>
        <w:t>入院後３ヶ月時点の退院率の上昇</w:t>
      </w:r>
    </w:p>
    <w:tbl>
      <w:tblPr>
        <w:tblW w:w="0" w:type="auto"/>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682"/>
        <w:gridCol w:w="1683"/>
      </w:tblGrid>
      <w:tr w:rsidR="0045214C" w:rsidTr="003A7133">
        <w:tc>
          <w:tcPr>
            <w:tcW w:w="1682" w:type="dxa"/>
            <w:vAlign w:val="center"/>
          </w:tcPr>
          <w:p w:rsidR="0045214C" w:rsidRDefault="0045214C" w:rsidP="00D469CA">
            <w:pPr>
              <w:pStyle w:val="a3"/>
              <w:ind w:leftChars="0" w:left="0"/>
              <w:jc w:val="center"/>
              <w:rPr>
                <w:sz w:val="22"/>
              </w:rPr>
            </w:pPr>
            <w:r>
              <w:rPr>
                <w:rFonts w:hint="eastAsia"/>
                <w:sz w:val="22"/>
              </w:rPr>
              <w:t>平成24年度</w:t>
            </w:r>
          </w:p>
        </w:tc>
        <w:tc>
          <w:tcPr>
            <w:tcW w:w="1682" w:type="dxa"/>
            <w:vAlign w:val="center"/>
          </w:tcPr>
          <w:p w:rsidR="0045214C" w:rsidRPr="00EC1B55" w:rsidRDefault="0045214C" w:rsidP="00136E05">
            <w:pPr>
              <w:pStyle w:val="a3"/>
              <w:ind w:leftChars="0" w:left="0"/>
              <w:jc w:val="center"/>
              <w:rPr>
                <w:b/>
                <w:sz w:val="22"/>
              </w:rPr>
            </w:pPr>
            <w:r w:rsidRPr="00EC1B55">
              <w:rPr>
                <w:rFonts w:hint="eastAsia"/>
                <w:b/>
                <w:sz w:val="22"/>
              </w:rPr>
              <w:t>平成2</w:t>
            </w:r>
            <w:r w:rsidR="00136E05">
              <w:rPr>
                <w:rFonts w:hint="eastAsia"/>
                <w:b/>
                <w:sz w:val="22"/>
              </w:rPr>
              <w:t>8</w:t>
            </w:r>
            <w:r w:rsidRPr="00EC1B55">
              <w:rPr>
                <w:rFonts w:hint="eastAsia"/>
                <w:b/>
                <w:sz w:val="22"/>
              </w:rPr>
              <w:t>年度</w:t>
            </w:r>
          </w:p>
        </w:tc>
        <w:tc>
          <w:tcPr>
            <w:tcW w:w="1683" w:type="dxa"/>
            <w:vAlign w:val="center"/>
          </w:tcPr>
          <w:p w:rsidR="0045214C" w:rsidRDefault="0045214C" w:rsidP="00D469CA">
            <w:pPr>
              <w:pStyle w:val="a3"/>
              <w:ind w:leftChars="0" w:left="0"/>
              <w:jc w:val="center"/>
              <w:rPr>
                <w:sz w:val="22"/>
              </w:rPr>
            </w:pPr>
            <w:r>
              <w:rPr>
                <w:rFonts w:hint="eastAsia"/>
                <w:sz w:val="22"/>
              </w:rPr>
              <w:t>平成29年度</w:t>
            </w:r>
          </w:p>
        </w:tc>
      </w:tr>
      <w:tr w:rsidR="0045214C" w:rsidTr="003A7133">
        <w:tc>
          <w:tcPr>
            <w:tcW w:w="1682" w:type="dxa"/>
            <w:vAlign w:val="center"/>
          </w:tcPr>
          <w:p w:rsidR="0045214C" w:rsidRDefault="0045214C" w:rsidP="00D469CA">
            <w:pPr>
              <w:pStyle w:val="a3"/>
              <w:ind w:leftChars="0" w:left="0"/>
              <w:jc w:val="center"/>
              <w:rPr>
                <w:sz w:val="22"/>
              </w:rPr>
            </w:pPr>
            <w:r>
              <w:rPr>
                <w:rFonts w:hint="eastAsia"/>
                <w:sz w:val="22"/>
              </w:rPr>
              <w:t>62.0％</w:t>
            </w:r>
          </w:p>
        </w:tc>
        <w:tc>
          <w:tcPr>
            <w:tcW w:w="1682" w:type="dxa"/>
            <w:vAlign w:val="center"/>
          </w:tcPr>
          <w:p w:rsidR="0045214C" w:rsidRPr="00EC1B55" w:rsidRDefault="0045214C" w:rsidP="00136E05">
            <w:pPr>
              <w:pStyle w:val="a3"/>
              <w:ind w:leftChars="0" w:left="0"/>
              <w:jc w:val="center"/>
              <w:rPr>
                <w:b/>
                <w:sz w:val="22"/>
              </w:rPr>
            </w:pPr>
            <w:r w:rsidRPr="00EC1B55">
              <w:rPr>
                <w:rFonts w:hint="eastAsia"/>
                <w:b/>
                <w:sz w:val="22"/>
              </w:rPr>
              <w:t>6</w:t>
            </w:r>
            <w:r w:rsidR="00136E05">
              <w:rPr>
                <w:rFonts w:hint="eastAsia"/>
                <w:b/>
                <w:sz w:val="22"/>
              </w:rPr>
              <w:t>1.4</w:t>
            </w:r>
            <w:r w:rsidRPr="00EC1B55">
              <w:rPr>
                <w:rFonts w:hint="eastAsia"/>
                <w:b/>
                <w:sz w:val="22"/>
              </w:rPr>
              <w:t>％</w:t>
            </w:r>
          </w:p>
        </w:tc>
        <w:tc>
          <w:tcPr>
            <w:tcW w:w="1683" w:type="dxa"/>
            <w:vAlign w:val="center"/>
          </w:tcPr>
          <w:p w:rsidR="0045214C" w:rsidRDefault="0045214C" w:rsidP="00D469CA">
            <w:pPr>
              <w:pStyle w:val="a3"/>
              <w:ind w:leftChars="0" w:left="0"/>
              <w:jc w:val="center"/>
              <w:rPr>
                <w:sz w:val="22"/>
              </w:rPr>
            </w:pPr>
            <w:r>
              <w:rPr>
                <w:rFonts w:hint="eastAsia"/>
                <w:sz w:val="22"/>
              </w:rPr>
              <w:t>64.0%</w:t>
            </w:r>
          </w:p>
        </w:tc>
      </w:tr>
      <w:tr w:rsidR="0045214C" w:rsidTr="003A7133">
        <w:tc>
          <w:tcPr>
            <w:tcW w:w="1682" w:type="dxa"/>
            <w:vAlign w:val="center"/>
          </w:tcPr>
          <w:p w:rsidR="0045214C" w:rsidRDefault="0045214C" w:rsidP="00D469CA">
            <w:pPr>
              <w:pStyle w:val="a3"/>
              <w:ind w:leftChars="0" w:left="0"/>
              <w:jc w:val="center"/>
              <w:rPr>
                <w:sz w:val="22"/>
              </w:rPr>
            </w:pPr>
            <w:r>
              <w:rPr>
                <w:rFonts w:hint="eastAsia"/>
                <w:sz w:val="22"/>
              </w:rPr>
              <w:t>【実績値】</w:t>
            </w:r>
          </w:p>
        </w:tc>
        <w:tc>
          <w:tcPr>
            <w:tcW w:w="1682" w:type="dxa"/>
            <w:vAlign w:val="center"/>
          </w:tcPr>
          <w:p w:rsidR="0045214C" w:rsidRPr="00EC1B55" w:rsidRDefault="0045214C" w:rsidP="00D469CA">
            <w:pPr>
              <w:pStyle w:val="a3"/>
              <w:ind w:leftChars="0" w:left="0"/>
              <w:jc w:val="center"/>
              <w:rPr>
                <w:b/>
                <w:sz w:val="22"/>
              </w:rPr>
            </w:pPr>
            <w:r w:rsidRPr="00EC1B55">
              <w:rPr>
                <w:rFonts w:hint="eastAsia"/>
                <w:b/>
                <w:sz w:val="22"/>
              </w:rPr>
              <w:t>（速報値）</w:t>
            </w:r>
          </w:p>
        </w:tc>
        <w:tc>
          <w:tcPr>
            <w:tcW w:w="1683" w:type="dxa"/>
            <w:vAlign w:val="center"/>
          </w:tcPr>
          <w:p w:rsidR="0045214C" w:rsidRDefault="0045214C" w:rsidP="00D469CA">
            <w:pPr>
              <w:pStyle w:val="a3"/>
              <w:ind w:leftChars="0" w:left="0"/>
              <w:jc w:val="center"/>
              <w:rPr>
                <w:sz w:val="22"/>
              </w:rPr>
            </w:pPr>
            <w:r>
              <w:rPr>
                <w:rFonts w:hint="eastAsia"/>
                <w:sz w:val="22"/>
              </w:rPr>
              <w:t>【目標値】</w:t>
            </w:r>
          </w:p>
        </w:tc>
      </w:tr>
    </w:tbl>
    <w:p w:rsidR="0045214C" w:rsidRDefault="0045214C" w:rsidP="0045214C">
      <w:pPr>
        <w:pStyle w:val="a3"/>
        <w:numPr>
          <w:ilvl w:val="0"/>
          <w:numId w:val="10"/>
        </w:numPr>
        <w:ind w:leftChars="0"/>
        <w:rPr>
          <w:sz w:val="22"/>
        </w:rPr>
      </w:pPr>
      <w:r>
        <w:rPr>
          <w:rFonts w:hint="eastAsia"/>
          <w:sz w:val="22"/>
        </w:rPr>
        <w:t>入院後１年時点の退院率の上昇</w:t>
      </w:r>
    </w:p>
    <w:tbl>
      <w:tblPr>
        <w:tblW w:w="0" w:type="auto"/>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682"/>
        <w:gridCol w:w="1683"/>
      </w:tblGrid>
      <w:tr w:rsidR="0045214C" w:rsidTr="003A7133">
        <w:tc>
          <w:tcPr>
            <w:tcW w:w="1682" w:type="dxa"/>
            <w:vAlign w:val="center"/>
          </w:tcPr>
          <w:p w:rsidR="0045214C" w:rsidRDefault="0045214C" w:rsidP="00D469CA">
            <w:pPr>
              <w:pStyle w:val="a3"/>
              <w:ind w:leftChars="0" w:left="0"/>
              <w:jc w:val="center"/>
              <w:rPr>
                <w:sz w:val="22"/>
              </w:rPr>
            </w:pPr>
            <w:r>
              <w:rPr>
                <w:rFonts w:hint="eastAsia"/>
                <w:sz w:val="22"/>
              </w:rPr>
              <w:t>平成24年度</w:t>
            </w:r>
          </w:p>
        </w:tc>
        <w:tc>
          <w:tcPr>
            <w:tcW w:w="1682" w:type="dxa"/>
            <w:vAlign w:val="center"/>
          </w:tcPr>
          <w:p w:rsidR="0045214C" w:rsidRPr="00EC1B55" w:rsidRDefault="0045214C" w:rsidP="00136E05">
            <w:pPr>
              <w:pStyle w:val="a3"/>
              <w:ind w:leftChars="0" w:left="0"/>
              <w:jc w:val="center"/>
              <w:rPr>
                <w:b/>
                <w:sz w:val="22"/>
              </w:rPr>
            </w:pPr>
            <w:r w:rsidRPr="00EC1B55">
              <w:rPr>
                <w:rFonts w:hint="eastAsia"/>
                <w:b/>
                <w:sz w:val="22"/>
              </w:rPr>
              <w:t>平成2</w:t>
            </w:r>
            <w:r w:rsidR="00136E05">
              <w:rPr>
                <w:rFonts w:hint="eastAsia"/>
                <w:b/>
                <w:sz w:val="22"/>
              </w:rPr>
              <w:t>8</w:t>
            </w:r>
            <w:r w:rsidRPr="00EC1B55">
              <w:rPr>
                <w:rFonts w:hint="eastAsia"/>
                <w:b/>
                <w:sz w:val="22"/>
              </w:rPr>
              <w:t>年度</w:t>
            </w:r>
          </w:p>
        </w:tc>
        <w:tc>
          <w:tcPr>
            <w:tcW w:w="1683" w:type="dxa"/>
            <w:vAlign w:val="center"/>
          </w:tcPr>
          <w:p w:rsidR="0045214C" w:rsidRDefault="0045214C" w:rsidP="00D469CA">
            <w:pPr>
              <w:pStyle w:val="a3"/>
              <w:ind w:leftChars="0" w:left="0"/>
              <w:jc w:val="center"/>
              <w:rPr>
                <w:sz w:val="22"/>
              </w:rPr>
            </w:pPr>
            <w:r>
              <w:rPr>
                <w:rFonts w:hint="eastAsia"/>
                <w:sz w:val="22"/>
              </w:rPr>
              <w:t>平成29年度</w:t>
            </w:r>
          </w:p>
        </w:tc>
      </w:tr>
      <w:tr w:rsidR="0045214C" w:rsidTr="003A7133">
        <w:tc>
          <w:tcPr>
            <w:tcW w:w="1682" w:type="dxa"/>
            <w:vAlign w:val="center"/>
          </w:tcPr>
          <w:p w:rsidR="0045214C" w:rsidRDefault="0045214C" w:rsidP="00D469CA">
            <w:pPr>
              <w:pStyle w:val="a3"/>
              <w:ind w:leftChars="0" w:left="0"/>
              <w:jc w:val="center"/>
              <w:rPr>
                <w:sz w:val="22"/>
              </w:rPr>
            </w:pPr>
            <w:r>
              <w:rPr>
                <w:rFonts w:hint="eastAsia"/>
                <w:sz w:val="22"/>
              </w:rPr>
              <w:t>90.0％</w:t>
            </w:r>
          </w:p>
        </w:tc>
        <w:tc>
          <w:tcPr>
            <w:tcW w:w="1682" w:type="dxa"/>
            <w:vAlign w:val="center"/>
          </w:tcPr>
          <w:p w:rsidR="0045214C" w:rsidRPr="00EC1B55" w:rsidRDefault="0045214C" w:rsidP="00136E05">
            <w:pPr>
              <w:pStyle w:val="a3"/>
              <w:ind w:leftChars="0" w:left="0"/>
              <w:jc w:val="center"/>
              <w:rPr>
                <w:b/>
                <w:sz w:val="22"/>
              </w:rPr>
            </w:pPr>
            <w:r w:rsidRPr="00EC1B55">
              <w:rPr>
                <w:rFonts w:hint="eastAsia"/>
                <w:b/>
                <w:sz w:val="22"/>
              </w:rPr>
              <w:t>91.</w:t>
            </w:r>
            <w:r w:rsidR="00136E05">
              <w:rPr>
                <w:rFonts w:hint="eastAsia"/>
                <w:b/>
                <w:sz w:val="22"/>
              </w:rPr>
              <w:t>0</w:t>
            </w:r>
            <w:r w:rsidRPr="00EC1B55">
              <w:rPr>
                <w:rFonts w:hint="eastAsia"/>
                <w:b/>
                <w:sz w:val="22"/>
              </w:rPr>
              <w:t>％</w:t>
            </w:r>
          </w:p>
        </w:tc>
        <w:tc>
          <w:tcPr>
            <w:tcW w:w="1683" w:type="dxa"/>
            <w:vAlign w:val="center"/>
          </w:tcPr>
          <w:p w:rsidR="0045214C" w:rsidRDefault="0045214C" w:rsidP="00D469CA">
            <w:pPr>
              <w:pStyle w:val="a3"/>
              <w:ind w:leftChars="0" w:left="0"/>
              <w:jc w:val="center"/>
              <w:rPr>
                <w:sz w:val="22"/>
              </w:rPr>
            </w:pPr>
            <w:r>
              <w:rPr>
                <w:rFonts w:hint="eastAsia"/>
                <w:sz w:val="22"/>
              </w:rPr>
              <w:t>91.0%</w:t>
            </w:r>
          </w:p>
        </w:tc>
      </w:tr>
      <w:tr w:rsidR="0045214C" w:rsidTr="003A7133">
        <w:tc>
          <w:tcPr>
            <w:tcW w:w="1682" w:type="dxa"/>
            <w:vAlign w:val="center"/>
          </w:tcPr>
          <w:p w:rsidR="0045214C" w:rsidRDefault="0045214C" w:rsidP="00D469CA">
            <w:pPr>
              <w:pStyle w:val="a3"/>
              <w:ind w:leftChars="0" w:left="0"/>
              <w:jc w:val="center"/>
              <w:rPr>
                <w:sz w:val="22"/>
              </w:rPr>
            </w:pPr>
            <w:r>
              <w:rPr>
                <w:rFonts w:hint="eastAsia"/>
                <w:sz w:val="22"/>
              </w:rPr>
              <w:t>【実績値】</w:t>
            </w:r>
          </w:p>
        </w:tc>
        <w:tc>
          <w:tcPr>
            <w:tcW w:w="1682" w:type="dxa"/>
            <w:vAlign w:val="center"/>
          </w:tcPr>
          <w:p w:rsidR="0045214C" w:rsidRPr="00EC1B55" w:rsidRDefault="0045214C" w:rsidP="00D469CA">
            <w:pPr>
              <w:pStyle w:val="a3"/>
              <w:ind w:leftChars="0" w:left="0"/>
              <w:jc w:val="center"/>
              <w:rPr>
                <w:b/>
                <w:sz w:val="22"/>
              </w:rPr>
            </w:pPr>
            <w:r w:rsidRPr="00EC1B55">
              <w:rPr>
                <w:rFonts w:hint="eastAsia"/>
                <w:b/>
                <w:sz w:val="22"/>
              </w:rPr>
              <w:t>（速報値）</w:t>
            </w:r>
          </w:p>
        </w:tc>
        <w:tc>
          <w:tcPr>
            <w:tcW w:w="1683" w:type="dxa"/>
            <w:vAlign w:val="center"/>
          </w:tcPr>
          <w:p w:rsidR="0045214C" w:rsidRDefault="0045214C" w:rsidP="00D469CA">
            <w:pPr>
              <w:pStyle w:val="a3"/>
              <w:ind w:leftChars="0" w:left="0"/>
              <w:jc w:val="center"/>
              <w:rPr>
                <w:sz w:val="22"/>
              </w:rPr>
            </w:pPr>
            <w:r>
              <w:rPr>
                <w:rFonts w:hint="eastAsia"/>
                <w:sz w:val="22"/>
              </w:rPr>
              <w:t>【目標値】</w:t>
            </w:r>
          </w:p>
        </w:tc>
      </w:tr>
    </w:tbl>
    <w:p w:rsidR="0045214C" w:rsidRDefault="0045214C" w:rsidP="0045214C">
      <w:pPr>
        <w:pStyle w:val="a3"/>
        <w:numPr>
          <w:ilvl w:val="0"/>
          <w:numId w:val="10"/>
        </w:numPr>
        <w:ind w:leftChars="0"/>
        <w:rPr>
          <w:sz w:val="22"/>
        </w:rPr>
      </w:pPr>
      <w:r>
        <w:rPr>
          <w:rFonts w:hint="eastAsia"/>
          <w:sz w:val="22"/>
        </w:rPr>
        <w:t>在院期間１年以上の長期在院者数の減少</w:t>
      </w:r>
    </w:p>
    <w:tbl>
      <w:tblPr>
        <w:tblW w:w="0" w:type="auto"/>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682"/>
        <w:gridCol w:w="1683"/>
      </w:tblGrid>
      <w:tr w:rsidR="0045214C" w:rsidTr="003A7133">
        <w:tc>
          <w:tcPr>
            <w:tcW w:w="1682" w:type="dxa"/>
            <w:tcBorders>
              <w:bottom w:val="single" w:sz="4" w:space="0" w:color="auto"/>
            </w:tcBorders>
            <w:vAlign w:val="center"/>
          </w:tcPr>
          <w:p w:rsidR="0045214C" w:rsidRDefault="0045214C" w:rsidP="00627F09">
            <w:pPr>
              <w:pStyle w:val="a3"/>
              <w:snapToGrid w:val="0"/>
              <w:ind w:leftChars="0" w:left="0"/>
              <w:jc w:val="center"/>
              <w:rPr>
                <w:sz w:val="22"/>
              </w:rPr>
            </w:pPr>
            <w:r>
              <w:rPr>
                <w:rFonts w:hint="eastAsia"/>
                <w:sz w:val="22"/>
              </w:rPr>
              <w:t>平成24年度</w:t>
            </w:r>
          </w:p>
        </w:tc>
        <w:tc>
          <w:tcPr>
            <w:tcW w:w="1682" w:type="dxa"/>
            <w:tcBorders>
              <w:bottom w:val="single" w:sz="4" w:space="0" w:color="auto"/>
            </w:tcBorders>
            <w:vAlign w:val="center"/>
          </w:tcPr>
          <w:p w:rsidR="0045214C" w:rsidRPr="005B271D" w:rsidRDefault="0045214C" w:rsidP="00627F09">
            <w:pPr>
              <w:pStyle w:val="a3"/>
              <w:snapToGrid w:val="0"/>
              <w:ind w:leftChars="0" w:left="0"/>
              <w:jc w:val="center"/>
              <w:rPr>
                <w:b/>
                <w:sz w:val="22"/>
              </w:rPr>
            </w:pPr>
            <w:r w:rsidRPr="005B271D">
              <w:rPr>
                <w:rFonts w:hint="eastAsia"/>
                <w:b/>
                <w:sz w:val="22"/>
              </w:rPr>
              <w:t>平成2</w:t>
            </w:r>
            <w:r w:rsidR="00C37DC9">
              <w:rPr>
                <w:rFonts w:hint="eastAsia"/>
                <w:b/>
                <w:sz w:val="22"/>
              </w:rPr>
              <w:t>8</w:t>
            </w:r>
            <w:r w:rsidRPr="005B271D">
              <w:rPr>
                <w:rFonts w:hint="eastAsia"/>
                <w:b/>
                <w:sz w:val="22"/>
              </w:rPr>
              <w:t>年度</w:t>
            </w:r>
          </w:p>
        </w:tc>
        <w:tc>
          <w:tcPr>
            <w:tcW w:w="1683" w:type="dxa"/>
            <w:tcBorders>
              <w:bottom w:val="single" w:sz="4" w:space="0" w:color="auto"/>
            </w:tcBorders>
            <w:vAlign w:val="center"/>
          </w:tcPr>
          <w:p w:rsidR="0045214C" w:rsidRDefault="0045214C" w:rsidP="00627F09">
            <w:pPr>
              <w:pStyle w:val="a3"/>
              <w:snapToGrid w:val="0"/>
              <w:ind w:leftChars="0" w:left="0"/>
              <w:jc w:val="center"/>
              <w:rPr>
                <w:sz w:val="22"/>
              </w:rPr>
            </w:pPr>
            <w:r>
              <w:rPr>
                <w:rFonts w:hint="eastAsia"/>
                <w:sz w:val="22"/>
              </w:rPr>
              <w:t>平成29年度</w:t>
            </w:r>
          </w:p>
        </w:tc>
      </w:tr>
      <w:tr w:rsidR="0045214C" w:rsidTr="003A7133">
        <w:tc>
          <w:tcPr>
            <w:tcW w:w="1682" w:type="dxa"/>
            <w:tcBorders>
              <w:bottom w:val="dashSmallGap" w:sz="4" w:space="0" w:color="auto"/>
            </w:tcBorders>
            <w:vAlign w:val="center"/>
          </w:tcPr>
          <w:p w:rsidR="0045214C" w:rsidRDefault="0045214C" w:rsidP="00627F09">
            <w:pPr>
              <w:pStyle w:val="a3"/>
              <w:snapToGrid w:val="0"/>
              <w:ind w:leftChars="0" w:left="0"/>
              <w:jc w:val="right"/>
              <w:rPr>
                <w:sz w:val="22"/>
              </w:rPr>
            </w:pPr>
            <w:r>
              <w:rPr>
                <w:rFonts w:hint="eastAsia"/>
                <w:sz w:val="22"/>
              </w:rPr>
              <w:t>10,909人</w:t>
            </w:r>
          </w:p>
        </w:tc>
        <w:tc>
          <w:tcPr>
            <w:tcW w:w="1682" w:type="dxa"/>
            <w:tcBorders>
              <w:bottom w:val="dashSmallGap" w:sz="4" w:space="0" w:color="auto"/>
            </w:tcBorders>
            <w:vAlign w:val="center"/>
          </w:tcPr>
          <w:p w:rsidR="0045214C" w:rsidRPr="005B271D" w:rsidRDefault="0045214C" w:rsidP="00627F09">
            <w:pPr>
              <w:pStyle w:val="a3"/>
              <w:snapToGrid w:val="0"/>
              <w:ind w:leftChars="0" w:left="0"/>
              <w:jc w:val="right"/>
              <w:rPr>
                <w:b/>
                <w:sz w:val="22"/>
              </w:rPr>
            </w:pPr>
            <w:r w:rsidRPr="005B271D">
              <w:rPr>
                <w:rFonts w:hint="eastAsia"/>
                <w:b/>
                <w:sz w:val="22"/>
              </w:rPr>
              <w:t>9,</w:t>
            </w:r>
            <w:r w:rsidR="00136E05">
              <w:rPr>
                <w:rFonts w:hint="eastAsia"/>
                <w:b/>
                <w:sz w:val="22"/>
              </w:rPr>
              <w:t>823</w:t>
            </w:r>
            <w:r w:rsidRPr="005B271D">
              <w:rPr>
                <w:rFonts w:hint="eastAsia"/>
                <w:b/>
                <w:sz w:val="22"/>
              </w:rPr>
              <w:t>人</w:t>
            </w:r>
          </w:p>
        </w:tc>
        <w:tc>
          <w:tcPr>
            <w:tcW w:w="1683" w:type="dxa"/>
            <w:tcBorders>
              <w:bottom w:val="dashSmallGap" w:sz="4" w:space="0" w:color="auto"/>
            </w:tcBorders>
            <w:vAlign w:val="center"/>
          </w:tcPr>
          <w:p w:rsidR="0045214C" w:rsidRDefault="0045214C" w:rsidP="00627F09">
            <w:pPr>
              <w:pStyle w:val="a3"/>
              <w:snapToGrid w:val="0"/>
              <w:ind w:leftChars="0" w:left="0"/>
              <w:jc w:val="right"/>
              <w:rPr>
                <w:sz w:val="22"/>
              </w:rPr>
            </w:pPr>
            <w:r>
              <w:rPr>
                <w:rFonts w:hint="eastAsia"/>
                <w:sz w:val="22"/>
              </w:rPr>
              <w:t>8,94</w:t>
            </w:r>
            <w:r w:rsidR="00C37DC9">
              <w:rPr>
                <w:rFonts w:hint="eastAsia"/>
                <w:sz w:val="22"/>
              </w:rPr>
              <w:t>5</w:t>
            </w:r>
            <w:r>
              <w:rPr>
                <w:rFonts w:hint="eastAsia"/>
                <w:sz w:val="22"/>
              </w:rPr>
              <w:t>人</w:t>
            </w:r>
          </w:p>
        </w:tc>
      </w:tr>
      <w:tr w:rsidR="0045214C" w:rsidTr="003A7133">
        <w:tc>
          <w:tcPr>
            <w:tcW w:w="1682" w:type="dxa"/>
            <w:tcBorders>
              <w:top w:val="dashSmallGap" w:sz="4" w:space="0" w:color="auto"/>
            </w:tcBorders>
            <w:vAlign w:val="center"/>
          </w:tcPr>
          <w:p w:rsidR="0045214C" w:rsidRDefault="0045214C" w:rsidP="00627F09">
            <w:pPr>
              <w:pStyle w:val="a3"/>
              <w:snapToGrid w:val="0"/>
              <w:ind w:leftChars="0" w:left="0"/>
              <w:jc w:val="center"/>
              <w:rPr>
                <w:sz w:val="22"/>
              </w:rPr>
            </w:pPr>
            <w:r>
              <w:rPr>
                <w:rFonts w:hint="eastAsia"/>
                <w:sz w:val="22"/>
              </w:rPr>
              <w:t>―――――</w:t>
            </w:r>
          </w:p>
        </w:tc>
        <w:tc>
          <w:tcPr>
            <w:tcW w:w="1682" w:type="dxa"/>
            <w:tcBorders>
              <w:top w:val="dashSmallGap" w:sz="4" w:space="0" w:color="auto"/>
            </w:tcBorders>
            <w:vAlign w:val="center"/>
          </w:tcPr>
          <w:p w:rsidR="0045214C" w:rsidRDefault="0045214C" w:rsidP="00627F09">
            <w:pPr>
              <w:pStyle w:val="a3"/>
              <w:snapToGrid w:val="0"/>
              <w:ind w:leftChars="0" w:left="0"/>
              <w:jc w:val="center"/>
              <w:rPr>
                <w:b/>
                <w:sz w:val="22"/>
              </w:rPr>
            </w:pPr>
            <w:r w:rsidRPr="005B271D">
              <w:rPr>
                <w:rFonts w:hint="eastAsia"/>
                <w:b/>
                <w:sz w:val="22"/>
              </w:rPr>
              <w:t>H</w:t>
            </w:r>
            <w:r>
              <w:rPr>
                <w:rFonts w:hint="eastAsia"/>
                <w:b/>
                <w:sz w:val="22"/>
              </w:rPr>
              <w:t>24との差</w:t>
            </w:r>
          </w:p>
          <w:p w:rsidR="0045214C" w:rsidRDefault="0045214C" w:rsidP="00627F09">
            <w:pPr>
              <w:pStyle w:val="a3"/>
              <w:snapToGrid w:val="0"/>
              <w:ind w:leftChars="0" w:left="0"/>
              <w:jc w:val="right"/>
              <w:rPr>
                <w:b/>
                <w:sz w:val="22"/>
              </w:rPr>
            </w:pPr>
            <w:r>
              <w:rPr>
                <w:rFonts w:hint="eastAsia"/>
                <w:b/>
                <w:sz w:val="22"/>
              </w:rPr>
              <w:t>▲1,0</w:t>
            </w:r>
            <w:r w:rsidR="00136E05">
              <w:rPr>
                <w:rFonts w:hint="eastAsia"/>
                <w:b/>
                <w:sz w:val="22"/>
              </w:rPr>
              <w:t>8</w:t>
            </w:r>
            <w:r w:rsidR="00C37DC9">
              <w:rPr>
                <w:rFonts w:hint="eastAsia"/>
                <w:b/>
                <w:sz w:val="22"/>
              </w:rPr>
              <w:t>6</w:t>
            </w:r>
            <w:r>
              <w:rPr>
                <w:rFonts w:hint="eastAsia"/>
                <w:b/>
                <w:sz w:val="22"/>
              </w:rPr>
              <w:t>人</w:t>
            </w:r>
          </w:p>
          <w:p w:rsidR="0045214C" w:rsidRPr="005B271D" w:rsidRDefault="0045214C" w:rsidP="00627F09">
            <w:pPr>
              <w:pStyle w:val="a3"/>
              <w:snapToGrid w:val="0"/>
              <w:ind w:leftChars="0" w:left="0"/>
              <w:jc w:val="right"/>
              <w:rPr>
                <w:b/>
                <w:sz w:val="22"/>
              </w:rPr>
            </w:pPr>
            <w:r>
              <w:rPr>
                <w:rFonts w:hint="eastAsia"/>
                <w:b/>
                <w:sz w:val="22"/>
              </w:rPr>
              <w:t>(</w:t>
            </w:r>
            <w:r w:rsidR="00136E05">
              <w:rPr>
                <w:rFonts w:hint="eastAsia"/>
                <w:b/>
                <w:sz w:val="22"/>
              </w:rPr>
              <w:t>10.0</w:t>
            </w:r>
            <w:r>
              <w:rPr>
                <w:rFonts w:hint="eastAsia"/>
                <w:b/>
                <w:sz w:val="22"/>
              </w:rPr>
              <w:t>％減)</w:t>
            </w:r>
          </w:p>
        </w:tc>
        <w:tc>
          <w:tcPr>
            <w:tcW w:w="1683" w:type="dxa"/>
            <w:tcBorders>
              <w:top w:val="dashSmallGap" w:sz="4" w:space="0" w:color="auto"/>
            </w:tcBorders>
            <w:vAlign w:val="center"/>
          </w:tcPr>
          <w:p w:rsidR="0045214C" w:rsidRPr="005B271D" w:rsidRDefault="0045214C" w:rsidP="00627F09">
            <w:pPr>
              <w:pStyle w:val="a3"/>
              <w:snapToGrid w:val="0"/>
              <w:ind w:leftChars="0" w:left="0"/>
              <w:jc w:val="center"/>
              <w:rPr>
                <w:sz w:val="22"/>
              </w:rPr>
            </w:pPr>
            <w:r w:rsidRPr="005B271D">
              <w:rPr>
                <w:rFonts w:hint="eastAsia"/>
                <w:sz w:val="22"/>
              </w:rPr>
              <w:t>H24との差</w:t>
            </w:r>
          </w:p>
          <w:p w:rsidR="0045214C" w:rsidRPr="005B271D" w:rsidRDefault="0045214C" w:rsidP="00627F09">
            <w:pPr>
              <w:pStyle w:val="a3"/>
              <w:snapToGrid w:val="0"/>
              <w:ind w:leftChars="0" w:left="0"/>
              <w:jc w:val="right"/>
              <w:rPr>
                <w:sz w:val="22"/>
              </w:rPr>
            </w:pPr>
            <w:r w:rsidRPr="005B271D">
              <w:rPr>
                <w:rFonts w:hint="eastAsia"/>
                <w:sz w:val="22"/>
              </w:rPr>
              <w:t>▲1,96</w:t>
            </w:r>
            <w:r w:rsidR="00C37DC9">
              <w:rPr>
                <w:rFonts w:hint="eastAsia"/>
                <w:sz w:val="22"/>
              </w:rPr>
              <w:t>4</w:t>
            </w:r>
            <w:r w:rsidRPr="005B271D">
              <w:rPr>
                <w:rFonts w:hint="eastAsia"/>
                <w:sz w:val="22"/>
              </w:rPr>
              <w:t>人</w:t>
            </w:r>
          </w:p>
          <w:p w:rsidR="0045214C" w:rsidRPr="005B271D" w:rsidRDefault="0045214C" w:rsidP="00627F09">
            <w:pPr>
              <w:pStyle w:val="a3"/>
              <w:snapToGrid w:val="0"/>
              <w:ind w:leftChars="0" w:left="0"/>
              <w:jc w:val="right"/>
              <w:rPr>
                <w:sz w:val="22"/>
              </w:rPr>
            </w:pPr>
            <w:r w:rsidRPr="005B271D">
              <w:rPr>
                <w:rFonts w:hint="eastAsia"/>
                <w:sz w:val="22"/>
              </w:rPr>
              <w:t>(18.0％減)</w:t>
            </w:r>
          </w:p>
        </w:tc>
      </w:tr>
      <w:tr w:rsidR="0045214C" w:rsidTr="003A7133">
        <w:tc>
          <w:tcPr>
            <w:tcW w:w="1682" w:type="dxa"/>
            <w:vAlign w:val="center"/>
          </w:tcPr>
          <w:p w:rsidR="0045214C" w:rsidRDefault="0045214C" w:rsidP="00627F09">
            <w:pPr>
              <w:pStyle w:val="a3"/>
              <w:snapToGrid w:val="0"/>
              <w:ind w:leftChars="0" w:left="0"/>
              <w:jc w:val="center"/>
              <w:rPr>
                <w:sz w:val="22"/>
              </w:rPr>
            </w:pPr>
            <w:r>
              <w:rPr>
                <w:rFonts w:hint="eastAsia"/>
                <w:sz w:val="22"/>
              </w:rPr>
              <w:t>【実績値】</w:t>
            </w:r>
          </w:p>
        </w:tc>
        <w:tc>
          <w:tcPr>
            <w:tcW w:w="1682" w:type="dxa"/>
            <w:vAlign w:val="center"/>
          </w:tcPr>
          <w:p w:rsidR="0045214C" w:rsidRPr="00EC1B55" w:rsidRDefault="008825A3" w:rsidP="00627F09">
            <w:pPr>
              <w:pStyle w:val="a3"/>
              <w:snapToGrid w:val="0"/>
              <w:ind w:leftChars="0" w:left="0"/>
              <w:jc w:val="center"/>
              <w:rPr>
                <w:b/>
                <w:sz w:val="22"/>
              </w:rPr>
            </w:pPr>
            <w:r>
              <w:rPr>
                <w:rFonts w:hint="eastAsia"/>
                <w:sz w:val="22"/>
              </w:rPr>
              <w:t>【実績値】</w:t>
            </w:r>
          </w:p>
        </w:tc>
        <w:tc>
          <w:tcPr>
            <w:tcW w:w="1683" w:type="dxa"/>
            <w:vAlign w:val="center"/>
          </w:tcPr>
          <w:p w:rsidR="0045214C" w:rsidRDefault="0045214C" w:rsidP="00627F09">
            <w:pPr>
              <w:pStyle w:val="a3"/>
              <w:snapToGrid w:val="0"/>
              <w:ind w:leftChars="0" w:left="0"/>
              <w:jc w:val="center"/>
              <w:rPr>
                <w:sz w:val="22"/>
              </w:rPr>
            </w:pPr>
            <w:r>
              <w:rPr>
                <w:rFonts w:hint="eastAsia"/>
                <w:sz w:val="22"/>
              </w:rPr>
              <w:t>【目標値】</w:t>
            </w:r>
          </w:p>
        </w:tc>
      </w:tr>
    </w:tbl>
    <w:p w:rsidR="00B30D06" w:rsidRPr="0045214C" w:rsidRDefault="00B30D06" w:rsidP="00627F09">
      <w:pPr>
        <w:rPr>
          <w:sz w:val="22"/>
        </w:rPr>
      </w:pPr>
    </w:p>
    <w:sectPr w:rsidR="00B30D06" w:rsidRPr="0045214C" w:rsidSect="00204ACB">
      <w:pgSz w:w="11906" w:h="16838" w:code="9"/>
      <w:pgMar w:top="1134" w:right="1134" w:bottom="1134" w:left="1276" w:header="397" w:footer="340"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A8D" w:rsidRDefault="00B23A8D" w:rsidP="00EB0FED">
      <w:r>
        <w:separator/>
      </w:r>
    </w:p>
  </w:endnote>
  <w:endnote w:type="continuationSeparator" w:id="0">
    <w:p w:rsidR="00B23A8D" w:rsidRDefault="00B23A8D" w:rsidP="00EB0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565843"/>
      <w:docPartObj>
        <w:docPartGallery w:val="Page Numbers (Bottom of Page)"/>
        <w:docPartUnique/>
      </w:docPartObj>
    </w:sdtPr>
    <w:sdtEndPr/>
    <w:sdtContent>
      <w:p w:rsidR="00B23A8D" w:rsidRDefault="00B23A8D" w:rsidP="000D786B">
        <w:pPr>
          <w:pStyle w:val="aa"/>
          <w:jc w:val="center"/>
        </w:pPr>
        <w:r>
          <w:fldChar w:fldCharType="begin"/>
        </w:r>
        <w:r>
          <w:instrText>PAGE   \* MERGEFORMAT</w:instrText>
        </w:r>
        <w:r>
          <w:fldChar w:fldCharType="separate"/>
        </w:r>
        <w:r w:rsidR="00787099" w:rsidRPr="00787099">
          <w:rPr>
            <w:noProof/>
            <w:lang w:val="ja-JP"/>
          </w:rPr>
          <w:t>67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A8D" w:rsidRDefault="00B23A8D" w:rsidP="00EB0FED">
      <w:r>
        <w:separator/>
      </w:r>
    </w:p>
  </w:footnote>
  <w:footnote w:type="continuationSeparator" w:id="0">
    <w:p w:rsidR="00B23A8D" w:rsidRDefault="00B23A8D" w:rsidP="00EB0F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521E2"/>
    <w:multiLevelType w:val="hybridMultilevel"/>
    <w:tmpl w:val="3FE0C0A6"/>
    <w:lvl w:ilvl="0" w:tplc="537AEF96">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0A432B"/>
    <w:multiLevelType w:val="hybridMultilevel"/>
    <w:tmpl w:val="536A5FD8"/>
    <w:lvl w:ilvl="0" w:tplc="537AEF96">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A5611F"/>
    <w:multiLevelType w:val="hybridMultilevel"/>
    <w:tmpl w:val="59DCCA90"/>
    <w:lvl w:ilvl="0" w:tplc="2D5A50E4">
      <w:start w:val="1"/>
      <w:numFmt w:val="upperRoman"/>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D372B1B"/>
    <w:multiLevelType w:val="hybridMultilevel"/>
    <w:tmpl w:val="EF42703C"/>
    <w:lvl w:ilvl="0" w:tplc="04090001">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4">
    <w:nsid w:val="18F75F5A"/>
    <w:multiLevelType w:val="hybridMultilevel"/>
    <w:tmpl w:val="59F8E614"/>
    <w:lvl w:ilvl="0" w:tplc="4FECA882">
      <w:start w:val="1"/>
      <w:numFmt w:val="upperRoman"/>
      <w:lvlText w:val="%1."/>
      <w:lvlJc w:val="left"/>
      <w:pPr>
        <w:ind w:left="420" w:hanging="420"/>
      </w:pPr>
      <w:rPr>
        <w:rFonts w:ascii="ＭＳ Ｐゴシック" w:eastAsia="ＭＳ Ｐゴシック" w:hAnsi="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A88788C"/>
    <w:multiLevelType w:val="hybridMultilevel"/>
    <w:tmpl w:val="BB52C2C8"/>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6">
    <w:nsid w:val="1FF078A1"/>
    <w:multiLevelType w:val="hybridMultilevel"/>
    <w:tmpl w:val="47CCC47A"/>
    <w:lvl w:ilvl="0" w:tplc="537AEF96">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0B623EE"/>
    <w:multiLevelType w:val="hybridMultilevel"/>
    <w:tmpl w:val="5358C2AA"/>
    <w:lvl w:ilvl="0" w:tplc="A25C1922">
      <w:numFmt w:val="bullet"/>
      <w:lvlText w:val="・"/>
      <w:lvlJc w:val="left"/>
      <w:pPr>
        <w:ind w:left="1420" w:hanging="360"/>
      </w:pPr>
      <w:rPr>
        <w:rFonts w:ascii="ＭＳ 明朝" w:eastAsia="ＭＳ 明朝" w:hAnsi="ＭＳ 明朝" w:cstheme="minorBidi"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8">
    <w:nsid w:val="20E35055"/>
    <w:multiLevelType w:val="hybridMultilevel"/>
    <w:tmpl w:val="1B5618AE"/>
    <w:lvl w:ilvl="0" w:tplc="0409000F">
      <w:start w:val="1"/>
      <w:numFmt w:val="decimal"/>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nsid w:val="2953140B"/>
    <w:multiLevelType w:val="hybridMultilevel"/>
    <w:tmpl w:val="2B8AA7EE"/>
    <w:lvl w:ilvl="0" w:tplc="0409000F">
      <w:start w:val="1"/>
      <w:numFmt w:val="decimal"/>
      <w:lvlText w:val="%1."/>
      <w:lvlJc w:val="left"/>
      <w:pPr>
        <w:ind w:left="585" w:hanging="420"/>
      </w:p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0">
    <w:nsid w:val="29985641"/>
    <w:multiLevelType w:val="hybridMultilevel"/>
    <w:tmpl w:val="536A5FD8"/>
    <w:lvl w:ilvl="0" w:tplc="537AEF96">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DFB24FE"/>
    <w:multiLevelType w:val="hybridMultilevel"/>
    <w:tmpl w:val="13D07B00"/>
    <w:lvl w:ilvl="0" w:tplc="1E9238E4">
      <w:start w:val="1"/>
      <w:numFmt w:val="decimalFullWidth"/>
      <w:lvlText w:val="（%1）"/>
      <w:lvlJc w:val="left"/>
      <w:pPr>
        <w:ind w:left="1015" w:hanging="375"/>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2">
    <w:nsid w:val="34090BE1"/>
    <w:multiLevelType w:val="hybridMultilevel"/>
    <w:tmpl w:val="F0FEDCB8"/>
    <w:lvl w:ilvl="0" w:tplc="A25C1922">
      <w:numFmt w:val="bullet"/>
      <w:lvlText w:val="・"/>
      <w:lvlJc w:val="left"/>
      <w:pPr>
        <w:ind w:left="1420" w:hanging="360"/>
      </w:pPr>
      <w:rPr>
        <w:rFonts w:ascii="ＭＳ 明朝" w:eastAsia="ＭＳ 明朝" w:hAnsi="ＭＳ 明朝" w:cstheme="minorBidi"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3">
    <w:nsid w:val="43403160"/>
    <w:multiLevelType w:val="hybridMultilevel"/>
    <w:tmpl w:val="C2025D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7AA7B02"/>
    <w:multiLevelType w:val="hybridMultilevel"/>
    <w:tmpl w:val="99A4BACE"/>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nsid w:val="5681659E"/>
    <w:multiLevelType w:val="hybridMultilevel"/>
    <w:tmpl w:val="6C9ACD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0A552F6"/>
    <w:multiLevelType w:val="hybridMultilevel"/>
    <w:tmpl w:val="02F83BE6"/>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33D6CD9"/>
    <w:multiLevelType w:val="hybridMultilevel"/>
    <w:tmpl w:val="33DA813A"/>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8">
    <w:nsid w:val="6949669C"/>
    <w:multiLevelType w:val="hybridMultilevel"/>
    <w:tmpl w:val="62E2CD64"/>
    <w:lvl w:ilvl="0" w:tplc="04090001">
      <w:start w:val="1"/>
      <w:numFmt w:val="bullet"/>
      <w:lvlText w:val=""/>
      <w:lvlJc w:val="left"/>
      <w:pPr>
        <w:ind w:left="1085" w:hanging="420"/>
      </w:pPr>
      <w:rPr>
        <w:rFonts w:ascii="Wingdings" w:hAnsi="Wingdings" w:hint="default"/>
      </w:rPr>
    </w:lvl>
    <w:lvl w:ilvl="1" w:tplc="0409000B" w:tentative="1">
      <w:start w:val="1"/>
      <w:numFmt w:val="bullet"/>
      <w:lvlText w:val=""/>
      <w:lvlJc w:val="left"/>
      <w:pPr>
        <w:ind w:left="1505" w:hanging="420"/>
      </w:pPr>
      <w:rPr>
        <w:rFonts w:ascii="Wingdings" w:hAnsi="Wingdings" w:hint="default"/>
      </w:rPr>
    </w:lvl>
    <w:lvl w:ilvl="2" w:tplc="0409000D" w:tentative="1">
      <w:start w:val="1"/>
      <w:numFmt w:val="bullet"/>
      <w:lvlText w:val=""/>
      <w:lvlJc w:val="left"/>
      <w:pPr>
        <w:ind w:left="1925" w:hanging="420"/>
      </w:pPr>
      <w:rPr>
        <w:rFonts w:ascii="Wingdings" w:hAnsi="Wingdings" w:hint="default"/>
      </w:rPr>
    </w:lvl>
    <w:lvl w:ilvl="3" w:tplc="04090001" w:tentative="1">
      <w:start w:val="1"/>
      <w:numFmt w:val="bullet"/>
      <w:lvlText w:val=""/>
      <w:lvlJc w:val="left"/>
      <w:pPr>
        <w:ind w:left="2345" w:hanging="420"/>
      </w:pPr>
      <w:rPr>
        <w:rFonts w:ascii="Wingdings" w:hAnsi="Wingdings" w:hint="default"/>
      </w:rPr>
    </w:lvl>
    <w:lvl w:ilvl="4" w:tplc="0409000B" w:tentative="1">
      <w:start w:val="1"/>
      <w:numFmt w:val="bullet"/>
      <w:lvlText w:val=""/>
      <w:lvlJc w:val="left"/>
      <w:pPr>
        <w:ind w:left="2765" w:hanging="420"/>
      </w:pPr>
      <w:rPr>
        <w:rFonts w:ascii="Wingdings" w:hAnsi="Wingdings" w:hint="default"/>
      </w:rPr>
    </w:lvl>
    <w:lvl w:ilvl="5" w:tplc="0409000D" w:tentative="1">
      <w:start w:val="1"/>
      <w:numFmt w:val="bullet"/>
      <w:lvlText w:val=""/>
      <w:lvlJc w:val="left"/>
      <w:pPr>
        <w:ind w:left="3185" w:hanging="420"/>
      </w:pPr>
      <w:rPr>
        <w:rFonts w:ascii="Wingdings" w:hAnsi="Wingdings" w:hint="default"/>
      </w:rPr>
    </w:lvl>
    <w:lvl w:ilvl="6" w:tplc="04090001" w:tentative="1">
      <w:start w:val="1"/>
      <w:numFmt w:val="bullet"/>
      <w:lvlText w:val=""/>
      <w:lvlJc w:val="left"/>
      <w:pPr>
        <w:ind w:left="3605" w:hanging="420"/>
      </w:pPr>
      <w:rPr>
        <w:rFonts w:ascii="Wingdings" w:hAnsi="Wingdings" w:hint="default"/>
      </w:rPr>
    </w:lvl>
    <w:lvl w:ilvl="7" w:tplc="0409000B" w:tentative="1">
      <w:start w:val="1"/>
      <w:numFmt w:val="bullet"/>
      <w:lvlText w:val=""/>
      <w:lvlJc w:val="left"/>
      <w:pPr>
        <w:ind w:left="4025" w:hanging="420"/>
      </w:pPr>
      <w:rPr>
        <w:rFonts w:ascii="Wingdings" w:hAnsi="Wingdings" w:hint="default"/>
      </w:rPr>
    </w:lvl>
    <w:lvl w:ilvl="8" w:tplc="0409000D" w:tentative="1">
      <w:start w:val="1"/>
      <w:numFmt w:val="bullet"/>
      <w:lvlText w:val=""/>
      <w:lvlJc w:val="left"/>
      <w:pPr>
        <w:ind w:left="4445" w:hanging="420"/>
      </w:pPr>
      <w:rPr>
        <w:rFonts w:ascii="Wingdings" w:hAnsi="Wingdings" w:hint="default"/>
      </w:rPr>
    </w:lvl>
  </w:abstractNum>
  <w:abstractNum w:abstractNumId="19">
    <w:nsid w:val="6A3B316B"/>
    <w:multiLevelType w:val="hybridMultilevel"/>
    <w:tmpl w:val="39606846"/>
    <w:lvl w:ilvl="0" w:tplc="A25C1922">
      <w:numFmt w:val="bullet"/>
      <w:lvlText w:val="・"/>
      <w:lvlJc w:val="left"/>
      <w:pPr>
        <w:ind w:left="1490" w:hanging="360"/>
      </w:pPr>
      <w:rPr>
        <w:rFonts w:ascii="ＭＳ 明朝" w:eastAsia="ＭＳ 明朝" w:hAnsi="ＭＳ 明朝" w:cstheme="minorBidi"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20">
    <w:nsid w:val="74F94C94"/>
    <w:multiLevelType w:val="hybridMultilevel"/>
    <w:tmpl w:val="D82A4E10"/>
    <w:lvl w:ilvl="0" w:tplc="537AEF96">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BF82BBA"/>
    <w:multiLevelType w:val="hybridMultilevel"/>
    <w:tmpl w:val="409AB3CE"/>
    <w:lvl w:ilvl="0" w:tplc="E8C43536">
      <w:start w:val="1"/>
      <w:numFmt w:val="decimalFullWidth"/>
      <w:lvlText w:val="第%1章"/>
      <w:lvlJc w:val="left"/>
      <w:pPr>
        <w:ind w:left="960" w:hanging="960"/>
      </w:pPr>
      <w:rPr>
        <w:rFonts w:hint="default"/>
      </w:rPr>
    </w:lvl>
    <w:lvl w:ilvl="1" w:tplc="A25C192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DF45961"/>
    <w:multiLevelType w:val="hybridMultilevel"/>
    <w:tmpl w:val="029A19AE"/>
    <w:lvl w:ilvl="0" w:tplc="537AEF96">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4"/>
  </w:num>
  <w:num w:numId="3">
    <w:abstractNumId w:val="8"/>
  </w:num>
  <w:num w:numId="4">
    <w:abstractNumId w:val="0"/>
  </w:num>
  <w:num w:numId="5">
    <w:abstractNumId w:val="2"/>
  </w:num>
  <w:num w:numId="6">
    <w:abstractNumId w:val="22"/>
  </w:num>
  <w:num w:numId="7">
    <w:abstractNumId w:val="6"/>
  </w:num>
  <w:num w:numId="8">
    <w:abstractNumId w:val="1"/>
  </w:num>
  <w:num w:numId="9">
    <w:abstractNumId w:val="10"/>
  </w:num>
  <w:num w:numId="10">
    <w:abstractNumId w:val="11"/>
  </w:num>
  <w:num w:numId="11">
    <w:abstractNumId w:val="9"/>
  </w:num>
  <w:num w:numId="12">
    <w:abstractNumId w:val="20"/>
  </w:num>
  <w:num w:numId="13">
    <w:abstractNumId w:val="16"/>
  </w:num>
  <w:num w:numId="14">
    <w:abstractNumId w:val="15"/>
  </w:num>
  <w:num w:numId="15">
    <w:abstractNumId w:val="13"/>
  </w:num>
  <w:num w:numId="16">
    <w:abstractNumId w:val="18"/>
  </w:num>
  <w:num w:numId="17">
    <w:abstractNumId w:val="12"/>
  </w:num>
  <w:num w:numId="18">
    <w:abstractNumId w:val="7"/>
  </w:num>
  <w:num w:numId="19">
    <w:abstractNumId w:val="17"/>
  </w:num>
  <w:num w:numId="20">
    <w:abstractNumId w:val="3"/>
  </w:num>
  <w:num w:numId="21">
    <w:abstractNumId w:val="14"/>
  </w:num>
  <w:num w:numId="22">
    <w:abstractNumId w:val="1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840"/>
  <w:drawingGridHorizontalSpacing w:val="120"/>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207"/>
    <w:rsid w:val="00007456"/>
    <w:rsid w:val="00007933"/>
    <w:rsid w:val="000103C3"/>
    <w:rsid w:val="0001239D"/>
    <w:rsid w:val="00015CC5"/>
    <w:rsid w:val="00016C16"/>
    <w:rsid w:val="000205AD"/>
    <w:rsid w:val="00021336"/>
    <w:rsid w:val="0002398F"/>
    <w:rsid w:val="000270F7"/>
    <w:rsid w:val="000333C8"/>
    <w:rsid w:val="00034ABA"/>
    <w:rsid w:val="00043AE6"/>
    <w:rsid w:val="00043F09"/>
    <w:rsid w:val="000468C3"/>
    <w:rsid w:val="00050970"/>
    <w:rsid w:val="00054CD6"/>
    <w:rsid w:val="00055B1A"/>
    <w:rsid w:val="0005702E"/>
    <w:rsid w:val="000577F4"/>
    <w:rsid w:val="00057A55"/>
    <w:rsid w:val="00065531"/>
    <w:rsid w:val="00066490"/>
    <w:rsid w:val="00067CA7"/>
    <w:rsid w:val="0007279C"/>
    <w:rsid w:val="00076E62"/>
    <w:rsid w:val="00080823"/>
    <w:rsid w:val="000833BC"/>
    <w:rsid w:val="00083D6C"/>
    <w:rsid w:val="00085A55"/>
    <w:rsid w:val="00085D37"/>
    <w:rsid w:val="000862C1"/>
    <w:rsid w:val="00086481"/>
    <w:rsid w:val="000904CF"/>
    <w:rsid w:val="00091042"/>
    <w:rsid w:val="00093A3D"/>
    <w:rsid w:val="00093A48"/>
    <w:rsid w:val="00093AA2"/>
    <w:rsid w:val="00094CAE"/>
    <w:rsid w:val="00094FB2"/>
    <w:rsid w:val="000A2DE0"/>
    <w:rsid w:val="000A3B8A"/>
    <w:rsid w:val="000A5360"/>
    <w:rsid w:val="000A687B"/>
    <w:rsid w:val="000B12FA"/>
    <w:rsid w:val="000B3814"/>
    <w:rsid w:val="000B4582"/>
    <w:rsid w:val="000B7206"/>
    <w:rsid w:val="000C62B5"/>
    <w:rsid w:val="000D0E5B"/>
    <w:rsid w:val="000D5663"/>
    <w:rsid w:val="000D5F00"/>
    <w:rsid w:val="000D786B"/>
    <w:rsid w:val="000E1CF8"/>
    <w:rsid w:val="000E3F36"/>
    <w:rsid w:val="000E55A0"/>
    <w:rsid w:val="000F190D"/>
    <w:rsid w:val="000F3283"/>
    <w:rsid w:val="000F4722"/>
    <w:rsid w:val="000F7AF3"/>
    <w:rsid w:val="001002CF"/>
    <w:rsid w:val="0010037D"/>
    <w:rsid w:val="001018E7"/>
    <w:rsid w:val="0010413B"/>
    <w:rsid w:val="001062FE"/>
    <w:rsid w:val="00114719"/>
    <w:rsid w:val="00114B0E"/>
    <w:rsid w:val="00120A39"/>
    <w:rsid w:val="0012630D"/>
    <w:rsid w:val="00127745"/>
    <w:rsid w:val="0013070E"/>
    <w:rsid w:val="00136CF6"/>
    <w:rsid w:val="00136E05"/>
    <w:rsid w:val="00140C48"/>
    <w:rsid w:val="001412E3"/>
    <w:rsid w:val="00142434"/>
    <w:rsid w:val="0014248C"/>
    <w:rsid w:val="001426E0"/>
    <w:rsid w:val="00143B7A"/>
    <w:rsid w:val="00144A6C"/>
    <w:rsid w:val="00144B28"/>
    <w:rsid w:val="00145252"/>
    <w:rsid w:val="001454E5"/>
    <w:rsid w:val="00150869"/>
    <w:rsid w:val="00154993"/>
    <w:rsid w:val="00154F4E"/>
    <w:rsid w:val="0015509C"/>
    <w:rsid w:val="0015614F"/>
    <w:rsid w:val="001569A6"/>
    <w:rsid w:val="00160867"/>
    <w:rsid w:val="001614FE"/>
    <w:rsid w:val="00162B55"/>
    <w:rsid w:val="00163A81"/>
    <w:rsid w:val="00164DFF"/>
    <w:rsid w:val="00165231"/>
    <w:rsid w:val="00165876"/>
    <w:rsid w:val="0016678F"/>
    <w:rsid w:val="00171595"/>
    <w:rsid w:val="00173FE0"/>
    <w:rsid w:val="0017436E"/>
    <w:rsid w:val="001774AB"/>
    <w:rsid w:val="00181CD7"/>
    <w:rsid w:val="001868E4"/>
    <w:rsid w:val="001875DC"/>
    <w:rsid w:val="001919D2"/>
    <w:rsid w:val="00195CA0"/>
    <w:rsid w:val="001964BC"/>
    <w:rsid w:val="00197E31"/>
    <w:rsid w:val="001A6BD6"/>
    <w:rsid w:val="001B3137"/>
    <w:rsid w:val="001C0634"/>
    <w:rsid w:val="001C122B"/>
    <w:rsid w:val="001C4363"/>
    <w:rsid w:val="001C4552"/>
    <w:rsid w:val="001C7139"/>
    <w:rsid w:val="001C7DC7"/>
    <w:rsid w:val="001C7E8B"/>
    <w:rsid w:val="001D0728"/>
    <w:rsid w:val="001D0E60"/>
    <w:rsid w:val="001D14EE"/>
    <w:rsid w:val="001D1F84"/>
    <w:rsid w:val="001D2FEC"/>
    <w:rsid w:val="001D37E3"/>
    <w:rsid w:val="001D469C"/>
    <w:rsid w:val="001D5279"/>
    <w:rsid w:val="001D5F88"/>
    <w:rsid w:val="001D634A"/>
    <w:rsid w:val="001E38EA"/>
    <w:rsid w:val="001E514C"/>
    <w:rsid w:val="001E5258"/>
    <w:rsid w:val="001E614B"/>
    <w:rsid w:val="001E6160"/>
    <w:rsid w:val="001E76CA"/>
    <w:rsid w:val="001E7FE3"/>
    <w:rsid w:val="001F2476"/>
    <w:rsid w:val="001F3658"/>
    <w:rsid w:val="001F491B"/>
    <w:rsid w:val="001F58BA"/>
    <w:rsid w:val="001F5BEC"/>
    <w:rsid w:val="001F6953"/>
    <w:rsid w:val="001F7BB5"/>
    <w:rsid w:val="00204ACB"/>
    <w:rsid w:val="00210893"/>
    <w:rsid w:val="00212563"/>
    <w:rsid w:val="002209E5"/>
    <w:rsid w:val="00221FF8"/>
    <w:rsid w:val="00222358"/>
    <w:rsid w:val="0022539B"/>
    <w:rsid w:val="00226B72"/>
    <w:rsid w:val="00226C79"/>
    <w:rsid w:val="0023030E"/>
    <w:rsid w:val="00236872"/>
    <w:rsid w:val="00237D93"/>
    <w:rsid w:val="0024018B"/>
    <w:rsid w:val="00243345"/>
    <w:rsid w:val="0024392E"/>
    <w:rsid w:val="00244188"/>
    <w:rsid w:val="00250121"/>
    <w:rsid w:val="00251F87"/>
    <w:rsid w:val="00261D65"/>
    <w:rsid w:val="002643A0"/>
    <w:rsid w:val="00266F47"/>
    <w:rsid w:val="002713F1"/>
    <w:rsid w:val="002729A1"/>
    <w:rsid w:val="00274BA3"/>
    <w:rsid w:val="002759BE"/>
    <w:rsid w:val="002763FC"/>
    <w:rsid w:val="00276512"/>
    <w:rsid w:val="00276A8D"/>
    <w:rsid w:val="00282065"/>
    <w:rsid w:val="00285DC5"/>
    <w:rsid w:val="00290A47"/>
    <w:rsid w:val="00290CD3"/>
    <w:rsid w:val="00291980"/>
    <w:rsid w:val="00293943"/>
    <w:rsid w:val="00294576"/>
    <w:rsid w:val="002A31BA"/>
    <w:rsid w:val="002A62AB"/>
    <w:rsid w:val="002A70CE"/>
    <w:rsid w:val="002B07C0"/>
    <w:rsid w:val="002B153D"/>
    <w:rsid w:val="002B4E5E"/>
    <w:rsid w:val="002B53D0"/>
    <w:rsid w:val="002C0F87"/>
    <w:rsid w:val="002C5D16"/>
    <w:rsid w:val="002C6708"/>
    <w:rsid w:val="002C69B1"/>
    <w:rsid w:val="002C731B"/>
    <w:rsid w:val="002C7DFB"/>
    <w:rsid w:val="002D114F"/>
    <w:rsid w:val="002D33EE"/>
    <w:rsid w:val="002D399A"/>
    <w:rsid w:val="002D471C"/>
    <w:rsid w:val="002D4C11"/>
    <w:rsid w:val="002D6E0E"/>
    <w:rsid w:val="002D7746"/>
    <w:rsid w:val="002E0FAC"/>
    <w:rsid w:val="002E1E53"/>
    <w:rsid w:val="002E2104"/>
    <w:rsid w:val="002E510E"/>
    <w:rsid w:val="002E5A45"/>
    <w:rsid w:val="002F1AD0"/>
    <w:rsid w:val="002F520A"/>
    <w:rsid w:val="002F7390"/>
    <w:rsid w:val="002F760F"/>
    <w:rsid w:val="003017F2"/>
    <w:rsid w:val="00304331"/>
    <w:rsid w:val="00304DAD"/>
    <w:rsid w:val="00306C58"/>
    <w:rsid w:val="00306EE3"/>
    <w:rsid w:val="00311644"/>
    <w:rsid w:val="00312A76"/>
    <w:rsid w:val="00314199"/>
    <w:rsid w:val="00314B9B"/>
    <w:rsid w:val="00317BB9"/>
    <w:rsid w:val="0032361E"/>
    <w:rsid w:val="003237D8"/>
    <w:rsid w:val="00323BCA"/>
    <w:rsid w:val="00325F5A"/>
    <w:rsid w:val="003321A3"/>
    <w:rsid w:val="00332621"/>
    <w:rsid w:val="00333C12"/>
    <w:rsid w:val="00337C7F"/>
    <w:rsid w:val="00346A8B"/>
    <w:rsid w:val="00347E80"/>
    <w:rsid w:val="003504FA"/>
    <w:rsid w:val="0035255E"/>
    <w:rsid w:val="0035632E"/>
    <w:rsid w:val="00357DAD"/>
    <w:rsid w:val="00361453"/>
    <w:rsid w:val="003628A1"/>
    <w:rsid w:val="00362B7E"/>
    <w:rsid w:val="00362ED5"/>
    <w:rsid w:val="00365673"/>
    <w:rsid w:val="003662F3"/>
    <w:rsid w:val="003711EC"/>
    <w:rsid w:val="0037465A"/>
    <w:rsid w:val="0037584E"/>
    <w:rsid w:val="003773AB"/>
    <w:rsid w:val="0038026A"/>
    <w:rsid w:val="00386360"/>
    <w:rsid w:val="003866C0"/>
    <w:rsid w:val="00387486"/>
    <w:rsid w:val="0039318B"/>
    <w:rsid w:val="003A185E"/>
    <w:rsid w:val="003A4DDB"/>
    <w:rsid w:val="003A5E3C"/>
    <w:rsid w:val="003A7133"/>
    <w:rsid w:val="003B09F9"/>
    <w:rsid w:val="003B333B"/>
    <w:rsid w:val="003B3A73"/>
    <w:rsid w:val="003B4BCF"/>
    <w:rsid w:val="003B4D57"/>
    <w:rsid w:val="003B654A"/>
    <w:rsid w:val="003D0469"/>
    <w:rsid w:val="003D1532"/>
    <w:rsid w:val="003D3713"/>
    <w:rsid w:val="003D3C40"/>
    <w:rsid w:val="003D618B"/>
    <w:rsid w:val="003E1017"/>
    <w:rsid w:val="003E2C09"/>
    <w:rsid w:val="003E35F9"/>
    <w:rsid w:val="003F29E1"/>
    <w:rsid w:val="00402833"/>
    <w:rsid w:val="0040581C"/>
    <w:rsid w:val="00406AC2"/>
    <w:rsid w:val="00410441"/>
    <w:rsid w:val="004108D3"/>
    <w:rsid w:val="004116A7"/>
    <w:rsid w:val="0041176F"/>
    <w:rsid w:val="00412505"/>
    <w:rsid w:val="00412685"/>
    <w:rsid w:val="0041344C"/>
    <w:rsid w:val="00413AB8"/>
    <w:rsid w:val="00413F50"/>
    <w:rsid w:val="004140D6"/>
    <w:rsid w:val="004145D6"/>
    <w:rsid w:val="00416CD3"/>
    <w:rsid w:val="004206DC"/>
    <w:rsid w:val="00425061"/>
    <w:rsid w:val="0042721A"/>
    <w:rsid w:val="00430A5F"/>
    <w:rsid w:val="00435A79"/>
    <w:rsid w:val="00436339"/>
    <w:rsid w:val="004363A0"/>
    <w:rsid w:val="00436E8E"/>
    <w:rsid w:val="0043713E"/>
    <w:rsid w:val="004412C1"/>
    <w:rsid w:val="00443AA6"/>
    <w:rsid w:val="00445812"/>
    <w:rsid w:val="00450238"/>
    <w:rsid w:val="0045214C"/>
    <w:rsid w:val="0045276A"/>
    <w:rsid w:val="004559C0"/>
    <w:rsid w:val="0045636D"/>
    <w:rsid w:val="004574F4"/>
    <w:rsid w:val="0046192F"/>
    <w:rsid w:val="00462D93"/>
    <w:rsid w:val="004658B9"/>
    <w:rsid w:val="00466A42"/>
    <w:rsid w:val="00471599"/>
    <w:rsid w:val="004739E8"/>
    <w:rsid w:val="004778E8"/>
    <w:rsid w:val="004824BC"/>
    <w:rsid w:val="00485DD7"/>
    <w:rsid w:val="00486986"/>
    <w:rsid w:val="00487699"/>
    <w:rsid w:val="0049305C"/>
    <w:rsid w:val="00493775"/>
    <w:rsid w:val="0049619C"/>
    <w:rsid w:val="004A64A8"/>
    <w:rsid w:val="004A6EB6"/>
    <w:rsid w:val="004A7032"/>
    <w:rsid w:val="004B0255"/>
    <w:rsid w:val="004B1060"/>
    <w:rsid w:val="004B1561"/>
    <w:rsid w:val="004B4E9C"/>
    <w:rsid w:val="004B4F5F"/>
    <w:rsid w:val="004B718D"/>
    <w:rsid w:val="004C0759"/>
    <w:rsid w:val="004C5924"/>
    <w:rsid w:val="004D12BF"/>
    <w:rsid w:val="004D1366"/>
    <w:rsid w:val="004D6B84"/>
    <w:rsid w:val="004E031C"/>
    <w:rsid w:val="004E086D"/>
    <w:rsid w:val="004E26A2"/>
    <w:rsid w:val="004E5DDE"/>
    <w:rsid w:val="004E61F3"/>
    <w:rsid w:val="004E7DD6"/>
    <w:rsid w:val="004F0643"/>
    <w:rsid w:val="004F36B3"/>
    <w:rsid w:val="005027D2"/>
    <w:rsid w:val="00505276"/>
    <w:rsid w:val="00505F3F"/>
    <w:rsid w:val="0050674A"/>
    <w:rsid w:val="00513261"/>
    <w:rsid w:val="005154DD"/>
    <w:rsid w:val="0051731F"/>
    <w:rsid w:val="0052005F"/>
    <w:rsid w:val="00521967"/>
    <w:rsid w:val="00522ECF"/>
    <w:rsid w:val="005238B8"/>
    <w:rsid w:val="005253A0"/>
    <w:rsid w:val="005346FC"/>
    <w:rsid w:val="00540602"/>
    <w:rsid w:val="0054501D"/>
    <w:rsid w:val="00551489"/>
    <w:rsid w:val="00554E8C"/>
    <w:rsid w:val="00556CF3"/>
    <w:rsid w:val="00557DBC"/>
    <w:rsid w:val="005650D6"/>
    <w:rsid w:val="00570228"/>
    <w:rsid w:val="00570D24"/>
    <w:rsid w:val="00575160"/>
    <w:rsid w:val="00576250"/>
    <w:rsid w:val="005853ED"/>
    <w:rsid w:val="0058553D"/>
    <w:rsid w:val="005872A8"/>
    <w:rsid w:val="00592863"/>
    <w:rsid w:val="005956C9"/>
    <w:rsid w:val="00595FBB"/>
    <w:rsid w:val="005979FF"/>
    <w:rsid w:val="005A2391"/>
    <w:rsid w:val="005A2436"/>
    <w:rsid w:val="005A3287"/>
    <w:rsid w:val="005A4B56"/>
    <w:rsid w:val="005A4BEF"/>
    <w:rsid w:val="005A63C9"/>
    <w:rsid w:val="005A7F77"/>
    <w:rsid w:val="005B0382"/>
    <w:rsid w:val="005B1CAC"/>
    <w:rsid w:val="005B2000"/>
    <w:rsid w:val="005B48CC"/>
    <w:rsid w:val="005B60AB"/>
    <w:rsid w:val="005B7409"/>
    <w:rsid w:val="005B7426"/>
    <w:rsid w:val="005C5F63"/>
    <w:rsid w:val="005C6C39"/>
    <w:rsid w:val="005C7555"/>
    <w:rsid w:val="005D2558"/>
    <w:rsid w:val="005D32E4"/>
    <w:rsid w:val="005D5325"/>
    <w:rsid w:val="005D60CA"/>
    <w:rsid w:val="005E1435"/>
    <w:rsid w:val="005E2162"/>
    <w:rsid w:val="005E4996"/>
    <w:rsid w:val="005E5DBE"/>
    <w:rsid w:val="005E6485"/>
    <w:rsid w:val="005F62A8"/>
    <w:rsid w:val="006068BE"/>
    <w:rsid w:val="00606EEE"/>
    <w:rsid w:val="00620BFC"/>
    <w:rsid w:val="00624076"/>
    <w:rsid w:val="00626F25"/>
    <w:rsid w:val="00627F09"/>
    <w:rsid w:val="00634019"/>
    <w:rsid w:val="00635349"/>
    <w:rsid w:val="00640DC3"/>
    <w:rsid w:val="00642F08"/>
    <w:rsid w:val="006465ED"/>
    <w:rsid w:val="00651699"/>
    <w:rsid w:val="0065200E"/>
    <w:rsid w:val="006540C8"/>
    <w:rsid w:val="006540EF"/>
    <w:rsid w:val="006556E9"/>
    <w:rsid w:val="00655CC1"/>
    <w:rsid w:val="0066024E"/>
    <w:rsid w:val="00660E22"/>
    <w:rsid w:val="0066199C"/>
    <w:rsid w:val="00664CBE"/>
    <w:rsid w:val="00664D91"/>
    <w:rsid w:val="00666B67"/>
    <w:rsid w:val="00670EE5"/>
    <w:rsid w:val="0067142C"/>
    <w:rsid w:val="00672AF9"/>
    <w:rsid w:val="00685465"/>
    <w:rsid w:val="006854D2"/>
    <w:rsid w:val="006858CA"/>
    <w:rsid w:val="006879CB"/>
    <w:rsid w:val="00692E13"/>
    <w:rsid w:val="00693A9F"/>
    <w:rsid w:val="0069470A"/>
    <w:rsid w:val="0069479B"/>
    <w:rsid w:val="006A02F8"/>
    <w:rsid w:val="006A06F3"/>
    <w:rsid w:val="006A0FE7"/>
    <w:rsid w:val="006A3223"/>
    <w:rsid w:val="006A6861"/>
    <w:rsid w:val="006B7B68"/>
    <w:rsid w:val="006C23EC"/>
    <w:rsid w:val="006C4262"/>
    <w:rsid w:val="006C4807"/>
    <w:rsid w:val="006C49B4"/>
    <w:rsid w:val="006C4A28"/>
    <w:rsid w:val="006C52FB"/>
    <w:rsid w:val="006D16EC"/>
    <w:rsid w:val="006D18A8"/>
    <w:rsid w:val="006D41CB"/>
    <w:rsid w:val="006D6C91"/>
    <w:rsid w:val="006E3CC5"/>
    <w:rsid w:val="006E57EE"/>
    <w:rsid w:val="006E6821"/>
    <w:rsid w:val="006E6D3B"/>
    <w:rsid w:val="006E7246"/>
    <w:rsid w:val="006F3DA2"/>
    <w:rsid w:val="006F4155"/>
    <w:rsid w:val="006F645A"/>
    <w:rsid w:val="006F6B52"/>
    <w:rsid w:val="00704397"/>
    <w:rsid w:val="0070754B"/>
    <w:rsid w:val="0071292B"/>
    <w:rsid w:val="00713EAC"/>
    <w:rsid w:val="00714171"/>
    <w:rsid w:val="007172C9"/>
    <w:rsid w:val="007331A7"/>
    <w:rsid w:val="00736CFC"/>
    <w:rsid w:val="00737369"/>
    <w:rsid w:val="00740625"/>
    <w:rsid w:val="00743E52"/>
    <w:rsid w:val="007449C7"/>
    <w:rsid w:val="007473C9"/>
    <w:rsid w:val="007522EF"/>
    <w:rsid w:val="00752430"/>
    <w:rsid w:val="00754174"/>
    <w:rsid w:val="00757AF5"/>
    <w:rsid w:val="00767CFD"/>
    <w:rsid w:val="00774B21"/>
    <w:rsid w:val="007758F7"/>
    <w:rsid w:val="00780362"/>
    <w:rsid w:val="00781D3C"/>
    <w:rsid w:val="00784A1D"/>
    <w:rsid w:val="00785A4E"/>
    <w:rsid w:val="00785AF8"/>
    <w:rsid w:val="00787099"/>
    <w:rsid w:val="00787188"/>
    <w:rsid w:val="0079426F"/>
    <w:rsid w:val="00797A33"/>
    <w:rsid w:val="007A0719"/>
    <w:rsid w:val="007A1F1E"/>
    <w:rsid w:val="007A25E1"/>
    <w:rsid w:val="007B0CEC"/>
    <w:rsid w:val="007B219E"/>
    <w:rsid w:val="007B3734"/>
    <w:rsid w:val="007B486E"/>
    <w:rsid w:val="007B659E"/>
    <w:rsid w:val="007B7316"/>
    <w:rsid w:val="007C08C1"/>
    <w:rsid w:val="007C10C1"/>
    <w:rsid w:val="007C1C8A"/>
    <w:rsid w:val="007C20B2"/>
    <w:rsid w:val="007C388D"/>
    <w:rsid w:val="007D0DDD"/>
    <w:rsid w:val="007D1335"/>
    <w:rsid w:val="007D16B8"/>
    <w:rsid w:val="007D20A0"/>
    <w:rsid w:val="007D2895"/>
    <w:rsid w:val="007D660C"/>
    <w:rsid w:val="007D719F"/>
    <w:rsid w:val="007D73DF"/>
    <w:rsid w:val="007E0E7E"/>
    <w:rsid w:val="007E12F4"/>
    <w:rsid w:val="007E45B6"/>
    <w:rsid w:val="007E4C17"/>
    <w:rsid w:val="007E6207"/>
    <w:rsid w:val="007F0966"/>
    <w:rsid w:val="007F3FF7"/>
    <w:rsid w:val="007F6BAC"/>
    <w:rsid w:val="007F7770"/>
    <w:rsid w:val="0080135D"/>
    <w:rsid w:val="00804566"/>
    <w:rsid w:val="0080770E"/>
    <w:rsid w:val="0081072A"/>
    <w:rsid w:val="00814A85"/>
    <w:rsid w:val="008153BD"/>
    <w:rsid w:val="00820470"/>
    <w:rsid w:val="00826443"/>
    <w:rsid w:val="0083052F"/>
    <w:rsid w:val="00832882"/>
    <w:rsid w:val="008365F0"/>
    <w:rsid w:val="00837148"/>
    <w:rsid w:val="00837C8F"/>
    <w:rsid w:val="00845AE3"/>
    <w:rsid w:val="008477CA"/>
    <w:rsid w:val="008510B3"/>
    <w:rsid w:val="008559EA"/>
    <w:rsid w:val="00855B29"/>
    <w:rsid w:val="00857A2D"/>
    <w:rsid w:val="00861E07"/>
    <w:rsid w:val="00867258"/>
    <w:rsid w:val="008675A4"/>
    <w:rsid w:val="008718EC"/>
    <w:rsid w:val="008748D9"/>
    <w:rsid w:val="0087517C"/>
    <w:rsid w:val="0088225B"/>
    <w:rsid w:val="008825A3"/>
    <w:rsid w:val="00882C98"/>
    <w:rsid w:val="00885849"/>
    <w:rsid w:val="0088588A"/>
    <w:rsid w:val="008879CA"/>
    <w:rsid w:val="0089078E"/>
    <w:rsid w:val="008924D4"/>
    <w:rsid w:val="00894784"/>
    <w:rsid w:val="00897E9D"/>
    <w:rsid w:val="008A0209"/>
    <w:rsid w:val="008A053D"/>
    <w:rsid w:val="008A0E92"/>
    <w:rsid w:val="008A2015"/>
    <w:rsid w:val="008A3F9D"/>
    <w:rsid w:val="008A4BBB"/>
    <w:rsid w:val="008B00A7"/>
    <w:rsid w:val="008B00CC"/>
    <w:rsid w:val="008B027A"/>
    <w:rsid w:val="008B0312"/>
    <w:rsid w:val="008B2F2C"/>
    <w:rsid w:val="008B4960"/>
    <w:rsid w:val="008B54E4"/>
    <w:rsid w:val="008C2AB4"/>
    <w:rsid w:val="008C2DED"/>
    <w:rsid w:val="008C469B"/>
    <w:rsid w:val="008C4BBB"/>
    <w:rsid w:val="008C50C8"/>
    <w:rsid w:val="008D67A7"/>
    <w:rsid w:val="008D7042"/>
    <w:rsid w:val="008E01A7"/>
    <w:rsid w:val="008E04E9"/>
    <w:rsid w:val="008E41F3"/>
    <w:rsid w:val="008E4DA0"/>
    <w:rsid w:val="008E5B36"/>
    <w:rsid w:val="008E70C3"/>
    <w:rsid w:val="008F0789"/>
    <w:rsid w:val="008F4F92"/>
    <w:rsid w:val="0090047E"/>
    <w:rsid w:val="00907C34"/>
    <w:rsid w:val="00910F07"/>
    <w:rsid w:val="009129FB"/>
    <w:rsid w:val="009149E3"/>
    <w:rsid w:val="009206BD"/>
    <w:rsid w:val="0092220F"/>
    <w:rsid w:val="00922CF7"/>
    <w:rsid w:val="0092428F"/>
    <w:rsid w:val="009254F4"/>
    <w:rsid w:val="00932896"/>
    <w:rsid w:val="009333F9"/>
    <w:rsid w:val="00933F17"/>
    <w:rsid w:val="0093444F"/>
    <w:rsid w:val="00937182"/>
    <w:rsid w:val="00951BE9"/>
    <w:rsid w:val="00951DB5"/>
    <w:rsid w:val="00952967"/>
    <w:rsid w:val="009550E8"/>
    <w:rsid w:val="00962400"/>
    <w:rsid w:val="009628B3"/>
    <w:rsid w:val="00963471"/>
    <w:rsid w:val="00963F2A"/>
    <w:rsid w:val="00965E65"/>
    <w:rsid w:val="00967539"/>
    <w:rsid w:val="0097059D"/>
    <w:rsid w:val="009729C9"/>
    <w:rsid w:val="009733B7"/>
    <w:rsid w:val="00973627"/>
    <w:rsid w:val="009823B6"/>
    <w:rsid w:val="00987C55"/>
    <w:rsid w:val="00994388"/>
    <w:rsid w:val="009964B2"/>
    <w:rsid w:val="0099659D"/>
    <w:rsid w:val="009967CC"/>
    <w:rsid w:val="009A1000"/>
    <w:rsid w:val="009A1A74"/>
    <w:rsid w:val="009A1E75"/>
    <w:rsid w:val="009A2732"/>
    <w:rsid w:val="009A28E0"/>
    <w:rsid w:val="009A28FF"/>
    <w:rsid w:val="009A305B"/>
    <w:rsid w:val="009A30DE"/>
    <w:rsid w:val="009A6640"/>
    <w:rsid w:val="009B054A"/>
    <w:rsid w:val="009B1AAB"/>
    <w:rsid w:val="009B1BE3"/>
    <w:rsid w:val="009B23C2"/>
    <w:rsid w:val="009B7E9B"/>
    <w:rsid w:val="009C1580"/>
    <w:rsid w:val="009C2E14"/>
    <w:rsid w:val="009C40B5"/>
    <w:rsid w:val="009C4704"/>
    <w:rsid w:val="009C69FA"/>
    <w:rsid w:val="009C7664"/>
    <w:rsid w:val="009D204E"/>
    <w:rsid w:val="009D248E"/>
    <w:rsid w:val="009D6230"/>
    <w:rsid w:val="009D7D3B"/>
    <w:rsid w:val="009F3620"/>
    <w:rsid w:val="009F4133"/>
    <w:rsid w:val="00A012B0"/>
    <w:rsid w:val="00A046A0"/>
    <w:rsid w:val="00A04F9E"/>
    <w:rsid w:val="00A12D13"/>
    <w:rsid w:val="00A16A42"/>
    <w:rsid w:val="00A17F53"/>
    <w:rsid w:val="00A25B56"/>
    <w:rsid w:val="00A27052"/>
    <w:rsid w:val="00A27CB0"/>
    <w:rsid w:val="00A30BB4"/>
    <w:rsid w:val="00A336BC"/>
    <w:rsid w:val="00A34665"/>
    <w:rsid w:val="00A40DBE"/>
    <w:rsid w:val="00A473C2"/>
    <w:rsid w:val="00A51332"/>
    <w:rsid w:val="00A51C51"/>
    <w:rsid w:val="00A54B72"/>
    <w:rsid w:val="00A60EA7"/>
    <w:rsid w:val="00A651A5"/>
    <w:rsid w:val="00A70582"/>
    <w:rsid w:val="00A70965"/>
    <w:rsid w:val="00A73B99"/>
    <w:rsid w:val="00A73E6B"/>
    <w:rsid w:val="00A73EDF"/>
    <w:rsid w:val="00A75A4B"/>
    <w:rsid w:val="00A81079"/>
    <w:rsid w:val="00A81B1E"/>
    <w:rsid w:val="00A9576D"/>
    <w:rsid w:val="00AA0C53"/>
    <w:rsid w:val="00AA1966"/>
    <w:rsid w:val="00AB0186"/>
    <w:rsid w:val="00AB022E"/>
    <w:rsid w:val="00AB0B1D"/>
    <w:rsid w:val="00AB14E4"/>
    <w:rsid w:val="00AB15E7"/>
    <w:rsid w:val="00AB5BB6"/>
    <w:rsid w:val="00AB710B"/>
    <w:rsid w:val="00AC56AB"/>
    <w:rsid w:val="00AD0AF6"/>
    <w:rsid w:val="00AD0D9C"/>
    <w:rsid w:val="00AD204F"/>
    <w:rsid w:val="00AD5608"/>
    <w:rsid w:val="00AD5791"/>
    <w:rsid w:val="00AD6734"/>
    <w:rsid w:val="00AD6751"/>
    <w:rsid w:val="00AD724A"/>
    <w:rsid w:val="00AD73AD"/>
    <w:rsid w:val="00AD7CA3"/>
    <w:rsid w:val="00AE066B"/>
    <w:rsid w:val="00AE1424"/>
    <w:rsid w:val="00AE3303"/>
    <w:rsid w:val="00AE608E"/>
    <w:rsid w:val="00AE6617"/>
    <w:rsid w:val="00AE7DE5"/>
    <w:rsid w:val="00AF2B5F"/>
    <w:rsid w:val="00AF50E2"/>
    <w:rsid w:val="00B05244"/>
    <w:rsid w:val="00B05F0E"/>
    <w:rsid w:val="00B10E48"/>
    <w:rsid w:val="00B11A80"/>
    <w:rsid w:val="00B15D5D"/>
    <w:rsid w:val="00B175AE"/>
    <w:rsid w:val="00B23A8D"/>
    <w:rsid w:val="00B30B37"/>
    <w:rsid w:val="00B30D06"/>
    <w:rsid w:val="00B30D3D"/>
    <w:rsid w:val="00B30EB2"/>
    <w:rsid w:val="00B318F8"/>
    <w:rsid w:val="00B34767"/>
    <w:rsid w:val="00B34AED"/>
    <w:rsid w:val="00B367F1"/>
    <w:rsid w:val="00B41466"/>
    <w:rsid w:val="00B41C4E"/>
    <w:rsid w:val="00B42D7D"/>
    <w:rsid w:val="00B47100"/>
    <w:rsid w:val="00B519B9"/>
    <w:rsid w:val="00B537C9"/>
    <w:rsid w:val="00B53C20"/>
    <w:rsid w:val="00B54F8A"/>
    <w:rsid w:val="00B57A95"/>
    <w:rsid w:val="00B605E3"/>
    <w:rsid w:val="00B61506"/>
    <w:rsid w:val="00B64F12"/>
    <w:rsid w:val="00B662B5"/>
    <w:rsid w:val="00B716C9"/>
    <w:rsid w:val="00B736B2"/>
    <w:rsid w:val="00B736E7"/>
    <w:rsid w:val="00B75B3A"/>
    <w:rsid w:val="00B774A5"/>
    <w:rsid w:val="00B7787D"/>
    <w:rsid w:val="00B81149"/>
    <w:rsid w:val="00B81677"/>
    <w:rsid w:val="00B86016"/>
    <w:rsid w:val="00B86C67"/>
    <w:rsid w:val="00B8721C"/>
    <w:rsid w:val="00B918B9"/>
    <w:rsid w:val="00B9344E"/>
    <w:rsid w:val="00B9554C"/>
    <w:rsid w:val="00B96CD1"/>
    <w:rsid w:val="00BA15BF"/>
    <w:rsid w:val="00BA37CB"/>
    <w:rsid w:val="00BA394B"/>
    <w:rsid w:val="00BA5F10"/>
    <w:rsid w:val="00BA6337"/>
    <w:rsid w:val="00BA67F4"/>
    <w:rsid w:val="00BA7071"/>
    <w:rsid w:val="00BB2A95"/>
    <w:rsid w:val="00BB632F"/>
    <w:rsid w:val="00BC024B"/>
    <w:rsid w:val="00BC08D8"/>
    <w:rsid w:val="00BC3CC4"/>
    <w:rsid w:val="00BD184F"/>
    <w:rsid w:val="00BD64A9"/>
    <w:rsid w:val="00BE446D"/>
    <w:rsid w:val="00BF191C"/>
    <w:rsid w:val="00BF3363"/>
    <w:rsid w:val="00BF3C19"/>
    <w:rsid w:val="00C0053C"/>
    <w:rsid w:val="00C01672"/>
    <w:rsid w:val="00C01F67"/>
    <w:rsid w:val="00C023F8"/>
    <w:rsid w:val="00C118E1"/>
    <w:rsid w:val="00C12559"/>
    <w:rsid w:val="00C157CD"/>
    <w:rsid w:val="00C16E4D"/>
    <w:rsid w:val="00C221E4"/>
    <w:rsid w:val="00C25BAB"/>
    <w:rsid w:val="00C279C0"/>
    <w:rsid w:val="00C31B55"/>
    <w:rsid w:val="00C33FB7"/>
    <w:rsid w:val="00C34EAF"/>
    <w:rsid w:val="00C3530F"/>
    <w:rsid w:val="00C36EA3"/>
    <w:rsid w:val="00C37DC9"/>
    <w:rsid w:val="00C438D7"/>
    <w:rsid w:val="00C47E83"/>
    <w:rsid w:val="00C5690C"/>
    <w:rsid w:val="00C56DE5"/>
    <w:rsid w:val="00C61A9C"/>
    <w:rsid w:val="00C62681"/>
    <w:rsid w:val="00C62E5D"/>
    <w:rsid w:val="00C66CD1"/>
    <w:rsid w:val="00C70A4A"/>
    <w:rsid w:val="00C72533"/>
    <w:rsid w:val="00C7361A"/>
    <w:rsid w:val="00C75933"/>
    <w:rsid w:val="00C75E02"/>
    <w:rsid w:val="00C76B05"/>
    <w:rsid w:val="00C7799B"/>
    <w:rsid w:val="00C801AD"/>
    <w:rsid w:val="00C80233"/>
    <w:rsid w:val="00C81402"/>
    <w:rsid w:val="00C815CF"/>
    <w:rsid w:val="00C82124"/>
    <w:rsid w:val="00C879AA"/>
    <w:rsid w:val="00C9127F"/>
    <w:rsid w:val="00CA16F6"/>
    <w:rsid w:val="00CA454E"/>
    <w:rsid w:val="00CA5C60"/>
    <w:rsid w:val="00CB3E14"/>
    <w:rsid w:val="00CB4EC6"/>
    <w:rsid w:val="00CC0E97"/>
    <w:rsid w:val="00CC68F7"/>
    <w:rsid w:val="00CC759C"/>
    <w:rsid w:val="00CD1985"/>
    <w:rsid w:val="00CD32A7"/>
    <w:rsid w:val="00CD535D"/>
    <w:rsid w:val="00CD5D04"/>
    <w:rsid w:val="00CD7C24"/>
    <w:rsid w:val="00CE1B07"/>
    <w:rsid w:val="00CE3480"/>
    <w:rsid w:val="00CE3C56"/>
    <w:rsid w:val="00CE3E14"/>
    <w:rsid w:val="00CE479E"/>
    <w:rsid w:val="00CE691C"/>
    <w:rsid w:val="00CF4935"/>
    <w:rsid w:val="00CF7C6B"/>
    <w:rsid w:val="00D001A7"/>
    <w:rsid w:val="00D046A5"/>
    <w:rsid w:val="00D15076"/>
    <w:rsid w:val="00D1616B"/>
    <w:rsid w:val="00D20A57"/>
    <w:rsid w:val="00D21CEC"/>
    <w:rsid w:val="00D2278B"/>
    <w:rsid w:val="00D2446F"/>
    <w:rsid w:val="00D25802"/>
    <w:rsid w:val="00D26F21"/>
    <w:rsid w:val="00D3119A"/>
    <w:rsid w:val="00D35E0D"/>
    <w:rsid w:val="00D42EE2"/>
    <w:rsid w:val="00D469CA"/>
    <w:rsid w:val="00D51050"/>
    <w:rsid w:val="00D543F5"/>
    <w:rsid w:val="00D556EB"/>
    <w:rsid w:val="00D60521"/>
    <w:rsid w:val="00D60C23"/>
    <w:rsid w:val="00D61DE8"/>
    <w:rsid w:val="00D628B6"/>
    <w:rsid w:val="00D63625"/>
    <w:rsid w:val="00D71B03"/>
    <w:rsid w:val="00D71ED4"/>
    <w:rsid w:val="00D7395C"/>
    <w:rsid w:val="00D860C8"/>
    <w:rsid w:val="00D87423"/>
    <w:rsid w:val="00D91B0E"/>
    <w:rsid w:val="00D92CE2"/>
    <w:rsid w:val="00D935B7"/>
    <w:rsid w:val="00DA2830"/>
    <w:rsid w:val="00DA6634"/>
    <w:rsid w:val="00DA6AAC"/>
    <w:rsid w:val="00DA6F75"/>
    <w:rsid w:val="00DA7D37"/>
    <w:rsid w:val="00DB0A2D"/>
    <w:rsid w:val="00DB0CA1"/>
    <w:rsid w:val="00DB47C9"/>
    <w:rsid w:val="00DC2637"/>
    <w:rsid w:val="00DC2C16"/>
    <w:rsid w:val="00DC52F4"/>
    <w:rsid w:val="00DD338C"/>
    <w:rsid w:val="00DD3E49"/>
    <w:rsid w:val="00DD4223"/>
    <w:rsid w:val="00DD586B"/>
    <w:rsid w:val="00DD6B96"/>
    <w:rsid w:val="00DE24B6"/>
    <w:rsid w:val="00DE3DCB"/>
    <w:rsid w:val="00DE3EAA"/>
    <w:rsid w:val="00DF22B5"/>
    <w:rsid w:val="00E01804"/>
    <w:rsid w:val="00E05F7C"/>
    <w:rsid w:val="00E06B14"/>
    <w:rsid w:val="00E10613"/>
    <w:rsid w:val="00E11CD0"/>
    <w:rsid w:val="00E14122"/>
    <w:rsid w:val="00E14D31"/>
    <w:rsid w:val="00E15EFA"/>
    <w:rsid w:val="00E263ED"/>
    <w:rsid w:val="00E266F5"/>
    <w:rsid w:val="00E2709B"/>
    <w:rsid w:val="00E2712C"/>
    <w:rsid w:val="00E3134B"/>
    <w:rsid w:val="00E33921"/>
    <w:rsid w:val="00E34244"/>
    <w:rsid w:val="00E3690F"/>
    <w:rsid w:val="00E45F62"/>
    <w:rsid w:val="00E461E1"/>
    <w:rsid w:val="00E47713"/>
    <w:rsid w:val="00E50597"/>
    <w:rsid w:val="00E51AC0"/>
    <w:rsid w:val="00E5298D"/>
    <w:rsid w:val="00E53E35"/>
    <w:rsid w:val="00E5626C"/>
    <w:rsid w:val="00E60A96"/>
    <w:rsid w:val="00E62FBF"/>
    <w:rsid w:val="00E6497C"/>
    <w:rsid w:val="00E64D9A"/>
    <w:rsid w:val="00E7066C"/>
    <w:rsid w:val="00E70B81"/>
    <w:rsid w:val="00E71A57"/>
    <w:rsid w:val="00E71ED8"/>
    <w:rsid w:val="00E7300B"/>
    <w:rsid w:val="00E764FB"/>
    <w:rsid w:val="00E77E44"/>
    <w:rsid w:val="00E8349E"/>
    <w:rsid w:val="00E84081"/>
    <w:rsid w:val="00E84113"/>
    <w:rsid w:val="00E868D5"/>
    <w:rsid w:val="00E8791F"/>
    <w:rsid w:val="00E87BF9"/>
    <w:rsid w:val="00E91471"/>
    <w:rsid w:val="00E91F40"/>
    <w:rsid w:val="00E93FBE"/>
    <w:rsid w:val="00E96C41"/>
    <w:rsid w:val="00EA14D8"/>
    <w:rsid w:val="00EA2996"/>
    <w:rsid w:val="00EA5F99"/>
    <w:rsid w:val="00EA793F"/>
    <w:rsid w:val="00EB0FED"/>
    <w:rsid w:val="00EB577F"/>
    <w:rsid w:val="00EB5819"/>
    <w:rsid w:val="00EB7B1F"/>
    <w:rsid w:val="00EC0342"/>
    <w:rsid w:val="00EC2341"/>
    <w:rsid w:val="00EE57DB"/>
    <w:rsid w:val="00EF2F33"/>
    <w:rsid w:val="00EF3466"/>
    <w:rsid w:val="00EF7C75"/>
    <w:rsid w:val="00F03335"/>
    <w:rsid w:val="00F03643"/>
    <w:rsid w:val="00F03D55"/>
    <w:rsid w:val="00F05E2D"/>
    <w:rsid w:val="00F06438"/>
    <w:rsid w:val="00F068DF"/>
    <w:rsid w:val="00F10803"/>
    <w:rsid w:val="00F12B11"/>
    <w:rsid w:val="00F16F0A"/>
    <w:rsid w:val="00F16FFE"/>
    <w:rsid w:val="00F172C6"/>
    <w:rsid w:val="00F17789"/>
    <w:rsid w:val="00F2394F"/>
    <w:rsid w:val="00F32C49"/>
    <w:rsid w:val="00F402B4"/>
    <w:rsid w:val="00F4034A"/>
    <w:rsid w:val="00F422AC"/>
    <w:rsid w:val="00F50E9D"/>
    <w:rsid w:val="00F52693"/>
    <w:rsid w:val="00F535AA"/>
    <w:rsid w:val="00F545FE"/>
    <w:rsid w:val="00F565CE"/>
    <w:rsid w:val="00F57C56"/>
    <w:rsid w:val="00F62F74"/>
    <w:rsid w:val="00F63920"/>
    <w:rsid w:val="00F64128"/>
    <w:rsid w:val="00F70F2C"/>
    <w:rsid w:val="00F770D2"/>
    <w:rsid w:val="00F77363"/>
    <w:rsid w:val="00F83D88"/>
    <w:rsid w:val="00F86B0A"/>
    <w:rsid w:val="00F86D86"/>
    <w:rsid w:val="00F91265"/>
    <w:rsid w:val="00F933CF"/>
    <w:rsid w:val="00F93ACB"/>
    <w:rsid w:val="00F9517E"/>
    <w:rsid w:val="00F963C0"/>
    <w:rsid w:val="00FA06E0"/>
    <w:rsid w:val="00FA0BCE"/>
    <w:rsid w:val="00FA283D"/>
    <w:rsid w:val="00FA2D55"/>
    <w:rsid w:val="00FA4297"/>
    <w:rsid w:val="00FA7511"/>
    <w:rsid w:val="00FA791F"/>
    <w:rsid w:val="00FB1018"/>
    <w:rsid w:val="00FB202B"/>
    <w:rsid w:val="00FB2D3B"/>
    <w:rsid w:val="00FB49DA"/>
    <w:rsid w:val="00FB4DB2"/>
    <w:rsid w:val="00FC3110"/>
    <w:rsid w:val="00FC4D2A"/>
    <w:rsid w:val="00FC5234"/>
    <w:rsid w:val="00FC5AB8"/>
    <w:rsid w:val="00FC7FA3"/>
    <w:rsid w:val="00FD1E4D"/>
    <w:rsid w:val="00FD2876"/>
    <w:rsid w:val="00FD567C"/>
    <w:rsid w:val="00FE0831"/>
    <w:rsid w:val="00FE2B1F"/>
    <w:rsid w:val="00FE450F"/>
    <w:rsid w:val="00FE4547"/>
    <w:rsid w:val="00FF0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C0"/>
    <w:pPr>
      <w:widowControl w:val="0"/>
      <w:jc w:val="both"/>
    </w:pPr>
    <w:rPr>
      <w:rFonts w:ascii="ＭＳ Ｐ明朝" w:eastAsia="ＭＳ Ｐ明朝"/>
      <w:sz w:val="24"/>
    </w:rPr>
  </w:style>
  <w:style w:type="paragraph" w:styleId="1">
    <w:name w:val="heading 1"/>
    <w:basedOn w:val="a"/>
    <w:next w:val="a"/>
    <w:link w:val="10"/>
    <w:uiPriority w:val="9"/>
    <w:qFormat/>
    <w:rsid w:val="00626F25"/>
    <w:pPr>
      <w:keepNext/>
      <w:outlineLvl w:val="0"/>
    </w:pPr>
    <w:rPr>
      <w:rFonts w:asciiTheme="majorHAnsi" w:eastAsiaTheme="majorEastAsia" w:hAnsiTheme="majorHAnsi" w:cstheme="majorBidi"/>
      <w:sz w:val="28"/>
      <w:szCs w:val="24"/>
    </w:rPr>
  </w:style>
  <w:style w:type="paragraph" w:styleId="2">
    <w:name w:val="heading 2"/>
    <w:basedOn w:val="a"/>
    <w:next w:val="a"/>
    <w:link w:val="20"/>
    <w:uiPriority w:val="9"/>
    <w:semiHidden/>
    <w:unhideWhenUsed/>
    <w:qFormat/>
    <w:rsid w:val="00E51AC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51AC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26F25"/>
    <w:rPr>
      <w:rFonts w:asciiTheme="majorHAnsi" w:eastAsiaTheme="majorEastAsia" w:hAnsiTheme="majorHAnsi" w:cstheme="majorBidi"/>
      <w:sz w:val="28"/>
      <w:szCs w:val="24"/>
    </w:rPr>
  </w:style>
  <w:style w:type="character" w:customStyle="1" w:styleId="20">
    <w:name w:val="見出し 2 (文字)"/>
    <w:basedOn w:val="a0"/>
    <w:link w:val="2"/>
    <w:uiPriority w:val="9"/>
    <w:semiHidden/>
    <w:rsid w:val="00E51AC0"/>
    <w:rPr>
      <w:rFonts w:asciiTheme="majorHAnsi" w:eastAsiaTheme="majorEastAsia" w:hAnsiTheme="majorHAnsi" w:cstheme="majorBidi"/>
      <w:sz w:val="24"/>
    </w:rPr>
  </w:style>
  <w:style w:type="character" w:customStyle="1" w:styleId="30">
    <w:name w:val="見出し 3 (文字)"/>
    <w:basedOn w:val="a0"/>
    <w:link w:val="3"/>
    <w:uiPriority w:val="9"/>
    <w:rsid w:val="00E51AC0"/>
    <w:rPr>
      <w:rFonts w:asciiTheme="majorHAnsi" w:eastAsiaTheme="majorEastAsia" w:hAnsiTheme="majorHAnsi" w:cstheme="majorBidi"/>
      <w:sz w:val="24"/>
    </w:rPr>
  </w:style>
  <w:style w:type="paragraph" w:styleId="a3">
    <w:name w:val="List Paragraph"/>
    <w:basedOn w:val="a"/>
    <w:uiPriority w:val="34"/>
    <w:qFormat/>
    <w:rsid w:val="00626F25"/>
    <w:pPr>
      <w:ind w:leftChars="400" w:left="840"/>
    </w:pPr>
  </w:style>
  <w:style w:type="table" w:styleId="a4">
    <w:name w:val="Table Grid"/>
    <w:basedOn w:val="a1"/>
    <w:uiPriority w:val="59"/>
    <w:rsid w:val="008E4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aption"/>
    <w:basedOn w:val="a"/>
    <w:next w:val="a"/>
    <w:uiPriority w:val="35"/>
    <w:unhideWhenUsed/>
    <w:qFormat/>
    <w:rsid w:val="00304331"/>
    <w:rPr>
      <w:b/>
      <w:bCs/>
      <w:sz w:val="21"/>
      <w:szCs w:val="21"/>
    </w:rPr>
  </w:style>
  <w:style w:type="paragraph" w:styleId="a6">
    <w:name w:val="Balloon Text"/>
    <w:basedOn w:val="a"/>
    <w:link w:val="a7"/>
    <w:uiPriority w:val="99"/>
    <w:semiHidden/>
    <w:unhideWhenUsed/>
    <w:rsid w:val="000F328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F3283"/>
    <w:rPr>
      <w:rFonts w:asciiTheme="majorHAnsi" w:eastAsiaTheme="majorEastAsia" w:hAnsiTheme="majorHAnsi" w:cstheme="majorBidi"/>
      <w:sz w:val="18"/>
      <w:szCs w:val="18"/>
    </w:rPr>
  </w:style>
  <w:style w:type="paragraph" w:styleId="a8">
    <w:name w:val="header"/>
    <w:basedOn w:val="a"/>
    <w:link w:val="a9"/>
    <w:uiPriority w:val="99"/>
    <w:unhideWhenUsed/>
    <w:rsid w:val="00EB0FED"/>
    <w:pPr>
      <w:tabs>
        <w:tab w:val="center" w:pos="4252"/>
        <w:tab w:val="right" w:pos="8504"/>
      </w:tabs>
      <w:snapToGrid w:val="0"/>
    </w:pPr>
  </w:style>
  <w:style w:type="character" w:customStyle="1" w:styleId="a9">
    <w:name w:val="ヘッダー (文字)"/>
    <w:basedOn w:val="a0"/>
    <w:link w:val="a8"/>
    <w:uiPriority w:val="99"/>
    <w:rsid w:val="00EB0FED"/>
    <w:rPr>
      <w:rFonts w:ascii="ＭＳ Ｐ明朝" w:eastAsia="ＭＳ Ｐ明朝"/>
      <w:sz w:val="24"/>
    </w:rPr>
  </w:style>
  <w:style w:type="paragraph" w:styleId="aa">
    <w:name w:val="footer"/>
    <w:basedOn w:val="a"/>
    <w:link w:val="ab"/>
    <w:uiPriority w:val="99"/>
    <w:unhideWhenUsed/>
    <w:rsid w:val="00EB0FED"/>
    <w:pPr>
      <w:tabs>
        <w:tab w:val="center" w:pos="4252"/>
        <w:tab w:val="right" w:pos="8504"/>
      </w:tabs>
      <w:snapToGrid w:val="0"/>
    </w:pPr>
  </w:style>
  <w:style w:type="character" w:customStyle="1" w:styleId="ab">
    <w:name w:val="フッター (文字)"/>
    <w:basedOn w:val="a0"/>
    <w:link w:val="aa"/>
    <w:uiPriority w:val="99"/>
    <w:rsid w:val="00EB0FED"/>
    <w:rPr>
      <w:rFonts w:ascii="ＭＳ Ｐ明朝" w:eastAsia="ＭＳ Ｐ明朝"/>
      <w:sz w:val="24"/>
    </w:rPr>
  </w:style>
  <w:style w:type="paragraph" w:styleId="ac">
    <w:name w:val="No Spacing"/>
    <w:link w:val="ad"/>
    <w:uiPriority w:val="1"/>
    <w:qFormat/>
    <w:rsid w:val="00365673"/>
    <w:rPr>
      <w:kern w:val="0"/>
      <w:sz w:val="22"/>
    </w:rPr>
  </w:style>
  <w:style w:type="character" w:customStyle="1" w:styleId="ad">
    <w:name w:val="行間詰め (文字)"/>
    <w:basedOn w:val="a0"/>
    <w:link w:val="ac"/>
    <w:uiPriority w:val="1"/>
    <w:rsid w:val="00365673"/>
    <w:rPr>
      <w:kern w:val="0"/>
      <w:sz w:val="22"/>
    </w:rPr>
  </w:style>
  <w:style w:type="paragraph" w:styleId="11">
    <w:name w:val="toc 1"/>
    <w:basedOn w:val="a"/>
    <w:next w:val="a"/>
    <w:autoRedefine/>
    <w:uiPriority w:val="39"/>
    <w:unhideWhenUsed/>
    <w:qFormat/>
    <w:rsid w:val="00A30BB4"/>
    <w:pPr>
      <w:tabs>
        <w:tab w:val="left" w:pos="1050"/>
        <w:tab w:val="right" w:leader="dot" w:pos="9628"/>
      </w:tabs>
      <w:snapToGrid w:val="0"/>
      <w:jc w:val="center"/>
    </w:pPr>
    <w:rPr>
      <w:rFonts w:asciiTheme="minorEastAsia" w:eastAsiaTheme="minorEastAsia" w:hAnsiTheme="minorEastAsia"/>
      <w:noProof/>
      <w:sz w:val="28"/>
    </w:rPr>
  </w:style>
  <w:style w:type="character" w:styleId="ae">
    <w:name w:val="Hyperlink"/>
    <w:basedOn w:val="a0"/>
    <w:uiPriority w:val="99"/>
    <w:unhideWhenUsed/>
    <w:rsid w:val="00365673"/>
    <w:rPr>
      <w:color w:val="0000FF" w:themeColor="hyperlink"/>
      <w:u w:val="single"/>
    </w:rPr>
  </w:style>
  <w:style w:type="paragraph" w:styleId="af">
    <w:name w:val="TOC Heading"/>
    <w:basedOn w:val="1"/>
    <w:next w:val="a"/>
    <w:uiPriority w:val="39"/>
    <w:unhideWhenUsed/>
    <w:qFormat/>
    <w:rsid w:val="00365673"/>
    <w:pPr>
      <w:keepLines/>
      <w:widowControl/>
      <w:spacing w:before="480" w:line="276" w:lineRule="auto"/>
      <w:jc w:val="left"/>
      <w:outlineLvl w:val="9"/>
    </w:pPr>
    <w:rPr>
      <w:b/>
      <w:bCs/>
      <w:color w:val="365F91" w:themeColor="accent1" w:themeShade="BF"/>
      <w:kern w:val="0"/>
      <w:szCs w:val="28"/>
    </w:rPr>
  </w:style>
  <w:style w:type="paragraph" w:styleId="21">
    <w:name w:val="toc 2"/>
    <w:basedOn w:val="a"/>
    <w:next w:val="a"/>
    <w:autoRedefine/>
    <w:uiPriority w:val="39"/>
    <w:unhideWhenUsed/>
    <w:qFormat/>
    <w:rsid w:val="00AD6751"/>
    <w:pPr>
      <w:widowControl/>
      <w:tabs>
        <w:tab w:val="left" w:pos="709"/>
        <w:tab w:val="right" w:leader="dot" w:pos="9628"/>
      </w:tabs>
      <w:snapToGrid w:val="0"/>
      <w:spacing w:line="276" w:lineRule="auto"/>
      <w:ind w:left="221"/>
      <w:jc w:val="left"/>
    </w:pPr>
    <w:rPr>
      <w:rFonts w:ascii="ＭＳ Ｐゴシック" w:eastAsia="ＭＳ Ｐゴシック" w:hAnsi="ＭＳ Ｐゴシック"/>
      <w:noProof/>
      <w:kern w:val="0"/>
      <w:sz w:val="20"/>
      <w:szCs w:val="20"/>
    </w:rPr>
  </w:style>
  <w:style w:type="paragraph" w:styleId="31">
    <w:name w:val="toc 3"/>
    <w:basedOn w:val="a"/>
    <w:next w:val="a"/>
    <w:autoRedefine/>
    <w:uiPriority w:val="39"/>
    <w:unhideWhenUsed/>
    <w:qFormat/>
    <w:rsid w:val="007449C7"/>
    <w:pPr>
      <w:widowControl/>
      <w:spacing w:after="100" w:line="276" w:lineRule="auto"/>
      <w:ind w:left="440"/>
      <w:jc w:val="left"/>
    </w:pPr>
    <w:rPr>
      <w:rFonts w:asciiTheme="minorHAnsi" w:eastAsiaTheme="minorEastAsia"/>
      <w:kern w:val="0"/>
      <w:sz w:val="22"/>
    </w:rPr>
  </w:style>
  <w:style w:type="paragraph" w:styleId="af0">
    <w:name w:val="Date"/>
    <w:basedOn w:val="a"/>
    <w:next w:val="a"/>
    <w:link w:val="af1"/>
    <w:uiPriority w:val="99"/>
    <w:semiHidden/>
    <w:unhideWhenUsed/>
    <w:rsid w:val="00055B1A"/>
  </w:style>
  <w:style w:type="character" w:customStyle="1" w:styleId="af1">
    <w:name w:val="日付 (文字)"/>
    <w:basedOn w:val="a0"/>
    <w:link w:val="af0"/>
    <w:uiPriority w:val="99"/>
    <w:semiHidden/>
    <w:rsid w:val="00055B1A"/>
    <w:rPr>
      <w:rFonts w:ascii="ＭＳ Ｐ明朝" w:eastAsia="ＭＳ Ｐ明朝"/>
      <w:sz w:val="24"/>
    </w:rPr>
  </w:style>
  <w:style w:type="character" w:styleId="af2">
    <w:name w:val="FollowedHyperlink"/>
    <w:basedOn w:val="a0"/>
    <w:uiPriority w:val="99"/>
    <w:semiHidden/>
    <w:unhideWhenUsed/>
    <w:rsid w:val="004E5DDE"/>
    <w:rPr>
      <w:color w:val="800080"/>
      <w:u w:val="single"/>
    </w:rPr>
  </w:style>
  <w:style w:type="paragraph" w:customStyle="1" w:styleId="font5">
    <w:name w:val="font5"/>
    <w:basedOn w:val="a"/>
    <w:rsid w:val="004E5DDE"/>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4E5DDE"/>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1">
    <w:name w:val="xl71"/>
    <w:basedOn w:val="a"/>
    <w:rsid w:val="004E5DDE"/>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72">
    <w:name w:val="xl72"/>
    <w:basedOn w:val="a"/>
    <w:rsid w:val="004E5DD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73">
    <w:name w:val="xl73"/>
    <w:basedOn w:val="a"/>
    <w:rsid w:val="004E5DDE"/>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74">
    <w:name w:val="xl74"/>
    <w:basedOn w:val="a"/>
    <w:rsid w:val="004E5DD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75">
    <w:name w:val="xl75"/>
    <w:basedOn w:val="a"/>
    <w:rsid w:val="004E5D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6">
    <w:name w:val="xl76"/>
    <w:basedOn w:val="a"/>
    <w:rsid w:val="004E5D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7">
    <w:name w:val="xl77"/>
    <w:basedOn w:val="a"/>
    <w:rsid w:val="004E5DDE"/>
    <w:pPr>
      <w:widowControl/>
      <w:pBdr>
        <w:top w:val="single" w:sz="4" w:space="0" w:color="auto"/>
        <w:left w:val="single" w:sz="4" w:space="14" w:color="auto"/>
        <w:bottom w:val="single" w:sz="4" w:space="0"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18"/>
      <w:szCs w:val="18"/>
    </w:rPr>
  </w:style>
  <w:style w:type="paragraph" w:customStyle="1" w:styleId="xl78">
    <w:name w:val="xl78"/>
    <w:basedOn w:val="a"/>
    <w:rsid w:val="004E5DDE"/>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9">
    <w:name w:val="xl79"/>
    <w:basedOn w:val="a"/>
    <w:rsid w:val="004E5DDE"/>
    <w:pPr>
      <w:widowControl/>
      <w:pBdr>
        <w:top w:val="single" w:sz="4" w:space="0" w:color="auto"/>
        <w:left w:val="single" w:sz="4" w:space="27" w:color="auto"/>
        <w:bottom w:val="single" w:sz="4" w:space="0" w:color="auto"/>
        <w:right w:val="single" w:sz="4" w:space="0" w:color="auto"/>
      </w:pBdr>
      <w:shd w:val="clear" w:color="000000" w:fill="FFFF00"/>
      <w:spacing w:before="100" w:beforeAutospacing="1" w:after="100" w:afterAutospacing="1"/>
      <w:ind w:firstLineChars="200" w:firstLine="200"/>
      <w:jc w:val="left"/>
    </w:pPr>
    <w:rPr>
      <w:rFonts w:ascii="ＭＳ Ｐゴシック" w:eastAsia="ＭＳ Ｐゴシック" w:hAnsi="ＭＳ Ｐゴシック" w:cs="ＭＳ Ｐゴシック"/>
      <w:kern w:val="0"/>
      <w:sz w:val="18"/>
      <w:szCs w:val="18"/>
    </w:rPr>
  </w:style>
  <w:style w:type="paragraph" w:customStyle="1" w:styleId="xl80">
    <w:name w:val="xl80"/>
    <w:basedOn w:val="a"/>
    <w:rsid w:val="004E5DD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ＭＳ Ｐゴシック" w:eastAsia="ＭＳ Ｐゴシック" w:hAnsi="ＭＳ Ｐゴシック" w:cs="ＭＳ Ｐゴシック"/>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C0"/>
    <w:pPr>
      <w:widowControl w:val="0"/>
      <w:jc w:val="both"/>
    </w:pPr>
    <w:rPr>
      <w:rFonts w:ascii="ＭＳ Ｐ明朝" w:eastAsia="ＭＳ Ｐ明朝"/>
      <w:sz w:val="24"/>
    </w:rPr>
  </w:style>
  <w:style w:type="paragraph" w:styleId="1">
    <w:name w:val="heading 1"/>
    <w:basedOn w:val="a"/>
    <w:next w:val="a"/>
    <w:link w:val="10"/>
    <w:uiPriority w:val="9"/>
    <w:qFormat/>
    <w:rsid w:val="00626F25"/>
    <w:pPr>
      <w:keepNext/>
      <w:outlineLvl w:val="0"/>
    </w:pPr>
    <w:rPr>
      <w:rFonts w:asciiTheme="majorHAnsi" w:eastAsiaTheme="majorEastAsia" w:hAnsiTheme="majorHAnsi" w:cstheme="majorBidi"/>
      <w:sz w:val="28"/>
      <w:szCs w:val="24"/>
    </w:rPr>
  </w:style>
  <w:style w:type="paragraph" w:styleId="2">
    <w:name w:val="heading 2"/>
    <w:basedOn w:val="a"/>
    <w:next w:val="a"/>
    <w:link w:val="20"/>
    <w:uiPriority w:val="9"/>
    <w:semiHidden/>
    <w:unhideWhenUsed/>
    <w:qFormat/>
    <w:rsid w:val="00E51AC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51AC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26F25"/>
    <w:rPr>
      <w:rFonts w:asciiTheme="majorHAnsi" w:eastAsiaTheme="majorEastAsia" w:hAnsiTheme="majorHAnsi" w:cstheme="majorBidi"/>
      <w:sz w:val="28"/>
      <w:szCs w:val="24"/>
    </w:rPr>
  </w:style>
  <w:style w:type="character" w:customStyle="1" w:styleId="20">
    <w:name w:val="見出し 2 (文字)"/>
    <w:basedOn w:val="a0"/>
    <w:link w:val="2"/>
    <w:uiPriority w:val="9"/>
    <w:semiHidden/>
    <w:rsid w:val="00E51AC0"/>
    <w:rPr>
      <w:rFonts w:asciiTheme="majorHAnsi" w:eastAsiaTheme="majorEastAsia" w:hAnsiTheme="majorHAnsi" w:cstheme="majorBidi"/>
      <w:sz w:val="24"/>
    </w:rPr>
  </w:style>
  <w:style w:type="character" w:customStyle="1" w:styleId="30">
    <w:name w:val="見出し 3 (文字)"/>
    <w:basedOn w:val="a0"/>
    <w:link w:val="3"/>
    <w:uiPriority w:val="9"/>
    <w:rsid w:val="00E51AC0"/>
    <w:rPr>
      <w:rFonts w:asciiTheme="majorHAnsi" w:eastAsiaTheme="majorEastAsia" w:hAnsiTheme="majorHAnsi" w:cstheme="majorBidi"/>
      <w:sz w:val="24"/>
    </w:rPr>
  </w:style>
  <w:style w:type="paragraph" w:styleId="a3">
    <w:name w:val="List Paragraph"/>
    <w:basedOn w:val="a"/>
    <w:uiPriority w:val="34"/>
    <w:qFormat/>
    <w:rsid w:val="00626F25"/>
    <w:pPr>
      <w:ind w:leftChars="400" w:left="840"/>
    </w:pPr>
  </w:style>
  <w:style w:type="table" w:styleId="a4">
    <w:name w:val="Table Grid"/>
    <w:basedOn w:val="a1"/>
    <w:uiPriority w:val="59"/>
    <w:rsid w:val="008E4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aption"/>
    <w:basedOn w:val="a"/>
    <w:next w:val="a"/>
    <w:uiPriority w:val="35"/>
    <w:unhideWhenUsed/>
    <w:qFormat/>
    <w:rsid w:val="00304331"/>
    <w:rPr>
      <w:b/>
      <w:bCs/>
      <w:sz w:val="21"/>
      <w:szCs w:val="21"/>
    </w:rPr>
  </w:style>
  <w:style w:type="paragraph" w:styleId="a6">
    <w:name w:val="Balloon Text"/>
    <w:basedOn w:val="a"/>
    <w:link w:val="a7"/>
    <w:uiPriority w:val="99"/>
    <w:semiHidden/>
    <w:unhideWhenUsed/>
    <w:rsid w:val="000F328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F3283"/>
    <w:rPr>
      <w:rFonts w:asciiTheme="majorHAnsi" w:eastAsiaTheme="majorEastAsia" w:hAnsiTheme="majorHAnsi" w:cstheme="majorBidi"/>
      <w:sz w:val="18"/>
      <w:szCs w:val="18"/>
    </w:rPr>
  </w:style>
  <w:style w:type="paragraph" w:styleId="a8">
    <w:name w:val="header"/>
    <w:basedOn w:val="a"/>
    <w:link w:val="a9"/>
    <w:uiPriority w:val="99"/>
    <w:unhideWhenUsed/>
    <w:rsid w:val="00EB0FED"/>
    <w:pPr>
      <w:tabs>
        <w:tab w:val="center" w:pos="4252"/>
        <w:tab w:val="right" w:pos="8504"/>
      </w:tabs>
      <w:snapToGrid w:val="0"/>
    </w:pPr>
  </w:style>
  <w:style w:type="character" w:customStyle="1" w:styleId="a9">
    <w:name w:val="ヘッダー (文字)"/>
    <w:basedOn w:val="a0"/>
    <w:link w:val="a8"/>
    <w:uiPriority w:val="99"/>
    <w:rsid w:val="00EB0FED"/>
    <w:rPr>
      <w:rFonts w:ascii="ＭＳ Ｐ明朝" w:eastAsia="ＭＳ Ｐ明朝"/>
      <w:sz w:val="24"/>
    </w:rPr>
  </w:style>
  <w:style w:type="paragraph" w:styleId="aa">
    <w:name w:val="footer"/>
    <w:basedOn w:val="a"/>
    <w:link w:val="ab"/>
    <w:uiPriority w:val="99"/>
    <w:unhideWhenUsed/>
    <w:rsid w:val="00EB0FED"/>
    <w:pPr>
      <w:tabs>
        <w:tab w:val="center" w:pos="4252"/>
        <w:tab w:val="right" w:pos="8504"/>
      </w:tabs>
      <w:snapToGrid w:val="0"/>
    </w:pPr>
  </w:style>
  <w:style w:type="character" w:customStyle="1" w:styleId="ab">
    <w:name w:val="フッター (文字)"/>
    <w:basedOn w:val="a0"/>
    <w:link w:val="aa"/>
    <w:uiPriority w:val="99"/>
    <w:rsid w:val="00EB0FED"/>
    <w:rPr>
      <w:rFonts w:ascii="ＭＳ Ｐ明朝" w:eastAsia="ＭＳ Ｐ明朝"/>
      <w:sz w:val="24"/>
    </w:rPr>
  </w:style>
  <w:style w:type="paragraph" w:styleId="ac">
    <w:name w:val="No Spacing"/>
    <w:link w:val="ad"/>
    <w:uiPriority w:val="1"/>
    <w:qFormat/>
    <w:rsid w:val="00365673"/>
    <w:rPr>
      <w:kern w:val="0"/>
      <w:sz w:val="22"/>
    </w:rPr>
  </w:style>
  <w:style w:type="character" w:customStyle="1" w:styleId="ad">
    <w:name w:val="行間詰め (文字)"/>
    <w:basedOn w:val="a0"/>
    <w:link w:val="ac"/>
    <w:uiPriority w:val="1"/>
    <w:rsid w:val="00365673"/>
    <w:rPr>
      <w:kern w:val="0"/>
      <w:sz w:val="22"/>
    </w:rPr>
  </w:style>
  <w:style w:type="paragraph" w:styleId="11">
    <w:name w:val="toc 1"/>
    <w:basedOn w:val="a"/>
    <w:next w:val="a"/>
    <w:autoRedefine/>
    <w:uiPriority w:val="39"/>
    <w:unhideWhenUsed/>
    <w:qFormat/>
    <w:rsid w:val="00A30BB4"/>
    <w:pPr>
      <w:tabs>
        <w:tab w:val="left" w:pos="1050"/>
        <w:tab w:val="right" w:leader="dot" w:pos="9628"/>
      </w:tabs>
      <w:snapToGrid w:val="0"/>
      <w:jc w:val="center"/>
    </w:pPr>
    <w:rPr>
      <w:rFonts w:asciiTheme="minorEastAsia" w:eastAsiaTheme="minorEastAsia" w:hAnsiTheme="minorEastAsia"/>
      <w:noProof/>
      <w:sz w:val="28"/>
    </w:rPr>
  </w:style>
  <w:style w:type="character" w:styleId="ae">
    <w:name w:val="Hyperlink"/>
    <w:basedOn w:val="a0"/>
    <w:uiPriority w:val="99"/>
    <w:unhideWhenUsed/>
    <w:rsid w:val="00365673"/>
    <w:rPr>
      <w:color w:val="0000FF" w:themeColor="hyperlink"/>
      <w:u w:val="single"/>
    </w:rPr>
  </w:style>
  <w:style w:type="paragraph" w:styleId="af">
    <w:name w:val="TOC Heading"/>
    <w:basedOn w:val="1"/>
    <w:next w:val="a"/>
    <w:uiPriority w:val="39"/>
    <w:unhideWhenUsed/>
    <w:qFormat/>
    <w:rsid w:val="00365673"/>
    <w:pPr>
      <w:keepLines/>
      <w:widowControl/>
      <w:spacing w:before="480" w:line="276" w:lineRule="auto"/>
      <w:jc w:val="left"/>
      <w:outlineLvl w:val="9"/>
    </w:pPr>
    <w:rPr>
      <w:b/>
      <w:bCs/>
      <w:color w:val="365F91" w:themeColor="accent1" w:themeShade="BF"/>
      <w:kern w:val="0"/>
      <w:szCs w:val="28"/>
    </w:rPr>
  </w:style>
  <w:style w:type="paragraph" w:styleId="21">
    <w:name w:val="toc 2"/>
    <w:basedOn w:val="a"/>
    <w:next w:val="a"/>
    <w:autoRedefine/>
    <w:uiPriority w:val="39"/>
    <w:unhideWhenUsed/>
    <w:qFormat/>
    <w:rsid w:val="00AD6751"/>
    <w:pPr>
      <w:widowControl/>
      <w:tabs>
        <w:tab w:val="left" w:pos="709"/>
        <w:tab w:val="right" w:leader="dot" w:pos="9628"/>
      </w:tabs>
      <w:snapToGrid w:val="0"/>
      <w:spacing w:line="276" w:lineRule="auto"/>
      <w:ind w:left="221"/>
      <w:jc w:val="left"/>
    </w:pPr>
    <w:rPr>
      <w:rFonts w:ascii="ＭＳ Ｐゴシック" w:eastAsia="ＭＳ Ｐゴシック" w:hAnsi="ＭＳ Ｐゴシック"/>
      <w:noProof/>
      <w:kern w:val="0"/>
      <w:sz w:val="20"/>
      <w:szCs w:val="20"/>
    </w:rPr>
  </w:style>
  <w:style w:type="paragraph" w:styleId="31">
    <w:name w:val="toc 3"/>
    <w:basedOn w:val="a"/>
    <w:next w:val="a"/>
    <w:autoRedefine/>
    <w:uiPriority w:val="39"/>
    <w:unhideWhenUsed/>
    <w:qFormat/>
    <w:rsid w:val="007449C7"/>
    <w:pPr>
      <w:widowControl/>
      <w:spacing w:after="100" w:line="276" w:lineRule="auto"/>
      <w:ind w:left="440"/>
      <w:jc w:val="left"/>
    </w:pPr>
    <w:rPr>
      <w:rFonts w:asciiTheme="minorHAnsi" w:eastAsiaTheme="minorEastAsia"/>
      <w:kern w:val="0"/>
      <w:sz w:val="22"/>
    </w:rPr>
  </w:style>
  <w:style w:type="paragraph" w:styleId="af0">
    <w:name w:val="Date"/>
    <w:basedOn w:val="a"/>
    <w:next w:val="a"/>
    <w:link w:val="af1"/>
    <w:uiPriority w:val="99"/>
    <w:semiHidden/>
    <w:unhideWhenUsed/>
    <w:rsid w:val="00055B1A"/>
  </w:style>
  <w:style w:type="character" w:customStyle="1" w:styleId="af1">
    <w:name w:val="日付 (文字)"/>
    <w:basedOn w:val="a0"/>
    <w:link w:val="af0"/>
    <w:uiPriority w:val="99"/>
    <w:semiHidden/>
    <w:rsid w:val="00055B1A"/>
    <w:rPr>
      <w:rFonts w:ascii="ＭＳ Ｐ明朝" w:eastAsia="ＭＳ Ｐ明朝"/>
      <w:sz w:val="24"/>
    </w:rPr>
  </w:style>
  <w:style w:type="character" w:styleId="af2">
    <w:name w:val="FollowedHyperlink"/>
    <w:basedOn w:val="a0"/>
    <w:uiPriority w:val="99"/>
    <w:semiHidden/>
    <w:unhideWhenUsed/>
    <w:rsid w:val="004E5DDE"/>
    <w:rPr>
      <w:color w:val="800080"/>
      <w:u w:val="single"/>
    </w:rPr>
  </w:style>
  <w:style w:type="paragraph" w:customStyle="1" w:styleId="font5">
    <w:name w:val="font5"/>
    <w:basedOn w:val="a"/>
    <w:rsid w:val="004E5DDE"/>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4E5DDE"/>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1">
    <w:name w:val="xl71"/>
    <w:basedOn w:val="a"/>
    <w:rsid w:val="004E5DDE"/>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72">
    <w:name w:val="xl72"/>
    <w:basedOn w:val="a"/>
    <w:rsid w:val="004E5DD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73">
    <w:name w:val="xl73"/>
    <w:basedOn w:val="a"/>
    <w:rsid w:val="004E5DDE"/>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74">
    <w:name w:val="xl74"/>
    <w:basedOn w:val="a"/>
    <w:rsid w:val="004E5DD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75">
    <w:name w:val="xl75"/>
    <w:basedOn w:val="a"/>
    <w:rsid w:val="004E5D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6">
    <w:name w:val="xl76"/>
    <w:basedOn w:val="a"/>
    <w:rsid w:val="004E5D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7">
    <w:name w:val="xl77"/>
    <w:basedOn w:val="a"/>
    <w:rsid w:val="004E5DDE"/>
    <w:pPr>
      <w:widowControl/>
      <w:pBdr>
        <w:top w:val="single" w:sz="4" w:space="0" w:color="auto"/>
        <w:left w:val="single" w:sz="4" w:space="14" w:color="auto"/>
        <w:bottom w:val="single" w:sz="4" w:space="0"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18"/>
      <w:szCs w:val="18"/>
    </w:rPr>
  </w:style>
  <w:style w:type="paragraph" w:customStyle="1" w:styleId="xl78">
    <w:name w:val="xl78"/>
    <w:basedOn w:val="a"/>
    <w:rsid w:val="004E5DDE"/>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9">
    <w:name w:val="xl79"/>
    <w:basedOn w:val="a"/>
    <w:rsid w:val="004E5DDE"/>
    <w:pPr>
      <w:widowControl/>
      <w:pBdr>
        <w:top w:val="single" w:sz="4" w:space="0" w:color="auto"/>
        <w:left w:val="single" w:sz="4" w:space="27" w:color="auto"/>
        <w:bottom w:val="single" w:sz="4" w:space="0" w:color="auto"/>
        <w:right w:val="single" w:sz="4" w:space="0" w:color="auto"/>
      </w:pBdr>
      <w:shd w:val="clear" w:color="000000" w:fill="FFFF00"/>
      <w:spacing w:before="100" w:beforeAutospacing="1" w:after="100" w:afterAutospacing="1"/>
      <w:ind w:firstLineChars="200" w:firstLine="200"/>
      <w:jc w:val="left"/>
    </w:pPr>
    <w:rPr>
      <w:rFonts w:ascii="ＭＳ Ｐゴシック" w:eastAsia="ＭＳ Ｐゴシック" w:hAnsi="ＭＳ Ｐゴシック" w:cs="ＭＳ Ｐゴシック"/>
      <w:kern w:val="0"/>
      <w:sz w:val="18"/>
      <w:szCs w:val="18"/>
    </w:rPr>
  </w:style>
  <w:style w:type="paragraph" w:customStyle="1" w:styleId="xl80">
    <w:name w:val="xl80"/>
    <w:basedOn w:val="a"/>
    <w:rsid w:val="004E5DD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ＭＳ Ｐゴシック" w:eastAsia="ＭＳ Ｐゴシック" w:hAnsi="ＭＳ Ｐゴシック" w:cs="ＭＳ Ｐゴシック"/>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6266">
      <w:bodyDiv w:val="1"/>
      <w:marLeft w:val="0"/>
      <w:marRight w:val="0"/>
      <w:marTop w:val="0"/>
      <w:marBottom w:val="0"/>
      <w:divBdr>
        <w:top w:val="none" w:sz="0" w:space="0" w:color="auto"/>
        <w:left w:val="none" w:sz="0" w:space="0" w:color="auto"/>
        <w:bottom w:val="none" w:sz="0" w:space="0" w:color="auto"/>
        <w:right w:val="none" w:sz="0" w:space="0" w:color="auto"/>
      </w:divBdr>
    </w:div>
    <w:div w:id="31270459">
      <w:bodyDiv w:val="1"/>
      <w:marLeft w:val="0"/>
      <w:marRight w:val="0"/>
      <w:marTop w:val="0"/>
      <w:marBottom w:val="0"/>
      <w:divBdr>
        <w:top w:val="none" w:sz="0" w:space="0" w:color="auto"/>
        <w:left w:val="none" w:sz="0" w:space="0" w:color="auto"/>
        <w:bottom w:val="none" w:sz="0" w:space="0" w:color="auto"/>
        <w:right w:val="none" w:sz="0" w:space="0" w:color="auto"/>
      </w:divBdr>
    </w:div>
    <w:div w:id="38552574">
      <w:bodyDiv w:val="1"/>
      <w:marLeft w:val="0"/>
      <w:marRight w:val="0"/>
      <w:marTop w:val="0"/>
      <w:marBottom w:val="0"/>
      <w:divBdr>
        <w:top w:val="none" w:sz="0" w:space="0" w:color="auto"/>
        <w:left w:val="none" w:sz="0" w:space="0" w:color="auto"/>
        <w:bottom w:val="none" w:sz="0" w:space="0" w:color="auto"/>
        <w:right w:val="none" w:sz="0" w:space="0" w:color="auto"/>
      </w:divBdr>
    </w:div>
    <w:div w:id="39212784">
      <w:bodyDiv w:val="1"/>
      <w:marLeft w:val="0"/>
      <w:marRight w:val="0"/>
      <w:marTop w:val="0"/>
      <w:marBottom w:val="0"/>
      <w:divBdr>
        <w:top w:val="none" w:sz="0" w:space="0" w:color="auto"/>
        <w:left w:val="none" w:sz="0" w:space="0" w:color="auto"/>
        <w:bottom w:val="none" w:sz="0" w:space="0" w:color="auto"/>
        <w:right w:val="none" w:sz="0" w:space="0" w:color="auto"/>
      </w:divBdr>
    </w:div>
    <w:div w:id="42146860">
      <w:bodyDiv w:val="1"/>
      <w:marLeft w:val="0"/>
      <w:marRight w:val="0"/>
      <w:marTop w:val="0"/>
      <w:marBottom w:val="0"/>
      <w:divBdr>
        <w:top w:val="none" w:sz="0" w:space="0" w:color="auto"/>
        <w:left w:val="none" w:sz="0" w:space="0" w:color="auto"/>
        <w:bottom w:val="none" w:sz="0" w:space="0" w:color="auto"/>
        <w:right w:val="none" w:sz="0" w:space="0" w:color="auto"/>
      </w:divBdr>
    </w:div>
    <w:div w:id="58527403">
      <w:bodyDiv w:val="1"/>
      <w:marLeft w:val="0"/>
      <w:marRight w:val="0"/>
      <w:marTop w:val="0"/>
      <w:marBottom w:val="0"/>
      <w:divBdr>
        <w:top w:val="none" w:sz="0" w:space="0" w:color="auto"/>
        <w:left w:val="none" w:sz="0" w:space="0" w:color="auto"/>
        <w:bottom w:val="none" w:sz="0" w:space="0" w:color="auto"/>
        <w:right w:val="none" w:sz="0" w:space="0" w:color="auto"/>
      </w:divBdr>
    </w:div>
    <w:div w:id="62679266">
      <w:bodyDiv w:val="1"/>
      <w:marLeft w:val="0"/>
      <w:marRight w:val="0"/>
      <w:marTop w:val="0"/>
      <w:marBottom w:val="0"/>
      <w:divBdr>
        <w:top w:val="none" w:sz="0" w:space="0" w:color="auto"/>
        <w:left w:val="none" w:sz="0" w:space="0" w:color="auto"/>
        <w:bottom w:val="none" w:sz="0" w:space="0" w:color="auto"/>
        <w:right w:val="none" w:sz="0" w:space="0" w:color="auto"/>
      </w:divBdr>
    </w:div>
    <w:div w:id="69430607">
      <w:bodyDiv w:val="1"/>
      <w:marLeft w:val="0"/>
      <w:marRight w:val="0"/>
      <w:marTop w:val="0"/>
      <w:marBottom w:val="0"/>
      <w:divBdr>
        <w:top w:val="none" w:sz="0" w:space="0" w:color="auto"/>
        <w:left w:val="none" w:sz="0" w:space="0" w:color="auto"/>
        <w:bottom w:val="none" w:sz="0" w:space="0" w:color="auto"/>
        <w:right w:val="none" w:sz="0" w:space="0" w:color="auto"/>
      </w:divBdr>
    </w:div>
    <w:div w:id="75370588">
      <w:bodyDiv w:val="1"/>
      <w:marLeft w:val="0"/>
      <w:marRight w:val="0"/>
      <w:marTop w:val="0"/>
      <w:marBottom w:val="0"/>
      <w:divBdr>
        <w:top w:val="none" w:sz="0" w:space="0" w:color="auto"/>
        <w:left w:val="none" w:sz="0" w:space="0" w:color="auto"/>
        <w:bottom w:val="none" w:sz="0" w:space="0" w:color="auto"/>
        <w:right w:val="none" w:sz="0" w:space="0" w:color="auto"/>
      </w:divBdr>
    </w:div>
    <w:div w:id="77992375">
      <w:bodyDiv w:val="1"/>
      <w:marLeft w:val="0"/>
      <w:marRight w:val="0"/>
      <w:marTop w:val="0"/>
      <w:marBottom w:val="0"/>
      <w:divBdr>
        <w:top w:val="none" w:sz="0" w:space="0" w:color="auto"/>
        <w:left w:val="none" w:sz="0" w:space="0" w:color="auto"/>
        <w:bottom w:val="none" w:sz="0" w:space="0" w:color="auto"/>
        <w:right w:val="none" w:sz="0" w:space="0" w:color="auto"/>
      </w:divBdr>
    </w:div>
    <w:div w:id="78185767">
      <w:bodyDiv w:val="1"/>
      <w:marLeft w:val="0"/>
      <w:marRight w:val="0"/>
      <w:marTop w:val="0"/>
      <w:marBottom w:val="0"/>
      <w:divBdr>
        <w:top w:val="none" w:sz="0" w:space="0" w:color="auto"/>
        <w:left w:val="none" w:sz="0" w:space="0" w:color="auto"/>
        <w:bottom w:val="none" w:sz="0" w:space="0" w:color="auto"/>
        <w:right w:val="none" w:sz="0" w:space="0" w:color="auto"/>
      </w:divBdr>
    </w:div>
    <w:div w:id="79303562">
      <w:bodyDiv w:val="1"/>
      <w:marLeft w:val="0"/>
      <w:marRight w:val="0"/>
      <w:marTop w:val="0"/>
      <w:marBottom w:val="0"/>
      <w:divBdr>
        <w:top w:val="none" w:sz="0" w:space="0" w:color="auto"/>
        <w:left w:val="none" w:sz="0" w:space="0" w:color="auto"/>
        <w:bottom w:val="none" w:sz="0" w:space="0" w:color="auto"/>
        <w:right w:val="none" w:sz="0" w:space="0" w:color="auto"/>
      </w:divBdr>
    </w:div>
    <w:div w:id="81606060">
      <w:bodyDiv w:val="1"/>
      <w:marLeft w:val="0"/>
      <w:marRight w:val="0"/>
      <w:marTop w:val="0"/>
      <w:marBottom w:val="0"/>
      <w:divBdr>
        <w:top w:val="none" w:sz="0" w:space="0" w:color="auto"/>
        <w:left w:val="none" w:sz="0" w:space="0" w:color="auto"/>
        <w:bottom w:val="none" w:sz="0" w:space="0" w:color="auto"/>
        <w:right w:val="none" w:sz="0" w:space="0" w:color="auto"/>
      </w:divBdr>
    </w:div>
    <w:div w:id="84231295">
      <w:bodyDiv w:val="1"/>
      <w:marLeft w:val="0"/>
      <w:marRight w:val="0"/>
      <w:marTop w:val="0"/>
      <w:marBottom w:val="0"/>
      <w:divBdr>
        <w:top w:val="none" w:sz="0" w:space="0" w:color="auto"/>
        <w:left w:val="none" w:sz="0" w:space="0" w:color="auto"/>
        <w:bottom w:val="none" w:sz="0" w:space="0" w:color="auto"/>
        <w:right w:val="none" w:sz="0" w:space="0" w:color="auto"/>
      </w:divBdr>
    </w:div>
    <w:div w:id="91047408">
      <w:bodyDiv w:val="1"/>
      <w:marLeft w:val="0"/>
      <w:marRight w:val="0"/>
      <w:marTop w:val="0"/>
      <w:marBottom w:val="0"/>
      <w:divBdr>
        <w:top w:val="none" w:sz="0" w:space="0" w:color="auto"/>
        <w:left w:val="none" w:sz="0" w:space="0" w:color="auto"/>
        <w:bottom w:val="none" w:sz="0" w:space="0" w:color="auto"/>
        <w:right w:val="none" w:sz="0" w:space="0" w:color="auto"/>
      </w:divBdr>
    </w:div>
    <w:div w:id="100149533">
      <w:bodyDiv w:val="1"/>
      <w:marLeft w:val="0"/>
      <w:marRight w:val="0"/>
      <w:marTop w:val="0"/>
      <w:marBottom w:val="0"/>
      <w:divBdr>
        <w:top w:val="none" w:sz="0" w:space="0" w:color="auto"/>
        <w:left w:val="none" w:sz="0" w:space="0" w:color="auto"/>
        <w:bottom w:val="none" w:sz="0" w:space="0" w:color="auto"/>
        <w:right w:val="none" w:sz="0" w:space="0" w:color="auto"/>
      </w:divBdr>
    </w:div>
    <w:div w:id="100687652">
      <w:bodyDiv w:val="1"/>
      <w:marLeft w:val="0"/>
      <w:marRight w:val="0"/>
      <w:marTop w:val="0"/>
      <w:marBottom w:val="0"/>
      <w:divBdr>
        <w:top w:val="none" w:sz="0" w:space="0" w:color="auto"/>
        <w:left w:val="none" w:sz="0" w:space="0" w:color="auto"/>
        <w:bottom w:val="none" w:sz="0" w:space="0" w:color="auto"/>
        <w:right w:val="none" w:sz="0" w:space="0" w:color="auto"/>
      </w:divBdr>
    </w:div>
    <w:div w:id="110324173">
      <w:bodyDiv w:val="1"/>
      <w:marLeft w:val="0"/>
      <w:marRight w:val="0"/>
      <w:marTop w:val="0"/>
      <w:marBottom w:val="0"/>
      <w:divBdr>
        <w:top w:val="none" w:sz="0" w:space="0" w:color="auto"/>
        <w:left w:val="none" w:sz="0" w:space="0" w:color="auto"/>
        <w:bottom w:val="none" w:sz="0" w:space="0" w:color="auto"/>
        <w:right w:val="none" w:sz="0" w:space="0" w:color="auto"/>
      </w:divBdr>
    </w:div>
    <w:div w:id="124129153">
      <w:bodyDiv w:val="1"/>
      <w:marLeft w:val="0"/>
      <w:marRight w:val="0"/>
      <w:marTop w:val="0"/>
      <w:marBottom w:val="0"/>
      <w:divBdr>
        <w:top w:val="none" w:sz="0" w:space="0" w:color="auto"/>
        <w:left w:val="none" w:sz="0" w:space="0" w:color="auto"/>
        <w:bottom w:val="none" w:sz="0" w:space="0" w:color="auto"/>
        <w:right w:val="none" w:sz="0" w:space="0" w:color="auto"/>
      </w:divBdr>
    </w:div>
    <w:div w:id="130249672">
      <w:bodyDiv w:val="1"/>
      <w:marLeft w:val="0"/>
      <w:marRight w:val="0"/>
      <w:marTop w:val="0"/>
      <w:marBottom w:val="0"/>
      <w:divBdr>
        <w:top w:val="none" w:sz="0" w:space="0" w:color="auto"/>
        <w:left w:val="none" w:sz="0" w:space="0" w:color="auto"/>
        <w:bottom w:val="none" w:sz="0" w:space="0" w:color="auto"/>
        <w:right w:val="none" w:sz="0" w:space="0" w:color="auto"/>
      </w:divBdr>
    </w:div>
    <w:div w:id="139882196">
      <w:bodyDiv w:val="1"/>
      <w:marLeft w:val="0"/>
      <w:marRight w:val="0"/>
      <w:marTop w:val="0"/>
      <w:marBottom w:val="0"/>
      <w:divBdr>
        <w:top w:val="none" w:sz="0" w:space="0" w:color="auto"/>
        <w:left w:val="none" w:sz="0" w:space="0" w:color="auto"/>
        <w:bottom w:val="none" w:sz="0" w:space="0" w:color="auto"/>
        <w:right w:val="none" w:sz="0" w:space="0" w:color="auto"/>
      </w:divBdr>
    </w:div>
    <w:div w:id="151915918">
      <w:bodyDiv w:val="1"/>
      <w:marLeft w:val="0"/>
      <w:marRight w:val="0"/>
      <w:marTop w:val="0"/>
      <w:marBottom w:val="0"/>
      <w:divBdr>
        <w:top w:val="none" w:sz="0" w:space="0" w:color="auto"/>
        <w:left w:val="none" w:sz="0" w:space="0" w:color="auto"/>
        <w:bottom w:val="none" w:sz="0" w:space="0" w:color="auto"/>
        <w:right w:val="none" w:sz="0" w:space="0" w:color="auto"/>
      </w:divBdr>
    </w:div>
    <w:div w:id="159082258">
      <w:bodyDiv w:val="1"/>
      <w:marLeft w:val="0"/>
      <w:marRight w:val="0"/>
      <w:marTop w:val="0"/>
      <w:marBottom w:val="0"/>
      <w:divBdr>
        <w:top w:val="none" w:sz="0" w:space="0" w:color="auto"/>
        <w:left w:val="none" w:sz="0" w:space="0" w:color="auto"/>
        <w:bottom w:val="none" w:sz="0" w:space="0" w:color="auto"/>
        <w:right w:val="none" w:sz="0" w:space="0" w:color="auto"/>
      </w:divBdr>
    </w:div>
    <w:div w:id="160659825">
      <w:bodyDiv w:val="1"/>
      <w:marLeft w:val="0"/>
      <w:marRight w:val="0"/>
      <w:marTop w:val="0"/>
      <w:marBottom w:val="0"/>
      <w:divBdr>
        <w:top w:val="none" w:sz="0" w:space="0" w:color="auto"/>
        <w:left w:val="none" w:sz="0" w:space="0" w:color="auto"/>
        <w:bottom w:val="none" w:sz="0" w:space="0" w:color="auto"/>
        <w:right w:val="none" w:sz="0" w:space="0" w:color="auto"/>
      </w:divBdr>
    </w:div>
    <w:div w:id="165243609">
      <w:bodyDiv w:val="1"/>
      <w:marLeft w:val="0"/>
      <w:marRight w:val="0"/>
      <w:marTop w:val="0"/>
      <w:marBottom w:val="0"/>
      <w:divBdr>
        <w:top w:val="none" w:sz="0" w:space="0" w:color="auto"/>
        <w:left w:val="none" w:sz="0" w:space="0" w:color="auto"/>
        <w:bottom w:val="none" w:sz="0" w:space="0" w:color="auto"/>
        <w:right w:val="none" w:sz="0" w:space="0" w:color="auto"/>
      </w:divBdr>
    </w:div>
    <w:div w:id="181213729">
      <w:bodyDiv w:val="1"/>
      <w:marLeft w:val="0"/>
      <w:marRight w:val="0"/>
      <w:marTop w:val="0"/>
      <w:marBottom w:val="0"/>
      <w:divBdr>
        <w:top w:val="none" w:sz="0" w:space="0" w:color="auto"/>
        <w:left w:val="none" w:sz="0" w:space="0" w:color="auto"/>
        <w:bottom w:val="none" w:sz="0" w:space="0" w:color="auto"/>
        <w:right w:val="none" w:sz="0" w:space="0" w:color="auto"/>
      </w:divBdr>
    </w:div>
    <w:div w:id="182985895">
      <w:bodyDiv w:val="1"/>
      <w:marLeft w:val="0"/>
      <w:marRight w:val="0"/>
      <w:marTop w:val="0"/>
      <w:marBottom w:val="0"/>
      <w:divBdr>
        <w:top w:val="none" w:sz="0" w:space="0" w:color="auto"/>
        <w:left w:val="none" w:sz="0" w:space="0" w:color="auto"/>
        <w:bottom w:val="none" w:sz="0" w:space="0" w:color="auto"/>
        <w:right w:val="none" w:sz="0" w:space="0" w:color="auto"/>
      </w:divBdr>
    </w:div>
    <w:div w:id="184443437">
      <w:bodyDiv w:val="1"/>
      <w:marLeft w:val="0"/>
      <w:marRight w:val="0"/>
      <w:marTop w:val="0"/>
      <w:marBottom w:val="0"/>
      <w:divBdr>
        <w:top w:val="none" w:sz="0" w:space="0" w:color="auto"/>
        <w:left w:val="none" w:sz="0" w:space="0" w:color="auto"/>
        <w:bottom w:val="none" w:sz="0" w:space="0" w:color="auto"/>
        <w:right w:val="none" w:sz="0" w:space="0" w:color="auto"/>
      </w:divBdr>
    </w:div>
    <w:div w:id="200217284">
      <w:bodyDiv w:val="1"/>
      <w:marLeft w:val="0"/>
      <w:marRight w:val="0"/>
      <w:marTop w:val="0"/>
      <w:marBottom w:val="0"/>
      <w:divBdr>
        <w:top w:val="none" w:sz="0" w:space="0" w:color="auto"/>
        <w:left w:val="none" w:sz="0" w:space="0" w:color="auto"/>
        <w:bottom w:val="none" w:sz="0" w:space="0" w:color="auto"/>
        <w:right w:val="none" w:sz="0" w:space="0" w:color="auto"/>
      </w:divBdr>
    </w:div>
    <w:div w:id="202908560">
      <w:bodyDiv w:val="1"/>
      <w:marLeft w:val="0"/>
      <w:marRight w:val="0"/>
      <w:marTop w:val="0"/>
      <w:marBottom w:val="0"/>
      <w:divBdr>
        <w:top w:val="none" w:sz="0" w:space="0" w:color="auto"/>
        <w:left w:val="none" w:sz="0" w:space="0" w:color="auto"/>
        <w:bottom w:val="none" w:sz="0" w:space="0" w:color="auto"/>
        <w:right w:val="none" w:sz="0" w:space="0" w:color="auto"/>
      </w:divBdr>
    </w:div>
    <w:div w:id="211894403">
      <w:bodyDiv w:val="1"/>
      <w:marLeft w:val="0"/>
      <w:marRight w:val="0"/>
      <w:marTop w:val="0"/>
      <w:marBottom w:val="0"/>
      <w:divBdr>
        <w:top w:val="none" w:sz="0" w:space="0" w:color="auto"/>
        <w:left w:val="none" w:sz="0" w:space="0" w:color="auto"/>
        <w:bottom w:val="none" w:sz="0" w:space="0" w:color="auto"/>
        <w:right w:val="none" w:sz="0" w:space="0" w:color="auto"/>
      </w:divBdr>
    </w:div>
    <w:div w:id="214782204">
      <w:bodyDiv w:val="1"/>
      <w:marLeft w:val="0"/>
      <w:marRight w:val="0"/>
      <w:marTop w:val="0"/>
      <w:marBottom w:val="0"/>
      <w:divBdr>
        <w:top w:val="none" w:sz="0" w:space="0" w:color="auto"/>
        <w:left w:val="none" w:sz="0" w:space="0" w:color="auto"/>
        <w:bottom w:val="none" w:sz="0" w:space="0" w:color="auto"/>
        <w:right w:val="none" w:sz="0" w:space="0" w:color="auto"/>
      </w:divBdr>
    </w:div>
    <w:div w:id="234320247">
      <w:bodyDiv w:val="1"/>
      <w:marLeft w:val="0"/>
      <w:marRight w:val="0"/>
      <w:marTop w:val="0"/>
      <w:marBottom w:val="0"/>
      <w:divBdr>
        <w:top w:val="none" w:sz="0" w:space="0" w:color="auto"/>
        <w:left w:val="none" w:sz="0" w:space="0" w:color="auto"/>
        <w:bottom w:val="none" w:sz="0" w:space="0" w:color="auto"/>
        <w:right w:val="none" w:sz="0" w:space="0" w:color="auto"/>
      </w:divBdr>
    </w:div>
    <w:div w:id="237520468">
      <w:bodyDiv w:val="1"/>
      <w:marLeft w:val="0"/>
      <w:marRight w:val="0"/>
      <w:marTop w:val="0"/>
      <w:marBottom w:val="0"/>
      <w:divBdr>
        <w:top w:val="none" w:sz="0" w:space="0" w:color="auto"/>
        <w:left w:val="none" w:sz="0" w:space="0" w:color="auto"/>
        <w:bottom w:val="none" w:sz="0" w:space="0" w:color="auto"/>
        <w:right w:val="none" w:sz="0" w:space="0" w:color="auto"/>
      </w:divBdr>
    </w:div>
    <w:div w:id="254479422">
      <w:bodyDiv w:val="1"/>
      <w:marLeft w:val="0"/>
      <w:marRight w:val="0"/>
      <w:marTop w:val="0"/>
      <w:marBottom w:val="0"/>
      <w:divBdr>
        <w:top w:val="none" w:sz="0" w:space="0" w:color="auto"/>
        <w:left w:val="none" w:sz="0" w:space="0" w:color="auto"/>
        <w:bottom w:val="none" w:sz="0" w:space="0" w:color="auto"/>
        <w:right w:val="none" w:sz="0" w:space="0" w:color="auto"/>
      </w:divBdr>
    </w:div>
    <w:div w:id="262491679">
      <w:bodyDiv w:val="1"/>
      <w:marLeft w:val="0"/>
      <w:marRight w:val="0"/>
      <w:marTop w:val="0"/>
      <w:marBottom w:val="0"/>
      <w:divBdr>
        <w:top w:val="none" w:sz="0" w:space="0" w:color="auto"/>
        <w:left w:val="none" w:sz="0" w:space="0" w:color="auto"/>
        <w:bottom w:val="none" w:sz="0" w:space="0" w:color="auto"/>
        <w:right w:val="none" w:sz="0" w:space="0" w:color="auto"/>
      </w:divBdr>
    </w:div>
    <w:div w:id="264046933">
      <w:bodyDiv w:val="1"/>
      <w:marLeft w:val="0"/>
      <w:marRight w:val="0"/>
      <w:marTop w:val="0"/>
      <w:marBottom w:val="0"/>
      <w:divBdr>
        <w:top w:val="none" w:sz="0" w:space="0" w:color="auto"/>
        <w:left w:val="none" w:sz="0" w:space="0" w:color="auto"/>
        <w:bottom w:val="none" w:sz="0" w:space="0" w:color="auto"/>
        <w:right w:val="none" w:sz="0" w:space="0" w:color="auto"/>
      </w:divBdr>
    </w:div>
    <w:div w:id="281109071">
      <w:bodyDiv w:val="1"/>
      <w:marLeft w:val="0"/>
      <w:marRight w:val="0"/>
      <w:marTop w:val="0"/>
      <w:marBottom w:val="0"/>
      <w:divBdr>
        <w:top w:val="none" w:sz="0" w:space="0" w:color="auto"/>
        <w:left w:val="none" w:sz="0" w:space="0" w:color="auto"/>
        <w:bottom w:val="none" w:sz="0" w:space="0" w:color="auto"/>
        <w:right w:val="none" w:sz="0" w:space="0" w:color="auto"/>
      </w:divBdr>
    </w:div>
    <w:div w:id="285163956">
      <w:bodyDiv w:val="1"/>
      <w:marLeft w:val="0"/>
      <w:marRight w:val="0"/>
      <w:marTop w:val="0"/>
      <w:marBottom w:val="0"/>
      <w:divBdr>
        <w:top w:val="none" w:sz="0" w:space="0" w:color="auto"/>
        <w:left w:val="none" w:sz="0" w:space="0" w:color="auto"/>
        <w:bottom w:val="none" w:sz="0" w:space="0" w:color="auto"/>
        <w:right w:val="none" w:sz="0" w:space="0" w:color="auto"/>
      </w:divBdr>
    </w:div>
    <w:div w:id="302321378">
      <w:bodyDiv w:val="1"/>
      <w:marLeft w:val="0"/>
      <w:marRight w:val="0"/>
      <w:marTop w:val="0"/>
      <w:marBottom w:val="0"/>
      <w:divBdr>
        <w:top w:val="none" w:sz="0" w:space="0" w:color="auto"/>
        <w:left w:val="none" w:sz="0" w:space="0" w:color="auto"/>
        <w:bottom w:val="none" w:sz="0" w:space="0" w:color="auto"/>
        <w:right w:val="none" w:sz="0" w:space="0" w:color="auto"/>
      </w:divBdr>
    </w:div>
    <w:div w:id="305428266">
      <w:bodyDiv w:val="1"/>
      <w:marLeft w:val="0"/>
      <w:marRight w:val="0"/>
      <w:marTop w:val="0"/>
      <w:marBottom w:val="0"/>
      <w:divBdr>
        <w:top w:val="none" w:sz="0" w:space="0" w:color="auto"/>
        <w:left w:val="none" w:sz="0" w:space="0" w:color="auto"/>
        <w:bottom w:val="none" w:sz="0" w:space="0" w:color="auto"/>
        <w:right w:val="none" w:sz="0" w:space="0" w:color="auto"/>
      </w:divBdr>
    </w:div>
    <w:div w:id="313215816">
      <w:bodyDiv w:val="1"/>
      <w:marLeft w:val="0"/>
      <w:marRight w:val="0"/>
      <w:marTop w:val="0"/>
      <w:marBottom w:val="0"/>
      <w:divBdr>
        <w:top w:val="none" w:sz="0" w:space="0" w:color="auto"/>
        <w:left w:val="none" w:sz="0" w:space="0" w:color="auto"/>
        <w:bottom w:val="none" w:sz="0" w:space="0" w:color="auto"/>
        <w:right w:val="none" w:sz="0" w:space="0" w:color="auto"/>
      </w:divBdr>
    </w:div>
    <w:div w:id="317342741">
      <w:bodyDiv w:val="1"/>
      <w:marLeft w:val="0"/>
      <w:marRight w:val="0"/>
      <w:marTop w:val="0"/>
      <w:marBottom w:val="0"/>
      <w:divBdr>
        <w:top w:val="none" w:sz="0" w:space="0" w:color="auto"/>
        <w:left w:val="none" w:sz="0" w:space="0" w:color="auto"/>
        <w:bottom w:val="none" w:sz="0" w:space="0" w:color="auto"/>
        <w:right w:val="none" w:sz="0" w:space="0" w:color="auto"/>
      </w:divBdr>
    </w:div>
    <w:div w:id="319122585">
      <w:bodyDiv w:val="1"/>
      <w:marLeft w:val="0"/>
      <w:marRight w:val="0"/>
      <w:marTop w:val="0"/>
      <w:marBottom w:val="0"/>
      <w:divBdr>
        <w:top w:val="none" w:sz="0" w:space="0" w:color="auto"/>
        <w:left w:val="none" w:sz="0" w:space="0" w:color="auto"/>
        <w:bottom w:val="none" w:sz="0" w:space="0" w:color="auto"/>
        <w:right w:val="none" w:sz="0" w:space="0" w:color="auto"/>
      </w:divBdr>
    </w:div>
    <w:div w:id="323707315">
      <w:bodyDiv w:val="1"/>
      <w:marLeft w:val="0"/>
      <w:marRight w:val="0"/>
      <w:marTop w:val="0"/>
      <w:marBottom w:val="0"/>
      <w:divBdr>
        <w:top w:val="none" w:sz="0" w:space="0" w:color="auto"/>
        <w:left w:val="none" w:sz="0" w:space="0" w:color="auto"/>
        <w:bottom w:val="none" w:sz="0" w:space="0" w:color="auto"/>
        <w:right w:val="none" w:sz="0" w:space="0" w:color="auto"/>
      </w:divBdr>
    </w:div>
    <w:div w:id="326832024">
      <w:bodyDiv w:val="1"/>
      <w:marLeft w:val="0"/>
      <w:marRight w:val="0"/>
      <w:marTop w:val="0"/>
      <w:marBottom w:val="0"/>
      <w:divBdr>
        <w:top w:val="none" w:sz="0" w:space="0" w:color="auto"/>
        <w:left w:val="none" w:sz="0" w:space="0" w:color="auto"/>
        <w:bottom w:val="none" w:sz="0" w:space="0" w:color="auto"/>
        <w:right w:val="none" w:sz="0" w:space="0" w:color="auto"/>
      </w:divBdr>
    </w:div>
    <w:div w:id="337924854">
      <w:bodyDiv w:val="1"/>
      <w:marLeft w:val="0"/>
      <w:marRight w:val="0"/>
      <w:marTop w:val="0"/>
      <w:marBottom w:val="0"/>
      <w:divBdr>
        <w:top w:val="none" w:sz="0" w:space="0" w:color="auto"/>
        <w:left w:val="none" w:sz="0" w:space="0" w:color="auto"/>
        <w:bottom w:val="none" w:sz="0" w:space="0" w:color="auto"/>
        <w:right w:val="none" w:sz="0" w:space="0" w:color="auto"/>
      </w:divBdr>
    </w:div>
    <w:div w:id="345134994">
      <w:bodyDiv w:val="1"/>
      <w:marLeft w:val="0"/>
      <w:marRight w:val="0"/>
      <w:marTop w:val="0"/>
      <w:marBottom w:val="0"/>
      <w:divBdr>
        <w:top w:val="none" w:sz="0" w:space="0" w:color="auto"/>
        <w:left w:val="none" w:sz="0" w:space="0" w:color="auto"/>
        <w:bottom w:val="none" w:sz="0" w:space="0" w:color="auto"/>
        <w:right w:val="none" w:sz="0" w:space="0" w:color="auto"/>
      </w:divBdr>
    </w:div>
    <w:div w:id="346057872">
      <w:bodyDiv w:val="1"/>
      <w:marLeft w:val="0"/>
      <w:marRight w:val="0"/>
      <w:marTop w:val="0"/>
      <w:marBottom w:val="0"/>
      <w:divBdr>
        <w:top w:val="none" w:sz="0" w:space="0" w:color="auto"/>
        <w:left w:val="none" w:sz="0" w:space="0" w:color="auto"/>
        <w:bottom w:val="none" w:sz="0" w:space="0" w:color="auto"/>
        <w:right w:val="none" w:sz="0" w:space="0" w:color="auto"/>
      </w:divBdr>
    </w:div>
    <w:div w:id="352152345">
      <w:bodyDiv w:val="1"/>
      <w:marLeft w:val="0"/>
      <w:marRight w:val="0"/>
      <w:marTop w:val="0"/>
      <w:marBottom w:val="0"/>
      <w:divBdr>
        <w:top w:val="none" w:sz="0" w:space="0" w:color="auto"/>
        <w:left w:val="none" w:sz="0" w:space="0" w:color="auto"/>
        <w:bottom w:val="none" w:sz="0" w:space="0" w:color="auto"/>
        <w:right w:val="none" w:sz="0" w:space="0" w:color="auto"/>
      </w:divBdr>
    </w:div>
    <w:div w:id="359670274">
      <w:bodyDiv w:val="1"/>
      <w:marLeft w:val="0"/>
      <w:marRight w:val="0"/>
      <w:marTop w:val="0"/>
      <w:marBottom w:val="0"/>
      <w:divBdr>
        <w:top w:val="none" w:sz="0" w:space="0" w:color="auto"/>
        <w:left w:val="none" w:sz="0" w:space="0" w:color="auto"/>
        <w:bottom w:val="none" w:sz="0" w:space="0" w:color="auto"/>
        <w:right w:val="none" w:sz="0" w:space="0" w:color="auto"/>
      </w:divBdr>
    </w:div>
    <w:div w:id="373426753">
      <w:bodyDiv w:val="1"/>
      <w:marLeft w:val="0"/>
      <w:marRight w:val="0"/>
      <w:marTop w:val="0"/>
      <w:marBottom w:val="0"/>
      <w:divBdr>
        <w:top w:val="none" w:sz="0" w:space="0" w:color="auto"/>
        <w:left w:val="none" w:sz="0" w:space="0" w:color="auto"/>
        <w:bottom w:val="none" w:sz="0" w:space="0" w:color="auto"/>
        <w:right w:val="none" w:sz="0" w:space="0" w:color="auto"/>
      </w:divBdr>
    </w:div>
    <w:div w:id="382296302">
      <w:bodyDiv w:val="1"/>
      <w:marLeft w:val="0"/>
      <w:marRight w:val="0"/>
      <w:marTop w:val="0"/>
      <w:marBottom w:val="0"/>
      <w:divBdr>
        <w:top w:val="none" w:sz="0" w:space="0" w:color="auto"/>
        <w:left w:val="none" w:sz="0" w:space="0" w:color="auto"/>
        <w:bottom w:val="none" w:sz="0" w:space="0" w:color="auto"/>
        <w:right w:val="none" w:sz="0" w:space="0" w:color="auto"/>
      </w:divBdr>
    </w:div>
    <w:div w:id="396783846">
      <w:bodyDiv w:val="1"/>
      <w:marLeft w:val="0"/>
      <w:marRight w:val="0"/>
      <w:marTop w:val="0"/>
      <w:marBottom w:val="0"/>
      <w:divBdr>
        <w:top w:val="none" w:sz="0" w:space="0" w:color="auto"/>
        <w:left w:val="none" w:sz="0" w:space="0" w:color="auto"/>
        <w:bottom w:val="none" w:sz="0" w:space="0" w:color="auto"/>
        <w:right w:val="none" w:sz="0" w:space="0" w:color="auto"/>
      </w:divBdr>
    </w:div>
    <w:div w:id="398334855">
      <w:bodyDiv w:val="1"/>
      <w:marLeft w:val="0"/>
      <w:marRight w:val="0"/>
      <w:marTop w:val="0"/>
      <w:marBottom w:val="0"/>
      <w:divBdr>
        <w:top w:val="none" w:sz="0" w:space="0" w:color="auto"/>
        <w:left w:val="none" w:sz="0" w:space="0" w:color="auto"/>
        <w:bottom w:val="none" w:sz="0" w:space="0" w:color="auto"/>
        <w:right w:val="none" w:sz="0" w:space="0" w:color="auto"/>
      </w:divBdr>
    </w:div>
    <w:div w:id="401215854">
      <w:bodyDiv w:val="1"/>
      <w:marLeft w:val="0"/>
      <w:marRight w:val="0"/>
      <w:marTop w:val="0"/>
      <w:marBottom w:val="0"/>
      <w:divBdr>
        <w:top w:val="none" w:sz="0" w:space="0" w:color="auto"/>
        <w:left w:val="none" w:sz="0" w:space="0" w:color="auto"/>
        <w:bottom w:val="none" w:sz="0" w:space="0" w:color="auto"/>
        <w:right w:val="none" w:sz="0" w:space="0" w:color="auto"/>
      </w:divBdr>
    </w:div>
    <w:div w:id="401561648">
      <w:bodyDiv w:val="1"/>
      <w:marLeft w:val="0"/>
      <w:marRight w:val="0"/>
      <w:marTop w:val="0"/>
      <w:marBottom w:val="0"/>
      <w:divBdr>
        <w:top w:val="none" w:sz="0" w:space="0" w:color="auto"/>
        <w:left w:val="none" w:sz="0" w:space="0" w:color="auto"/>
        <w:bottom w:val="none" w:sz="0" w:space="0" w:color="auto"/>
        <w:right w:val="none" w:sz="0" w:space="0" w:color="auto"/>
      </w:divBdr>
    </w:div>
    <w:div w:id="402724594">
      <w:bodyDiv w:val="1"/>
      <w:marLeft w:val="0"/>
      <w:marRight w:val="0"/>
      <w:marTop w:val="0"/>
      <w:marBottom w:val="0"/>
      <w:divBdr>
        <w:top w:val="none" w:sz="0" w:space="0" w:color="auto"/>
        <w:left w:val="none" w:sz="0" w:space="0" w:color="auto"/>
        <w:bottom w:val="none" w:sz="0" w:space="0" w:color="auto"/>
        <w:right w:val="none" w:sz="0" w:space="0" w:color="auto"/>
      </w:divBdr>
    </w:div>
    <w:div w:id="405418744">
      <w:bodyDiv w:val="1"/>
      <w:marLeft w:val="0"/>
      <w:marRight w:val="0"/>
      <w:marTop w:val="0"/>
      <w:marBottom w:val="0"/>
      <w:divBdr>
        <w:top w:val="none" w:sz="0" w:space="0" w:color="auto"/>
        <w:left w:val="none" w:sz="0" w:space="0" w:color="auto"/>
        <w:bottom w:val="none" w:sz="0" w:space="0" w:color="auto"/>
        <w:right w:val="none" w:sz="0" w:space="0" w:color="auto"/>
      </w:divBdr>
    </w:div>
    <w:div w:id="406072997">
      <w:bodyDiv w:val="1"/>
      <w:marLeft w:val="0"/>
      <w:marRight w:val="0"/>
      <w:marTop w:val="0"/>
      <w:marBottom w:val="0"/>
      <w:divBdr>
        <w:top w:val="none" w:sz="0" w:space="0" w:color="auto"/>
        <w:left w:val="none" w:sz="0" w:space="0" w:color="auto"/>
        <w:bottom w:val="none" w:sz="0" w:space="0" w:color="auto"/>
        <w:right w:val="none" w:sz="0" w:space="0" w:color="auto"/>
      </w:divBdr>
    </w:div>
    <w:div w:id="423262874">
      <w:bodyDiv w:val="1"/>
      <w:marLeft w:val="0"/>
      <w:marRight w:val="0"/>
      <w:marTop w:val="0"/>
      <w:marBottom w:val="0"/>
      <w:divBdr>
        <w:top w:val="none" w:sz="0" w:space="0" w:color="auto"/>
        <w:left w:val="none" w:sz="0" w:space="0" w:color="auto"/>
        <w:bottom w:val="none" w:sz="0" w:space="0" w:color="auto"/>
        <w:right w:val="none" w:sz="0" w:space="0" w:color="auto"/>
      </w:divBdr>
    </w:div>
    <w:div w:id="424571073">
      <w:bodyDiv w:val="1"/>
      <w:marLeft w:val="0"/>
      <w:marRight w:val="0"/>
      <w:marTop w:val="0"/>
      <w:marBottom w:val="0"/>
      <w:divBdr>
        <w:top w:val="none" w:sz="0" w:space="0" w:color="auto"/>
        <w:left w:val="none" w:sz="0" w:space="0" w:color="auto"/>
        <w:bottom w:val="none" w:sz="0" w:space="0" w:color="auto"/>
        <w:right w:val="none" w:sz="0" w:space="0" w:color="auto"/>
      </w:divBdr>
    </w:div>
    <w:div w:id="425032047">
      <w:bodyDiv w:val="1"/>
      <w:marLeft w:val="0"/>
      <w:marRight w:val="0"/>
      <w:marTop w:val="0"/>
      <w:marBottom w:val="0"/>
      <w:divBdr>
        <w:top w:val="none" w:sz="0" w:space="0" w:color="auto"/>
        <w:left w:val="none" w:sz="0" w:space="0" w:color="auto"/>
        <w:bottom w:val="none" w:sz="0" w:space="0" w:color="auto"/>
        <w:right w:val="none" w:sz="0" w:space="0" w:color="auto"/>
      </w:divBdr>
    </w:div>
    <w:div w:id="426970894">
      <w:bodyDiv w:val="1"/>
      <w:marLeft w:val="0"/>
      <w:marRight w:val="0"/>
      <w:marTop w:val="0"/>
      <w:marBottom w:val="0"/>
      <w:divBdr>
        <w:top w:val="none" w:sz="0" w:space="0" w:color="auto"/>
        <w:left w:val="none" w:sz="0" w:space="0" w:color="auto"/>
        <w:bottom w:val="none" w:sz="0" w:space="0" w:color="auto"/>
        <w:right w:val="none" w:sz="0" w:space="0" w:color="auto"/>
      </w:divBdr>
    </w:div>
    <w:div w:id="429396808">
      <w:bodyDiv w:val="1"/>
      <w:marLeft w:val="0"/>
      <w:marRight w:val="0"/>
      <w:marTop w:val="0"/>
      <w:marBottom w:val="0"/>
      <w:divBdr>
        <w:top w:val="none" w:sz="0" w:space="0" w:color="auto"/>
        <w:left w:val="none" w:sz="0" w:space="0" w:color="auto"/>
        <w:bottom w:val="none" w:sz="0" w:space="0" w:color="auto"/>
        <w:right w:val="none" w:sz="0" w:space="0" w:color="auto"/>
      </w:divBdr>
    </w:div>
    <w:div w:id="429620656">
      <w:bodyDiv w:val="1"/>
      <w:marLeft w:val="0"/>
      <w:marRight w:val="0"/>
      <w:marTop w:val="0"/>
      <w:marBottom w:val="0"/>
      <w:divBdr>
        <w:top w:val="none" w:sz="0" w:space="0" w:color="auto"/>
        <w:left w:val="none" w:sz="0" w:space="0" w:color="auto"/>
        <w:bottom w:val="none" w:sz="0" w:space="0" w:color="auto"/>
        <w:right w:val="none" w:sz="0" w:space="0" w:color="auto"/>
      </w:divBdr>
    </w:div>
    <w:div w:id="429934136">
      <w:bodyDiv w:val="1"/>
      <w:marLeft w:val="0"/>
      <w:marRight w:val="0"/>
      <w:marTop w:val="0"/>
      <w:marBottom w:val="0"/>
      <w:divBdr>
        <w:top w:val="none" w:sz="0" w:space="0" w:color="auto"/>
        <w:left w:val="none" w:sz="0" w:space="0" w:color="auto"/>
        <w:bottom w:val="none" w:sz="0" w:space="0" w:color="auto"/>
        <w:right w:val="none" w:sz="0" w:space="0" w:color="auto"/>
      </w:divBdr>
    </w:div>
    <w:div w:id="430659954">
      <w:bodyDiv w:val="1"/>
      <w:marLeft w:val="0"/>
      <w:marRight w:val="0"/>
      <w:marTop w:val="0"/>
      <w:marBottom w:val="0"/>
      <w:divBdr>
        <w:top w:val="none" w:sz="0" w:space="0" w:color="auto"/>
        <w:left w:val="none" w:sz="0" w:space="0" w:color="auto"/>
        <w:bottom w:val="none" w:sz="0" w:space="0" w:color="auto"/>
        <w:right w:val="none" w:sz="0" w:space="0" w:color="auto"/>
      </w:divBdr>
    </w:div>
    <w:div w:id="434325445">
      <w:bodyDiv w:val="1"/>
      <w:marLeft w:val="0"/>
      <w:marRight w:val="0"/>
      <w:marTop w:val="0"/>
      <w:marBottom w:val="0"/>
      <w:divBdr>
        <w:top w:val="none" w:sz="0" w:space="0" w:color="auto"/>
        <w:left w:val="none" w:sz="0" w:space="0" w:color="auto"/>
        <w:bottom w:val="none" w:sz="0" w:space="0" w:color="auto"/>
        <w:right w:val="none" w:sz="0" w:space="0" w:color="auto"/>
      </w:divBdr>
    </w:div>
    <w:div w:id="457912591">
      <w:bodyDiv w:val="1"/>
      <w:marLeft w:val="0"/>
      <w:marRight w:val="0"/>
      <w:marTop w:val="0"/>
      <w:marBottom w:val="0"/>
      <w:divBdr>
        <w:top w:val="none" w:sz="0" w:space="0" w:color="auto"/>
        <w:left w:val="none" w:sz="0" w:space="0" w:color="auto"/>
        <w:bottom w:val="none" w:sz="0" w:space="0" w:color="auto"/>
        <w:right w:val="none" w:sz="0" w:space="0" w:color="auto"/>
      </w:divBdr>
    </w:div>
    <w:div w:id="459961817">
      <w:bodyDiv w:val="1"/>
      <w:marLeft w:val="0"/>
      <w:marRight w:val="0"/>
      <w:marTop w:val="0"/>
      <w:marBottom w:val="0"/>
      <w:divBdr>
        <w:top w:val="none" w:sz="0" w:space="0" w:color="auto"/>
        <w:left w:val="none" w:sz="0" w:space="0" w:color="auto"/>
        <w:bottom w:val="none" w:sz="0" w:space="0" w:color="auto"/>
        <w:right w:val="none" w:sz="0" w:space="0" w:color="auto"/>
      </w:divBdr>
    </w:div>
    <w:div w:id="461537099">
      <w:bodyDiv w:val="1"/>
      <w:marLeft w:val="0"/>
      <w:marRight w:val="0"/>
      <w:marTop w:val="0"/>
      <w:marBottom w:val="0"/>
      <w:divBdr>
        <w:top w:val="none" w:sz="0" w:space="0" w:color="auto"/>
        <w:left w:val="none" w:sz="0" w:space="0" w:color="auto"/>
        <w:bottom w:val="none" w:sz="0" w:space="0" w:color="auto"/>
        <w:right w:val="none" w:sz="0" w:space="0" w:color="auto"/>
      </w:divBdr>
    </w:div>
    <w:div w:id="466970626">
      <w:bodyDiv w:val="1"/>
      <w:marLeft w:val="0"/>
      <w:marRight w:val="0"/>
      <w:marTop w:val="0"/>
      <w:marBottom w:val="0"/>
      <w:divBdr>
        <w:top w:val="none" w:sz="0" w:space="0" w:color="auto"/>
        <w:left w:val="none" w:sz="0" w:space="0" w:color="auto"/>
        <w:bottom w:val="none" w:sz="0" w:space="0" w:color="auto"/>
        <w:right w:val="none" w:sz="0" w:space="0" w:color="auto"/>
      </w:divBdr>
    </w:div>
    <w:div w:id="476067282">
      <w:bodyDiv w:val="1"/>
      <w:marLeft w:val="0"/>
      <w:marRight w:val="0"/>
      <w:marTop w:val="0"/>
      <w:marBottom w:val="0"/>
      <w:divBdr>
        <w:top w:val="none" w:sz="0" w:space="0" w:color="auto"/>
        <w:left w:val="none" w:sz="0" w:space="0" w:color="auto"/>
        <w:bottom w:val="none" w:sz="0" w:space="0" w:color="auto"/>
        <w:right w:val="none" w:sz="0" w:space="0" w:color="auto"/>
      </w:divBdr>
    </w:div>
    <w:div w:id="479929796">
      <w:bodyDiv w:val="1"/>
      <w:marLeft w:val="0"/>
      <w:marRight w:val="0"/>
      <w:marTop w:val="0"/>
      <w:marBottom w:val="0"/>
      <w:divBdr>
        <w:top w:val="none" w:sz="0" w:space="0" w:color="auto"/>
        <w:left w:val="none" w:sz="0" w:space="0" w:color="auto"/>
        <w:bottom w:val="none" w:sz="0" w:space="0" w:color="auto"/>
        <w:right w:val="none" w:sz="0" w:space="0" w:color="auto"/>
      </w:divBdr>
    </w:div>
    <w:div w:id="480275010">
      <w:bodyDiv w:val="1"/>
      <w:marLeft w:val="0"/>
      <w:marRight w:val="0"/>
      <w:marTop w:val="0"/>
      <w:marBottom w:val="0"/>
      <w:divBdr>
        <w:top w:val="none" w:sz="0" w:space="0" w:color="auto"/>
        <w:left w:val="none" w:sz="0" w:space="0" w:color="auto"/>
        <w:bottom w:val="none" w:sz="0" w:space="0" w:color="auto"/>
        <w:right w:val="none" w:sz="0" w:space="0" w:color="auto"/>
      </w:divBdr>
    </w:div>
    <w:div w:id="483858483">
      <w:bodyDiv w:val="1"/>
      <w:marLeft w:val="0"/>
      <w:marRight w:val="0"/>
      <w:marTop w:val="0"/>
      <w:marBottom w:val="0"/>
      <w:divBdr>
        <w:top w:val="none" w:sz="0" w:space="0" w:color="auto"/>
        <w:left w:val="none" w:sz="0" w:space="0" w:color="auto"/>
        <w:bottom w:val="none" w:sz="0" w:space="0" w:color="auto"/>
        <w:right w:val="none" w:sz="0" w:space="0" w:color="auto"/>
      </w:divBdr>
    </w:div>
    <w:div w:id="501092351">
      <w:bodyDiv w:val="1"/>
      <w:marLeft w:val="0"/>
      <w:marRight w:val="0"/>
      <w:marTop w:val="0"/>
      <w:marBottom w:val="0"/>
      <w:divBdr>
        <w:top w:val="none" w:sz="0" w:space="0" w:color="auto"/>
        <w:left w:val="none" w:sz="0" w:space="0" w:color="auto"/>
        <w:bottom w:val="none" w:sz="0" w:space="0" w:color="auto"/>
        <w:right w:val="none" w:sz="0" w:space="0" w:color="auto"/>
      </w:divBdr>
    </w:div>
    <w:div w:id="517698747">
      <w:bodyDiv w:val="1"/>
      <w:marLeft w:val="0"/>
      <w:marRight w:val="0"/>
      <w:marTop w:val="0"/>
      <w:marBottom w:val="0"/>
      <w:divBdr>
        <w:top w:val="none" w:sz="0" w:space="0" w:color="auto"/>
        <w:left w:val="none" w:sz="0" w:space="0" w:color="auto"/>
        <w:bottom w:val="none" w:sz="0" w:space="0" w:color="auto"/>
        <w:right w:val="none" w:sz="0" w:space="0" w:color="auto"/>
      </w:divBdr>
    </w:div>
    <w:div w:id="523833865">
      <w:bodyDiv w:val="1"/>
      <w:marLeft w:val="0"/>
      <w:marRight w:val="0"/>
      <w:marTop w:val="0"/>
      <w:marBottom w:val="0"/>
      <w:divBdr>
        <w:top w:val="none" w:sz="0" w:space="0" w:color="auto"/>
        <w:left w:val="none" w:sz="0" w:space="0" w:color="auto"/>
        <w:bottom w:val="none" w:sz="0" w:space="0" w:color="auto"/>
        <w:right w:val="none" w:sz="0" w:space="0" w:color="auto"/>
      </w:divBdr>
    </w:div>
    <w:div w:id="529757982">
      <w:bodyDiv w:val="1"/>
      <w:marLeft w:val="0"/>
      <w:marRight w:val="0"/>
      <w:marTop w:val="0"/>
      <w:marBottom w:val="0"/>
      <w:divBdr>
        <w:top w:val="none" w:sz="0" w:space="0" w:color="auto"/>
        <w:left w:val="none" w:sz="0" w:space="0" w:color="auto"/>
        <w:bottom w:val="none" w:sz="0" w:space="0" w:color="auto"/>
        <w:right w:val="none" w:sz="0" w:space="0" w:color="auto"/>
      </w:divBdr>
    </w:div>
    <w:div w:id="535657416">
      <w:bodyDiv w:val="1"/>
      <w:marLeft w:val="0"/>
      <w:marRight w:val="0"/>
      <w:marTop w:val="0"/>
      <w:marBottom w:val="0"/>
      <w:divBdr>
        <w:top w:val="none" w:sz="0" w:space="0" w:color="auto"/>
        <w:left w:val="none" w:sz="0" w:space="0" w:color="auto"/>
        <w:bottom w:val="none" w:sz="0" w:space="0" w:color="auto"/>
        <w:right w:val="none" w:sz="0" w:space="0" w:color="auto"/>
      </w:divBdr>
    </w:div>
    <w:div w:id="538903990">
      <w:bodyDiv w:val="1"/>
      <w:marLeft w:val="0"/>
      <w:marRight w:val="0"/>
      <w:marTop w:val="0"/>
      <w:marBottom w:val="0"/>
      <w:divBdr>
        <w:top w:val="none" w:sz="0" w:space="0" w:color="auto"/>
        <w:left w:val="none" w:sz="0" w:space="0" w:color="auto"/>
        <w:bottom w:val="none" w:sz="0" w:space="0" w:color="auto"/>
        <w:right w:val="none" w:sz="0" w:space="0" w:color="auto"/>
      </w:divBdr>
    </w:div>
    <w:div w:id="539980988">
      <w:bodyDiv w:val="1"/>
      <w:marLeft w:val="0"/>
      <w:marRight w:val="0"/>
      <w:marTop w:val="0"/>
      <w:marBottom w:val="0"/>
      <w:divBdr>
        <w:top w:val="none" w:sz="0" w:space="0" w:color="auto"/>
        <w:left w:val="none" w:sz="0" w:space="0" w:color="auto"/>
        <w:bottom w:val="none" w:sz="0" w:space="0" w:color="auto"/>
        <w:right w:val="none" w:sz="0" w:space="0" w:color="auto"/>
      </w:divBdr>
    </w:div>
    <w:div w:id="541330104">
      <w:bodyDiv w:val="1"/>
      <w:marLeft w:val="0"/>
      <w:marRight w:val="0"/>
      <w:marTop w:val="0"/>
      <w:marBottom w:val="0"/>
      <w:divBdr>
        <w:top w:val="none" w:sz="0" w:space="0" w:color="auto"/>
        <w:left w:val="none" w:sz="0" w:space="0" w:color="auto"/>
        <w:bottom w:val="none" w:sz="0" w:space="0" w:color="auto"/>
        <w:right w:val="none" w:sz="0" w:space="0" w:color="auto"/>
      </w:divBdr>
    </w:div>
    <w:div w:id="549803866">
      <w:bodyDiv w:val="1"/>
      <w:marLeft w:val="0"/>
      <w:marRight w:val="0"/>
      <w:marTop w:val="0"/>
      <w:marBottom w:val="0"/>
      <w:divBdr>
        <w:top w:val="none" w:sz="0" w:space="0" w:color="auto"/>
        <w:left w:val="none" w:sz="0" w:space="0" w:color="auto"/>
        <w:bottom w:val="none" w:sz="0" w:space="0" w:color="auto"/>
        <w:right w:val="none" w:sz="0" w:space="0" w:color="auto"/>
      </w:divBdr>
    </w:div>
    <w:div w:id="551499291">
      <w:bodyDiv w:val="1"/>
      <w:marLeft w:val="0"/>
      <w:marRight w:val="0"/>
      <w:marTop w:val="0"/>
      <w:marBottom w:val="0"/>
      <w:divBdr>
        <w:top w:val="none" w:sz="0" w:space="0" w:color="auto"/>
        <w:left w:val="none" w:sz="0" w:space="0" w:color="auto"/>
        <w:bottom w:val="none" w:sz="0" w:space="0" w:color="auto"/>
        <w:right w:val="none" w:sz="0" w:space="0" w:color="auto"/>
      </w:divBdr>
    </w:div>
    <w:div w:id="560022413">
      <w:bodyDiv w:val="1"/>
      <w:marLeft w:val="0"/>
      <w:marRight w:val="0"/>
      <w:marTop w:val="0"/>
      <w:marBottom w:val="0"/>
      <w:divBdr>
        <w:top w:val="none" w:sz="0" w:space="0" w:color="auto"/>
        <w:left w:val="none" w:sz="0" w:space="0" w:color="auto"/>
        <w:bottom w:val="none" w:sz="0" w:space="0" w:color="auto"/>
        <w:right w:val="none" w:sz="0" w:space="0" w:color="auto"/>
      </w:divBdr>
    </w:div>
    <w:div w:id="569773730">
      <w:bodyDiv w:val="1"/>
      <w:marLeft w:val="0"/>
      <w:marRight w:val="0"/>
      <w:marTop w:val="0"/>
      <w:marBottom w:val="0"/>
      <w:divBdr>
        <w:top w:val="none" w:sz="0" w:space="0" w:color="auto"/>
        <w:left w:val="none" w:sz="0" w:space="0" w:color="auto"/>
        <w:bottom w:val="none" w:sz="0" w:space="0" w:color="auto"/>
        <w:right w:val="none" w:sz="0" w:space="0" w:color="auto"/>
      </w:divBdr>
    </w:div>
    <w:div w:id="577331206">
      <w:bodyDiv w:val="1"/>
      <w:marLeft w:val="0"/>
      <w:marRight w:val="0"/>
      <w:marTop w:val="0"/>
      <w:marBottom w:val="0"/>
      <w:divBdr>
        <w:top w:val="none" w:sz="0" w:space="0" w:color="auto"/>
        <w:left w:val="none" w:sz="0" w:space="0" w:color="auto"/>
        <w:bottom w:val="none" w:sz="0" w:space="0" w:color="auto"/>
        <w:right w:val="none" w:sz="0" w:space="0" w:color="auto"/>
      </w:divBdr>
    </w:div>
    <w:div w:id="580943591">
      <w:bodyDiv w:val="1"/>
      <w:marLeft w:val="0"/>
      <w:marRight w:val="0"/>
      <w:marTop w:val="0"/>
      <w:marBottom w:val="0"/>
      <w:divBdr>
        <w:top w:val="none" w:sz="0" w:space="0" w:color="auto"/>
        <w:left w:val="none" w:sz="0" w:space="0" w:color="auto"/>
        <w:bottom w:val="none" w:sz="0" w:space="0" w:color="auto"/>
        <w:right w:val="none" w:sz="0" w:space="0" w:color="auto"/>
      </w:divBdr>
    </w:div>
    <w:div w:id="588537252">
      <w:bodyDiv w:val="1"/>
      <w:marLeft w:val="0"/>
      <w:marRight w:val="0"/>
      <w:marTop w:val="0"/>
      <w:marBottom w:val="0"/>
      <w:divBdr>
        <w:top w:val="none" w:sz="0" w:space="0" w:color="auto"/>
        <w:left w:val="none" w:sz="0" w:space="0" w:color="auto"/>
        <w:bottom w:val="none" w:sz="0" w:space="0" w:color="auto"/>
        <w:right w:val="none" w:sz="0" w:space="0" w:color="auto"/>
      </w:divBdr>
    </w:div>
    <w:div w:id="597295807">
      <w:bodyDiv w:val="1"/>
      <w:marLeft w:val="0"/>
      <w:marRight w:val="0"/>
      <w:marTop w:val="0"/>
      <w:marBottom w:val="0"/>
      <w:divBdr>
        <w:top w:val="none" w:sz="0" w:space="0" w:color="auto"/>
        <w:left w:val="none" w:sz="0" w:space="0" w:color="auto"/>
        <w:bottom w:val="none" w:sz="0" w:space="0" w:color="auto"/>
        <w:right w:val="none" w:sz="0" w:space="0" w:color="auto"/>
      </w:divBdr>
    </w:div>
    <w:div w:id="601837011">
      <w:bodyDiv w:val="1"/>
      <w:marLeft w:val="0"/>
      <w:marRight w:val="0"/>
      <w:marTop w:val="0"/>
      <w:marBottom w:val="0"/>
      <w:divBdr>
        <w:top w:val="none" w:sz="0" w:space="0" w:color="auto"/>
        <w:left w:val="none" w:sz="0" w:space="0" w:color="auto"/>
        <w:bottom w:val="none" w:sz="0" w:space="0" w:color="auto"/>
        <w:right w:val="none" w:sz="0" w:space="0" w:color="auto"/>
      </w:divBdr>
    </w:div>
    <w:div w:id="609632550">
      <w:bodyDiv w:val="1"/>
      <w:marLeft w:val="0"/>
      <w:marRight w:val="0"/>
      <w:marTop w:val="0"/>
      <w:marBottom w:val="0"/>
      <w:divBdr>
        <w:top w:val="none" w:sz="0" w:space="0" w:color="auto"/>
        <w:left w:val="none" w:sz="0" w:space="0" w:color="auto"/>
        <w:bottom w:val="none" w:sz="0" w:space="0" w:color="auto"/>
        <w:right w:val="none" w:sz="0" w:space="0" w:color="auto"/>
      </w:divBdr>
    </w:div>
    <w:div w:id="626087176">
      <w:bodyDiv w:val="1"/>
      <w:marLeft w:val="0"/>
      <w:marRight w:val="0"/>
      <w:marTop w:val="0"/>
      <w:marBottom w:val="0"/>
      <w:divBdr>
        <w:top w:val="none" w:sz="0" w:space="0" w:color="auto"/>
        <w:left w:val="none" w:sz="0" w:space="0" w:color="auto"/>
        <w:bottom w:val="none" w:sz="0" w:space="0" w:color="auto"/>
        <w:right w:val="none" w:sz="0" w:space="0" w:color="auto"/>
      </w:divBdr>
    </w:div>
    <w:div w:id="631448313">
      <w:bodyDiv w:val="1"/>
      <w:marLeft w:val="0"/>
      <w:marRight w:val="0"/>
      <w:marTop w:val="0"/>
      <w:marBottom w:val="0"/>
      <w:divBdr>
        <w:top w:val="none" w:sz="0" w:space="0" w:color="auto"/>
        <w:left w:val="none" w:sz="0" w:space="0" w:color="auto"/>
        <w:bottom w:val="none" w:sz="0" w:space="0" w:color="auto"/>
        <w:right w:val="none" w:sz="0" w:space="0" w:color="auto"/>
      </w:divBdr>
    </w:div>
    <w:div w:id="646979719">
      <w:bodyDiv w:val="1"/>
      <w:marLeft w:val="0"/>
      <w:marRight w:val="0"/>
      <w:marTop w:val="0"/>
      <w:marBottom w:val="0"/>
      <w:divBdr>
        <w:top w:val="none" w:sz="0" w:space="0" w:color="auto"/>
        <w:left w:val="none" w:sz="0" w:space="0" w:color="auto"/>
        <w:bottom w:val="none" w:sz="0" w:space="0" w:color="auto"/>
        <w:right w:val="none" w:sz="0" w:space="0" w:color="auto"/>
      </w:divBdr>
    </w:div>
    <w:div w:id="664937865">
      <w:bodyDiv w:val="1"/>
      <w:marLeft w:val="0"/>
      <w:marRight w:val="0"/>
      <w:marTop w:val="0"/>
      <w:marBottom w:val="0"/>
      <w:divBdr>
        <w:top w:val="none" w:sz="0" w:space="0" w:color="auto"/>
        <w:left w:val="none" w:sz="0" w:space="0" w:color="auto"/>
        <w:bottom w:val="none" w:sz="0" w:space="0" w:color="auto"/>
        <w:right w:val="none" w:sz="0" w:space="0" w:color="auto"/>
      </w:divBdr>
    </w:div>
    <w:div w:id="678432465">
      <w:bodyDiv w:val="1"/>
      <w:marLeft w:val="0"/>
      <w:marRight w:val="0"/>
      <w:marTop w:val="0"/>
      <w:marBottom w:val="0"/>
      <w:divBdr>
        <w:top w:val="none" w:sz="0" w:space="0" w:color="auto"/>
        <w:left w:val="none" w:sz="0" w:space="0" w:color="auto"/>
        <w:bottom w:val="none" w:sz="0" w:space="0" w:color="auto"/>
        <w:right w:val="none" w:sz="0" w:space="0" w:color="auto"/>
      </w:divBdr>
    </w:div>
    <w:div w:id="680817327">
      <w:bodyDiv w:val="1"/>
      <w:marLeft w:val="0"/>
      <w:marRight w:val="0"/>
      <w:marTop w:val="0"/>
      <w:marBottom w:val="0"/>
      <w:divBdr>
        <w:top w:val="none" w:sz="0" w:space="0" w:color="auto"/>
        <w:left w:val="none" w:sz="0" w:space="0" w:color="auto"/>
        <w:bottom w:val="none" w:sz="0" w:space="0" w:color="auto"/>
        <w:right w:val="none" w:sz="0" w:space="0" w:color="auto"/>
      </w:divBdr>
    </w:div>
    <w:div w:id="686517375">
      <w:bodyDiv w:val="1"/>
      <w:marLeft w:val="0"/>
      <w:marRight w:val="0"/>
      <w:marTop w:val="0"/>
      <w:marBottom w:val="0"/>
      <w:divBdr>
        <w:top w:val="none" w:sz="0" w:space="0" w:color="auto"/>
        <w:left w:val="none" w:sz="0" w:space="0" w:color="auto"/>
        <w:bottom w:val="none" w:sz="0" w:space="0" w:color="auto"/>
        <w:right w:val="none" w:sz="0" w:space="0" w:color="auto"/>
      </w:divBdr>
    </w:div>
    <w:div w:id="688483738">
      <w:bodyDiv w:val="1"/>
      <w:marLeft w:val="0"/>
      <w:marRight w:val="0"/>
      <w:marTop w:val="0"/>
      <w:marBottom w:val="0"/>
      <w:divBdr>
        <w:top w:val="none" w:sz="0" w:space="0" w:color="auto"/>
        <w:left w:val="none" w:sz="0" w:space="0" w:color="auto"/>
        <w:bottom w:val="none" w:sz="0" w:space="0" w:color="auto"/>
        <w:right w:val="none" w:sz="0" w:space="0" w:color="auto"/>
      </w:divBdr>
    </w:div>
    <w:div w:id="693768048">
      <w:bodyDiv w:val="1"/>
      <w:marLeft w:val="0"/>
      <w:marRight w:val="0"/>
      <w:marTop w:val="0"/>
      <w:marBottom w:val="0"/>
      <w:divBdr>
        <w:top w:val="none" w:sz="0" w:space="0" w:color="auto"/>
        <w:left w:val="none" w:sz="0" w:space="0" w:color="auto"/>
        <w:bottom w:val="none" w:sz="0" w:space="0" w:color="auto"/>
        <w:right w:val="none" w:sz="0" w:space="0" w:color="auto"/>
      </w:divBdr>
    </w:div>
    <w:div w:id="696735384">
      <w:bodyDiv w:val="1"/>
      <w:marLeft w:val="0"/>
      <w:marRight w:val="0"/>
      <w:marTop w:val="0"/>
      <w:marBottom w:val="0"/>
      <w:divBdr>
        <w:top w:val="none" w:sz="0" w:space="0" w:color="auto"/>
        <w:left w:val="none" w:sz="0" w:space="0" w:color="auto"/>
        <w:bottom w:val="none" w:sz="0" w:space="0" w:color="auto"/>
        <w:right w:val="none" w:sz="0" w:space="0" w:color="auto"/>
      </w:divBdr>
    </w:div>
    <w:div w:id="705376613">
      <w:bodyDiv w:val="1"/>
      <w:marLeft w:val="0"/>
      <w:marRight w:val="0"/>
      <w:marTop w:val="0"/>
      <w:marBottom w:val="0"/>
      <w:divBdr>
        <w:top w:val="none" w:sz="0" w:space="0" w:color="auto"/>
        <w:left w:val="none" w:sz="0" w:space="0" w:color="auto"/>
        <w:bottom w:val="none" w:sz="0" w:space="0" w:color="auto"/>
        <w:right w:val="none" w:sz="0" w:space="0" w:color="auto"/>
      </w:divBdr>
    </w:div>
    <w:div w:id="714505364">
      <w:bodyDiv w:val="1"/>
      <w:marLeft w:val="0"/>
      <w:marRight w:val="0"/>
      <w:marTop w:val="0"/>
      <w:marBottom w:val="0"/>
      <w:divBdr>
        <w:top w:val="none" w:sz="0" w:space="0" w:color="auto"/>
        <w:left w:val="none" w:sz="0" w:space="0" w:color="auto"/>
        <w:bottom w:val="none" w:sz="0" w:space="0" w:color="auto"/>
        <w:right w:val="none" w:sz="0" w:space="0" w:color="auto"/>
      </w:divBdr>
    </w:div>
    <w:div w:id="720129697">
      <w:bodyDiv w:val="1"/>
      <w:marLeft w:val="0"/>
      <w:marRight w:val="0"/>
      <w:marTop w:val="0"/>
      <w:marBottom w:val="0"/>
      <w:divBdr>
        <w:top w:val="none" w:sz="0" w:space="0" w:color="auto"/>
        <w:left w:val="none" w:sz="0" w:space="0" w:color="auto"/>
        <w:bottom w:val="none" w:sz="0" w:space="0" w:color="auto"/>
        <w:right w:val="none" w:sz="0" w:space="0" w:color="auto"/>
      </w:divBdr>
    </w:div>
    <w:div w:id="720522523">
      <w:bodyDiv w:val="1"/>
      <w:marLeft w:val="0"/>
      <w:marRight w:val="0"/>
      <w:marTop w:val="0"/>
      <w:marBottom w:val="0"/>
      <w:divBdr>
        <w:top w:val="none" w:sz="0" w:space="0" w:color="auto"/>
        <w:left w:val="none" w:sz="0" w:space="0" w:color="auto"/>
        <w:bottom w:val="none" w:sz="0" w:space="0" w:color="auto"/>
        <w:right w:val="none" w:sz="0" w:space="0" w:color="auto"/>
      </w:divBdr>
    </w:div>
    <w:div w:id="726957526">
      <w:bodyDiv w:val="1"/>
      <w:marLeft w:val="0"/>
      <w:marRight w:val="0"/>
      <w:marTop w:val="0"/>
      <w:marBottom w:val="0"/>
      <w:divBdr>
        <w:top w:val="none" w:sz="0" w:space="0" w:color="auto"/>
        <w:left w:val="none" w:sz="0" w:space="0" w:color="auto"/>
        <w:bottom w:val="none" w:sz="0" w:space="0" w:color="auto"/>
        <w:right w:val="none" w:sz="0" w:space="0" w:color="auto"/>
      </w:divBdr>
    </w:div>
    <w:div w:id="732393248">
      <w:bodyDiv w:val="1"/>
      <w:marLeft w:val="0"/>
      <w:marRight w:val="0"/>
      <w:marTop w:val="0"/>
      <w:marBottom w:val="0"/>
      <w:divBdr>
        <w:top w:val="none" w:sz="0" w:space="0" w:color="auto"/>
        <w:left w:val="none" w:sz="0" w:space="0" w:color="auto"/>
        <w:bottom w:val="none" w:sz="0" w:space="0" w:color="auto"/>
        <w:right w:val="none" w:sz="0" w:space="0" w:color="auto"/>
      </w:divBdr>
    </w:div>
    <w:div w:id="744304515">
      <w:bodyDiv w:val="1"/>
      <w:marLeft w:val="0"/>
      <w:marRight w:val="0"/>
      <w:marTop w:val="0"/>
      <w:marBottom w:val="0"/>
      <w:divBdr>
        <w:top w:val="none" w:sz="0" w:space="0" w:color="auto"/>
        <w:left w:val="none" w:sz="0" w:space="0" w:color="auto"/>
        <w:bottom w:val="none" w:sz="0" w:space="0" w:color="auto"/>
        <w:right w:val="none" w:sz="0" w:space="0" w:color="auto"/>
      </w:divBdr>
    </w:div>
    <w:div w:id="750739874">
      <w:bodyDiv w:val="1"/>
      <w:marLeft w:val="0"/>
      <w:marRight w:val="0"/>
      <w:marTop w:val="0"/>
      <w:marBottom w:val="0"/>
      <w:divBdr>
        <w:top w:val="none" w:sz="0" w:space="0" w:color="auto"/>
        <w:left w:val="none" w:sz="0" w:space="0" w:color="auto"/>
        <w:bottom w:val="none" w:sz="0" w:space="0" w:color="auto"/>
        <w:right w:val="none" w:sz="0" w:space="0" w:color="auto"/>
      </w:divBdr>
    </w:div>
    <w:div w:id="758599556">
      <w:bodyDiv w:val="1"/>
      <w:marLeft w:val="0"/>
      <w:marRight w:val="0"/>
      <w:marTop w:val="0"/>
      <w:marBottom w:val="0"/>
      <w:divBdr>
        <w:top w:val="none" w:sz="0" w:space="0" w:color="auto"/>
        <w:left w:val="none" w:sz="0" w:space="0" w:color="auto"/>
        <w:bottom w:val="none" w:sz="0" w:space="0" w:color="auto"/>
        <w:right w:val="none" w:sz="0" w:space="0" w:color="auto"/>
      </w:divBdr>
    </w:div>
    <w:div w:id="758604988">
      <w:bodyDiv w:val="1"/>
      <w:marLeft w:val="0"/>
      <w:marRight w:val="0"/>
      <w:marTop w:val="0"/>
      <w:marBottom w:val="0"/>
      <w:divBdr>
        <w:top w:val="none" w:sz="0" w:space="0" w:color="auto"/>
        <w:left w:val="none" w:sz="0" w:space="0" w:color="auto"/>
        <w:bottom w:val="none" w:sz="0" w:space="0" w:color="auto"/>
        <w:right w:val="none" w:sz="0" w:space="0" w:color="auto"/>
      </w:divBdr>
    </w:div>
    <w:div w:id="764768413">
      <w:bodyDiv w:val="1"/>
      <w:marLeft w:val="0"/>
      <w:marRight w:val="0"/>
      <w:marTop w:val="0"/>
      <w:marBottom w:val="0"/>
      <w:divBdr>
        <w:top w:val="none" w:sz="0" w:space="0" w:color="auto"/>
        <w:left w:val="none" w:sz="0" w:space="0" w:color="auto"/>
        <w:bottom w:val="none" w:sz="0" w:space="0" w:color="auto"/>
        <w:right w:val="none" w:sz="0" w:space="0" w:color="auto"/>
      </w:divBdr>
    </w:div>
    <w:div w:id="767192147">
      <w:bodyDiv w:val="1"/>
      <w:marLeft w:val="0"/>
      <w:marRight w:val="0"/>
      <w:marTop w:val="0"/>
      <w:marBottom w:val="0"/>
      <w:divBdr>
        <w:top w:val="none" w:sz="0" w:space="0" w:color="auto"/>
        <w:left w:val="none" w:sz="0" w:space="0" w:color="auto"/>
        <w:bottom w:val="none" w:sz="0" w:space="0" w:color="auto"/>
        <w:right w:val="none" w:sz="0" w:space="0" w:color="auto"/>
      </w:divBdr>
    </w:div>
    <w:div w:id="767777165">
      <w:bodyDiv w:val="1"/>
      <w:marLeft w:val="0"/>
      <w:marRight w:val="0"/>
      <w:marTop w:val="0"/>
      <w:marBottom w:val="0"/>
      <w:divBdr>
        <w:top w:val="none" w:sz="0" w:space="0" w:color="auto"/>
        <w:left w:val="none" w:sz="0" w:space="0" w:color="auto"/>
        <w:bottom w:val="none" w:sz="0" w:space="0" w:color="auto"/>
        <w:right w:val="none" w:sz="0" w:space="0" w:color="auto"/>
      </w:divBdr>
    </w:div>
    <w:div w:id="787356518">
      <w:bodyDiv w:val="1"/>
      <w:marLeft w:val="0"/>
      <w:marRight w:val="0"/>
      <w:marTop w:val="0"/>
      <w:marBottom w:val="0"/>
      <w:divBdr>
        <w:top w:val="none" w:sz="0" w:space="0" w:color="auto"/>
        <w:left w:val="none" w:sz="0" w:space="0" w:color="auto"/>
        <w:bottom w:val="none" w:sz="0" w:space="0" w:color="auto"/>
        <w:right w:val="none" w:sz="0" w:space="0" w:color="auto"/>
      </w:divBdr>
    </w:div>
    <w:div w:id="790782208">
      <w:bodyDiv w:val="1"/>
      <w:marLeft w:val="0"/>
      <w:marRight w:val="0"/>
      <w:marTop w:val="0"/>
      <w:marBottom w:val="0"/>
      <w:divBdr>
        <w:top w:val="none" w:sz="0" w:space="0" w:color="auto"/>
        <w:left w:val="none" w:sz="0" w:space="0" w:color="auto"/>
        <w:bottom w:val="none" w:sz="0" w:space="0" w:color="auto"/>
        <w:right w:val="none" w:sz="0" w:space="0" w:color="auto"/>
      </w:divBdr>
    </w:div>
    <w:div w:id="806511272">
      <w:bodyDiv w:val="1"/>
      <w:marLeft w:val="0"/>
      <w:marRight w:val="0"/>
      <w:marTop w:val="0"/>
      <w:marBottom w:val="0"/>
      <w:divBdr>
        <w:top w:val="none" w:sz="0" w:space="0" w:color="auto"/>
        <w:left w:val="none" w:sz="0" w:space="0" w:color="auto"/>
        <w:bottom w:val="none" w:sz="0" w:space="0" w:color="auto"/>
        <w:right w:val="none" w:sz="0" w:space="0" w:color="auto"/>
      </w:divBdr>
    </w:div>
    <w:div w:id="810100434">
      <w:bodyDiv w:val="1"/>
      <w:marLeft w:val="0"/>
      <w:marRight w:val="0"/>
      <w:marTop w:val="0"/>
      <w:marBottom w:val="0"/>
      <w:divBdr>
        <w:top w:val="none" w:sz="0" w:space="0" w:color="auto"/>
        <w:left w:val="none" w:sz="0" w:space="0" w:color="auto"/>
        <w:bottom w:val="none" w:sz="0" w:space="0" w:color="auto"/>
        <w:right w:val="none" w:sz="0" w:space="0" w:color="auto"/>
      </w:divBdr>
    </w:div>
    <w:div w:id="818156529">
      <w:bodyDiv w:val="1"/>
      <w:marLeft w:val="0"/>
      <w:marRight w:val="0"/>
      <w:marTop w:val="0"/>
      <w:marBottom w:val="0"/>
      <w:divBdr>
        <w:top w:val="none" w:sz="0" w:space="0" w:color="auto"/>
        <w:left w:val="none" w:sz="0" w:space="0" w:color="auto"/>
        <w:bottom w:val="none" w:sz="0" w:space="0" w:color="auto"/>
        <w:right w:val="none" w:sz="0" w:space="0" w:color="auto"/>
      </w:divBdr>
    </w:div>
    <w:div w:id="830948337">
      <w:bodyDiv w:val="1"/>
      <w:marLeft w:val="0"/>
      <w:marRight w:val="0"/>
      <w:marTop w:val="0"/>
      <w:marBottom w:val="0"/>
      <w:divBdr>
        <w:top w:val="none" w:sz="0" w:space="0" w:color="auto"/>
        <w:left w:val="none" w:sz="0" w:space="0" w:color="auto"/>
        <w:bottom w:val="none" w:sz="0" w:space="0" w:color="auto"/>
        <w:right w:val="none" w:sz="0" w:space="0" w:color="auto"/>
      </w:divBdr>
    </w:div>
    <w:div w:id="832988954">
      <w:bodyDiv w:val="1"/>
      <w:marLeft w:val="0"/>
      <w:marRight w:val="0"/>
      <w:marTop w:val="0"/>
      <w:marBottom w:val="0"/>
      <w:divBdr>
        <w:top w:val="none" w:sz="0" w:space="0" w:color="auto"/>
        <w:left w:val="none" w:sz="0" w:space="0" w:color="auto"/>
        <w:bottom w:val="none" w:sz="0" w:space="0" w:color="auto"/>
        <w:right w:val="none" w:sz="0" w:space="0" w:color="auto"/>
      </w:divBdr>
    </w:div>
    <w:div w:id="835262677">
      <w:bodyDiv w:val="1"/>
      <w:marLeft w:val="0"/>
      <w:marRight w:val="0"/>
      <w:marTop w:val="0"/>
      <w:marBottom w:val="0"/>
      <w:divBdr>
        <w:top w:val="none" w:sz="0" w:space="0" w:color="auto"/>
        <w:left w:val="none" w:sz="0" w:space="0" w:color="auto"/>
        <w:bottom w:val="none" w:sz="0" w:space="0" w:color="auto"/>
        <w:right w:val="none" w:sz="0" w:space="0" w:color="auto"/>
      </w:divBdr>
    </w:div>
    <w:div w:id="847133670">
      <w:bodyDiv w:val="1"/>
      <w:marLeft w:val="0"/>
      <w:marRight w:val="0"/>
      <w:marTop w:val="0"/>
      <w:marBottom w:val="0"/>
      <w:divBdr>
        <w:top w:val="none" w:sz="0" w:space="0" w:color="auto"/>
        <w:left w:val="none" w:sz="0" w:space="0" w:color="auto"/>
        <w:bottom w:val="none" w:sz="0" w:space="0" w:color="auto"/>
        <w:right w:val="none" w:sz="0" w:space="0" w:color="auto"/>
      </w:divBdr>
    </w:div>
    <w:div w:id="851384133">
      <w:bodyDiv w:val="1"/>
      <w:marLeft w:val="0"/>
      <w:marRight w:val="0"/>
      <w:marTop w:val="0"/>
      <w:marBottom w:val="0"/>
      <w:divBdr>
        <w:top w:val="none" w:sz="0" w:space="0" w:color="auto"/>
        <w:left w:val="none" w:sz="0" w:space="0" w:color="auto"/>
        <w:bottom w:val="none" w:sz="0" w:space="0" w:color="auto"/>
        <w:right w:val="none" w:sz="0" w:space="0" w:color="auto"/>
      </w:divBdr>
    </w:div>
    <w:div w:id="881360051">
      <w:bodyDiv w:val="1"/>
      <w:marLeft w:val="0"/>
      <w:marRight w:val="0"/>
      <w:marTop w:val="0"/>
      <w:marBottom w:val="0"/>
      <w:divBdr>
        <w:top w:val="none" w:sz="0" w:space="0" w:color="auto"/>
        <w:left w:val="none" w:sz="0" w:space="0" w:color="auto"/>
        <w:bottom w:val="none" w:sz="0" w:space="0" w:color="auto"/>
        <w:right w:val="none" w:sz="0" w:space="0" w:color="auto"/>
      </w:divBdr>
    </w:div>
    <w:div w:id="885681163">
      <w:bodyDiv w:val="1"/>
      <w:marLeft w:val="0"/>
      <w:marRight w:val="0"/>
      <w:marTop w:val="0"/>
      <w:marBottom w:val="0"/>
      <w:divBdr>
        <w:top w:val="none" w:sz="0" w:space="0" w:color="auto"/>
        <w:left w:val="none" w:sz="0" w:space="0" w:color="auto"/>
        <w:bottom w:val="none" w:sz="0" w:space="0" w:color="auto"/>
        <w:right w:val="none" w:sz="0" w:space="0" w:color="auto"/>
      </w:divBdr>
    </w:div>
    <w:div w:id="892623934">
      <w:bodyDiv w:val="1"/>
      <w:marLeft w:val="0"/>
      <w:marRight w:val="0"/>
      <w:marTop w:val="0"/>
      <w:marBottom w:val="0"/>
      <w:divBdr>
        <w:top w:val="none" w:sz="0" w:space="0" w:color="auto"/>
        <w:left w:val="none" w:sz="0" w:space="0" w:color="auto"/>
        <w:bottom w:val="none" w:sz="0" w:space="0" w:color="auto"/>
        <w:right w:val="none" w:sz="0" w:space="0" w:color="auto"/>
      </w:divBdr>
    </w:div>
    <w:div w:id="893542193">
      <w:bodyDiv w:val="1"/>
      <w:marLeft w:val="0"/>
      <w:marRight w:val="0"/>
      <w:marTop w:val="0"/>
      <w:marBottom w:val="0"/>
      <w:divBdr>
        <w:top w:val="none" w:sz="0" w:space="0" w:color="auto"/>
        <w:left w:val="none" w:sz="0" w:space="0" w:color="auto"/>
        <w:bottom w:val="none" w:sz="0" w:space="0" w:color="auto"/>
        <w:right w:val="none" w:sz="0" w:space="0" w:color="auto"/>
      </w:divBdr>
    </w:div>
    <w:div w:id="893929940">
      <w:bodyDiv w:val="1"/>
      <w:marLeft w:val="0"/>
      <w:marRight w:val="0"/>
      <w:marTop w:val="0"/>
      <w:marBottom w:val="0"/>
      <w:divBdr>
        <w:top w:val="none" w:sz="0" w:space="0" w:color="auto"/>
        <w:left w:val="none" w:sz="0" w:space="0" w:color="auto"/>
        <w:bottom w:val="none" w:sz="0" w:space="0" w:color="auto"/>
        <w:right w:val="none" w:sz="0" w:space="0" w:color="auto"/>
      </w:divBdr>
    </w:div>
    <w:div w:id="902715881">
      <w:bodyDiv w:val="1"/>
      <w:marLeft w:val="0"/>
      <w:marRight w:val="0"/>
      <w:marTop w:val="0"/>
      <w:marBottom w:val="0"/>
      <w:divBdr>
        <w:top w:val="none" w:sz="0" w:space="0" w:color="auto"/>
        <w:left w:val="none" w:sz="0" w:space="0" w:color="auto"/>
        <w:bottom w:val="none" w:sz="0" w:space="0" w:color="auto"/>
        <w:right w:val="none" w:sz="0" w:space="0" w:color="auto"/>
      </w:divBdr>
    </w:div>
    <w:div w:id="903756067">
      <w:bodyDiv w:val="1"/>
      <w:marLeft w:val="0"/>
      <w:marRight w:val="0"/>
      <w:marTop w:val="0"/>
      <w:marBottom w:val="0"/>
      <w:divBdr>
        <w:top w:val="none" w:sz="0" w:space="0" w:color="auto"/>
        <w:left w:val="none" w:sz="0" w:space="0" w:color="auto"/>
        <w:bottom w:val="none" w:sz="0" w:space="0" w:color="auto"/>
        <w:right w:val="none" w:sz="0" w:space="0" w:color="auto"/>
      </w:divBdr>
    </w:div>
    <w:div w:id="914361072">
      <w:bodyDiv w:val="1"/>
      <w:marLeft w:val="0"/>
      <w:marRight w:val="0"/>
      <w:marTop w:val="0"/>
      <w:marBottom w:val="0"/>
      <w:divBdr>
        <w:top w:val="none" w:sz="0" w:space="0" w:color="auto"/>
        <w:left w:val="none" w:sz="0" w:space="0" w:color="auto"/>
        <w:bottom w:val="none" w:sz="0" w:space="0" w:color="auto"/>
        <w:right w:val="none" w:sz="0" w:space="0" w:color="auto"/>
      </w:divBdr>
    </w:div>
    <w:div w:id="923609218">
      <w:bodyDiv w:val="1"/>
      <w:marLeft w:val="0"/>
      <w:marRight w:val="0"/>
      <w:marTop w:val="0"/>
      <w:marBottom w:val="0"/>
      <w:divBdr>
        <w:top w:val="none" w:sz="0" w:space="0" w:color="auto"/>
        <w:left w:val="none" w:sz="0" w:space="0" w:color="auto"/>
        <w:bottom w:val="none" w:sz="0" w:space="0" w:color="auto"/>
        <w:right w:val="none" w:sz="0" w:space="0" w:color="auto"/>
      </w:divBdr>
    </w:div>
    <w:div w:id="940188831">
      <w:bodyDiv w:val="1"/>
      <w:marLeft w:val="0"/>
      <w:marRight w:val="0"/>
      <w:marTop w:val="0"/>
      <w:marBottom w:val="0"/>
      <w:divBdr>
        <w:top w:val="none" w:sz="0" w:space="0" w:color="auto"/>
        <w:left w:val="none" w:sz="0" w:space="0" w:color="auto"/>
        <w:bottom w:val="none" w:sz="0" w:space="0" w:color="auto"/>
        <w:right w:val="none" w:sz="0" w:space="0" w:color="auto"/>
      </w:divBdr>
    </w:div>
    <w:div w:id="950355037">
      <w:bodyDiv w:val="1"/>
      <w:marLeft w:val="0"/>
      <w:marRight w:val="0"/>
      <w:marTop w:val="0"/>
      <w:marBottom w:val="0"/>
      <w:divBdr>
        <w:top w:val="none" w:sz="0" w:space="0" w:color="auto"/>
        <w:left w:val="none" w:sz="0" w:space="0" w:color="auto"/>
        <w:bottom w:val="none" w:sz="0" w:space="0" w:color="auto"/>
        <w:right w:val="none" w:sz="0" w:space="0" w:color="auto"/>
      </w:divBdr>
    </w:div>
    <w:div w:id="953680326">
      <w:bodyDiv w:val="1"/>
      <w:marLeft w:val="0"/>
      <w:marRight w:val="0"/>
      <w:marTop w:val="0"/>
      <w:marBottom w:val="0"/>
      <w:divBdr>
        <w:top w:val="none" w:sz="0" w:space="0" w:color="auto"/>
        <w:left w:val="none" w:sz="0" w:space="0" w:color="auto"/>
        <w:bottom w:val="none" w:sz="0" w:space="0" w:color="auto"/>
        <w:right w:val="none" w:sz="0" w:space="0" w:color="auto"/>
      </w:divBdr>
    </w:div>
    <w:div w:id="955452615">
      <w:bodyDiv w:val="1"/>
      <w:marLeft w:val="0"/>
      <w:marRight w:val="0"/>
      <w:marTop w:val="0"/>
      <w:marBottom w:val="0"/>
      <w:divBdr>
        <w:top w:val="none" w:sz="0" w:space="0" w:color="auto"/>
        <w:left w:val="none" w:sz="0" w:space="0" w:color="auto"/>
        <w:bottom w:val="none" w:sz="0" w:space="0" w:color="auto"/>
        <w:right w:val="none" w:sz="0" w:space="0" w:color="auto"/>
      </w:divBdr>
    </w:div>
    <w:div w:id="960384597">
      <w:bodyDiv w:val="1"/>
      <w:marLeft w:val="0"/>
      <w:marRight w:val="0"/>
      <w:marTop w:val="0"/>
      <w:marBottom w:val="0"/>
      <w:divBdr>
        <w:top w:val="none" w:sz="0" w:space="0" w:color="auto"/>
        <w:left w:val="none" w:sz="0" w:space="0" w:color="auto"/>
        <w:bottom w:val="none" w:sz="0" w:space="0" w:color="auto"/>
        <w:right w:val="none" w:sz="0" w:space="0" w:color="auto"/>
      </w:divBdr>
    </w:div>
    <w:div w:id="963730080">
      <w:bodyDiv w:val="1"/>
      <w:marLeft w:val="0"/>
      <w:marRight w:val="0"/>
      <w:marTop w:val="0"/>
      <w:marBottom w:val="0"/>
      <w:divBdr>
        <w:top w:val="none" w:sz="0" w:space="0" w:color="auto"/>
        <w:left w:val="none" w:sz="0" w:space="0" w:color="auto"/>
        <w:bottom w:val="none" w:sz="0" w:space="0" w:color="auto"/>
        <w:right w:val="none" w:sz="0" w:space="0" w:color="auto"/>
      </w:divBdr>
    </w:div>
    <w:div w:id="966397089">
      <w:bodyDiv w:val="1"/>
      <w:marLeft w:val="0"/>
      <w:marRight w:val="0"/>
      <w:marTop w:val="0"/>
      <w:marBottom w:val="0"/>
      <w:divBdr>
        <w:top w:val="none" w:sz="0" w:space="0" w:color="auto"/>
        <w:left w:val="none" w:sz="0" w:space="0" w:color="auto"/>
        <w:bottom w:val="none" w:sz="0" w:space="0" w:color="auto"/>
        <w:right w:val="none" w:sz="0" w:space="0" w:color="auto"/>
      </w:divBdr>
    </w:div>
    <w:div w:id="975062534">
      <w:bodyDiv w:val="1"/>
      <w:marLeft w:val="0"/>
      <w:marRight w:val="0"/>
      <w:marTop w:val="0"/>
      <w:marBottom w:val="0"/>
      <w:divBdr>
        <w:top w:val="none" w:sz="0" w:space="0" w:color="auto"/>
        <w:left w:val="none" w:sz="0" w:space="0" w:color="auto"/>
        <w:bottom w:val="none" w:sz="0" w:space="0" w:color="auto"/>
        <w:right w:val="none" w:sz="0" w:space="0" w:color="auto"/>
      </w:divBdr>
    </w:div>
    <w:div w:id="975453483">
      <w:bodyDiv w:val="1"/>
      <w:marLeft w:val="0"/>
      <w:marRight w:val="0"/>
      <w:marTop w:val="0"/>
      <w:marBottom w:val="0"/>
      <w:divBdr>
        <w:top w:val="none" w:sz="0" w:space="0" w:color="auto"/>
        <w:left w:val="none" w:sz="0" w:space="0" w:color="auto"/>
        <w:bottom w:val="none" w:sz="0" w:space="0" w:color="auto"/>
        <w:right w:val="none" w:sz="0" w:space="0" w:color="auto"/>
      </w:divBdr>
    </w:div>
    <w:div w:id="976764375">
      <w:bodyDiv w:val="1"/>
      <w:marLeft w:val="0"/>
      <w:marRight w:val="0"/>
      <w:marTop w:val="0"/>
      <w:marBottom w:val="0"/>
      <w:divBdr>
        <w:top w:val="none" w:sz="0" w:space="0" w:color="auto"/>
        <w:left w:val="none" w:sz="0" w:space="0" w:color="auto"/>
        <w:bottom w:val="none" w:sz="0" w:space="0" w:color="auto"/>
        <w:right w:val="none" w:sz="0" w:space="0" w:color="auto"/>
      </w:divBdr>
    </w:div>
    <w:div w:id="981928647">
      <w:bodyDiv w:val="1"/>
      <w:marLeft w:val="0"/>
      <w:marRight w:val="0"/>
      <w:marTop w:val="0"/>
      <w:marBottom w:val="0"/>
      <w:divBdr>
        <w:top w:val="none" w:sz="0" w:space="0" w:color="auto"/>
        <w:left w:val="none" w:sz="0" w:space="0" w:color="auto"/>
        <w:bottom w:val="none" w:sz="0" w:space="0" w:color="auto"/>
        <w:right w:val="none" w:sz="0" w:space="0" w:color="auto"/>
      </w:divBdr>
    </w:div>
    <w:div w:id="990913953">
      <w:bodyDiv w:val="1"/>
      <w:marLeft w:val="0"/>
      <w:marRight w:val="0"/>
      <w:marTop w:val="0"/>
      <w:marBottom w:val="0"/>
      <w:divBdr>
        <w:top w:val="none" w:sz="0" w:space="0" w:color="auto"/>
        <w:left w:val="none" w:sz="0" w:space="0" w:color="auto"/>
        <w:bottom w:val="none" w:sz="0" w:space="0" w:color="auto"/>
        <w:right w:val="none" w:sz="0" w:space="0" w:color="auto"/>
      </w:divBdr>
    </w:div>
    <w:div w:id="997340020">
      <w:bodyDiv w:val="1"/>
      <w:marLeft w:val="0"/>
      <w:marRight w:val="0"/>
      <w:marTop w:val="0"/>
      <w:marBottom w:val="0"/>
      <w:divBdr>
        <w:top w:val="none" w:sz="0" w:space="0" w:color="auto"/>
        <w:left w:val="none" w:sz="0" w:space="0" w:color="auto"/>
        <w:bottom w:val="none" w:sz="0" w:space="0" w:color="auto"/>
        <w:right w:val="none" w:sz="0" w:space="0" w:color="auto"/>
      </w:divBdr>
    </w:div>
    <w:div w:id="997852332">
      <w:bodyDiv w:val="1"/>
      <w:marLeft w:val="0"/>
      <w:marRight w:val="0"/>
      <w:marTop w:val="0"/>
      <w:marBottom w:val="0"/>
      <w:divBdr>
        <w:top w:val="none" w:sz="0" w:space="0" w:color="auto"/>
        <w:left w:val="none" w:sz="0" w:space="0" w:color="auto"/>
        <w:bottom w:val="none" w:sz="0" w:space="0" w:color="auto"/>
        <w:right w:val="none" w:sz="0" w:space="0" w:color="auto"/>
      </w:divBdr>
    </w:div>
    <w:div w:id="1008020797">
      <w:bodyDiv w:val="1"/>
      <w:marLeft w:val="0"/>
      <w:marRight w:val="0"/>
      <w:marTop w:val="0"/>
      <w:marBottom w:val="0"/>
      <w:divBdr>
        <w:top w:val="none" w:sz="0" w:space="0" w:color="auto"/>
        <w:left w:val="none" w:sz="0" w:space="0" w:color="auto"/>
        <w:bottom w:val="none" w:sz="0" w:space="0" w:color="auto"/>
        <w:right w:val="none" w:sz="0" w:space="0" w:color="auto"/>
      </w:divBdr>
    </w:div>
    <w:div w:id="1022633882">
      <w:bodyDiv w:val="1"/>
      <w:marLeft w:val="0"/>
      <w:marRight w:val="0"/>
      <w:marTop w:val="0"/>
      <w:marBottom w:val="0"/>
      <w:divBdr>
        <w:top w:val="none" w:sz="0" w:space="0" w:color="auto"/>
        <w:left w:val="none" w:sz="0" w:space="0" w:color="auto"/>
        <w:bottom w:val="none" w:sz="0" w:space="0" w:color="auto"/>
        <w:right w:val="none" w:sz="0" w:space="0" w:color="auto"/>
      </w:divBdr>
    </w:div>
    <w:div w:id="1027634966">
      <w:bodyDiv w:val="1"/>
      <w:marLeft w:val="0"/>
      <w:marRight w:val="0"/>
      <w:marTop w:val="0"/>
      <w:marBottom w:val="0"/>
      <w:divBdr>
        <w:top w:val="none" w:sz="0" w:space="0" w:color="auto"/>
        <w:left w:val="none" w:sz="0" w:space="0" w:color="auto"/>
        <w:bottom w:val="none" w:sz="0" w:space="0" w:color="auto"/>
        <w:right w:val="none" w:sz="0" w:space="0" w:color="auto"/>
      </w:divBdr>
    </w:div>
    <w:div w:id="1035883520">
      <w:bodyDiv w:val="1"/>
      <w:marLeft w:val="0"/>
      <w:marRight w:val="0"/>
      <w:marTop w:val="0"/>
      <w:marBottom w:val="0"/>
      <w:divBdr>
        <w:top w:val="none" w:sz="0" w:space="0" w:color="auto"/>
        <w:left w:val="none" w:sz="0" w:space="0" w:color="auto"/>
        <w:bottom w:val="none" w:sz="0" w:space="0" w:color="auto"/>
        <w:right w:val="none" w:sz="0" w:space="0" w:color="auto"/>
      </w:divBdr>
    </w:div>
    <w:div w:id="1039205145">
      <w:bodyDiv w:val="1"/>
      <w:marLeft w:val="0"/>
      <w:marRight w:val="0"/>
      <w:marTop w:val="0"/>
      <w:marBottom w:val="0"/>
      <w:divBdr>
        <w:top w:val="none" w:sz="0" w:space="0" w:color="auto"/>
        <w:left w:val="none" w:sz="0" w:space="0" w:color="auto"/>
        <w:bottom w:val="none" w:sz="0" w:space="0" w:color="auto"/>
        <w:right w:val="none" w:sz="0" w:space="0" w:color="auto"/>
      </w:divBdr>
    </w:div>
    <w:div w:id="1044721781">
      <w:bodyDiv w:val="1"/>
      <w:marLeft w:val="0"/>
      <w:marRight w:val="0"/>
      <w:marTop w:val="0"/>
      <w:marBottom w:val="0"/>
      <w:divBdr>
        <w:top w:val="none" w:sz="0" w:space="0" w:color="auto"/>
        <w:left w:val="none" w:sz="0" w:space="0" w:color="auto"/>
        <w:bottom w:val="none" w:sz="0" w:space="0" w:color="auto"/>
        <w:right w:val="none" w:sz="0" w:space="0" w:color="auto"/>
      </w:divBdr>
    </w:div>
    <w:div w:id="1053237817">
      <w:bodyDiv w:val="1"/>
      <w:marLeft w:val="0"/>
      <w:marRight w:val="0"/>
      <w:marTop w:val="0"/>
      <w:marBottom w:val="0"/>
      <w:divBdr>
        <w:top w:val="none" w:sz="0" w:space="0" w:color="auto"/>
        <w:left w:val="none" w:sz="0" w:space="0" w:color="auto"/>
        <w:bottom w:val="none" w:sz="0" w:space="0" w:color="auto"/>
        <w:right w:val="none" w:sz="0" w:space="0" w:color="auto"/>
      </w:divBdr>
    </w:div>
    <w:div w:id="1053584448">
      <w:bodyDiv w:val="1"/>
      <w:marLeft w:val="0"/>
      <w:marRight w:val="0"/>
      <w:marTop w:val="0"/>
      <w:marBottom w:val="0"/>
      <w:divBdr>
        <w:top w:val="none" w:sz="0" w:space="0" w:color="auto"/>
        <w:left w:val="none" w:sz="0" w:space="0" w:color="auto"/>
        <w:bottom w:val="none" w:sz="0" w:space="0" w:color="auto"/>
        <w:right w:val="none" w:sz="0" w:space="0" w:color="auto"/>
      </w:divBdr>
    </w:div>
    <w:div w:id="1059203941">
      <w:bodyDiv w:val="1"/>
      <w:marLeft w:val="0"/>
      <w:marRight w:val="0"/>
      <w:marTop w:val="0"/>
      <w:marBottom w:val="0"/>
      <w:divBdr>
        <w:top w:val="none" w:sz="0" w:space="0" w:color="auto"/>
        <w:left w:val="none" w:sz="0" w:space="0" w:color="auto"/>
        <w:bottom w:val="none" w:sz="0" w:space="0" w:color="auto"/>
        <w:right w:val="none" w:sz="0" w:space="0" w:color="auto"/>
      </w:divBdr>
    </w:div>
    <w:div w:id="1082218745">
      <w:bodyDiv w:val="1"/>
      <w:marLeft w:val="0"/>
      <w:marRight w:val="0"/>
      <w:marTop w:val="0"/>
      <w:marBottom w:val="0"/>
      <w:divBdr>
        <w:top w:val="none" w:sz="0" w:space="0" w:color="auto"/>
        <w:left w:val="none" w:sz="0" w:space="0" w:color="auto"/>
        <w:bottom w:val="none" w:sz="0" w:space="0" w:color="auto"/>
        <w:right w:val="none" w:sz="0" w:space="0" w:color="auto"/>
      </w:divBdr>
    </w:div>
    <w:div w:id="1083263154">
      <w:bodyDiv w:val="1"/>
      <w:marLeft w:val="0"/>
      <w:marRight w:val="0"/>
      <w:marTop w:val="0"/>
      <w:marBottom w:val="0"/>
      <w:divBdr>
        <w:top w:val="none" w:sz="0" w:space="0" w:color="auto"/>
        <w:left w:val="none" w:sz="0" w:space="0" w:color="auto"/>
        <w:bottom w:val="none" w:sz="0" w:space="0" w:color="auto"/>
        <w:right w:val="none" w:sz="0" w:space="0" w:color="auto"/>
      </w:divBdr>
    </w:div>
    <w:div w:id="1086876729">
      <w:bodyDiv w:val="1"/>
      <w:marLeft w:val="0"/>
      <w:marRight w:val="0"/>
      <w:marTop w:val="0"/>
      <w:marBottom w:val="0"/>
      <w:divBdr>
        <w:top w:val="none" w:sz="0" w:space="0" w:color="auto"/>
        <w:left w:val="none" w:sz="0" w:space="0" w:color="auto"/>
        <w:bottom w:val="none" w:sz="0" w:space="0" w:color="auto"/>
        <w:right w:val="none" w:sz="0" w:space="0" w:color="auto"/>
      </w:divBdr>
    </w:div>
    <w:div w:id="1089541788">
      <w:bodyDiv w:val="1"/>
      <w:marLeft w:val="0"/>
      <w:marRight w:val="0"/>
      <w:marTop w:val="0"/>
      <w:marBottom w:val="0"/>
      <w:divBdr>
        <w:top w:val="none" w:sz="0" w:space="0" w:color="auto"/>
        <w:left w:val="none" w:sz="0" w:space="0" w:color="auto"/>
        <w:bottom w:val="none" w:sz="0" w:space="0" w:color="auto"/>
        <w:right w:val="none" w:sz="0" w:space="0" w:color="auto"/>
      </w:divBdr>
    </w:div>
    <w:div w:id="1101948705">
      <w:bodyDiv w:val="1"/>
      <w:marLeft w:val="0"/>
      <w:marRight w:val="0"/>
      <w:marTop w:val="0"/>
      <w:marBottom w:val="0"/>
      <w:divBdr>
        <w:top w:val="none" w:sz="0" w:space="0" w:color="auto"/>
        <w:left w:val="none" w:sz="0" w:space="0" w:color="auto"/>
        <w:bottom w:val="none" w:sz="0" w:space="0" w:color="auto"/>
        <w:right w:val="none" w:sz="0" w:space="0" w:color="auto"/>
      </w:divBdr>
    </w:div>
    <w:div w:id="1104956409">
      <w:bodyDiv w:val="1"/>
      <w:marLeft w:val="0"/>
      <w:marRight w:val="0"/>
      <w:marTop w:val="0"/>
      <w:marBottom w:val="0"/>
      <w:divBdr>
        <w:top w:val="none" w:sz="0" w:space="0" w:color="auto"/>
        <w:left w:val="none" w:sz="0" w:space="0" w:color="auto"/>
        <w:bottom w:val="none" w:sz="0" w:space="0" w:color="auto"/>
        <w:right w:val="none" w:sz="0" w:space="0" w:color="auto"/>
      </w:divBdr>
    </w:div>
    <w:div w:id="1106847374">
      <w:bodyDiv w:val="1"/>
      <w:marLeft w:val="0"/>
      <w:marRight w:val="0"/>
      <w:marTop w:val="0"/>
      <w:marBottom w:val="0"/>
      <w:divBdr>
        <w:top w:val="none" w:sz="0" w:space="0" w:color="auto"/>
        <w:left w:val="none" w:sz="0" w:space="0" w:color="auto"/>
        <w:bottom w:val="none" w:sz="0" w:space="0" w:color="auto"/>
        <w:right w:val="none" w:sz="0" w:space="0" w:color="auto"/>
      </w:divBdr>
    </w:div>
    <w:div w:id="1109466036">
      <w:bodyDiv w:val="1"/>
      <w:marLeft w:val="0"/>
      <w:marRight w:val="0"/>
      <w:marTop w:val="0"/>
      <w:marBottom w:val="0"/>
      <w:divBdr>
        <w:top w:val="none" w:sz="0" w:space="0" w:color="auto"/>
        <w:left w:val="none" w:sz="0" w:space="0" w:color="auto"/>
        <w:bottom w:val="none" w:sz="0" w:space="0" w:color="auto"/>
        <w:right w:val="none" w:sz="0" w:space="0" w:color="auto"/>
      </w:divBdr>
    </w:div>
    <w:div w:id="1110974609">
      <w:bodyDiv w:val="1"/>
      <w:marLeft w:val="0"/>
      <w:marRight w:val="0"/>
      <w:marTop w:val="0"/>
      <w:marBottom w:val="0"/>
      <w:divBdr>
        <w:top w:val="none" w:sz="0" w:space="0" w:color="auto"/>
        <w:left w:val="none" w:sz="0" w:space="0" w:color="auto"/>
        <w:bottom w:val="none" w:sz="0" w:space="0" w:color="auto"/>
        <w:right w:val="none" w:sz="0" w:space="0" w:color="auto"/>
      </w:divBdr>
    </w:div>
    <w:div w:id="1118985570">
      <w:bodyDiv w:val="1"/>
      <w:marLeft w:val="0"/>
      <w:marRight w:val="0"/>
      <w:marTop w:val="0"/>
      <w:marBottom w:val="0"/>
      <w:divBdr>
        <w:top w:val="none" w:sz="0" w:space="0" w:color="auto"/>
        <w:left w:val="none" w:sz="0" w:space="0" w:color="auto"/>
        <w:bottom w:val="none" w:sz="0" w:space="0" w:color="auto"/>
        <w:right w:val="none" w:sz="0" w:space="0" w:color="auto"/>
      </w:divBdr>
    </w:div>
    <w:div w:id="1119035145">
      <w:bodyDiv w:val="1"/>
      <w:marLeft w:val="0"/>
      <w:marRight w:val="0"/>
      <w:marTop w:val="0"/>
      <w:marBottom w:val="0"/>
      <w:divBdr>
        <w:top w:val="none" w:sz="0" w:space="0" w:color="auto"/>
        <w:left w:val="none" w:sz="0" w:space="0" w:color="auto"/>
        <w:bottom w:val="none" w:sz="0" w:space="0" w:color="auto"/>
        <w:right w:val="none" w:sz="0" w:space="0" w:color="auto"/>
      </w:divBdr>
    </w:div>
    <w:div w:id="1121386911">
      <w:bodyDiv w:val="1"/>
      <w:marLeft w:val="0"/>
      <w:marRight w:val="0"/>
      <w:marTop w:val="0"/>
      <w:marBottom w:val="0"/>
      <w:divBdr>
        <w:top w:val="none" w:sz="0" w:space="0" w:color="auto"/>
        <w:left w:val="none" w:sz="0" w:space="0" w:color="auto"/>
        <w:bottom w:val="none" w:sz="0" w:space="0" w:color="auto"/>
        <w:right w:val="none" w:sz="0" w:space="0" w:color="auto"/>
      </w:divBdr>
    </w:div>
    <w:div w:id="1132753124">
      <w:bodyDiv w:val="1"/>
      <w:marLeft w:val="0"/>
      <w:marRight w:val="0"/>
      <w:marTop w:val="0"/>
      <w:marBottom w:val="0"/>
      <w:divBdr>
        <w:top w:val="none" w:sz="0" w:space="0" w:color="auto"/>
        <w:left w:val="none" w:sz="0" w:space="0" w:color="auto"/>
        <w:bottom w:val="none" w:sz="0" w:space="0" w:color="auto"/>
        <w:right w:val="none" w:sz="0" w:space="0" w:color="auto"/>
      </w:divBdr>
    </w:div>
    <w:div w:id="1142507147">
      <w:bodyDiv w:val="1"/>
      <w:marLeft w:val="0"/>
      <w:marRight w:val="0"/>
      <w:marTop w:val="0"/>
      <w:marBottom w:val="0"/>
      <w:divBdr>
        <w:top w:val="none" w:sz="0" w:space="0" w:color="auto"/>
        <w:left w:val="none" w:sz="0" w:space="0" w:color="auto"/>
        <w:bottom w:val="none" w:sz="0" w:space="0" w:color="auto"/>
        <w:right w:val="none" w:sz="0" w:space="0" w:color="auto"/>
      </w:divBdr>
    </w:div>
    <w:div w:id="1145898454">
      <w:bodyDiv w:val="1"/>
      <w:marLeft w:val="0"/>
      <w:marRight w:val="0"/>
      <w:marTop w:val="0"/>
      <w:marBottom w:val="0"/>
      <w:divBdr>
        <w:top w:val="none" w:sz="0" w:space="0" w:color="auto"/>
        <w:left w:val="none" w:sz="0" w:space="0" w:color="auto"/>
        <w:bottom w:val="none" w:sz="0" w:space="0" w:color="auto"/>
        <w:right w:val="none" w:sz="0" w:space="0" w:color="auto"/>
      </w:divBdr>
    </w:div>
    <w:div w:id="1180240330">
      <w:bodyDiv w:val="1"/>
      <w:marLeft w:val="0"/>
      <w:marRight w:val="0"/>
      <w:marTop w:val="0"/>
      <w:marBottom w:val="0"/>
      <w:divBdr>
        <w:top w:val="none" w:sz="0" w:space="0" w:color="auto"/>
        <w:left w:val="none" w:sz="0" w:space="0" w:color="auto"/>
        <w:bottom w:val="none" w:sz="0" w:space="0" w:color="auto"/>
        <w:right w:val="none" w:sz="0" w:space="0" w:color="auto"/>
      </w:divBdr>
    </w:div>
    <w:div w:id="1182814667">
      <w:bodyDiv w:val="1"/>
      <w:marLeft w:val="0"/>
      <w:marRight w:val="0"/>
      <w:marTop w:val="0"/>
      <w:marBottom w:val="0"/>
      <w:divBdr>
        <w:top w:val="none" w:sz="0" w:space="0" w:color="auto"/>
        <w:left w:val="none" w:sz="0" w:space="0" w:color="auto"/>
        <w:bottom w:val="none" w:sz="0" w:space="0" w:color="auto"/>
        <w:right w:val="none" w:sz="0" w:space="0" w:color="auto"/>
      </w:divBdr>
    </w:div>
    <w:div w:id="1199857874">
      <w:bodyDiv w:val="1"/>
      <w:marLeft w:val="0"/>
      <w:marRight w:val="0"/>
      <w:marTop w:val="0"/>
      <w:marBottom w:val="0"/>
      <w:divBdr>
        <w:top w:val="none" w:sz="0" w:space="0" w:color="auto"/>
        <w:left w:val="none" w:sz="0" w:space="0" w:color="auto"/>
        <w:bottom w:val="none" w:sz="0" w:space="0" w:color="auto"/>
        <w:right w:val="none" w:sz="0" w:space="0" w:color="auto"/>
      </w:divBdr>
    </w:div>
    <w:div w:id="1211460375">
      <w:bodyDiv w:val="1"/>
      <w:marLeft w:val="0"/>
      <w:marRight w:val="0"/>
      <w:marTop w:val="0"/>
      <w:marBottom w:val="0"/>
      <w:divBdr>
        <w:top w:val="none" w:sz="0" w:space="0" w:color="auto"/>
        <w:left w:val="none" w:sz="0" w:space="0" w:color="auto"/>
        <w:bottom w:val="none" w:sz="0" w:space="0" w:color="auto"/>
        <w:right w:val="none" w:sz="0" w:space="0" w:color="auto"/>
      </w:divBdr>
    </w:div>
    <w:div w:id="1212428141">
      <w:bodyDiv w:val="1"/>
      <w:marLeft w:val="0"/>
      <w:marRight w:val="0"/>
      <w:marTop w:val="0"/>
      <w:marBottom w:val="0"/>
      <w:divBdr>
        <w:top w:val="none" w:sz="0" w:space="0" w:color="auto"/>
        <w:left w:val="none" w:sz="0" w:space="0" w:color="auto"/>
        <w:bottom w:val="none" w:sz="0" w:space="0" w:color="auto"/>
        <w:right w:val="none" w:sz="0" w:space="0" w:color="auto"/>
      </w:divBdr>
    </w:div>
    <w:div w:id="1212502222">
      <w:bodyDiv w:val="1"/>
      <w:marLeft w:val="0"/>
      <w:marRight w:val="0"/>
      <w:marTop w:val="0"/>
      <w:marBottom w:val="0"/>
      <w:divBdr>
        <w:top w:val="none" w:sz="0" w:space="0" w:color="auto"/>
        <w:left w:val="none" w:sz="0" w:space="0" w:color="auto"/>
        <w:bottom w:val="none" w:sz="0" w:space="0" w:color="auto"/>
        <w:right w:val="none" w:sz="0" w:space="0" w:color="auto"/>
      </w:divBdr>
    </w:div>
    <w:div w:id="1215310422">
      <w:bodyDiv w:val="1"/>
      <w:marLeft w:val="0"/>
      <w:marRight w:val="0"/>
      <w:marTop w:val="0"/>
      <w:marBottom w:val="0"/>
      <w:divBdr>
        <w:top w:val="none" w:sz="0" w:space="0" w:color="auto"/>
        <w:left w:val="none" w:sz="0" w:space="0" w:color="auto"/>
        <w:bottom w:val="none" w:sz="0" w:space="0" w:color="auto"/>
        <w:right w:val="none" w:sz="0" w:space="0" w:color="auto"/>
      </w:divBdr>
    </w:div>
    <w:div w:id="1222130057">
      <w:bodyDiv w:val="1"/>
      <w:marLeft w:val="0"/>
      <w:marRight w:val="0"/>
      <w:marTop w:val="0"/>
      <w:marBottom w:val="0"/>
      <w:divBdr>
        <w:top w:val="none" w:sz="0" w:space="0" w:color="auto"/>
        <w:left w:val="none" w:sz="0" w:space="0" w:color="auto"/>
        <w:bottom w:val="none" w:sz="0" w:space="0" w:color="auto"/>
        <w:right w:val="none" w:sz="0" w:space="0" w:color="auto"/>
      </w:divBdr>
    </w:div>
    <w:div w:id="1236819475">
      <w:bodyDiv w:val="1"/>
      <w:marLeft w:val="0"/>
      <w:marRight w:val="0"/>
      <w:marTop w:val="0"/>
      <w:marBottom w:val="0"/>
      <w:divBdr>
        <w:top w:val="none" w:sz="0" w:space="0" w:color="auto"/>
        <w:left w:val="none" w:sz="0" w:space="0" w:color="auto"/>
        <w:bottom w:val="none" w:sz="0" w:space="0" w:color="auto"/>
        <w:right w:val="none" w:sz="0" w:space="0" w:color="auto"/>
      </w:divBdr>
    </w:div>
    <w:div w:id="1245259451">
      <w:bodyDiv w:val="1"/>
      <w:marLeft w:val="0"/>
      <w:marRight w:val="0"/>
      <w:marTop w:val="0"/>
      <w:marBottom w:val="0"/>
      <w:divBdr>
        <w:top w:val="none" w:sz="0" w:space="0" w:color="auto"/>
        <w:left w:val="none" w:sz="0" w:space="0" w:color="auto"/>
        <w:bottom w:val="none" w:sz="0" w:space="0" w:color="auto"/>
        <w:right w:val="none" w:sz="0" w:space="0" w:color="auto"/>
      </w:divBdr>
    </w:div>
    <w:div w:id="1258754278">
      <w:bodyDiv w:val="1"/>
      <w:marLeft w:val="0"/>
      <w:marRight w:val="0"/>
      <w:marTop w:val="0"/>
      <w:marBottom w:val="0"/>
      <w:divBdr>
        <w:top w:val="none" w:sz="0" w:space="0" w:color="auto"/>
        <w:left w:val="none" w:sz="0" w:space="0" w:color="auto"/>
        <w:bottom w:val="none" w:sz="0" w:space="0" w:color="auto"/>
        <w:right w:val="none" w:sz="0" w:space="0" w:color="auto"/>
      </w:divBdr>
    </w:div>
    <w:div w:id="1261255367">
      <w:bodyDiv w:val="1"/>
      <w:marLeft w:val="0"/>
      <w:marRight w:val="0"/>
      <w:marTop w:val="0"/>
      <w:marBottom w:val="0"/>
      <w:divBdr>
        <w:top w:val="none" w:sz="0" w:space="0" w:color="auto"/>
        <w:left w:val="none" w:sz="0" w:space="0" w:color="auto"/>
        <w:bottom w:val="none" w:sz="0" w:space="0" w:color="auto"/>
        <w:right w:val="none" w:sz="0" w:space="0" w:color="auto"/>
      </w:divBdr>
    </w:div>
    <w:div w:id="1270354560">
      <w:bodyDiv w:val="1"/>
      <w:marLeft w:val="0"/>
      <w:marRight w:val="0"/>
      <w:marTop w:val="0"/>
      <w:marBottom w:val="0"/>
      <w:divBdr>
        <w:top w:val="none" w:sz="0" w:space="0" w:color="auto"/>
        <w:left w:val="none" w:sz="0" w:space="0" w:color="auto"/>
        <w:bottom w:val="none" w:sz="0" w:space="0" w:color="auto"/>
        <w:right w:val="none" w:sz="0" w:space="0" w:color="auto"/>
      </w:divBdr>
    </w:div>
    <w:div w:id="1273591525">
      <w:bodyDiv w:val="1"/>
      <w:marLeft w:val="0"/>
      <w:marRight w:val="0"/>
      <w:marTop w:val="0"/>
      <w:marBottom w:val="0"/>
      <w:divBdr>
        <w:top w:val="none" w:sz="0" w:space="0" w:color="auto"/>
        <w:left w:val="none" w:sz="0" w:space="0" w:color="auto"/>
        <w:bottom w:val="none" w:sz="0" w:space="0" w:color="auto"/>
        <w:right w:val="none" w:sz="0" w:space="0" w:color="auto"/>
      </w:divBdr>
    </w:div>
    <w:div w:id="1310674059">
      <w:bodyDiv w:val="1"/>
      <w:marLeft w:val="0"/>
      <w:marRight w:val="0"/>
      <w:marTop w:val="0"/>
      <w:marBottom w:val="0"/>
      <w:divBdr>
        <w:top w:val="none" w:sz="0" w:space="0" w:color="auto"/>
        <w:left w:val="none" w:sz="0" w:space="0" w:color="auto"/>
        <w:bottom w:val="none" w:sz="0" w:space="0" w:color="auto"/>
        <w:right w:val="none" w:sz="0" w:space="0" w:color="auto"/>
      </w:divBdr>
    </w:div>
    <w:div w:id="1312293658">
      <w:bodyDiv w:val="1"/>
      <w:marLeft w:val="0"/>
      <w:marRight w:val="0"/>
      <w:marTop w:val="0"/>
      <w:marBottom w:val="0"/>
      <w:divBdr>
        <w:top w:val="none" w:sz="0" w:space="0" w:color="auto"/>
        <w:left w:val="none" w:sz="0" w:space="0" w:color="auto"/>
        <w:bottom w:val="none" w:sz="0" w:space="0" w:color="auto"/>
        <w:right w:val="none" w:sz="0" w:space="0" w:color="auto"/>
      </w:divBdr>
    </w:div>
    <w:div w:id="1315798547">
      <w:bodyDiv w:val="1"/>
      <w:marLeft w:val="0"/>
      <w:marRight w:val="0"/>
      <w:marTop w:val="0"/>
      <w:marBottom w:val="0"/>
      <w:divBdr>
        <w:top w:val="none" w:sz="0" w:space="0" w:color="auto"/>
        <w:left w:val="none" w:sz="0" w:space="0" w:color="auto"/>
        <w:bottom w:val="none" w:sz="0" w:space="0" w:color="auto"/>
        <w:right w:val="none" w:sz="0" w:space="0" w:color="auto"/>
      </w:divBdr>
    </w:div>
    <w:div w:id="1320305743">
      <w:bodyDiv w:val="1"/>
      <w:marLeft w:val="0"/>
      <w:marRight w:val="0"/>
      <w:marTop w:val="0"/>
      <w:marBottom w:val="0"/>
      <w:divBdr>
        <w:top w:val="none" w:sz="0" w:space="0" w:color="auto"/>
        <w:left w:val="none" w:sz="0" w:space="0" w:color="auto"/>
        <w:bottom w:val="none" w:sz="0" w:space="0" w:color="auto"/>
        <w:right w:val="none" w:sz="0" w:space="0" w:color="auto"/>
      </w:divBdr>
    </w:div>
    <w:div w:id="1322004285">
      <w:bodyDiv w:val="1"/>
      <w:marLeft w:val="0"/>
      <w:marRight w:val="0"/>
      <w:marTop w:val="0"/>
      <w:marBottom w:val="0"/>
      <w:divBdr>
        <w:top w:val="none" w:sz="0" w:space="0" w:color="auto"/>
        <w:left w:val="none" w:sz="0" w:space="0" w:color="auto"/>
        <w:bottom w:val="none" w:sz="0" w:space="0" w:color="auto"/>
        <w:right w:val="none" w:sz="0" w:space="0" w:color="auto"/>
      </w:divBdr>
    </w:div>
    <w:div w:id="1325821795">
      <w:bodyDiv w:val="1"/>
      <w:marLeft w:val="0"/>
      <w:marRight w:val="0"/>
      <w:marTop w:val="0"/>
      <w:marBottom w:val="0"/>
      <w:divBdr>
        <w:top w:val="none" w:sz="0" w:space="0" w:color="auto"/>
        <w:left w:val="none" w:sz="0" w:space="0" w:color="auto"/>
        <w:bottom w:val="none" w:sz="0" w:space="0" w:color="auto"/>
        <w:right w:val="none" w:sz="0" w:space="0" w:color="auto"/>
      </w:divBdr>
    </w:div>
    <w:div w:id="1328748372">
      <w:bodyDiv w:val="1"/>
      <w:marLeft w:val="0"/>
      <w:marRight w:val="0"/>
      <w:marTop w:val="0"/>
      <w:marBottom w:val="0"/>
      <w:divBdr>
        <w:top w:val="none" w:sz="0" w:space="0" w:color="auto"/>
        <w:left w:val="none" w:sz="0" w:space="0" w:color="auto"/>
        <w:bottom w:val="none" w:sz="0" w:space="0" w:color="auto"/>
        <w:right w:val="none" w:sz="0" w:space="0" w:color="auto"/>
      </w:divBdr>
    </w:div>
    <w:div w:id="1332101448">
      <w:bodyDiv w:val="1"/>
      <w:marLeft w:val="0"/>
      <w:marRight w:val="0"/>
      <w:marTop w:val="0"/>
      <w:marBottom w:val="0"/>
      <w:divBdr>
        <w:top w:val="none" w:sz="0" w:space="0" w:color="auto"/>
        <w:left w:val="none" w:sz="0" w:space="0" w:color="auto"/>
        <w:bottom w:val="none" w:sz="0" w:space="0" w:color="auto"/>
        <w:right w:val="none" w:sz="0" w:space="0" w:color="auto"/>
      </w:divBdr>
    </w:div>
    <w:div w:id="1340546501">
      <w:bodyDiv w:val="1"/>
      <w:marLeft w:val="0"/>
      <w:marRight w:val="0"/>
      <w:marTop w:val="0"/>
      <w:marBottom w:val="0"/>
      <w:divBdr>
        <w:top w:val="none" w:sz="0" w:space="0" w:color="auto"/>
        <w:left w:val="none" w:sz="0" w:space="0" w:color="auto"/>
        <w:bottom w:val="none" w:sz="0" w:space="0" w:color="auto"/>
        <w:right w:val="none" w:sz="0" w:space="0" w:color="auto"/>
      </w:divBdr>
    </w:div>
    <w:div w:id="1345012822">
      <w:bodyDiv w:val="1"/>
      <w:marLeft w:val="0"/>
      <w:marRight w:val="0"/>
      <w:marTop w:val="0"/>
      <w:marBottom w:val="0"/>
      <w:divBdr>
        <w:top w:val="none" w:sz="0" w:space="0" w:color="auto"/>
        <w:left w:val="none" w:sz="0" w:space="0" w:color="auto"/>
        <w:bottom w:val="none" w:sz="0" w:space="0" w:color="auto"/>
        <w:right w:val="none" w:sz="0" w:space="0" w:color="auto"/>
      </w:divBdr>
    </w:div>
    <w:div w:id="1354190057">
      <w:bodyDiv w:val="1"/>
      <w:marLeft w:val="0"/>
      <w:marRight w:val="0"/>
      <w:marTop w:val="0"/>
      <w:marBottom w:val="0"/>
      <w:divBdr>
        <w:top w:val="none" w:sz="0" w:space="0" w:color="auto"/>
        <w:left w:val="none" w:sz="0" w:space="0" w:color="auto"/>
        <w:bottom w:val="none" w:sz="0" w:space="0" w:color="auto"/>
        <w:right w:val="none" w:sz="0" w:space="0" w:color="auto"/>
      </w:divBdr>
    </w:div>
    <w:div w:id="1359577043">
      <w:bodyDiv w:val="1"/>
      <w:marLeft w:val="0"/>
      <w:marRight w:val="0"/>
      <w:marTop w:val="0"/>
      <w:marBottom w:val="0"/>
      <w:divBdr>
        <w:top w:val="none" w:sz="0" w:space="0" w:color="auto"/>
        <w:left w:val="none" w:sz="0" w:space="0" w:color="auto"/>
        <w:bottom w:val="none" w:sz="0" w:space="0" w:color="auto"/>
        <w:right w:val="none" w:sz="0" w:space="0" w:color="auto"/>
      </w:divBdr>
    </w:div>
    <w:div w:id="1361128284">
      <w:bodyDiv w:val="1"/>
      <w:marLeft w:val="0"/>
      <w:marRight w:val="0"/>
      <w:marTop w:val="0"/>
      <w:marBottom w:val="0"/>
      <w:divBdr>
        <w:top w:val="none" w:sz="0" w:space="0" w:color="auto"/>
        <w:left w:val="none" w:sz="0" w:space="0" w:color="auto"/>
        <w:bottom w:val="none" w:sz="0" w:space="0" w:color="auto"/>
        <w:right w:val="none" w:sz="0" w:space="0" w:color="auto"/>
      </w:divBdr>
    </w:div>
    <w:div w:id="1366559341">
      <w:bodyDiv w:val="1"/>
      <w:marLeft w:val="0"/>
      <w:marRight w:val="0"/>
      <w:marTop w:val="0"/>
      <w:marBottom w:val="0"/>
      <w:divBdr>
        <w:top w:val="none" w:sz="0" w:space="0" w:color="auto"/>
        <w:left w:val="none" w:sz="0" w:space="0" w:color="auto"/>
        <w:bottom w:val="none" w:sz="0" w:space="0" w:color="auto"/>
        <w:right w:val="none" w:sz="0" w:space="0" w:color="auto"/>
      </w:divBdr>
    </w:div>
    <w:div w:id="1368021746">
      <w:bodyDiv w:val="1"/>
      <w:marLeft w:val="0"/>
      <w:marRight w:val="0"/>
      <w:marTop w:val="0"/>
      <w:marBottom w:val="0"/>
      <w:divBdr>
        <w:top w:val="none" w:sz="0" w:space="0" w:color="auto"/>
        <w:left w:val="none" w:sz="0" w:space="0" w:color="auto"/>
        <w:bottom w:val="none" w:sz="0" w:space="0" w:color="auto"/>
        <w:right w:val="none" w:sz="0" w:space="0" w:color="auto"/>
      </w:divBdr>
    </w:div>
    <w:div w:id="1375734453">
      <w:bodyDiv w:val="1"/>
      <w:marLeft w:val="0"/>
      <w:marRight w:val="0"/>
      <w:marTop w:val="0"/>
      <w:marBottom w:val="0"/>
      <w:divBdr>
        <w:top w:val="none" w:sz="0" w:space="0" w:color="auto"/>
        <w:left w:val="none" w:sz="0" w:space="0" w:color="auto"/>
        <w:bottom w:val="none" w:sz="0" w:space="0" w:color="auto"/>
        <w:right w:val="none" w:sz="0" w:space="0" w:color="auto"/>
      </w:divBdr>
    </w:div>
    <w:div w:id="1379935532">
      <w:bodyDiv w:val="1"/>
      <w:marLeft w:val="0"/>
      <w:marRight w:val="0"/>
      <w:marTop w:val="0"/>
      <w:marBottom w:val="0"/>
      <w:divBdr>
        <w:top w:val="none" w:sz="0" w:space="0" w:color="auto"/>
        <w:left w:val="none" w:sz="0" w:space="0" w:color="auto"/>
        <w:bottom w:val="none" w:sz="0" w:space="0" w:color="auto"/>
        <w:right w:val="none" w:sz="0" w:space="0" w:color="auto"/>
      </w:divBdr>
    </w:div>
    <w:div w:id="1385908451">
      <w:bodyDiv w:val="1"/>
      <w:marLeft w:val="0"/>
      <w:marRight w:val="0"/>
      <w:marTop w:val="0"/>
      <w:marBottom w:val="0"/>
      <w:divBdr>
        <w:top w:val="none" w:sz="0" w:space="0" w:color="auto"/>
        <w:left w:val="none" w:sz="0" w:space="0" w:color="auto"/>
        <w:bottom w:val="none" w:sz="0" w:space="0" w:color="auto"/>
        <w:right w:val="none" w:sz="0" w:space="0" w:color="auto"/>
      </w:divBdr>
    </w:div>
    <w:div w:id="1398868175">
      <w:bodyDiv w:val="1"/>
      <w:marLeft w:val="0"/>
      <w:marRight w:val="0"/>
      <w:marTop w:val="0"/>
      <w:marBottom w:val="0"/>
      <w:divBdr>
        <w:top w:val="none" w:sz="0" w:space="0" w:color="auto"/>
        <w:left w:val="none" w:sz="0" w:space="0" w:color="auto"/>
        <w:bottom w:val="none" w:sz="0" w:space="0" w:color="auto"/>
        <w:right w:val="none" w:sz="0" w:space="0" w:color="auto"/>
      </w:divBdr>
    </w:div>
    <w:div w:id="1400445964">
      <w:bodyDiv w:val="1"/>
      <w:marLeft w:val="0"/>
      <w:marRight w:val="0"/>
      <w:marTop w:val="0"/>
      <w:marBottom w:val="0"/>
      <w:divBdr>
        <w:top w:val="none" w:sz="0" w:space="0" w:color="auto"/>
        <w:left w:val="none" w:sz="0" w:space="0" w:color="auto"/>
        <w:bottom w:val="none" w:sz="0" w:space="0" w:color="auto"/>
        <w:right w:val="none" w:sz="0" w:space="0" w:color="auto"/>
      </w:divBdr>
    </w:div>
    <w:div w:id="1408384779">
      <w:bodyDiv w:val="1"/>
      <w:marLeft w:val="0"/>
      <w:marRight w:val="0"/>
      <w:marTop w:val="0"/>
      <w:marBottom w:val="0"/>
      <w:divBdr>
        <w:top w:val="none" w:sz="0" w:space="0" w:color="auto"/>
        <w:left w:val="none" w:sz="0" w:space="0" w:color="auto"/>
        <w:bottom w:val="none" w:sz="0" w:space="0" w:color="auto"/>
        <w:right w:val="none" w:sz="0" w:space="0" w:color="auto"/>
      </w:divBdr>
    </w:div>
    <w:div w:id="1420712351">
      <w:bodyDiv w:val="1"/>
      <w:marLeft w:val="0"/>
      <w:marRight w:val="0"/>
      <w:marTop w:val="0"/>
      <w:marBottom w:val="0"/>
      <w:divBdr>
        <w:top w:val="none" w:sz="0" w:space="0" w:color="auto"/>
        <w:left w:val="none" w:sz="0" w:space="0" w:color="auto"/>
        <w:bottom w:val="none" w:sz="0" w:space="0" w:color="auto"/>
        <w:right w:val="none" w:sz="0" w:space="0" w:color="auto"/>
      </w:divBdr>
    </w:div>
    <w:div w:id="1422021004">
      <w:bodyDiv w:val="1"/>
      <w:marLeft w:val="0"/>
      <w:marRight w:val="0"/>
      <w:marTop w:val="0"/>
      <w:marBottom w:val="0"/>
      <w:divBdr>
        <w:top w:val="none" w:sz="0" w:space="0" w:color="auto"/>
        <w:left w:val="none" w:sz="0" w:space="0" w:color="auto"/>
        <w:bottom w:val="none" w:sz="0" w:space="0" w:color="auto"/>
        <w:right w:val="none" w:sz="0" w:space="0" w:color="auto"/>
      </w:divBdr>
    </w:div>
    <w:div w:id="1424061060">
      <w:bodyDiv w:val="1"/>
      <w:marLeft w:val="0"/>
      <w:marRight w:val="0"/>
      <w:marTop w:val="0"/>
      <w:marBottom w:val="0"/>
      <w:divBdr>
        <w:top w:val="none" w:sz="0" w:space="0" w:color="auto"/>
        <w:left w:val="none" w:sz="0" w:space="0" w:color="auto"/>
        <w:bottom w:val="none" w:sz="0" w:space="0" w:color="auto"/>
        <w:right w:val="none" w:sz="0" w:space="0" w:color="auto"/>
      </w:divBdr>
    </w:div>
    <w:div w:id="1444422716">
      <w:bodyDiv w:val="1"/>
      <w:marLeft w:val="0"/>
      <w:marRight w:val="0"/>
      <w:marTop w:val="0"/>
      <w:marBottom w:val="0"/>
      <w:divBdr>
        <w:top w:val="none" w:sz="0" w:space="0" w:color="auto"/>
        <w:left w:val="none" w:sz="0" w:space="0" w:color="auto"/>
        <w:bottom w:val="none" w:sz="0" w:space="0" w:color="auto"/>
        <w:right w:val="none" w:sz="0" w:space="0" w:color="auto"/>
      </w:divBdr>
    </w:div>
    <w:div w:id="1454641839">
      <w:bodyDiv w:val="1"/>
      <w:marLeft w:val="0"/>
      <w:marRight w:val="0"/>
      <w:marTop w:val="0"/>
      <w:marBottom w:val="0"/>
      <w:divBdr>
        <w:top w:val="none" w:sz="0" w:space="0" w:color="auto"/>
        <w:left w:val="none" w:sz="0" w:space="0" w:color="auto"/>
        <w:bottom w:val="none" w:sz="0" w:space="0" w:color="auto"/>
        <w:right w:val="none" w:sz="0" w:space="0" w:color="auto"/>
      </w:divBdr>
    </w:div>
    <w:div w:id="1467744489">
      <w:bodyDiv w:val="1"/>
      <w:marLeft w:val="0"/>
      <w:marRight w:val="0"/>
      <w:marTop w:val="0"/>
      <w:marBottom w:val="0"/>
      <w:divBdr>
        <w:top w:val="none" w:sz="0" w:space="0" w:color="auto"/>
        <w:left w:val="none" w:sz="0" w:space="0" w:color="auto"/>
        <w:bottom w:val="none" w:sz="0" w:space="0" w:color="auto"/>
        <w:right w:val="none" w:sz="0" w:space="0" w:color="auto"/>
      </w:divBdr>
    </w:div>
    <w:div w:id="1474299536">
      <w:bodyDiv w:val="1"/>
      <w:marLeft w:val="0"/>
      <w:marRight w:val="0"/>
      <w:marTop w:val="0"/>
      <w:marBottom w:val="0"/>
      <w:divBdr>
        <w:top w:val="none" w:sz="0" w:space="0" w:color="auto"/>
        <w:left w:val="none" w:sz="0" w:space="0" w:color="auto"/>
        <w:bottom w:val="none" w:sz="0" w:space="0" w:color="auto"/>
        <w:right w:val="none" w:sz="0" w:space="0" w:color="auto"/>
      </w:divBdr>
    </w:div>
    <w:div w:id="1476099664">
      <w:bodyDiv w:val="1"/>
      <w:marLeft w:val="0"/>
      <w:marRight w:val="0"/>
      <w:marTop w:val="0"/>
      <w:marBottom w:val="0"/>
      <w:divBdr>
        <w:top w:val="none" w:sz="0" w:space="0" w:color="auto"/>
        <w:left w:val="none" w:sz="0" w:space="0" w:color="auto"/>
        <w:bottom w:val="none" w:sz="0" w:space="0" w:color="auto"/>
        <w:right w:val="none" w:sz="0" w:space="0" w:color="auto"/>
      </w:divBdr>
    </w:div>
    <w:div w:id="1481460737">
      <w:bodyDiv w:val="1"/>
      <w:marLeft w:val="0"/>
      <w:marRight w:val="0"/>
      <w:marTop w:val="0"/>
      <w:marBottom w:val="0"/>
      <w:divBdr>
        <w:top w:val="none" w:sz="0" w:space="0" w:color="auto"/>
        <w:left w:val="none" w:sz="0" w:space="0" w:color="auto"/>
        <w:bottom w:val="none" w:sz="0" w:space="0" w:color="auto"/>
        <w:right w:val="none" w:sz="0" w:space="0" w:color="auto"/>
      </w:divBdr>
    </w:div>
    <w:div w:id="1486779608">
      <w:bodyDiv w:val="1"/>
      <w:marLeft w:val="0"/>
      <w:marRight w:val="0"/>
      <w:marTop w:val="0"/>
      <w:marBottom w:val="0"/>
      <w:divBdr>
        <w:top w:val="none" w:sz="0" w:space="0" w:color="auto"/>
        <w:left w:val="none" w:sz="0" w:space="0" w:color="auto"/>
        <w:bottom w:val="none" w:sz="0" w:space="0" w:color="auto"/>
        <w:right w:val="none" w:sz="0" w:space="0" w:color="auto"/>
      </w:divBdr>
    </w:div>
    <w:div w:id="1494106004">
      <w:bodyDiv w:val="1"/>
      <w:marLeft w:val="0"/>
      <w:marRight w:val="0"/>
      <w:marTop w:val="0"/>
      <w:marBottom w:val="0"/>
      <w:divBdr>
        <w:top w:val="none" w:sz="0" w:space="0" w:color="auto"/>
        <w:left w:val="none" w:sz="0" w:space="0" w:color="auto"/>
        <w:bottom w:val="none" w:sz="0" w:space="0" w:color="auto"/>
        <w:right w:val="none" w:sz="0" w:space="0" w:color="auto"/>
      </w:divBdr>
    </w:div>
    <w:div w:id="1506746628">
      <w:bodyDiv w:val="1"/>
      <w:marLeft w:val="0"/>
      <w:marRight w:val="0"/>
      <w:marTop w:val="0"/>
      <w:marBottom w:val="0"/>
      <w:divBdr>
        <w:top w:val="none" w:sz="0" w:space="0" w:color="auto"/>
        <w:left w:val="none" w:sz="0" w:space="0" w:color="auto"/>
        <w:bottom w:val="none" w:sz="0" w:space="0" w:color="auto"/>
        <w:right w:val="none" w:sz="0" w:space="0" w:color="auto"/>
      </w:divBdr>
    </w:div>
    <w:div w:id="1518084628">
      <w:bodyDiv w:val="1"/>
      <w:marLeft w:val="0"/>
      <w:marRight w:val="0"/>
      <w:marTop w:val="0"/>
      <w:marBottom w:val="0"/>
      <w:divBdr>
        <w:top w:val="none" w:sz="0" w:space="0" w:color="auto"/>
        <w:left w:val="none" w:sz="0" w:space="0" w:color="auto"/>
        <w:bottom w:val="none" w:sz="0" w:space="0" w:color="auto"/>
        <w:right w:val="none" w:sz="0" w:space="0" w:color="auto"/>
      </w:divBdr>
    </w:div>
    <w:div w:id="1529098744">
      <w:bodyDiv w:val="1"/>
      <w:marLeft w:val="0"/>
      <w:marRight w:val="0"/>
      <w:marTop w:val="0"/>
      <w:marBottom w:val="0"/>
      <w:divBdr>
        <w:top w:val="none" w:sz="0" w:space="0" w:color="auto"/>
        <w:left w:val="none" w:sz="0" w:space="0" w:color="auto"/>
        <w:bottom w:val="none" w:sz="0" w:space="0" w:color="auto"/>
        <w:right w:val="none" w:sz="0" w:space="0" w:color="auto"/>
      </w:divBdr>
    </w:div>
    <w:div w:id="1542277656">
      <w:bodyDiv w:val="1"/>
      <w:marLeft w:val="0"/>
      <w:marRight w:val="0"/>
      <w:marTop w:val="0"/>
      <w:marBottom w:val="0"/>
      <w:divBdr>
        <w:top w:val="none" w:sz="0" w:space="0" w:color="auto"/>
        <w:left w:val="none" w:sz="0" w:space="0" w:color="auto"/>
        <w:bottom w:val="none" w:sz="0" w:space="0" w:color="auto"/>
        <w:right w:val="none" w:sz="0" w:space="0" w:color="auto"/>
      </w:divBdr>
    </w:div>
    <w:div w:id="1549954461">
      <w:bodyDiv w:val="1"/>
      <w:marLeft w:val="0"/>
      <w:marRight w:val="0"/>
      <w:marTop w:val="0"/>
      <w:marBottom w:val="0"/>
      <w:divBdr>
        <w:top w:val="none" w:sz="0" w:space="0" w:color="auto"/>
        <w:left w:val="none" w:sz="0" w:space="0" w:color="auto"/>
        <w:bottom w:val="none" w:sz="0" w:space="0" w:color="auto"/>
        <w:right w:val="none" w:sz="0" w:space="0" w:color="auto"/>
      </w:divBdr>
    </w:div>
    <w:div w:id="1573734344">
      <w:bodyDiv w:val="1"/>
      <w:marLeft w:val="0"/>
      <w:marRight w:val="0"/>
      <w:marTop w:val="0"/>
      <w:marBottom w:val="0"/>
      <w:divBdr>
        <w:top w:val="none" w:sz="0" w:space="0" w:color="auto"/>
        <w:left w:val="none" w:sz="0" w:space="0" w:color="auto"/>
        <w:bottom w:val="none" w:sz="0" w:space="0" w:color="auto"/>
        <w:right w:val="none" w:sz="0" w:space="0" w:color="auto"/>
      </w:divBdr>
    </w:div>
    <w:div w:id="1574271342">
      <w:bodyDiv w:val="1"/>
      <w:marLeft w:val="0"/>
      <w:marRight w:val="0"/>
      <w:marTop w:val="0"/>
      <w:marBottom w:val="0"/>
      <w:divBdr>
        <w:top w:val="none" w:sz="0" w:space="0" w:color="auto"/>
        <w:left w:val="none" w:sz="0" w:space="0" w:color="auto"/>
        <w:bottom w:val="none" w:sz="0" w:space="0" w:color="auto"/>
        <w:right w:val="none" w:sz="0" w:space="0" w:color="auto"/>
      </w:divBdr>
    </w:div>
    <w:div w:id="1581671851">
      <w:bodyDiv w:val="1"/>
      <w:marLeft w:val="0"/>
      <w:marRight w:val="0"/>
      <w:marTop w:val="0"/>
      <w:marBottom w:val="0"/>
      <w:divBdr>
        <w:top w:val="none" w:sz="0" w:space="0" w:color="auto"/>
        <w:left w:val="none" w:sz="0" w:space="0" w:color="auto"/>
        <w:bottom w:val="none" w:sz="0" w:space="0" w:color="auto"/>
        <w:right w:val="none" w:sz="0" w:space="0" w:color="auto"/>
      </w:divBdr>
    </w:div>
    <w:div w:id="1587303707">
      <w:bodyDiv w:val="1"/>
      <w:marLeft w:val="0"/>
      <w:marRight w:val="0"/>
      <w:marTop w:val="0"/>
      <w:marBottom w:val="0"/>
      <w:divBdr>
        <w:top w:val="none" w:sz="0" w:space="0" w:color="auto"/>
        <w:left w:val="none" w:sz="0" w:space="0" w:color="auto"/>
        <w:bottom w:val="none" w:sz="0" w:space="0" w:color="auto"/>
        <w:right w:val="none" w:sz="0" w:space="0" w:color="auto"/>
      </w:divBdr>
    </w:div>
    <w:div w:id="1597325054">
      <w:bodyDiv w:val="1"/>
      <w:marLeft w:val="0"/>
      <w:marRight w:val="0"/>
      <w:marTop w:val="0"/>
      <w:marBottom w:val="0"/>
      <w:divBdr>
        <w:top w:val="none" w:sz="0" w:space="0" w:color="auto"/>
        <w:left w:val="none" w:sz="0" w:space="0" w:color="auto"/>
        <w:bottom w:val="none" w:sz="0" w:space="0" w:color="auto"/>
        <w:right w:val="none" w:sz="0" w:space="0" w:color="auto"/>
      </w:divBdr>
    </w:div>
    <w:div w:id="1598446076">
      <w:bodyDiv w:val="1"/>
      <w:marLeft w:val="0"/>
      <w:marRight w:val="0"/>
      <w:marTop w:val="0"/>
      <w:marBottom w:val="0"/>
      <w:divBdr>
        <w:top w:val="none" w:sz="0" w:space="0" w:color="auto"/>
        <w:left w:val="none" w:sz="0" w:space="0" w:color="auto"/>
        <w:bottom w:val="none" w:sz="0" w:space="0" w:color="auto"/>
        <w:right w:val="none" w:sz="0" w:space="0" w:color="auto"/>
      </w:divBdr>
    </w:div>
    <w:div w:id="1599101561">
      <w:bodyDiv w:val="1"/>
      <w:marLeft w:val="0"/>
      <w:marRight w:val="0"/>
      <w:marTop w:val="0"/>
      <w:marBottom w:val="0"/>
      <w:divBdr>
        <w:top w:val="none" w:sz="0" w:space="0" w:color="auto"/>
        <w:left w:val="none" w:sz="0" w:space="0" w:color="auto"/>
        <w:bottom w:val="none" w:sz="0" w:space="0" w:color="auto"/>
        <w:right w:val="none" w:sz="0" w:space="0" w:color="auto"/>
      </w:divBdr>
    </w:div>
    <w:div w:id="1599289487">
      <w:bodyDiv w:val="1"/>
      <w:marLeft w:val="0"/>
      <w:marRight w:val="0"/>
      <w:marTop w:val="0"/>
      <w:marBottom w:val="0"/>
      <w:divBdr>
        <w:top w:val="none" w:sz="0" w:space="0" w:color="auto"/>
        <w:left w:val="none" w:sz="0" w:space="0" w:color="auto"/>
        <w:bottom w:val="none" w:sz="0" w:space="0" w:color="auto"/>
        <w:right w:val="none" w:sz="0" w:space="0" w:color="auto"/>
      </w:divBdr>
    </w:div>
    <w:div w:id="1607693620">
      <w:bodyDiv w:val="1"/>
      <w:marLeft w:val="0"/>
      <w:marRight w:val="0"/>
      <w:marTop w:val="0"/>
      <w:marBottom w:val="0"/>
      <w:divBdr>
        <w:top w:val="none" w:sz="0" w:space="0" w:color="auto"/>
        <w:left w:val="none" w:sz="0" w:space="0" w:color="auto"/>
        <w:bottom w:val="none" w:sz="0" w:space="0" w:color="auto"/>
        <w:right w:val="none" w:sz="0" w:space="0" w:color="auto"/>
      </w:divBdr>
    </w:div>
    <w:div w:id="1609579101">
      <w:bodyDiv w:val="1"/>
      <w:marLeft w:val="0"/>
      <w:marRight w:val="0"/>
      <w:marTop w:val="0"/>
      <w:marBottom w:val="0"/>
      <w:divBdr>
        <w:top w:val="none" w:sz="0" w:space="0" w:color="auto"/>
        <w:left w:val="none" w:sz="0" w:space="0" w:color="auto"/>
        <w:bottom w:val="none" w:sz="0" w:space="0" w:color="auto"/>
        <w:right w:val="none" w:sz="0" w:space="0" w:color="auto"/>
      </w:divBdr>
    </w:div>
    <w:div w:id="1610818970">
      <w:bodyDiv w:val="1"/>
      <w:marLeft w:val="0"/>
      <w:marRight w:val="0"/>
      <w:marTop w:val="0"/>
      <w:marBottom w:val="0"/>
      <w:divBdr>
        <w:top w:val="none" w:sz="0" w:space="0" w:color="auto"/>
        <w:left w:val="none" w:sz="0" w:space="0" w:color="auto"/>
        <w:bottom w:val="none" w:sz="0" w:space="0" w:color="auto"/>
        <w:right w:val="none" w:sz="0" w:space="0" w:color="auto"/>
      </w:divBdr>
    </w:div>
    <w:div w:id="1621302099">
      <w:bodyDiv w:val="1"/>
      <w:marLeft w:val="0"/>
      <w:marRight w:val="0"/>
      <w:marTop w:val="0"/>
      <w:marBottom w:val="0"/>
      <w:divBdr>
        <w:top w:val="none" w:sz="0" w:space="0" w:color="auto"/>
        <w:left w:val="none" w:sz="0" w:space="0" w:color="auto"/>
        <w:bottom w:val="none" w:sz="0" w:space="0" w:color="auto"/>
        <w:right w:val="none" w:sz="0" w:space="0" w:color="auto"/>
      </w:divBdr>
    </w:div>
    <w:div w:id="1623459121">
      <w:bodyDiv w:val="1"/>
      <w:marLeft w:val="0"/>
      <w:marRight w:val="0"/>
      <w:marTop w:val="0"/>
      <w:marBottom w:val="0"/>
      <w:divBdr>
        <w:top w:val="none" w:sz="0" w:space="0" w:color="auto"/>
        <w:left w:val="none" w:sz="0" w:space="0" w:color="auto"/>
        <w:bottom w:val="none" w:sz="0" w:space="0" w:color="auto"/>
        <w:right w:val="none" w:sz="0" w:space="0" w:color="auto"/>
      </w:divBdr>
    </w:div>
    <w:div w:id="1626041740">
      <w:bodyDiv w:val="1"/>
      <w:marLeft w:val="0"/>
      <w:marRight w:val="0"/>
      <w:marTop w:val="0"/>
      <w:marBottom w:val="0"/>
      <w:divBdr>
        <w:top w:val="none" w:sz="0" w:space="0" w:color="auto"/>
        <w:left w:val="none" w:sz="0" w:space="0" w:color="auto"/>
        <w:bottom w:val="none" w:sz="0" w:space="0" w:color="auto"/>
        <w:right w:val="none" w:sz="0" w:space="0" w:color="auto"/>
      </w:divBdr>
    </w:div>
    <w:div w:id="1636063057">
      <w:bodyDiv w:val="1"/>
      <w:marLeft w:val="0"/>
      <w:marRight w:val="0"/>
      <w:marTop w:val="0"/>
      <w:marBottom w:val="0"/>
      <w:divBdr>
        <w:top w:val="none" w:sz="0" w:space="0" w:color="auto"/>
        <w:left w:val="none" w:sz="0" w:space="0" w:color="auto"/>
        <w:bottom w:val="none" w:sz="0" w:space="0" w:color="auto"/>
        <w:right w:val="none" w:sz="0" w:space="0" w:color="auto"/>
      </w:divBdr>
    </w:div>
    <w:div w:id="1637493728">
      <w:bodyDiv w:val="1"/>
      <w:marLeft w:val="0"/>
      <w:marRight w:val="0"/>
      <w:marTop w:val="0"/>
      <w:marBottom w:val="0"/>
      <w:divBdr>
        <w:top w:val="none" w:sz="0" w:space="0" w:color="auto"/>
        <w:left w:val="none" w:sz="0" w:space="0" w:color="auto"/>
        <w:bottom w:val="none" w:sz="0" w:space="0" w:color="auto"/>
        <w:right w:val="none" w:sz="0" w:space="0" w:color="auto"/>
      </w:divBdr>
    </w:div>
    <w:div w:id="1661620333">
      <w:bodyDiv w:val="1"/>
      <w:marLeft w:val="0"/>
      <w:marRight w:val="0"/>
      <w:marTop w:val="0"/>
      <w:marBottom w:val="0"/>
      <w:divBdr>
        <w:top w:val="none" w:sz="0" w:space="0" w:color="auto"/>
        <w:left w:val="none" w:sz="0" w:space="0" w:color="auto"/>
        <w:bottom w:val="none" w:sz="0" w:space="0" w:color="auto"/>
        <w:right w:val="none" w:sz="0" w:space="0" w:color="auto"/>
      </w:divBdr>
    </w:div>
    <w:div w:id="1664891057">
      <w:bodyDiv w:val="1"/>
      <w:marLeft w:val="0"/>
      <w:marRight w:val="0"/>
      <w:marTop w:val="0"/>
      <w:marBottom w:val="0"/>
      <w:divBdr>
        <w:top w:val="none" w:sz="0" w:space="0" w:color="auto"/>
        <w:left w:val="none" w:sz="0" w:space="0" w:color="auto"/>
        <w:bottom w:val="none" w:sz="0" w:space="0" w:color="auto"/>
        <w:right w:val="none" w:sz="0" w:space="0" w:color="auto"/>
      </w:divBdr>
    </w:div>
    <w:div w:id="1667516829">
      <w:bodyDiv w:val="1"/>
      <w:marLeft w:val="0"/>
      <w:marRight w:val="0"/>
      <w:marTop w:val="0"/>
      <w:marBottom w:val="0"/>
      <w:divBdr>
        <w:top w:val="none" w:sz="0" w:space="0" w:color="auto"/>
        <w:left w:val="none" w:sz="0" w:space="0" w:color="auto"/>
        <w:bottom w:val="none" w:sz="0" w:space="0" w:color="auto"/>
        <w:right w:val="none" w:sz="0" w:space="0" w:color="auto"/>
      </w:divBdr>
    </w:div>
    <w:div w:id="1671180556">
      <w:bodyDiv w:val="1"/>
      <w:marLeft w:val="0"/>
      <w:marRight w:val="0"/>
      <w:marTop w:val="0"/>
      <w:marBottom w:val="0"/>
      <w:divBdr>
        <w:top w:val="none" w:sz="0" w:space="0" w:color="auto"/>
        <w:left w:val="none" w:sz="0" w:space="0" w:color="auto"/>
        <w:bottom w:val="none" w:sz="0" w:space="0" w:color="auto"/>
        <w:right w:val="none" w:sz="0" w:space="0" w:color="auto"/>
      </w:divBdr>
    </w:div>
    <w:div w:id="1672678441">
      <w:bodyDiv w:val="1"/>
      <w:marLeft w:val="0"/>
      <w:marRight w:val="0"/>
      <w:marTop w:val="0"/>
      <w:marBottom w:val="0"/>
      <w:divBdr>
        <w:top w:val="none" w:sz="0" w:space="0" w:color="auto"/>
        <w:left w:val="none" w:sz="0" w:space="0" w:color="auto"/>
        <w:bottom w:val="none" w:sz="0" w:space="0" w:color="auto"/>
        <w:right w:val="none" w:sz="0" w:space="0" w:color="auto"/>
      </w:divBdr>
    </w:div>
    <w:div w:id="1676689814">
      <w:bodyDiv w:val="1"/>
      <w:marLeft w:val="0"/>
      <w:marRight w:val="0"/>
      <w:marTop w:val="0"/>
      <w:marBottom w:val="0"/>
      <w:divBdr>
        <w:top w:val="none" w:sz="0" w:space="0" w:color="auto"/>
        <w:left w:val="none" w:sz="0" w:space="0" w:color="auto"/>
        <w:bottom w:val="none" w:sz="0" w:space="0" w:color="auto"/>
        <w:right w:val="none" w:sz="0" w:space="0" w:color="auto"/>
      </w:divBdr>
    </w:div>
    <w:div w:id="1685589562">
      <w:bodyDiv w:val="1"/>
      <w:marLeft w:val="0"/>
      <w:marRight w:val="0"/>
      <w:marTop w:val="0"/>
      <w:marBottom w:val="0"/>
      <w:divBdr>
        <w:top w:val="none" w:sz="0" w:space="0" w:color="auto"/>
        <w:left w:val="none" w:sz="0" w:space="0" w:color="auto"/>
        <w:bottom w:val="none" w:sz="0" w:space="0" w:color="auto"/>
        <w:right w:val="none" w:sz="0" w:space="0" w:color="auto"/>
      </w:divBdr>
    </w:div>
    <w:div w:id="1687487357">
      <w:bodyDiv w:val="1"/>
      <w:marLeft w:val="0"/>
      <w:marRight w:val="0"/>
      <w:marTop w:val="0"/>
      <w:marBottom w:val="0"/>
      <w:divBdr>
        <w:top w:val="none" w:sz="0" w:space="0" w:color="auto"/>
        <w:left w:val="none" w:sz="0" w:space="0" w:color="auto"/>
        <w:bottom w:val="none" w:sz="0" w:space="0" w:color="auto"/>
        <w:right w:val="none" w:sz="0" w:space="0" w:color="auto"/>
      </w:divBdr>
    </w:div>
    <w:div w:id="1697854065">
      <w:bodyDiv w:val="1"/>
      <w:marLeft w:val="0"/>
      <w:marRight w:val="0"/>
      <w:marTop w:val="0"/>
      <w:marBottom w:val="0"/>
      <w:divBdr>
        <w:top w:val="none" w:sz="0" w:space="0" w:color="auto"/>
        <w:left w:val="none" w:sz="0" w:space="0" w:color="auto"/>
        <w:bottom w:val="none" w:sz="0" w:space="0" w:color="auto"/>
        <w:right w:val="none" w:sz="0" w:space="0" w:color="auto"/>
      </w:divBdr>
    </w:div>
    <w:div w:id="1703095497">
      <w:bodyDiv w:val="1"/>
      <w:marLeft w:val="0"/>
      <w:marRight w:val="0"/>
      <w:marTop w:val="0"/>
      <w:marBottom w:val="0"/>
      <w:divBdr>
        <w:top w:val="none" w:sz="0" w:space="0" w:color="auto"/>
        <w:left w:val="none" w:sz="0" w:space="0" w:color="auto"/>
        <w:bottom w:val="none" w:sz="0" w:space="0" w:color="auto"/>
        <w:right w:val="none" w:sz="0" w:space="0" w:color="auto"/>
      </w:divBdr>
    </w:div>
    <w:div w:id="1704209223">
      <w:bodyDiv w:val="1"/>
      <w:marLeft w:val="0"/>
      <w:marRight w:val="0"/>
      <w:marTop w:val="0"/>
      <w:marBottom w:val="0"/>
      <w:divBdr>
        <w:top w:val="none" w:sz="0" w:space="0" w:color="auto"/>
        <w:left w:val="none" w:sz="0" w:space="0" w:color="auto"/>
        <w:bottom w:val="none" w:sz="0" w:space="0" w:color="auto"/>
        <w:right w:val="none" w:sz="0" w:space="0" w:color="auto"/>
      </w:divBdr>
    </w:div>
    <w:div w:id="1706445478">
      <w:bodyDiv w:val="1"/>
      <w:marLeft w:val="0"/>
      <w:marRight w:val="0"/>
      <w:marTop w:val="0"/>
      <w:marBottom w:val="0"/>
      <w:divBdr>
        <w:top w:val="none" w:sz="0" w:space="0" w:color="auto"/>
        <w:left w:val="none" w:sz="0" w:space="0" w:color="auto"/>
        <w:bottom w:val="none" w:sz="0" w:space="0" w:color="auto"/>
        <w:right w:val="none" w:sz="0" w:space="0" w:color="auto"/>
      </w:divBdr>
    </w:div>
    <w:div w:id="1747193000">
      <w:bodyDiv w:val="1"/>
      <w:marLeft w:val="0"/>
      <w:marRight w:val="0"/>
      <w:marTop w:val="0"/>
      <w:marBottom w:val="0"/>
      <w:divBdr>
        <w:top w:val="none" w:sz="0" w:space="0" w:color="auto"/>
        <w:left w:val="none" w:sz="0" w:space="0" w:color="auto"/>
        <w:bottom w:val="none" w:sz="0" w:space="0" w:color="auto"/>
        <w:right w:val="none" w:sz="0" w:space="0" w:color="auto"/>
      </w:divBdr>
    </w:div>
    <w:div w:id="1750034543">
      <w:bodyDiv w:val="1"/>
      <w:marLeft w:val="0"/>
      <w:marRight w:val="0"/>
      <w:marTop w:val="0"/>
      <w:marBottom w:val="0"/>
      <w:divBdr>
        <w:top w:val="none" w:sz="0" w:space="0" w:color="auto"/>
        <w:left w:val="none" w:sz="0" w:space="0" w:color="auto"/>
        <w:bottom w:val="none" w:sz="0" w:space="0" w:color="auto"/>
        <w:right w:val="none" w:sz="0" w:space="0" w:color="auto"/>
      </w:divBdr>
    </w:div>
    <w:div w:id="1754355976">
      <w:bodyDiv w:val="1"/>
      <w:marLeft w:val="0"/>
      <w:marRight w:val="0"/>
      <w:marTop w:val="0"/>
      <w:marBottom w:val="0"/>
      <w:divBdr>
        <w:top w:val="none" w:sz="0" w:space="0" w:color="auto"/>
        <w:left w:val="none" w:sz="0" w:space="0" w:color="auto"/>
        <w:bottom w:val="none" w:sz="0" w:space="0" w:color="auto"/>
        <w:right w:val="none" w:sz="0" w:space="0" w:color="auto"/>
      </w:divBdr>
    </w:div>
    <w:div w:id="1767461985">
      <w:bodyDiv w:val="1"/>
      <w:marLeft w:val="0"/>
      <w:marRight w:val="0"/>
      <w:marTop w:val="0"/>
      <w:marBottom w:val="0"/>
      <w:divBdr>
        <w:top w:val="none" w:sz="0" w:space="0" w:color="auto"/>
        <w:left w:val="none" w:sz="0" w:space="0" w:color="auto"/>
        <w:bottom w:val="none" w:sz="0" w:space="0" w:color="auto"/>
        <w:right w:val="none" w:sz="0" w:space="0" w:color="auto"/>
      </w:divBdr>
    </w:div>
    <w:div w:id="1768039239">
      <w:bodyDiv w:val="1"/>
      <w:marLeft w:val="0"/>
      <w:marRight w:val="0"/>
      <w:marTop w:val="0"/>
      <w:marBottom w:val="0"/>
      <w:divBdr>
        <w:top w:val="none" w:sz="0" w:space="0" w:color="auto"/>
        <w:left w:val="none" w:sz="0" w:space="0" w:color="auto"/>
        <w:bottom w:val="none" w:sz="0" w:space="0" w:color="auto"/>
        <w:right w:val="none" w:sz="0" w:space="0" w:color="auto"/>
      </w:divBdr>
    </w:div>
    <w:div w:id="1771968957">
      <w:bodyDiv w:val="1"/>
      <w:marLeft w:val="0"/>
      <w:marRight w:val="0"/>
      <w:marTop w:val="0"/>
      <w:marBottom w:val="0"/>
      <w:divBdr>
        <w:top w:val="none" w:sz="0" w:space="0" w:color="auto"/>
        <w:left w:val="none" w:sz="0" w:space="0" w:color="auto"/>
        <w:bottom w:val="none" w:sz="0" w:space="0" w:color="auto"/>
        <w:right w:val="none" w:sz="0" w:space="0" w:color="auto"/>
      </w:divBdr>
    </w:div>
    <w:div w:id="1780374464">
      <w:bodyDiv w:val="1"/>
      <w:marLeft w:val="0"/>
      <w:marRight w:val="0"/>
      <w:marTop w:val="0"/>
      <w:marBottom w:val="0"/>
      <w:divBdr>
        <w:top w:val="none" w:sz="0" w:space="0" w:color="auto"/>
        <w:left w:val="none" w:sz="0" w:space="0" w:color="auto"/>
        <w:bottom w:val="none" w:sz="0" w:space="0" w:color="auto"/>
        <w:right w:val="none" w:sz="0" w:space="0" w:color="auto"/>
      </w:divBdr>
    </w:div>
    <w:div w:id="1794980683">
      <w:bodyDiv w:val="1"/>
      <w:marLeft w:val="0"/>
      <w:marRight w:val="0"/>
      <w:marTop w:val="0"/>
      <w:marBottom w:val="0"/>
      <w:divBdr>
        <w:top w:val="none" w:sz="0" w:space="0" w:color="auto"/>
        <w:left w:val="none" w:sz="0" w:space="0" w:color="auto"/>
        <w:bottom w:val="none" w:sz="0" w:space="0" w:color="auto"/>
        <w:right w:val="none" w:sz="0" w:space="0" w:color="auto"/>
      </w:divBdr>
    </w:div>
    <w:div w:id="1798645172">
      <w:bodyDiv w:val="1"/>
      <w:marLeft w:val="0"/>
      <w:marRight w:val="0"/>
      <w:marTop w:val="0"/>
      <w:marBottom w:val="0"/>
      <w:divBdr>
        <w:top w:val="none" w:sz="0" w:space="0" w:color="auto"/>
        <w:left w:val="none" w:sz="0" w:space="0" w:color="auto"/>
        <w:bottom w:val="none" w:sz="0" w:space="0" w:color="auto"/>
        <w:right w:val="none" w:sz="0" w:space="0" w:color="auto"/>
      </w:divBdr>
    </w:div>
    <w:div w:id="1799301847">
      <w:bodyDiv w:val="1"/>
      <w:marLeft w:val="0"/>
      <w:marRight w:val="0"/>
      <w:marTop w:val="0"/>
      <w:marBottom w:val="0"/>
      <w:divBdr>
        <w:top w:val="none" w:sz="0" w:space="0" w:color="auto"/>
        <w:left w:val="none" w:sz="0" w:space="0" w:color="auto"/>
        <w:bottom w:val="none" w:sz="0" w:space="0" w:color="auto"/>
        <w:right w:val="none" w:sz="0" w:space="0" w:color="auto"/>
      </w:divBdr>
    </w:div>
    <w:div w:id="1809397448">
      <w:bodyDiv w:val="1"/>
      <w:marLeft w:val="0"/>
      <w:marRight w:val="0"/>
      <w:marTop w:val="0"/>
      <w:marBottom w:val="0"/>
      <w:divBdr>
        <w:top w:val="none" w:sz="0" w:space="0" w:color="auto"/>
        <w:left w:val="none" w:sz="0" w:space="0" w:color="auto"/>
        <w:bottom w:val="none" w:sz="0" w:space="0" w:color="auto"/>
        <w:right w:val="none" w:sz="0" w:space="0" w:color="auto"/>
      </w:divBdr>
    </w:div>
    <w:div w:id="1812597588">
      <w:bodyDiv w:val="1"/>
      <w:marLeft w:val="0"/>
      <w:marRight w:val="0"/>
      <w:marTop w:val="0"/>
      <w:marBottom w:val="0"/>
      <w:divBdr>
        <w:top w:val="none" w:sz="0" w:space="0" w:color="auto"/>
        <w:left w:val="none" w:sz="0" w:space="0" w:color="auto"/>
        <w:bottom w:val="none" w:sz="0" w:space="0" w:color="auto"/>
        <w:right w:val="none" w:sz="0" w:space="0" w:color="auto"/>
      </w:divBdr>
    </w:div>
    <w:div w:id="1816337312">
      <w:bodyDiv w:val="1"/>
      <w:marLeft w:val="0"/>
      <w:marRight w:val="0"/>
      <w:marTop w:val="0"/>
      <w:marBottom w:val="0"/>
      <w:divBdr>
        <w:top w:val="none" w:sz="0" w:space="0" w:color="auto"/>
        <w:left w:val="none" w:sz="0" w:space="0" w:color="auto"/>
        <w:bottom w:val="none" w:sz="0" w:space="0" w:color="auto"/>
        <w:right w:val="none" w:sz="0" w:space="0" w:color="auto"/>
      </w:divBdr>
    </w:div>
    <w:div w:id="1818379061">
      <w:bodyDiv w:val="1"/>
      <w:marLeft w:val="0"/>
      <w:marRight w:val="0"/>
      <w:marTop w:val="0"/>
      <w:marBottom w:val="0"/>
      <w:divBdr>
        <w:top w:val="none" w:sz="0" w:space="0" w:color="auto"/>
        <w:left w:val="none" w:sz="0" w:space="0" w:color="auto"/>
        <w:bottom w:val="none" w:sz="0" w:space="0" w:color="auto"/>
        <w:right w:val="none" w:sz="0" w:space="0" w:color="auto"/>
      </w:divBdr>
    </w:div>
    <w:div w:id="1820075045">
      <w:bodyDiv w:val="1"/>
      <w:marLeft w:val="0"/>
      <w:marRight w:val="0"/>
      <w:marTop w:val="0"/>
      <w:marBottom w:val="0"/>
      <w:divBdr>
        <w:top w:val="none" w:sz="0" w:space="0" w:color="auto"/>
        <w:left w:val="none" w:sz="0" w:space="0" w:color="auto"/>
        <w:bottom w:val="none" w:sz="0" w:space="0" w:color="auto"/>
        <w:right w:val="none" w:sz="0" w:space="0" w:color="auto"/>
      </w:divBdr>
    </w:div>
    <w:div w:id="1825388660">
      <w:bodyDiv w:val="1"/>
      <w:marLeft w:val="0"/>
      <w:marRight w:val="0"/>
      <w:marTop w:val="0"/>
      <w:marBottom w:val="0"/>
      <w:divBdr>
        <w:top w:val="none" w:sz="0" w:space="0" w:color="auto"/>
        <w:left w:val="none" w:sz="0" w:space="0" w:color="auto"/>
        <w:bottom w:val="none" w:sz="0" w:space="0" w:color="auto"/>
        <w:right w:val="none" w:sz="0" w:space="0" w:color="auto"/>
      </w:divBdr>
    </w:div>
    <w:div w:id="1831403562">
      <w:bodyDiv w:val="1"/>
      <w:marLeft w:val="0"/>
      <w:marRight w:val="0"/>
      <w:marTop w:val="0"/>
      <w:marBottom w:val="0"/>
      <w:divBdr>
        <w:top w:val="none" w:sz="0" w:space="0" w:color="auto"/>
        <w:left w:val="none" w:sz="0" w:space="0" w:color="auto"/>
        <w:bottom w:val="none" w:sz="0" w:space="0" w:color="auto"/>
        <w:right w:val="none" w:sz="0" w:space="0" w:color="auto"/>
      </w:divBdr>
    </w:div>
    <w:div w:id="1832062937">
      <w:bodyDiv w:val="1"/>
      <w:marLeft w:val="0"/>
      <w:marRight w:val="0"/>
      <w:marTop w:val="0"/>
      <w:marBottom w:val="0"/>
      <w:divBdr>
        <w:top w:val="none" w:sz="0" w:space="0" w:color="auto"/>
        <w:left w:val="none" w:sz="0" w:space="0" w:color="auto"/>
        <w:bottom w:val="none" w:sz="0" w:space="0" w:color="auto"/>
        <w:right w:val="none" w:sz="0" w:space="0" w:color="auto"/>
      </w:divBdr>
    </w:div>
    <w:div w:id="1837106537">
      <w:bodyDiv w:val="1"/>
      <w:marLeft w:val="0"/>
      <w:marRight w:val="0"/>
      <w:marTop w:val="0"/>
      <w:marBottom w:val="0"/>
      <w:divBdr>
        <w:top w:val="none" w:sz="0" w:space="0" w:color="auto"/>
        <w:left w:val="none" w:sz="0" w:space="0" w:color="auto"/>
        <w:bottom w:val="none" w:sz="0" w:space="0" w:color="auto"/>
        <w:right w:val="none" w:sz="0" w:space="0" w:color="auto"/>
      </w:divBdr>
    </w:div>
    <w:div w:id="1837107184">
      <w:bodyDiv w:val="1"/>
      <w:marLeft w:val="0"/>
      <w:marRight w:val="0"/>
      <w:marTop w:val="0"/>
      <w:marBottom w:val="0"/>
      <w:divBdr>
        <w:top w:val="none" w:sz="0" w:space="0" w:color="auto"/>
        <w:left w:val="none" w:sz="0" w:space="0" w:color="auto"/>
        <w:bottom w:val="none" w:sz="0" w:space="0" w:color="auto"/>
        <w:right w:val="none" w:sz="0" w:space="0" w:color="auto"/>
      </w:divBdr>
    </w:div>
    <w:div w:id="1840152371">
      <w:bodyDiv w:val="1"/>
      <w:marLeft w:val="0"/>
      <w:marRight w:val="0"/>
      <w:marTop w:val="0"/>
      <w:marBottom w:val="0"/>
      <w:divBdr>
        <w:top w:val="none" w:sz="0" w:space="0" w:color="auto"/>
        <w:left w:val="none" w:sz="0" w:space="0" w:color="auto"/>
        <w:bottom w:val="none" w:sz="0" w:space="0" w:color="auto"/>
        <w:right w:val="none" w:sz="0" w:space="0" w:color="auto"/>
      </w:divBdr>
    </w:div>
    <w:div w:id="1857426809">
      <w:bodyDiv w:val="1"/>
      <w:marLeft w:val="0"/>
      <w:marRight w:val="0"/>
      <w:marTop w:val="0"/>
      <w:marBottom w:val="0"/>
      <w:divBdr>
        <w:top w:val="none" w:sz="0" w:space="0" w:color="auto"/>
        <w:left w:val="none" w:sz="0" w:space="0" w:color="auto"/>
        <w:bottom w:val="none" w:sz="0" w:space="0" w:color="auto"/>
        <w:right w:val="none" w:sz="0" w:space="0" w:color="auto"/>
      </w:divBdr>
    </w:div>
    <w:div w:id="1858080368">
      <w:bodyDiv w:val="1"/>
      <w:marLeft w:val="0"/>
      <w:marRight w:val="0"/>
      <w:marTop w:val="0"/>
      <w:marBottom w:val="0"/>
      <w:divBdr>
        <w:top w:val="none" w:sz="0" w:space="0" w:color="auto"/>
        <w:left w:val="none" w:sz="0" w:space="0" w:color="auto"/>
        <w:bottom w:val="none" w:sz="0" w:space="0" w:color="auto"/>
        <w:right w:val="none" w:sz="0" w:space="0" w:color="auto"/>
      </w:divBdr>
    </w:div>
    <w:div w:id="1868056180">
      <w:bodyDiv w:val="1"/>
      <w:marLeft w:val="0"/>
      <w:marRight w:val="0"/>
      <w:marTop w:val="0"/>
      <w:marBottom w:val="0"/>
      <w:divBdr>
        <w:top w:val="none" w:sz="0" w:space="0" w:color="auto"/>
        <w:left w:val="none" w:sz="0" w:space="0" w:color="auto"/>
        <w:bottom w:val="none" w:sz="0" w:space="0" w:color="auto"/>
        <w:right w:val="none" w:sz="0" w:space="0" w:color="auto"/>
      </w:divBdr>
    </w:div>
    <w:div w:id="1873150929">
      <w:bodyDiv w:val="1"/>
      <w:marLeft w:val="0"/>
      <w:marRight w:val="0"/>
      <w:marTop w:val="0"/>
      <w:marBottom w:val="0"/>
      <w:divBdr>
        <w:top w:val="none" w:sz="0" w:space="0" w:color="auto"/>
        <w:left w:val="none" w:sz="0" w:space="0" w:color="auto"/>
        <w:bottom w:val="none" w:sz="0" w:space="0" w:color="auto"/>
        <w:right w:val="none" w:sz="0" w:space="0" w:color="auto"/>
      </w:divBdr>
    </w:div>
    <w:div w:id="1873953515">
      <w:bodyDiv w:val="1"/>
      <w:marLeft w:val="0"/>
      <w:marRight w:val="0"/>
      <w:marTop w:val="0"/>
      <w:marBottom w:val="0"/>
      <w:divBdr>
        <w:top w:val="none" w:sz="0" w:space="0" w:color="auto"/>
        <w:left w:val="none" w:sz="0" w:space="0" w:color="auto"/>
        <w:bottom w:val="none" w:sz="0" w:space="0" w:color="auto"/>
        <w:right w:val="none" w:sz="0" w:space="0" w:color="auto"/>
      </w:divBdr>
    </w:div>
    <w:div w:id="1881428917">
      <w:bodyDiv w:val="1"/>
      <w:marLeft w:val="0"/>
      <w:marRight w:val="0"/>
      <w:marTop w:val="0"/>
      <w:marBottom w:val="0"/>
      <w:divBdr>
        <w:top w:val="none" w:sz="0" w:space="0" w:color="auto"/>
        <w:left w:val="none" w:sz="0" w:space="0" w:color="auto"/>
        <w:bottom w:val="none" w:sz="0" w:space="0" w:color="auto"/>
        <w:right w:val="none" w:sz="0" w:space="0" w:color="auto"/>
      </w:divBdr>
    </w:div>
    <w:div w:id="1894655110">
      <w:bodyDiv w:val="1"/>
      <w:marLeft w:val="0"/>
      <w:marRight w:val="0"/>
      <w:marTop w:val="0"/>
      <w:marBottom w:val="0"/>
      <w:divBdr>
        <w:top w:val="none" w:sz="0" w:space="0" w:color="auto"/>
        <w:left w:val="none" w:sz="0" w:space="0" w:color="auto"/>
        <w:bottom w:val="none" w:sz="0" w:space="0" w:color="auto"/>
        <w:right w:val="none" w:sz="0" w:space="0" w:color="auto"/>
      </w:divBdr>
    </w:div>
    <w:div w:id="1919094525">
      <w:bodyDiv w:val="1"/>
      <w:marLeft w:val="0"/>
      <w:marRight w:val="0"/>
      <w:marTop w:val="0"/>
      <w:marBottom w:val="0"/>
      <w:divBdr>
        <w:top w:val="none" w:sz="0" w:space="0" w:color="auto"/>
        <w:left w:val="none" w:sz="0" w:space="0" w:color="auto"/>
        <w:bottom w:val="none" w:sz="0" w:space="0" w:color="auto"/>
        <w:right w:val="none" w:sz="0" w:space="0" w:color="auto"/>
      </w:divBdr>
    </w:div>
    <w:div w:id="1932856981">
      <w:bodyDiv w:val="1"/>
      <w:marLeft w:val="0"/>
      <w:marRight w:val="0"/>
      <w:marTop w:val="0"/>
      <w:marBottom w:val="0"/>
      <w:divBdr>
        <w:top w:val="none" w:sz="0" w:space="0" w:color="auto"/>
        <w:left w:val="none" w:sz="0" w:space="0" w:color="auto"/>
        <w:bottom w:val="none" w:sz="0" w:space="0" w:color="auto"/>
        <w:right w:val="none" w:sz="0" w:space="0" w:color="auto"/>
      </w:divBdr>
    </w:div>
    <w:div w:id="1933586730">
      <w:bodyDiv w:val="1"/>
      <w:marLeft w:val="0"/>
      <w:marRight w:val="0"/>
      <w:marTop w:val="0"/>
      <w:marBottom w:val="0"/>
      <w:divBdr>
        <w:top w:val="none" w:sz="0" w:space="0" w:color="auto"/>
        <w:left w:val="none" w:sz="0" w:space="0" w:color="auto"/>
        <w:bottom w:val="none" w:sz="0" w:space="0" w:color="auto"/>
        <w:right w:val="none" w:sz="0" w:space="0" w:color="auto"/>
      </w:divBdr>
    </w:div>
    <w:div w:id="1935897206">
      <w:bodyDiv w:val="1"/>
      <w:marLeft w:val="0"/>
      <w:marRight w:val="0"/>
      <w:marTop w:val="0"/>
      <w:marBottom w:val="0"/>
      <w:divBdr>
        <w:top w:val="none" w:sz="0" w:space="0" w:color="auto"/>
        <w:left w:val="none" w:sz="0" w:space="0" w:color="auto"/>
        <w:bottom w:val="none" w:sz="0" w:space="0" w:color="auto"/>
        <w:right w:val="none" w:sz="0" w:space="0" w:color="auto"/>
      </w:divBdr>
    </w:div>
    <w:div w:id="1937128869">
      <w:bodyDiv w:val="1"/>
      <w:marLeft w:val="0"/>
      <w:marRight w:val="0"/>
      <w:marTop w:val="0"/>
      <w:marBottom w:val="0"/>
      <w:divBdr>
        <w:top w:val="none" w:sz="0" w:space="0" w:color="auto"/>
        <w:left w:val="none" w:sz="0" w:space="0" w:color="auto"/>
        <w:bottom w:val="none" w:sz="0" w:space="0" w:color="auto"/>
        <w:right w:val="none" w:sz="0" w:space="0" w:color="auto"/>
      </w:divBdr>
    </w:div>
    <w:div w:id="1942058945">
      <w:bodyDiv w:val="1"/>
      <w:marLeft w:val="0"/>
      <w:marRight w:val="0"/>
      <w:marTop w:val="0"/>
      <w:marBottom w:val="0"/>
      <w:divBdr>
        <w:top w:val="none" w:sz="0" w:space="0" w:color="auto"/>
        <w:left w:val="none" w:sz="0" w:space="0" w:color="auto"/>
        <w:bottom w:val="none" w:sz="0" w:space="0" w:color="auto"/>
        <w:right w:val="none" w:sz="0" w:space="0" w:color="auto"/>
      </w:divBdr>
    </w:div>
    <w:div w:id="1948733572">
      <w:bodyDiv w:val="1"/>
      <w:marLeft w:val="0"/>
      <w:marRight w:val="0"/>
      <w:marTop w:val="0"/>
      <w:marBottom w:val="0"/>
      <w:divBdr>
        <w:top w:val="none" w:sz="0" w:space="0" w:color="auto"/>
        <w:left w:val="none" w:sz="0" w:space="0" w:color="auto"/>
        <w:bottom w:val="none" w:sz="0" w:space="0" w:color="auto"/>
        <w:right w:val="none" w:sz="0" w:space="0" w:color="auto"/>
      </w:divBdr>
    </w:div>
    <w:div w:id="1948848162">
      <w:bodyDiv w:val="1"/>
      <w:marLeft w:val="0"/>
      <w:marRight w:val="0"/>
      <w:marTop w:val="0"/>
      <w:marBottom w:val="0"/>
      <w:divBdr>
        <w:top w:val="none" w:sz="0" w:space="0" w:color="auto"/>
        <w:left w:val="none" w:sz="0" w:space="0" w:color="auto"/>
        <w:bottom w:val="none" w:sz="0" w:space="0" w:color="auto"/>
        <w:right w:val="none" w:sz="0" w:space="0" w:color="auto"/>
      </w:divBdr>
    </w:div>
    <w:div w:id="1967421619">
      <w:bodyDiv w:val="1"/>
      <w:marLeft w:val="0"/>
      <w:marRight w:val="0"/>
      <w:marTop w:val="0"/>
      <w:marBottom w:val="0"/>
      <w:divBdr>
        <w:top w:val="none" w:sz="0" w:space="0" w:color="auto"/>
        <w:left w:val="none" w:sz="0" w:space="0" w:color="auto"/>
        <w:bottom w:val="none" w:sz="0" w:space="0" w:color="auto"/>
        <w:right w:val="none" w:sz="0" w:space="0" w:color="auto"/>
      </w:divBdr>
    </w:div>
    <w:div w:id="1969315500">
      <w:bodyDiv w:val="1"/>
      <w:marLeft w:val="0"/>
      <w:marRight w:val="0"/>
      <w:marTop w:val="0"/>
      <w:marBottom w:val="0"/>
      <w:divBdr>
        <w:top w:val="none" w:sz="0" w:space="0" w:color="auto"/>
        <w:left w:val="none" w:sz="0" w:space="0" w:color="auto"/>
        <w:bottom w:val="none" w:sz="0" w:space="0" w:color="auto"/>
        <w:right w:val="none" w:sz="0" w:space="0" w:color="auto"/>
      </w:divBdr>
    </w:div>
    <w:div w:id="1978871758">
      <w:bodyDiv w:val="1"/>
      <w:marLeft w:val="0"/>
      <w:marRight w:val="0"/>
      <w:marTop w:val="0"/>
      <w:marBottom w:val="0"/>
      <w:divBdr>
        <w:top w:val="none" w:sz="0" w:space="0" w:color="auto"/>
        <w:left w:val="none" w:sz="0" w:space="0" w:color="auto"/>
        <w:bottom w:val="none" w:sz="0" w:space="0" w:color="auto"/>
        <w:right w:val="none" w:sz="0" w:space="0" w:color="auto"/>
      </w:divBdr>
    </w:div>
    <w:div w:id="1979191215">
      <w:bodyDiv w:val="1"/>
      <w:marLeft w:val="0"/>
      <w:marRight w:val="0"/>
      <w:marTop w:val="0"/>
      <w:marBottom w:val="0"/>
      <w:divBdr>
        <w:top w:val="none" w:sz="0" w:space="0" w:color="auto"/>
        <w:left w:val="none" w:sz="0" w:space="0" w:color="auto"/>
        <w:bottom w:val="none" w:sz="0" w:space="0" w:color="auto"/>
        <w:right w:val="none" w:sz="0" w:space="0" w:color="auto"/>
      </w:divBdr>
    </w:div>
    <w:div w:id="1980332963">
      <w:bodyDiv w:val="1"/>
      <w:marLeft w:val="0"/>
      <w:marRight w:val="0"/>
      <w:marTop w:val="0"/>
      <w:marBottom w:val="0"/>
      <w:divBdr>
        <w:top w:val="none" w:sz="0" w:space="0" w:color="auto"/>
        <w:left w:val="none" w:sz="0" w:space="0" w:color="auto"/>
        <w:bottom w:val="none" w:sz="0" w:space="0" w:color="auto"/>
        <w:right w:val="none" w:sz="0" w:space="0" w:color="auto"/>
      </w:divBdr>
    </w:div>
    <w:div w:id="1982153251">
      <w:bodyDiv w:val="1"/>
      <w:marLeft w:val="0"/>
      <w:marRight w:val="0"/>
      <w:marTop w:val="0"/>
      <w:marBottom w:val="0"/>
      <w:divBdr>
        <w:top w:val="none" w:sz="0" w:space="0" w:color="auto"/>
        <w:left w:val="none" w:sz="0" w:space="0" w:color="auto"/>
        <w:bottom w:val="none" w:sz="0" w:space="0" w:color="auto"/>
        <w:right w:val="none" w:sz="0" w:space="0" w:color="auto"/>
      </w:divBdr>
    </w:div>
    <w:div w:id="1987464225">
      <w:bodyDiv w:val="1"/>
      <w:marLeft w:val="0"/>
      <w:marRight w:val="0"/>
      <w:marTop w:val="0"/>
      <w:marBottom w:val="0"/>
      <w:divBdr>
        <w:top w:val="none" w:sz="0" w:space="0" w:color="auto"/>
        <w:left w:val="none" w:sz="0" w:space="0" w:color="auto"/>
        <w:bottom w:val="none" w:sz="0" w:space="0" w:color="auto"/>
        <w:right w:val="none" w:sz="0" w:space="0" w:color="auto"/>
      </w:divBdr>
    </w:div>
    <w:div w:id="1992103325">
      <w:bodyDiv w:val="1"/>
      <w:marLeft w:val="0"/>
      <w:marRight w:val="0"/>
      <w:marTop w:val="0"/>
      <w:marBottom w:val="0"/>
      <w:divBdr>
        <w:top w:val="none" w:sz="0" w:space="0" w:color="auto"/>
        <w:left w:val="none" w:sz="0" w:space="0" w:color="auto"/>
        <w:bottom w:val="none" w:sz="0" w:space="0" w:color="auto"/>
        <w:right w:val="none" w:sz="0" w:space="0" w:color="auto"/>
      </w:divBdr>
    </w:div>
    <w:div w:id="1995835277">
      <w:bodyDiv w:val="1"/>
      <w:marLeft w:val="0"/>
      <w:marRight w:val="0"/>
      <w:marTop w:val="0"/>
      <w:marBottom w:val="0"/>
      <w:divBdr>
        <w:top w:val="none" w:sz="0" w:space="0" w:color="auto"/>
        <w:left w:val="none" w:sz="0" w:space="0" w:color="auto"/>
        <w:bottom w:val="none" w:sz="0" w:space="0" w:color="auto"/>
        <w:right w:val="none" w:sz="0" w:space="0" w:color="auto"/>
      </w:divBdr>
    </w:div>
    <w:div w:id="2002080461">
      <w:bodyDiv w:val="1"/>
      <w:marLeft w:val="0"/>
      <w:marRight w:val="0"/>
      <w:marTop w:val="0"/>
      <w:marBottom w:val="0"/>
      <w:divBdr>
        <w:top w:val="none" w:sz="0" w:space="0" w:color="auto"/>
        <w:left w:val="none" w:sz="0" w:space="0" w:color="auto"/>
        <w:bottom w:val="none" w:sz="0" w:space="0" w:color="auto"/>
        <w:right w:val="none" w:sz="0" w:space="0" w:color="auto"/>
      </w:divBdr>
    </w:div>
    <w:div w:id="2003511389">
      <w:bodyDiv w:val="1"/>
      <w:marLeft w:val="0"/>
      <w:marRight w:val="0"/>
      <w:marTop w:val="0"/>
      <w:marBottom w:val="0"/>
      <w:divBdr>
        <w:top w:val="none" w:sz="0" w:space="0" w:color="auto"/>
        <w:left w:val="none" w:sz="0" w:space="0" w:color="auto"/>
        <w:bottom w:val="none" w:sz="0" w:space="0" w:color="auto"/>
        <w:right w:val="none" w:sz="0" w:space="0" w:color="auto"/>
      </w:divBdr>
    </w:div>
    <w:div w:id="2004240614">
      <w:bodyDiv w:val="1"/>
      <w:marLeft w:val="0"/>
      <w:marRight w:val="0"/>
      <w:marTop w:val="0"/>
      <w:marBottom w:val="0"/>
      <w:divBdr>
        <w:top w:val="none" w:sz="0" w:space="0" w:color="auto"/>
        <w:left w:val="none" w:sz="0" w:space="0" w:color="auto"/>
        <w:bottom w:val="none" w:sz="0" w:space="0" w:color="auto"/>
        <w:right w:val="none" w:sz="0" w:space="0" w:color="auto"/>
      </w:divBdr>
    </w:div>
    <w:div w:id="2012246641">
      <w:bodyDiv w:val="1"/>
      <w:marLeft w:val="0"/>
      <w:marRight w:val="0"/>
      <w:marTop w:val="0"/>
      <w:marBottom w:val="0"/>
      <w:divBdr>
        <w:top w:val="none" w:sz="0" w:space="0" w:color="auto"/>
        <w:left w:val="none" w:sz="0" w:space="0" w:color="auto"/>
        <w:bottom w:val="none" w:sz="0" w:space="0" w:color="auto"/>
        <w:right w:val="none" w:sz="0" w:space="0" w:color="auto"/>
      </w:divBdr>
    </w:div>
    <w:div w:id="2025401681">
      <w:bodyDiv w:val="1"/>
      <w:marLeft w:val="0"/>
      <w:marRight w:val="0"/>
      <w:marTop w:val="0"/>
      <w:marBottom w:val="0"/>
      <w:divBdr>
        <w:top w:val="none" w:sz="0" w:space="0" w:color="auto"/>
        <w:left w:val="none" w:sz="0" w:space="0" w:color="auto"/>
        <w:bottom w:val="none" w:sz="0" w:space="0" w:color="auto"/>
        <w:right w:val="none" w:sz="0" w:space="0" w:color="auto"/>
      </w:divBdr>
    </w:div>
    <w:div w:id="2047288111">
      <w:bodyDiv w:val="1"/>
      <w:marLeft w:val="0"/>
      <w:marRight w:val="0"/>
      <w:marTop w:val="0"/>
      <w:marBottom w:val="0"/>
      <w:divBdr>
        <w:top w:val="none" w:sz="0" w:space="0" w:color="auto"/>
        <w:left w:val="none" w:sz="0" w:space="0" w:color="auto"/>
        <w:bottom w:val="none" w:sz="0" w:space="0" w:color="auto"/>
        <w:right w:val="none" w:sz="0" w:space="0" w:color="auto"/>
      </w:divBdr>
    </w:div>
    <w:div w:id="2061778716">
      <w:bodyDiv w:val="1"/>
      <w:marLeft w:val="0"/>
      <w:marRight w:val="0"/>
      <w:marTop w:val="0"/>
      <w:marBottom w:val="0"/>
      <w:divBdr>
        <w:top w:val="none" w:sz="0" w:space="0" w:color="auto"/>
        <w:left w:val="none" w:sz="0" w:space="0" w:color="auto"/>
        <w:bottom w:val="none" w:sz="0" w:space="0" w:color="auto"/>
        <w:right w:val="none" w:sz="0" w:space="0" w:color="auto"/>
      </w:divBdr>
    </w:div>
    <w:div w:id="2064285586">
      <w:bodyDiv w:val="1"/>
      <w:marLeft w:val="0"/>
      <w:marRight w:val="0"/>
      <w:marTop w:val="0"/>
      <w:marBottom w:val="0"/>
      <w:divBdr>
        <w:top w:val="none" w:sz="0" w:space="0" w:color="auto"/>
        <w:left w:val="none" w:sz="0" w:space="0" w:color="auto"/>
        <w:bottom w:val="none" w:sz="0" w:space="0" w:color="auto"/>
        <w:right w:val="none" w:sz="0" w:space="0" w:color="auto"/>
      </w:divBdr>
    </w:div>
    <w:div w:id="2066684577">
      <w:bodyDiv w:val="1"/>
      <w:marLeft w:val="0"/>
      <w:marRight w:val="0"/>
      <w:marTop w:val="0"/>
      <w:marBottom w:val="0"/>
      <w:divBdr>
        <w:top w:val="none" w:sz="0" w:space="0" w:color="auto"/>
        <w:left w:val="none" w:sz="0" w:space="0" w:color="auto"/>
        <w:bottom w:val="none" w:sz="0" w:space="0" w:color="auto"/>
        <w:right w:val="none" w:sz="0" w:space="0" w:color="auto"/>
      </w:divBdr>
    </w:div>
    <w:div w:id="2068257550">
      <w:bodyDiv w:val="1"/>
      <w:marLeft w:val="0"/>
      <w:marRight w:val="0"/>
      <w:marTop w:val="0"/>
      <w:marBottom w:val="0"/>
      <w:divBdr>
        <w:top w:val="none" w:sz="0" w:space="0" w:color="auto"/>
        <w:left w:val="none" w:sz="0" w:space="0" w:color="auto"/>
        <w:bottom w:val="none" w:sz="0" w:space="0" w:color="auto"/>
        <w:right w:val="none" w:sz="0" w:space="0" w:color="auto"/>
      </w:divBdr>
    </w:div>
    <w:div w:id="2068992286">
      <w:bodyDiv w:val="1"/>
      <w:marLeft w:val="0"/>
      <w:marRight w:val="0"/>
      <w:marTop w:val="0"/>
      <w:marBottom w:val="0"/>
      <w:divBdr>
        <w:top w:val="none" w:sz="0" w:space="0" w:color="auto"/>
        <w:left w:val="none" w:sz="0" w:space="0" w:color="auto"/>
        <w:bottom w:val="none" w:sz="0" w:space="0" w:color="auto"/>
        <w:right w:val="none" w:sz="0" w:space="0" w:color="auto"/>
      </w:divBdr>
    </w:div>
    <w:div w:id="2092849847">
      <w:bodyDiv w:val="1"/>
      <w:marLeft w:val="0"/>
      <w:marRight w:val="0"/>
      <w:marTop w:val="0"/>
      <w:marBottom w:val="0"/>
      <w:divBdr>
        <w:top w:val="none" w:sz="0" w:space="0" w:color="auto"/>
        <w:left w:val="none" w:sz="0" w:space="0" w:color="auto"/>
        <w:bottom w:val="none" w:sz="0" w:space="0" w:color="auto"/>
        <w:right w:val="none" w:sz="0" w:space="0" w:color="auto"/>
      </w:divBdr>
    </w:div>
    <w:div w:id="2111778791">
      <w:bodyDiv w:val="1"/>
      <w:marLeft w:val="0"/>
      <w:marRight w:val="0"/>
      <w:marTop w:val="0"/>
      <w:marBottom w:val="0"/>
      <w:divBdr>
        <w:top w:val="none" w:sz="0" w:space="0" w:color="auto"/>
        <w:left w:val="none" w:sz="0" w:space="0" w:color="auto"/>
        <w:bottom w:val="none" w:sz="0" w:space="0" w:color="auto"/>
        <w:right w:val="none" w:sz="0" w:space="0" w:color="auto"/>
      </w:divBdr>
    </w:div>
    <w:div w:id="2112312656">
      <w:bodyDiv w:val="1"/>
      <w:marLeft w:val="0"/>
      <w:marRight w:val="0"/>
      <w:marTop w:val="0"/>
      <w:marBottom w:val="0"/>
      <w:divBdr>
        <w:top w:val="none" w:sz="0" w:space="0" w:color="auto"/>
        <w:left w:val="none" w:sz="0" w:space="0" w:color="auto"/>
        <w:bottom w:val="none" w:sz="0" w:space="0" w:color="auto"/>
        <w:right w:val="none" w:sz="0" w:space="0" w:color="auto"/>
      </w:divBdr>
    </w:div>
    <w:div w:id="2114783861">
      <w:bodyDiv w:val="1"/>
      <w:marLeft w:val="0"/>
      <w:marRight w:val="0"/>
      <w:marTop w:val="0"/>
      <w:marBottom w:val="0"/>
      <w:divBdr>
        <w:top w:val="none" w:sz="0" w:space="0" w:color="auto"/>
        <w:left w:val="none" w:sz="0" w:space="0" w:color="auto"/>
        <w:bottom w:val="none" w:sz="0" w:space="0" w:color="auto"/>
        <w:right w:val="none" w:sz="0" w:space="0" w:color="auto"/>
      </w:divBdr>
    </w:div>
    <w:div w:id="2123186405">
      <w:bodyDiv w:val="1"/>
      <w:marLeft w:val="0"/>
      <w:marRight w:val="0"/>
      <w:marTop w:val="0"/>
      <w:marBottom w:val="0"/>
      <w:divBdr>
        <w:top w:val="none" w:sz="0" w:space="0" w:color="auto"/>
        <w:left w:val="none" w:sz="0" w:space="0" w:color="auto"/>
        <w:bottom w:val="none" w:sz="0" w:space="0" w:color="auto"/>
        <w:right w:val="none" w:sz="0" w:space="0" w:color="auto"/>
      </w:divBdr>
    </w:div>
    <w:div w:id="2123188043">
      <w:bodyDiv w:val="1"/>
      <w:marLeft w:val="0"/>
      <w:marRight w:val="0"/>
      <w:marTop w:val="0"/>
      <w:marBottom w:val="0"/>
      <w:divBdr>
        <w:top w:val="none" w:sz="0" w:space="0" w:color="auto"/>
        <w:left w:val="none" w:sz="0" w:space="0" w:color="auto"/>
        <w:bottom w:val="none" w:sz="0" w:space="0" w:color="auto"/>
        <w:right w:val="none" w:sz="0" w:space="0" w:color="auto"/>
      </w:divBdr>
    </w:div>
    <w:div w:id="2124837430">
      <w:bodyDiv w:val="1"/>
      <w:marLeft w:val="0"/>
      <w:marRight w:val="0"/>
      <w:marTop w:val="0"/>
      <w:marBottom w:val="0"/>
      <w:divBdr>
        <w:top w:val="none" w:sz="0" w:space="0" w:color="auto"/>
        <w:left w:val="none" w:sz="0" w:space="0" w:color="auto"/>
        <w:bottom w:val="none" w:sz="0" w:space="0" w:color="auto"/>
        <w:right w:val="none" w:sz="0" w:space="0" w:color="auto"/>
      </w:divBdr>
    </w:div>
    <w:div w:id="213925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7.bin"/></Relationships>
</file>

<file path=word/charts/_rels/chart8.xml.rels><?xml version="1.0" encoding="UTF-8" standalone="yes"?>
<Relationships xmlns="http://schemas.openxmlformats.org/package/2006/relationships"><Relationship Id="rId1" Type="http://schemas.openxmlformats.org/officeDocument/2006/relationships/oleObject" Target="../embeddings/oleObject8.bin"/></Relationships>
</file>

<file path=word/charts/_rels/chart9.xml.rels><?xml version="1.0" encoding="UTF-8" standalone="yes"?>
<Relationships xmlns="http://schemas.openxmlformats.org/package/2006/relationships"><Relationship Id="rId1" Type="http://schemas.openxmlformats.org/officeDocument/2006/relationships/oleObject" Target="../embeddings/oleObject9.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latin typeface="+mj-ea"/>
                <a:ea typeface="+mj-ea"/>
              </a:defRPr>
            </a:pPr>
            <a:r>
              <a:rPr lang="ja-JP">
                <a:latin typeface="+mj-ea"/>
                <a:ea typeface="+mj-ea"/>
              </a:rPr>
              <a:t>年齢区分（</a:t>
            </a:r>
            <a:r>
              <a:rPr lang="en-US">
                <a:latin typeface="+mj-ea"/>
                <a:ea typeface="+mj-ea"/>
              </a:rPr>
              <a:t>H28</a:t>
            </a:r>
            <a:r>
              <a:rPr lang="ja-JP">
                <a:latin typeface="+mj-ea"/>
                <a:ea typeface="+mj-ea"/>
              </a:rPr>
              <a:t>）</a:t>
            </a:r>
          </a:p>
        </c:rich>
      </c:tx>
      <c:layout>
        <c:manualLayout>
          <c:xMode val="edge"/>
          <c:yMode val="edge"/>
          <c:x val="2.1027473145992192E-2"/>
          <c:y val="2.2853472429870342E-3"/>
        </c:manualLayout>
      </c:layout>
      <c:overlay val="0"/>
    </c:title>
    <c:autoTitleDeleted val="0"/>
    <c:plotArea>
      <c:layout/>
      <c:pieChart>
        <c:varyColors val="1"/>
        <c:ser>
          <c:idx val="0"/>
          <c:order val="0"/>
          <c:dLbls>
            <c:dLbl>
              <c:idx val="0"/>
              <c:layout>
                <c:manualLayout>
                  <c:x val="3.4666998453635731E-3"/>
                  <c:y val="-5.1890096016478968E-2"/>
                </c:manualLayout>
              </c:layout>
              <c:tx>
                <c:rich>
                  <a:bodyPr/>
                  <a:lstStyle/>
                  <a:p>
                    <a:r>
                      <a:rPr lang="en-US" altLang="ja-JP">
                        <a:latin typeface="+mj-ea"/>
                        <a:ea typeface="+mj-ea"/>
                      </a:rPr>
                      <a:t>40</a:t>
                    </a:r>
                    <a:r>
                      <a:rPr lang="ja-JP" altLang="en-US">
                        <a:latin typeface="+mj-ea"/>
                        <a:ea typeface="+mj-ea"/>
                      </a:rPr>
                      <a:t>歳未満
</a:t>
                    </a:r>
                    <a:r>
                      <a:rPr lang="en-US" altLang="ja-JP">
                        <a:latin typeface="+mj-ea"/>
                        <a:ea typeface="+mj-ea"/>
                      </a:rPr>
                      <a:t>1,339</a:t>
                    </a:r>
                    <a:r>
                      <a:rPr lang="ja-JP" altLang="en-US">
                        <a:latin typeface="+mj-ea"/>
                        <a:ea typeface="+mj-ea"/>
                      </a:rPr>
                      <a:t>人</a:t>
                    </a:r>
                    <a:r>
                      <a:rPr lang="en-US" altLang="ja-JP">
                        <a:latin typeface="+mj-ea"/>
                        <a:ea typeface="+mj-ea"/>
                      </a:rPr>
                      <a:t>, 8%</a:t>
                    </a:r>
                    <a:endParaRPr lang="en-US" altLang="ja-JP"/>
                  </a:p>
                </c:rich>
              </c:tx>
              <c:showLegendKey val="0"/>
              <c:showVal val="0"/>
              <c:showCatName val="1"/>
              <c:showSerName val="0"/>
              <c:showPercent val="1"/>
              <c:showBubbleSize val="0"/>
            </c:dLbl>
            <c:dLbl>
              <c:idx val="1"/>
              <c:layout>
                <c:manualLayout>
                  <c:x val="-6.98530065231688E-3"/>
                  <c:y val="6.0332458442694664E-2"/>
                </c:manualLayout>
              </c:layout>
              <c:tx>
                <c:rich>
                  <a:bodyPr/>
                  <a:lstStyle/>
                  <a:p>
                    <a:r>
                      <a:rPr lang="en-US" altLang="ja-JP">
                        <a:latin typeface="+mj-ea"/>
                        <a:ea typeface="+mj-ea"/>
                      </a:rPr>
                      <a:t>40</a:t>
                    </a:r>
                    <a:r>
                      <a:rPr lang="ja-JP" altLang="en-US">
                        <a:latin typeface="+mj-ea"/>
                        <a:ea typeface="+mj-ea"/>
                      </a:rPr>
                      <a:t>歳代
</a:t>
                    </a:r>
                    <a:r>
                      <a:rPr lang="en-US" altLang="ja-JP">
                        <a:latin typeface="+mj-ea"/>
                        <a:ea typeface="+mj-ea"/>
                      </a:rPr>
                      <a:t>2,027</a:t>
                    </a:r>
                    <a:r>
                      <a:rPr lang="ja-JP" altLang="en-US">
                        <a:latin typeface="+mj-ea"/>
                        <a:ea typeface="+mj-ea"/>
                      </a:rPr>
                      <a:t>人</a:t>
                    </a:r>
                    <a:r>
                      <a:rPr lang="en-US" altLang="ja-JP">
                        <a:latin typeface="+mj-ea"/>
                        <a:ea typeface="+mj-ea"/>
                      </a:rPr>
                      <a:t>, 12%</a:t>
                    </a:r>
                    <a:endParaRPr lang="en-US" altLang="ja-JP"/>
                  </a:p>
                </c:rich>
              </c:tx>
              <c:showLegendKey val="0"/>
              <c:showVal val="0"/>
              <c:showCatName val="1"/>
              <c:showSerName val="0"/>
              <c:showPercent val="1"/>
              <c:showBubbleSize val="0"/>
            </c:dLbl>
            <c:dLbl>
              <c:idx val="2"/>
              <c:layout>
                <c:manualLayout>
                  <c:x val="-3.1623563984524511E-2"/>
                  <c:y val="-5.514690410534126E-2"/>
                </c:manualLayout>
              </c:layout>
              <c:tx>
                <c:rich>
                  <a:bodyPr/>
                  <a:lstStyle/>
                  <a:p>
                    <a:r>
                      <a:rPr lang="en-US" altLang="ja-JP">
                        <a:latin typeface="+mj-ea"/>
                        <a:ea typeface="+mj-ea"/>
                      </a:rPr>
                      <a:t>50</a:t>
                    </a:r>
                    <a:r>
                      <a:rPr lang="ja-JP" altLang="en-US">
                        <a:latin typeface="+mj-ea"/>
                        <a:ea typeface="+mj-ea"/>
                      </a:rPr>
                      <a:t>歳代
</a:t>
                    </a:r>
                    <a:r>
                      <a:rPr lang="en-US" altLang="ja-JP">
                        <a:latin typeface="+mj-ea"/>
                        <a:ea typeface="+mj-ea"/>
                      </a:rPr>
                      <a:t>2,576</a:t>
                    </a:r>
                    <a:r>
                      <a:rPr lang="ja-JP" altLang="en-US">
                        <a:latin typeface="+mj-ea"/>
                        <a:ea typeface="+mj-ea"/>
                      </a:rPr>
                      <a:t>人</a:t>
                    </a:r>
                    <a:r>
                      <a:rPr lang="en-US" altLang="ja-JP">
                        <a:latin typeface="+mj-ea"/>
                        <a:ea typeface="+mj-ea"/>
                      </a:rPr>
                      <a:t>, 16%</a:t>
                    </a:r>
                    <a:endParaRPr lang="en-US" altLang="ja-JP"/>
                  </a:p>
                </c:rich>
              </c:tx>
              <c:showLegendKey val="0"/>
              <c:showVal val="0"/>
              <c:showCatName val="1"/>
              <c:showSerName val="0"/>
              <c:showPercent val="1"/>
              <c:showBubbleSize val="0"/>
            </c:dLbl>
            <c:dLbl>
              <c:idx val="3"/>
              <c:layout>
                <c:manualLayout>
                  <c:x val="0.15539740376696706"/>
                  <c:y val="-9.5046854082998664E-2"/>
                </c:manualLayout>
              </c:layout>
              <c:tx>
                <c:rich>
                  <a:bodyPr/>
                  <a:lstStyle/>
                  <a:p>
                    <a:r>
                      <a:rPr lang="en-US" altLang="ja-JP">
                        <a:latin typeface="+mj-ea"/>
                        <a:ea typeface="+mj-ea"/>
                      </a:rPr>
                      <a:t>60</a:t>
                    </a:r>
                    <a:r>
                      <a:rPr lang="ja-JP" altLang="en-US">
                        <a:latin typeface="+mj-ea"/>
                        <a:ea typeface="+mj-ea"/>
                      </a:rPr>
                      <a:t>歳代
</a:t>
                    </a:r>
                    <a:r>
                      <a:rPr lang="en-US" altLang="ja-JP">
                        <a:latin typeface="+mj-ea"/>
                        <a:ea typeface="+mj-ea"/>
                      </a:rPr>
                      <a:t>3,830</a:t>
                    </a:r>
                    <a:r>
                      <a:rPr lang="ja-JP" altLang="en-US">
                        <a:latin typeface="+mj-ea"/>
                        <a:ea typeface="+mj-ea"/>
                      </a:rPr>
                      <a:t>人</a:t>
                    </a:r>
                    <a:r>
                      <a:rPr lang="en-US" altLang="ja-JP">
                        <a:latin typeface="+mj-ea"/>
                        <a:ea typeface="+mj-ea"/>
                      </a:rPr>
                      <a:t>, 24%</a:t>
                    </a:r>
                    <a:endParaRPr lang="en-US" altLang="ja-JP"/>
                  </a:p>
                </c:rich>
              </c:tx>
              <c:showLegendKey val="0"/>
              <c:showVal val="0"/>
              <c:showCatName val="1"/>
              <c:showSerName val="0"/>
              <c:showPercent val="1"/>
              <c:showBubbleSize val="0"/>
            </c:dLbl>
            <c:dLbl>
              <c:idx val="4"/>
              <c:layout>
                <c:manualLayout>
                  <c:x val="5.8052528986924042E-2"/>
                  <c:y val="7.3124467036557145E-2"/>
                </c:manualLayout>
              </c:layout>
              <c:tx>
                <c:rich>
                  <a:bodyPr/>
                  <a:lstStyle/>
                  <a:p>
                    <a:r>
                      <a:rPr lang="en-US" altLang="ja-JP">
                        <a:latin typeface="+mj-ea"/>
                        <a:ea typeface="+mj-ea"/>
                      </a:rPr>
                      <a:t>70</a:t>
                    </a:r>
                    <a:r>
                      <a:rPr lang="ja-JP" altLang="en-US">
                        <a:latin typeface="+mj-ea"/>
                        <a:ea typeface="+mj-ea"/>
                      </a:rPr>
                      <a:t>歳代
</a:t>
                    </a:r>
                    <a:r>
                      <a:rPr lang="en-US" altLang="ja-JP">
                        <a:latin typeface="+mj-ea"/>
                        <a:ea typeface="+mj-ea"/>
                      </a:rPr>
                      <a:t>3,737</a:t>
                    </a:r>
                    <a:r>
                      <a:rPr lang="ja-JP" altLang="en-US">
                        <a:latin typeface="+mj-ea"/>
                        <a:ea typeface="+mj-ea"/>
                      </a:rPr>
                      <a:t>人</a:t>
                    </a:r>
                    <a:r>
                      <a:rPr lang="en-US" altLang="ja-JP">
                        <a:latin typeface="+mj-ea"/>
                        <a:ea typeface="+mj-ea"/>
                      </a:rPr>
                      <a:t>, 23%</a:t>
                    </a:r>
                    <a:endParaRPr lang="en-US" altLang="ja-JP"/>
                  </a:p>
                </c:rich>
              </c:tx>
              <c:showLegendKey val="0"/>
              <c:showVal val="0"/>
              <c:showCatName val="1"/>
              <c:showSerName val="0"/>
              <c:showPercent val="1"/>
              <c:showBubbleSize val="0"/>
            </c:dLbl>
            <c:dLbl>
              <c:idx val="5"/>
              <c:layout>
                <c:manualLayout>
                  <c:x val="2.7735968669830493E-2"/>
                  <c:y val="0.20399215920794705"/>
                </c:manualLayout>
              </c:layout>
              <c:tx>
                <c:rich>
                  <a:bodyPr/>
                  <a:lstStyle/>
                  <a:p>
                    <a:r>
                      <a:rPr lang="en-US" altLang="ja-JP">
                        <a:latin typeface="+mj-ea"/>
                        <a:ea typeface="+mj-ea"/>
                      </a:rPr>
                      <a:t>80</a:t>
                    </a:r>
                    <a:r>
                      <a:rPr lang="ja-JP" altLang="en-US">
                        <a:latin typeface="+mj-ea"/>
                        <a:ea typeface="+mj-ea"/>
                      </a:rPr>
                      <a:t>歳代
</a:t>
                    </a:r>
                    <a:r>
                      <a:rPr lang="en-US" altLang="ja-JP">
                        <a:latin typeface="+mj-ea"/>
                        <a:ea typeface="+mj-ea"/>
                      </a:rPr>
                      <a:t>2,338</a:t>
                    </a:r>
                    <a:r>
                      <a:rPr lang="ja-JP" altLang="en-US">
                        <a:latin typeface="+mj-ea"/>
                        <a:ea typeface="+mj-ea"/>
                      </a:rPr>
                      <a:t>人</a:t>
                    </a:r>
                    <a:r>
                      <a:rPr lang="en-US" altLang="ja-JP">
                        <a:latin typeface="+mj-ea"/>
                        <a:ea typeface="+mj-ea"/>
                      </a:rPr>
                      <a:t>, 14%</a:t>
                    </a:r>
                    <a:endParaRPr lang="en-US" altLang="ja-JP"/>
                  </a:p>
                </c:rich>
              </c:tx>
              <c:showLegendKey val="0"/>
              <c:showVal val="0"/>
              <c:showCatName val="1"/>
              <c:showSerName val="0"/>
              <c:showPercent val="1"/>
              <c:showBubbleSize val="0"/>
            </c:dLbl>
            <c:dLbl>
              <c:idx val="6"/>
              <c:layout>
                <c:manualLayout>
                  <c:x val="-4.9169643862237308E-2"/>
                  <c:y val="3.8643587273109847E-2"/>
                </c:manualLayout>
              </c:layout>
              <c:tx>
                <c:rich>
                  <a:bodyPr/>
                  <a:lstStyle/>
                  <a:p>
                    <a:r>
                      <a:rPr lang="en-US" altLang="ja-JP">
                        <a:latin typeface="+mj-ea"/>
                        <a:ea typeface="+mj-ea"/>
                      </a:rPr>
                      <a:t>90</a:t>
                    </a:r>
                    <a:r>
                      <a:rPr lang="ja-JP" altLang="en-US">
                        <a:latin typeface="+mj-ea"/>
                        <a:ea typeface="+mj-ea"/>
                      </a:rPr>
                      <a:t>歳以上
</a:t>
                    </a:r>
                    <a:r>
                      <a:rPr lang="en-US" altLang="ja-JP">
                        <a:latin typeface="+mj-ea"/>
                        <a:ea typeface="+mj-ea"/>
                      </a:rPr>
                      <a:t>498</a:t>
                    </a:r>
                    <a:r>
                      <a:rPr lang="ja-JP" altLang="en-US">
                        <a:latin typeface="+mj-ea"/>
                        <a:ea typeface="+mj-ea"/>
                      </a:rPr>
                      <a:t>人</a:t>
                    </a:r>
                    <a:r>
                      <a:rPr lang="en-US" altLang="ja-JP">
                        <a:latin typeface="+mj-ea"/>
                        <a:ea typeface="+mj-ea"/>
                      </a:rPr>
                      <a:t>,3%</a:t>
                    </a:r>
                    <a:endParaRPr lang="en-US" altLang="ja-JP"/>
                  </a:p>
                </c:rich>
              </c:tx>
              <c:showLegendKey val="0"/>
              <c:showVal val="0"/>
              <c:showCatName val="1"/>
              <c:showSerName val="0"/>
              <c:showPercent val="1"/>
              <c:showBubbleSize val="0"/>
            </c:dLbl>
            <c:txPr>
              <a:bodyPr/>
              <a:lstStyle/>
              <a:p>
                <a:pPr>
                  <a:defRPr>
                    <a:latin typeface="+mj-ea"/>
                    <a:ea typeface="+mj-ea"/>
                  </a:defRPr>
                </a:pPr>
                <a:endParaRPr lang="ja-JP"/>
              </a:p>
            </c:txPr>
            <c:showLegendKey val="0"/>
            <c:showVal val="0"/>
            <c:showCatName val="1"/>
            <c:showSerName val="0"/>
            <c:showPercent val="1"/>
            <c:showBubbleSize val="0"/>
            <c:showLeaderLines val="1"/>
          </c:dLbls>
          <c:cat>
            <c:strRef>
              <c:f>'[04　経年データ（報告書まとめ）.xlsx]28報告書用'!$G$13:$G$19</c:f>
              <c:strCache>
                <c:ptCount val="7"/>
                <c:pt idx="0">
                  <c:v>40歳未満</c:v>
                </c:pt>
                <c:pt idx="1">
                  <c:v>40歳代</c:v>
                </c:pt>
                <c:pt idx="2">
                  <c:v>50歳代</c:v>
                </c:pt>
                <c:pt idx="3">
                  <c:v>60歳代</c:v>
                </c:pt>
                <c:pt idx="4">
                  <c:v>70歳代</c:v>
                </c:pt>
                <c:pt idx="5">
                  <c:v>80歳代</c:v>
                </c:pt>
                <c:pt idx="6">
                  <c:v>90歳以上</c:v>
                </c:pt>
              </c:strCache>
            </c:strRef>
          </c:cat>
          <c:val>
            <c:numRef>
              <c:f>'[04　経年データ（報告書まとめ）.xlsx]28報告書用'!$H$13:$H$19</c:f>
              <c:numCache>
                <c:formatCode>#,##0_);[Red]\(#,##0\)</c:formatCode>
                <c:ptCount val="7"/>
                <c:pt idx="0" formatCode="#,##0_ ;[Red]\-#,##0\ ">
                  <c:v>1339</c:v>
                </c:pt>
                <c:pt idx="1">
                  <c:v>2027</c:v>
                </c:pt>
                <c:pt idx="2">
                  <c:v>2576</c:v>
                </c:pt>
                <c:pt idx="3">
                  <c:v>3830</c:v>
                </c:pt>
                <c:pt idx="4">
                  <c:v>3737</c:v>
                </c:pt>
                <c:pt idx="5">
                  <c:v>2338</c:v>
                </c:pt>
                <c:pt idx="6">
                  <c:v>498</c:v>
                </c:pt>
              </c:numCache>
            </c:numRef>
          </c:val>
        </c:ser>
        <c:ser>
          <c:idx val="1"/>
          <c:order val="1"/>
          <c:dLbls>
            <c:showLegendKey val="0"/>
            <c:showVal val="0"/>
            <c:showCatName val="1"/>
            <c:showSerName val="0"/>
            <c:showPercent val="1"/>
            <c:showBubbleSize val="0"/>
            <c:showLeaderLines val="1"/>
          </c:dLbls>
          <c:cat>
            <c:strRef>
              <c:f>'[04　経年データ（報告書まとめ）.xlsx]28報告書用'!$G$13:$G$19</c:f>
              <c:strCache>
                <c:ptCount val="7"/>
                <c:pt idx="0">
                  <c:v>40歳未満</c:v>
                </c:pt>
                <c:pt idx="1">
                  <c:v>40歳代</c:v>
                </c:pt>
                <c:pt idx="2">
                  <c:v>50歳代</c:v>
                </c:pt>
                <c:pt idx="3">
                  <c:v>60歳代</c:v>
                </c:pt>
                <c:pt idx="4">
                  <c:v>70歳代</c:v>
                </c:pt>
                <c:pt idx="5">
                  <c:v>80歳代</c:v>
                </c:pt>
                <c:pt idx="6">
                  <c:v>90歳以上</c:v>
                </c:pt>
              </c:strCache>
            </c:strRef>
          </c:cat>
          <c:val>
            <c:numRef>
              <c:f>'[04　経年データ（報告書まとめ）.xlsx]28報告書用'!$I$13:$I$19</c:f>
              <c:numCache>
                <c:formatCode>0.0%</c:formatCode>
                <c:ptCount val="7"/>
                <c:pt idx="0">
                  <c:v>8.1921076781890492E-2</c:v>
                </c:pt>
                <c:pt idx="1">
                  <c:v>0.12401345977363108</c:v>
                </c:pt>
                <c:pt idx="2">
                  <c:v>0.1576017130620985</c:v>
                </c:pt>
                <c:pt idx="3">
                  <c:v>0.23432242275925361</c:v>
                </c:pt>
                <c:pt idx="4">
                  <c:v>0.22863260936066077</c:v>
                </c:pt>
                <c:pt idx="5">
                  <c:v>0.1430406852248394</c:v>
                </c:pt>
                <c:pt idx="6">
                  <c:v>3.0468033037626185E-2</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ja-JP"/>
              <a:t>年齢区分（過去</a:t>
            </a:r>
            <a:r>
              <a:rPr lang="en-US"/>
              <a:t>5</a:t>
            </a:r>
            <a:r>
              <a:rPr lang="ja-JP"/>
              <a:t>年間）</a:t>
            </a:r>
          </a:p>
        </c:rich>
      </c:tx>
      <c:overlay val="0"/>
    </c:title>
    <c:autoTitleDeleted val="0"/>
    <c:plotArea>
      <c:layout/>
      <c:barChart>
        <c:barDir val="col"/>
        <c:grouping val="clustered"/>
        <c:varyColors val="0"/>
        <c:ser>
          <c:idx val="0"/>
          <c:order val="0"/>
          <c:tx>
            <c:strRef>
              <c:f>'[(過去5年 )　年次データ　H24~.xlsx]全患者'!$C$9</c:f>
              <c:strCache>
                <c:ptCount val="1"/>
                <c:pt idx="0">
                  <c:v>H24</c:v>
                </c:pt>
              </c:strCache>
            </c:strRef>
          </c:tx>
          <c:invertIfNegative val="0"/>
          <c:cat>
            <c:strRef>
              <c:f>'[(過去5年 )　年次データ　H24~.xlsx]全患者'!$B$10:$B$18</c:f>
              <c:strCache>
                <c:ptCount val="9"/>
                <c:pt idx="0">
                  <c:v>19歳以下</c:v>
                </c:pt>
                <c:pt idx="1">
                  <c:v>20歳代</c:v>
                </c:pt>
                <c:pt idx="2">
                  <c:v>30歳代</c:v>
                </c:pt>
                <c:pt idx="3">
                  <c:v>40歳代</c:v>
                </c:pt>
                <c:pt idx="4">
                  <c:v>50歳代</c:v>
                </c:pt>
                <c:pt idx="5">
                  <c:v>60歳代</c:v>
                </c:pt>
                <c:pt idx="6">
                  <c:v>70歳代</c:v>
                </c:pt>
                <c:pt idx="7">
                  <c:v>80歳代</c:v>
                </c:pt>
                <c:pt idx="8">
                  <c:v>90歳以上</c:v>
                </c:pt>
              </c:strCache>
            </c:strRef>
          </c:cat>
          <c:val>
            <c:numRef>
              <c:f>'[(過去5年 )　年次データ　H24~.xlsx]全患者'!$C$10:$C$18</c:f>
              <c:numCache>
                <c:formatCode>#,##0_);[Red]\(#,##0\)</c:formatCode>
                <c:ptCount val="9"/>
                <c:pt idx="0">
                  <c:v>121</c:v>
                </c:pt>
                <c:pt idx="1">
                  <c:v>389</c:v>
                </c:pt>
                <c:pt idx="2">
                  <c:v>1157</c:v>
                </c:pt>
                <c:pt idx="3">
                  <c:v>2214</c:v>
                </c:pt>
                <c:pt idx="4">
                  <c:v>2594</c:v>
                </c:pt>
                <c:pt idx="5">
                  <c:v>4511</c:v>
                </c:pt>
                <c:pt idx="6">
                  <c:v>3950</c:v>
                </c:pt>
                <c:pt idx="7">
                  <c:v>2140</c:v>
                </c:pt>
                <c:pt idx="8">
                  <c:v>413</c:v>
                </c:pt>
              </c:numCache>
            </c:numRef>
          </c:val>
        </c:ser>
        <c:ser>
          <c:idx val="1"/>
          <c:order val="1"/>
          <c:tx>
            <c:strRef>
              <c:f>'[(過去5年 )　年次データ　H24~.xlsx]全患者'!$D$9</c:f>
              <c:strCache>
                <c:ptCount val="1"/>
                <c:pt idx="0">
                  <c:v>H25</c:v>
                </c:pt>
              </c:strCache>
            </c:strRef>
          </c:tx>
          <c:invertIfNegative val="0"/>
          <c:cat>
            <c:strRef>
              <c:f>'[(過去5年 )　年次データ　H24~.xlsx]全患者'!$B$10:$B$18</c:f>
              <c:strCache>
                <c:ptCount val="9"/>
                <c:pt idx="0">
                  <c:v>19歳以下</c:v>
                </c:pt>
                <c:pt idx="1">
                  <c:v>20歳代</c:v>
                </c:pt>
                <c:pt idx="2">
                  <c:v>30歳代</c:v>
                </c:pt>
                <c:pt idx="3">
                  <c:v>40歳代</c:v>
                </c:pt>
                <c:pt idx="4">
                  <c:v>50歳代</c:v>
                </c:pt>
                <c:pt idx="5">
                  <c:v>60歳代</c:v>
                </c:pt>
                <c:pt idx="6">
                  <c:v>70歳代</c:v>
                </c:pt>
                <c:pt idx="7">
                  <c:v>80歳代</c:v>
                </c:pt>
                <c:pt idx="8">
                  <c:v>90歳以上</c:v>
                </c:pt>
              </c:strCache>
            </c:strRef>
          </c:cat>
          <c:val>
            <c:numRef>
              <c:f>'[(過去5年 )　年次データ　H24~.xlsx]全患者'!$D$10:$D$18</c:f>
              <c:numCache>
                <c:formatCode>#,##0_);[Red]\(#,##0\)</c:formatCode>
                <c:ptCount val="9"/>
                <c:pt idx="0">
                  <c:v>133</c:v>
                </c:pt>
                <c:pt idx="1">
                  <c:v>413</c:v>
                </c:pt>
                <c:pt idx="2">
                  <c:v>1048</c:v>
                </c:pt>
                <c:pt idx="3">
                  <c:v>2202</c:v>
                </c:pt>
                <c:pt idx="4">
                  <c:v>2508</c:v>
                </c:pt>
                <c:pt idx="5">
                  <c:v>4302</c:v>
                </c:pt>
                <c:pt idx="6">
                  <c:v>3914</c:v>
                </c:pt>
                <c:pt idx="7">
                  <c:v>2213</c:v>
                </c:pt>
                <c:pt idx="8">
                  <c:v>428</c:v>
                </c:pt>
              </c:numCache>
            </c:numRef>
          </c:val>
        </c:ser>
        <c:ser>
          <c:idx val="2"/>
          <c:order val="2"/>
          <c:tx>
            <c:strRef>
              <c:f>'[(過去5年 )　年次データ　H24~.xlsx]全患者'!$E$9</c:f>
              <c:strCache>
                <c:ptCount val="1"/>
                <c:pt idx="0">
                  <c:v>H26</c:v>
                </c:pt>
              </c:strCache>
            </c:strRef>
          </c:tx>
          <c:invertIfNegative val="0"/>
          <c:cat>
            <c:strRef>
              <c:f>'[(過去5年 )　年次データ　H24~.xlsx]全患者'!$B$10:$B$18</c:f>
              <c:strCache>
                <c:ptCount val="9"/>
                <c:pt idx="0">
                  <c:v>19歳以下</c:v>
                </c:pt>
                <c:pt idx="1">
                  <c:v>20歳代</c:v>
                </c:pt>
                <c:pt idx="2">
                  <c:v>30歳代</c:v>
                </c:pt>
                <c:pt idx="3">
                  <c:v>40歳代</c:v>
                </c:pt>
                <c:pt idx="4">
                  <c:v>50歳代</c:v>
                </c:pt>
                <c:pt idx="5">
                  <c:v>60歳代</c:v>
                </c:pt>
                <c:pt idx="6">
                  <c:v>70歳代</c:v>
                </c:pt>
                <c:pt idx="7">
                  <c:v>80歳代</c:v>
                </c:pt>
                <c:pt idx="8">
                  <c:v>90歳以上</c:v>
                </c:pt>
              </c:strCache>
            </c:strRef>
          </c:cat>
          <c:val>
            <c:numRef>
              <c:f>'[(過去5年 )　年次データ　H24~.xlsx]全患者'!$E$10:$E$18</c:f>
              <c:numCache>
                <c:formatCode>#,##0_);[Red]\(#,##0\)</c:formatCode>
                <c:ptCount val="9"/>
                <c:pt idx="0">
                  <c:v>125</c:v>
                </c:pt>
                <c:pt idx="1">
                  <c:v>379</c:v>
                </c:pt>
                <c:pt idx="2">
                  <c:v>1001</c:v>
                </c:pt>
                <c:pt idx="3">
                  <c:v>2086</c:v>
                </c:pt>
                <c:pt idx="4">
                  <c:v>2550</c:v>
                </c:pt>
                <c:pt idx="5">
                  <c:v>4132</c:v>
                </c:pt>
                <c:pt idx="6">
                  <c:v>3934</c:v>
                </c:pt>
                <c:pt idx="7">
                  <c:v>2242</c:v>
                </c:pt>
                <c:pt idx="8">
                  <c:v>444</c:v>
                </c:pt>
              </c:numCache>
            </c:numRef>
          </c:val>
        </c:ser>
        <c:ser>
          <c:idx val="3"/>
          <c:order val="3"/>
          <c:tx>
            <c:strRef>
              <c:f>'[(過去5年 )　年次データ　H24~.xlsx]全患者'!$F$9</c:f>
              <c:strCache>
                <c:ptCount val="1"/>
                <c:pt idx="0">
                  <c:v>H27</c:v>
                </c:pt>
              </c:strCache>
            </c:strRef>
          </c:tx>
          <c:invertIfNegative val="0"/>
          <c:cat>
            <c:strRef>
              <c:f>'[(過去5年 )　年次データ　H24~.xlsx]全患者'!$B$10:$B$18</c:f>
              <c:strCache>
                <c:ptCount val="9"/>
                <c:pt idx="0">
                  <c:v>19歳以下</c:v>
                </c:pt>
                <c:pt idx="1">
                  <c:v>20歳代</c:v>
                </c:pt>
                <c:pt idx="2">
                  <c:v>30歳代</c:v>
                </c:pt>
                <c:pt idx="3">
                  <c:v>40歳代</c:v>
                </c:pt>
                <c:pt idx="4">
                  <c:v>50歳代</c:v>
                </c:pt>
                <c:pt idx="5">
                  <c:v>60歳代</c:v>
                </c:pt>
                <c:pt idx="6">
                  <c:v>70歳代</c:v>
                </c:pt>
                <c:pt idx="7">
                  <c:v>80歳代</c:v>
                </c:pt>
                <c:pt idx="8">
                  <c:v>90歳以上</c:v>
                </c:pt>
              </c:strCache>
            </c:strRef>
          </c:cat>
          <c:val>
            <c:numRef>
              <c:f>'[(過去5年 )　年次データ　H24~.xlsx]全患者'!$F$10:$F$18</c:f>
              <c:numCache>
                <c:formatCode>#,##0_);[Red]\(#,##0\)</c:formatCode>
                <c:ptCount val="9"/>
                <c:pt idx="0">
                  <c:v>141</c:v>
                </c:pt>
                <c:pt idx="1">
                  <c:v>368</c:v>
                </c:pt>
                <c:pt idx="2">
                  <c:v>923</c:v>
                </c:pt>
                <c:pt idx="3">
                  <c:v>2081</c:v>
                </c:pt>
                <c:pt idx="4">
                  <c:v>2611</c:v>
                </c:pt>
                <c:pt idx="5">
                  <c:v>3975</c:v>
                </c:pt>
                <c:pt idx="6">
                  <c:v>3819</c:v>
                </c:pt>
                <c:pt idx="7">
                  <c:v>2228</c:v>
                </c:pt>
                <c:pt idx="8">
                  <c:v>465</c:v>
                </c:pt>
              </c:numCache>
            </c:numRef>
          </c:val>
        </c:ser>
        <c:ser>
          <c:idx val="4"/>
          <c:order val="4"/>
          <c:tx>
            <c:strRef>
              <c:f>'[(過去5年 )　年次データ　H24~.xlsx]全患者'!$G$9</c:f>
              <c:strCache>
                <c:ptCount val="1"/>
                <c:pt idx="0">
                  <c:v>H28</c:v>
                </c:pt>
              </c:strCache>
            </c:strRef>
          </c:tx>
          <c:invertIfNegative val="0"/>
          <c:cat>
            <c:strRef>
              <c:f>'[(過去5年 )　年次データ　H24~.xlsx]全患者'!$B$10:$B$18</c:f>
              <c:strCache>
                <c:ptCount val="9"/>
                <c:pt idx="0">
                  <c:v>19歳以下</c:v>
                </c:pt>
                <c:pt idx="1">
                  <c:v>20歳代</c:v>
                </c:pt>
                <c:pt idx="2">
                  <c:v>30歳代</c:v>
                </c:pt>
                <c:pt idx="3">
                  <c:v>40歳代</c:v>
                </c:pt>
                <c:pt idx="4">
                  <c:v>50歳代</c:v>
                </c:pt>
                <c:pt idx="5">
                  <c:v>60歳代</c:v>
                </c:pt>
                <c:pt idx="6">
                  <c:v>70歳代</c:v>
                </c:pt>
                <c:pt idx="7">
                  <c:v>80歳代</c:v>
                </c:pt>
                <c:pt idx="8">
                  <c:v>90歳以上</c:v>
                </c:pt>
              </c:strCache>
            </c:strRef>
          </c:cat>
          <c:val>
            <c:numRef>
              <c:f>'[(過去5年 )　年次データ　H24~.xlsx]全患者'!$G$10:$G$18</c:f>
              <c:numCache>
                <c:formatCode>#,##0_);[Red]\(#,##0\)</c:formatCode>
                <c:ptCount val="9"/>
                <c:pt idx="0">
                  <c:v>129</c:v>
                </c:pt>
                <c:pt idx="1">
                  <c:v>335</c:v>
                </c:pt>
                <c:pt idx="2">
                  <c:v>875</c:v>
                </c:pt>
                <c:pt idx="3">
                  <c:v>2027</c:v>
                </c:pt>
                <c:pt idx="4">
                  <c:v>2576</c:v>
                </c:pt>
                <c:pt idx="5">
                  <c:v>3830</c:v>
                </c:pt>
                <c:pt idx="6">
                  <c:v>3737</c:v>
                </c:pt>
                <c:pt idx="7">
                  <c:v>2338</c:v>
                </c:pt>
                <c:pt idx="8">
                  <c:v>498</c:v>
                </c:pt>
              </c:numCache>
            </c:numRef>
          </c:val>
        </c:ser>
        <c:dLbls>
          <c:showLegendKey val="0"/>
          <c:showVal val="0"/>
          <c:showCatName val="0"/>
          <c:showSerName val="0"/>
          <c:showPercent val="0"/>
          <c:showBubbleSize val="0"/>
        </c:dLbls>
        <c:gapWidth val="150"/>
        <c:axId val="83838080"/>
        <c:axId val="83839616"/>
      </c:barChart>
      <c:catAx>
        <c:axId val="83838080"/>
        <c:scaling>
          <c:orientation val="minMax"/>
        </c:scaling>
        <c:delete val="0"/>
        <c:axPos val="b"/>
        <c:majorTickMark val="none"/>
        <c:minorTickMark val="none"/>
        <c:tickLblPos val="nextTo"/>
        <c:crossAx val="83839616"/>
        <c:crosses val="autoZero"/>
        <c:auto val="1"/>
        <c:lblAlgn val="ctr"/>
        <c:lblOffset val="100"/>
        <c:noMultiLvlLbl val="0"/>
      </c:catAx>
      <c:valAx>
        <c:axId val="83839616"/>
        <c:scaling>
          <c:orientation val="minMax"/>
        </c:scaling>
        <c:delete val="0"/>
        <c:axPos val="l"/>
        <c:majorGridlines/>
        <c:numFmt formatCode="#,##0_);[Red]\(#,##0\)" sourceLinked="1"/>
        <c:majorTickMark val="none"/>
        <c:minorTickMark val="none"/>
        <c:tickLblPos val="nextTo"/>
        <c:crossAx val="83838080"/>
        <c:crosses val="autoZero"/>
        <c:crossBetween val="between"/>
      </c:valAx>
    </c:plotArea>
    <c:legend>
      <c:legendPos val="r"/>
      <c:layout>
        <c:manualLayout>
          <c:xMode val="edge"/>
          <c:yMode val="edge"/>
          <c:x val="0.87425568678915133"/>
          <c:y val="0.50671660834062404"/>
          <c:w val="0.10074431321084865"/>
          <c:h val="0.41434456109652962"/>
        </c:manualLayout>
      </c:layout>
      <c:overlay val="0"/>
    </c:legend>
    <c:plotVisOnly val="1"/>
    <c:dispBlanksAs val="gap"/>
    <c:showDLblsOverMax val="0"/>
  </c:chart>
  <c:txPr>
    <a:bodyPr/>
    <a:lstStyle/>
    <a:p>
      <a:pPr>
        <a:defRPr>
          <a:latin typeface="+mj-ea"/>
          <a:ea typeface="+mj-ea"/>
        </a:defRPr>
      </a:pPr>
      <a:endParaRPr lang="ja-JP"/>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ja-JP"/>
              <a:t>在院期間区分別在院患者数の推移</a:t>
            </a:r>
          </a:p>
        </c:rich>
      </c:tx>
      <c:overlay val="0"/>
    </c:title>
    <c:autoTitleDeleted val="0"/>
    <c:plotArea>
      <c:layout/>
      <c:barChart>
        <c:barDir val="col"/>
        <c:grouping val="percentStacked"/>
        <c:varyColors val="0"/>
        <c:ser>
          <c:idx val="0"/>
          <c:order val="0"/>
          <c:tx>
            <c:strRef>
              <c:f>'[(過去5年 )　年次データ　H24~.xlsx]全患者'!$B$96</c:f>
              <c:strCache>
                <c:ptCount val="1"/>
                <c:pt idx="0">
                  <c:v>1年未満</c:v>
                </c:pt>
              </c:strCache>
            </c:strRef>
          </c:tx>
          <c:invertIfNegative val="0"/>
          <c:cat>
            <c:strRef>
              <c:f>'[(過去5年 )　年次データ　H24~.xlsx]全患者'!$C$95:$G$95</c:f>
              <c:strCache>
                <c:ptCount val="5"/>
                <c:pt idx="0">
                  <c:v>H24</c:v>
                </c:pt>
                <c:pt idx="1">
                  <c:v>H25</c:v>
                </c:pt>
                <c:pt idx="2">
                  <c:v>H26</c:v>
                </c:pt>
                <c:pt idx="3">
                  <c:v>H27</c:v>
                </c:pt>
                <c:pt idx="4">
                  <c:v>H28</c:v>
                </c:pt>
              </c:strCache>
            </c:strRef>
          </c:cat>
          <c:val>
            <c:numRef>
              <c:f>'[(過去5年 )　年次データ　H24~.xlsx]全患者'!$C$96:$G$96</c:f>
              <c:numCache>
                <c:formatCode>#,##0_ </c:formatCode>
                <c:ptCount val="5"/>
                <c:pt idx="0">
                  <c:v>6577</c:v>
                </c:pt>
                <c:pt idx="1">
                  <c:v>6576</c:v>
                </c:pt>
                <c:pt idx="2">
                  <c:v>6875</c:v>
                </c:pt>
                <c:pt idx="3">
                  <c:v>6705</c:v>
                </c:pt>
                <c:pt idx="4" formatCode="#,##0_);[Red]\(#,##0\)">
                  <c:v>6522</c:v>
                </c:pt>
              </c:numCache>
            </c:numRef>
          </c:val>
        </c:ser>
        <c:ser>
          <c:idx val="1"/>
          <c:order val="1"/>
          <c:tx>
            <c:strRef>
              <c:f>'[(過去5年 )　年次データ　H24~.xlsx]全患者'!$B$97</c:f>
              <c:strCache>
                <c:ptCount val="1"/>
                <c:pt idx="0">
                  <c:v>1年以上5年未満</c:v>
                </c:pt>
              </c:strCache>
            </c:strRef>
          </c:tx>
          <c:invertIfNegative val="0"/>
          <c:cat>
            <c:strRef>
              <c:f>'[(過去5年 )　年次データ　H24~.xlsx]全患者'!$C$95:$G$95</c:f>
              <c:strCache>
                <c:ptCount val="5"/>
                <c:pt idx="0">
                  <c:v>H24</c:v>
                </c:pt>
                <c:pt idx="1">
                  <c:v>H25</c:v>
                </c:pt>
                <c:pt idx="2">
                  <c:v>H26</c:v>
                </c:pt>
                <c:pt idx="3">
                  <c:v>H27</c:v>
                </c:pt>
                <c:pt idx="4">
                  <c:v>H28</c:v>
                </c:pt>
              </c:strCache>
            </c:strRef>
          </c:cat>
          <c:val>
            <c:numRef>
              <c:f>'[(過去5年 )　年次データ　H24~.xlsx]全患者'!$C$97:$G$97</c:f>
              <c:numCache>
                <c:formatCode>#,##0_ </c:formatCode>
                <c:ptCount val="5"/>
                <c:pt idx="0">
                  <c:v>5205</c:v>
                </c:pt>
                <c:pt idx="1">
                  <c:v>4976</c:v>
                </c:pt>
                <c:pt idx="2">
                  <c:v>4891</c:v>
                </c:pt>
                <c:pt idx="3">
                  <c:v>4712</c:v>
                </c:pt>
                <c:pt idx="4" formatCode="#,##0_);[Red]\(#,##0\)">
                  <c:v>4768</c:v>
                </c:pt>
              </c:numCache>
            </c:numRef>
          </c:val>
        </c:ser>
        <c:ser>
          <c:idx val="2"/>
          <c:order val="2"/>
          <c:tx>
            <c:strRef>
              <c:f>'[(過去5年 )　年次データ　H24~.xlsx]全患者'!$B$98</c:f>
              <c:strCache>
                <c:ptCount val="1"/>
                <c:pt idx="0">
                  <c:v>5年以上10年未満</c:v>
                </c:pt>
              </c:strCache>
            </c:strRef>
          </c:tx>
          <c:invertIfNegative val="0"/>
          <c:cat>
            <c:strRef>
              <c:f>'[(過去5年 )　年次データ　H24~.xlsx]全患者'!$C$95:$G$95</c:f>
              <c:strCache>
                <c:ptCount val="5"/>
                <c:pt idx="0">
                  <c:v>H24</c:v>
                </c:pt>
                <c:pt idx="1">
                  <c:v>H25</c:v>
                </c:pt>
                <c:pt idx="2">
                  <c:v>H26</c:v>
                </c:pt>
                <c:pt idx="3">
                  <c:v>H27</c:v>
                </c:pt>
                <c:pt idx="4">
                  <c:v>H28</c:v>
                </c:pt>
              </c:strCache>
            </c:strRef>
          </c:cat>
          <c:val>
            <c:numRef>
              <c:f>'[(過去5年 )　年次データ　H24~.xlsx]全患者'!$C$98:$G$98</c:f>
              <c:numCache>
                <c:formatCode>#,##0_ </c:formatCode>
                <c:ptCount val="5"/>
                <c:pt idx="0">
                  <c:v>2452</c:v>
                </c:pt>
                <c:pt idx="1">
                  <c:v>2429</c:v>
                </c:pt>
                <c:pt idx="2">
                  <c:v>2330</c:v>
                </c:pt>
                <c:pt idx="3">
                  <c:v>2258</c:v>
                </c:pt>
                <c:pt idx="4" formatCode="#,##0_);[Red]\(#,##0\)">
                  <c:v>2217</c:v>
                </c:pt>
              </c:numCache>
            </c:numRef>
          </c:val>
        </c:ser>
        <c:ser>
          <c:idx val="3"/>
          <c:order val="3"/>
          <c:tx>
            <c:strRef>
              <c:f>'[(過去5年 )　年次データ　H24~.xlsx]全患者'!$B$99</c:f>
              <c:strCache>
                <c:ptCount val="1"/>
                <c:pt idx="0">
                  <c:v>10年以上</c:v>
                </c:pt>
              </c:strCache>
            </c:strRef>
          </c:tx>
          <c:invertIfNegative val="0"/>
          <c:cat>
            <c:strRef>
              <c:f>'[(過去5年 )　年次データ　H24~.xlsx]全患者'!$C$95:$G$95</c:f>
              <c:strCache>
                <c:ptCount val="5"/>
                <c:pt idx="0">
                  <c:v>H24</c:v>
                </c:pt>
                <c:pt idx="1">
                  <c:v>H25</c:v>
                </c:pt>
                <c:pt idx="2">
                  <c:v>H26</c:v>
                </c:pt>
                <c:pt idx="3">
                  <c:v>H27</c:v>
                </c:pt>
                <c:pt idx="4">
                  <c:v>H28</c:v>
                </c:pt>
              </c:strCache>
            </c:strRef>
          </c:cat>
          <c:val>
            <c:numRef>
              <c:f>'[(過去5年 )　年次データ　H24~.xlsx]全患者'!$C$99:$G$99</c:f>
              <c:numCache>
                <c:formatCode>#,##0_ </c:formatCode>
                <c:ptCount val="5"/>
                <c:pt idx="0">
                  <c:v>3255</c:v>
                </c:pt>
                <c:pt idx="1">
                  <c:v>3180</c:v>
                </c:pt>
                <c:pt idx="2">
                  <c:v>2797</c:v>
                </c:pt>
                <c:pt idx="3">
                  <c:v>2936</c:v>
                </c:pt>
                <c:pt idx="4" formatCode="#,##0_);[Red]\(#,##0\)">
                  <c:v>2838</c:v>
                </c:pt>
              </c:numCache>
            </c:numRef>
          </c:val>
        </c:ser>
        <c:dLbls>
          <c:showLegendKey val="0"/>
          <c:showVal val="1"/>
          <c:showCatName val="0"/>
          <c:showSerName val="0"/>
          <c:showPercent val="0"/>
          <c:showBubbleSize val="0"/>
        </c:dLbls>
        <c:gapWidth val="75"/>
        <c:overlap val="100"/>
        <c:serLines/>
        <c:axId val="83852288"/>
        <c:axId val="83874560"/>
      </c:barChart>
      <c:catAx>
        <c:axId val="83852288"/>
        <c:scaling>
          <c:orientation val="minMax"/>
        </c:scaling>
        <c:delete val="0"/>
        <c:axPos val="b"/>
        <c:majorTickMark val="none"/>
        <c:minorTickMark val="none"/>
        <c:tickLblPos val="nextTo"/>
        <c:crossAx val="83874560"/>
        <c:crosses val="autoZero"/>
        <c:auto val="1"/>
        <c:lblAlgn val="ctr"/>
        <c:lblOffset val="100"/>
        <c:noMultiLvlLbl val="0"/>
      </c:catAx>
      <c:valAx>
        <c:axId val="83874560"/>
        <c:scaling>
          <c:orientation val="minMax"/>
        </c:scaling>
        <c:delete val="0"/>
        <c:axPos val="l"/>
        <c:majorGridlines/>
        <c:numFmt formatCode="0%" sourceLinked="1"/>
        <c:majorTickMark val="none"/>
        <c:minorTickMark val="none"/>
        <c:tickLblPos val="nextTo"/>
        <c:crossAx val="83852288"/>
        <c:crosses val="autoZero"/>
        <c:crossBetween val="between"/>
      </c:valAx>
    </c:plotArea>
    <c:legend>
      <c:legendPos val="r"/>
      <c:overlay val="0"/>
    </c:legend>
    <c:plotVisOnly val="1"/>
    <c:dispBlanksAs val="gap"/>
    <c:showDLblsOverMax val="0"/>
  </c:chart>
  <c:txPr>
    <a:bodyPr/>
    <a:lstStyle/>
    <a:p>
      <a:pPr>
        <a:defRPr>
          <a:latin typeface="+mj-ea"/>
          <a:ea typeface="+mj-ea"/>
        </a:defRPr>
      </a:pPr>
      <a:endParaRPr lang="ja-JP"/>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ja-JP"/>
              <a:t>退院阻害要因の有無</a:t>
            </a:r>
          </a:p>
        </c:rich>
      </c:tx>
      <c:overlay val="0"/>
    </c:title>
    <c:autoTitleDeleted val="0"/>
    <c:plotArea>
      <c:layout/>
      <c:pieChart>
        <c:varyColors val="1"/>
        <c:ser>
          <c:idx val="0"/>
          <c:order val="0"/>
          <c:dLbls>
            <c:dLbl>
              <c:idx val="0"/>
              <c:layout>
                <c:manualLayout>
                  <c:x val="-2.7547514007557564E-2"/>
                  <c:y val="4.9710256806134528E-2"/>
                </c:manualLayout>
              </c:layout>
              <c:tx>
                <c:rich>
                  <a:bodyPr/>
                  <a:lstStyle/>
                  <a:p>
                    <a:r>
                      <a:rPr lang="ja-JP" altLang="en-US" sz="900"/>
                      <a:t>退院阻害要因がある</a:t>
                    </a:r>
                    <a:r>
                      <a:rPr lang="en-US" altLang="ja-JP" sz="900"/>
                      <a:t>, 5,031</a:t>
                    </a:r>
                    <a:r>
                      <a:rPr lang="ja-JP" altLang="en-US" sz="900"/>
                      <a:t>人</a:t>
                    </a:r>
                    <a:r>
                      <a:rPr lang="en-US" altLang="ja-JP" sz="900"/>
                      <a:t>  , 30.8%</a:t>
                    </a:r>
                    <a:endParaRPr lang="ja-JP" altLang="en-US"/>
                  </a:p>
                </c:rich>
              </c:tx>
              <c:showLegendKey val="0"/>
              <c:showVal val="1"/>
              <c:showCatName val="1"/>
              <c:showSerName val="0"/>
              <c:showPercent val="1"/>
              <c:showBubbleSize val="0"/>
            </c:dLbl>
            <c:dLbl>
              <c:idx val="1"/>
              <c:tx>
                <c:rich>
                  <a:bodyPr/>
                  <a:lstStyle/>
                  <a:p>
                    <a:r>
                      <a:rPr lang="ja-JP" altLang="en-US" sz="900"/>
                      <a:t>退院阻害要因はない</a:t>
                    </a:r>
                    <a:r>
                      <a:rPr lang="en-US" altLang="ja-JP" sz="900"/>
                      <a:t>, </a:t>
                    </a:r>
                  </a:p>
                  <a:p>
                    <a:r>
                      <a:rPr lang="en-US" altLang="ja-JP" sz="900"/>
                      <a:t>351</a:t>
                    </a:r>
                    <a:r>
                      <a:rPr lang="ja-JP" altLang="en-US" sz="900"/>
                      <a:t>人</a:t>
                    </a:r>
                    <a:r>
                      <a:rPr lang="en-US" altLang="ja-JP" sz="900"/>
                      <a:t> , 2.1%</a:t>
                    </a:r>
                    <a:endParaRPr lang="en-US" altLang="ja-JP"/>
                  </a:p>
                </c:rich>
              </c:tx>
              <c:showLegendKey val="0"/>
              <c:showVal val="1"/>
              <c:showCatName val="1"/>
              <c:showSerName val="0"/>
              <c:showPercent val="1"/>
              <c:showBubbleSize val="0"/>
            </c:dLbl>
            <c:dLbl>
              <c:idx val="2"/>
              <c:layout>
                <c:manualLayout>
                  <c:x val="-0.10625366485677841"/>
                  <c:y val="-0.1388890868279474"/>
                </c:manualLayout>
              </c:layout>
              <c:tx>
                <c:rich>
                  <a:bodyPr/>
                  <a:lstStyle/>
                  <a:p>
                    <a:r>
                      <a:rPr lang="ja-JP" altLang="en-US" sz="900"/>
                      <a:t>病状（主症状）が退院のレベルに至っていない</a:t>
                    </a:r>
                    <a:r>
                      <a:rPr lang="en-US" altLang="ja-JP" sz="900"/>
                      <a:t>, 9,362 , 57.3%</a:t>
                    </a:r>
                    <a:endParaRPr lang="ja-JP" altLang="en-US"/>
                  </a:p>
                </c:rich>
              </c:tx>
              <c:showLegendKey val="0"/>
              <c:showVal val="1"/>
              <c:showCatName val="1"/>
              <c:showSerName val="0"/>
              <c:showPercent val="1"/>
              <c:showBubbleSize val="0"/>
            </c:dLbl>
            <c:dLbl>
              <c:idx val="3"/>
              <c:layout>
                <c:manualLayout>
                  <c:x val="-7.8319961777827421E-2"/>
                  <c:y val="9.6818538708302482E-2"/>
                </c:manualLayout>
              </c:layout>
              <c:tx>
                <c:rich>
                  <a:bodyPr/>
                  <a:lstStyle/>
                  <a:p>
                    <a:r>
                      <a:rPr lang="ja-JP" altLang="en-US" sz="900"/>
                      <a:t>退院予定</a:t>
                    </a:r>
                    <a:r>
                      <a:rPr lang="en-US" altLang="ja-JP" sz="900"/>
                      <a:t>, 1,601</a:t>
                    </a:r>
                    <a:r>
                      <a:rPr lang="ja-JP" altLang="en-US" sz="900"/>
                      <a:t>人</a:t>
                    </a:r>
                    <a:r>
                      <a:rPr lang="en-US" altLang="ja-JP" sz="900"/>
                      <a:t>, 9.8%</a:t>
                    </a:r>
                    <a:endParaRPr lang="ja-JP" altLang="en-US"/>
                  </a:p>
                </c:rich>
              </c:tx>
              <c:showLegendKey val="0"/>
              <c:showVal val="1"/>
              <c:showCatName val="1"/>
              <c:showSerName val="0"/>
              <c:showPercent val="1"/>
              <c:showBubbleSize val="0"/>
            </c:dLbl>
            <c:showLegendKey val="0"/>
            <c:showVal val="1"/>
            <c:showCatName val="1"/>
            <c:showSerName val="0"/>
            <c:showPercent val="1"/>
            <c:showBubbleSize val="0"/>
            <c:showLeaderLines val="1"/>
          </c:dLbls>
          <c:cat>
            <c:strRef>
              <c:f>'[04　経年データ（報告書まとめ）.xlsx]28報告書用'!$C$91:$C$94</c:f>
              <c:strCache>
                <c:ptCount val="4"/>
                <c:pt idx="0">
                  <c:v>退院阻害要因がある</c:v>
                </c:pt>
                <c:pt idx="1">
                  <c:v>退院阻害要因はない</c:v>
                </c:pt>
                <c:pt idx="2">
                  <c:v>病状（主症状）が退院のレベルに至っていない</c:v>
                </c:pt>
                <c:pt idx="3">
                  <c:v>退院予定</c:v>
                </c:pt>
              </c:strCache>
            </c:strRef>
          </c:cat>
          <c:val>
            <c:numRef>
              <c:f>'[04　経年データ（報告書まとめ）.xlsx]28報告書用'!$D$91:$D$94</c:f>
              <c:numCache>
                <c:formatCode>#,##0_);[Red]\(#,##0\)</c:formatCode>
                <c:ptCount val="4"/>
                <c:pt idx="0">
                  <c:v>5031</c:v>
                </c:pt>
                <c:pt idx="1">
                  <c:v>351</c:v>
                </c:pt>
                <c:pt idx="2">
                  <c:v>9362</c:v>
                </c:pt>
                <c:pt idx="3">
                  <c:v>1601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a:latin typeface="+mj-ea"/>
          <a:ea typeface="+mj-ea"/>
        </a:defRPr>
      </a:pPr>
      <a:endParaRPr lang="ja-JP"/>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t>退院阻害要因（在院期間別）</a:t>
            </a:r>
          </a:p>
        </c:rich>
      </c:tx>
      <c:overlay val="0"/>
    </c:title>
    <c:autoTitleDeleted val="0"/>
    <c:plotArea>
      <c:layout>
        <c:manualLayout>
          <c:layoutTarget val="inner"/>
          <c:xMode val="edge"/>
          <c:yMode val="edge"/>
          <c:x val="0.47265405469937438"/>
          <c:y val="9.2382103990326495E-2"/>
          <c:w val="0.48232453631687078"/>
          <c:h val="0.78913442953850843"/>
        </c:manualLayout>
      </c:layout>
      <c:barChart>
        <c:barDir val="bar"/>
        <c:grouping val="clustered"/>
        <c:varyColors val="0"/>
        <c:ser>
          <c:idx val="0"/>
          <c:order val="0"/>
          <c:tx>
            <c:strRef>
              <c:f>'[04　経年データ（報告書まとめ）.xlsx]28報告書用'!$D$149</c:f>
              <c:strCache>
                <c:ptCount val="1"/>
                <c:pt idx="0">
                  <c:v>1年未満</c:v>
                </c:pt>
              </c:strCache>
            </c:strRef>
          </c:tx>
          <c:invertIfNegative val="0"/>
          <c:cat>
            <c:strRef>
              <c:f>'[04　経年データ（報告書まとめ）.xlsx]28報告書用'!$C$150:$C$167</c:f>
              <c:strCache>
                <c:ptCount val="18"/>
                <c:pt idx="0">
                  <c:v>その他</c:v>
                </c:pt>
                <c:pt idx="1">
                  <c:v>住所地と入院先の距離があり支援体制をとりにくい</c:v>
                </c:pt>
                <c:pt idx="2">
                  <c:v>退院後サポート・マネジメントする人的資源が乏しい</c:v>
                </c:pt>
                <c:pt idx="3">
                  <c:v>退院に向けてサポートする人的資源が乏しい</c:v>
                </c:pt>
                <c:pt idx="4">
                  <c:v>救急診療体制がない</c:v>
                </c:pt>
                <c:pt idx="5">
                  <c:v>日常生活を支える制度がない</c:v>
                </c:pt>
                <c:pt idx="6">
                  <c:v>生活費の確保ができない</c:v>
                </c:pt>
                <c:pt idx="7">
                  <c:v>住まいの確保ができない</c:v>
                </c:pt>
                <c:pt idx="8">
                  <c:v>家族から退院に反対がある</c:v>
                </c:pt>
                <c:pt idx="9">
                  <c:v>家族がいない、本人をサポートする機能が実質ない</c:v>
                </c:pt>
                <c:pt idx="10">
                  <c:v>家事（食事・洗濯・金銭管理など）ができない</c:v>
                </c:pt>
                <c:pt idx="11">
                  <c:v>援助者との対人関係がもてない</c:v>
                </c:pt>
                <c:pt idx="12">
                  <c:v>退院による環境変化への不安が強い</c:v>
                </c:pt>
                <c:pt idx="13">
                  <c:v>現実認識が乏しい</c:v>
                </c:pt>
                <c:pt idx="14">
                  <c:v>退院意欲が乏しい</c:v>
                </c:pt>
                <c:pt idx="15">
                  <c:v>反社会的行動が予測される</c:v>
                </c:pt>
                <c:pt idx="16">
                  <c:v>病識がなく通院服薬の中断が予測される</c:v>
                </c:pt>
                <c:pt idx="17">
                  <c:v>病状が不安定</c:v>
                </c:pt>
              </c:strCache>
            </c:strRef>
          </c:cat>
          <c:val>
            <c:numRef>
              <c:f>'[04　経年データ（報告書まとめ）.xlsx]28報告書用'!$D$150:$D$167</c:f>
              <c:numCache>
                <c:formatCode>0.0%</c:formatCode>
                <c:ptCount val="18"/>
                <c:pt idx="0">
                  <c:v>8.2425068119891004E-2</c:v>
                </c:pt>
                <c:pt idx="1">
                  <c:v>1.0217983651226158E-2</c:v>
                </c:pt>
                <c:pt idx="2">
                  <c:v>6.4032697547683926E-2</c:v>
                </c:pt>
                <c:pt idx="3">
                  <c:v>7.4250681198910082E-2</c:v>
                </c:pt>
                <c:pt idx="4">
                  <c:v>4.7683923705722072E-3</c:v>
                </c:pt>
                <c:pt idx="5">
                  <c:v>4.9727520435967301E-2</c:v>
                </c:pt>
                <c:pt idx="6">
                  <c:v>3.8147138964577658E-2</c:v>
                </c:pt>
                <c:pt idx="7">
                  <c:v>0.19414168937329701</c:v>
                </c:pt>
                <c:pt idx="8">
                  <c:v>0.14305177111716622</c:v>
                </c:pt>
                <c:pt idx="9">
                  <c:v>0.13623978201634879</c:v>
                </c:pt>
                <c:pt idx="10">
                  <c:v>0.23705722070844687</c:v>
                </c:pt>
                <c:pt idx="11">
                  <c:v>9.8773841961852862E-2</c:v>
                </c:pt>
                <c:pt idx="12">
                  <c:v>0.20572207084468666</c:v>
                </c:pt>
                <c:pt idx="13">
                  <c:v>0.38351498637602177</c:v>
                </c:pt>
                <c:pt idx="14">
                  <c:v>0.19073569482288799</c:v>
                </c:pt>
                <c:pt idx="15">
                  <c:v>9.4686648501362394E-2</c:v>
                </c:pt>
                <c:pt idx="16">
                  <c:v>0.26362397820163486</c:v>
                </c:pt>
                <c:pt idx="17">
                  <c:v>0.48092643051771117</c:v>
                </c:pt>
              </c:numCache>
            </c:numRef>
          </c:val>
        </c:ser>
        <c:ser>
          <c:idx val="1"/>
          <c:order val="1"/>
          <c:tx>
            <c:strRef>
              <c:f>'[04　経年データ（報告書まとめ）.xlsx]28報告書用'!$E$149</c:f>
              <c:strCache>
                <c:ptCount val="1"/>
                <c:pt idx="0">
                  <c:v>1年以上5年未満</c:v>
                </c:pt>
              </c:strCache>
            </c:strRef>
          </c:tx>
          <c:invertIfNegative val="0"/>
          <c:cat>
            <c:strRef>
              <c:f>'[04　経年データ（報告書まとめ）.xlsx]28報告書用'!$C$150:$C$167</c:f>
              <c:strCache>
                <c:ptCount val="18"/>
                <c:pt idx="0">
                  <c:v>その他</c:v>
                </c:pt>
                <c:pt idx="1">
                  <c:v>住所地と入院先の距離があり支援体制をとりにくい</c:v>
                </c:pt>
                <c:pt idx="2">
                  <c:v>退院後サポート・マネジメントする人的資源が乏しい</c:v>
                </c:pt>
                <c:pt idx="3">
                  <c:v>退院に向けてサポートする人的資源が乏しい</c:v>
                </c:pt>
                <c:pt idx="4">
                  <c:v>救急診療体制がない</c:v>
                </c:pt>
                <c:pt idx="5">
                  <c:v>日常生活を支える制度がない</c:v>
                </c:pt>
                <c:pt idx="6">
                  <c:v>生活費の確保ができない</c:v>
                </c:pt>
                <c:pt idx="7">
                  <c:v>住まいの確保ができない</c:v>
                </c:pt>
                <c:pt idx="8">
                  <c:v>家族から退院に反対がある</c:v>
                </c:pt>
                <c:pt idx="9">
                  <c:v>家族がいない、本人をサポートする機能が実質ない</c:v>
                </c:pt>
                <c:pt idx="10">
                  <c:v>家事（食事・洗濯・金銭管理など）ができない</c:v>
                </c:pt>
                <c:pt idx="11">
                  <c:v>援助者との対人関係がもてない</c:v>
                </c:pt>
                <c:pt idx="12">
                  <c:v>退院による環境変化への不安が強い</c:v>
                </c:pt>
                <c:pt idx="13">
                  <c:v>現実認識が乏しい</c:v>
                </c:pt>
                <c:pt idx="14">
                  <c:v>退院意欲が乏しい</c:v>
                </c:pt>
                <c:pt idx="15">
                  <c:v>反社会的行動が予測される</c:v>
                </c:pt>
                <c:pt idx="16">
                  <c:v>病識がなく通院服薬の中断が予測される</c:v>
                </c:pt>
                <c:pt idx="17">
                  <c:v>病状が不安定</c:v>
                </c:pt>
              </c:strCache>
            </c:strRef>
          </c:cat>
          <c:val>
            <c:numRef>
              <c:f>'[04　経年データ（報告書まとめ）.xlsx]28報告書用'!$E$150:$E$167</c:f>
              <c:numCache>
                <c:formatCode>0.0%</c:formatCode>
                <c:ptCount val="18"/>
                <c:pt idx="0">
                  <c:v>6.713109563014566E-2</c:v>
                </c:pt>
                <c:pt idx="1">
                  <c:v>1.3299556681443952E-2</c:v>
                </c:pt>
                <c:pt idx="2">
                  <c:v>5.3198226725775809E-2</c:v>
                </c:pt>
                <c:pt idx="3">
                  <c:v>6.4597846738442058E-2</c:v>
                </c:pt>
                <c:pt idx="4">
                  <c:v>6.333122229259025E-3</c:v>
                </c:pt>
                <c:pt idx="5">
                  <c:v>5.6364787840405321E-2</c:v>
                </c:pt>
                <c:pt idx="6">
                  <c:v>4.9398353388220392E-2</c:v>
                </c:pt>
                <c:pt idx="7">
                  <c:v>0.22292590246991767</c:v>
                </c:pt>
                <c:pt idx="8">
                  <c:v>0.17479417352754908</c:v>
                </c:pt>
                <c:pt idx="9">
                  <c:v>0.17922735908803039</c:v>
                </c:pt>
                <c:pt idx="10">
                  <c:v>0.30082330588980366</c:v>
                </c:pt>
                <c:pt idx="11">
                  <c:v>8.6130462317922735E-2</c:v>
                </c:pt>
                <c:pt idx="12">
                  <c:v>0.22419252691576946</c:v>
                </c:pt>
                <c:pt idx="13">
                  <c:v>0.42431918936035468</c:v>
                </c:pt>
                <c:pt idx="14">
                  <c:v>0.29892336922102597</c:v>
                </c:pt>
                <c:pt idx="15">
                  <c:v>0.10006333122229259</c:v>
                </c:pt>
                <c:pt idx="16">
                  <c:v>0.31982267257758074</c:v>
                </c:pt>
                <c:pt idx="17">
                  <c:v>0.4813172894236859</c:v>
                </c:pt>
              </c:numCache>
            </c:numRef>
          </c:val>
        </c:ser>
        <c:ser>
          <c:idx val="2"/>
          <c:order val="2"/>
          <c:tx>
            <c:strRef>
              <c:f>'[04　経年データ（報告書まとめ）.xlsx]28報告書用'!$F$149</c:f>
              <c:strCache>
                <c:ptCount val="1"/>
                <c:pt idx="0">
                  <c:v>5年以上10年未満</c:v>
                </c:pt>
              </c:strCache>
            </c:strRef>
          </c:tx>
          <c:invertIfNegative val="0"/>
          <c:cat>
            <c:strRef>
              <c:f>'[04　経年データ（報告書まとめ）.xlsx]28報告書用'!$C$150:$C$167</c:f>
              <c:strCache>
                <c:ptCount val="18"/>
                <c:pt idx="0">
                  <c:v>その他</c:v>
                </c:pt>
                <c:pt idx="1">
                  <c:v>住所地と入院先の距離があり支援体制をとりにくい</c:v>
                </c:pt>
                <c:pt idx="2">
                  <c:v>退院後サポート・マネジメントする人的資源が乏しい</c:v>
                </c:pt>
                <c:pt idx="3">
                  <c:v>退院に向けてサポートする人的資源が乏しい</c:v>
                </c:pt>
                <c:pt idx="4">
                  <c:v>救急診療体制がない</c:v>
                </c:pt>
                <c:pt idx="5">
                  <c:v>日常生活を支える制度がない</c:v>
                </c:pt>
                <c:pt idx="6">
                  <c:v>生活費の確保ができない</c:v>
                </c:pt>
                <c:pt idx="7">
                  <c:v>住まいの確保ができない</c:v>
                </c:pt>
                <c:pt idx="8">
                  <c:v>家族から退院に反対がある</c:v>
                </c:pt>
                <c:pt idx="9">
                  <c:v>家族がいない、本人をサポートする機能が実質ない</c:v>
                </c:pt>
                <c:pt idx="10">
                  <c:v>家事（食事・洗濯・金銭管理など）ができない</c:v>
                </c:pt>
                <c:pt idx="11">
                  <c:v>援助者との対人関係がもてない</c:v>
                </c:pt>
                <c:pt idx="12">
                  <c:v>退院による環境変化への不安が強い</c:v>
                </c:pt>
                <c:pt idx="13">
                  <c:v>現実認識が乏しい</c:v>
                </c:pt>
                <c:pt idx="14">
                  <c:v>退院意欲が乏しい</c:v>
                </c:pt>
                <c:pt idx="15">
                  <c:v>反社会的行動が予測される</c:v>
                </c:pt>
                <c:pt idx="16">
                  <c:v>病識がなく通院服薬の中断が予測される</c:v>
                </c:pt>
                <c:pt idx="17">
                  <c:v>病状が不安定</c:v>
                </c:pt>
              </c:strCache>
            </c:strRef>
          </c:cat>
          <c:val>
            <c:numRef>
              <c:f>'[04　経年データ（報告書まとめ）.xlsx]28報告書用'!$F$150:$F$167</c:f>
              <c:numCache>
                <c:formatCode>0.0%</c:formatCode>
                <c:ptCount val="18"/>
                <c:pt idx="0">
                  <c:v>0.16004813477737664</c:v>
                </c:pt>
                <c:pt idx="1">
                  <c:v>1.5643802647412757E-2</c:v>
                </c:pt>
                <c:pt idx="2">
                  <c:v>4.8134777376654635E-2</c:v>
                </c:pt>
                <c:pt idx="3">
                  <c:v>7.2202166064981949E-2</c:v>
                </c:pt>
                <c:pt idx="4">
                  <c:v>1.2033694344163659E-3</c:v>
                </c:pt>
                <c:pt idx="5">
                  <c:v>6.7388688327316482E-2</c:v>
                </c:pt>
                <c:pt idx="6">
                  <c:v>6.0168471720818288E-2</c:v>
                </c:pt>
                <c:pt idx="7">
                  <c:v>0.19374247894103488</c:v>
                </c:pt>
                <c:pt idx="8">
                  <c:v>0.16365824308062576</c:v>
                </c:pt>
                <c:pt idx="9">
                  <c:v>0.19855595667870035</c:v>
                </c:pt>
                <c:pt idx="10">
                  <c:v>0.27557160048134777</c:v>
                </c:pt>
                <c:pt idx="11">
                  <c:v>0.1022864019253911</c:v>
                </c:pt>
                <c:pt idx="12">
                  <c:v>0.19975932611311673</c:v>
                </c:pt>
                <c:pt idx="13">
                  <c:v>0.39470517448856801</c:v>
                </c:pt>
                <c:pt idx="14">
                  <c:v>0.30445246690734057</c:v>
                </c:pt>
                <c:pt idx="15">
                  <c:v>7.9422382671480149E-2</c:v>
                </c:pt>
                <c:pt idx="16">
                  <c:v>0.29963898916967507</c:v>
                </c:pt>
                <c:pt idx="17">
                  <c:v>0.41155234657039713</c:v>
                </c:pt>
              </c:numCache>
            </c:numRef>
          </c:val>
        </c:ser>
        <c:ser>
          <c:idx val="3"/>
          <c:order val="3"/>
          <c:tx>
            <c:strRef>
              <c:f>'[04　経年データ（報告書まとめ）.xlsx]28報告書用'!$G$149</c:f>
              <c:strCache>
                <c:ptCount val="1"/>
                <c:pt idx="0">
                  <c:v>10年以上</c:v>
                </c:pt>
              </c:strCache>
            </c:strRef>
          </c:tx>
          <c:invertIfNegative val="0"/>
          <c:cat>
            <c:strRef>
              <c:f>'[04　経年データ（報告書まとめ）.xlsx]28報告書用'!$C$150:$C$167</c:f>
              <c:strCache>
                <c:ptCount val="18"/>
                <c:pt idx="0">
                  <c:v>その他</c:v>
                </c:pt>
                <c:pt idx="1">
                  <c:v>住所地と入院先の距離があり支援体制をとりにくい</c:v>
                </c:pt>
                <c:pt idx="2">
                  <c:v>退院後サポート・マネジメントする人的資源が乏しい</c:v>
                </c:pt>
                <c:pt idx="3">
                  <c:v>退院に向けてサポートする人的資源が乏しい</c:v>
                </c:pt>
                <c:pt idx="4">
                  <c:v>救急診療体制がない</c:v>
                </c:pt>
                <c:pt idx="5">
                  <c:v>日常生活を支える制度がない</c:v>
                </c:pt>
                <c:pt idx="6">
                  <c:v>生活費の確保ができない</c:v>
                </c:pt>
                <c:pt idx="7">
                  <c:v>住まいの確保ができない</c:v>
                </c:pt>
                <c:pt idx="8">
                  <c:v>家族から退院に反対がある</c:v>
                </c:pt>
                <c:pt idx="9">
                  <c:v>家族がいない、本人をサポートする機能が実質ない</c:v>
                </c:pt>
                <c:pt idx="10">
                  <c:v>家事（食事・洗濯・金銭管理など）ができない</c:v>
                </c:pt>
                <c:pt idx="11">
                  <c:v>援助者との対人関係がもてない</c:v>
                </c:pt>
                <c:pt idx="12">
                  <c:v>退院による環境変化への不安が強い</c:v>
                </c:pt>
                <c:pt idx="13">
                  <c:v>現実認識が乏しい</c:v>
                </c:pt>
                <c:pt idx="14">
                  <c:v>退院意欲が乏しい</c:v>
                </c:pt>
                <c:pt idx="15">
                  <c:v>反社会的行動が予測される</c:v>
                </c:pt>
                <c:pt idx="16">
                  <c:v>病識がなく通院服薬の中断が予測される</c:v>
                </c:pt>
                <c:pt idx="17">
                  <c:v>病状が不安定</c:v>
                </c:pt>
              </c:strCache>
            </c:strRef>
          </c:cat>
          <c:val>
            <c:numRef>
              <c:f>'[04　経年データ（報告書まとめ）.xlsx]28報告書用'!$G$150:$G$167</c:f>
              <c:numCache>
                <c:formatCode>0.0%</c:formatCode>
                <c:ptCount val="18"/>
                <c:pt idx="0">
                  <c:v>4.0763226366001735E-2</c:v>
                </c:pt>
                <c:pt idx="1">
                  <c:v>1.0407632263660017E-2</c:v>
                </c:pt>
                <c:pt idx="2">
                  <c:v>5.3772766695576756E-2</c:v>
                </c:pt>
                <c:pt idx="3">
                  <c:v>8.5862966175195149E-2</c:v>
                </c:pt>
                <c:pt idx="4">
                  <c:v>2.6019080659150044E-3</c:v>
                </c:pt>
                <c:pt idx="5">
                  <c:v>5.3772766695576756E-2</c:v>
                </c:pt>
                <c:pt idx="6">
                  <c:v>5.7241977450130092E-2</c:v>
                </c:pt>
                <c:pt idx="7">
                  <c:v>0.18300086730268864</c:v>
                </c:pt>
                <c:pt idx="8">
                  <c:v>0.18907198612315698</c:v>
                </c:pt>
                <c:pt idx="9">
                  <c:v>0.22636600173460539</c:v>
                </c:pt>
                <c:pt idx="10">
                  <c:v>0.33564614050303554</c:v>
                </c:pt>
                <c:pt idx="11">
                  <c:v>0.12142237640936687</c:v>
                </c:pt>
                <c:pt idx="12">
                  <c:v>0.26886383347788378</c:v>
                </c:pt>
                <c:pt idx="13">
                  <c:v>0.54293148308759753</c:v>
                </c:pt>
                <c:pt idx="14">
                  <c:v>0.41543798785776237</c:v>
                </c:pt>
                <c:pt idx="15">
                  <c:v>0.11882046834345186</c:v>
                </c:pt>
                <c:pt idx="16">
                  <c:v>0.39895923677363399</c:v>
                </c:pt>
                <c:pt idx="17">
                  <c:v>0.4657415437987858</c:v>
                </c:pt>
              </c:numCache>
            </c:numRef>
          </c:val>
        </c:ser>
        <c:dLbls>
          <c:showLegendKey val="0"/>
          <c:showVal val="0"/>
          <c:showCatName val="0"/>
          <c:showSerName val="0"/>
          <c:showPercent val="0"/>
          <c:showBubbleSize val="0"/>
        </c:dLbls>
        <c:gapWidth val="75"/>
        <c:overlap val="-25"/>
        <c:axId val="82331136"/>
        <c:axId val="82332672"/>
      </c:barChart>
      <c:catAx>
        <c:axId val="82331136"/>
        <c:scaling>
          <c:orientation val="minMax"/>
        </c:scaling>
        <c:delete val="0"/>
        <c:axPos val="l"/>
        <c:majorTickMark val="none"/>
        <c:minorTickMark val="none"/>
        <c:tickLblPos val="nextTo"/>
        <c:txPr>
          <a:bodyPr/>
          <a:lstStyle/>
          <a:p>
            <a:pPr>
              <a:defRPr sz="900"/>
            </a:pPr>
            <a:endParaRPr lang="ja-JP"/>
          </a:p>
        </c:txPr>
        <c:crossAx val="82332672"/>
        <c:crosses val="autoZero"/>
        <c:auto val="1"/>
        <c:lblAlgn val="ctr"/>
        <c:lblOffset val="100"/>
        <c:noMultiLvlLbl val="0"/>
      </c:catAx>
      <c:valAx>
        <c:axId val="82332672"/>
        <c:scaling>
          <c:orientation val="minMax"/>
        </c:scaling>
        <c:delete val="0"/>
        <c:axPos val="b"/>
        <c:majorGridlines/>
        <c:numFmt formatCode="0.0%" sourceLinked="1"/>
        <c:majorTickMark val="none"/>
        <c:minorTickMark val="none"/>
        <c:tickLblPos val="nextTo"/>
        <c:crossAx val="82331136"/>
        <c:crosses val="autoZero"/>
        <c:crossBetween val="between"/>
      </c:valAx>
    </c:plotArea>
    <c:legend>
      <c:legendPos val="b"/>
      <c:overlay val="0"/>
    </c:legend>
    <c:plotVisOnly val="1"/>
    <c:dispBlanksAs val="gap"/>
    <c:showDLblsOverMax val="0"/>
  </c:chart>
  <c:txPr>
    <a:bodyPr/>
    <a:lstStyle/>
    <a:p>
      <a:pPr>
        <a:defRPr>
          <a:latin typeface="+mj-ea"/>
          <a:ea typeface="+mj-ea"/>
        </a:defRPr>
      </a:pPr>
      <a:endParaRPr lang="ja-JP"/>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100"/>
              <a:t>年令階層</a:t>
            </a:r>
            <a:r>
              <a:rPr lang="en-US" altLang="ja-JP" sz="1100"/>
              <a:t>×</a:t>
            </a:r>
            <a:r>
              <a:rPr lang="ja-JP" altLang="en-US" sz="1100"/>
              <a:t>在院期間区分（寛解・院内寛解群</a:t>
            </a:r>
            <a:r>
              <a:rPr lang="en-US" altLang="ja-JP" sz="1100"/>
              <a:t>414</a:t>
            </a:r>
            <a:r>
              <a:rPr lang="ja-JP" altLang="en-US" sz="1100"/>
              <a:t>人）</a:t>
            </a:r>
          </a:p>
        </c:rich>
      </c:tx>
      <c:overlay val="0"/>
    </c:title>
    <c:autoTitleDeleted val="0"/>
    <c:plotArea>
      <c:layout/>
      <c:barChart>
        <c:barDir val="col"/>
        <c:grouping val="stacked"/>
        <c:varyColors val="0"/>
        <c:ser>
          <c:idx val="0"/>
          <c:order val="0"/>
          <c:tx>
            <c:strRef>
              <c:f>'[04　経年データ（報告書まとめ）.xlsx]28報告書用'!$D$298</c:f>
              <c:strCache>
                <c:ptCount val="1"/>
                <c:pt idx="0">
                  <c:v>1年未満</c:v>
                </c:pt>
              </c:strCache>
            </c:strRef>
          </c:tx>
          <c:invertIfNegative val="0"/>
          <c:cat>
            <c:strRef>
              <c:f>'[04　経年データ（報告書まとめ）.xlsx]28報告書用'!$C$299:$C$304</c:f>
              <c:strCache>
                <c:ptCount val="6"/>
                <c:pt idx="0">
                  <c:v>40歳未満</c:v>
                </c:pt>
                <c:pt idx="1">
                  <c:v>40歳代</c:v>
                </c:pt>
                <c:pt idx="2">
                  <c:v>50歳代</c:v>
                </c:pt>
                <c:pt idx="3">
                  <c:v>60歳代</c:v>
                </c:pt>
                <c:pt idx="4">
                  <c:v>70歳代</c:v>
                </c:pt>
                <c:pt idx="5">
                  <c:v>80歳以上</c:v>
                </c:pt>
              </c:strCache>
            </c:strRef>
          </c:cat>
          <c:val>
            <c:numRef>
              <c:f>'[04　経年データ（報告書まとめ）.xlsx]28報告書用'!$D$299:$D$304</c:f>
              <c:numCache>
                <c:formatCode>General</c:formatCode>
                <c:ptCount val="6"/>
                <c:pt idx="0">
                  <c:v>30</c:v>
                </c:pt>
                <c:pt idx="1">
                  <c:v>26</c:v>
                </c:pt>
                <c:pt idx="2">
                  <c:v>51</c:v>
                </c:pt>
                <c:pt idx="3">
                  <c:v>26</c:v>
                </c:pt>
                <c:pt idx="4">
                  <c:v>15</c:v>
                </c:pt>
                <c:pt idx="5">
                  <c:v>11</c:v>
                </c:pt>
              </c:numCache>
            </c:numRef>
          </c:val>
        </c:ser>
        <c:ser>
          <c:idx val="1"/>
          <c:order val="1"/>
          <c:tx>
            <c:strRef>
              <c:f>'[04　経年データ（報告書まとめ）.xlsx]28報告書用'!$E$298</c:f>
              <c:strCache>
                <c:ptCount val="1"/>
                <c:pt idx="0">
                  <c:v>1年以上</c:v>
                </c:pt>
              </c:strCache>
            </c:strRef>
          </c:tx>
          <c:invertIfNegative val="0"/>
          <c:cat>
            <c:strRef>
              <c:f>'[04　経年データ（報告書まとめ）.xlsx]28報告書用'!$C$299:$C$304</c:f>
              <c:strCache>
                <c:ptCount val="6"/>
                <c:pt idx="0">
                  <c:v>40歳未満</c:v>
                </c:pt>
                <c:pt idx="1">
                  <c:v>40歳代</c:v>
                </c:pt>
                <c:pt idx="2">
                  <c:v>50歳代</c:v>
                </c:pt>
                <c:pt idx="3">
                  <c:v>60歳代</c:v>
                </c:pt>
                <c:pt idx="4">
                  <c:v>70歳代</c:v>
                </c:pt>
                <c:pt idx="5">
                  <c:v>80歳以上</c:v>
                </c:pt>
              </c:strCache>
            </c:strRef>
          </c:cat>
          <c:val>
            <c:numRef>
              <c:f>'[04　経年データ（報告書まとめ）.xlsx]28報告書用'!$E$299:$E$304</c:f>
              <c:numCache>
                <c:formatCode>General</c:formatCode>
                <c:ptCount val="6"/>
                <c:pt idx="0">
                  <c:v>15</c:v>
                </c:pt>
                <c:pt idx="1">
                  <c:v>44</c:v>
                </c:pt>
                <c:pt idx="2">
                  <c:v>60</c:v>
                </c:pt>
                <c:pt idx="3">
                  <c:v>74</c:v>
                </c:pt>
                <c:pt idx="4">
                  <c:v>48</c:v>
                </c:pt>
                <c:pt idx="5">
                  <c:v>14</c:v>
                </c:pt>
              </c:numCache>
            </c:numRef>
          </c:val>
        </c:ser>
        <c:dLbls>
          <c:dLblPos val="inEnd"/>
          <c:showLegendKey val="0"/>
          <c:showVal val="1"/>
          <c:showCatName val="0"/>
          <c:showSerName val="0"/>
          <c:showPercent val="0"/>
          <c:showBubbleSize val="0"/>
        </c:dLbls>
        <c:gapWidth val="300"/>
        <c:overlap val="100"/>
        <c:serLines/>
        <c:axId val="82368384"/>
        <c:axId val="82369920"/>
      </c:barChart>
      <c:catAx>
        <c:axId val="82368384"/>
        <c:scaling>
          <c:orientation val="minMax"/>
        </c:scaling>
        <c:delete val="0"/>
        <c:axPos val="b"/>
        <c:majorTickMark val="none"/>
        <c:minorTickMark val="none"/>
        <c:tickLblPos val="nextTo"/>
        <c:crossAx val="82369920"/>
        <c:crosses val="autoZero"/>
        <c:auto val="1"/>
        <c:lblAlgn val="ctr"/>
        <c:lblOffset val="100"/>
        <c:noMultiLvlLbl val="0"/>
      </c:catAx>
      <c:valAx>
        <c:axId val="82369920"/>
        <c:scaling>
          <c:orientation val="minMax"/>
        </c:scaling>
        <c:delete val="0"/>
        <c:axPos val="l"/>
        <c:majorGridlines/>
        <c:numFmt formatCode="General" sourceLinked="1"/>
        <c:majorTickMark val="out"/>
        <c:minorTickMark val="none"/>
        <c:tickLblPos val="nextTo"/>
        <c:crossAx val="82368384"/>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ja-JP"/>
              <a:t>疾患名区分</a:t>
            </a:r>
            <a:r>
              <a:rPr lang="en-US"/>
              <a:t> </a:t>
            </a:r>
            <a:endParaRPr lang="ja-JP"/>
          </a:p>
        </c:rich>
      </c:tx>
      <c:overlay val="0"/>
    </c:title>
    <c:autoTitleDeleted val="0"/>
    <c:plotArea>
      <c:layout/>
      <c:pieChart>
        <c:varyColors val="1"/>
        <c:ser>
          <c:idx val="0"/>
          <c:order val="0"/>
          <c:dLbls>
            <c:dLbl>
              <c:idx val="0"/>
              <c:layout>
                <c:manualLayout>
                  <c:x val="-4.0466863517060365E-2"/>
                  <c:y val="0.16434966462525519"/>
                </c:manualLayout>
              </c:layout>
              <c:tx>
                <c:rich>
                  <a:bodyPr/>
                  <a:lstStyle/>
                  <a:p>
                    <a:r>
                      <a:rPr lang="en-US" altLang="ja-JP"/>
                      <a:t>36</a:t>
                    </a:r>
                    <a:r>
                      <a:rPr lang="ja-JP" altLang="en-US"/>
                      <a:t>人</a:t>
                    </a:r>
                    <a:r>
                      <a:rPr lang="en-US" altLang="ja-JP"/>
                      <a:t>,</a:t>
                    </a:r>
                  </a:p>
                  <a:p>
                    <a:r>
                      <a:rPr lang="en-US" altLang="ja-JP"/>
                      <a:t>8.7%</a:t>
                    </a:r>
                  </a:p>
                </c:rich>
              </c:tx>
              <c:showLegendKey val="0"/>
              <c:showVal val="0"/>
              <c:showCatName val="0"/>
              <c:showSerName val="0"/>
              <c:showPercent val="1"/>
              <c:showBubbleSize val="0"/>
            </c:dLbl>
            <c:dLbl>
              <c:idx val="1"/>
              <c:layout>
                <c:manualLayout>
                  <c:x val="-5.406747594050744E-2"/>
                  <c:y val="0.20201079031787694"/>
                </c:manualLayout>
              </c:layout>
              <c:tx>
                <c:rich>
                  <a:bodyPr/>
                  <a:lstStyle/>
                  <a:p>
                    <a:r>
                      <a:rPr lang="en-US" altLang="ja-JP"/>
                      <a:t>35</a:t>
                    </a:r>
                    <a:r>
                      <a:rPr lang="ja-JP" altLang="en-US"/>
                      <a:t>人</a:t>
                    </a:r>
                    <a:r>
                      <a:rPr lang="en-US" altLang="ja-JP"/>
                      <a:t>,</a:t>
                    </a:r>
                  </a:p>
                  <a:p>
                    <a:r>
                      <a:rPr lang="en-US" altLang="ja-JP"/>
                      <a:t>8.5%</a:t>
                    </a:r>
                  </a:p>
                </c:rich>
              </c:tx>
              <c:showLegendKey val="0"/>
              <c:showVal val="0"/>
              <c:showCatName val="0"/>
              <c:showSerName val="0"/>
              <c:showPercent val="1"/>
              <c:showBubbleSize val="0"/>
            </c:dLbl>
            <c:dLbl>
              <c:idx val="2"/>
              <c:layout>
                <c:manualLayout>
                  <c:x val="-1.9606408573928258E-2"/>
                  <c:y val="-0.23787000583260426"/>
                </c:manualLayout>
              </c:layout>
              <c:tx>
                <c:rich>
                  <a:bodyPr/>
                  <a:lstStyle/>
                  <a:p>
                    <a:r>
                      <a:rPr lang="en-US" altLang="ja-JP"/>
                      <a:t>263</a:t>
                    </a:r>
                    <a:r>
                      <a:rPr lang="ja-JP" altLang="en-US"/>
                      <a:t>人</a:t>
                    </a:r>
                    <a:r>
                      <a:rPr lang="en-US" altLang="ja-JP"/>
                      <a:t>,63.5%</a:t>
                    </a:r>
                  </a:p>
                </c:rich>
              </c:tx>
              <c:showLegendKey val="0"/>
              <c:showVal val="0"/>
              <c:showCatName val="0"/>
              <c:showSerName val="0"/>
              <c:showPercent val="1"/>
              <c:showBubbleSize val="0"/>
            </c:dLbl>
            <c:dLbl>
              <c:idx val="3"/>
              <c:layout>
                <c:manualLayout>
                  <c:x val="5.9177384076990379E-2"/>
                  <c:y val="7.919692330125401E-2"/>
                </c:manualLayout>
              </c:layout>
              <c:tx>
                <c:rich>
                  <a:bodyPr/>
                  <a:lstStyle/>
                  <a:p>
                    <a:r>
                      <a:rPr lang="en-US" altLang="ja-JP"/>
                      <a:t>45</a:t>
                    </a:r>
                    <a:r>
                      <a:rPr lang="ja-JP" altLang="en-US"/>
                      <a:t>人</a:t>
                    </a:r>
                    <a:r>
                      <a:rPr lang="en-US" altLang="ja-JP"/>
                      <a:t>,10.9%</a:t>
                    </a:r>
                  </a:p>
                </c:rich>
              </c:tx>
              <c:showLegendKey val="0"/>
              <c:showVal val="0"/>
              <c:showCatName val="0"/>
              <c:showSerName val="0"/>
              <c:showPercent val="1"/>
              <c:showBubbleSize val="0"/>
            </c:dLbl>
            <c:dLbl>
              <c:idx val="4"/>
              <c:layout>
                <c:manualLayout>
                  <c:x val="2.2219597550306211E-2"/>
                  <c:y val="4.5694808982210559E-2"/>
                </c:manualLayout>
              </c:layout>
              <c:tx>
                <c:rich>
                  <a:bodyPr/>
                  <a:lstStyle/>
                  <a:p>
                    <a:r>
                      <a:rPr lang="en-US" altLang="ja-JP"/>
                      <a:t>35</a:t>
                    </a:r>
                    <a:r>
                      <a:rPr lang="ja-JP" altLang="en-US"/>
                      <a:t>人</a:t>
                    </a:r>
                    <a:r>
                      <a:rPr lang="en-US" altLang="ja-JP"/>
                      <a:t>,8.5%</a:t>
                    </a:r>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'[04　経年データ（報告書まとめ）.xlsx]28報告書用'!$C$312:$C$316</c:f>
              <c:strCache>
                <c:ptCount val="5"/>
                <c:pt idx="0">
                  <c:v>症状性を含む器質性精神障害（Ｆ０）</c:v>
                </c:pt>
                <c:pt idx="1">
                  <c:v>精神作用物質使用による精神及ぶ行動の障害（Ｆ１）</c:v>
                </c:pt>
                <c:pt idx="2">
                  <c:v>統合失調症、統合失調型障害及び妄想性障害（Ｆ２）</c:v>
                </c:pt>
                <c:pt idx="3">
                  <c:v>気分（感情）障害（Ｆ３）</c:v>
                </c:pt>
                <c:pt idx="4">
                  <c:v>上記以外</c:v>
                </c:pt>
              </c:strCache>
            </c:strRef>
          </c:cat>
          <c:val>
            <c:numRef>
              <c:f>'[04　経年データ（報告書まとめ）.xlsx]28報告書用'!$D$312:$D$316</c:f>
              <c:numCache>
                <c:formatCode>#,##0_);[Red]\(#,##0\)</c:formatCode>
                <c:ptCount val="5"/>
                <c:pt idx="0">
                  <c:v>36</c:v>
                </c:pt>
                <c:pt idx="1">
                  <c:v>35</c:v>
                </c:pt>
                <c:pt idx="2">
                  <c:v>263</c:v>
                </c:pt>
                <c:pt idx="3">
                  <c:v>45</c:v>
                </c:pt>
                <c:pt idx="4">
                  <c:v>35</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0064542830349799"/>
          <c:y val="0.21213254593175854"/>
          <c:w val="0.38338650782424655"/>
          <c:h val="0.72573490813648289"/>
        </c:manualLayout>
      </c:layout>
      <c:overlay val="0"/>
    </c:legend>
    <c:plotVisOnly val="1"/>
    <c:dispBlanksAs val="gap"/>
    <c:showDLblsOverMax val="0"/>
  </c:chart>
  <c:txPr>
    <a:bodyPr/>
    <a:lstStyle/>
    <a:p>
      <a:pPr>
        <a:defRPr>
          <a:latin typeface="+mj-ea"/>
          <a:ea typeface="+mj-ea"/>
        </a:defRPr>
      </a:pPr>
      <a:endParaRPr lang="ja-JP"/>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ja-JP"/>
              <a:t>退院阻害要因の有無</a:t>
            </a:r>
          </a:p>
        </c:rich>
      </c:tx>
      <c:overlay val="0"/>
    </c:title>
    <c:autoTitleDeleted val="0"/>
    <c:plotArea>
      <c:layout/>
      <c:pieChart>
        <c:varyColors val="1"/>
        <c:ser>
          <c:idx val="0"/>
          <c:order val="0"/>
          <c:dLbls>
            <c:dLbl>
              <c:idx val="0"/>
              <c:layout>
                <c:manualLayout>
                  <c:x val="-4.3013560804899389E-2"/>
                  <c:y val="-8.3257509477981925E-2"/>
                </c:manualLayout>
              </c:layout>
              <c:tx>
                <c:rich>
                  <a:bodyPr/>
                  <a:lstStyle/>
                  <a:p>
                    <a:r>
                      <a:rPr lang="ja-JP" altLang="en-US"/>
                      <a:t>退院阻害要因がある
</a:t>
                    </a:r>
                    <a:r>
                      <a:rPr lang="en-US" altLang="ja-JP"/>
                      <a:t>240,58.0%</a:t>
                    </a:r>
                  </a:p>
                </c:rich>
              </c:tx>
              <c:showLegendKey val="0"/>
              <c:showVal val="0"/>
              <c:showCatName val="1"/>
              <c:showSerName val="0"/>
              <c:showPercent val="1"/>
              <c:showBubbleSize val="0"/>
            </c:dLbl>
            <c:dLbl>
              <c:idx val="1"/>
              <c:layout>
                <c:manualLayout>
                  <c:x val="0.10634426946631671"/>
                  <c:y val="-4.4189632545931758E-2"/>
                </c:manualLayout>
              </c:layout>
              <c:tx>
                <c:rich>
                  <a:bodyPr/>
                  <a:lstStyle/>
                  <a:p>
                    <a:r>
                      <a:rPr lang="ja-JP" altLang="en-US"/>
                      <a:t>退院阻害要因はない
</a:t>
                    </a:r>
                    <a:r>
                      <a:rPr lang="en-US" altLang="ja-JP"/>
                      <a:t>34,8.2%</a:t>
                    </a:r>
                    <a:endParaRPr lang="ja-JP" altLang="en-US"/>
                  </a:p>
                </c:rich>
              </c:tx>
              <c:showLegendKey val="0"/>
              <c:showVal val="0"/>
              <c:showCatName val="1"/>
              <c:showSerName val="0"/>
              <c:showPercent val="1"/>
              <c:showBubbleSize val="0"/>
            </c:dLbl>
            <c:dLbl>
              <c:idx val="2"/>
              <c:layout>
                <c:manualLayout>
                  <c:x val="1.0281058617672804E-2"/>
                  <c:y val="-0.18350430154564012"/>
                </c:manualLayout>
              </c:layout>
              <c:tx>
                <c:rich>
                  <a:bodyPr/>
                  <a:lstStyle/>
                  <a:p>
                    <a:r>
                      <a:rPr lang="ja-JP" altLang="en-US"/>
                      <a:t>病状（主症状）が退院のレベルに至っていない
</a:t>
                    </a:r>
                    <a:r>
                      <a:rPr lang="en-US" altLang="ja-JP"/>
                      <a:t>53,12.8%</a:t>
                    </a:r>
                  </a:p>
                </c:rich>
              </c:tx>
              <c:showLegendKey val="0"/>
              <c:showVal val="0"/>
              <c:showCatName val="1"/>
              <c:showSerName val="0"/>
              <c:showPercent val="1"/>
              <c:showBubbleSize val="0"/>
            </c:dLbl>
            <c:dLbl>
              <c:idx val="3"/>
              <c:layout>
                <c:manualLayout>
                  <c:x val="0.13891426071741036"/>
                  <c:y val="-1.0632108486439196E-2"/>
                </c:manualLayout>
              </c:layout>
              <c:tx>
                <c:rich>
                  <a:bodyPr/>
                  <a:lstStyle/>
                  <a:p>
                    <a:r>
                      <a:rPr lang="ja-JP" altLang="en-US"/>
                      <a:t>退院予定
</a:t>
                    </a:r>
                    <a:r>
                      <a:rPr lang="en-US" altLang="ja-JP"/>
                      <a:t>87,21.0%</a:t>
                    </a:r>
                    <a:endParaRPr lang="ja-JP" altLang="en-US"/>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'[04　経年データ（報告書まとめ）.xlsx]28報告書用'!$C$332:$C$335</c:f>
              <c:strCache>
                <c:ptCount val="4"/>
                <c:pt idx="0">
                  <c:v>退院阻害要因がある</c:v>
                </c:pt>
                <c:pt idx="1">
                  <c:v>退院阻害要因はない</c:v>
                </c:pt>
                <c:pt idx="2">
                  <c:v>病状（主症状）が退院のレベルに至っていない</c:v>
                </c:pt>
                <c:pt idx="3">
                  <c:v>退院予定</c:v>
                </c:pt>
              </c:strCache>
            </c:strRef>
          </c:cat>
          <c:val>
            <c:numRef>
              <c:f>'[04　経年データ（報告書まとめ）.xlsx]28報告書用'!$D$332:$D$335</c:f>
              <c:numCache>
                <c:formatCode>#,##0_);[Red]\(#,##0\)</c:formatCode>
                <c:ptCount val="4"/>
                <c:pt idx="0">
                  <c:v>240</c:v>
                </c:pt>
                <c:pt idx="1">
                  <c:v>34</c:v>
                </c:pt>
                <c:pt idx="2">
                  <c:v>53</c:v>
                </c:pt>
                <c:pt idx="3">
                  <c:v>87</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a:latin typeface="+mj-ea"/>
          <a:ea typeface="+mj-ea"/>
        </a:defRPr>
      </a:pPr>
      <a:endParaRPr lang="ja-JP"/>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t>退院阻害要因（複数回答）</a:t>
            </a:r>
            <a:r>
              <a:rPr lang="en-US"/>
              <a:t> </a:t>
            </a:r>
            <a:endParaRPr lang="ja-JP"/>
          </a:p>
        </c:rich>
      </c:tx>
      <c:overlay val="0"/>
    </c:title>
    <c:autoTitleDeleted val="0"/>
    <c:plotArea>
      <c:layout>
        <c:manualLayout>
          <c:layoutTarget val="inner"/>
          <c:xMode val="edge"/>
          <c:yMode val="edge"/>
          <c:x val="0.42437305665430319"/>
          <c:y val="0.14441465594280609"/>
          <c:w val="0.50497960701772182"/>
          <c:h val="0.76430108434837063"/>
        </c:manualLayout>
      </c:layout>
      <c:barChart>
        <c:barDir val="bar"/>
        <c:grouping val="clustered"/>
        <c:varyColors val="0"/>
        <c:ser>
          <c:idx val="0"/>
          <c:order val="0"/>
          <c:invertIfNegative val="0"/>
          <c:cat>
            <c:strRef>
              <c:f>'[04　経年データ（報告書まとめ）.xlsx]28報告書用'!$C$346:$C$363</c:f>
              <c:strCache>
                <c:ptCount val="18"/>
                <c:pt idx="0">
                  <c:v>その他</c:v>
                </c:pt>
                <c:pt idx="1">
                  <c:v>住所地と入院先の距離があり支援体制をとりにくい</c:v>
                </c:pt>
                <c:pt idx="2">
                  <c:v>退院後サポート・マネジメントする人的資源が乏しい</c:v>
                </c:pt>
                <c:pt idx="3">
                  <c:v>退院に向けてサポートする人的資源が乏しい</c:v>
                </c:pt>
                <c:pt idx="4">
                  <c:v>救急診療体制がない</c:v>
                </c:pt>
                <c:pt idx="5">
                  <c:v>日常生活を支える制度がない</c:v>
                </c:pt>
                <c:pt idx="6">
                  <c:v>生活費の確保ができない</c:v>
                </c:pt>
                <c:pt idx="7">
                  <c:v>住まいの確保ができない</c:v>
                </c:pt>
                <c:pt idx="8">
                  <c:v>家族から退院に反対がある</c:v>
                </c:pt>
                <c:pt idx="9">
                  <c:v>家族がいない、本人をサポートする機能が実質ない</c:v>
                </c:pt>
                <c:pt idx="10">
                  <c:v>家事（食事・洗濯・金銭管理など）ができない</c:v>
                </c:pt>
                <c:pt idx="11">
                  <c:v>援助者との対人関係がもてない</c:v>
                </c:pt>
                <c:pt idx="12">
                  <c:v>退院による環境変化への不安が強い</c:v>
                </c:pt>
                <c:pt idx="13">
                  <c:v>現実認識が乏しい</c:v>
                </c:pt>
                <c:pt idx="14">
                  <c:v>退院意欲が乏しい</c:v>
                </c:pt>
                <c:pt idx="15">
                  <c:v>反社会的行動が予測される</c:v>
                </c:pt>
                <c:pt idx="16">
                  <c:v>病識がなく通院服薬の中断が予測される</c:v>
                </c:pt>
                <c:pt idx="17">
                  <c:v>病状が不安定</c:v>
                </c:pt>
              </c:strCache>
            </c:strRef>
          </c:cat>
          <c:val>
            <c:numRef>
              <c:f>'[04　経年データ（報告書まとめ）.xlsx]28報告書用'!$D$346:$D$363</c:f>
              <c:numCache>
                <c:formatCode>0.0%</c:formatCode>
                <c:ptCount val="18"/>
                <c:pt idx="0">
                  <c:v>4.5893719806763288E-2</c:v>
                </c:pt>
                <c:pt idx="1">
                  <c:v>1.4492753623188406E-2</c:v>
                </c:pt>
                <c:pt idx="2">
                  <c:v>3.6231884057971016E-2</c:v>
                </c:pt>
                <c:pt idx="3">
                  <c:v>4.1062801932367152E-2</c:v>
                </c:pt>
                <c:pt idx="4">
                  <c:v>4.830917874396135E-3</c:v>
                </c:pt>
                <c:pt idx="5">
                  <c:v>4.3478260869565216E-2</c:v>
                </c:pt>
                <c:pt idx="6">
                  <c:v>3.864734299516908E-2</c:v>
                </c:pt>
                <c:pt idx="7">
                  <c:v>0.13526570048309178</c:v>
                </c:pt>
                <c:pt idx="8">
                  <c:v>0.13526570048309178</c:v>
                </c:pt>
                <c:pt idx="9">
                  <c:v>0.11835748792270531</c:v>
                </c:pt>
                <c:pt idx="10">
                  <c:v>0.19323671497584541</c:v>
                </c:pt>
                <c:pt idx="11">
                  <c:v>3.864734299516908E-2</c:v>
                </c:pt>
                <c:pt idx="12">
                  <c:v>0.20289855072463769</c:v>
                </c:pt>
                <c:pt idx="13">
                  <c:v>0.18840579710144928</c:v>
                </c:pt>
                <c:pt idx="14">
                  <c:v>0.23671497584541062</c:v>
                </c:pt>
                <c:pt idx="15">
                  <c:v>2.6570048309178744E-2</c:v>
                </c:pt>
                <c:pt idx="16">
                  <c:v>0.11835748792270531</c:v>
                </c:pt>
                <c:pt idx="17">
                  <c:v>0.15217391304347827</c:v>
                </c:pt>
              </c:numCache>
            </c:numRef>
          </c:val>
        </c:ser>
        <c:dLbls>
          <c:showLegendKey val="0"/>
          <c:showVal val="0"/>
          <c:showCatName val="0"/>
          <c:showSerName val="0"/>
          <c:showPercent val="0"/>
          <c:showBubbleSize val="0"/>
        </c:dLbls>
        <c:gapWidth val="150"/>
        <c:axId val="90129152"/>
        <c:axId val="90130688"/>
      </c:barChart>
      <c:catAx>
        <c:axId val="90129152"/>
        <c:scaling>
          <c:orientation val="minMax"/>
        </c:scaling>
        <c:delete val="0"/>
        <c:axPos val="l"/>
        <c:majorTickMark val="none"/>
        <c:minorTickMark val="none"/>
        <c:tickLblPos val="nextTo"/>
        <c:txPr>
          <a:bodyPr/>
          <a:lstStyle/>
          <a:p>
            <a:pPr>
              <a:defRPr sz="800"/>
            </a:pPr>
            <a:endParaRPr lang="ja-JP"/>
          </a:p>
        </c:txPr>
        <c:crossAx val="90130688"/>
        <c:crosses val="autoZero"/>
        <c:auto val="1"/>
        <c:lblAlgn val="ctr"/>
        <c:lblOffset val="100"/>
        <c:noMultiLvlLbl val="0"/>
      </c:catAx>
      <c:valAx>
        <c:axId val="90130688"/>
        <c:scaling>
          <c:orientation val="minMax"/>
        </c:scaling>
        <c:delete val="0"/>
        <c:axPos val="b"/>
        <c:majorGridlines/>
        <c:numFmt formatCode="0.0%" sourceLinked="1"/>
        <c:majorTickMark val="none"/>
        <c:minorTickMark val="none"/>
        <c:tickLblPos val="nextTo"/>
        <c:crossAx val="90129152"/>
        <c:crosses val="autoZero"/>
        <c:crossBetween val="between"/>
      </c:valAx>
    </c:plotArea>
    <c:plotVisOnly val="1"/>
    <c:dispBlanksAs val="gap"/>
    <c:showDLblsOverMax val="0"/>
  </c:chart>
  <c:txPr>
    <a:bodyPr/>
    <a:lstStyle/>
    <a:p>
      <a:pPr>
        <a:defRPr>
          <a:latin typeface="+mj-ea"/>
          <a:ea typeface="+mj-ea"/>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416CF-3F9C-45A7-9A9D-3F54314AF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12622</Words>
  <Characters>71947</Characters>
  <Application>Microsoft Office Word</Application>
  <DocSecurity>0</DocSecurity>
  <Lines>599</Lines>
  <Paragraphs>168</Paragraphs>
  <ScaleCrop>false</ScaleCrop>
  <HeadingPairs>
    <vt:vector size="2" baseType="variant">
      <vt:variant>
        <vt:lpstr>タイトル</vt:lpstr>
      </vt:variant>
      <vt:variant>
        <vt:i4>1</vt:i4>
      </vt:variant>
    </vt:vector>
  </HeadingPairs>
  <TitlesOfParts>
    <vt:vector size="1" baseType="lpstr">
      <vt:lpstr>精神科在院患者調査報告書</vt:lpstr>
    </vt:vector>
  </TitlesOfParts>
  <Company/>
  <LinksUpToDate>false</LinksUpToDate>
  <CharactersWithSpaces>84401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精神科在院患者調査報告書</dc:title>
  <dc:subject>―長期入院者の退院促進のために―</dc:subject>
  <dc:creator>HOSTNAME</dc:creator>
  <cp:lastModifiedBy>HOSTNAME</cp:lastModifiedBy>
  <cp:revision>2</cp:revision>
  <cp:lastPrinted>2017-07-03T11:43:00Z</cp:lastPrinted>
  <dcterms:created xsi:type="dcterms:W3CDTF">2017-12-26T02:19:00Z</dcterms:created>
  <dcterms:modified xsi:type="dcterms:W3CDTF">2017-12-26T02:19:00Z</dcterms:modified>
</cp:coreProperties>
</file>