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メイリオ" w:eastAsia="メイリオ" w:hAnsi="メイリオ" w:cstheme="minorBidi"/>
        </w:rPr>
        <w:id w:val="783074625"/>
        <w:docPartObj>
          <w:docPartGallery w:val="Cover Pages"/>
          <w:docPartUnique/>
        </w:docPartObj>
      </w:sdtPr>
      <w:sdtEndPr/>
      <w:sdtContent>
        <w:tbl>
          <w:tblPr>
            <w:tblW w:w="5000" w:type="pct"/>
            <w:jc w:val="center"/>
            <w:tblLook w:val="04A0" w:firstRow="1" w:lastRow="0" w:firstColumn="1" w:lastColumn="0" w:noHBand="0" w:noVBand="1"/>
          </w:tblPr>
          <w:tblGrid>
            <w:gridCol w:w="9638"/>
          </w:tblGrid>
          <w:tr w:rsidR="00443C4B" w:rsidRPr="00443C4B" w14:paraId="06FDB426" w14:textId="77777777" w:rsidTr="00365673">
            <w:trPr>
              <w:trHeight w:val="1440"/>
              <w:jc w:val="center"/>
            </w:trPr>
            <w:tc>
              <w:tcPr>
                <w:tcW w:w="5000" w:type="pct"/>
                <w:vAlign w:val="center"/>
              </w:tcPr>
              <w:p w14:paraId="1C9C30E4" w14:textId="77777777" w:rsidR="00365673" w:rsidRPr="00443C4B" w:rsidRDefault="00365673" w:rsidP="00265425">
                <w:pPr>
                  <w:pStyle w:val="2"/>
                  <w:snapToGrid w:val="0"/>
                  <w:rPr>
                    <w:rFonts w:ascii="メイリオ" w:eastAsia="メイリオ" w:hAnsi="メイリオ"/>
                    <w:sz w:val="32"/>
                  </w:rPr>
                </w:pPr>
              </w:p>
              <w:p w14:paraId="2F0C66F5" w14:textId="65961333" w:rsidR="00365673" w:rsidRPr="00443C4B" w:rsidRDefault="00365673" w:rsidP="00265425">
                <w:pPr>
                  <w:pStyle w:val="ac"/>
                  <w:snapToGrid w:val="0"/>
                  <w:jc w:val="center"/>
                  <w:rPr>
                    <w:rFonts w:cstheme="majorBidi"/>
                    <w:sz w:val="52"/>
                    <w:szCs w:val="44"/>
                  </w:rPr>
                </w:pPr>
              </w:p>
              <w:p w14:paraId="09D68D77" w14:textId="4A4B2656" w:rsidR="00365673" w:rsidRPr="00443C4B" w:rsidRDefault="00365673" w:rsidP="00265425">
                <w:pPr>
                  <w:pStyle w:val="ac"/>
                  <w:snapToGrid w:val="0"/>
                  <w:jc w:val="center"/>
                  <w:rPr>
                    <w:rFonts w:cstheme="majorBidi"/>
                    <w:sz w:val="44"/>
                    <w:szCs w:val="44"/>
                  </w:rPr>
                </w:pPr>
              </w:p>
            </w:tc>
          </w:tr>
          <w:tr w:rsidR="00443C4B" w:rsidRPr="00443C4B" w14:paraId="425666C7" w14:textId="77777777" w:rsidTr="00055B1A">
            <w:trPr>
              <w:trHeight w:val="1440"/>
              <w:jc w:val="center"/>
            </w:trPr>
            <w:tc>
              <w:tcPr>
                <w:tcW w:w="5000" w:type="pct"/>
                <w:vAlign w:val="bottom"/>
              </w:tcPr>
              <w:p w14:paraId="4DF4C5D5" w14:textId="73228006" w:rsidR="00365673" w:rsidRPr="00443C4B" w:rsidRDefault="002F6CE6" w:rsidP="00265425">
                <w:pPr>
                  <w:pStyle w:val="ac"/>
                  <w:snapToGrid w:val="0"/>
                  <w:jc w:val="center"/>
                  <w:rPr>
                    <w:rFonts w:cstheme="majorBidi"/>
                    <w:sz w:val="56"/>
                    <w:szCs w:val="56"/>
                  </w:rPr>
                </w:pPr>
                <w:r w:rsidRPr="00443C4B">
                  <w:rPr>
                    <w:rFonts w:cstheme="majorBidi" w:hint="eastAsia"/>
                    <w:sz w:val="56"/>
                    <w:szCs w:val="56"/>
                  </w:rPr>
                  <w:t>令和</w:t>
                </w:r>
                <w:r w:rsidR="00E17773" w:rsidRPr="00443C4B">
                  <w:rPr>
                    <w:rFonts w:cstheme="majorBidi" w:hint="eastAsia"/>
                    <w:sz w:val="56"/>
                    <w:szCs w:val="56"/>
                  </w:rPr>
                  <w:t>４</w:t>
                </w:r>
                <w:r w:rsidR="00365673" w:rsidRPr="00443C4B">
                  <w:rPr>
                    <w:rFonts w:cstheme="majorBidi" w:hint="eastAsia"/>
                    <w:sz w:val="56"/>
                    <w:szCs w:val="56"/>
                  </w:rPr>
                  <w:t>年度</w:t>
                </w:r>
              </w:p>
            </w:tc>
          </w:tr>
          <w:tr w:rsidR="00443C4B" w:rsidRPr="00443C4B" w14:paraId="47D700AE" w14:textId="77777777" w:rsidTr="00365673">
            <w:trPr>
              <w:trHeight w:val="1440"/>
              <w:jc w:val="center"/>
            </w:trPr>
            <w:sdt>
              <w:sdtPr>
                <w:rPr>
                  <w:rFonts w:cstheme="majorBidi" w:hint="eastAsia"/>
                  <w:sz w:val="56"/>
                  <w:szCs w:val="56"/>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7B1B770" w14:textId="77777777" w:rsidR="00365673" w:rsidRPr="00443C4B" w:rsidRDefault="002F0501" w:rsidP="00265425">
                    <w:pPr>
                      <w:pStyle w:val="ac"/>
                      <w:snapToGrid w:val="0"/>
                      <w:jc w:val="center"/>
                      <w:rPr>
                        <w:rFonts w:cstheme="majorBidi"/>
                        <w:sz w:val="56"/>
                        <w:szCs w:val="56"/>
                      </w:rPr>
                    </w:pPr>
                    <w:r w:rsidRPr="00443C4B">
                      <w:rPr>
                        <w:rFonts w:cstheme="majorBidi" w:hint="eastAsia"/>
                        <w:sz w:val="56"/>
                        <w:szCs w:val="56"/>
                      </w:rPr>
                      <w:t>精神科在院患者調査報告書</w:t>
                    </w:r>
                  </w:p>
                </w:tc>
              </w:sdtContent>
            </w:sdt>
          </w:tr>
          <w:tr w:rsidR="00443C4B" w:rsidRPr="00443C4B" w14:paraId="615B26F7" w14:textId="77777777">
            <w:trPr>
              <w:trHeight w:val="720"/>
              <w:jc w:val="center"/>
            </w:trPr>
            <w:sdt>
              <w:sdtPr>
                <w:rPr>
                  <w:rFonts w:cstheme="majorBidi"/>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E41E782" w14:textId="77777777" w:rsidR="00365673" w:rsidRPr="00443C4B" w:rsidRDefault="002F0501" w:rsidP="00265425">
                    <w:pPr>
                      <w:pStyle w:val="ac"/>
                      <w:snapToGrid w:val="0"/>
                      <w:jc w:val="center"/>
                      <w:rPr>
                        <w:rFonts w:cstheme="majorBidi"/>
                        <w:sz w:val="44"/>
                        <w:szCs w:val="44"/>
                      </w:rPr>
                    </w:pPr>
                    <w:r w:rsidRPr="00443C4B">
                      <w:rPr>
                        <w:rFonts w:cstheme="majorBidi"/>
                        <w:sz w:val="44"/>
                        <w:szCs w:val="44"/>
                      </w:rPr>
                      <w:t>―長期入院者の退院促進のために―</w:t>
                    </w:r>
                  </w:p>
                </w:tc>
              </w:sdtContent>
            </w:sdt>
          </w:tr>
          <w:tr w:rsidR="00365673" w:rsidRPr="00443C4B" w14:paraId="7850D5D9" w14:textId="77777777">
            <w:trPr>
              <w:trHeight w:val="360"/>
              <w:jc w:val="center"/>
            </w:trPr>
            <w:tc>
              <w:tcPr>
                <w:tcW w:w="5000" w:type="pct"/>
                <w:vAlign w:val="center"/>
              </w:tcPr>
              <w:p w14:paraId="29785BCA" w14:textId="77777777" w:rsidR="00365673" w:rsidRPr="00443C4B" w:rsidRDefault="00365673" w:rsidP="00265425">
                <w:pPr>
                  <w:pStyle w:val="ac"/>
                  <w:snapToGrid w:val="0"/>
                  <w:jc w:val="center"/>
                </w:pPr>
              </w:p>
              <w:p w14:paraId="00F2A92D" w14:textId="270943BC" w:rsidR="001568A9" w:rsidRPr="00443C4B" w:rsidRDefault="001568A9" w:rsidP="00265425">
                <w:pPr>
                  <w:pStyle w:val="ac"/>
                  <w:snapToGrid w:val="0"/>
                  <w:jc w:val="center"/>
                </w:pPr>
              </w:p>
            </w:tc>
          </w:tr>
        </w:tbl>
        <w:p w14:paraId="5028D002" w14:textId="77777777" w:rsidR="00365673" w:rsidRPr="00443C4B" w:rsidRDefault="00365673" w:rsidP="00265425">
          <w:pPr>
            <w:snapToGrid w:val="0"/>
          </w:pPr>
        </w:p>
        <w:tbl>
          <w:tblPr>
            <w:tblStyle w:val="a4"/>
            <w:tblW w:w="0" w:type="auto"/>
            <w:tblLook w:val="04A0" w:firstRow="1" w:lastRow="0" w:firstColumn="1" w:lastColumn="0" w:noHBand="0" w:noVBand="1"/>
          </w:tblPr>
          <w:tblGrid>
            <w:gridCol w:w="3209"/>
            <w:gridCol w:w="3209"/>
            <w:gridCol w:w="3210"/>
          </w:tblGrid>
          <w:tr w:rsidR="005C1A49" w:rsidRPr="005C1A49" w14:paraId="1F2EB062" w14:textId="77777777" w:rsidTr="005C1A49">
            <w:tc>
              <w:tcPr>
                <w:tcW w:w="3209" w:type="dxa"/>
              </w:tcPr>
              <w:p w14:paraId="14AE31A5" w14:textId="39B35A90" w:rsidR="005C1A49" w:rsidRPr="005C1A49" w:rsidRDefault="005C1A49">
                <w:pPr>
                  <w:rPr>
                    <w:sz w:val="18"/>
                    <w:szCs w:val="18"/>
                  </w:rPr>
                </w:pPr>
                <w:r>
                  <w:rPr>
                    <w:rFonts w:hint="eastAsia"/>
                    <w:sz w:val="18"/>
                    <w:szCs w:val="18"/>
                  </w:rPr>
                  <w:t>バージョン</w:t>
                </w:r>
              </w:p>
            </w:tc>
            <w:tc>
              <w:tcPr>
                <w:tcW w:w="3209" w:type="dxa"/>
              </w:tcPr>
              <w:p w14:paraId="79B350E5" w14:textId="3656AC3F" w:rsidR="005C1A49" w:rsidRPr="005C1A49" w:rsidRDefault="005C1A49">
                <w:pPr>
                  <w:rPr>
                    <w:sz w:val="18"/>
                    <w:szCs w:val="18"/>
                  </w:rPr>
                </w:pPr>
                <w:r>
                  <w:rPr>
                    <w:rFonts w:hint="eastAsia"/>
                    <w:sz w:val="18"/>
                    <w:szCs w:val="18"/>
                  </w:rPr>
                  <w:t>日付</w:t>
                </w:r>
              </w:p>
            </w:tc>
            <w:tc>
              <w:tcPr>
                <w:tcW w:w="3210" w:type="dxa"/>
              </w:tcPr>
              <w:p w14:paraId="6F33541C" w14:textId="412917BB" w:rsidR="005C1A49" w:rsidRPr="005C1A49" w:rsidRDefault="005C1A49">
                <w:pPr>
                  <w:rPr>
                    <w:sz w:val="18"/>
                    <w:szCs w:val="18"/>
                  </w:rPr>
                </w:pPr>
                <w:r>
                  <w:rPr>
                    <w:rFonts w:hint="eastAsia"/>
                    <w:sz w:val="18"/>
                    <w:szCs w:val="18"/>
                  </w:rPr>
                  <w:t>内容</w:t>
                </w:r>
              </w:p>
            </w:tc>
          </w:tr>
          <w:tr w:rsidR="005C1A49" w:rsidRPr="005C1A49" w14:paraId="7B6621B9" w14:textId="77777777" w:rsidTr="005C1A49">
            <w:tc>
              <w:tcPr>
                <w:tcW w:w="3209" w:type="dxa"/>
              </w:tcPr>
              <w:p w14:paraId="6B40C404" w14:textId="144BE2EC" w:rsidR="005C1A49" w:rsidRPr="005C1A49" w:rsidRDefault="005C1A49">
                <w:pPr>
                  <w:rPr>
                    <w:sz w:val="18"/>
                    <w:szCs w:val="18"/>
                  </w:rPr>
                </w:pPr>
                <w:r>
                  <w:rPr>
                    <w:rFonts w:hint="eastAsia"/>
                    <w:sz w:val="18"/>
                    <w:szCs w:val="18"/>
                  </w:rPr>
                  <w:t>Vol.1.0</w:t>
                </w:r>
              </w:p>
            </w:tc>
            <w:tc>
              <w:tcPr>
                <w:tcW w:w="3209" w:type="dxa"/>
              </w:tcPr>
              <w:p w14:paraId="2EACB9B0" w14:textId="46CEAB46" w:rsidR="005C1A49" w:rsidRPr="005C1A49" w:rsidRDefault="000A2324">
                <w:pPr>
                  <w:rPr>
                    <w:sz w:val="18"/>
                    <w:szCs w:val="18"/>
                  </w:rPr>
                </w:pPr>
                <w:r>
                  <w:rPr>
                    <w:rFonts w:hint="eastAsia"/>
                    <w:sz w:val="18"/>
                    <w:szCs w:val="18"/>
                  </w:rPr>
                  <w:t>R5.6.8</w:t>
                </w:r>
              </w:p>
            </w:tc>
            <w:tc>
              <w:tcPr>
                <w:tcW w:w="3210" w:type="dxa"/>
              </w:tcPr>
              <w:p w14:paraId="335C6A48" w14:textId="76FD7B48" w:rsidR="005C1A49" w:rsidRPr="005C1A49" w:rsidRDefault="005C1A49">
                <w:pPr>
                  <w:rPr>
                    <w:sz w:val="18"/>
                    <w:szCs w:val="18"/>
                  </w:rPr>
                </w:pPr>
                <w:r>
                  <w:rPr>
                    <w:rFonts w:hint="eastAsia"/>
                    <w:sz w:val="18"/>
                    <w:szCs w:val="18"/>
                  </w:rPr>
                  <w:t>新規作成</w:t>
                </w:r>
              </w:p>
            </w:tc>
          </w:tr>
          <w:tr w:rsidR="005C1A49" w:rsidRPr="005C1A49" w14:paraId="4DE0D5C1" w14:textId="77777777" w:rsidTr="005C1A49">
            <w:tc>
              <w:tcPr>
                <w:tcW w:w="3209" w:type="dxa"/>
              </w:tcPr>
              <w:p w14:paraId="5D315CF7" w14:textId="430D0AEE" w:rsidR="005C1A49" w:rsidRPr="005C1A49" w:rsidRDefault="005C1A49">
                <w:pPr>
                  <w:rPr>
                    <w:sz w:val="18"/>
                    <w:szCs w:val="18"/>
                  </w:rPr>
                </w:pPr>
                <w:r>
                  <w:rPr>
                    <w:rFonts w:hint="eastAsia"/>
                    <w:sz w:val="18"/>
                    <w:szCs w:val="18"/>
                  </w:rPr>
                  <w:t>Vol.1.1</w:t>
                </w:r>
              </w:p>
            </w:tc>
            <w:tc>
              <w:tcPr>
                <w:tcW w:w="3209" w:type="dxa"/>
              </w:tcPr>
              <w:p w14:paraId="49C866DE" w14:textId="445B05B2" w:rsidR="005C1A49" w:rsidRPr="005C1A49" w:rsidRDefault="00B73A0F">
                <w:pPr>
                  <w:rPr>
                    <w:sz w:val="18"/>
                    <w:szCs w:val="18"/>
                  </w:rPr>
                </w:pPr>
                <w:r>
                  <w:rPr>
                    <w:rFonts w:hint="eastAsia"/>
                    <w:sz w:val="18"/>
                    <w:szCs w:val="18"/>
                  </w:rPr>
                  <w:t>R5.7.10</w:t>
                </w:r>
              </w:p>
            </w:tc>
            <w:tc>
              <w:tcPr>
                <w:tcW w:w="3210" w:type="dxa"/>
              </w:tcPr>
              <w:p w14:paraId="281F2525" w14:textId="3D8B128C" w:rsidR="005C1A49" w:rsidRPr="005C1A49" w:rsidRDefault="005C1A49">
                <w:pPr>
                  <w:rPr>
                    <w:sz w:val="18"/>
                    <w:szCs w:val="18"/>
                  </w:rPr>
                </w:pPr>
                <w:r>
                  <w:rPr>
                    <w:rFonts w:hint="eastAsia"/>
                    <w:sz w:val="18"/>
                    <w:szCs w:val="18"/>
                  </w:rPr>
                  <w:t>地域データ</w:t>
                </w:r>
                <w:r w:rsidR="005544B8">
                  <w:rPr>
                    <w:rFonts w:hint="eastAsia"/>
                    <w:sz w:val="18"/>
                    <w:szCs w:val="18"/>
                  </w:rPr>
                  <w:t xml:space="preserve">　</w:t>
                </w:r>
                <w:r>
                  <w:rPr>
                    <w:rFonts w:hint="eastAsia"/>
                    <w:sz w:val="18"/>
                    <w:szCs w:val="18"/>
                  </w:rPr>
                  <w:t>一部修正</w:t>
                </w:r>
              </w:p>
            </w:tc>
          </w:tr>
          <w:tr w:rsidR="005544B8" w:rsidRPr="005C1A49" w14:paraId="41387AD6" w14:textId="77777777" w:rsidTr="005C1A49">
            <w:tc>
              <w:tcPr>
                <w:tcW w:w="3209" w:type="dxa"/>
              </w:tcPr>
              <w:p w14:paraId="2D09AB8F" w14:textId="57FAAB60" w:rsidR="005544B8" w:rsidRDefault="005544B8" w:rsidP="005544B8">
                <w:pPr>
                  <w:rPr>
                    <w:sz w:val="18"/>
                    <w:szCs w:val="18"/>
                  </w:rPr>
                </w:pPr>
                <w:r>
                  <w:rPr>
                    <w:rFonts w:hint="eastAsia"/>
                    <w:sz w:val="18"/>
                    <w:szCs w:val="18"/>
                  </w:rPr>
                  <w:t>Vol.2.0</w:t>
                </w:r>
              </w:p>
            </w:tc>
            <w:tc>
              <w:tcPr>
                <w:tcW w:w="3209" w:type="dxa"/>
              </w:tcPr>
              <w:p w14:paraId="67074BD0" w14:textId="56268ADA" w:rsidR="005544B8" w:rsidRDefault="0000097F" w:rsidP="005544B8">
                <w:pPr>
                  <w:rPr>
                    <w:sz w:val="18"/>
                    <w:szCs w:val="18"/>
                  </w:rPr>
                </w:pPr>
                <w:r>
                  <w:rPr>
                    <w:rFonts w:hint="eastAsia"/>
                    <w:sz w:val="18"/>
                    <w:szCs w:val="18"/>
                  </w:rPr>
                  <w:t>R5.10.17</w:t>
                </w:r>
              </w:p>
            </w:tc>
            <w:tc>
              <w:tcPr>
                <w:tcW w:w="3210" w:type="dxa"/>
              </w:tcPr>
              <w:p w14:paraId="1DF4539D" w14:textId="2E48F3F3" w:rsidR="005544B8" w:rsidRDefault="005544B8" w:rsidP="005544B8">
                <w:pPr>
                  <w:rPr>
                    <w:sz w:val="18"/>
                    <w:szCs w:val="18"/>
                  </w:rPr>
                </w:pPr>
                <w:r w:rsidRPr="005544B8">
                  <w:rPr>
                    <w:rFonts w:hint="eastAsia"/>
                    <w:sz w:val="18"/>
                    <w:szCs w:val="18"/>
                  </w:rPr>
                  <w:t>病院データ（状態像）修正</w:t>
                </w:r>
              </w:p>
            </w:tc>
          </w:tr>
        </w:tbl>
        <w:p w14:paraId="3AE197EC" w14:textId="181E3EE7" w:rsidR="003107BC" w:rsidRPr="00443C4B" w:rsidRDefault="003107BC"/>
        <w:tbl>
          <w:tblPr>
            <w:tblpPr w:leftFromText="187" w:rightFromText="187" w:horzAnchor="margin" w:tblpXSpec="center" w:tblpYSpec="bottom"/>
            <w:tblW w:w="5000" w:type="pct"/>
            <w:tblLook w:val="04A0" w:firstRow="1" w:lastRow="0" w:firstColumn="1" w:lastColumn="0" w:noHBand="0" w:noVBand="1"/>
          </w:tblPr>
          <w:tblGrid>
            <w:gridCol w:w="9638"/>
          </w:tblGrid>
          <w:tr w:rsidR="00443C4B" w:rsidRPr="00443C4B" w14:paraId="657BA436" w14:textId="77777777">
            <w:tc>
              <w:tcPr>
                <w:tcW w:w="5000" w:type="pct"/>
              </w:tcPr>
              <w:p w14:paraId="48C0AA94" w14:textId="04EE0926" w:rsidR="00365673" w:rsidRPr="00443C4B" w:rsidRDefault="00F42FEC" w:rsidP="00265425">
                <w:pPr>
                  <w:pStyle w:val="ac"/>
                  <w:snapToGrid w:val="0"/>
                  <w:jc w:val="center"/>
                  <w:rPr>
                    <w:sz w:val="44"/>
                    <w:szCs w:val="40"/>
                  </w:rPr>
                </w:pPr>
                <w:r w:rsidRPr="00443C4B">
                  <w:rPr>
                    <w:rFonts w:hint="eastAsia"/>
                    <w:sz w:val="44"/>
                    <w:szCs w:val="40"/>
                  </w:rPr>
                  <w:t>令和</w:t>
                </w:r>
                <w:r w:rsidR="00E17773" w:rsidRPr="00443C4B">
                  <w:rPr>
                    <w:rFonts w:hint="eastAsia"/>
                    <w:sz w:val="44"/>
                    <w:szCs w:val="40"/>
                  </w:rPr>
                  <w:t>５</w:t>
                </w:r>
                <w:r w:rsidR="00365673" w:rsidRPr="00443C4B">
                  <w:rPr>
                    <w:rFonts w:hint="eastAsia"/>
                    <w:sz w:val="44"/>
                    <w:szCs w:val="40"/>
                  </w:rPr>
                  <w:t>年</w:t>
                </w:r>
                <w:r w:rsidR="00E80863" w:rsidRPr="00443C4B">
                  <w:rPr>
                    <w:rFonts w:hint="eastAsia"/>
                    <w:sz w:val="44"/>
                    <w:szCs w:val="40"/>
                  </w:rPr>
                  <w:t>６</w:t>
                </w:r>
                <w:r w:rsidR="00365673" w:rsidRPr="00443C4B">
                  <w:rPr>
                    <w:rFonts w:hint="eastAsia"/>
                    <w:sz w:val="44"/>
                    <w:szCs w:val="40"/>
                  </w:rPr>
                  <w:t>月</w:t>
                </w:r>
              </w:p>
              <w:p w14:paraId="225CBF0B" w14:textId="77777777" w:rsidR="00365673" w:rsidRPr="00443C4B" w:rsidRDefault="00365673" w:rsidP="00265425">
                <w:pPr>
                  <w:pStyle w:val="ac"/>
                  <w:snapToGrid w:val="0"/>
                  <w:jc w:val="center"/>
                  <w:rPr>
                    <w:sz w:val="44"/>
                    <w:szCs w:val="40"/>
                  </w:rPr>
                </w:pPr>
              </w:p>
              <w:p w14:paraId="5B19C337" w14:textId="77777777" w:rsidR="00365673" w:rsidRPr="00443C4B" w:rsidRDefault="00365673" w:rsidP="00265425">
                <w:pPr>
                  <w:pStyle w:val="ac"/>
                  <w:snapToGrid w:val="0"/>
                  <w:jc w:val="center"/>
                  <w:rPr>
                    <w:sz w:val="44"/>
                    <w:szCs w:val="40"/>
                  </w:rPr>
                </w:pPr>
                <w:r w:rsidRPr="00443C4B">
                  <w:rPr>
                    <w:rFonts w:hint="eastAsia"/>
                    <w:sz w:val="44"/>
                    <w:szCs w:val="40"/>
                  </w:rPr>
                  <w:t>大阪府・大阪市・堺市</w:t>
                </w:r>
              </w:p>
              <w:p w14:paraId="0662F3FE" w14:textId="77777777" w:rsidR="00365673" w:rsidRPr="00443C4B" w:rsidRDefault="00365673" w:rsidP="00265425">
                <w:pPr>
                  <w:pStyle w:val="ac"/>
                  <w:snapToGrid w:val="0"/>
                </w:pPr>
              </w:p>
              <w:p w14:paraId="1D37170A" w14:textId="77777777" w:rsidR="00055B1A" w:rsidRPr="00443C4B" w:rsidRDefault="00055B1A" w:rsidP="00265425">
                <w:pPr>
                  <w:pStyle w:val="ac"/>
                  <w:snapToGrid w:val="0"/>
                </w:pPr>
              </w:p>
            </w:tc>
          </w:tr>
        </w:tbl>
        <w:p w14:paraId="16A14DF7" w14:textId="7602FEDB" w:rsidR="007449C7" w:rsidRPr="00443C4B" w:rsidRDefault="003A0EB3" w:rsidP="003107BC">
          <w:pPr>
            <w:widowControl/>
            <w:snapToGrid w:val="0"/>
            <w:jc w:val="left"/>
            <w:rPr>
              <w:rFonts w:cstheme="majorBidi"/>
              <w:sz w:val="28"/>
              <w:szCs w:val="24"/>
            </w:rPr>
            <w:sectPr w:rsidR="007449C7" w:rsidRPr="00443C4B" w:rsidSect="00F90469">
              <w:footerReference w:type="default" r:id="rId8"/>
              <w:headerReference w:type="first" r:id="rId9"/>
              <w:pgSz w:w="11906" w:h="16838" w:code="9"/>
              <w:pgMar w:top="1134" w:right="1134" w:bottom="1134" w:left="1134" w:header="851" w:footer="567" w:gutter="0"/>
              <w:pgNumType w:start="0"/>
              <w:cols w:space="425"/>
              <w:titlePg/>
              <w:docGrid w:type="lines" w:linePitch="360"/>
            </w:sectPr>
          </w:pPr>
        </w:p>
      </w:sdtContent>
    </w:sdt>
    <w:p w14:paraId="2DFA2E54" w14:textId="77777777" w:rsidR="00AE3A06" w:rsidRPr="00443C4B" w:rsidRDefault="00AE3A06" w:rsidP="00265425">
      <w:pPr>
        <w:pStyle w:val="11"/>
        <w:spacing w:line="320" w:lineRule="exact"/>
        <w:rPr>
          <w:rFonts w:ascii="メイリオ" w:eastAsia="メイリオ" w:hAnsi="メイリオ"/>
        </w:rPr>
      </w:pPr>
      <w:r w:rsidRPr="00443C4B">
        <w:rPr>
          <w:rFonts w:ascii="メイリオ" w:eastAsia="メイリオ" w:hAnsi="メイリオ" w:hint="eastAsia"/>
        </w:rPr>
        <w:lastRenderedPageBreak/>
        <w:t>はじめに</w:t>
      </w:r>
    </w:p>
    <w:p w14:paraId="71D0168B" w14:textId="77777777" w:rsidR="00AE3A06" w:rsidRPr="00443C4B" w:rsidRDefault="00AE3A06" w:rsidP="00265425">
      <w:pPr>
        <w:snapToGrid w:val="0"/>
        <w:spacing w:line="320" w:lineRule="exact"/>
      </w:pPr>
    </w:p>
    <w:p w14:paraId="56FDBE04" w14:textId="77777777" w:rsidR="00F51490" w:rsidRPr="00443C4B" w:rsidRDefault="00F51490" w:rsidP="00265425">
      <w:pPr>
        <w:snapToGrid w:val="0"/>
        <w:spacing w:line="320" w:lineRule="exact"/>
      </w:pPr>
    </w:p>
    <w:p w14:paraId="5F6F9277" w14:textId="3FC47CAD" w:rsidR="00F51490" w:rsidRPr="00443C4B" w:rsidRDefault="00F51490" w:rsidP="00265425">
      <w:pPr>
        <w:snapToGrid w:val="0"/>
        <w:spacing w:line="320" w:lineRule="exact"/>
        <w:ind w:firstLineChars="100" w:firstLine="220"/>
      </w:pPr>
      <w:r w:rsidRPr="00443C4B">
        <w:rPr>
          <w:rFonts w:hint="eastAsia"/>
        </w:rPr>
        <w:t>大阪府においては、大阪府精神保健福祉審議会答申「大阪府障がい保健福祉圏域における精神障がい者の地域生活支援の方向とシステム作りについて（平成11</w:t>
      </w:r>
      <w:r w:rsidR="00F42FEC" w:rsidRPr="00443C4B">
        <w:rPr>
          <w:rFonts w:hint="eastAsia"/>
        </w:rPr>
        <w:t>年3</w:t>
      </w:r>
      <w:r w:rsidRPr="00443C4B">
        <w:rPr>
          <w:rFonts w:hint="eastAsia"/>
        </w:rPr>
        <w:t>月）」及び同審議会意見具申「精神科病院内における人権尊重を基本とした適切な医療の提供と処遇の向上について（平成12</w:t>
      </w:r>
      <w:r w:rsidR="00F42FEC" w:rsidRPr="00443C4B">
        <w:rPr>
          <w:rFonts w:hint="eastAsia"/>
        </w:rPr>
        <w:t>年5</w:t>
      </w:r>
      <w:r w:rsidRPr="00443C4B">
        <w:rPr>
          <w:rFonts w:hint="eastAsia"/>
        </w:rPr>
        <w:t>月）」に基づき、長期入院者の社会復帰を促進してきました。</w:t>
      </w:r>
    </w:p>
    <w:p w14:paraId="5652D877" w14:textId="16E1D221" w:rsidR="00F51490" w:rsidRPr="00443C4B" w:rsidRDefault="00F51490" w:rsidP="00265425">
      <w:pPr>
        <w:snapToGrid w:val="0"/>
        <w:spacing w:line="320" w:lineRule="exact"/>
        <w:ind w:firstLineChars="100" w:firstLine="220"/>
      </w:pPr>
      <w:r w:rsidRPr="00443C4B">
        <w:rPr>
          <w:rFonts w:hint="eastAsia"/>
        </w:rPr>
        <w:t>国においては、障害者総合支援法が平成24年に改正施行され、「地域相談支援」の創設、個別給付化などとともに、精神障がい者に対する援護の実施者は市町村に一元化されました。</w:t>
      </w:r>
    </w:p>
    <w:p w14:paraId="7046FD9F" w14:textId="77777777" w:rsidR="0055140D" w:rsidRPr="00443C4B" w:rsidRDefault="0055140D" w:rsidP="00265425">
      <w:pPr>
        <w:snapToGrid w:val="0"/>
        <w:spacing w:line="320" w:lineRule="exact"/>
        <w:ind w:firstLineChars="100" w:firstLine="220"/>
      </w:pPr>
    </w:p>
    <w:p w14:paraId="00799AA7" w14:textId="225B9347" w:rsidR="00B244CE" w:rsidRPr="00443C4B" w:rsidRDefault="005474ED" w:rsidP="00B244CE">
      <w:pPr>
        <w:snapToGrid w:val="0"/>
        <w:spacing w:line="320" w:lineRule="exact"/>
        <w:ind w:firstLineChars="100" w:firstLine="220"/>
      </w:pPr>
      <w:r w:rsidRPr="00443C4B">
        <w:rPr>
          <w:rFonts w:hint="eastAsia"/>
        </w:rPr>
        <w:t>そして、</w:t>
      </w:r>
      <w:r w:rsidR="00B244CE" w:rsidRPr="00443C4B">
        <w:rPr>
          <w:rFonts w:hint="eastAsia"/>
        </w:rPr>
        <w:t>令和４年12月10日に国会で可決・成立した「障害者の日常生活及び社会生活を総合的に支援するための法律等の一部を改正する法律」において精神保健福祉法も改正され</w:t>
      </w:r>
      <w:r w:rsidR="00630188" w:rsidRPr="00443C4B">
        <w:rPr>
          <w:rFonts w:hint="eastAsia"/>
        </w:rPr>
        <w:t>、</w:t>
      </w:r>
      <w:r w:rsidR="0005173A" w:rsidRPr="00443C4B">
        <w:rPr>
          <w:rFonts w:hint="eastAsia"/>
        </w:rPr>
        <w:t>「</w:t>
      </w:r>
      <w:r w:rsidR="00B244CE" w:rsidRPr="00443C4B">
        <w:rPr>
          <w:rFonts w:hint="eastAsia"/>
        </w:rPr>
        <w:t>精神障害者の方について</w:t>
      </w:r>
      <w:r w:rsidR="0005173A" w:rsidRPr="00443C4B">
        <w:rPr>
          <w:rFonts w:hint="eastAsia"/>
        </w:rPr>
        <w:t>は</w:t>
      </w:r>
      <w:r w:rsidR="00B244CE" w:rsidRPr="00443C4B">
        <w:rPr>
          <w:rFonts w:hint="eastAsia"/>
        </w:rPr>
        <w:t>、医療機関に入院している方の人権擁護、病院から地域生活への移行の促進、地域での相談支援体制の充実</w:t>
      </w:r>
      <w:r w:rsidR="0005173A" w:rsidRPr="00443C4B">
        <w:rPr>
          <w:rFonts w:hint="eastAsia"/>
        </w:rPr>
        <w:t>等、</w:t>
      </w:r>
      <w:r w:rsidR="00B244CE" w:rsidRPr="00443C4B">
        <w:rPr>
          <w:rFonts w:hint="eastAsia"/>
        </w:rPr>
        <w:t>ご本人の思いを尊重し、支援をより届けやすくするための制度の充実を図る</w:t>
      </w:r>
      <w:r w:rsidR="0005173A" w:rsidRPr="00443C4B">
        <w:rPr>
          <w:rFonts w:hint="eastAsia"/>
        </w:rPr>
        <w:t>」</w:t>
      </w:r>
      <w:r w:rsidR="00B244CE" w:rsidRPr="00443C4B">
        <w:rPr>
          <w:rFonts w:hint="eastAsia"/>
        </w:rPr>
        <w:t>とされています。</w:t>
      </w:r>
    </w:p>
    <w:p w14:paraId="1C6C862E" w14:textId="77777777" w:rsidR="00B244CE" w:rsidRPr="00443C4B" w:rsidRDefault="00B244CE" w:rsidP="00265425">
      <w:pPr>
        <w:snapToGrid w:val="0"/>
        <w:spacing w:line="320" w:lineRule="exact"/>
        <w:ind w:firstLineChars="100" w:firstLine="220"/>
      </w:pPr>
    </w:p>
    <w:p w14:paraId="62468527" w14:textId="66AF1A7B" w:rsidR="009929AE" w:rsidRPr="00443C4B" w:rsidRDefault="002F6CE6" w:rsidP="00265425">
      <w:pPr>
        <w:snapToGrid w:val="0"/>
        <w:spacing w:line="320" w:lineRule="exact"/>
        <w:ind w:firstLineChars="100" w:firstLine="220"/>
      </w:pPr>
      <w:r w:rsidRPr="00443C4B">
        <w:rPr>
          <w:rFonts w:hint="eastAsia"/>
        </w:rPr>
        <w:t>大阪府に</w:t>
      </w:r>
      <w:r w:rsidR="0005173A" w:rsidRPr="00443C4B">
        <w:rPr>
          <w:rFonts w:hint="eastAsia"/>
        </w:rPr>
        <w:t>おいては、</w:t>
      </w:r>
      <w:r w:rsidR="00E43644" w:rsidRPr="00443C4B">
        <w:rPr>
          <w:rFonts w:hint="eastAsia"/>
        </w:rPr>
        <w:t>精神障がいの有無に関わらず誰もが</w:t>
      </w:r>
      <w:r w:rsidR="009929AE" w:rsidRPr="00443C4B">
        <w:rPr>
          <w:rFonts w:hint="eastAsia"/>
        </w:rPr>
        <w:t>安心して暮らせるように、保健・医療・福祉関係者による協議の場を大阪府・保健所圏域・市町村に設置し、三者の課題共有と連携のもと、精神障がいにも対応した地域包括ケアシステムの構築を進めるとともに、退院促進に向けた要因分析や個別事例での退院後の支援策の検討などを進めるとし</w:t>
      </w:r>
      <w:r w:rsidRPr="00443C4B">
        <w:rPr>
          <w:rFonts w:hint="eastAsia"/>
        </w:rPr>
        <w:t>ており、</w:t>
      </w:r>
      <w:r w:rsidR="00E43644" w:rsidRPr="00443C4B">
        <w:rPr>
          <w:rFonts w:hint="eastAsia"/>
        </w:rPr>
        <w:t>現在</w:t>
      </w:r>
      <w:r w:rsidR="00DA5D28" w:rsidRPr="00443C4B">
        <w:rPr>
          <w:rFonts w:hint="eastAsia"/>
        </w:rPr>
        <w:t>、</w:t>
      </w:r>
      <w:r w:rsidRPr="00443C4B">
        <w:rPr>
          <w:rFonts w:hint="eastAsia"/>
        </w:rPr>
        <w:t>大阪府・各保健所圏域・市町村全てにおいて「精神障がいにも対応した地域包括ケアシステムの構築」に関わる協議の場が設置され</w:t>
      </w:r>
      <w:r w:rsidR="00E43644" w:rsidRPr="00443C4B">
        <w:rPr>
          <w:rFonts w:hint="eastAsia"/>
        </w:rPr>
        <w:t>ています</w:t>
      </w:r>
      <w:r w:rsidRPr="00443C4B">
        <w:rPr>
          <w:rFonts w:hint="eastAsia"/>
        </w:rPr>
        <w:t>。</w:t>
      </w:r>
    </w:p>
    <w:p w14:paraId="6697CC6E" w14:textId="77777777" w:rsidR="00E43644" w:rsidRPr="00443C4B" w:rsidRDefault="00E43644" w:rsidP="00265425">
      <w:pPr>
        <w:snapToGrid w:val="0"/>
        <w:spacing w:line="320" w:lineRule="exact"/>
        <w:ind w:firstLineChars="100" w:firstLine="220"/>
      </w:pPr>
    </w:p>
    <w:p w14:paraId="09CF054D" w14:textId="3D2B1535" w:rsidR="00E43644" w:rsidRPr="00443C4B" w:rsidRDefault="00E43644" w:rsidP="00E43644">
      <w:pPr>
        <w:snapToGrid w:val="0"/>
        <w:spacing w:line="320" w:lineRule="exact"/>
        <w:ind w:firstLineChars="100" w:firstLine="220"/>
      </w:pPr>
      <w:r w:rsidRPr="00443C4B">
        <w:rPr>
          <w:rFonts w:hint="eastAsia"/>
        </w:rPr>
        <w:t>また、精神科病院に入院している障がい者の人権が擁護され、本人の希望に応じて地域生活が送れるよう、退院促進を継続して実施しています。令和2年度からは、「長期入院精神障がい者退院支援強化事業」を継続実施しており、長期入院精神障がい者に対する退院促進に向けた支援体制を強化しています。</w:t>
      </w:r>
    </w:p>
    <w:p w14:paraId="50F402D3" w14:textId="3060846C" w:rsidR="009929AE" w:rsidRPr="00443C4B" w:rsidRDefault="009929AE" w:rsidP="00265425">
      <w:pPr>
        <w:snapToGrid w:val="0"/>
        <w:spacing w:line="320" w:lineRule="exact"/>
        <w:ind w:firstLineChars="100" w:firstLine="220"/>
      </w:pPr>
    </w:p>
    <w:p w14:paraId="38D9771C" w14:textId="278AEE87" w:rsidR="001F2B74" w:rsidRPr="00443C4B" w:rsidRDefault="00F51490" w:rsidP="001F2B74">
      <w:pPr>
        <w:snapToGrid w:val="0"/>
        <w:spacing w:line="320" w:lineRule="exact"/>
        <w:ind w:firstLineChars="100" w:firstLine="220"/>
      </w:pPr>
      <w:r w:rsidRPr="00443C4B">
        <w:rPr>
          <w:rFonts w:hint="eastAsia"/>
        </w:rPr>
        <w:t>本調査は、大阪府内の精神科病床を有する医療機関における入院患者の状況、特に長期入院者の状況について明らかにするために毎年実施しており、精神障がい者の地域移行を考えるた</w:t>
      </w:r>
      <w:r w:rsidR="002F6CE6" w:rsidRPr="00443C4B">
        <w:rPr>
          <w:rFonts w:hint="eastAsia"/>
        </w:rPr>
        <w:t>めの貴重な基礎資料となっています。</w:t>
      </w:r>
    </w:p>
    <w:p w14:paraId="17ED79CD" w14:textId="77777777" w:rsidR="0055140D" w:rsidRPr="00443C4B" w:rsidRDefault="0055140D" w:rsidP="001F2B74">
      <w:pPr>
        <w:snapToGrid w:val="0"/>
        <w:spacing w:line="320" w:lineRule="exact"/>
        <w:ind w:firstLineChars="100" w:firstLine="220"/>
      </w:pPr>
    </w:p>
    <w:p w14:paraId="16D42401" w14:textId="1B97E8C9" w:rsidR="00F51490" w:rsidRPr="00443C4B" w:rsidRDefault="002F6CE6" w:rsidP="00265425">
      <w:pPr>
        <w:snapToGrid w:val="0"/>
        <w:spacing w:line="320" w:lineRule="exact"/>
        <w:ind w:firstLineChars="100" w:firstLine="220"/>
      </w:pPr>
      <w:r w:rsidRPr="00443C4B">
        <w:rPr>
          <w:rFonts w:hint="eastAsia"/>
        </w:rPr>
        <w:t>関係機関の皆様におかれまして</w:t>
      </w:r>
      <w:r w:rsidR="001F2B74" w:rsidRPr="00443C4B">
        <w:rPr>
          <w:rFonts w:hint="eastAsia"/>
        </w:rPr>
        <w:t>は</w:t>
      </w:r>
      <w:r w:rsidR="00F51490" w:rsidRPr="00443C4B">
        <w:rPr>
          <w:rFonts w:hint="eastAsia"/>
        </w:rPr>
        <w:t>、</w:t>
      </w:r>
      <w:r w:rsidR="001F2B74" w:rsidRPr="00443C4B">
        <w:rPr>
          <w:rFonts w:hint="eastAsia"/>
        </w:rPr>
        <w:t>より一層の</w:t>
      </w:r>
      <w:r w:rsidR="00F51490" w:rsidRPr="00443C4B">
        <w:rPr>
          <w:rFonts w:hint="eastAsia"/>
        </w:rPr>
        <w:t>精神障がい者の保健福祉の推進のため</w:t>
      </w:r>
      <w:r w:rsidRPr="00443C4B">
        <w:rPr>
          <w:rFonts w:hint="eastAsia"/>
        </w:rPr>
        <w:t>、協議の場等での検討などに</w:t>
      </w:r>
      <w:r w:rsidR="001F2B74" w:rsidRPr="00443C4B">
        <w:rPr>
          <w:rFonts w:hint="eastAsia"/>
        </w:rPr>
        <w:t>本調査を</w:t>
      </w:r>
      <w:r w:rsidRPr="00443C4B">
        <w:rPr>
          <w:rFonts w:hint="eastAsia"/>
        </w:rPr>
        <w:t>ご</w:t>
      </w:r>
      <w:r w:rsidR="00F51490" w:rsidRPr="00443C4B">
        <w:rPr>
          <w:rFonts w:hint="eastAsia"/>
        </w:rPr>
        <w:t>活用いただければ幸いです。</w:t>
      </w:r>
    </w:p>
    <w:p w14:paraId="1CC493C2" w14:textId="77777777" w:rsidR="002F6CE6" w:rsidRPr="00443C4B" w:rsidRDefault="002F6CE6" w:rsidP="00265425">
      <w:pPr>
        <w:snapToGrid w:val="0"/>
        <w:spacing w:line="320" w:lineRule="exact"/>
        <w:ind w:firstLineChars="100" w:firstLine="220"/>
      </w:pPr>
    </w:p>
    <w:p w14:paraId="6376049E" w14:textId="77777777" w:rsidR="00F51490" w:rsidRPr="00443C4B" w:rsidRDefault="00F51490" w:rsidP="00265425">
      <w:pPr>
        <w:snapToGrid w:val="0"/>
        <w:spacing w:line="320" w:lineRule="exact"/>
        <w:ind w:firstLineChars="100" w:firstLine="220"/>
      </w:pPr>
      <w:r w:rsidRPr="00443C4B">
        <w:rPr>
          <w:rFonts w:hint="eastAsia"/>
        </w:rPr>
        <w:t>最後になりましたが、お忙しい中この調査に快く応じていただいた医療機関の皆様に対して、厚く御礼申し上げます。</w:t>
      </w:r>
    </w:p>
    <w:p w14:paraId="701F1670" w14:textId="77777777" w:rsidR="00AE3A06" w:rsidRPr="00443C4B" w:rsidRDefault="00AE3A06" w:rsidP="00265425">
      <w:pPr>
        <w:snapToGrid w:val="0"/>
        <w:spacing w:line="320" w:lineRule="exact"/>
        <w:ind w:firstLineChars="100" w:firstLine="220"/>
      </w:pPr>
    </w:p>
    <w:p w14:paraId="73ACBC66" w14:textId="3D3CF5D1" w:rsidR="00AE3A06" w:rsidRPr="00443C4B" w:rsidRDefault="00F42FEC" w:rsidP="00265425">
      <w:pPr>
        <w:snapToGrid w:val="0"/>
        <w:spacing w:line="320" w:lineRule="exact"/>
        <w:ind w:firstLineChars="200" w:firstLine="440"/>
      </w:pPr>
      <w:r w:rsidRPr="00443C4B">
        <w:rPr>
          <w:rFonts w:hint="eastAsia"/>
        </w:rPr>
        <w:t>令和</w:t>
      </w:r>
      <w:r w:rsidR="00E43644" w:rsidRPr="00443C4B">
        <w:rPr>
          <w:rFonts w:hint="eastAsia"/>
        </w:rPr>
        <w:t>５</w:t>
      </w:r>
      <w:r w:rsidR="00AE3A06" w:rsidRPr="00443C4B">
        <w:rPr>
          <w:rFonts w:hint="eastAsia"/>
        </w:rPr>
        <w:t>年</w:t>
      </w:r>
      <w:r w:rsidR="00E80863" w:rsidRPr="00443C4B">
        <w:rPr>
          <w:rFonts w:hint="eastAsia"/>
        </w:rPr>
        <w:t>６</w:t>
      </w:r>
      <w:r w:rsidR="00AE3A06" w:rsidRPr="00443C4B">
        <w:rPr>
          <w:rFonts w:hint="eastAsia"/>
        </w:rPr>
        <w:t>月</w:t>
      </w:r>
    </w:p>
    <w:p w14:paraId="44C47CAE" w14:textId="77777777" w:rsidR="00AE3A06" w:rsidRPr="00443C4B" w:rsidRDefault="00AE3A06" w:rsidP="00265425">
      <w:pPr>
        <w:snapToGrid w:val="0"/>
        <w:spacing w:line="320" w:lineRule="exact"/>
        <w:jc w:val="right"/>
      </w:pPr>
      <w:r w:rsidRPr="00443C4B">
        <w:rPr>
          <w:rFonts w:hint="eastAsia"/>
          <w:spacing w:val="17"/>
          <w:kern w:val="0"/>
          <w:fitText w:val="4800" w:id="1651268868"/>
        </w:rPr>
        <w:t>大阪府福祉部障がい福祉室生活基盤推進</w:t>
      </w:r>
      <w:r w:rsidRPr="00443C4B">
        <w:rPr>
          <w:rFonts w:hint="eastAsia"/>
          <w:spacing w:val="4"/>
          <w:kern w:val="0"/>
          <w:fitText w:val="4800" w:id="1651268868"/>
        </w:rPr>
        <w:t>課</w:t>
      </w:r>
    </w:p>
    <w:p w14:paraId="40F00124" w14:textId="77777777" w:rsidR="00AE3A06" w:rsidRPr="00443C4B" w:rsidRDefault="00AE3A06" w:rsidP="00265425">
      <w:pPr>
        <w:snapToGrid w:val="0"/>
        <w:spacing w:line="320" w:lineRule="exact"/>
        <w:jc w:val="right"/>
      </w:pPr>
      <w:r w:rsidRPr="00443C4B">
        <w:rPr>
          <w:rFonts w:hint="eastAsia"/>
          <w:spacing w:val="53"/>
          <w:kern w:val="0"/>
          <w:fitText w:val="4800" w:id="1651268869"/>
        </w:rPr>
        <w:t>大阪府こころの健康総合センタ</w:t>
      </w:r>
      <w:r w:rsidRPr="00443C4B">
        <w:rPr>
          <w:rFonts w:hint="eastAsia"/>
          <w:spacing w:val="8"/>
          <w:kern w:val="0"/>
          <w:fitText w:val="4800" w:id="1651268869"/>
        </w:rPr>
        <w:t>ー</w:t>
      </w:r>
    </w:p>
    <w:p w14:paraId="5268AB6D" w14:textId="77777777" w:rsidR="00AE3A06" w:rsidRPr="00443C4B" w:rsidRDefault="00AE3A06" w:rsidP="00265425">
      <w:pPr>
        <w:snapToGrid w:val="0"/>
        <w:spacing w:line="320" w:lineRule="exact"/>
        <w:jc w:val="right"/>
        <w:rPr>
          <w:kern w:val="0"/>
        </w:rPr>
      </w:pPr>
      <w:r w:rsidRPr="00443C4B">
        <w:rPr>
          <w:rFonts w:hint="eastAsia"/>
          <w:spacing w:val="81"/>
          <w:kern w:val="0"/>
          <w:fitText w:val="4800" w:id="1651268870"/>
        </w:rPr>
        <w:t>大阪市こころの健康センタ</w:t>
      </w:r>
      <w:r w:rsidRPr="00443C4B">
        <w:rPr>
          <w:rFonts w:hint="eastAsia"/>
          <w:spacing w:val="-2"/>
          <w:kern w:val="0"/>
          <w:fitText w:val="4800" w:id="1651268870"/>
        </w:rPr>
        <w:t>ー</w:t>
      </w:r>
      <w:r w:rsidRPr="00443C4B">
        <w:rPr>
          <w:rFonts w:hint="eastAsia"/>
          <w:kern w:val="0"/>
        </w:rPr>
        <w:t xml:space="preserve">　　　　　　　　　　　　　　　　　　　　　　　　    　</w:t>
      </w:r>
      <w:r w:rsidRPr="00443C4B">
        <w:rPr>
          <w:rFonts w:hint="eastAsia"/>
          <w:spacing w:val="17"/>
          <w:kern w:val="0"/>
          <w:fitText w:val="4800" w:id="1651268871"/>
        </w:rPr>
        <w:t>堺市健康福祉局障害福祉部障害施策推進</w:t>
      </w:r>
      <w:r w:rsidRPr="00443C4B">
        <w:rPr>
          <w:rFonts w:hint="eastAsia"/>
          <w:spacing w:val="4"/>
          <w:kern w:val="0"/>
          <w:fitText w:val="4800" w:id="1651268871"/>
        </w:rPr>
        <w:t>課</w:t>
      </w:r>
    </w:p>
    <w:p w14:paraId="75722579" w14:textId="77777777" w:rsidR="003107BC" w:rsidRPr="00443C4B" w:rsidRDefault="003107BC" w:rsidP="00265425">
      <w:pPr>
        <w:snapToGrid w:val="0"/>
        <w:spacing w:line="320" w:lineRule="exact"/>
        <w:sectPr w:rsidR="003107BC" w:rsidRPr="00443C4B" w:rsidSect="00543830">
          <w:pgSz w:w="11906" w:h="16838" w:code="9"/>
          <w:pgMar w:top="1134" w:right="1134" w:bottom="1134" w:left="1276" w:header="397" w:footer="340" w:gutter="0"/>
          <w:pgNumType w:start="0"/>
          <w:cols w:space="425"/>
          <w:titlePg/>
          <w:docGrid w:type="lines" w:linePitch="360"/>
        </w:sectPr>
      </w:pPr>
    </w:p>
    <w:p w14:paraId="708ABF19" w14:textId="77777777" w:rsidR="003107BC" w:rsidRPr="00443C4B" w:rsidRDefault="003107BC" w:rsidP="00265425">
      <w:pPr>
        <w:snapToGrid w:val="0"/>
        <w:spacing w:line="320" w:lineRule="exact"/>
        <w:sectPr w:rsidR="003107BC" w:rsidRPr="00443C4B" w:rsidSect="003107BC">
          <w:type w:val="continuous"/>
          <w:pgSz w:w="11906" w:h="16838" w:code="9"/>
          <w:pgMar w:top="1134" w:right="1134" w:bottom="1134" w:left="1276" w:header="397" w:footer="340" w:gutter="0"/>
          <w:pgNumType w:start="0"/>
          <w:cols w:space="425"/>
          <w:titlePg/>
          <w:docGrid w:type="lines" w:linePitch="360"/>
        </w:sectPr>
      </w:pPr>
    </w:p>
    <w:p w14:paraId="14855D47" w14:textId="50127E79" w:rsidR="006F5F89" w:rsidRPr="00443C4B" w:rsidRDefault="006F5F89" w:rsidP="00265425">
      <w:pPr>
        <w:snapToGrid w:val="0"/>
        <w:spacing w:line="320" w:lineRule="exact"/>
      </w:pPr>
    </w:p>
    <w:sdt>
      <w:sdtPr>
        <w:rPr>
          <w:rFonts w:ascii="メイリオ" w:eastAsia="メイリオ" w:hAnsi="メイリオ" w:cstheme="minorBidi"/>
          <w:b w:val="0"/>
          <w:bCs w:val="0"/>
          <w:noProof/>
          <w:color w:val="auto"/>
          <w:kern w:val="2"/>
          <w:sz w:val="24"/>
          <w:szCs w:val="22"/>
          <w:lang w:val="ja-JP"/>
        </w:rPr>
        <w:id w:val="-1514293289"/>
        <w:docPartObj>
          <w:docPartGallery w:val="Table of Contents"/>
          <w:docPartUnique/>
        </w:docPartObj>
      </w:sdtPr>
      <w:sdtEndPr>
        <w:rPr>
          <w:noProof w:val="0"/>
          <w:sz w:val="22"/>
        </w:rPr>
      </w:sdtEndPr>
      <w:sdtContent>
        <w:p w14:paraId="5D6DB929" w14:textId="77777777" w:rsidR="001D634A" w:rsidRPr="00443C4B" w:rsidRDefault="001D634A" w:rsidP="00265425">
          <w:pPr>
            <w:pStyle w:val="af"/>
            <w:snapToGrid w:val="0"/>
            <w:spacing w:before="0" w:line="320" w:lineRule="exact"/>
            <w:jc w:val="center"/>
            <w:rPr>
              <w:rFonts w:ascii="メイリオ" w:eastAsia="メイリオ" w:hAnsi="メイリオ"/>
              <w:color w:val="auto"/>
              <w:sz w:val="22"/>
              <w:szCs w:val="22"/>
              <w:lang w:val="ja-JP"/>
            </w:rPr>
          </w:pPr>
          <w:r w:rsidRPr="00443C4B">
            <w:rPr>
              <w:rFonts w:ascii="メイリオ" w:eastAsia="メイリオ" w:hAnsi="メイリオ"/>
              <w:color w:val="auto"/>
              <w:sz w:val="22"/>
              <w:szCs w:val="22"/>
              <w:lang w:val="ja-JP"/>
            </w:rPr>
            <w:t>目次</w:t>
          </w:r>
        </w:p>
        <w:p w14:paraId="6A353345" w14:textId="2900952A" w:rsidR="00FB1319" w:rsidRPr="00443C4B" w:rsidRDefault="001D634A">
          <w:pPr>
            <w:pStyle w:val="11"/>
            <w:rPr>
              <w:rFonts w:asciiTheme="minorHAnsi" w:hAnsiTheme="minorHAnsi"/>
              <w:sz w:val="21"/>
            </w:rPr>
          </w:pPr>
          <w:r w:rsidRPr="00443C4B">
            <w:rPr>
              <w:rFonts w:ascii="メイリオ" w:eastAsia="メイリオ" w:hAnsi="メイリオ"/>
            </w:rPr>
            <w:fldChar w:fldCharType="begin"/>
          </w:r>
          <w:r w:rsidRPr="00443C4B">
            <w:rPr>
              <w:rFonts w:ascii="メイリオ" w:eastAsia="メイリオ" w:hAnsi="メイリオ"/>
            </w:rPr>
            <w:instrText xml:space="preserve"> TOC \o "1-3" \h \z \u </w:instrText>
          </w:r>
          <w:r w:rsidRPr="00443C4B">
            <w:rPr>
              <w:rFonts w:ascii="メイリオ" w:eastAsia="メイリオ" w:hAnsi="メイリオ"/>
            </w:rPr>
            <w:fldChar w:fldCharType="separate"/>
          </w:r>
          <w:hyperlink w:anchor="_Toc136432387" w:history="1">
            <w:r w:rsidR="00FB1319" w:rsidRPr="00443C4B">
              <w:rPr>
                <w:rStyle w:val="ae"/>
                <w:rFonts w:ascii="メイリオ" w:eastAsia="メイリオ" w:hAnsi="メイリオ"/>
                <w:color w:val="auto"/>
              </w:rPr>
              <w:t>第１章</w:t>
            </w:r>
            <w:r w:rsidR="00FB1319" w:rsidRPr="00443C4B">
              <w:rPr>
                <w:rFonts w:asciiTheme="minorHAnsi" w:hAnsiTheme="minorHAnsi"/>
                <w:sz w:val="21"/>
              </w:rPr>
              <w:tab/>
            </w:r>
            <w:r w:rsidR="00FB1319" w:rsidRPr="00443C4B">
              <w:rPr>
                <w:rStyle w:val="ae"/>
                <w:rFonts w:ascii="メイリオ" w:eastAsia="メイリオ" w:hAnsi="メイリオ"/>
                <w:color w:val="auto"/>
              </w:rPr>
              <w:t>調査の概要</w:t>
            </w:r>
            <w:r w:rsidR="00FB1319" w:rsidRPr="00443C4B">
              <w:rPr>
                <w:webHidden/>
              </w:rPr>
              <w:tab/>
            </w:r>
            <w:r w:rsidR="00FB1319" w:rsidRPr="00443C4B">
              <w:rPr>
                <w:webHidden/>
              </w:rPr>
              <w:fldChar w:fldCharType="begin"/>
            </w:r>
            <w:r w:rsidR="00FB1319" w:rsidRPr="00443C4B">
              <w:rPr>
                <w:webHidden/>
              </w:rPr>
              <w:instrText xml:space="preserve"> PAGEREF _Toc136432387 \h </w:instrText>
            </w:r>
            <w:r w:rsidR="00FB1319" w:rsidRPr="00443C4B">
              <w:rPr>
                <w:webHidden/>
              </w:rPr>
            </w:r>
            <w:r w:rsidR="00FB1319" w:rsidRPr="00443C4B">
              <w:rPr>
                <w:webHidden/>
              </w:rPr>
              <w:fldChar w:fldCharType="separate"/>
            </w:r>
            <w:r w:rsidR="00FB1319" w:rsidRPr="00443C4B">
              <w:rPr>
                <w:webHidden/>
              </w:rPr>
              <w:t>1</w:t>
            </w:r>
            <w:r w:rsidR="00FB1319" w:rsidRPr="00443C4B">
              <w:rPr>
                <w:webHidden/>
              </w:rPr>
              <w:fldChar w:fldCharType="end"/>
            </w:r>
          </w:hyperlink>
        </w:p>
        <w:p w14:paraId="15FCCFA9" w14:textId="06BB17A0" w:rsidR="00FB1319" w:rsidRPr="00443C4B" w:rsidRDefault="003A0EB3">
          <w:pPr>
            <w:pStyle w:val="11"/>
            <w:rPr>
              <w:rFonts w:asciiTheme="minorHAnsi" w:hAnsiTheme="minorHAnsi"/>
              <w:sz w:val="21"/>
            </w:rPr>
          </w:pPr>
          <w:hyperlink w:anchor="_Toc136432388" w:history="1">
            <w:r w:rsidR="00FB1319" w:rsidRPr="00443C4B">
              <w:rPr>
                <w:rStyle w:val="ae"/>
                <w:rFonts w:ascii="メイリオ" w:eastAsia="メイリオ" w:hAnsi="メイリオ"/>
                <w:color w:val="auto"/>
              </w:rPr>
              <w:t>第２章</w:t>
            </w:r>
            <w:r w:rsidR="00FB1319" w:rsidRPr="00443C4B">
              <w:rPr>
                <w:rFonts w:asciiTheme="minorHAnsi" w:hAnsiTheme="minorHAnsi"/>
                <w:sz w:val="21"/>
              </w:rPr>
              <w:tab/>
            </w:r>
            <w:r w:rsidR="00FB1319" w:rsidRPr="00443C4B">
              <w:rPr>
                <w:rStyle w:val="ae"/>
                <w:rFonts w:ascii="メイリオ" w:eastAsia="メイリオ" w:hAnsi="メイリオ"/>
                <w:color w:val="auto"/>
              </w:rPr>
              <w:t>在院患者調査結果（単純集計）</w:t>
            </w:r>
            <w:r w:rsidR="00FB1319" w:rsidRPr="00443C4B">
              <w:rPr>
                <w:webHidden/>
              </w:rPr>
              <w:tab/>
            </w:r>
            <w:r w:rsidR="00FB1319" w:rsidRPr="00443C4B">
              <w:rPr>
                <w:webHidden/>
              </w:rPr>
              <w:fldChar w:fldCharType="begin"/>
            </w:r>
            <w:r w:rsidR="00FB1319" w:rsidRPr="00443C4B">
              <w:rPr>
                <w:webHidden/>
              </w:rPr>
              <w:instrText xml:space="preserve"> PAGEREF _Toc136432388 \h </w:instrText>
            </w:r>
            <w:r w:rsidR="00FB1319" w:rsidRPr="00443C4B">
              <w:rPr>
                <w:webHidden/>
              </w:rPr>
            </w:r>
            <w:r w:rsidR="00FB1319" w:rsidRPr="00443C4B">
              <w:rPr>
                <w:webHidden/>
              </w:rPr>
              <w:fldChar w:fldCharType="separate"/>
            </w:r>
            <w:r w:rsidR="00FB1319" w:rsidRPr="00443C4B">
              <w:rPr>
                <w:webHidden/>
              </w:rPr>
              <w:t>2</w:t>
            </w:r>
            <w:r w:rsidR="00FB1319" w:rsidRPr="00443C4B">
              <w:rPr>
                <w:webHidden/>
              </w:rPr>
              <w:fldChar w:fldCharType="end"/>
            </w:r>
          </w:hyperlink>
        </w:p>
        <w:p w14:paraId="1EB747F6" w14:textId="06B041BD" w:rsidR="00FB1319" w:rsidRPr="00443C4B" w:rsidRDefault="003A0EB3">
          <w:pPr>
            <w:pStyle w:val="21"/>
            <w:rPr>
              <w:rFonts w:asciiTheme="minorHAnsi" w:eastAsiaTheme="minorEastAsia" w:hAnsiTheme="minorHAnsi"/>
              <w:kern w:val="2"/>
              <w:sz w:val="21"/>
              <w:szCs w:val="22"/>
            </w:rPr>
          </w:pPr>
          <w:hyperlink w:anchor="_Toc136432389" w:history="1">
            <w:r w:rsidR="00FB1319" w:rsidRPr="00443C4B">
              <w:rPr>
                <w:rStyle w:val="ae"/>
                <w:color w:val="auto"/>
              </w:rPr>
              <w:t>I.</w:t>
            </w:r>
            <w:r w:rsidR="00FB1319" w:rsidRPr="00443C4B">
              <w:rPr>
                <w:rFonts w:asciiTheme="minorHAnsi" w:eastAsiaTheme="minorEastAsia" w:hAnsiTheme="minorHAnsi"/>
                <w:kern w:val="2"/>
                <w:sz w:val="21"/>
                <w:szCs w:val="22"/>
              </w:rPr>
              <w:tab/>
            </w:r>
            <w:r w:rsidR="00FB1319" w:rsidRPr="00443C4B">
              <w:rPr>
                <w:rStyle w:val="ae"/>
                <w:color w:val="auto"/>
              </w:rPr>
              <w:t>年齢区分</w:t>
            </w:r>
            <w:r w:rsidR="00FB1319" w:rsidRPr="00443C4B">
              <w:rPr>
                <w:webHidden/>
              </w:rPr>
              <w:tab/>
            </w:r>
            <w:r w:rsidR="00FB1319" w:rsidRPr="00443C4B">
              <w:rPr>
                <w:webHidden/>
              </w:rPr>
              <w:fldChar w:fldCharType="begin"/>
            </w:r>
            <w:r w:rsidR="00FB1319" w:rsidRPr="00443C4B">
              <w:rPr>
                <w:webHidden/>
              </w:rPr>
              <w:instrText xml:space="preserve"> PAGEREF _Toc136432389 \h </w:instrText>
            </w:r>
            <w:r w:rsidR="00FB1319" w:rsidRPr="00443C4B">
              <w:rPr>
                <w:webHidden/>
              </w:rPr>
            </w:r>
            <w:r w:rsidR="00FB1319" w:rsidRPr="00443C4B">
              <w:rPr>
                <w:webHidden/>
              </w:rPr>
              <w:fldChar w:fldCharType="separate"/>
            </w:r>
            <w:r w:rsidR="00FB1319" w:rsidRPr="00443C4B">
              <w:rPr>
                <w:webHidden/>
              </w:rPr>
              <w:t>2</w:t>
            </w:r>
            <w:r w:rsidR="00FB1319" w:rsidRPr="00443C4B">
              <w:rPr>
                <w:webHidden/>
              </w:rPr>
              <w:fldChar w:fldCharType="end"/>
            </w:r>
          </w:hyperlink>
        </w:p>
        <w:p w14:paraId="7850595E" w14:textId="07D1E5CD" w:rsidR="00FB1319" w:rsidRPr="00443C4B" w:rsidRDefault="003A0EB3">
          <w:pPr>
            <w:pStyle w:val="21"/>
            <w:rPr>
              <w:rFonts w:asciiTheme="minorHAnsi" w:eastAsiaTheme="minorEastAsia" w:hAnsiTheme="minorHAnsi"/>
              <w:kern w:val="2"/>
              <w:sz w:val="21"/>
              <w:szCs w:val="22"/>
            </w:rPr>
          </w:pPr>
          <w:hyperlink w:anchor="_Toc136432390" w:history="1">
            <w:r w:rsidR="00FB1319" w:rsidRPr="00443C4B">
              <w:rPr>
                <w:rStyle w:val="ae"/>
                <w:color w:val="auto"/>
              </w:rPr>
              <w:t>II.</w:t>
            </w:r>
            <w:r w:rsidR="00FB1319" w:rsidRPr="00443C4B">
              <w:rPr>
                <w:rFonts w:asciiTheme="minorHAnsi" w:eastAsiaTheme="minorEastAsia" w:hAnsiTheme="minorHAnsi"/>
                <w:kern w:val="2"/>
                <w:sz w:val="21"/>
                <w:szCs w:val="22"/>
              </w:rPr>
              <w:tab/>
            </w:r>
            <w:r w:rsidR="00FB1319" w:rsidRPr="00443C4B">
              <w:rPr>
                <w:rStyle w:val="ae"/>
                <w:color w:val="auto"/>
              </w:rPr>
              <w:t>入院形態区分</w:t>
            </w:r>
            <w:r w:rsidR="00FB1319" w:rsidRPr="00443C4B">
              <w:rPr>
                <w:webHidden/>
              </w:rPr>
              <w:tab/>
            </w:r>
            <w:r w:rsidR="00FB1319" w:rsidRPr="00443C4B">
              <w:rPr>
                <w:webHidden/>
              </w:rPr>
              <w:fldChar w:fldCharType="begin"/>
            </w:r>
            <w:r w:rsidR="00FB1319" w:rsidRPr="00443C4B">
              <w:rPr>
                <w:webHidden/>
              </w:rPr>
              <w:instrText xml:space="preserve"> PAGEREF _Toc136432390 \h </w:instrText>
            </w:r>
            <w:r w:rsidR="00FB1319" w:rsidRPr="00443C4B">
              <w:rPr>
                <w:webHidden/>
              </w:rPr>
            </w:r>
            <w:r w:rsidR="00FB1319" w:rsidRPr="00443C4B">
              <w:rPr>
                <w:webHidden/>
              </w:rPr>
              <w:fldChar w:fldCharType="separate"/>
            </w:r>
            <w:r w:rsidR="00FB1319" w:rsidRPr="00443C4B">
              <w:rPr>
                <w:webHidden/>
              </w:rPr>
              <w:t>3</w:t>
            </w:r>
            <w:r w:rsidR="00FB1319" w:rsidRPr="00443C4B">
              <w:rPr>
                <w:webHidden/>
              </w:rPr>
              <w:fldChar w:fldCharType="end"/>
            </w:r>
          </w:hyperlink>
        </w:p>
        <w:p w14:paraId="3D816369" w14:textId="2F34F679" w:rsidR="00FB1319" w:rsidRPr="00443C4B" w:rsidRDefault="003A0EB3">
          <w:pPr>
            <w:pStyle w:val="21"/>
            <w:rPr>
              <w:rFonts w:asciiTheme="minorHAnsi" w:eastAsiaTheme="minorEastAsia" w:hAnsiTheme="minorHAnsi"/>
              <w:kern w:val="2"/>
              <w:sz w:val="21"/>
              <w:szCs w:val="22"/>
            </w:rPr>
          </w:pPr>
          <w:hyperlink w:anchor="_Toc136432391" w:history="1">
            <w:r w:rsidR="00FB1319" w:rsidRPr="00443C4B">
              <w:rPr>
                <w:rStyle w:val="ae"/>
                <w:color w:val="auto"/>
              </w:rPr>
              <w:t>III.</w:t>
            </w:r>
            <w:r w:rsidR="00FB1319" w:rsidRPr="00443C4B">
              <w:rPr>
                <w:rFonts w:asciiTheme="minorHAnsi" w:eastAsiaTheme="minorEastAsia" w:hAnsiTheme="minorHAnsi"/>
                <w:kern w:val="2"/>
                <w:sz w:val="21"/>
                <w:szCs w:val="22"/>
              </w:rPr>
              <w:tab/>
            </w:r>
            <w:r w:rsidR="00FB1319" w:rsidRPr="00443C4B">
              <w:rPr>
                <w:rStyle w:val="ae"/>
                <w:color w:val="auto"/>
              </w:rPr>
              <w:t>疾患名区分</w:t>
            </w:r>
            <w:r w:rsidR="00FB1319" w:rsidRPr="00443C4B">
              <w:rPr>
                <w:webHidden/>
              </w:rPr>
              <w:tab/>
            </w:r>
            <w:r w:rsidR="00FB1319" w:rsidRPr="00443C4B">
              <w:rPr>
                <w:webHidden/>
              </w:rPr>
              <w:fldChar w:fldCharType="begin"/>
            </w:r>
            <w:r w:rsidR="00FB1319" w:rsidRPr="00443C4B">
              <w:rPr>
                <w:webHidden/>
              </w:rPr>
              <w:instrText xml:space="preserve"> PAGEREF _Toc136432391 \h </w:instrText>
            </w:r>
            <w:r w:rsidR="00FB1319" w:rsidRPr="00443C4B">
              <w:rPr>
                <w:webHidden/>
              </w:rPr>
            </w:r>
            <w:r w:rsidR="00FB1319" w:rsidRPr="00443C4B">
              <w:rPr>
                <w:webHidden/>
              </w:rPr>
              <w:fldChar w:fldCharType="separate"/>
            </w:r>
            <w:r w:rsidR="00FB1319" w:rsidRPr="00443C4B">
              <w:rPr>
                <w:webHidden/>
              </w:rPr>
              <w:t>4</w:t>
            </w:r>
            <w:r w:rsidR="00FB1319" w:rsidRPr="00443C4B">
              <w:rPr>
                <w:webHidden/>
              </w:rPr>
              <w:fldChar w:fldCharType="end"/>
            </w:r>
          </w:hyperlink>
        </w:p>
        <w:p w14:paraId="27CF7B27" w14:textId="61F8DE9E" w:rsidR="00FB1319" w:rsidRPr="00443C4B" w:rsidRDefault="003A0EB3">
          <w:pPr>
            <w:pStyle w:val="21"/>
            <w:rPr>
              <w:rFonts w:asciiTheme="minorHAnsi" w:eastAsiaTheme="minorEastAsia" w:hAnsiTheme="minorHAnsi"/>
              <w:kern w:val="2"/>
              <w:sz w:val="21"/>
              <w:szCs w:val="22"/>
            </w:rPr>
          </w:pPr>
          <w:hyperlink w:anchor="_Toc136432392" w:history="1">
            <w:r w:rsidR="00FB1319" w:rsidRPr="00443C4B">
              <w:rPr>
                <w:rStyle w:val="ae"/>
                <w:color w:val="auto"/>
              </w:rPr>
              <w:t>IV.</w:t>
            </w:r>
            <w:r w:rsidR="00FB1319" w:rsidRPr="00443C4B">
              <w:rPr>
                <w:rFonts w:asciiTheme="minorHAnsi" w:eastAsiaTheme="minorEastAsia" w:hAnsiTheme="minorHAnsi"/>
                <w:kern w:val="2"/>
                <w:sz w:val="21"/>
                <w:szCs w:val="22"/>
              </w:rPr>
              <w:tab/>
            </w:r>
            <w:r w:rsidR="00FB1319" w:rsidRPr="00443C4B">
              <w:rPr>
                <w:rStyle w:val="ae"/>
                <w:color w:val="auto"/>
              </w:rPr>
              <w:t>在院期間区分</w:t>
            </w:r>
            <w:r w:rsidR="00FB1319" w:rsidRPr="00443C4B">
              <w:rPr>
                <w:webHidden/>
              </w:rPr>
              <w:tab/>
            </w:r>
            <w:r w:rsidR="00FB1319" w:rsidRPr="00443C4B">
              <w:rPr>
                <w:webHidden/>
              </w:rPr>
              <w:fldChar w:fldCharType="begin"/>
            </w:r>
            <w:r w:rsidR="00FB1319" w:rsidRPr="00443C4B">
              <w:rPr>
                <w:webHidden/>
              </w:rPr>
              <w:instrText xml:space="preserve"> PAGEREF _Toc136432392 \h </w:instrText>
            </w:r>
            <w:r w:rsidR="00FB1319" w:rsidRPr="00443C4B">
              <w:rPr>
                <w:webHidden/>
              </w:rPr>
            </w:r>
            <w:r w:rsidR="00FB1319" w:rsidRPr="00443C4B">
              <w:rPr>
                <w:webHidden/>
              </w:rPr>
              <w:fldChar w:fldCharType="separate"/>
            </w:r>
            <w:r w:rsidR="00FB1319" w:rsidRPr="00443C4B">
              <w:rPr>
                <w:webHidden/>
              </w:rPr>
              <w:t>6</w:t>
            </w:r>
            <w:r w:rsidR="00FB1319" w:rsidRPr="00443C4B">
              <w:rPr>
                <w:webHidden/>
              </w:rPr>
              <w:fldChar w:fldCharType="end"/>
            </w:r>
          </w:hyperlink>
        </w:p>
        <w:p w14:paraId="5DB44FFF" w14:textId="7A7C01D3" w:rsidR="00FB1319" w:rsidRPr="00443C4B" w:rsidRDefault="003A0EB3">
          <w:pPr>
            <w:pStyle w:val="21"/>
            <w:rPr>
              <w:rFonts w:asciiTheme="minorHAnsi" w:eastAsiaTheme="minorEastAsia" w:hAnsiTheme="minorHAnsi"/>
              <w:kern w:val="2"/>
              <w:sz w:val="21"/>
              <w:szCs w:val="22"/>
            </w:rPr>
          </w:pPr>
          <w:hyperlink w:anchor="_Toc136432393" w:history="1">
            <w:r w:rsidR="00FB1319" w:rsidRPr="00443C4B">
              <w:rPr>
                <w:rStyle w:val="ae"/>
                <w:color w:val="auto"/>
              </w:rPr>
              <w:t>V.</w:t>
            </w:r>
            <w:r w:rsidR="00FB1319" w:rsidRPr="00443C4B">
              <w:rPr>
                <w:rFonts w:asciiTheme="minorHAnsi" w:eastAsiaTheme="minorEastAsia" w:hAnsiTheme="minorHAnsi"/>
                <w:kern w:val="2"/>
                <w:sz w:val="21"/>
                <w:szCs w:val="22"/>
              </w:rPr>
              <w:tab/>
            </w:r>
            <w:r w:rsidR="00FB1319" w:rsidRPr="00443C4B">
              <w:rPr>
                <w:rStyle w:val="ae"/>
                <w:color w:val="auto"/>
              </w:rPr>
              <w:t>状態像区分</w:t>
            </w:r>
            <w:r w:rsidR="00FB1319" w:rsidRPr="00443C4B">
              <w:rPr>
                <w:webHidden/>
              </w:rPr>
              <w:tab/>
            </w:r>
            <w:r w:rsidR="00FB1319" w:rsidRPr="00443C4B">
              <w:rPr>
                <w:webHidden/>
              </w:rPr>
              <w:fldChar w:fldCharType="begin"/>
            </w:r>
            <w:r w:rsidR="00FB1319" w:rsidRPr="00443C4B">
              <w:rPr>
                <w:webHidden/>
              </w:rPr>
              <w:instrText xml:space="preserve"> PAGEREF _Toc136432393 \h </w:instrText>
            </w:r>
            <w:r w:rsidR="00FB1319" w:rsidRPr="00443C4B">
              <w:rPr>
                <w:webHidden/>
              </w:rPr>
            </w:r>
            <w:r w:rsidR="00FB1319" w:rsidRPr="00443C4B">
              <w:rPr>
                <w:webHidden/>
              </w:rPr>
              <w:fldChar w:fldCharType="separate"/>
            </w:r>
            <w:r w:rsidR="00FB1319" w:rsidRPr="00443C4B">
              <w:rPr>
                <w:webHidden/>
              </w:rPr>
              <w:t>8</w:t>
            </w:r>
            <w:r w:rsidR="00FB1319" w:rsidRPr="00443C4B">
              <w:rPr>
                <w:webHidden/>
              </w:rPr>
              <w:fldChar w:fldCharType="end"/>
            </w:r>
          </w:hyperlink>
        </w:p>
        <w:p w14:paraId="696DD8C1" w14:textId="65A13168" w:rsidR="00FB1319" w:rsidRPr="00443C4B" w:rsidRDefault="003A0EB3">
          <w:pPr>
            <w:pStyle w:val="21"/>
            <w:rPr>
              <w:rFonts w:asciiTheme="minorHAnsi" w:eastAsiaTheme="minorEastAsia" w:hAnsiTheme="minorHAnsi"/>
              <w:kern w:val="2"/>
              <w:sz w:val="21"/>
              <w:szCs w:val="22"/>
            </w:rPr>
          </w:pPr>
          <w:hyperlink w:anchor="_Toc136432394" w:history="1">
            <w:r w:rsidR="00FB1319" w:rsidRPr="00443C4B">
              <w:rPr>
                <w:rStyle w:val="ae"/>
                <w:color w:val="auto"/>
              </w:rPr>
              <w:t>VI.</w:t>
            </w:r>
            <w:r w:rsidR="00FB1319" w:rsidRPr="00443C4B">
              <w:rPr>
                <w:rFonts w:asciiTheme="minorHAnsi" w:eastAsiaTheme="minorEastAsia" w:hAnsiTheme="minorHAnsi"/>
                <w:kern w:val="2"/>
                <w:sz w:val="21"/>
                <w:szCs w:val="22"/>
              </w:rPr>
              <w:tab/>
            </w:r>
            <w:r w:rsidR="00FB1319" w:rsidRPr="00443C4B">
              <w:rPr>
                <w:rStyle w:val="ae"/>
                <w:color w:val="auto"/>
              </w:rPr>
              <w:t>退院阻害要因</w:t>
            </w:r>
            <w:r w:rsidR="00FB1319" w:rsidRPr="00443C4B">
              <w:rPr>
                <w:webHidden/>
              </w:rPr>
              <w:tab/>
            </w:r>
            <w:r w:rsidR="00FB1319" w:rsidRPr="00443C4B">
              <w:rPr>
                <w:webHidden/>
              </w:rPr>
              <w:fldChar w:fldCharType="begin"/>
            </w:r>
            <w:r w:rsidR="00FB1319" w:rsidRPr="00443C4B">
              <w:rPr>
                <w:webHidden/>
              </w:rPr>
              <w:instrText xml:space="preserve"> PAGEREF _Toc136432394 \h </w:instrText>
            </w:r>
            <w:r w:rsidR="00FB1319" w:rsidRPr="00443C4B">
              <w:rPr>
                <w:webHidden/>
              </w:rPr>
            </w:r>
            <w:r w:rsidR="00FB1319" w:rsidRPr="00443C4B">
              <w:rPr>
                <w:webHidden/>
              </w:rPr>
              <w:fldChar w:fldCharType="separate"/>
            </w:r>
            <w:r w:rsidR="00FB1319" w:rsidRPr="00443C4B">
              <w:rPr>
                <w:webHidden/>
              </w:rPr>
              <w:t>8</w:t>
            </w:r>
            <w:r w:rsidR="00FB1319" w:rsidRPr="00443C4B">
              <w:rPr>
                <w:webHidden/>
              </w:rPr>
              <w:fldChar w:fldCharType="end"/>
            </w:r>
          </w:hyperlink>
        </w:p>
        <w:p w14:paraId="36214C44" w14:textId="500E5188" w:rsidR="00FB1319" w:rsidRPr="00443C4B" w:rsidRDefault="003A0EB3">
          <w:pPr>
            <w:pStyle w:val="11"/>
            <w:rPr>
              <w:rFonts w:asciiTheme="minorHAnsi" w:hAnsiTheme="minorHAnsi"/>
              <w:sz w:val="21"/>
            </w:rPr>
          </w:pPr>
          <w:hyperlink w:anchor="_Toc136432395" w:history="1">
            <w:r w:rsidR="00FB1319" w:rsidRPr="00443C4B">
              <w:rPr>
                <w:rStyle w:val="ae"/>
                <w:rFonts w:ascii="メイリオ" w:eastAsia="メイリオ" w:hAnsi="メイリオ"/>
                <w:color w:val="auto"/>
              </w:rPr>
              <w:t>第３章</w:t>
            </w:r>
            <w:r w:rsidR="00FB1319" w:rsidRPr="00443C4B">
              <w:rPr>
                <w:rFonts w:asciiTheme="minorHAnsi" w:hAnsiTheme="minorHAnsi"/>
                <w:sz w:val="21"/>
              </w:rPr>
              <w:tab/>
            </w:r>
            <w:r w:rsidR="00FB1319" w:rsidRPr="00443C4B">
              <w:rPr>
                <w:rStyle w:val="ae"/>
                <w:rFonts w:ascii="メイリオ" w:eastAsia="メイリオ" w:hAnsi="メイリオ"/>
                <w:color w:val="auto"/>
              </w:rPr>
              <w:t>在院期間１年以上の長期入院者の状況（単純集計）</w:t>
            </w:r>
            <w:r w:rsidR="00FB1319" w:rsidRPr="00443C4B">
              <w:rPr>
                <w:webHidden/>
              </w:rPr>
              <w:tab/>
            </w:r>
            <w:r w:rsidR="00FB1319" w:rsidRPr="00443C4B">
              <w:rPr>
                <w:webHidden/>
              </w:rPr>
              <w:fldChar w:fldCharType="begin"/>
            </w:r>
            <w:r w:rsidR="00FB1319" w:rsidRPr="00443C4B">
              <w:rPr>
                <w:webHidden/>
              </w:rPr>
              <w:instrText xml:space="preserve"> PAGEREF _Toc136432395 \h </w:instrText>
            </w:r>
            <w:r w:rsidR="00FB1319" w:rsidRPr="00443C4B">
              <w:rPr>
                <w:webHidden/>
              </w:rPr>
            </w:r>
            <w:r w:rsidR="00FB1319" w:rsidRPr="00443C4B">
              <w:rPr>
                <w:webHidden/>
              </w:rPr>
              <w:fldChar w:fldCharType="separate"/>
            </w:r>
            <w:r w:rsidR="00FB1319" w:rsidRPr="00443C4B">
              <w:rPr>
                <w:webHidden/>
              </w:rPr>
              <w:t>12</w:t>
            </w:r>
            <w:r w:rsidR="00FB1319" w:rsidRPr="00443C4B">
              <w:rPr>
                <w:webHidden/>
              </w:rPr>
              <w:fldChar w:fldCharType="end"/>
            </w:r>
          </w:hyperlink>
        </w:p>
        <w:p w14:paraId="3677929D" w14:textId="6C5C7C87" w:rsidR="00FB1319" w:rsidRPr="00443C4B" w:rsidRDefault="003A0EB3">
          <w:pPr>
            <w:pStyle w:val="21"/>
            <w:rPr>
              <w:rFonts w:asciiTheme="minorHAnsi" w:eastAsiaTheme="minorEastAsia" w:hAnsiTheme="minorHAnsi"/>
              <w:kern w:val="2"/>
              <w:sz w:val="21"/>
              <w:szCs w:val="22"/>
            </w:rPr>
          </w:pPr>
          <w:hyperlink w:anchor="_Toc136432396" w:history="1">
            <w:r w:rsidR="00FB1319" w:rsidRPr="00443C4B">
              <w:rPr>
                <w:rStyle w:val="ae"/>
                <w:color w:val="auto"/>
              </w:rPr>
              <w:t>I.</w:t>
            </w:r>
            <w:r w:rsidR="00FB1319" w:rsidRPr="00443C4B">
              <w:rPr>
                <w:rFonts w:asciiTheme="minorHAnsi" w:eastAsiaTheme="minorEastAsia" w:hAnsiTheme="minorHAnsi"/>
                <w:kern w:val="2"/>
                <w:sz w:val="21"/>
                <w:szCs w:val="22"/>
              </w:rPr>
              <w:tab/>
            </w:r>
            <w:r w:rsidR="00FB1319" w:rsidRPr="00443C4B">
              <w:rPr>
                <w:rStyle w:val="ae"/>
                <w:color w:val="auto"/>
              </w:rPr>
              <w:t>年齢区分</w:t>
            </w:r>
            <w:r w:rsidR="00FB1319" w:rsidRPr="00443C4B">
              <w:rPr>
                <w:webHidden/>
              </w:rPr>
              <w:tab/>
            </w:r>
            <w:r w:rsidR="00FB1319" w:rsidRPr="00443C4B">
              <w:rPr>
                <w:webHidden/>
              </w:rPr>
              <w:fldChar w:fldCharType="begin"/>
            </w:r>
            <w:r w:rsidR="00FB1319" w:rsidRPr="00443C4B">
              <w:rPr>
                <w:webHidden/>
              </w:rPr>
              <w:instrText xml:space="preserve"> PAGEREF _Toc136432396 \h </w:instrText>
            </w:r>
            <w:r w:rsidR="00FB1319" w:rsidRPr="00443C4B">
              <w:rPr>
                <w:webHidden/>
              </w:rPr>
            </w:r>
            <w:r w:rsidR="00FB1319" w:rsidRPr="00443C4B">
              <w:rPr>
                <w:webHidden/>
              </w:rPr>
              <w:fldChar w:fldCharType="separate"/>
            </w:r>
            <w:r w:rsidR="00FB1319" w:rsidRPr="00443C4B">
              <w:rPr>
                <w:webHidden/>
              </w:rPr>
              <w:t>12</w:t>
            </w:r>
            <w:r w:rsidR="00FB1319" w:rsidRPr="00443C4B">
              <w:rPr>
                <w:webHidden/>
              </w:rPr>
              <w:fldChar w:fldCharType="end"/>
            </w:r>
          </w:hyperlink>
        </w:p>
        <w:p w14:paraId="24405692" w14:textId="20C72A51" w:rsidR="00FB1319" w:rsidRPr="00443C4B" w:rsidRDefault="003A0EB3">
          <w:pPr>
            <w:pStyle w:val="21"/>
            <w:rPr>
              <w:rFonts w:asciiTheme="minorHAnsi" w:eastAsiaTheme="minorEastAsia" w:hAnsiTheme="minorHAnsi"/>
              <w:kern w:val="2"/>
              <w:sz w:val="21"/>
              <w:szCs w:val="22"/>
            </w:rPr>
          </w:pPr>
          <w:hyperlink w:anchor="_Toc136432397" w:history="1">
            <w:r w:rsidR="00FB1319" w:rsidRPr="00443C4B">
              <w:rPr>
                <w:rStyle w:val="ae"/>
                <w:color w:val="auto"/>
              </w:rPr>
              <w:t>II.</w:t>
            </w:r>
            <w:r w:rsidR="00FB1319" w:rsidRPr="00443C4B">
              <w:rPr>
                <w:rFonts w:asciiTheme="minorHAnsi" w:eastAsiaTheme="minorEastAsia" w:hAnsiTheme="minorHAnsi"/>
                <w:kern w:val="2"/>
                <w:sz w:val="21"/>
                <w:szCs w:val="22"/>
              </w:rPr>
              <w:tab/>
            </w:r>
            <w:r w:rsidR="00FB1319" w:rsidRPr="00443C4B">
              <w:rPr>
                <w:rStyle w:val="ae"/>
                <w:color w:val="auto"/>
              </w:rPr>
              <w:t>入院形態区分</w:t>
            </w:r>
            <w:r w:rsidR="00FB1319" w:rsidRPr="00443C4B">
              <w:rPr>
                <w:webHidden/>
              </w:rPr>
              <w:tab/>
            </w:r>
            <w:r w:rsidR="00FB1319" w:rsidRPr="00443C4B">
              <w:rPr>
                <w:webHidden/>
              </w:rPr>
              <w:fldChar w:fldCharType="begin"/>
            </w:r>
            <w:r w:rsidR="00FB1319" w:rsidRPr="00443C4B">
              <w:rPr>
                <w:webHidden/>
              </w:rPr>
              <w:instrText xml:space="preserve"> PAGEREF _Toc136432397 \h </w:instrText>
            </w:r>
            <w:r w:rsidR="00FB1319" w:rsidRPr="00443C4B">
              <w:rPr>
                <w:webHidden/>
              </w:rPr>
            </w:r>
            <w:r w:rsidR="00FB1319" w:rsidRPr="00443C4B">
              <w:rPr>
                <w:webHidden/>
              </w:rPr>
              <w:fldChar w:fldCharType="separate"/>
            </w:r>
            <w:r w:rsidR="00FB1319" w:rsidRPr="00443C4B">
              <w:rPr>
                <w:webHidden/>
              </w:rPr>
              <w:t>13</w:t>
            </w:r>
            <w:r w:rsidR="00FB1319" w:rsidRPr="00443C4B">
              <w:rPr>
                <w:webHidden/>
              </w:rPr>
              <w:fldChar w:fldCharType="end"/>
            </w:r>
          </w:hyperlink>
        </w:p>
        <w:p w14:paraId="5345E818" w14:textId="4BDA122B" w:rsidR="00FB1319" w:rsidRPr="00443C4B" w:rsidRDefault="003A0EB3">
          <w:pPr>
            <w:pStyle w:val="21"/>
            <w:rPr>
              <w:rFonts w:asciiTheme="minorHAnsi" w:eastAsiaTheme="minorEastAsia" w:hAnsiTheme="minorHAnsi"/>
              <w:kern w:val="2"/>
              <w:sz w:val="21"/>
              <w:szCs w:val="22"/>
            </w:rPr>
          </w:pPr>
          <w:hyperlink w:anchor="_Toc136432398" w:history="1">
            <w:r w:rsidR="00FB1319" w:rsidRPr="00443C4B">
              <w:rPr>
                <w:rStyle w:val="ae"/>
                <w:color w:val="auto"/>
              </w:rPr>
              <w:t>III.</w:t>
            </w:r>
            <w:r w:rsidR="00FB1319" w:rsidRPr="00443C4B">
              <w:rPr>
                <w:rFonts w:asciiTheme="minorHAnsi" w:eastAsiaTheme="minorEastAsia" w:hAnsiTheme="minorHAnsi"/>
                <w:kern w:val="2"/>
                <w:sz w:val="21"/>
                <w:szCs w:val="22"/>
              </w:rPr>
              <w:tab/>
            </w:r>
            <w:r w:rsidR="00FB1319" w:rsidRPr="00443C4B">
              <w:rPr>
                <w:rStyle w:val="ae"/>
                <w:color w:val="auto"/>
              </w:rPr>
              <w:t>疾患名分</w:t>
            </w:r>
            <w:r w:rsidR="00FB1319" w:rsidRPr="00443C4B">
              <w:rPr>
                <w:webHidden/>
              </w:rPr>
              <w:tab/>
            </w:r>
            <w:r w:rsidR="00FB1319" w:rsidRPr="00443C4B">
              <w:rPr>
                <w:webHidden/>
              </w:rPr>
              <w:fldChar w:fldCharType="begin"/>
            </w:r>
            <w:r w:rsidR="00FB1319" w:rsidRPr="00443C4B">
              <w:rPr>
                <w:webHidden/>
              </w:rPr>
              <w:instrText xml:space="preserve"> PAGEREF _Toc136432398 \h </w:instrText>
            </w:r>
            <w:r w:rsidR="00FB1319" w:rsidRPr="00443C4B">
              <w:rPr>
                <w:webHidden/>
              </w:rPr>
            </w:r>
            <w:r w:rsidR="00FB1319" w:rsidRPr="00443C4B">
              <w:rPr>
                <w:webHidden/>
              </w:rPr>
              <w:fldChar w:fldCharType="separate"/>
            </w:r>
            <w:r w:rsidR="00FB1319" w:rsidRPr="00443C4B">
              <w:rPr>
                <w:webHidden/>
              </w:rPr>
              <w:t>14</w:t>
            </w:r>
            <w:r w:rsidR="00FB1319" w:rsidRPr="00443C4B">
              <w:rPr>
                <w:webHidden/>
              </w:rPr>
              <w:fldChar w:fldCharType="end"/>
            </w:r>
          </w:hyperlink>
        </w:p>
        <w:p w14:paraId="3BE5BE61" w14:textId="5AB01315" w:rsidR="00FB1319" w:rsidRPr="00443C4B" w:rsidRDefault="003A0EB3">
          <w:pPr>
            <w:pStyle w:val="21"/>
            <w:rPr>
              <w:rFonts w:asciiTheme="minorHAnsi" w:eastAsiaTheme="minorEastAsia" w:hAnsiTheme="minorHAnsi"/>
              <w:kern w:val="2"/>
              <w:sz w:val="21"/>
              <w:szCs w:val="22"/>
            </w:rPr>
          </w:pPr>
          <w:hyperlink w:anchor="_Toc136432399" w:history="1">
            <w:r w:rsidR="00FB1319" w:rsidRPr="00443C4B">
              <w:rPr>
                <w:rStyle w:val="ae"/>
                <w:color w:val="auto"/>
              </w:rPr>
              <w:t>IV.</w:t>
            </w:r>
            <w:r w:rsidR="00FB1319" w:rsidRPr="00443C4B">
              <w:rPr>
                <w:rFonts w:asciiTheme="minorHAnsi" w:eastAsiaTheme="minorEastAsia" w:hAnsiTheme="minorHAnsi"/>
                <w:kern w:val="2"/>
                <w:sz w:val="21"/>
                <w:szCs w:val="22"/>
              </w:rPr>
              <w:tab/>
            </w:r>
            <w:r w:rsidR="00FB1319" w:rsidRPr="00443C4B">
              <w:rPr>
                <w:rStyle w:val="ae"/>
                <w:color w:val="auto"/>
              </w:rPr>
              <w:t>状態像区分</w:t>
            </w:r>
            <w:r w:rsidR="00FB1319" w:rsidRPr="00443C4B">
              <w:rPr>
                <w:webHidden/>
              </w:rPr>
              <w:tab/>
            </w:r>
            <w:r w:rsidR="00FB1319" w:rsidRPr="00443C4B">
              <w:rPr>
                <w:webHidden/>
              </w:rPr>
              <w:fldChar w:fldCharType="begin"/>
            </w:r>
            <w:r w:rsidR="00FB1319" w:rsidRPr="00443C4B">
              <w:rPr>
                <w:webHidden/>
              </w:rPr>
              <w:instrText xml:space="preserve"> PAGEREF _Toc136432399 \h </w:instrText>
            </w:r>
            <w:r w:rsidR="00FB1319" w:rsidRPr="00443C4B">
              <w:rPr>
                <w:webHidden/>
              </w:rPr>
            </w:r>
            <w:r w:rsidR="00FB1319" w:rsidRPr="00443C4B">
              <w:rPr>
                <w:webHidden/>
              </w:rPr>
              <w:fldChar w:fldCharType="separate"/>
            </w:r>
            <w:r w:rsidR="00FB1319" w:rsidRPr="00443C4B">
              <w:rPr>
                <w:webHidden/>
              </w:rPr>
              <w:t>15</w:t>
            </w:r>
            <w:r w:rsidR="00FB1319" w:rsidRPr="00443C4B">
              <w:rPr>
                <w:webHidden/>
              </w:rPr>
              <w:fldChar w:fldCharType="end"/>
            </w:r>
          </w:hyperlink>
        </w:p>
        <w:p w14:paraId="77C56B06" w14:textId="2EE4FD0C" w:rsidR="00FB1319" w:rsidRPr="00443C4B" w:rsidRDefault="003A0EB3">
          <w:pPr>
            <w:pStyle w:val="21"/>
            <w:rPr>
              <w:rFonts w:asciiTheme="minorHAnsi" w:eastAsiaTheme="minorEastAsia" w:hAnsiTheme="minorHAnsi"/>
              <w:kern w:val="2"/>
              <w:sz w:val="21"/>
              <w:szCs w:val="22"/>
            </w:rPr>
          </w:pPr>
          <w:hyperlink w:anchor="_Toc136432400" w:history="1">
            <w:r w:rsidR="00FB1319" w:rsidRPr="00443C4B">
              <w:rPr>
                <w:rStyle w:val="ae"/>
                <w:color w:val="auto"/>
              </w:rPr>
              <w:t>V.</w:t>
            </w:r>
            <w:r w:rsidR="00FB1319" w:rsidRPr="00443C4B">
              <w:rPr>
                <w:rFonts w:asciiTheme="minorHAnsi" w:eastAsiaTheme="minorEastAsia" w:hAnsiTheme="minorHAnsi"/>
                <w:kern w:val="2"/>
                <w:sz w:val="21"/>
                <w:szCs w:val="22"/>
              </w:rPr>
              <w:tab/>
            </w:r>
            <w:r w:rsidR="00FB1319" w:rsidRPr="00443C4B">
              <w:rPr>
                <w:rStyle w:val="ae"/>
                <w:color w:val="auto"/>
              </w:rPr>
              <w:t>退院阻害要因</w:t>
            </w:r>
            <w:r w:rsidR="00FB1319" w:rsidRPr="00443C4B">
              <w:rPr>
                <w:webHidden/>
              </w:rPr>
              <w:tab/>
            </w:r>
            <w:r w:rsidR="00FB1319" w:rsidRPr="00443C4B">
              <w:rPr>
                <w:webHidden/>
              </w:rPr>
              <w:fldChar w:fldCharType="begin"/>
            </w:r>
            <w:r w:rsidR="00FB1319" w:rsidRPr="00443C4B">
              <w:rPr>
                <w:webHidden/>
              </w:rPr>
              <w:instrText xml:space="preserve"> PAGEREF _Toc136432400 \h </w:instrText>
            </w:r>
            <w:r w:rsidR="00FB1319" w:rsidRPr="00443C4B">
              <w:rPr>
                <w:webHidden/>
              </w:rPr>
            </w:r>
            <w:r w:rsidR="00FB1319" w:rsidRPr="00443C4B">
              <w:rPr>
                <w:webHidden/>
              </w:rPr>
              <w:fldChar w:fldCharType="separate"/>
            </w:r>
            <w:r w:rsidR="00FB1319" w:rsidRPr="00443C4B">
              <w:rPr>
                <w:webHidden/>
              </w:rPr>
              <w:t>16</w:t>
            </w:r>
            <w:r w:rsidR="00FB1319" w:rsidRPr="00443C4B">
              <w:rPr>
                <w:webHidden/>
              </w:rPr>
              <w:fldChar w:fldCharType="end"/>
            </w:r>
          </w:hyperlink>
        </w:p>
        <w:p w14:paraId="6BA7B293" w14:textId="68A2F031" w:rsidR="00FB1319" w:rsidRPr="00443C4B" w:rsidRDefault="003A0EB3">
          <w:pPr>
            <w:pStyle w:val="11"/>
            <w:rPr>
              <w:rFonts w:asciiTheme="minorHAnsi" w:hAnsiTheme="minorHAnsi"/>
              <w:sz w:val="21"/>
            </w:rPr>
          </w:pPr>
          <w:hyperlink w:anchor="_Toc136432401" w:history="1">
            <w:r w:rsidR="00FB1319" w:rsidRPr="00443C4B">
              <w:rPr>
                <w:rStyle w:val="ae"/>
                <w:rFonts w:ascii="メイリオ" w:eastAsia="メイリオ" w:hAnsi="メイリオ"/>
                <w:color w:val="auto"/>
              </w:rPr>
              <w:t>第４章</w:t>
            </w:r>
            <w:r w:rsidR="00FB1319" w:rsidRPr="00443C4B">
              <w:rPr>
                <w:rFonts w:asciiTheme="minorHAnsi" w:hAnsiTheme="minorHAnsi"/>
                <w:sz w:val="21"/>
              </w:rPr>
              <w:tab/>
            </w:r>
            <w:r w:rsidR="00FB1319" w:rsidRPr="00443C4B">
              <w:rPr>
                <w:rStyle w:val="ae"/>
                <w:rFonts w:ascii="メイリオ" w:eastAsia="メイリオ" w:hAnsi="メイリオ"/>
                <w:color w:val="auto"/>
              </w:rPr>
              <w:t>65歳以上の入院患者の状況（単純集計）</w:t>
            </w:r>
            <w:r w:rsidR="00FB1319" w:rsidRPr="00443C4B">
              <w:rPr>
                <w:webHidden/>
              </w:rPr>
              <w:tab/>
            </w:r>
            <w:r w:rsidR="00FB1319" w:rsidRPr="00443C4B">
              <w:rPr>
                <w:webHidden/>
              </w:rPr>
              <w:fldChar w:fldCharType="begin"/>
            </w:r>
            <w:r w:rsidR="00FB1319" w:rsidRPr="00443C4B">
              <w:rPr>
                <w:webHidden/>
              </w:rPr>
              <w:instrText xml:space="preserve"> PAGEREF _Toc136432401 \h </w:instrText>
            </w:r>
            <w:r w:rsidR="00FB1319" w:rsidRPr="00443C4B">
              <w:rPr>
                <w:webHidden/>
              </w:rPr>
            </w:r>
            <w:r w:rsidR="00FB1319" w:rsidRPr="00443C4B">
              <w:rPr>
                <w:webHidden/>
              </w:rPr>
              <w:fldChar w:fldCharType="separate"/>
            </w:r>
            <w:r w:rsidR="00FB1319" w:rsidRPr="00443C4B">
              <w:rPr>
                <w:webHidden/>
              </w:rPr>
              <w:t>20</w:t>
            </w:r>
            <w:r w:rsidR="00FB1319" w:rsidRPr="00443C4B">
              <w:rPr>
                <w:webHidden/>
              </w:rPr>
              <w:fldChar w:fldCharType="end"/>
            </w:r>
          </w:hyperlink>
        </w:p>
        <w:p w14:paraId="1B7A92BD" w14:textId="73681F05" w:rsidR="00FB1319" w:rsidRPr="00443C4B" w:rsidRDefault="003A0EB3">
          <w:pPr>
            <w:pStyle w:val="21"/>
            <w:rPr>
              <w:rFonts w:asciiTheme="minorHAnsi" w:eastAsiaTheme="minorEastAsia" w:hAnsiTheme="minorHAnsi"/>
              <w:kern w:val="2"/>
              <w:sz w:val="21"/>
              <w:szCs w:val="22"/>
            </w:rPr>
          </w:pPr>
          <w:hyperlink w:anchor="_Toc136432402" w:history="1">
            <w:r w:rsidR="00FB1319" w:rsidRPr="00443C4B">
              <w:rPr>
                <w:rStyle w:val="ae"/>
                <w:color w:val="auto"/>
              </w:rPr>
              <w:t>I.</w:t>
            </w:r>
            <w:r w:rsidR="00FB1319" w:rsidRPr="00443C4B">
              <w:rPr>
                <w:rFonts w:asciiTheme="minorHAnsi" w:eastAsiaTheme="minorEastAsia" w:hAnsiTheme="minorHAnsi"/>
                <w:kern w:val="2"/>
                <w:sz w:val="21"/>
                <w:szCs w:val="22"/>
              </w:rPr>
              <w:tab/>
            </w:r>
            <w:r w:rsidR="00FB1319" w:rsidRPr="00443C4B">
              <w:rPr>
                <w:rStyle w:val="ae"/>
                <w:color w:val="auto"/>
              </w:rPr>
              <w:t>年齢区分</w:t>
            </w:r>
            <w:r w:rsidR="00FB1319" w:rsidRPr="00443C4B">
              <w:rPr>
                <w:webHidden/>
              </w:rPr>
              <w:tab/>
            </w:r>
            <w:r w:rsidR="00FB1319" w:rsidRPr="00443C4B">
              <w:rPr>
                <w:webHidden/>
              </w:rPr>
              <w:fldChar w:fldCharType="begin"/>
            </w:r>
            <w:r w:rsidR="00FB1319" w:rsidRPr="00443C4B">
              <w:rPr>
                <w:webHidden/>
              </w:rPr>
              <w:instrText xml:space="preserve"> PAGEREF _Toc136432402 \h </w:instrText>
            </w:r>
            <w:r w:rsidR="00FB1319" w:rsidRPr="00443C4B">
              <w:rPr>
                <w:webHidden/>
              </w:rPr>
            </w:r>
            <w:r w:rsidR="00FB1319" w:rsidRPr="00443C4B">
              <w:rPr>
                <w:webHidden/>
              </w:rPr>
              <w:fldChar w:fldCharType="separate"/>
            </w:r>
            <w:r w:rsidR="00FB1319" w:rsidRPr="00443C4B">
              <w:rPr>
                <w:webHidden/>
              </w:rPr>
              <w:t>20</w:t>
            </w:r>
            <w:r w:rsidR="00FB1319" w:rsidRPr="00443C4B">
              <w:rPr>
                <w:webHidden/>
              </w:rPr>
              <w:fldChar w:fldCharType="end"/>
            </w:r>
          </w:hyperlink>
        </w:p>
        <w:p w14:paraId="485C0E56" w14:textId="20BC762B" w:rsidR="00FB1319" w:rsidRPr="00443C4B" w:rsidRDefault="003A0EB3">
          <w:pPr>
            <w:pStyle w:val="21"/>
            <w:rPr>
              <w:rFonts w:asciiTheme="minorHAnsi" w:eastAsiaTheme="minorEastAsia" w:hAnsiTheme="minorHAnsi"/>
              <w:kern w:val="2"/>
              <w:sz w:val="21"/>
              <w:szCs w:val="22"/>
            </w:rPr>
          </w:pPr>
          <w:hyperlink w:anchor="_Toc136432403" w:history="1">
            <w:r w:rsidR="00FB1319" w:rsidRPr="00443C4B">
              <w:rPr>
                <w:rStyle w:val="ae"/>
                <w:color w:val="auto"/>
              </w:rPr>
              <w:t>II.</w:t>
            </w:r>
            <w:r w:rsidR="00FB1319" w:rsidRPr="00443C4B">
              <w:rPr>
                <w:rFonts w:asciiTheme="minorHAnsi" w:eastAsiaTheme="minorEastAsia" w:hAnsiTheme="minorHAnsi"/>
                <w:kern w:val="2"/>
                <w:sz w:val="21"/>
                <w:szCs w:val="22"/>
              </w:rPr>
              <w:tab/>
            </w:r>
            <w:r w:rsidR="00FB1319" w:rsidRPr="00443C4B">
              <w:rPr>
                <w:rStyle w:val="ae"/>
                <w:color w:val="auto"/>
              </w:rPr>
              <w:t>入院形態区分</w:t>
            </w:r>
            <w:r w:rsidR="00FB1319" w:rsidRPr="00443C4B">
              <w:rPr>
                <w:webHidden/>
              </w:rPr>
              <w:tab/>
            </w:r>
            <w:r w:rsidR="00FB1319" w:rsidRPr="00443C4B">
              <w:rPr>
                <w:webHidden/>
              </w:rPr>
              <w:fldChar w:fldCharType="begin"/>
            </w:r>
            <w:r w:rsidR="00FB1319" w:rsidRPr="00443C4B">
              <w:rPr>
                <w:webHidden/>
              </w:rPr>
              <w:instrText xml:space="preserve"> PAGEREF _Toc136432403 \h </w:instrText>
            </w:r>
            <w:r w:rsidR="00FB1319" w:rsidRPr="00443C4B">
              <w:rPr>
                <w:webHidden/>
              </w:rPr>
            </w:r>
            <w:r w:rsidR="00FB1319" w:rsidRPr="00443C4B">
              <w:rPr>
                <w:webHidden/>
              </w:rPr>
              <w:fldChar w:fldCharType="separate"/>
            </w:r>
            <w:r w:rsidR="00FB1319" w:rsidRPr="00443C4B">
              <w:rPr>
                <w:webHidden/>
              </w:rPr>
              <w:t>21</w:t>
            </w:r>
            <w:r w:rsidR="00FB1319" w:rsidRPr="00443C4B">
              <w:rPr>
                <w:webHidden/>
              </w:rPr>
              <w:fldChar w:fldCharType="end"/>
            </w:r>
          </w:hyperlink>
        </w:p>
        <w:p w14:paraId="0E9EE37E" w14:textId="564E53F9" w:rsidR="00FB1319" w:rsidRPr="00443C4B" w:rsidRDefault="003A0EB3">
          <w:pPr>
            <w:pStyle w:val="21"/>
            <w:rPr>
              <w:rFonts w:asciiTheme="minorHAnsi" w:eastAsiaTheme="minorEastAsia" w:hAnsiTheme="minorHAnsi"/>
              <w:kern w:val="2"/>
              <w:sz w:val="21"/>
              <w:szCs w:val="22"/>
            </w:rPr>
          </w:pPr>
          <w:hyperlink w:anchor="_Toc136432404" w:history="1">
            <w:r w:rsidR="00FB1319" w:rsidRPr="00443C4B">
              <w:rPr>
                <w:rStyle w:val="ae"/>
                <w:color w:val="auto"/>
              </w:rPr>
              <w:t>III.</w:t>
            </w:r>
            <w:r w:rsidR="00FB1319" w:rsidRPr="00443C4B">
              <w:rPr>
                <w:rFonts w:asciiTheme="minorHAnsi" w:eastAsiaTheme="minorEastAsia" w:hAnsiTheme="minorHAnsi"/>
                <w:kern w:val="2"/>
                <w:sz w:val="21"/>
                <w:szCs w:val="22"/>
              </w:rPr>
              <w:tab/>
            </w:r>
            <w:r w:rsidR="00FB1319" w:rsidRPr="00443C4B">
              <w:rPr>
                <w:rStyle w:val="ae"/>
                <w:color w:val="auto"/>
              </w:rPr>
              <w:t>疾患名区分</w:t>
            </w:r>
            <w:r w:rsidR="00FB1319" w:rsidRPr="00443C4B">
              <w:rPr>
                <w:webHidden/>
              </w:rPr>
              <w:tab/>
            </w:r>
            <w:r w:rsidR="00FB1319" w:rsidRPr="00443C4B">
              <w:rPr>
                <w:webHidden/>
              </w:rPr>
              <w:fldChar w:fldCharType="begin"/>
            </w:r>
            <w:r w:rsidR="00FB1319" w:rsidRPr="00443C4B">
              <w:rPr>
                <w:webHidden/>
              </w:rPr>
              <w:instrText xml:space="preserve"> PAGEREF _Toc136432404 \h </w:instrText>
            </w:r>
            <w:r w:rsidR="00FB1319" w:rsidRPr="00443C4B">
              <w:rPr>
                <w:webHidden/>
              </w:rPr>
            </w:r>
            <w:r w:rsidR="00FB1319" w:rsidRPr="00443C4B">
              <w:rPr>
                <w:webHidden/>
              </w:rPr>
              <w:fldChar w:fldCharType="separate"/>
            </w:r>
            <w:r w:rsidR="00FB1319" w:rsidRPr="00443C4B">
              <w:rPr>
                <w:webHidden/>
              </w:rPr>
              <w:t>22</w:t>
            </w:r>
            <w:r w:rsidR="00FB1319" w:rsidRPr="00443C4B">
              <w:rPr>
                <w:webHidden/>
              </w:rPr>
              <w:fldChar w:fldCharType="end"/>
            </w:r>
          </w:hyperlink>
        </w:p>
        <w:p w14:paraId="008A21FC" w14:textId="0FC23752" w:rsidR="00FB1319" w:rsidRPr="00443C4B" w:rsidRDefault="003A0EB3">
          <w:pPr>
            <w:pStyle w:val="21"/>
            <w:rPr>
              <w:rFonts w:asciiTheme="minorHAnsi" w:eastAsiaTheme="minorEastAsia" w:hAnsiTheme="minorHAnsi"/>
              <w:kern w:val="2"/>
              <w:sz w:val="21"/>
              <w:szCs w:val="22"/>
            </w:rPr>
          </w:pPr>
          <w:hyperlink w:anchor="_Toc136432405" w:history="1">
            <w:r w:rsidR="00FB1319" w:rsidRPr="00443C4B">
              <w:rPr>
                <w:rStyle w:val="ae"/>
                <w:color w:val="auto"/>
              </w:rPr>
              <w:t>IV.</w:t>
            </w:r>
            <w:r w:rsidR="00FB1319" w:rsidRPr="00443C4B">
              <w:rPr>
                <w:rFonts w:asciiTheme="minorHAnsi" w:eastAsiaTheme="minorEastAsia" w:hAnsiTheme="minorHAnsi"/>
                <w:kern w:val="2"/>
                <w:sz w:val="21"/>
                <w:szCs w:val="22"/>
              </w:rPr>
              <w:tab/>
            </w:r>
            <w:r w:rsidR="00FB1319" w:rsidRPr="00443C4B">
              <w:rPr>
                <w:rStyle w:val="ae"/>
                <w:color w:val="auto"/>
              </w:rPr>
              <w:t>在院期間区分</w:t>
            </w:r>
            <w:r w:rsidR="00FB1319" w:rsidRPr="00443C4B">
              <w:rPr>
                <w:webHidden/>
              </w:rPr>
              <w:tab/>
            </w:r>
            <w:r w:rsidR="00FB1319" w:rsidRPr="00443C4B">
              <w:rPr>
                <w:webHidden/>
              </w:rPr>
              <w:fldChar w:fldCharType="begin"/>
            </w:r>
            <w:r w:rsidR="00FB1319" w:rsidRPr="00443C4B">
              <w:rPr>
                <w:webHidden/>
              </w:rPr>
              <w:instrText xml:space="preserve"> PAGEREF _Toc136432405 \h </w:instrText>
            </w:r>
            <w:r w:rsidR="00FB1319" w:rsidRPr="00443C4B">
              <w:rPr>
                <w:webHidden/>
              </w:rPr>
            </w:r>
            <w:r w:rsidR="00FB1319" w:rsidRPr="00443C4B">
              <w:rPr>
                <w:webHidden/>
              </w:rPr>
              <w:fldChar w:fldCharType="separate"/>
            </w:r>
            <w:r w:rsidR="00FB1319" w:rsidRPr="00443C4B">
              <w:rPr>
                <w:webHidden/>
              </w:rPr>
              <w:t>24</w:t>
            </w:r>
            <w:r w:rsidR="00FB1319" w:rsidRPr="00443C4B">
              <w:rPr>
                <w:webHidden/>
              </w:rPr>
              <w:fldChar w:fldCharType="end"/>
            </w:r>
          </w:hyperlink>
        </w:p>
        <w:p w14:paraId="4E465F6B" w14:textId="31BBCD26" w:rsidR="00FB1319" w:rsidRPr="00443C4B" w:rsidRDefault="003A0EB3">
          <w:pPr>
            <w:pStyle w:val="21"/>
            <w:rPr>
              <w:rFonts w:asciiTheme="minorHAnsi" w:eastAsiaTheme="minorEastAsia" w:hAnsiTheme="minorHAnsi"/>
              <w:kern w:val="2"/>
              <w:sz w:val="21"/>
              <w:szCs w:val="22"/>
            </w:rPr>
          </w:pPr>
          <w:hyperlink w:anchor="_Toc136432406" w:history="1">
            <w:r w:rsidR="00FB1319" w:rsidRPr="00443C4B">
              <w:rPr>
                <w:rStyle w:val="ae"/>
                <w:color w:val="auto"/>
              </w:rPr>
              <w:t>V.</w:t>
            </w:r>
            <w:r w:rsidR="00FB1319" w:rsidRPr="00443C4B">
              <w:rPr>
                <w:rFonts w:asciiTheme="minorHAnsi" w:eastAsiaTheme="minorEastAsia" w:hAnsiTheme="minorHAnsi"/>
                <w:kern w:val="2"/>
                <w:sz w:val="21"/>
                <w:szCs w:val="22"/>
              </w:rPr>
              <w:tab/>
            </w:r>
            <w:r w:rsidR="00FB1319" w:rsidRPr="00443C4B">
              <w:rPr>
                <w:rStyle w:val="ae"/>
                <w:color w:val="auto"/>
              </w:rPr>
              <w:t>状態像区分</w:t>
            </w:r>
            <w:r w:rsidR="00FB1319" w:rsidRPr="00443C4B">
              <w:rPr>
                <w:webHidden/>
              </w:rPr>
              <w:tab/>
            </w:r>
            <w:r w:rsidR="00FB1319" w:rsidRPr="00443C4B">
              <w:rPr>
                <w:webHidden/>
              </w:rPr>
              <w:fldChar w:fldCharType="begin"/>
            </w:r>
            <w:r w:rsidR="00FB1319" w:rsidRPr="00443C4B">
              <w:rPr>
                <w:webHidden/>
              </w:rPr>
              <w:instrText xml:space="preserve"> PAGEREF _Toc136432406 \h </w:instrText>
            </w:r>
            <w:r w:rsidR="00FB1319" w:rsidRPr="00443C4B">
              <w:rPr>
                <w:webHidden/>
              </w:rPr>
            </w:r>
            <w:r w:rsidR="00FB1319" w:rsidRPr="00443C4B">
              <w:rPr>
                <w:webHidden/>
              </w:rPr>
              <w:fldChar w:fldCharType="separate"/>
            </w:r>
            <w:r w:rsidR="00FB1319" w:rsidRPr="00443C4B">
              <w:rPr>
                <w:webHidden/>
              </w:rPr>
              <w:t>25</w:t>
            </w:r>
            <w:r w:rsidR="00FB1319" w:rsidRPr="00443C4B">
              <w:rPr>
                <w:webHidden/>
              </w:rPr>
              <w:fldChar w:fldCharType="end"/>
            </w:r>
          </w:hyperlink>
        </w:p>
        <w:p w14:paraId="7CC75F6A" w14:textId="5B731A72" w:rsidR="00FB1319" w:rsidRPr="00443C4B" w:rsidRDefault="003A0EB3">
          <w:pPr>
            <w:pStyle w:val="21"/>
            <w:rPr>
              <w:rFonts w:asciiTheme="minorHAnsi" w:eastAsiaTheme="minorEastAsia" w:hAnsiTheme="minorHAnsi"/>
              <w:kern w:val="2"/>
              <w:sz w:val="21"/>
              <w:szCs w:val="22"/>
            </w:rPr>
          </w:pPr>
          <w:hyperlink w:anchor="_Toc136432407" w:history="1">
            <w:r w:rsidR="00FB1319" w:rsidRPr="00443C4B">
              <w:rPr>
                <w:rStyle w:val="ae"/>
                <w:color w:val="auto"/>
              </w:rPr>
              <w:t>VI.</w:t>
            </w:r>
            <w:r w:rsidR="00FB1319" w:rsidRPr="00443C4B">
              <w:rPr>
                <w:rFonts w:asciiTheme="minorHAnsi" w:eastAsiaTheme="minorEastAsia" w:hAnsiTheme="minorHAnsi"/>
                <w:kern w:val="2"/>
                <w:sz w:val="21"/>
                <w:szCs w:val="22"/>
              </w:rPr>
              <w:tab/>
            </w:r>
            <w:r w:rsidR="00FB1319" w:rsidRPr="00443C4B">
              <w:rPr>
                <w:rStyle w:val="ae"/>
                <w:color w:val="auto"/>
              </w:rPr>
              <w:t>退院阻害要因</w:t>
            </w:r>
            <w:r w:rsidR="00FB1319" w:rsidRPr="00443C4B">
              <w:rPr>
                <w:webHidden/>
              </w:rPr>
              <w:tab/>
            </w:r>
            <w:r w:rsidR="00FB1319" w:rsidRPr="00443C4B">
              <w:rPr>
                <w:webHidden/>
              </w:rPr>
              <w:fldChar w:fldCharType="begin"/>
            </w:r>
            <w:r w:rsidR="00FB1319" w:rsidRPr="00443C4B">
              <w:rPr>
                <w:webHidden/>
              </w:rPr>
              <w:instrText xml:space="preserve"> PAGEREF _Toc136432407 \h </w:instrText>
            </w:r>
            <w:r w:rsidR="00FB1319" w:rsidRPr="00443C4B">
              <w:rPr>
                <w:webHidden/>
              </w:rPr>
            </w:r>
            <w:r w:rsidR="00FB1319" w:rsidRPr="00443C4B">
              <w:rPr>
                <w:webHidden/>
              </w:rPr>
              <w:fldChar w:fldCharType="separate"/>
            </w:r>
            <w:r w:rsidR="00FB1319" w:rsidRPr="00443C4B">
              <w:rPr>
                <w:webHidden/>
              </w:rPr>
              <w:t>25</w:t>
            </w:r>
            <w:r w:rsidR="00FB1319" w:rsidRPr="00443C4B">
              <w:rPr>
                <w:webHidden/>
              </w:rPr>
              <w:fldChar w:fldCharType="end"/>
            </w:r>
          </w:hyperlink>
        </w:p>
        <w:p w14:paraId="07A45F1F" w14:textId="373DE879" w:rsidR="00FB1319" w:rsidRPr="00443C4B" w:rsidRDefault="003A0EB3">
          <w:pPr>
            <w:pStyle w:val="11"/>
            <w:rPr>
              <w:rFonts w:asciiTheme="minorHAnsi" w:hAnsiTheme="minorHAnsi"/>
              <w:sz w:val="21"/>
            </w:rPr>
          </w:pPr>
          <w:hyperlink w:anchor="_Toc136432408" w:history="1">
            <w:r w:rsidR="00FB1319" w:rsidRPr="00443C4B">
              <w:rPr>
                <w:rStyle w:val="ae"/>
                <w:rFonts w:ascii="メイリオ" w:eastAsia="メイリオ" w:hAnsi="メイリオ"/>
                <w:color w:val="auto"/>
              </w:rPr>
              <w:t>第５章</w:t>
            </w:r>
            <w:r w:rsidR="00FB1319" w:rsidRPr="00443C4B">
              <w:rPr>
                <w:rFonts w:asciiTheme="minorHAnsi" w:hAnsiTheme="minorHAnsi"/>
                <w:sz w:val="21"/>
              </w:rPr>
              <w:tab/>
            </w:r>
            <w:r w:rsidR="00FB1319" w:rsidRPr="00443C4B">
              <w:rPr>
                <w:rStyle w:val="ae"/>
                <w:rFonts w:ascii="メイリオ" w:eastAsia="メイリオ" w:hAnsi="メイリオ"/>
                <w:color w:val="auto"/>
              </w:rPr>
              <w:t>在院患者調査結果（クロス集計）</w:t>
            </w:r>
            <w:r w:rsidR="00FB1319" w:rsidRPr="00443C4B">
              <w:rPr>
                <w:webHidden/>
              </w:rPr>
              <w:tab/>
            </w:r>
            <w:r w:rsidR="00FB1319" w:rsidRPr="00443C4B">
              <w:rPr>
                <w:webHidden/>
              </w:rPr>
              <w:fldChar w:fldCharType="begin"/>
            </w:r>
            <w:r w:rsidR="00FB1319" w:rsidRPr="00443C4B">
              <w:rPr>
                <w:webHidden/>
              </w:rPr>
              <w:instrText xml:space="preserve"> PAGEREF _Toc136432408 \h </w:instrText>
            </w:r>
            <w:r w:rsidR="00FB1319" w:rsidRPr="00443C4B">
              <w:rPr>
                <w:webHidden/>
              </w:rPr>
            </w:r>
            <w:r w:rsidR="00FB1319" w:rsidRPr="00443C4B">
              <w:rPr>
                <w:webHidden/>
              </w:rPr>
              <w:fldChar w:fldCharType="separate"/>
            </w:r>
            <w:r w:rsidR="00FB1319" w:rsidRPr="00443C4B">
              <w:rPr>
                <w:webHidden/>
              </w:rPr>
              <w:t>29</w:t>
            </w:r>
            <w:r w:rsidR="00FB1319" w:rsidRPr="00443C4B">
              <w:rPr>
                <w:webHidden/>
              </w:rPr>
              <w:fldChar w:fldCharType="end"/>
            </w:r>
          </w:hyperlink>
        </w:p>
        <w:p w14:paraId="47E1D43F" w14:textId="13D13663" w:rsidR="00FB1319" w:rsidRPr="00443C4B" w:rsidRDefault="003A0EB3">
          <w:pPr>
            <w:pStyle w:val="21"/>
            <w:rPr>
              <w:rFonts w:asciiTheme="minorHAnsi" w:eastAsiaTheme="minorEastAsia" w:hAnsiTheme="minorHAnsi"/>
              <w:kern w:val="2"/>
              <w:sz w:val="21"/>
              <w:szCs w:val="22"/>
            </w:rPr>
          </w:pPr>
          <w:hyperlink w:anchor="_Toc136432409" w:history="1">
            <w:r w:rsidR="00FB1319" w:rsidRPr="00443C4B">
              <w:rPr>
                <w:rStyle w:val="ae"/>
                <w:color w:val="auto"/>
              </w:rPr>
              <w:t>I.</w:t>
            </w:r>
            <w:r w:rsidR="00FB1319" w:rsidRPr="00443C4B">
              <w:rPr>
                <w:rFonts w:asciiTheme="minorHAnsi" w:eastAsiaTheme="minorEastAsia" w:hAnsiTheme="minorHAnsi"/>
                <w:kern w:val="2"/>
                <w:sz w:val="21"/>
                <w:szCs w:val="22"/>
              </w:rPr>
              <w:tab/>
            </w:r>
            <w:r w:rsidR="00FB1319" w:rsidRPr="00443C4B">
              <w:rPr>
                <w:rStyle w:val="ae"/>
                <w:color w:val="auto"/>
              </w:rPr>
              <w:t>退院阻害要因</w:t>
            </w:r>
            <w:r w:rsidR="00FB1319" w:rsidRPr="00443C4B">
              <w:rPr>
                <w:webHidden/>
              </w:rPr>
              <w:tab/>
            </w:r>
            <w:r w:rsidR="00FB1319" w:rsidRPr="00443C4B">
              <w:rPr>
                <w:webHidden/>
              </w:rPr>
              <w:fldChar w:fldCharType="begin"/>
            </w:r>
            <w:r w:rsidR="00FB1319" w:rsidRPr="00443C4B">
              <w:rPr>
                <w:webHidden/>
              </w:rPr>
              <w:instrText xml:space="preserve"> PAGEREF _Toc136432409 \h </w:instrText>
            </w:r>
            <w:r w:rsidR="00FB1319" w:rsidRPr="00443C4B">
              <w:rPr>
                <w:webHidden/>
              </w:rPr>
            </w:r>
            <w:r w:rsidR="00FB1319" w:rsidRPr="00443C4B">
              <w:rPr>
                <w:webHidden/>
              </w:rPr>
              <w:fldChar w:fldCharType="separate"/>
            </w:r>
            <w:r w:rsidR="00FB1319" w:rsidRPr="00443C4B">
              <w:rPr>
                <w:webHidden/>
              </w:rPr>
              <w:t>29</w:t>
            </w:r>
            <w:r w:rsidR="00FB1319" w:rsidRPr="00443C4B">
              <w:rPr>
                <w:webHidden/>
              </w:rPr>
              <w:fldChar w:fldCharType="end"/>
            </w:r>
          </w:hyperlink>
        </w:p>
        <w:p w14:paraId="3D984044" w14:textId="0245532F" w:rsidR="00FB1319" w:rsidRPr="00443C4B" w:rsidRDefault="003A0EB3">
          <w:pPr>
            <w:pStyle w:val="21"/>
            <w:rPr>
              <w:rFonts w:asciiTheme="minorHAnsi" w:eastAsiaTheme="minorEastAsia" w:hAnsiTheme="minorHAnsi"/>
              <w:kern w:val="2"/>
              <w:sz w:val="21"/>
              <w:szCs w:val="22"/>
            </w:rPr>
          </w:pPr>
          <w:hyperlink w:anchor="_Toc136432410" w:history="1">
            <w:r w:rsidR="00FB1319" w:rsidRPr="00443C4B">
              <w:rPr>
                <w:rStyle w:val="ae"/>
                <w:color w:val="auto"/>
              </w:rPr>
              <w:t>II.</w:t>
            </w:r>
            <w:r w:rsidR="00FB1319" w:rsidRPr="00443C4B">
              <w:rPr>
                <w:rFonts w:asciiTheme="minorHAnsi" w:eastAsiaTheme="minorEastAsia" w:hAnsiTheme="minorHAnsi"/>
                <w:kern w:val="2"/>
                <w:sz w:val="21"/>
                <w:szCs w:val="22"/>
              </w:rPr>
              <w:tab/>
            </w:r>
            <w:r w:rsidR="00FB1319" w:rsidRPr="00443C4B">
              <w:rPr>
                <w:rStyle w:val="ae"/>
                <w:color w:val="auto"/>
              </w:rPr>
              <w:t>疾患名区分</w:t>
            </w:r>
            <w:r w:rsidR="00FB1319" w:rsidRPr="00443C4B">
              <w:rPr>
                <w:webHidden/>
              </w:rPr>
              <w:tab/>
            </w:r>
            <w:r w:rsidR="00FB1319" w:rsidRPr="00443C4B">
              <w:rPr>
                <w:webHidden/>
              </w:rPr>
              <w:fldChar w:fldCharType="begin"/>
            </w:r>
            <w:r w:rsidR="00FB1319" w:rsidRPr="00443C4B">
              <w:rPr>
                <w:webHidden/>
              </w:rPr>
              <w:instrText xml:space="preserve"> PAGEREF _Toc136432410 \h </w:instrText>
            </w:r>
            <w:r w:rsidR="00FB1319" w:rsidRPr="00443C4B">
              <w:rPr>
                <w:webHidden/>
              </w:rPr>
            </w:r>
            <w:r w:rsidR="00FB1319" w:rsidRPr="00443C4B">
              <w:rPr>
                <w:webHidden/>
              </w:rPr>
              <w:fldChar w:fldCharType="separate"/>
            </w:r>
            <w:r w:rsidR="00FB1319" w:rsidRPr="00443C4B">
              <w:rPr>
                <w:webHidden/>
              </w:rPr>
              <w:t>35</w:t>
            </w:r>
            <w:r w:rsidR="00FB1319" w:rsidRPr="00443C4B">
              <w:rPr>
                <w:webHidden/>
              </w:rPr>
              <w:fldChar w:fldCharType="end"/>
            </w:r>
          </w:hyperlink>
        </w:p>
        <w:p w14:paraId="14E64034" w14:textId="214E0013" w:rsidR="00FB1319" w:rsidRPr="00443C4B" w:rsidRDefault="003A0EB3">
          <w:pPr>
            <w:pStyle w:val="11"/>
            <w:rPr>
              <w:rFonts w:asciiTheme="minorHAnsi" w:hAnsiTheme="minorHAnsi"/>
              <w:sz w:val="21"/>
            </w:rPr>
          </w:pPr>
          <w:hyperlink w:anchor="_Toc136432411" w:history="1">
            <w:r w:rsidR="00FB1319" w:rsidRPr="00443C4B">
              <w:rPr>
                <w:rStyle w:val="ae"/>
                <w:rFonts w:ascii="メイリオ" w:eastAsia="メイリオ" w:hAnsi="メイリオ"/>
                <w:color w:val="auto"/>
              </w:rPr>
              <w:t>第６章</w:t>
            </w:r>
            <w:r w:rsidR="00FB1319" w:rsidRPr="00443C4B">
              <w:rPr>
                <w:rFonts w:asciiTheme="minorHAnsi" w:hAnsiTheme="minorHAnsi"/>
                <w:sz w:val="21"/>
              </w:rPr>
              <w:tab/>
            </w:r>
            <w:r w:rsidR="00FB1319" w:rsidRPr="00443C4B">
              <w:rPr>
                <w:rStyle w:val="ae"/>
                <w:rFonts w:ascii="メイリオ" w:eastAsia="メイリオ" w:hAnsi="メイリオ"/>
                <w:color w:val="auto"/>
              </w:rPr>
              <w:t>圏域別集計結果</w:t>
            </w:r>
            <w:r w:rsidR="00FB1319" w:rsidRPr="00443C4B">
              <w:rPr>
                <w:webHidden/>
              </w:rPr>
              <w:tab/>
            </w:r>
            <w:r w:rsidR="00FB1319" w:rsidRPr="00443C4B">
              <w:rPr>
                <w:webHidden/>
              </w:rPr>
              <w:fldChar w:fldCharType="begin"/>
            </w:r>
            <w:r w:rsidR="00FB1319" w:rsidRPr="00443C4B">
              <w:rPr>
                <w:webHidden/>
              </w:rPr>
              <w:instrText xml:space="preserve"> PAGEREF _Toc136432411 \h </w:instrText>
            </w:r>
            <w:r w:rsidR="00FB1319" w:rsidRPr="00443C4B">
              <w:rPr>
                <w:webHidden/>
              </w:rPr>
            </w:r>
            <w:r w:rsidR="00FB1319" w:rsidRPr="00443C4B">
              <w:rPr>
                <w:webHidden/>
              </w:rPr>
              <w:fldChar w:fldCharType="separate"/>
            </w:r>
            <w:r w:rsidR="00FB1319" w:rsidRPr="00443C4B">
              <w:rPr>
                <w:webHidden/>
              </w:rPr>
              <w:t>39</w:t>
            </w:r>
            <w:r w:rsidR="00FB1319" w:rsidRPr="00443C4B">
              <w:rPr>
                <w:webHidden/>
              </w:rPr>
              <w:fldChar w:fldCharType="end"/>
            </w:r>
          </w:hyperlink>
        </w:p>
        <w:p w14:paraId="6039DA03" w14:textId="434ACE09" w:rsidR="00FB1319" w:rsidRPr="00443C4B" w:rsidRDefault="003A0EB3">
          <w:pPr>
            <w:pStyle w:val="21"/>
            <w:rPr>
              <w:rFonts w:asciiTheme="minorHAnsi" w:eastAsiaTheme="minorEastAsia" w:hAnsiTheme="minorHAnsi"/>
              <w:kern w:val="2"/>
              <w:sz w:val="21"/>
              <w:szCs w:val="22"/>
            </w:rPr>
          </w:pPr>
          <w:hyperlink w:anchor="_Toc136432412" w:history="1">
            <w:r w:rsidR="00FB1319" w:rsidRPr="00443C4B">
              <w:rPr>
                <w:rStyle w:val="ae"/>
                <w:color w:val="auto"/>
              </w:rPr>
              <w:t>I.</w:t>
            </w:r>
            <w:r w:rsidR="00FB1319" w:rsidRPr="00443C4B">
              <w:rPr>
                <w:rFonts w:asciiTheme="minorHAnsi" w:eastAsiaTheme="minorEastAsia" w:hAnsiTheme="minorHAnsi"/>
                <w:kern w:val="2"/>
                <w:sz w:val="21"/>
                <w:szCs w:val="22"/>
              </w:rPr>
              <w:tab/>
            </w:r>
            <w:r w:rsidR="00FB1319" w:rsidRPr="00443C4B">
              <w:rPr>
                <w:rStyle w:val="ae"/>
                <w:color w:val="auto"/>
              </w:rPr>
              <w:t>病院所在地別</w:t>
            </w:r>
            <w:r w:rsidR="00FB1319" w:rsidRPr="00443C4B">
              <w:rPr>
                <w:webHidden/>
              </w:rPr>
              <w:tab/>
            </w:r>
            <w:r w:rsidR="00FB1319" w:rsidRPr="00443C4B">
              <w:rPr>
                <w:webHidden/>
              </w:rPr>
              <w:fldChar w:fldCharType="begin"/>
            </w:r>
            <w:r w:rsidR="00FB1319" w:rsidRPr="00443C4B">
              <w:rPr>
                <w:webHidden/>
              </w:rPr>
              <w:instrText xml:space="preserve"> PAGEREF _Toc136432412 \h </w:instrText>
            </w:r>
            <w:r w:rsidR="00FB1319" w:rsidRPr="00443C4B">
              <w:rPr>
                <w:webHidden/>
              </w:rPr>
            </w:r>
            <w:r w:rsidR="00FB1319" w:rsidRPr="00443C4B">
              <w:rPr>
                <w:webHidden/>
              </w:rPr>
              <w:fldChar w:fldCharType="separate"/>
            </w:r>
            <w:r w:rsidR="00FB1319" w:rsidRPr="00443C4B">
              <w:rPr>
                <w:webHidden/>
              </w:rPr>
              <w:t>39</w:t>
            </w:r>
            <w:r w:rsidR="00FB1319" w:rsidRPr="00443C4B">
              <w:rPr>
                <w:webHidden/>
              </w:rPr>
              <w:fldChar w:fldCharType="end"/>
            </w:r>
          </w:hyperlink>
        </w:p>
        <w:p w14:paraId="266D9E1A" w14:textId="11BE5791" w:rsidR="00FB1319" w:rsidRPr="00443C4B" w:rsidRDefault="003A0EB3">
          <w:pPr>
            <w:pStyle w:val="21"/>
            <w:rPr>
              <w:rFonts w:asciiTheme="minorHAnsi" w:eastAsiaTheme="minorEastAsia" w:hAnsiTheme="minorHAnsi"/>
              <w:kern w:val="2"/>
              <w:sz w:val="21"/>
              <w:szCs w:val="22"/>
            </w:rPr>
          </w:pPr>
          <w:hyperlink w:anchor="_Toc136432413" w:history="1">
            <w:r w:rsidR="00FB1319" w:rsidRPr="00443C4B">
              <w:rPr>
                <w:rStyle w:val="ae"/>
                <w:color w:val="auto"/>
              </w:rPr>
              <w:t>II.</w:t>
            </w:r>
            <w:r w:rsidR="00FB1319" w:rsidRPr="00443C4B">
              <w:rPr>
                <w:rFonts w:asciiTheme="minorHAnsi" w:eastAsiaTheme="minorEastAsia" w:hAnsiTheme="minorHAnsi"/>
                <w:kern w:val="2"/>
                <w:sz w:val="21"/>
                <w:szCs w:val="22"/>
              </w:rPr>
              <w:tab/>
            </w:r>
            <w:r w:rsidR="00FB1319" w:rsidRPr="00443C4B">
              <w:rPr>
                <w:rStyle w:val="ae"/>
                <w:color w:val="auto"/>
              </w:rPr>
              <w:t>入院時住所地別</w:t>
            </w:r>
            <w:r w:rsidR="00FB1319" w:rsidRPr="00443C4B">
              <w:rPr>
                <w:webHidden/>
              </w:rPr>
              <w:tab/>
            </w:r>
            <w:r w:rsidR="00FB1319" w:rsidRPr="00443C4B">
              <w:rPr>
                <w:webHidden/>
              </w:rPr>
              <w:fldChar w:fldCharType="begin"/>
            </w:r>
            <w:r w:rsidR="00FB1319" w:rsidRPr="00443C4B">
              <w:rPr>
                <w:webHidden/>
              </w:rPr>
              <w:instrText xml:space="preserve"> PAGEREF _Toc136432413 \h </w:instrText>
            </w:r>
            <w:r w:rsidR="00FB1319" w:rsidRPr="00443C4B">
              <w:rPr>
                <w:webHidden/>
              </w:rPr>
            </w:r>
            <w:r w:rsidR="00FB1319" w:rsidRPr="00443C4B">
              <w:rPr>
                <w:webHidden/>
              </w:rPr>
              <w:fldChar w:fldCharType="separate"/>
            </w:r>
            <w:r w:rsidR="00FB1319" w:rsidRPr="00443C4B">
              <w:rPr>
                <w:webHidden/>
              </w:rPr>
              <w:t>44</w:t>
            </w:r>
            <w:r w:rsidR="00FB1319" w:rsidRPr="00443C4B">
              <w:rPr>
                <w:webHidden/>
              </w:rPr>
              <w:fldChar w:fldCharType="end"/>
            </w:r>
          </w:hyperlink>
        </w:p>
        <w:p w14:paraId="56570C55" w14:textId="3CB34F6A" w:rsidR="00FB1319" w:rsidRPr="00443C4B" w:rsidRDefault="003A0EB3">
          <w:pPr>
            <w:pStyle w:val="11"/>
            <w:rPr>
              <w:rFonts w:asciiTheme="minorHAnsi" w:hAnsiTheme="minorHAnsi"/>
              <w:sz w:val="21"/>
            </w:rPr>
          </w:pPr>
          <w:hyperlink w:anchor="_Toc136432414" w:history="1">
            <w:r w:rsidR="00FB1319" w:rsidRPr="00443C4B">
              <w:rPr>
                <w:rStyle w:val="ae"/>
                <w:rFonts w:ascii="メイリオ" w:eastAsia="メイリオ" w:hAnsi="メイリオ"/>
                <w:color w:val="auto"/>
              </w:rPr>
              <w:t>第７章</w:t>
            </w:r>
            <w:r w:rsidR="00FB1319" w:rsidRPr="00443C4B">
              <w:rPr>
                <w:rFonts w:asciiTheme="minorHAnsi" w:hAnsiTheme="minorHAnsi"/>
                <w:sz w:val="21"/>
              </w:rPr>
              <w:tab/>
            </w:r>
            <w:r w:rsidR="00FB1319" w:rsidRPr="00443C4B">
              <w:rPr>
                <w:rStyle w:val="ae"/>
                <w:rFonts w:ascii="メイリオ" w:eastAsia="メイリオ" w:hAnsi="メイリオ"/>
                <w:color w:val="auto"/>
              </w:rPr>
              <w:t>まとめ</w:t>
            </w:r>
            <w:r w:rsidR="00FB1319" w:rsidRPr="00443C4B">
              <w:rPr>
                <w:webHidden/>
              </w:rPr>
              <w:tab/>
            </w:r>
            <w:r w:rsidR="00FB1319" w:rsidRPr="00443C4B">
              <w:rPr>
                <w:webHidden/>
              </w:rPr>
              <w:fldChar w:fldCharType="begin"/>
            </w:r>
            <w:r w:rsidR="00FB1319" w:rsidRPr="00443C4B">
              <w:rPr>
                <w:webHidden/>
              </w:rPr>
              <w:instrText xml:space="preserve"> PAGEREF _Toc136432414 \h </w:instrText>
            </w:r>
            <w:r w:rsidR="00FB1319" w:rsidRPr="00443C4B">
              <w:rPr>
                <w:webHidden/>
              </w:rPr>
            </w:r>
            <w:r w:rsidR="00FB1319" w:rsidRPr="00443C4B">
              <w:rPr>
                <w:webHidden/>
              </w:rPr>
              <w:fldChar w:fldCharType="separate"/>
            </w:r>
            <w:r w:rsidR="00FB1319" w:rsidRPr="00443C4B">
              <w:rPr>
                <w:webHidden/>
              </w:rPr>
              <w:t>52</w:t>
            </w:r>
            <w:r w:rsidR="00FB1319" w:rsidRPr="00443C4B">
              <w:rPr>
                <w:webHidden/>
              </w:rPr>
              <w:fldChar w:fldCharType="end"/>
            </w:r>
          </w:hyperlink>
        </w:p>
        <w:p w14:paraId="02289A3C" w14:textId="5E4A79F2" w:rsidR="004556D6" w:rsidRPr="00443C4B" w:rsidRDefault="001D634A" w:rsidP="00265425">
          <w:pPr>
            <w:pStyle w:val="21"/>
            <w:rPr>
              <w:lang w:val="ja-JP"/>
            </w:rPr>
          </w:pPr>
          <w:r w:rsidRPr="00443C4B">
            <w:rPr>
              <w:lang w:val="ja-JP"/>
            </w:rPr>
            <w:fldChar w:fldCharType="end"/>
          </w:r>
        </w:p>
        <w:p w14:paraId="6AB19FD3" w14:textId="77777777" w:rsidR="009C6F61" w:rsidRPr="00443C4B" w:rsidRDefault="003A0EB3" w:rsidP="00265425">
          <w:pPr>
            <w:snapToGrid w:val="0"/>
            <w:spacing w:line="320" w:lineRule="exact"/>
            <w:rPr>
              <w:lang w:val="ja-JP"/>
            </w:rPr>
          </w:pPr>
        </w:p>
      </w:sdtContent>
    </w:sdt>
    <w:p w14:paraId="5F9A82B9" w14:textId="624F5A05" w:rsidR="007577B5" w:rsidRPr="00443C4B" w:rsidRDefault="006E3662" w:rsidP="006E3662">
      <w:pPr>
        <w:widowControl/>
        <w:snapToGrid w:val="0"/>
        <w:spacing w:line="320" w:lineRule="exact"/>
        <w:ind w:left="200" w:hangingChars="100" w:hanging="200"/>
        <w:jc w:val="left"/>
        <w:rPr>
          <w:noProof/>
          <w:kern w:val="0"/>
          <w:sz w:val="20"/>
          <w:szCs w:val="20"/>
          <w:lang w:val="ja-JP"/>
        </w:rPr>
      </w:pPr>
      <w:r w:rsidRPr="00443C4B">
        <w:rPr>
          <w:rFonts w:hint="eastAsia"/>
          <w:noProof/>
          <w:kern w:val="0"/>
          <w:sz w:val="20"/>
          <w:szCs w:val="20"/>
          <w:lang w:val="ja-JP"/>
        </w:rPr>
        <w:t>※報告書中の表における「割合」欄に</w:t>
      </w:r>
      <w:r w:rsidR="0086794C" w:rsidRPr="00443C4B">
        <w:rPr>
          <w:rFonts w:hint="eastAsia"/>
          <w:noProof/>
          <w:kern w:val="0"/>
          <w:sz w:val="20"/>
          <w:szCs w:val="20"/>
          <w:lang w:val="ja-JP"/>
        </w:rPr>
        <w:t>表</w:t>
      </w:r>
      <w:r w:rsidRPr="00443C4B">
        <w:rPr>
          <w:rFonts w:hint="eastAsia"/>
          <w:noProof/>
          <w:kern w:val="0"/>
          <w:sz w:val="20"/>
          <w:szCs w:val="20"/>
          <w:lang w:val="ja-JP"/>
        </w:rPr>
        <w:t>示している％数値は、小数点以下第2位を四捨五入していますので、各値の加算合計が100％にならない場合があります。</w:t>
      </w:r>
    </w:p>
    <w:p w14:paraId="7241DD1E" w14:textId="77777777" w:rsidR="006E3662" w:rsidRPr="00443C4B" w:rsidRDefault="006E3662" w:rsidP="00265425">
      <w:pPr>
        <w:widowControl/>
        <w:snapToGrid w:val="0"/>
        <w:spacing w:line="320" w:lineRule="exact"/>
        <w:jc w:val="left"/>
        <w:rPr>
          <w:noProof/>
          <w:kern w:val="0"/>
          <w:sz w:val="20"/>
          <w:szCs w:val="20"/>
          <w:lang w:val="ja-JP"/>
        </w:rPr>
      </w:pPr>
    </w:p>
    <w:p w14:paraId="1F6B7CDF" w14:textId="77777777" w:rsidR="007F0966" w:rsidRPr="00443C4B" w:rsidRDefault="00626F25" w:rsidP="00265425">
      <w:pPr>
        <w:pStyle w:val="1"/>
        <w:numPr>
          <w:ilvl w:val="0"/>
          <w:numId w:val="1"/>
        </w:numPr>
        <w:snapToGrid w:val="0"/>
        <w:spacing w:line="320" w:lineRule="exact"/>
        <w:rPr>
          <w:rFonts w:ascii="メイリオ" w:eastAsia="メイリオ" w:hAnsi="メイリオ"/>
        </w:rPr>
      </w:pPr>
      <w:bookmarkStart w:id="1" w:name="_Toc136432387"/>
      <w:r w:rsidRPr="00443C4B">
        <w:rPr>
          <w:rFonts w:ascii="メイリオ" w:eastAsia="メイリオ" w:hAnsi="メイリオ" w:hint="eastAsia"/>
        </w:rPr>
        <w:lastRenderedPageBreak/>
        <w:t>調査の概要</w:t>
      </w:r>
      <w:bookmarkEnd w:id="1"/>
    </w:p>
    <w:p w14:paraId="79A22AEF" w14:textId="77777777" w:rsidR="00626F25" w:rsidRPr="00443C4B" w:rsidRDefault="00626F25" w:rsidP="00265425">
      <w:pPr>
        <w:pStyle w:val="a3"/>
        <w:numPr>
          <w:ilvl w:val="0"/>
          <w:numId w:val="2"/>
        </w:numPr>
        <w:snapToGrid w:val="0"/>
        <w:spacing w:line="320" w:lineRule="exact"/>
        <w:ind w:leftChars="0"/>
      </w:pPr>
      <w:r w:rsidRPr="00443C4B">
        <w:rPr>
          <w:rFonts w:hint="eastAsia"/>
        </w:rPr>
        <w:t>調査の目的</w:t>
      </w:r>
    </w:p>
    <w:p w14:paraId="5D560E4E" w14:textId="77777777" w:rsidR="00626F25" w:rsidRPr="00443C4B" w:rsidRDefault="00626F25" w:rsidP="00265425">
      <w:pPr>
        <w:pStyle w:val="a3"/>
        <w:snapToGrid w:val="0"/>
        <w:spacing w:line="320" w:lineRule="exact"/>
        <w:ind w:leftChars="0" w:left="420" w:firstLineChars="100" w:firstLine="220"/>
      </w:pPr>
      <w:r w:rsidRPr="00443C4B">
        <w:rPr>
          <w:rFonts w:hint="eastAsia"/>
        </w:rPr>
        <w:t>本調査は、大阪府内（政令指定都市を含む）の精神科病床を有する医療機関における入院患者の状況を明らかにし、大阪府、大阪市、堺市の障がい福祉</w:t>
      </w:r>
      <w:r w:rsidR="008C4BBB" w:rsidRPr="00443C4B">
        <w:rPr>
          <w:rFonts w:hint="eastAsia"/>
        </w:rPr>
        <w:t>施策</w:t>
      </w:r>
      <w:r w:rsidRPr="00443C4B">
        <w:rPr>
          <w:rFonts w:hint="eastAsia"/>
        </w:rPr>
        <w:t>の基礎資料とする。</w:t>
      </w:r>
    </w:p>
    <w:p w14:paraId="496FAD5D" w14:textId="77777777" w:rsidR="002759BE" w:rsidRPr="00443C4B" w:rsidRDefault="002759BE" w:rsidP="00265425">
      <w:pPr>
        <w:pStyle w:val="a3"/>
        <w:snapToGrid w:val="0"/>
        <w:spacing w:line="320" w:lineRule="exact"/>
        <w:ind w:leftChars="0" w:left="420" w:firstLineChars="100" w:firstLine="220"/>
      </w:pPr>
    </w:p>
    <w:p w14:paraId="5C5A9942" w14:textId="77777777" w:rsidR="002759BE" w:rsidRPr="00443C4B" w:rsidRDefault="00626F25" w:rsidP="00265425">
      <w:pPr>
        <w:pStyle w:val="a3"/>
        <w:numPr>
          <w:ilvl w:val="0"/>
          <w:numId w:val="2"/>
        </w:numPr>
        <w:snapToGrid w:val="0"/>
        <w:spacing w:line="320" w:lineRule="exact"/>
        <w:ind w:leftChars="0"/>
      </w:pPr>
      <w:r w:rsidRPr="00443C4B">
        <w:rPr>
          <w:rFonts w:hint="eastAsia"/>
        </w:rPr>
        <w:t>調査の方法</w:t>
      </w:r>
    </w:p>
    <w:p w14:paraId="1AB655F7" w14:textId="3D6550F5" w:rsidR="002759BE" w:rsidRPr="00443C4B" w:rsidRDefault="002759BE" w:rsidP="00265425">
      <w:pPr>
        <w:pStyle w:val="a3"/>
        <w:numPr>
          <w:ilvl w:val="0"/>
          <w:numId w:val="3"/>
        </w:numPr>
        <w:snapToGrid w:val="0"/>
        <w:spacing w:line="320" w:lineRule="exact"/>
        <w:ind w:leftChars="0"/>
      </w:pPr>
      <w:r w:rsidRPr="00443C4B">
        <w:rPr>
          <w:rFonts w:hint="eastAsia"/>
        </w:rPr>
        <w:t>調査の対象</w:t>
      </w:r>
      <w:r w:rsidRPr="00443C4B">
        <w:br/>
      </w:r>
      <w:r w:rsidR="002F6CE6" w:rsidRPr="00443C4B">
        <w:rPr>
          <w:rFonts w:hint="eastAsia"/>
        </w:rPr>
        <w:t>令和</w:t>
      </w:r>
      <w:r w:rsidR="00986A45" w:rsidRPr="00443C4B">
        <w:rPr>
          <w:rFonts w:hint="eastAsia"/>
        </w:rPr>
        <w:t>４</w:t>
      </w:r>
      <w:r w:rsidRPr="00443C4B">
        <w:rPr>
          <w:rFonts w:hint="eastAsia"/>
        </w:rPr>
        <w:t>年</w:t>
      </w:r>
      <w:r w:rsidR="00430A5F" w:rsidRPr="00443C4B">
        <w:rPr>
          <w:rFonts w:hint="eastAsia"/>
        </w:rPr>
        <w:t>6</w:t>
      </w:r>
      <w:r w:rsidRPr="00443C4B">
        <w:rPr>
          <w:rFonts w:hint="eastAsia"/>
        </w:rPr>
        <w:t>月</w:t>
      </w:r>
      <w:r w:rsidR="005238B8" w:rsidRPr="00443C4B">
        <w:rPr>
          <w:rFonts w:hint="eastAsia"/>
        </w:rPr>
        <w:t>30</w:t>
      </w:r>
      <w:r w:rsidRPr="00443C4B">
        <w:rPr>
          <w:rFonts w:hint="eastAsia"/>
        </w:rPr>
        <w:t>日現在、大阪府内（政令指定都市を含む）の精神科病床を有する医療機関に入院中の者</w:t>
      </w:r>
    </w:p>
    <w:p w14:paraId="600CA82A" w14:textId="369DC509" w:rsidR="002759BE" w:rsidRPr="00443C4B" w:rsidRDefault="002759BE" w:rsidP="00265425">
      <w:pPr>
        <w:pStyle w:val="a3"/>
        <w:numPr>
          <w:ilvl w:val="0"/>
          <w:numId w:val="3"/>
        </w:numPr>
        <w:snapToGrid w:val="0"/>
        <w:spacing w:line="320" w:lineRule="exact"/>
        <w:ind w:leftChars="0"/>
      </w:pPr>
      <w:r w:rsidRPr="00443C4B">
        <w:rPr>
          <w:rFonts w:hint="eastAsia"/>
        </w:rPr>
        <w:t>調査の実施方法</w:t>
      </w:r>
      <w:r w:rsidRPr="00443C4B">
        <w:br/>
      </w:r>
      <w:r w:rsidRPr="00443C4B">
        <w:rPr>
          <w:rFonts w:hint="eastAsia"/>
        </w:rPr>
        <w:t>大阪府内（政令指定都市を含む）の精神科病床を有する医療機関（</w:t>
      </w:r>
      <w:r w:rsidR="006F36A9" w:rsidRPr="00443C4B">
        <w:t>60</w:t>
      </w:r>
      <w:r w:rsidRPr="00443C4B">
        <w:rPr>
          <w:rFonts w:hint="eastAsia"/>
        </w:rPr>
        <w:t>病院）に調査票を送付し、従事者からの回答（</w:t>
      </w:r>
      <w:r w:rsidR="00986A45" w:rsidRPr="00443C4B">
        <w:t>14,992</w:t>
      </w:r>
      <w:r w:rsidRPr="00443C4B">
        <w:rPr>
          <w:rFonts w:hint="eastAsia"/>
        </w:rPr>
        <w:t>票）を得た。</w:t>
      </w:r>
    </w:p>
    <w:p w14:paraId="609C3F61" w14:textId="53C0384D" w:rsidR="002759BE" w:rsidRPr="00443C4B" w:rsidRDefault="002759BE" w:rsidP="00265425">
      <w:pPr>
        <w:pStyle w:val="a3"/>
        <w:snapToGrid w:val="0"/>
        <w:spacing w:line="320" w:lineRule="exact"/>
        <w:ind w:leftChars="0" w:left="420" w:firstLineChars="100" w:firstLine="220"/>
      </w:pPr>
    </w:p>
    <w:p w14:paraId="06A08F9A" w14:textId="74DBDA4A" w:rsidR="008E41F3" w:rsidRPr="00443C4B" w:rsidRDefault="00630188" w:rsidP="00265425">
      <w:pPr>
        <w:pStyle w:val="a3"/>
        <w:snapToGrid w:val="0"/>
        <w:spacing w:line="320" w:lineRule="exact"/>
        <w:ind w:leftChars="0" w:left="420" w:firstLineChars="100" w:firstLine="220"/>
      </w:pPr>
      <w:r w:rsidRPr="00443C4B">
        <w:rPr>
          <w:noProof/>
        </w:rPr>
        <w:drawing>
          <wp:anchor distT="0" distB="0" distL="114300" distR="114300" simplePos="0" relativeHeight="252295168" behindDoc="0" locked="0" layoutInCell="1" allowOverlap="1" wp14:anchorId="31524C15" wp14:editId="60290715">
            <wp:simplePos x="0" y="0"/>
            <wp:positionH relativeFrom="column">
              <wp:posOffset>685800</wp:posOffset>
            </wp:positionH>
            <wp:positionV relativeFrom="paragraph">
              <wp:posOffset>37465</wp:posOffset>
            </wp:positionV>
            <wp:extent cx="4010025" cy="343852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3438525"/>
                    </a:xfrm>
                    <a:prstGeom prst="rect">
                      <a:avLst/>
                    </a:prstGeom>
                    <a:noFill/>
                    <a:ln>
                      <a:noFill/>
                    </a:ln>
                  </pic:spPr>
                </pic:pic>
              </a:graphicData>
            </a:graphic>
          </wp:anchor>
        </w:drawing>
      </w:r>
    </w:p>
    <w:p w14:paraId="432A2E37" w14:textId="39C9274A" w:rsidR="00AE31D3" w:rsidRPr="00443C4B" w:rsidRDefault="00AE31D3" w:rsidP="00265425">
      <w:pPr>
        <w:pStyle w:val="a3"/>
        <w:snapToGrid w:val="0"/>
        <w:spacing w:line="320" w:lineRule="exact"/>
        <w:ind w:leftChars="0" w:left="420" w:firstLineChars="100" w:firstLine="220"/>
      </w:pPr>
    </w:p>
    <w:p w14:paraId="627169C0" w14:textId="564DC1C9" w:rsidR="00AE31D3" w:rsidRPr="00443C4B" w:rsidRDefault="00AE31D3" w:rsidP="00265425">
      <w:pPr>
        <w:pStyle w:val="a3"/>
        <w:snapToGrid w:val="0"/>
        <w:spacing w:line="320" w:lineRule="exact"/>
        <w:ind w:leftChars="0" w:left="420" w:firstLineChars="100" w:firstLine="220"/>
      </w:pPr>
    </w:p>
    <w:p w14:paraId="00101FAE" w14:textId="6BF2A11D" w:rsidR="00AE31D3" w:rsidRPr="00443C4B" w:rsidRDefault="00AE31D3" w:rsidP="00265425">
      <w:pPr>
        <w:pStyle w:val="a3"/>
        <w:snapToGrid w:val="0"/>
        <w:spacing w:line="320" w:lineRule="exact"/>
        <w:ind w:leftChars="0" w:left="420" w:firstLineChars="100" w:firstLine="220"/>
      </w:pPr>
    </w:p>
    <w:p w14:paraId="561BC10E" w14:textId="2A7B0239" w:rsidR="00AE31D3" w:rsidRPr="00443C4B" w:rsidRDefault="00AE31D3" w:rsidP="00265425">
      <w:pPr>
        <w:pStyle w:val="a3"/>
        <w:snapToGrid w:val="0"/>
        <w:spacing w:line="320" w:lineRule="exact"/>
        <w:ind w:leftChars="0" w:left="420" w:firstLineChars="100" w:firstLine="220"/>
      </w:pPr>
    </w:p>
    <w:p w14:paraId="4C110E5C" w14:textId="2760888A" w:rsidR="00AE31D3" w:rsidRPr="00443C4B" w:rsidRDefault="00AE31D3" w:rsidP="00265425">
      <w:pPr>
        <w:pStyle w:val="a3"/>
        <w:snapToGrid w:val="0"/>
        <w:spacing w:line="320" w:lineRule="exact"/>
        <w:ind w:leftChars="0" w:left="420" w:firstLineChars="100" w:firstLine="220"/>
      </w:pPr>
    </w:p>
    <w:p w14:paraId="3D62DB4B" w14:textId="3C8AFB80" w:rsidR="00AE31D3" w:rsidRPr="00443C4B" w:rsidRDefault="00AE31D3" w:rsidP="00265425">
      <w:pPr>
        <w:pStyle w:val="a3"/>
        <w:snapToGrid w:val="0"/>
        <w:spacing w:line="320" w:lineRule="exact"/>
        <w:ind w:leftChars="0" w:left="420" w:firstLineChars="100" w:firstLine="220"/>
      </w:pPr>
    </w:p>
    <w:p w14:paraId="3ADF3624" w14:textId="5BB5450E" w:rsidR="00AE31D3" w:rsidRPr="00443C4B" w:rsidRDefault="00AE31D3" w:rsidP="00265425">
      <w:pPr>
        <w:pStyle w:val="a3"/>
        <w:snapToGrid w:val="0"/>
        <w:spacing w:line="320" w:lineRule="exact"/>
        <w:ind w:leftChars="0" w:left="420" w:firstLineChars="100" w:firstLine="220"/>
      </w:pPr>
    </w:p>
    <w:p w14:paraId="542707D2" w14:textId="79D8C1D8" w:rsidR="00AE31D3" w:rsidRPr="00443C4B" w:rsidRDefault="00AE31D3" w:rsidP="00265425">
      <w:pPr>
        <w:pStyle w:val="a3"/>
        <w:snapToGrid w:val="0"/>
        <w:spacing w:line="320" w:lineRule="exact"/>
        <w:ind w:leftChars="0" w:left="420" w:firstLineChars="100" w:firstLine="220"/>
      </w:pPr>
    </w:p>
    <w:p w14:paraId="0B917D40" w14:textId="7CA99A37" w:rsidR="00AE31D3" w:rsidRPr="00443C4B" w:rsidRDefault="00AE31D3" w:rsidP="00265425">
      <w:pPr>
        <w:pStyle w:val="a3"/>
        <w:snapToGrid w:val="0"/>
        <w:spacing w:line="320" w:lineRule="exact"/>
        <w:ind w:leftChars="0" w:left="420" w:firstLineChars="100" w:firstLine="220"/>
      </w:pPr>
    </w:p>
    <w:p w14:paraId="118E24DF" w14:textId="12AE4911" w:rsidR="00AE31D3" w:rsidRPr="00443C4B" w:rsidRDefault="00AE31D3" w:rsidP="00265425">
      <w:pPr>
        <w:pStyle w:val="a3"/>
        <w:snapToGrid w:val="0"/>
        <w:spacing w:line="320" w:lineRule="exact"/>
        <w:ind w:leftChars="0" w:left="420" w:firstLineChars="100" w:firstLine="220"/>
      </w:pPr>
    </w:p>
    <w:p w14:paraId="4335C4A7" w14:textId="11818ADE" w:rsidR="00AE31D3" w:rsidRPr="00443C4B" w:rsidRDefault="00AE31D3" w:rsidP="00265425">
      <w:pPr>
        <w:pStyle w:val="a3"/>
        <w:snapToGrid w:val="0"/>
        <w:spacing w:line="320" w:lineRule="exact"/>
        <w:ind w:leftChars="0" w:left="420" w:firstLineChars="100" w:firstLine="220"/>
      </w:pPr>
    </w:p>
    <w:p w14:paraId="31B91781" w14:textId="0024C722" w:rsidR="00AE31D3" w:rsidRPr="00443C4B" w:rsidRDefault="00AE31D3" w:rsidP="00265425">
      <w:pPr>
        <w:pStyle w:val="a3"/>
        <w:snapToGrid w:val="0"/>
        <w:spacing w:line="320" w:lineRule="exact"/>
        <w:ind w:leftChars="0" w:left="420" w:firstLineChars="100" w:firstLine="220"/>
      </w:pPr>
    </w:p>
    <w:p w14:paraId="1DF810E9" w14:textId="7C3274E3" w:rsidR="00AE31D3" w:rsidRPr="00443C4B" w:rsidRDefault="00AE31D3" w:rsidP="00265425">
      <w:pPr>
        <w:pStyle w:val="a3"/>
        <w:snapToGrid w:val="0"/>
        <w:spacing w:line="320" w:lineRule="exact"/>
        <w:ind w:leftChars="0" w:left="420" w:firstLineChars="100" w:firstLine="220"/>
      </w:pPr>
    </w:p>
    <w:p w14:paraId="36BB32A2" w14:textId="56F59FA5" w:rsidR="00AE31D3" w:rsidRPr="00443C4B" w:rsidRDefault="00AE31D3" w:rsidP="00265425">
      <w:pPr>
        <w:pStyle w:val="a3"/>
        <w:snapToGrid w:val="0"/>
        <w:spacing w:line="320" w:lineRule="exact"/>
        <w:ind w:leftChars="0" w:left="420" w:firstLineChars="100" w:firstLine="220"/>
      </w:pPr>
    </w:p>
    <w:p w14:paraId="27FA6159" w14:textId="28644173" w:rsidR="00AE31D3" w:rsidRPr="00443C4B" w:rsidRDefault="00AE31D3" w:rsidP="00265425">
      <w:pPr>
        <w:pStyle w:val="a3"/>
        <w:snapToGrid w:val="0"/>
        <w:spacing w:line="320" w:lineRule="exact"/>
        <w:ind w:leftChars="0" w:left="420" w:firstLineChars="100" w:firstLine="220"/>
      </w:pPr>
    </w:p>
    <w:p w14:paraId="292F922D" w14:textId="709FC70F" w:rsidR="00AE31D3" w:rsidRPr="00443C4B" w:rsidRDefault="00AE31D3" w:rsidP="00265425">
      <w:pPr>
        <w:pStyle w:val="a3"/>
        <w:snapToGrid w:val="0"/>
        <w:spacing w:line="320" w:lineRule="exact"/>
        <w:ind w:leftChars="0" w:left="420" w:firstLineChars="100" w:firstLine="220"/>
      </w:pPr>
    </w:p>
    <w:p w14:paraId="3CA46B55" w14:textId="286CE4E1" w:rsidR="00855AF9" w:rsidRPr="00443C4B" w:rsidRDefault="00855AF9" w:rsidP="00265425">
      <w:pPr>
        <w:pStyle w:val="a3"/>
        <w:snapToGrid w:val="0"/>
        <w:spacing w:line="320" w:lineRule="exact"/>
        <w:ind w:leftChars="0" w:left="420" w:firstLineChars="100" w:firstLine="220"/>
      </w:pPr>
    </w:p>
    <w:p w14:paraId="749542BC" w14:textId="77777777" w:rsidR="00855AF9" w:rsidRPr="00443C4B" w:rsidRDefault="00855AF9" w:rsidP="00265425">
      <w:pPr>
        <w:pStyle w:val="a3"/>
        <w:snapToGrid w:val="0"/>
        <w:spacing w:line="320" w:lineRule="exact"/>
        <w:ind w:leftChars="0" w:left="420" w:firstLineChars="100" w:firstLine="220"/>
      </w:pPr>
    </w:p>
    <w:p w14:paraId="58B1AD28" w14:textId="77777777" w:rsidR="008E41F3" w:rsidRPr="00443C4B" w:rsidRDefault="00626F25" w:rsidP="00265425">
      <w:pPr>
        <w:pStyle w:val="a3"/>
        <w:numPr>
          <w:ilvl w:val="0"/>
          <w:numId w:val="2"/>
        </w:numPr>
        <w:snapToGrid w:val="0"/>
        <w:spacing w:line="320" w:lineRule="exact"/>
        <w:ind w:leftChars="0"/>
      </w:pPr>
      <w:r w:rsidRPr="00443C4B">
        <w:rPr>
          <w:rFonts w:hint="eastAsia"/>
        </w:rPr>
        <w:t>調査の内容</w:t>
      </w:r>
    </w:p>
    <w:p w14:paraId="334CC9CC" w14:textId="77777777" w:rsidR="008E41F3" w:rsidRPr="00443C4B" w:rsidRDefault="008E41F3" w:rsidP="00265425">
      <w:pPr>
        <w:pStyle w:val="a3"/>
        <w:snapToGrid w:val="0"/>
        <w:spacing w:line="320" w:lineRule="exact"/>
        <w:ind w:leftChars="0" w:left="420" w:firstLineChars="100" w:firstLine="220"/>
      </w:pPr>
      <w:r w:rsidRPr="00443C4B">
        <w:rPr>
          <w:rFonts w:hint="eastAsia"/>
        </w:rPr>
        <w:t>調査内容は、別添調査票のとおり。</w:t>
      </w:r>
    </w:p>
    <w:p w14:paraId="23E67106" w14:textId="75ECA71D" w:rsidR="002759BE" w:rsidRPr="00443C4B" w:rsidRDefault="008E41F3" w:rsidP="00265425">
      <w:pPr>
        <w:pStyle w:val="a3"/>
        <w:snapToGrid w:val="0"/>
        <w:spacing w:line="320" w:lineRule="exact"/>
        <w:ind w:leftChars="0" w:left="420" w:firstLineChars="100" w:firstLine="220"/>
      </w:pPr>
      <w:r w:rsidRPr="00443C4B">
        <w:rPr>
          <w:rFonts w:hint="eastAsia"/>
        </w:rPr>
        <w:t>基礎項目は、厚生労働省が実施する「精神保健福祉資料（</w:t>
      </w:r>
      <w:r w:rsidR="000360C8" w:rsidRPr="00443C4B">
        <w:rPr>
          <w:rFonts w:hint="eastAsia"/>
        </w:rPr>
        <w:t>令和</w:t>
      </w:r>
      <w:r w:rsidR="00630188" w:rsidRPr="00443C4B">
        <w:rPr>
          <w:rFonts w:hint="eastAsia"/>
        </w:rPr>
        <w:t>４</w:t>
      </w:r>
      <w:r w:rsidRPr="00443C4B">
        <w:rPr>
          <w:rFonts w:hint="eastAsia"/>
        </w:rPr>
        <w:t>年</w:t>
      </w:r>
      <w:r w:rsidR="005238B8" w:rsidRPr="00443C4B">
        <w:rPr>
          <w:rFonts w:hint="eastAsia"/>
        </w:rPr>
        <w:t>6</w:t>
      </w:r>
      <w:r w:rsidRPr="00443C4B">
        <w:rPr>
          <w:rFonts w:hint="eastAsia"/>
        </w:rPr>
        <w:t>月</w:t>
      </w:r>
      <w:r w:rsidR="005238B8" w:rsidRPr="00443C4B">
        <w:rPr>
          <w:rFonts w:hint="eastAsia"/>
        </w:rPr>
        <w:t>30</w:t>
      </w:r>
      <w:r w:rsidRPr="00443C4B">
        <w:rPr>
          <w:rFonts w:hint="eastAsia"/>
        </w:rPr>
        <w:t>日現在）」の調査項目とした。</w:t>
      </w:r>
    </w:p>
    <w:p w14:paraId="5A8ACBD2" w14:textId="77777777" w:rsidR="00EB5819" w:rsidRPr="00443C4B" w:rsidRDefault="00EB5819" w:rsidP="00265425">
      <w:pPr>
        <w:snapToGrid w:val="0"/>
        <w:spacing w:line="320" w:lineRule="exact"/>
      </w:pPr>
      <w:r w:rsidRPr="00443C4B">
        <w:br w:type="page"/>
      </w:r>
    </w:p>
    <w:p w14:paraId="19BA0C8F" w14:textId="77777777" w:rsidR="005238B8" w:rsidRPr="00443C4B" w:rsidRDefault="00304331" w:rsidP="00265425">
      <w:pPr>
        <w:pStyle w:val="1"/>
        <w:numPr>
          <w:ilvl w:val="0"/>
          <w:numId w:val="1"/>
        </w:numPr>
        <w:snapToGrid w:val="0"/>
        <w:spacing w:line="320" w:lineRule="exact"/>
        <w:rPr>
          <w:rFonts w:ascii="メイリオ" w:eastAsia="メイリオ" w:hAnsi="メイリオ"/>
        </w:rPr>
      </w:pPr>
      <w:bookmarkStart w:id="2" w:name="_Toc136432388"/>
      <w:r w:rsidRPr="00443C4B">
        <w:rPr>
          <w:rFonts w:ascii="メイリオ" w:eastAsia="メイリオ" w:hAnsi="メイリオ" w:hint="eastAsia"/>
        </w:rPr>
        <w:lastRenderedPageBreak/>
        <w:t>在院患者調査結果</w:t>
      </w:r>
      <w:r w:rsidR="007E45B6" w:rsidRPr="00443C4B">
        <w:rPr>
          <w:rFonts w:ascii="メイリオ" w:eastAsia="メイリオ" w:hAnsi="メイリオ" w:hint="eastAsia"/>
        </w:rPr>
        <w:t>（単純集計）</w:t>
      </w:r>
      <w:bookmarkEnd w:id="2"/>
    </w:p>
    <w:p w14:paraId="1180988D" w14:textId="6CD94C6D" w:rsidR="00EB5819" w:rsidRDefault="00294AFE" w:rsidP="006F36A9">
      <w:pPr>
        <w:pStyle w:val="a3"/>
        <w:snapToGrid w:val="0"/>
        <w:spacing w:after="100" w:afterAutospacing="1" w:line="320" w:lineRule="exact"/>
        <w:ind w:leftChars="119" w:left="396" w:hangingChars="61" w:hanging="134"/>
      </w:pPr>
      <w:r w:rsidRPr="00294AFE">
        <w:rPr>
          <w:rFonts w:hint="eastAsia"/>
          <w:noProof/>
        </w:rPr>
        <w:drawing>
          <wp:anchor distT="0" distB="0" distL="114300" distR="114300" simplePos="0" relativeHeight="252528640" behindDoc="0" locked="0" layoutInCell="1" allowOverlap="1" wp14:anchorId="633A52B4" wp14:editId="20BB98E6">
            <wp:simplePos x="0" y="0"/>
            <wp:positionH relativeFrom="column">
              <wp:posOffset>133350</wp:posOffset>
            </wp:positionH>
            <wp:positionV relativeFrom="paragraph">
              <wp:posOffset>313690</wp:posOffset>
            </wp:positionV>
            <wp:extent cx="5619750" cy="20002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2000250"/>
                    </a:xfrm>
                    <a:prstGeom prst="rect">
                      <a:avLst/>
                    </a:prstGeom>
                    <a:noFill/>
                    <a:ln>
                      <a:noFill/>
                    </a:ln>
                  </pic:spPr>
                </pic:pic>
              </a:graphicData>
            </a:graphic>
          </wp:anchor>
        </w:drawing>
      </w:r>
      <w:r w:rsidR="00FB2D3B" w:rsidRPr="00443C4B">
        <w:rPr>
          <w:rFonts w:hint="eastAsia"/>
        </w:rPr>
        <w:t>本章では</w:t>
      </w:r>
      <w:r w:rsidR="00EB5819" w:rsidRPr="00443C4B">
        <w:rPr>
          <w:rFonts w:hint="eastAsia"/>
        </w:rPr>
        <w:t>、全状態像及び寛解・院内寛解群で集計を行った。</w:t>
      </w:r>
    </w:p>
    <w:p w14:paraId="4DA28F3B" w14:textId="197306D1" w:rsidR="00294AFE" w:rsidRPr="00443C4B" w:rsidRDefault="00294AFE" w:rsidP="006F36A9">
      <w:pPr>
        <w:pStyle w:val="a3"/>
        <w:snapToGrid w:val="0"/>
        <w:spacing w:after="100" w:afterAutospacing="1" w:line="320" w:lineRule="exact"/>
        <w:ind w:leftChars="119" w:left="396" w:hangingChars="61" w:hanging="134"/>
      </w:pPr>
    </w:p>
    <w:p w14:paraId="27A18804" w14:textId="75BCBCD3" w:rsidR="00142434" w:rsidRPr="00E326F8" w:rsidRDefault="00142434" w:rsidP="00265425">
      <w:pPr>
        <w:snapToGrid w:val="0"/>
        <w:spacing w:line="320" w:lineRule="exact"/>
      </w:pPr>
    </w:p>
    <w:p w14:paraId="7AEBB78C" w14:textId="09C53C7F" w:rsidR="008D1670" w:rsidRPr="00443C4B" w:rsidRDefault="008D1670" w:rsidP="00265425">
      <w:pPr>
        <w:snapToGrid w:val="0"/>
        <w:spacing w:line="320" w:lineRule="exact"/>
      </w:pPr>
    </w:p>
    <w:p w14:paraId="7197D2A1" w14:textId="263B85B0" w:rsidR="00AE31D3" w:rsidRPr="00443C4B" w:rsidRDefault="00AE31D3" w:rsidP="00265425">
      <w:pPr>
        <w:snapToGrid w:val="0"/>
        <w:spacing w:line="320" w:lineRule="exact"/>
      </w:pPr>
    </w:p>
    <w:p w14:paraId="3043B434" w14:textId="30834C03" w:rsidR="00AE31D3" w:rsidRPr="00443C4B" w:rsidRDefault="00AE31D3" w:rsidP="00265425">
      <w:pPr>
        <w:snapToGrid w:val="0"/>
        <w:spacing w:line="320" w:lineRule="exact"/>
      </w:pPr>
    </w:p>
    <w:p w14:paraId="06864113" w14:textId="18247B0D" w:rsidR="00AE31D3" w:rsidRPr="00443C4B" w:rsidRDefault="00AE31D3" w:rsidP="00265425">
      <w:pPr>
        <w:snapToGrid w:val="0"/>
        <w:spacing w:line="320" w:lineRule="exact"/>
      </w:pPr>
    </w:p>
    <w:p w14:paraId="79595F83" w14:textId="12221500" w:rsidR="00AE31D3" w:rsidRPr="00443C4B" w:rsidRDefault="00AE31D3" w:rsidP="00265425">
      <w:pPr>
        <w:snapToGrid w:val="0"/>
        <w:spacing w:line="320" w:lineRule="exact"/>
      </w:pPr>
    </w:p>
    <w:p w14:paraId="20048AFF" w14:textId="0651AF4E" w:rsidR="00AE31D3" w:rsidRPr="00443C4B" w:rsidRDefault="00AE31D3" w:rsidP="00265425">
      <w:pPr>
        <w:snapToGrid w:val="0"/>
        <w:spacing w:line="320" w:lineRule="exact"/>
      </w:pPr>
    </w:p>
    <w:p w14:paraId="6708CD79" w14:textId="64637B83" w:rsidR="00AE31D3" w:rsidRPr="00443C4B" w:rsidRDefault="00AE31D3" w:rsidP="00265425">
      <w:pPr>
        <w:snapToGrid w:val="0"/>
        <w:spacing w:line="320" w:lineRule="exact"/>
      </w:pPr>
    </w:p>
    <w:p w14:paraId="55DBD5F1" w14:textId="53F6746B" w:rsidR="00AE31D3" w:rsidRPr="00443C4B" w:rsidRDefault="00AE31D3" w:rsidP="00265425">
      <w:pPr>
        <w:snapToGrid w:val="0"/>
        <w:spacing w:line="320" w:lineRule="exact"/>
      </w:pPr>
    </w:p>
    <w:p w14:paraId="3FD55DA2" w14:textId="78CC8923" w:rsidR="00AE31D3" w:rsidRPr="00443C4B" w:rsidRDefault="00AE31D3" w:rsidP="00265425">
      <w:pPr>
        <w:snapToGrid w:val="0"/>
        <w:spacing w:line="320" w:lineRule="exact"/>
      </w:pPr>
    </w:p>
    <w:p w14:paraId="6E600A90" w14:textId="39725C72" w:rsidR="00AE31D3" w:rsidRPr="00443C4B" w:rsidRDefault="00AE31D3" w:rsidP="00265425">
      <w:pPr>
        <w:snapToGrid w:val="0"/>
        <w:spacing w:line="320" w:lineRule="exact"/>
      </w:pPr>
    </w:p>
    <w:p w14:paraId="3FED7B9B" w14:textId="36B08CD7" w:rsidR="00304331" w:rsidRPr="00443C4B" w:rsidRDefault="00304331" w:rsidP="00265425">
      <w:pPr>
        <w:pStyle w:val="a3"/>
        <w:numPr>
          <w:ilvl w:val="0"/>
          <w:numId w:val="5"/>
        </w:numPr>
        <w:snapToGrid w:val="0"/>
        <w:spacing w:line="320" w:lineRule="exact"/>
        <w:ind w:leftChars="0"/>
        <w:outlineLvl w:val="1"/>
      </w:pPr>
      <w:bookmarkStart w:id="3" w:name="_Toc136432389"/>
      <w:r w:rsidRPr="00443C4B">
        <w:rPr>
          <w:rFonts w:hint="eastAsia"/>
        </w:rPr>
        <w:t>年齢区分</w:t>
      </w:r>
      <w:bookmarkEnd w:id="3"/>
    </w:p>
    <w:p w14:paraId="14ABCBFE" w14:textId="5C12A4F6" w:rsidR="00D628B6" w:rsidRPr="00443C4B" w:rsidRDefault="00D628B6" w:rsidP="00265425">
      <w:pPr>
        <w:snapToGrid w:val="0"/>
        <w:spacing w:line="320" w:lineRule="exact"/>
      </w:pPr>
    </w:p>
    <w:p w14:paraId="7617A29B" w14:textId="1B1830AC" w:rsidR="001B3D33" w:rsidRPr="00443C4B" w:rsidRDefault="00C81402" w:rsidP="006F36A9">
      <w:pPr>
        <w:pStyle w:val="a3"/>
        <w:snapToGrid w:val="0"/>
        <w:spacing w:after="100" w:afterAutospacing="1" w:line="320" w:lineRule="exact"/>
        <w:ind w:leftChars="175" w:left="385" w:firstLineChars="100" w:firstLine="220"/>
      </w:pPr>
      <w:r w:rsidRPr="00443C4B">
        <w:rPr>
          <w:rFonts w:hint="eastAsia"/>
        </w:rPr>
        <w:t>「</w:t>
      </w:r>
      <w:r w:rsidR="002703B6" w:rsidRPr="00443C4B">
        <w:rPr>
          <w:rFonts w:hint="eastAsia"/>
        </w:rPr>
        <w:t>70</w:t>
      </w:r>
      <w:r w:rsidRPr="00443C4B">
        <w:rPr>
          <w:rFonts w:hint="eastAsia"/>
        </w:rPr>
        <w:t>歳代」が</w:t>
      </w:r>
      <w:r w:rsidR="006F36A9" w:rsidRPr="00443C4B">
        <w:t>24.9</w:t>
      </w:r>
      <w:r w:rsidRPr="00443C4B">
        <w:rPr>
          <w:rFonts w:hint="eastAsia"/>
        </w:rPr>
        <w:t>％（</w:t>
      </w:r>
      <w:r w:rsidR="007D1E68" w:rsidRPr="00443C4B">
        <w:t>3,728</w:t>
      </w:r>
      <w:r w:rsidRPr="00443C4B">
        <w:rPr>
          <w:rFonts w:hint="eastAsia"/>
        </w:rPr>
        <w:t>人）と最も多く、「</w:t>
      </w:r>
      <w:r w:rsidR="00AE31D3" w:rsidRPr="00443C4B">
        <w:rPr>
          <w:rFonts w:hint="eastAsia"/>
        </w:rPr>
        <w:t>8</w:t>
      </w:r>
      <w:r w:rsidR="002703B6" w:rsidRPr="00443C4B">
        <w:rPr>
          <w:rFonts w:hint="eastAsia"/>
        </w:rPr>
        <w:t>0</w:t>
      </w:r>
      <w:r w:rsidRPr="00443C4B">
        <w:rPr>
          <w:rFonts w:hint="eastAsia"/>
        </w:rPr>
        <w:t>歳代」が</w:t>
      </w:r>
      <w:r w:rsidR="007D1E68" w:rsidRPr="00443C4B">
        <w:t>22.1</w:t>
      </w:r>
      <w:r w:rsidRPr="00443C4B">
        <w:rPr>
          <w:rFonts w:hint="eastAsia"/>
        </w:rPr>
        <w:t>％（</w:t>
      </w:r>
      <w:r w:rsidR="007D1E68" w:rsidRPr="00443C4B">
        <w:t>3,314</w:t>
      </w:r>
      <w:r w:rsidRPr="00443C4B">
        <w:rPr>
          <w:rFonts w:hint="eastAsia"/>
        </w:rPr>
        <w:t>人）、「</w:t>
      </w:r>
      <w:r w:rsidR="00AE31D3" w:rsidRPr="00443C4B">
        <w:rPr>
          <w:rFonts w:hint="eastAsia"/>
        </w:rPr>
        <w:t>6</w:t>
      </w:r>
      <w:r w:rsidR="00A557E9" w:rsidRPr="00443C4B">
        <w:rPr>
          <w:rFonts w:hint="eastAsia"/>
        </w:rPr>
        <w:t>0</w:t>
      </w:r>
      <w:r w:rsidRPr="00443C4B">
        <w:rPr>
          <w:rFonts w:hint="eastAsia"/>
        </w:rPr>
        <w:t>歳代」が</w:t>
      </w:r>
      <w:r w:rsidR="0019699C" w:rsidRPr="00443C4B">
        <w:t>16.7</w:t>
      </w:r>
      <w:r w:rsidRPr="00443C4B">
        <w:rPr>
          <w:rFonts w:hint="eastAsia"/>
        </w:rPr>
        <w:t>％（</w:t>
      </w:r>
      <w:r w:rsidR="0019699C" w:rsidRPr="00443C4B">
        <w:t>2,511</w:t>
      </w:r>
      <w:r w:rsidRPr="00443C4B">
        <w:rPr>
          <w:rFonts w:hint="eastAsia"/>
        </w:rPr>
        <w:t>人）と続く。</w:t>
      </w:r>
      <w:r w:rsidR="009F4A7C" w:rsidRPr="00443C4B">
        <w:rPr>
          <w:rFonts w:hint="eastAsia"/>
        </w:rPr>
        <w:t>65歳以上が</w:t>
      </w:r>
      <w:r w:rsidRPr="00443C4B">
        <w:rPr>
          <w:rFonts w:hint="eastAsia"/>
        </w:rPr>
        <w:t>総数の</w:t>
      </w:r>
      <w:r w:rsidR="00713E2A" w:rsidRPr="00443C4B">
        <w:t>60.</w:t>
      </w:r>
      <w:r w:rsidR="0019699C" w:rsidRPr="00443C4B">
        <w:t>4</w:t>
      </w:r>
      <w:r w:rsidRPr="00443C4B">
        <w:rPr>
          <w:rFonts w:hint="eastAsia"/>
        </w:rPr>
        <w:t>％（</w:t>
      </w:r>
      <w:r w:rsidR="00713E2A" w:rsidRPr="00443C4B">
        <w:t>9,</w:t>
      </w:r>
      <w:r w:rsidR="0019699C" w:rsidRPr="00443C4B">
        <w:t>057</w:t>
      </w:r>
      <w:r w:rsidRPr="00443C4B">
        <w:rPr>
          <w:rFonts w:hint="eastAsia"/>
        </w:rPr>
        <w:t>人）、</w:t>
      </w:r>
      <w:r w:rsidR="004E031C" w:rsidRPr="00443C4B">
        <w:rPr>
          <w:rFonts w:hint="eastAsia"/>
        </w:rPr>
        <w:t>65</w:t>
      </w:r>
      <w:r w:rsidRPr="00443C4B">
        <w:rPr>
          <w:rFonts w:hint="eastAsia"/>
        </w:rPr>
        <w:t>歳</w:t>
      </w:r>
      <w:r w:rsidR="004E031C" w:rsidRPr="00443C4B">
        <w:rPr>
          <w:rFonts w:hint="eastAsia"/>
        </w:rPr>
        <w:t>未満</w:t>
      </w:r>
      <w:r w:rsidRPr="00443C4B">
        <w:rPr>
          <w:rFonts w:hint="eastAsia"/>
        </w:rPr>
        <w:t>が</w:t>
      </w:r>
      <w:r w:rsidR="00713E2A" w:rsidRPr="00443C4B">
        <w:t>39.</w:t>
      </w:r>
      <w:r w:rsidR="0019699C" w:rsidRPr="00443C4B">
        <w:t>6</w:t>
      </w:r>
      <w:r w:rsidRPr="00443C4B">
        <w:rPr>
          <w:rFonts w:hint="eastAsia"/>
        </w:rPr>
        <w:t>％（</w:t>
      </w:r>
      <w:r w:rsidR="0019699C" w:rsidRPr="00443C4B">
        <w:t>5,935</w:t>
      </w:r>
      <w:r w:rsidRPr="00443C4B">
        <w:rPr>
          <w:rFonts w:hint="eastAsia"/>
        </w:rPr>
        <w:t>人）である。</w:t>
      </w:r>
    </w:p>
    <w:p w14:paraId="0B92A2D0" w14:textId="1F137A91" w:rsidR="002703B6" w:rsidRPr="00443C4B" w:rsidRDefault="002703B6" w:rsidP="001B3D33">
      <w:pPr>
        <w:pStyle w:val="a3"/>
        <w:snapToGrid w:val="0"/>
        <w:spacing w:after="100" w:afterAutospacing="1" w:line="320" w:lineRule="exact"/>
        <w:ind w:leftChars="175" w:left="385" w:firstLineChars="2" w:firstLine="4"/>
        <w:rPr>
          <w:b/>
        </w:rPr>
      </w:pPr>
      <w:r w:rsidRPr="00443C4B">
        <w:rPr>
          <w:rFonts w:hint="eastAsia"/>
          <w:b/>
        </w:rPr>
        <w:t xml:space="preserve">表 </w:t>
      </w:r>
      <w:r w:rsidRPr="00443C4B">
        <w:rPr>
          <w:b/>
        </w:rPr>
        <w:fldChar w:fldCharType="begin"/>
      </w:r>
      <w:r w:rsidRPr="00443C4B">
        <w:rPr>
          <w:b/>
        </w:rPr>
        <w:instrText xml:space="preserve"> </w:instrText>
      </w:r>
      <w:r w:rsidRPr="00443C4B">
        <w:rPr>
          <w:rFonts w:hint="eastAsia"/>
          <w:b/>
        </w:rPr>
        <w:instrText>SEQ 表 \* ARABIC</w:instrText>
      </w:r>
      <w:r w:rsidRPr="00443C4B">
        <w:rPr>
          <w:b/>
        </w:rPr>
        <w:instrText xml:space="preserve"> </w:instrText>
      </w:r>
      <w:r w:rsidRPr="00443C4B">
        <w:rPr>
          <w:b/>
        </w:rPr>
        <w:fldChar w:fldCharType="separate"/>
      </w:r>
      <w:r w:rsidR="004079D0" w:rsidRPr="00443C4B">
        <w:rPr>
          <w:b/>
          <w:noProof/>
        </w:rPr>
        <w:t>1</w:t>
      </w:r>
      <w:r w:rsidRPr="00443C4B">
        <w:rPr>
          <w:b/>
        </w:rPr>
        <w:fldChar w:fldCharType="end"/>
      </w:r>
      <w:r w:rsidRPr="00443C4B">
        <w:rPr>
          <w:rFonts w:hint="eastAsia"/>
          <w:b/>
        </w:rPr>
        <w:t xml:space="preserve">　　年齢区分</w:t>
      </w:r>
    </w:p>
    <w:p w14:paraId="20866B2E" w14:textId="7E1B21B8" w:rsidR="001B3D33" w:rsidRPr="00443C4B" w:rsidRDefault="00630188" w:rsidP="001B3D33">
      <w:pPr>
        <w:widowControl/>
        <w:snapToGrid w:val="0"/>
        <w:spacing w:line="320" w:lineRule="exact"/>
        <w:jc w:val="left"/>
      </w:pPr>
      <w:r w:rsidRPr="00443C4B">
        <w:rPr>
          <w:noProof/>
        </w:rPr>
        <w:drawing>
          <wp:anchor distT="0" distB="0" distL="114300" distR="114300" simplePos="0" relativeHeight="252299264" behindDoc="0" locked="0" layoutInCell="1" allowOverlap="1" wp14:anchorId="71E99D62" wp14:editId="29BDC99F">
            <wp:simplePos x="0" y="0"/>
            <wp:positionH relativeFrom="column">
              <wp:posOffset>257175</wp:posOffset>
            </wp:positionH>
            <wp:positionV relativeFrom="paragraph">
              <wp:posOffset>8890</wp:posOffset>
            </wp:positionV>
            <wp:extent cx="2562225" cy="3105150"/>
            <wp:effectExtent l="0" t="0" r="9525"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3105150"/>
                    </a:xfrm>
                    <a:prstGeom prst="rect">
                      <a:avLst/>
                    </a:prstGeom>
                    <a:noFill/>
                    <a:ln>
                      <a:noFill/>
                    </a:ln>
                  </pic:spPr>
                </pic:pic>
              </a:graphicData>
            </a:graphic>
          </wp:anchor>
        </w:drawing>
      </w:r>
    </w:p>
    <w:p w14:paraId="173BB5F5" w14:textId="77777777" w:rsidR="001B3D33" w:rsidRPr="00443C4B" w:rsidRDefault="001B3D33" w:rsidP="001B3D33">
      <w:pPr>
        <w:widowControl/>
        <w:snapToGrid w:val="0"/>
        <w:spacing w:line="320" w:lineRule="exact"/>
        <w:jc w:val="left"/>
      </w:pPr>
    </w:p>
    <w:p w14:paraId="29E110F5" w14:textId="77777777" w:rsidR="001B3D33" w:rsidRPr="00443C4B" w:rsidRDefault="001B3D33" w:rsidP="001B3D33">
      <w:pPr>
        <w:widowControl/>
        <w:snapToGrid w:val="0"/>
        <w:spacing w:line="320" w:lineRule="exact"/>
        <w:jc w:val="left"/>
      </w:pPr>
    </w:p>
    <w:p w14:paraId="1F0BFDB5" w14:textId="77777777" w:rsidR="001B3D33" w:rsidRPr="00443C4B" w:rsidRDefault="001B3D33" w:rsidP="001B3D33">
      <w:pPr>
        <w:widowControl/>
        <w:snapToGrid w:val="0"/>
        <w:spacing w:line="320" w:lineRule="exact"/>
        <w:jc w:val="left"/>
      </w:pPr>
    </w:p>
    <w:p w14:paraId="1F51DA31" w14:textId="77777777" w:rsidR="001B3D33" w:rsidRPr="00443C4B" w:rsidRDefault="001B3D33" w:rsidP="001B3D33">
      <w:pPr>
        <w:widowControl/>
        <w:snapToGrid w:val="0"/>
        <w:spacing w:line="320" w:lineRule="exact"/>
        <w:jc w:val="left"/>
      </w:pPr>
    </w:p>
    <w:p w14:paraId="343289F8" w14:textId="77777777" w:rsidR="001B3D33" w:rsidRPr="00443C4B" w:rsidRDefault="001B3D33" w:rsidP="001B3D33">
      <w:pPr>
        <w:widowControl/>
        <w:snapToGrid w:val="0"/>
        <w:spacing w:line="320" w:lineRule="exact"/>
        <w:jc w:val="left"/>
      </w:pPr>
    </w:p>
    <w:p w14:paraId="7F4B150B" w14:textId="77777777" w:rsidR="001B3D33" w:rsidRPr="00443C4B" w:rsidRDefault="001B3D33" w:rsidP="001B3D33">
      <w:pPr>
        <w:widowControl/>
        <w:snapToGrid w:val="0"/>
        <w:spacing w:line="320" w:lineRule="exact"/>
        <w:jc w:val="left"/>
      </w:pPr>
    </w:p>
    <w:p w14:paraId="698C3879" w14:textId="77777777" w:rsidR="001B3D33" w:rsidRPr="00443C4B" w:rsidRDefault="001B3D33" w:rsidP="001B3D33">
      <w:pPr>
        <w:widowControl/>
        <w:snapToGrid w:val="0"/>
        <w:spacing w:line="320" w:lineRule="exact"/>
        <w:jc w:val="left"/>
      </w:pPr>
    </w:p>
    <w:p w14:paraId="73DBA7C3" w14:textId="77777777" w:rsidR="001B3D33" w:rsidRPr="00443C4B" w:rsidRDefault="001B3D33" w:rsidP="001B3D33">
      <w:pPr>
        <w:widowControl/>
        <w:snapToGrid w:val="0"/>
        <w:spacing w:line="320" w:lineRule="exact"/>
        <w:jc w:val="left"/>
      </w:pPr>
    </w:p>
    <w:p w14:paraId="377DC170" w14:textId="77777777" w:rsidR="001B3D33" w:rsidRPr="00443C4B" w:rsidRDefault="001B3D33" w:rsidP="001B3D33">
      <w:pPr>
        <w:widowControl/>
        <w:snapToGrid w:val="0"/>
        <w:spacing w:line="320" w:lineRule="exact"/>
        <w:jc w:val="left"/>
      </w:pPr>
    </w:p>
    <w:p w14:paraId="0AA9C9A3" w14:textId="3E8FE2BE" w:rsidR="001B3D33" w:rsidRPr="00443C4B" w:rsidRDefault="001B3D33" w:rsidP="001B3D33">
      <w:pPr>
        <w:widowControl/>
        <w:snapToGrid w:val="0"/>
        <w:spacing w:line="320" w:lineRule="exact"/>
        <w:jc w:val="left"/>
      </w:pPr>
    </w:p>
    <w:p w14:paraId="30FA781A" w14:textId="51643872" w:rsidR="00743463" w:rsidRPr="00443C4B" w:rsidRDefault="00743463" w:rsidP="001B3D33">
      <w:pPr>
        <w:widowControl/>
        <w:snapToGrid w:val="0"/>
        <w:spacing w:line="320" w:lineRule="exact"/>
        <w:jc w:val="left"/>
      </w:pPr>
    </w:p>
    <w:p w14:paraId="0CD65FFC" w14:textId="38E7A074" w:rsidR="00743463" w:rsidRPr="00443C4B" w:rsidRDefault="00743463" w:rsidP="001B3D33">
      <w:pPr>
        <w:widowControl/>
        <w:snapToGrid w:val="0"/>
        <w:spacing w:line="320" w:lineRule="exact"/>
        <w:jc w:val="left"/>
      </w:pPr>
    </w:p>
    <w:p w14:paraId="2903480D" w14:textId="2B046565" w:rsidR="00743463" w:rsidRPr="00443C4B" w:rsidRDefault="00743463" w:rsidP="001B3D33">
      <w:pPr>
        <w:widowControl/>
        <w:snapToGrid w:val="0"/>
        <w:spacing w:line="320" w:lineRule="exact"/>
        <w:jc w:val="left"/>
      </w:pPr>
    </w:p>
    <w:p w14:paraId="62B29195" w14:textId="75A772B8" w:rsidR="00743463" w:rsidRPr="00443C4B" w:rsidRDefault="00743463" w:rsidP="001B3D33">
      <w:pPr>
        <w:widowControl/>
        <w:snapToGrid w:val="0"/>
        <w:spacing w:line="320" w:lineRule="exact"/>
        <w:jc w:val="left"/>
      </w:pPr>
    </w:p>
    <w:p w14:paraId="33EBB672" w14:textId="22DAE1DA" w:rsidR="001B3D33" w:rsidRPr="00443C4B" w:rsidRDefault="001B3D33" w:rsidP="001B3D33">
      <w:pPr>
        <w:widowControl/>
        <w:snapToGrid w:val="0"/>
        <w:spacing w:line="320" w:lineRule="exact"/>
        <w:jc w:val="left"/>
      </w:pPr>
    </w:p>
    <w:p w14:paraId="451579B8" w14:textId="749CC490" w:rsidR="00743463" w:rsidRPr="00443C4B" w:rsidRDefault="00743463" w:rsidP="001B3D33">
      <w:pPr>
        <w:widowControl/>
        <w:snapToGrid w:val="0"/>
        <w:spacing w:line="320" w:lineRule="exact"/>
        <w:jc w:val="left"/>
      </w:pPr>
    </w:p>
    <w:p w14:paraId="3D2DCC1D" w14:textId="46345232" w:rsidR="00743463" w:rsidRPr="00443C4B" w:rsidRDefault="00743463" w:rsidP="001B3D33">
      <w:pPr>
        <w:widowControl/>
        <w:snapToGrid w:val="0"/>
        <w:spacing w:line="320" w:lineRule="exact"/>
        <w:jc w:val="left"/>
      </w:pPr>
    </w:p>
    <w:p w14:paraId="604210D8" w14:textId="0805BD1B" w:rsidR="00743463" w:rsidRPr="00443C4B" w:rsidRDefault="00743463" w:rsidP="001B3D33">
      <w:pPr>
        <w:widowControl/>
        <w:snapToGrid w:val="0"/>
        <w:spacing w:line="320" w:lineRule="exact"/>
        <w:jc w:val="left"/>
      </w:pPr>
    </w:p>
    <w:p w14:paraId="5F347A6A" w14:textId="74C3655F" w:rsidR="00743463" w:rsidRPr="00443C4B" w:rsidRDefault="00743463" w:rsidP="001B3D33">
      <w:pPr>
        <w:widowControl/>
        <w:snapToGrid w:val="0"/>
        <w:spacing w:line="320" w:lineRule="exact"/>
        <w:jc w:val="left"/>
      </w:pPr>
    </w:p>
    <w:p w14:paraId="0714E9D2" w14:textId="77777777" w:rsidR="005474ED" w:rsidRPr="00443C4B" w:rsidRDefault="005474ED" w:rsidP="001B3D33">
      <w:pPr>
        <w:widowControl/>
        <w:snapToGrid w:val="0"/>
        <w:spacing w:line="320" w:lineRule="exact"/>
        <w:jc w:val="left"/>
      </w:pPr>
    </w:p>
    <w:p w14:paraId="17605023" w14:textId="0DCA8F5A" w:rsidR="00743463" w:rsidRPr="00443C4B" w:rsidRDefault="00743463" w:rsidP="001B3D33">
      <w:pPr>
        <w:widowControl/>
        <w:snapToGrid w:val="0"/>
        <w:spacing w:line="320" w:lineRule="exact"/>
        <w:jc w:val="left"/>
      </w:pPr>
    </w:p>
    <w:p w14:paraId="2EEA2499" w14:textId="45067883" w:rsidR="00743463" w:rsidRPr="00443C4B" w:rsidRDefault="00743463" w:rsidP="001B3D33">
      <w:pPr>
        <w:widowControl/>
        <w:snapToGrid w:val="0"/>
        <w:spacing w:line="320" w:lineRule="exact"/>
        <w:jc w:val="left"/>
      </w:pPr>
    </w:p>
    <w:p w14:paraId="1DA70063" w14:textId="013CE71E" w:rsidR="001B3D33" w:rsidRPr="00443C4B" w:rsidRDefault="00086481" w:rsidP="00AE31D3">
      <w:pPr>
        <w:widowControl/>
        <w:snapToGrid w:val="0"/>
        <w:spacing w:line="320" w:lineRule="exact"/>
        <w:ind w:leftChars="177" w:left="389" w:firstLineChars="129" w:firstLine="284"/>
        <w:jc w:val="left"/>
      </w:pPr>
      <w:r w:rsidRPr="00443C4B">
        <w:rPr>
          <w:rFonts w:hint="eastAsia"/>
        </w:rPr>
        <w:t>寛解・院内寛解群では、「</w:t>
      </w:r>
      <w:r w:rsidR="00CD44D2" w:rsidRPr="00443C4B">
        <w:rPr>
          <w:rFonts w:hint="eastAsia"/>
        </w:rPr>
        <w:t>70</w:t>
      </w:r>
      <w:r w:rsidRPr="00443C4B">
        <w:rPr>
          <w:rFonts w:hint="eastAsia"/>
        </w:rPr>
        <w:t>歳代」が</w:t>
      </w:r>
      <w:r w:rsidR="00672EF9" w:rsidRPr="00672EF9">
        <w:rPr>
          <w:rFonts w:hint="eastAsia"/>
          <w:color w:val="FF0000"/>
        </w:rPr>
        <w:t>21.7</w:t>
      </w:r>
      <w:r w:rsidRPr="00443C4B">
        <w:rPr>
          <w:rFonts w:hint="eastAsia"/>
        </w:rPr>
        <w:t>％（</w:t>
      </w:r>
      <w:r w:rsidR="00672EF9" w:rsidRPr="00672EF9">
        <w:rPr>
          <w:rFonts w:hint="eastAsia"/>
          <w:color w:val="FF0000"/>
        </w:rPr>
        <w:t>360</w:t>
      </w:r>
      <w:r w:rsidRPr="00443C4B">
        <w:rPr>
          <w:rFonts w:hint="eastAsia"/>
        </w:rPr>
        <w:t>人）と最も多</w:t>
      </w:r>
      <w:r w:rsidR="005474ED" w:rsidRPr="00443C4B">
        <w:rPr>
          <w:rFonts w:hint="eastAsia"/>
        </w:rPr>
        <w:t>く、次いで「</w:t>
      </w:r>
      <w:r w:rsidR="00736A9F" w:rsidRPr="00736A9F">
        <w:rPr>
          <w:rFonts w:hint="eastAsia"/>
          <w:color w:val="FF0000"/>
        </w:rPr>
        <w:t>50</w:t>
      </w:r>
      <w:r w:rsidR="005474ED" w:rsidRPr="00443C4B">
        <w:rPr>
          <w:rFonts w:hint="eastAsia"/>
        </w:rPr>
        <w:t>歳代」が</w:t>
      </w:r>
      <w:r w:rsidR="00736A9F">
        <w:rPr>
          <w:rFonts w:hint="eastAsia"/>
          <w:color w:val="FF0000"/>
        </w:rPr>
        <w:t>18.2</w:t>
      </w:r>
      <w:r w:rsidR="005474ED" w:rsidRPr="00443C4B">
        <w:rPr>
          <w:rFonts w:hint="eastAsia"/>
        </w:rPr>
        <w:t>％（</w:t>
      </w:r>
      <w:r w:rsidR="00736A9F">
        <w:rPr>
          <w:rFonts w:hint="eastAsia"/>
          <w:color w:val="FF0000"/>
        </w:rPr>
        <w:t>302</w:t>
      </w:r>
      <w:r w:rsidR="005474ED" w:rsidRPr="00443C4B">
        <w:rPr>
          <w:rFonts w:hint="eastAsia"/>
        </w:rPr>
        <w:t>人）</w:t>
      </w:r>
      <w:r w:rsidR="00F527E6" w:rsidRPr="00443C4B">
        <w:rPr>
          <w:rFonts w:hint="eastAsia"/>
        </w:rPr>
        <w:t>、</w:t>
      </w:r>
      <w:r w:rsidR="00AE31D3" w:rsidRPr="00443C4B">
        <w:rPr>
          <w:rFonts w:hint="eastAsia"/>
        </w:rPr>
        <w:t>「</w:t>
      </w:r>
      <w:r w:rsidR="00736A9F" w:rsidRPr="00736A9F">
        <w:rPr>
          <w:rFonts w:hint="eastAsia"/>
          <w:color w:val="FF0000"/>
        </w:rPr>
        <w:t>80</w:t>
      </w:r>
      <w:r w:rsidR="00AE31D3" w:rsidRPr="00443C4B">
        <w:rPr>
          <w:rFonts w:hint="eastAsia"/>
        </w:rPr>
        <w:t>歳代」</w:t>
      </w:r>
      <w:r w:rsidR="00736A9F">
        <w:rPr>
          <w:rFonts w:hint="eastAsia"/>
          <w:color w:val="FF0000"/>
        </w:rPr>
        <w:t>17.4</w:t>
      </w:r>
      <w:r w:rsidR="00AE31D3" w:rsidRPr="00443C4B">
        <w:rPr>
          <w:rFonts w:hint="eastAsia"/>
        </w:rPr>
        <w:t>％（</w:t>
      </w:r>
      <w:r w:rsidR="00736A9F">
        <w:rPr>
          <w:rFonts w:hint="eastAsia"/>
          <w:color w:val="FF0000"/>
        </w:rPr>
        <w:t>288</w:t>
      </w:r>
      <w:r w:rsidR="00AE31D3" w:rsidRPr="00443C4B">
        <w:rPr>
          <w:rFonts w:hint="eastAsia"/>
        </w:rPr>
        <w:t>人）、</w:t>
      </w:r>
      <w:r w:rsidRPr="00443C4B">
        <w:rPr>
          <w:rFonts w:hint="eastAsia"/>
        </w:rPr>
        <w:t>「</w:t>
      </w:r>
      <w:r w:rsidR="00CD44D2" w:rsidRPr="00443C4B">
        <w:t>60</w:t>
      </w:r>
      <w:r w:rsidRPr="00443C4B">
        <w:rPr>
          <w:rFonts w:hint="eastAsia"/>
        </w:rPr>
        <w:t>歳代」</w:t>
      </w:r>
      <w:r w:rsidR="00672EF9" w:rsidRPr="00672EF9">
        <w:rPr>
          <w:rFonts w:hint="eastAsia"/>
          <w:color w:val="FF0000"/>
        </w:rPr>
        <w:t>16.2</w:t>
      </w:r>
      <w:r w:rsidRPr="00443C4B">
        <w:rPr>
          <w:rFonts w:hint="eastAsia"/>
        </w:rPr>
        <w:t>％（</w:t>
      </w:r>
      <w:r w:rsidR="00672EF9" w:rsidRPr="00672EF9">
        <w:rPr>
          <w:rFonts w:hint="eastAsia"/>
          <w:color w:val="FF0000"/>
        </w:rPr>
        <w:t>268</w:t>
      </w:r>
      <w:r w:rsidR="00AE31D3" w:rsidRPr="00443C4B">
        <w:rPr>
          <w:rFonts w:hint="eastAsia"/>
        </w:rPr>
        <w:t>人）</w:t>
      </w:r>
      <w:r w:rsidRPr="00443C4B">
        <w:rPr>
          <w:rFonts w:hint="eastAsia"/>
        </w:rPr>
        <w:t>と</w:t>
      </w:r>
      <w:r w:rsidR="00F01C5D" w:rsidRPr="00443C4B">
        <w:rPr>
          <w:rFonts w:hint="eastAsia"/>
        </w:rPr>
        <w:t>なっている</w:t>
      </w:r>
      <w:r w:rsidRPr="00443C4B">
        <w:rPr>
          <w:rFonts w:hint="eastAsia"/>
        </w:rPr>
        <w:t>。65歳</w:t>
      </w:r>
      <w:r w:rsidR="00B76F7C" w:rsidRPr="00443C4B">
        <w:rPr>
          <w:rFonts w:hint="eastAsia"/>
        </w:rPr>
        <w:t>未満</w:t>
      </w:r>
      <w:r w:rsidRPr="00443C4B">
        <w:rPr>
          <w:rFonts w:hint="eastAsia"/>
        </w:rPr>
        <w:t>が総数の</w:t>
      </w:r>
      <w:r w:rsidR="00744EE7" w:rsidRPr="00744EE7">
        <w:rPr>
          <w:color w:val="FF0000"/>
        </w:rPr>
        <w:t>49.7</w:t>
      </w:r>
      <w:r w:rsidR="00744EE7">
        <w:rPr>
          <w:rFonts w:hint="eastAsia"/>
        </w:rPr>
        <w:t>％(</w:t>
      </w:r>
      <w:r w:rsidR="00744EE7" w:rsidRPr="00744EE7">
        <w:rPr>
          <w:rFonts w:hint="eastAsia"/>
          <w:color w:val="FF0000"/>
        </w:rPr>
        <w:t>823</w:t>
      </w:r>
      <w:r w:rsidRPr="00443C4B">
        <w:rPr>
          <w:rFonts w:hint="eastAsia"/>
        </w:rPr>
        <w:t>人）、65歳</w:t>
      </w:r>
      <w:r w:rsidR="00B76F7C" w:rsidRPr="00443C4B">
        <w:rPr>
          <w:rFonts w:hint="eastAsia"/>
        </w:rPr>
        <w:t>以上</w:t>
      </w:r>
      <w:r w:rsidRPr="00443C4B">
        <w:rPr>
          <w:rFonts w:hint="eastAsia"/>
        </w:rPr>
        <w:t>が</w:t>
      </w:r>
      <w:r w:rsidR="00744EE7" w:rsidRPr="00744EE7">
        <w:rPr>
          <w:color w:val="FF0000"/>
        </w:rPr>
        <w:t>50.3</w:t>
      </w:r>
      <w:r w:rsidRPr="00443C4B">
        <w:rPr>
          <w:rFonts w:hint="eastAsia"/>
        </w:rPr>
        <w:t>％（</w:t>
      </w:r>
      <w:r w:rsidR="00744EE7" w:rsidRPr="00744EE7">
        <w:rPr>
          <w:color w:val="FF0000"/>
        </w:rPr>
        <w:t>834</w:t>
      </w:r>
      <w:r w:rsidRPr="00443C4B">
        <w:rPr>
          <w:rFonts w:hint="eastAsia"/>
        </w:rPr>
        <w:t>人）である。</w:t>
      </w:r>
    </w:p>
    <w:p w14:paraId="16A3D4FB" w14:textId="77777777" w:rsidR="00743463" w:rsidRPr="00443C4B" w:rsidRDefault="00743463" w:rsidP="00113B39">
      <w:pPr>
        <w:widowControl/>
        <w:snapToGrid w:val="0"/>
        <w:spacing w:line="320" w:lineRule="exact"/>
        <w:ind w:leftChars="177" w:left="390" w:hanging="1"/>
        <w:jc w:val="left"/>
        <w:rPr>
          <w:b/>
        </w:rPr>
      </w:pPr>
    </w:p>
    <w:p w14:paraId="6243AB61" w14:textId="31F69190" w:rsidR="002703B6" w:rsidRPr="00443C4B" w:rsidRDefault="002703B6" w:rsidP="00113B39">
      <w:pPr>
        <w:widowControl/>
        <w:snapToGrid w:val="0"/>
        <w:spacing w:line="320" w:lineRule="exact"/>
        <w:ind w:leftChars="177" w:left="390" w:hanging="1"/>
        <w:jc w:val="left"/>
        <w:rPr>
          <w:b/>
        </w:rPr>
      </w:pPr>
      <w:r w:rsidRPr="00443C4B">
        <w:rPr>
          <w:rFonts w:hint="eastAsia"/>
          <w:b/>
        </w:rPr>
        <w:t xml:space="preserve">表 </w:t>
      </w:r>
      <w:r w:rsidRPr="00443C4B">
        <w:rPr>
          <w:b/>
        </w:rPr>
        <w:fldChar w:fldCharType="begin"/>
      </w:r>
      <w:r w:rsidRPr="00443C4B">
        <w:rPr>
          <w:b/>
        </w:rPr>
        <w:instrText xml:space="preserve"> </w:instrText>
      </w:r>
      <w:r w:rsidRPr="00443C4B">
        <w:rPr>
          <w:rFonts w:hint="eastAsia"/>
          <w:b/>
        </w:rPr>
        <w:instrText>SEQ 表 \* ARABIC</w:instrText>
      </w:r>
      <w:r w:rsidRPr="00443C4B">
        <w:rPr>
          <w:b/>
        </w:rPr>
        <w:instrText xml:space="preserve"> </w:instrText>
      </w:r>
      <w:r w:rsidRPr="00443C4B">
        <w:rPr>
          <w:b/>
        </w:rPr>
        <w:fldChar w:fldCharType="separate"/>
      </w:r>
      <w:r w:rsidR="004079D0" w:rsidRPr="00443C4B">
        <w:rPr>
          <w:b/>
          <w:noProof/>
        </w:rPr>
        <w:t>2</w:t>
      </w:r>
      <w:r w:rsidRPr="00443C4B">
        <w:rPr>
          <w:b/>
        </w:rPr>
        <w:fldChar w:fldCharType="end"/>
      </w:r>
      <w:r w:rsidRPr="00443C4B">
        <w:rPr>
          <w:rFonts w:hint="eastAsia"/>
          <w:b/>
        </w:rPr>
        <w:t xml:space="preserve">　　年齢区分〔寛解・院内寛解群〕</w:t>
      </w:r>
    </w:p>
    <w:p w14:paraId="4186F050" w14:textId="4F742195" w:rsidR="00801F67" w:rsidRPr="00443C4B" w:rsidRDefault="000D1BD3" w:rsidP="00113B39">
      <w:pPr>
        <w:widowControl/>
        <w:snapToGrid w:val="0"/>
        <w:spacing w:line="320" w:lineRule="exact"/>
        <w:ind w:leftChars="177" w:left="390" w:hanging="1"/>
        <w:jc w:val="left"/>
        <w:rPr>
          <w:b/>
        </w:rPr>
      </w:pPr>
      <w:r w:rsidRPr="000D1BD3">
        <w:rPr>
          <w:noProof/>
        </w:rPr>
        <w:drawing>
          <wp:anchor distT="0" distB="0" distL="114300" distR="114300" simplePos="0" relativeHeight="252530688" behindDoc="0" locked="0" layoutInCell="1" allowOverlap="1" wp14:anchorId="79C5E18A" wp14:editId="798F302A">
            <wp:simplePos x="0" y="0"/>
            <wp:positionH relativeFrom="column">
              <wp:posOffset>266700</wp:posOffset>
            </wp:positionH>
            <wp:positionV relativeFrom="paragraph">
              <wp:posOffset>97790</wp:posOffset>
            </wp:positionV>
            <wp:extent cx="3990975" cy="3105150"/>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975" cy="3105150"/>
                    </a:xfrm>
                    <a:prstGeom prst="rect">
                      <a:avLst/>
                    </a:prstGeom>
                    <a:noFill/>
                    <a:ln>
                      <a:noFill/>
                    </a:ln>
                  </pic:spPr>
                </pic:pic>
              </a:graphicData>
            </a:graphic>
          </wp:anchor>
        </w:drawing>
      </w:r>
    </w:p>
    <w:p w14:paraId="4B5D3F24" w14:textId="3C777FF1" w:rsidR="008C4BBB" w:rsidRPr="00443C4B" w:rsidRDefault="008C4BBB" w:rsidP="00265425">
      <w:pPr>
        <w:snapToGrid w:val="0"/>
        <w:spacing w:line="320" w:lineRule="exact"/>
      </w:pPr>
    </w:p>
    <w:p w14:paraId="534C2DAE" w14:textId="35243B74" w:rsidR="002703B6" w:rsidRPr="00443C4B" w:rsidRDefault="002703B6" w:rsidP="00265425">
      <w:pPr>
        <w:snapToGrid w:val="0"/>
        <w:spacing w:line="320" w:lineRule="exact"/>
      </w:pPr>
    </w:p>
    <w:p w14:paraId="24960B82" w14:textId="5BE4242B" w:rsidR="001B3D33" w:rsidRPr="00443C4B" w:rsidRDefault="001B3D33" w:rsidP="00265425">
      <w:pPr>
        <w:snapToGrid w:val="0"/>
        <w:spacing w:line="320" w:lineRule="exact"/>
      </w:pPr>
    </w:p>
    <w:p w14:paraId="0B445355" w14:textId="1E220B3D" w:rsidR="001B3D33" w:rsidRPr="00443C4B" w:rsidRDefault="001B3D33" w:rsidP="00265425">
      <w:pPr>
        <w:snapToGrid w:val="0"/>
        <w:spacing w:line="320" w:lineRule="exact"/>
      </w:pPr>
    </w:p>
    <w:p w14:paraId="1B15E8FF" w14:textId="46600321" w:rsidR="001B3D33" w:rsidRPr="00443C4B" w:rsidRDefault="001B3D33" w:rsidP="00265425">
      <w:pPr>
        <w:snapToGrid w:val="0"/>
        <w:spacing w:line="320" w:lineRule="exact"/>
      </w:pPr>
    </w:p>
    <w:p w14:paraId="6C64E094" w14:textId="2B1696A1" w:rsidR="001B3D33" w:rsidRPr="00443C4B" w:rsidRDefault="001B3D33" w:rsidP="00265425">
      <w:pPr>
        <w:snapToGrid w:val="0"/>
        <w:spacing w:line="320" w:lineRule="exact"/>
      </w:pPr>
    </w:p>
    <w:p w14:paraId="1C9D623A" w14:textId="44601DA4" w:rsidR="001B3D33" w:rsidRPr="00443C4B" w:rsidRDefault="001B3D33" w:rsidP="00265425">
      <w:pPr>
        <w:snapToGrid w:val="0"/>
        <w:spacing w:line="320" w:lineRule="exact"/>
      </w:pPr>
    </w:p>
    <w:p w14:paraId="365DE3D6" w14:textId="00BCB2B9" w:rsidR="001B3D33" w:rsidRPr="00443C4B" w:rsidRDefault="001B3D33" w:rsidP="00265425">
      <w:pPr>
        <w:snapToGrid w:val="0"/>
        <w:spacing w:line="320" w:lineRule="exact"/>
      </w:pPr>
    </w:p>
    <w:p w14:paraId="622104C6" w14:textId="38427FD6" w:rsidR="001B3D33" w:rsidRPr="00443C4B" w:rsidRDefault="001B3D33" w:rsidP="00265425">
      <w:pPr>
        <w:snapToGrid w:val="0"/>
        <w:spacing w:line="320" w:lineRule="exact"/>
      </w:pPr>
    </w:p>
    <w:p w14:paraId="6A2EFBB2" w14:textId="2ED078FD" w:rsidR="001B3D33" w:rsidRPr="00443C4B" w:rsidRDefault="001B3D33" w:rsidP="00265425">
      <w:pPr>
        <w:snapToGrid w:val="0"/>
        <w:spacing w:line="320" w:lineRule="exact"/>
      </w:pPr>
    </w:p>
    <w:p w14:paraId="0EBE4DE4" w14:textId="089E8889" w:rsidR="001B3D33" w:rsidRPr="00443C4B" w:rsidRDefault="001B3D33" w:rsidP="00265425">
      <w:pPr>
        <w:snapToGrid w:val="0"/>
        <w:spacing w:line="320" w:lineRule="exact"/>
      </w:pPr>
    </w:p>
    <w:p w14:paraId="44E8B647" w14:textId="10960BFA" w:rsidR="001B3D33" w:rsidRPr="00443C4B" w:rsidRDefault="001B3D33" w:rsidP="00265425">
      <w:pPr>
        <w:snapToGrid w:val="0"/>
        <w:spacing w:line="320" w:lineRule="exact"/>
      </w:pPr>
    </w:p>
    <w:p w14:paraId="675627CC" w14:textId="109973B2" w:rsidR="001B3D33" w:rsidRPr="00443C4B" w:rsidRDefault="001B3D33" w:rsidP="00265425">
      <w:pPr>
        <w:snapToGrid w:val="0"/>
        <w:spacing w:line="320" w:lineRule="exact"/>
      </w:pPr>
    </w:p>
    <w:p w14:paraId="5D4A4898" w14:textId="701DBA2C" w:rsidR="00B45A34" w:rsidRPr="00443C4B" w:rsidRDefault="00B45A34" w:rsidP="00265425">
      <w:pPr>
        <w:snapToGrid w:val="0"/>
        <w:spacing w:line="320" w:lineRule="exact"/>
      </w:pPr>
    </w:p>
    <w:p w14:paraId="3F7C2338" w14:textId="7D6E50F9" w:rsidR="00855AF9" w:rsidRPr="00443C4B" w:rsidRDefault="00855AF9" w:rsidP="00265425">
      <w:pPr>
        <w:snapToGrid w:val="0"/>
        <w:spacing w:line="320" w:lineRule="exact"/>
      </w:pPr>
    </w:p>
    <w:p w14:paraId="0C2563CF" w14:textId="060DB0AA" w:rsidR="00855AF9" w:rsidRPr="00443C4B" w:rsidRDefault="00855AF9" w:rsidP="00265425">
      <w:pPr>
        <w:snapToGrid w:val="0"/>
        <w:spacing w:line="320" w:lineRule="exact"/>
      </w:pPr>
    </w:p>
    <w:p w14:paraId="563F142B" w14:textId="4CF5881E" w:rsidR="00F527E6" w:rsidRPr="00443C4B" w:rsidRDefault="00F527E6" w:rsidP="00265425">
      <w:pPr>
        <w:snapToGrid w:val="0"/>
        <w:spacing w:line="320" w:lineRule="exact"/>
      </w:pPr>
    </w:p>
    <w:p w14:paraId="0273C038" w14:textId="77777777" w:rsidR="00F527E6" w:rsidRPr="00443C4B" w:rsidRDefault="00F527E6" w:rsidP="00265425">
      <w:pPr>
        <w:snapToGrid w:val="0"/>
        <w:spacing w:line="320" w:lineRule="exact"/>
      </w:pPr>
    </w:p>
    <w:p w14:paraId="2C8151BE" w14:textId="4D9B1CD4" w:rsidR="00065531" w:rsidRPr="00443C4B" w:rsidRDefault="00065531" w:rsidP="00265425">
      <w:pPr>
        <w:pStyle w:val="a3"/>
        <w:numPr>
          <w:ilvl w:val="0"/>
          <w:numId w:val="5"/>
        </w:numPr>
        <w:snapToGrid w:val="0"/>
        <w:spacing w:line="320" w:lineRule="exact"/>
        <w:ind w:leftChars="0"/>
        <w:outlineLvl w:val="1"/>
      </w:pPr>
      <w:bookmarkStart w:id="4" w:name="_Toc136432390"/>
      <w:r w:rsidRPr="00443C4B">
        <w:rPr>
          <w:rFonts w:hint="eastAsia"/>
        </w:rPr>
        <w:t>入院形態区分</w:t>
      </w:r>
      <w:bookmarkEnd w:id="4"/>
    </w:p>
    <w:p w14:paraId="78299E37" w14:textId="46AA1275" w:rsidR="00D628B6" w:rsidRPr="00443C4B" w:rsidRDefault="00D628B6" w:rsidP="00265425">
      <w:pPr>
        <w:snapToGrid w:val="0"/>
        <w:spacing w:line="320" w:lineRule="exact"/>
      </w:pPr>
    </w:p>
    <w:p w14:paraId="6FA7AD06" w14:textId="5EEDD87D" w:rsidR="000862C1" w:rsidRPr="00443C4B" w:rsidRDefault="00163A81">
      <w:pPr>
        <w:pStyle w:val="a3"/>
        <w:snapToGrid w:val="0"/>
        <w:spacing w:after="100" w:afterAutospacing="1" w:line="320" w:lineRule="exact"/>
        <w:ind w:leftChars="0" w:left="420" w:firstLineChars="100" w:firstLine="220"/>
      </w:pPr>
      <w:r w:rsidRPr="00443C4B">
        <w:rPr>
          <w:rFonts w:hint="eastAsia"/>
        </w:rPr>
        <w:t>「</w:t>
      </w:r>
      <w:r w:rsidR="00FA791F" w:rsidRPr="00443C4B">
        <w:rPr>
          <w:rFonts w:hint="eastAsia"/>
        </w:rPr>
        <w:t>医療保護入院</w:t>
      </w:r>
      <w:r w:rsidRPr="00443C4B">
        <w:rPr>
          <w:rFonts w:hint="eastAsia"/>
        </w:rPr>
        <w:t>」が</w:t>
      </w:r>
      <w:r w:rsidR="00F527E6" w:rsidRPr="00443C4B">
        <w:t>56.2</w:t>
      </w:r>
      <w:r w:rsidRPr="00443C4B">
        <w:rPr>
          <w:rFonts w:hint="eastAsia"/>
        </w:rPr>
        <w:t>％（</w:t>
      </w:r>
      <w:r w:rsidR="00F527E6" w:rsidRPr="00443C4B">
        <w:t>8,428</w:t>
      </w:r>
      <w:r w:rsidRPr="00443C4B">
        <w:rPr>
          <w:rFonts w:hint="eastAsia"/>
        </w:rPr>
        <w:t>人）と最も多く、「</w:t>
      </w:r>
      <w:r w:rsidR="00FA791F" w:rsidRPr="00443C4B">
        <w:rPr>
          <w:rFonts w:cs="ＭＳ Ｐゴシック" w:hint="eastAsia"/>
          <w:kern w:val="0"/>
        </w:rPr>
        <w:t>任意入院</w:t>
      </w:r>
      <w:r w:rsidR="00FA791F" w:rsidRPr="00443C4B">
        <w:rPr>
          <w:rFonts w:hint="eastAsia"/>
        </w:rPr>
        <w:t>」の</w:t>
      </w:r>
      <w:r w:rsidR="00F527E6" w:rsidRPr="00443C4B">
        <w:t>42.9</w:t>
      </w:r>
      <w:r w:rsidRPr="00443C4B">
        <w:rPr>
          <w:rFonts w:hint="eastAsia"/>
        </w:rPr>
        <w:t>％（</w:t>
      </w:r>
      <w:r w:rsidR="00E97A71" w:rsidRPr="00443C4B">
        <w:t>6,</w:t>
      </w:r>
      <w:r w:rsidR="00F527E6" w:rsidRPr="00443C4B">
        <w:t>428</w:t>
      </w:r>
      <w:r w:rsidRPr="00443C4B">
        <w:rPr>
          <w:rFonts w:hint="eastAsia"/>
        </w:rPr>
        <w:t>人）</w:t>
      </w:r>
      <w:r w:rsidR="00FA791F" w:rsidRPr="00443C4B">
        <w:rPr>
          <w:rFonts w:hint="eastAsia"/>
        </w:rPr>
        <w:t>を合わせて</w:t>
      </w:r>
      <w:r w:rsidRPr="00443C4B">
        <w:rPr>
          <w:rFonts w:hint="eastAsia"/>
        </w:rPr>
        <w:t>、</w:t>
      </w:r>
      <w:r w:rsidR="00FA791F" w:rsidRPr="00443C4B">
        <w:rPr>
          <w:rFonts w:hint="eastAsia"/>
        </w:rPr>
        <w:t>全体の9</w:t>
      </w:r>
      <w:r w:rsidR="00E97A71" w:rsidRPr="00443C4B">
        <w:rPr>
          <w:rFonts w:hint="eastAsia"/>
        </w:rPr>
        <w:t>9.1</w:t>
      </w:r>
      <w:r w:rsidRPr="00443C4B">
        <w:rPr>
          <w:rFonts w:hint="eastAsia"/>
        </w:rPr>
        <w:t>％</w:t>
      </w:r>
      <w:r w:rsidR="00FA791F" w:rsidRPr="00443C4B">
        <w:rPr>
          <w:rFonts w:hint="eastAsia"/>
        </w:rPr>
        <w:t>を占める</w:t>
      </w:r>
      <w:r w:rsidRPr="00443C4B">
        <w:rPr>
          <w:rFonts w:hint="eastAsia"/>
        </w:rPr>
        <w:t>。</w:t>
      </w:r>
      <w:r w:rsidR="000333C8" w:rsidRPr="00443C4B">
        <w:rPr>
          <w:rFonts w:hint="eastAsia"/>
        </w:rPr>
        <w:t>寛解・院内寛解群では、「任意入院」が</w:t>
      </w:r>
      <w:r w:rsidR="001C7BAB" w:rsidRPr="001C7BAB">
        <w:rPr>
          <w:color w:val="FF0000"/>
        </w:rPr>
        <w:t>63.2</w:t>
      </w:r>
      <w:r w:rsidR="000333C8" w:rsidRPr="00443C4B">
        <w:rPr>
          <w:rFonts w:hint="eastAsia"/>
        </w:rPr>
        <w:t>％（</w:t>
      </w:r>
      <w:r w:rsidR="00722411" w:rsidRPr="00722411">
        <w:rPr>
          <w:rFonts w:hint="eastAsia"/>
          <w:color w:val="FF0000"/>
        </w:rPr>
        <w:t>1,047</w:t>
      </w:r>
      <w:r w:rsidR="00722411">
        <w:rPr>
          <w:rFonts w:hint="eastAsia"/>
        </w:rPr>
        <w:t>人</w:t>
      </w:r>
      <w:r w:rsidR="000333C8" w:rsidRPr="00443C4B">
        <w:rPr>
          <w:rFonts w:hint="eastAsia"/>
        </w:rPr>
        <w:t>）と最も多く、「医療保護入院」の</w:t>
      </w:r>
      <w:r w:rsidR="00722411" w:rsidRPr="00722411">
        <w:rPr>
          <w:rFonts w:hint="eastAsia"/>
          <w:color w:val="FF0000"/>
        </w:rPr>
        <w:t>35.9</w:t>
      </w:r>
      <w:r w:rsidR="000333C8" w:rsidRPr="00443C4B">
        <w:rPr>
          <w:rFonts w:hint="eastAsia"/>
        </w:rPr>
        <w:t>％（</w:t>
      </w:r>
      <w:r w:rsidR="00722411" w:rsidRPr="00722411">
        <w:rPr>
          <w:color w:val="FF0000"/>
        </w:rPr>
        <w:t>595</w:t>
      </w:r>
      <w:r w:rsidR="000333C8" w:rsidRPr="00443C4B">
        <w:rPr>
          <w:rFonts w:hint="eastAsia"/>
        </w:rPr>
        <w:t>人）を上回っている。</w:t>
      </w:r>
    </w:p>
    <w:p w14:paraId="0EA5A190" w14:textId="23423E89" w:rsidR="00420040" w:rsidRPr="00443C4B" w:rsidRDefault="00420040" w:rsidP="00265425">
      <w:pPr>
        <w:pStyle w:val="a5"/>
        <w:keepNext/>
        <w:snapToGrid w:val="0"/>
        <w:spacing w:line="320" w:lineRule="exact"/>
        <w:ind w:leftChars="200" w:left="440"/>
        <w:rPr>
          <w:sz w:val="22"/>
          <w:szCs w:val="22"/>
        </w:rPr>
      </w:pPr>
      <w:r w:rsidRPr="00443C4B">
        <w:rPr>
          <w:rFonts w:hint="eastAsia"/>
          <w:sz w:val="22"/>
          <w:szCs w:val="22"/>
        </w:rPr>
        <w:t xml:space="preserve">表 </w:t>
      </w:r>
      <w:r w:rsidRPr="00443C4B">
        <w:rPr>
          <w:sz w:val="22"/>
          <w:szCs w:val="22"/>
        </w:rPr>
        <w:fldChar w:fldCharType="begin"/>
      </w:r>
      <w:r w:rsidRPr="00443C4B">
        <w:rPr>
          <w:sz w:val="22"/>
          <w:szCs w:val="22"/>
        </w:rPr>
        <w:instrText xml:space="preserve"> </w:instrText>
      </w:r>
      <w:r w:rsidRPr="00443C4B">
        <w:rPr>
          <w:rFonts w:hint="eastAsia"/>
          <w:sz w:val="22"/>
          <w:szCs w:val="22"/>
        </w:rPr>
        <w:instrText>SEQ 表 \* ARABIC</w:instrText>
      </w:r>
      <w:r w:rsidRPr="00443C4B">
        <w:rPr>
          <w:sz w:val="22"/>
          <w:szCs w:val="22"/>
        </w:rPr>
        <w:instrText xml:space="preserve"> </w:instrText>
      </w:r>
      <w:r w:rsidRPr="00443C4B">
        <w:rPr>
          <w:sz w:val="22"/>
          <w:szCs w:val="22"/>
        </w:rPr>
        <w:fldChar w:fldCharType="separate"/>
      </w:r>
      <w:r w:rsidR="004079D0" w:rsidRPr="00443C4B">
        <w:rPr>
          <w:noProof/>
          <w:sz w:val="22"/>
          <w:szCs w:val="22"/>
        </w:rPr>
        <w:t>3</w:t>
      </w:r>
      <w:r w:rsidRPr="00443C4B">
        <w:rPr>
          <w:sz w:val="22"/>
          <w:szCs w:val="22"/>
        </w:rPr>
        <w:fldChar w:fldCharType="end"/>
      </w:r>
      <w:r w:rsidRPr="00443C4B">
        <w:rPr>
          <w:rFonts w:hint="eastAsia"/>
          <w:sz w:val="22"/>
          <w:szCs w:val="22"/>
        </w:rPr>
        <w:t xml:space="preserve">　　入院形態区分</w:t>
      </w:r>
    </w:p>
    <w:p w14:paraId="11B5E924" w14:textId="67A16241" w:rsidR="00265425" w:rsidRPr="00443C4B" w:rsidRDefault="00170FA2" w:rsidP="00687A43">
      <w:pPr>
        <w:snapToGrid w:val="0"/>
        <w:spacing w:after="100" w:afterAutospacing="1" w:line="320" w:lineRule="exact"/>
      </w:pPr>
      <w:r w:rsidRPr="00443C4B">
        <w:rPr>
          <w:noProof/>
        </w:rPr>
        <w:drawing>
          <wp:anchor distT="0" distB="0" distL="114300" distR="114300" simplePos="0" relativeHeight="252303360" behindDoc="0" locked="0" layoutInCell="1" allowOverlap="1" wp14:anchorId="630C21C5" wp14:editId="03BA3DC6">
            <wp:simplePos x="0" y="0"/>
            <wp:positionH relativeFrom="column">
              <wp:posOffset>333375</wp:posOffset>
            </wp:positionH>
            <wp:positionV relativeFrom="paragraph">
              <wp:posOffset>56515</wp:posOffset>
            </wp:positionV>
            <wp:extent cx="3067050" cy="1647825"/>
            <wp:effectExtent l="0" t="0" r="0" b="9525"/>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0" cy="1647825"/>
                    </a:xfrm>
                    <a:prstGeom prst="rect">
                      <a:avLst/>
                    </a:prstGeom>
                    <a:noFill/>
                    <a:ln>
                      <a:noFill/>
                    </a:ln>
                  </pic:spPr>
                </pic:pic>
              </a:graphicData>
            </a:graphic>
          </wp:anchor>
        </w:drawing>
      </w:r>
    </w:p>
    <w:p w14:paraId="491C7CB9" w14:textId="3229E22D" w:rsidR="00801F67" w:rsidRPr="00443C4B" w:rsidRDefault="00801F67" w:rsidP="00801F67"/>
    <w:p w14:paraId="0BD6AC0C" w14:textId="2DCCCC1B" w:rsidR="00801F67" w:rsidRPr="00443C4B" w:rsidRDefault="00801F67" w:rsidP="00801F67"/>
    <w:p w14:paraId="24BF047F" w14:textId="22185157" w:rsidR="00801F67" w:rsidRPr="00443C4B" w:rsidRDefault="00801F67" w:rsidP="00801F67"/>
    <w:p w14:paraId="19F53147" w14:textId="4D3A3D0D" w:rsidR="00801F67" w:rsidRPr="00443C4B" w:rsidRDefault="00801F67" w:rsidP="00801F67"/>
    <w:p w14:paraId="3CAC6896" w14:textId="37963FEA" w:rsidR="00170FA2" w:rsidRPr="00443C4B" w:rsidRDefault="00170FA2" w:rsidP="00170FA2"/>
    <w:p w14:paraId="5D644EBF" w14:textId="11F02FCF" w:rsidR="00420040" w:rsidRPr="00443C4B" w:rsidRDefault="00420040" w:rsidP="00265425">
      <w:pPr>
        <w:pStyle w:val="a5"/>
        <w:keepNext/>
        <w:snapToGrid w:val="0"/>
        <w:spacing w:line="320" w:lineRule="exact"/>
        <w:ind w:leftChars="200" w:left="440"/>
        <w:rPr>
          <w:sz w:val="22"/>
          <w:szCs w:val="22"/>
        </w:rPr>
      </w:pPr>
      <w:r w:rsidRPr="00443C4B">
        <w:rPr>
          <w:rFonts w:hint="eastAsia"/>
          <w:sz w:val="22"/>
          <w:szCs w:val="22"/>
        </w:rPr>
        <w:lastRenderedPageBreak/>
        <w:t xml:space="preserve">表 </w:t>
      </w:r>
      <w:r w:rsidRPr="00443C4B">
        <w:rPr>
          <w:sz w:val="22"/>
          <w:szCs w:val="22"/>
        </w:rPr>
        <w:fldChar w:fldCharType="begin"/>
      </w:r>
      <w:r w:rsidRPr="00443C4B">
        <w:rPr>
          <w:sz w:val="22"/>
          <w:szCs w:val="22"/>
        </w:rPr>
        <w:instrText xml:space="preserve"> </w:instrText>
      </w:r>
      <w:r w:rsidRPr="00443C4B">
        <w:rPr>
          <w:rFonts w:hint="eastAsia"/>
          <w:sz w:val="22"/>
          <w:szCs w:val="22"/>
        </w:rPr>
        <w:instrText>SEQ 表 \* ARABIC</w:instrText>
      </w:r>
      <w:r w:rsidRPr="00443C4B">
        <w:rPr>
          <w:sz w:val="22"/>
          <w:szCs w:val="22"/>
        </w:rPr>
        <w:instrText xml:space="preserve"> </w:instrText>
      </w:r>
      <w:r w:rsidRPr="00443C4B">
        <w:rPr>
          <w:sz w:val="22"/>
          <w:szCs w:val="22"/>
        </w:rPr>
        <w:fldChar w:fldCharType="separate"/>
      </w:r>
      <w:r w:rsidR="004079D0" w:rsidRPr="00443C4B">
        <w:rPr>
          <w:noProof/>
          <w:sz w:val="22"/>
          <w:szCs w:val="22"/>
        </w:rPr>
        <w:t>4</w:t>
      </w:r>
      <w:r w:rsidRPr="00443C4B">
        <w:rPr>
          <w:sz w:val="22"/>
          <w:szCs w:val="22"/>
        </w:rPr>
        <w:fldChar w:fldCharType="end"/>
      </w:r>
      <w:r w:rsidRPr="00443C4B">
        <w:rPr>
          <w:rFonts w:hint="eastAsia"/>
          <w:sz w:val="22"/>
          <w:szCs w:val="22"/>
        </w:rPr>
        <w:t xml:space="preserve">　　入院形態区分〔寛解・院内寛解群〕</w:t>
      </w:r>
    </w:p>
    <w:p w14:paraId="491BB730" w14:textId="707C2538" w:rsidR="00855AF9" w:rsidRPr="00443C4B" w:rsidRDefault="001C7BAB" w:rsidP="00855AF9">
      <w:r w:rsidRPr="001C7BAB">
        <w:rPr>
          <w:noProof/>
        </w:rPr>
        <w:drawing>
          <wp:anchor distT="0" distB="0" distL="114300" distR="114300" simplePos="0" relativeHeight="252532736" behindDoc="0" locked="0" layoutInCell="1" allowOverlap="1" wp14:anchorId="65ACC3B6" wp14:editId="726742F3">
            <wp:simplePos x="0" y="0"/>
            <wp:positionH relativeFrom="column">
              <wp:posOffset>409575</wp:posOffset>
            </wp:positionH>
            <wp:positionV relativeFrom="paragraph">
              <wp:posOffset>104140</wp:posOffset>
            </wp:positionV>
            <wp:extent cx="4476750" cy="1647825"/>
            <wp:effectExtent l="0" t="0" r="0"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647825"/>
                    </a:xfrm>
                    <a:prstGeom prst="rect">
                      <a:avLst/>
                    </a:prstGeom>
                    <a:noFill/>
                    <a:ln>
                      <a:noFill/>
                    </a:ln>
                  </pic:spPr>
                </pic:pic>
              </a:graphicData>
            </a:graphic>
          </wp:anchor>
        </w:drawing>
      </w:r>
    </w:p>
    <w:p w14:paraId="2D48B340" w14:textId="7FDC8955" w:rsidR="00855AF9" w:rsidRPr="00443C4B" w:rsidRDefault="00855AF9" w:rsidP="00855AF9"/>
    <w:p w14:paraId="57BE40C3" w14:textId="70906676" w:rsidR="00855AF9" w:rsidRPr="00443C4B" w:rsidRDefault="00855AF9" w:rsidP="00855AF9"/>
    <w:p w14:paraId="41EFE26F" w14:textId="48CD2832" w:rsidR="00855AF9" w:rsidRPr="00443C4B" w:rsidRDefault="00855AF9" w:rsidP="00855AF9"/>
    <w:p w14:paraId="3F7BC02B" w14:textId="15300166" w:rsidR="00855AF9" w:rsidRPr="00443C4B" w:rsidRDefault="00855AF9" w:rsidP="00855AF9"/>
    <w:p w14:paraId="08EB2578" w14:textId="77777777" w:rsidR="00163A81" w:rsidRPr="00443C4B" w:rsidRDefault="00163A81" w:rsidP="00265425">
      <w:pPr>
        <w:pStyle w:val="a3"/>
        <w:numPr>
          <w:ilvl w:val="0"/>
          <w:numId w:val="5"/>
        </w:numPr>
        <w:snapToGrid w:val="0"/>
        <w:spacing w:line="320" w:lineRule="exact"/>
        <w:ind w:leftChars="0"/>
        <w:outlineLvl w:val="1"/>
      </w:pPr>
      <w:bookmarkStart w:id="5" w:name="_Toc136432391"/>
      <w:r w:rsidRPr="00443C4B">
        <w:rPr>
          <w:rFonts w:hint="eastAsia"/>
        </w:rPr>
        <w:t>疾患名区分</w:t>
      </w:r>
      <w:bookmarkEnd w:id="5"/>
    </w:p>
    <w:p w14:paraId="40090F96" w14:textId="77777777" w:rsidR="00D628B6" w:rsidRPr="00443C4B" w:rsidRDefault="00D628B6" w:rsidP="00265425">
      <w:pPr>
        <w:snapToGrid w:val="0"/>
        <w:spacing w:line="320" w:lineRule="exact"/>
      </w:pPr>
    </w:p>
    <w:p w14:paraId="36A7C0AA" w14:textId="62654BE4" w:rsidR="00163A81" w:rsidRPr="00443C4B" w:rsidRDefault="00163A81" w:rsidP="00265425">
      <w:pPr>
        <w:pStyle w:val="a3"/>
        <w:snapToGrid w:val="0"/>
        <w:spacing w:after="100" w:afterAutospacing="1" w:line="320" w:lineRule="exact"/>
        <w:ind w:leftChars="0" w:left="420" w:firstLineChars="100" w:firstLine="220"/>
      </w:pPr>
      <w:r w:rsidRPr="00443C4B">
        <w:rPr>
          <w:rFonts w:hint="eastAsia"/>
        </w:rPr>
        <w:t>「</w:t>
      </w:r>
      <w:r w:rsidR="00FA791F" w:rsidRPr="00443C4B">
        <w:rPr>
          <w:rFonts w:hint="eastAsia"/>
        </w:rPr>
        <w:t>統合失調症、統合失調症型障害及び妄想性障害（F2）</w:t>
      </w:r>
      <w:r w:rsidRPr="00443C4B">
        <w:rPr>
          <w:rFonts w:hint="eastAsia"/>
        </w:rPr>
        <w:t>」が</w:t>
      </w:r>
      <w:r w:rsidR="00E97A71" w:rsidRPr="00443C4B">
        <w:t>4</w:t>
      </w:r>
      <w:r w:rsidR="009F4A7C" w:rsidRPr="00443C4B">
        <w:t>8.9</w:t>
      </w:r>
      <w:r w:rsidRPr="00443C4B">
        <w:rPr>
          <w:rFonts w:hint="eastAsia"/>
        </w:rPr>
        <w:t>％（</w:t>
      </w:r>
      <w:r w:rsidR="00B45A34" w:rsidRPr="00443C4B">
        <w:t>7,</w:t>
      </w:r>
      <w:r w:rsidR="009F4A7C" w:rsidRPr="00443C4B">
        <w:t>329</w:t>
      </w:r>
      <w:r w:rsidRPr="00443C4B">
        <w:rPr>
          <w:rFonts w:hint="eastAsia"/>
        </w:rPr>
        <w:t>人）と最も多く、「</w:t>
      </w:r>
      <w:r w:rsidR="00FA791F" w:rsidRPr="00443C4B">
        <w:rPr>
          <w:rFonts w:hint="eastAsia"/>
        </w:rPr>
        <w:t>症状性を含む器質性精神障害（F0）</w:t>
      </w:r>
      <w:r w:rsidRPr="00443C4B">
        <w:rPr>
          <w:rFonts w:hint="eastAsia"/>
        </w:rPr>
        <w:t>」が</w:t>
      </w:r>
      <w:r w:rsidR="00E97A71" w:rsidRPr="00443C4B">
        <w:t>28.</w:t>
      </w:r>
      <w:r w:rsidR="009F4A7C" w:rsidRPr="00443C4B">
        <w:t>2</w:t>
      </w:r>
      <w:r w:rsidRPr="00443C4B">
        <w:rPr>
          <w:rFonts w:hint="eastAsia"/>
        </w:rPr>
        <w:t>％（</w:t>
      </w:r>
      <w:r w:rsidR="00E97A71" w:rsidRPr="00443C4B">
        <w:t>4,</w:t>
      </w:r>
      <w:r w:rsidR="009F4A7C" w:rsidRPr="00443C4B">
        <w:t>235</w:t>
      </w:r>
      <w:r w:rsidRPr="00443C4B">
        <w:rPr>
          <w:rFonts w:hint="eastAsia"/>
        </w:rPr>
        <w:t>人）、「</w:t>
      </w:r>
      <w:r w:rsidR="00FA791F" w:rsidRPr="00443C4B">
        <w:rPr>
          <w:rFonts w:hint="eastAsia"/>
        </w:rPr>
        <w:t>気分（感情）障害（F3）</w:t>
      </w:r>
      <w:r w:rsidRPr="00443C4B">
        <w:rPr>
          <w:rFonts w:hint="eastAsia"/>
        </w:rPr>
        <w:t>」が</w:t>
      </w:r>
      <w:r w:rsidR="00E97A71" w:rsidRPr="00443C4B">
        <w:t>10.</w:t>
      </w:r>
      <w:r w:rsidR="009F4A7C" w:rsidRPr="00443C4B">
        <w:t>2</w:t>
      </w:r>
      <w:r w:rsidRPr="00443C4B">
        <w:rPr>
          <w:rFonts w:hint="eastAsia"/>
        </w:rPr>
        <w:t>％（</w:t>
      </w:r>
      <w:r w:rsidR="00E97A71" w:rsidRPr="00443C4B">
        <w:t>1,5</w:t>
      </w:r>
      <w:r w:rsidR="009F4A7C" w:rsidRPr="00443C4B">
        <w:t>33</w:t>
      </w:r>
      <w:r w:rsidRPr="00443C4B">
        <w:rPr>
          <w:rFonts w:hint="eastAsia"/>
        </w:rPr>
        <w:t>人）と続く。</w:t>
      </w:r>
    </w:p>
    <w:p w14:paraId="5C97050F" w14:textId="7B9B4932" w:rsidR="00377D76" w:rsidRPr="00443C4B" w:rsidRDefault="00377D76" w:rsidP="00265425">
      <w:pPr>
        <w:pStyle w:val="a5"/>
        <w:keepNext/>
        <w:snapToGrid w:val="0"/>
        <w:spacing w:line="320" w:lineRule="exact"/>
        <w:ind w:leftChars="200" w:left="440"/>
        <w:rPr>
          <w:sz w:val="22"/>
          <w:szCs w:val="22"/>
        </w:rPr>
      </w:pPr>
      <w:r w:rsidRPr="00443C4B">
        <w:rPr>
          <w:rFonts w:hint="eastAsia"/>
          <w:sz w:val="22"/>
          <w:szCs w:val="22"/>
        </w:rPr>
        <w:t xml:space="preserve">表 </w:t>
      </w:r>
      <w:r w:rsidRPr="00443C4B">
        <w:rPr>
          <w:sz w:val="22"/>
          <w:szCs w:val="22"/>
        </w:rPr>
        <w:fldChar w:fldCharType="begin"/>
      </w:r>
      <w:r w:rsidRPr="00443C4B">
        <w:rPr>
          <w:sz w:val="22"/>
          <w:szCs w:val="22"/>
        </w:rPr>
        <w:instrText xml:space="preserve"> </w:instrText>
      </w:r>
      <w:r w:rsidRPr="00443C4B">
        <w:rPr>
          <w:rFonts w:hint="eastAsia"/>
          <w:sz w:val="22"/>
          <w:szCs w:val="22"/>
        </w:rPr>
        <w:instrText>SEQ 表 \* ARABIC</w:instrText>
      </w:r>
      <w:r w:rsidRPr="00443C4B">
        <w:rPr>
          <w:sz w:val="22"/>
          <w:szCs w:val="22"/>
        </w:rPr>
        <w:instrText xml:space="preserve"> </w:instrText>
      </w:r>
      <w:r w:rsidRPr="00443C4B">
        <w:rPr>
          <w:sz w:val="22"/>
          <w:szCs w:val="22"/>
        </w:rPr>
        <w:fldChar w:fldCharType="separate"/>
      </w:r>
      <w:r w:rsidR="004079D0" w:rsidRPr="00443C4B">
        <w:rPr>
          <w:noProof/>
          <w:sz w:val="22"/>
          <w:szCs w:val="22"/>
        </w:rPr>
        <w:t>5</w:t>
      </w:r>
      <w:r w:rsidRPr="00443C4B">
        <w:rPr>
          <w:sz w:val="22"/>
          <w:szCs w:val="22"/>
        </w:rPr>
        <w:fldChar w:fldCharType="end"/>
      </w:r>
      <w:r w:rsidRPr="00443C4B">
        <w:rPr>
          <w:rFonts w:hint="eastAsia"/>
          <w:sz w:val="22"/>
          <w:szCs w:val="22"/>
        </w:rPr>
        <w:t xml:space="preserve">　　疾患名区分</w:t>
      </w:r>
    </w:p>
    <w:p w14:paraId="6B81953B" w14:textId="16333470" w:rsidR="00377D76" w:rsidRPr="00443C4B" w:rsidRDefault="00170FA2" w:rsidP="00687A43">
      <w:pPr>
        <w:pStyle w:val="a3"/>
        <w:snapToGrid w:val="0"/>
        <w:spacing w:after="100" w:afterAutospacing="1" w:line="320" w:lineRule="exact"/>
        <w:ind w:leftChars="0" w:left="420" w:firstLineChars="2" w:firstLine="4"/>
      </w:pPr>
      <w:r w:rsidRPr="00443C4B">
        <w:rPr>
          <w:noProof/>
        </w:rPr>
        <w:drawing>
          <wp:anchor distT="0" distB="0" distL="114300" distR="114300" simplePos="0" relativeHeight="252308480" behindDoc="0" locked="0" layoutInCell="1" allowOverlap="1" wp14:anchorId="456F7525" wp14:editId="346E0B61">
            <wp:simplePos x="0" y="0"/>
            <wp:positionH relativeFrom="margin">
              <wp:align>right</wp:align>
            </wp:positionH>
            <wp:positionV relativeFrom="paragraph">
              <wp:posOffset>123190</wp:posOffset>
            </wp:positionV>
            <wp:extent cx="5676900" cy="4533900"/>
            <wp:effectExtent l="0" t="0" r="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4533900"/>
                    </a:xfrm>
                    <a:prstGeom prst="rect">
                      <a:avLst/>
                    </a:prstGeom>
                    <a:noFill/>
                    <a:ln>
                      <a:noFill/>
                    </a:ln>
                  </pic:spPr>
                </pic:pic>
              </a:graphicData>
            </a:graphic>
          </wp:anchor>
        </w:drawing>
      </w:r>
    </w:p>
    <w:p w14:paraId="5F8FDCC0" w14:textId="15C585A5" w:rsidR="00687A43" w:rsidRPr="00443C4B" w:rsidRDefault="00687A43" w:rsidP="00687A43">
      <w:pPr>
        <w:pStyle w:val="a3"/>
        <w:snapToGrid w:val="0"/>
        <w:spacing w:after="100" w:afterAutospacing="1" w:line="320" w:lineRule="exact"/>
        <w:ind w:leftChars="0" w:left="420" w:firstLineChars="100" w:firstLine="220"/>
      </w:pPr>
    </w:p>
    <w:p w14:paraId="5E998F2D" w14:textId="5F3AA87A" w:rsidR="00687A43" w:rsidRPr="00443C4B" w:rsidRDefault="00687A43" w:rsidP="00687A43">
      <w:pPr>
        <w:pStyle w:val="a3"/>
        <w:snapToGrid w:val="0"/>
        <w:spacing w:after="100" w:afterAutospacing="1" w:line="320" w:lineRule="exact"/>
        <w:ind w:leftChars="0" w:left="420" w:firstLineChars="100" w:firstLine="220"/>
      </w:pPr>
    </w:p>
    <w:p w14:paraId="7096D470" w14:textId="6E8255E6" w:rsidR="00687A43" w:rsidRPr="00443C4B" w:rsidRDefault="00687A43" w:rsidP="00687A43">
      <w:pPr>
        <w:pStyle w:val="a3"/>
        <w:snapToGrid w:val="0"/>
        <w:spacing w:after="100" w:afterAutospacing="1" w:line="320" w:lineRule="exact"/>
        <w:ind w:leftChars="0" w:left="420" w:firstLineChars="100" w:firstLine="220"/>
      </w:pPr>
    </w:p>
    <w:p w14:paraId="2487C59E" w14:textId="29FC7EC2" w:rsidR="00687A43" w:rsidRPr="00443C4B" w:rsidRDefault="00687A43" w:rsidP="00687A43">
      <w:pPr>
        <w:pStyle w:val="a3"/>
        <w:snapToGrid w:val="0"/>
        <w:spacing w:after="100" w:afterAutospacing="1" w:line="320" w:lineRule="exact"/>
        <w:ind w:leftChars="0" w:left="420" w:firstLineChars="100" w:firstLine="220"/>
      </w:pPr>
    </w:p>
    <w:p w14:paraId="193B7A18" w14:textId="26CCBFA1" w:rsidR="00687A43" w:rsidRPr="00443C4B" w:rsidRDefault="00687A43" w:rsidP="00687A43">
      <w:pPr>
        <w:pStyle w:val="a3"/>
        <w:snapToGrid w:val="0"/>
        <w:spacing w:after="100" w:afterAutospacing="1" w:line="320" w:lineRule="exact"/>
        <w:ind w:leftChars="0" w:left="420" w:firstLineChars="100" w:firstLine="220"/>
      </w:pPr>
    </w:p>
    <w:p w14:paraId="17E03DEF" w14:textId="01B11275" w:rsidR="00687A43" w:rsidRPr="00443C4B" w:rsidRDefault="00687A43" w:rsidP="00687A43">
      <w:pPr>
        <w:pStyle w:val="a3"/>
        <w:snapToGrid w:val="0"/>
        <w:spacing w:after="100" w:afterAutospacing="1" w:line="320" w:lineRule="exact"/>
        <w:ind w:leftChars="0" w:left="420" w:firstLineChars="100" w:firstLine="220"/>
      </w:pPr>
    </w:p>
    <w:p w14:paraId="28FE3D43" w14:textId="022A8D50" w:rsidR="00687A43" w:rsidRPr="00443C4B" w:rsidRDefault="00687A43" w:rsidP="00687A43">
      <w:pPr>
        <w:pStyle w:val="a3"/>
        <w:snapToGrid w:val="0"/>
        <w:spacing w:after="100" w:afterAutospacing="1" w:line="320" w:lineRule="exact"/>
        <w:ind w:leftChars="0" w:left="420" w:firstLineChars="100" w:firstLine="220"/>
      </w:pPr>
    </w:p>
    <w:p w14:paraId="357BE2A5" w14:textId="76C7DF73" w:rsidR="00687A43" w:rsidRPr="00443C4B" w:rsidRDefault="00687A43" w:rsidP="00687A43">
      <w:pPr>
        <w:pStyle w:val="a3"/>
        <w:snapToGrid w:val="0"/>
        <w:spacing w:after="100" w:afterAutospacing="1" w:line="320" w:lineRule="exact"/>
        <w:ind w:leftChars="0" w:left="420" w:firstLineChars="100" w:firstLine="220"/>
      </w:pPr>
    </w:p>
    <w:p w14:paraId="6CD42F9E" w14:textId="2D892F57" w:rsidR="00687A43" w:rsidRPr="00443C4B" w:rsidRDefault="00687A43" w:rsidP="00687A43">
      <w:pPr>
        <w:pStyle w:val="a3"/>
        <w:snapToGrid w:val="0"/>
        <w:spacing w:after="100" w:afterAutospacing="1" w:line="320" w:lineRule="exact"/>
        <w:ind w:leftChars="0" w:left="420" w:firstLineChars="100" w:firstLine="220"/>
      </w:pPr>
    </w:p>
    <w:p w14:paraId="45779946" w14:textId="1B541914" w:rsidR="00687A43" w:rsidRPr="00443C4B" w:rsidRDefault="00687A43" w:rsidP="00265425">
      <w:pPr>
        <w:pStyle w:val="a3"/>
        <w:snapToGrid w:val="0"/>
        <w:spacing w:after="100" w:afterAutospacing="1" w:line="320" w:lineRule="exact"/>
        <w:ind w:leftChars="0" w:left="420" w:firstLineChars="100" w:firstLine="220"/>
      </w:pPr>
    </w:p>
    <w:p w14:paraId="0452C98B" w14:textId="7256191E" w:rsidR="00687A43" w:rsidRPr="00443C4B" w:rsidRDefault="00687A43" w:rsidP="00265425">
      <w:pPr>
        <w:pStyle w:val="a3"/>
        <w:snapToGrid w:val="0"/>
        <w:spacing w:after="100" w:afterAutospacing="1" w:line="320" w:lineRule="exact"/>
        <w:ind w:leftChars="0" w:left="420" w:firstLineChars="100" w:firstLine="220"/>
      </w:pPr>
    </w:p>
    <w:p w14:paraId="5F131170" w14:textId="1A8679FD" w:rsidR="00170FA2" w:rsidRPr="00443C4B" w:rsidRDefault="00170FA2">
      <w:pPr>
        <w:widowControl/>
        <w:jc w:val="left"/>
      </w:pPr>
      <w:r w:rsidRPr="00443C4B">
        <w:br w:type="page"/>
      </w:r>
    </w:p>
    <w:p w14:paraId="34029B02" w14:textId="77777777" w:rsidR="00855AF9" w:rsidRPr="00443C4B" w:rsidRDefault="00855AF9">
      <w:pPr>
        <w:widowControl/>
        <w:jc w:val="left"/>
      </w:pPr>
    </w:p>
    <w:p w14:paraId="0EBAB5F8" w14:textId="0F33A9D3" w:rsidR="00C221E4" w:rsidRPr="00443C4B" w:rsidRDefault="006854D2" w:rsidP="00F01D49">
      <w:pPr>
        <w:pStyle w:val="a3"/>
        <w:snapToGrid w:val="0"/>
        <w:spacing w:after="100" w:afterAutospacing="1" w:line="320" w:lineRule="exact"/>
        <w:ind w:leftChars="0" w:left="420" w:firstLineChars="100" w:firstLine="220"/>
      </w:pPr>
      <w:r w:rsidRPr="00443C4B">
        <w:rPr>
          <w:rFonts w:hint="eastAsia"/>
        </w:rPr>
        <w:t>寛解・院内寛解群では、「</w:t>
      </w:r>
      <w:r w:rsidR="00A51332" w:rsidRPr="00443C4B">
        <w:rPr>
          <w:rFonts w:hint="eastAsia"/>
        </w:rPr>
        <w:t>統合失調症、統合失調症型障害及び妄想性障害（F2）</w:t>
      </w:r>
      <w:r w:rsidRPr="00443C4B">
        <w:rPr>
          <w:rFonts w:hint="eastAsia"/>
        </w:rPr>
        <w:t>」が</w:t>
      </w:r>
      <w:r w:rsidR="00C869B8" w:rsidRPr="00C869B8">
        <w:rPr>
          <w:color w:val="FF0000"/>
        </w:rPr>
        <w:t>38.0</w:t>
      </w:r>
      <w:r w:rsidRPr="00443C4B">
        <w:rPr>
          <w:rFonts w:hint="eastAsia"/>
        </w:rPr>
        <w:t>％（</w:t>
      </w:r>
      <w:r w:rsidR="00C869B8" w:rsidRPr="00C869B8">
        <w:rPr>
          <w:color w:val="FF0000"/>
        </w:rPr>
        <w:t>629</w:t>
      </w:r>
      <w:r w:rsidRPr="00443C4B">
        <w:rPr>
          <w:rFonts w:hint="eastAsia"/>
        </w:rPr>
        <w:t>人）と最も多く、</w:t>
      </w:r>
      <w:r w:rsidR="009F4A7C" w:rsidRPr="00443C4B">
        <w:rPr>
          <w:rFonts w:hint="eastAsia"/>
        </w:rPr>
        <w:t>「症状性を含む器質性精神障害（F0）」が</w:t>
      </w:r>
      <w:r w:rsidR="00C869B8" w:rsidRPr="00C869B8">
        <w:rPr>
          <w:color w:val="FF0000"/>
        </w:rPr>
        <w:t>19.8</w:t>
      </w:r>
      <w:r w:rsidR="009F4A7C" w:rsidRPr="00443C4B">
        <w:rPr>
          <w:rFonts w:hint="eastAsia"/>
        </w:rPr>
        <w:t>％（</w:t>
      </w:r>
      <w:r w:rsidR="00C869B8" w:rsidRPr="00C869B8">
        <w:rPr>
          <w:color w:val="FF0000"/>
        </w:rPr>
        <w:t>328</w:t>
      </w:r>
      <w:r w:rsidR="009F4A7C" w:rsidRPr="00443C4B">
        <w:rPr>
          <w:rFonts w:hint="eastAsia"/>
        </w:rPr>
        <w:t>人）</w:t>
      </w:r>
      <w:r w:rsidR="004947AE" w:rsidRPr="00443C4B">
        <w:rPr>
          <w:rFonts w:hint="eastAsia"/>
        </w:rPr>
        <w:t>、</w:t>
      </w:r>
      <w:r w:rsidRPr="00443C4B">
        <w:rPr>
          <w:rFonts w:hint="eastAsia"/>
        </w:rPr>
        <w:t>「</w:t>
      </w:r>
      <w:r w:rsidR="00A51332" w:rsidRPr="00443C4B">
        <w:rPr>
          <w:rFonts w:hint="eastAsia"/>
        </w:rPr>
        <w:t>気分（感情）障害（F3）</w:t>
      </w:r>
      <w:r w:rsidRPr="00443C4B">
        <w:rPr>
          <w:rFonts w:hint="eastAsia"/>
        </w:rPr>
        <w:t>」が</w:t>
      </w:r>
      <w:r w:rsidR="00C869B8" w:rsidRPr="00C869B8">
        <w:rPr>
          <w:color w:val="FF0000"/>
        </w:rPr>
        <w:t>17.9</w:t>
      </w:r>
      <w:r w:rsidRPr="00443C4B">
        <w:rPr>
          <w:rFonts w:hint="eastAsia"/>
        </w:rPr>
        <w:t>％（</w:t>
      </w:r>
      <w:r w:rsidR="00C869B8" w:rsidRPr="00C869B8">
        <w:rPr>
          <w:color w:val="FF0000"/>
        </w:rPr>
        <w:t>297</w:t>
      </w:r>
      <w:r w:rsidRPr="00443C4B">
        <w:rPr>
          <w:rFonts w:hint="eastAsia"/>
        </w:rPr>
        <w:t>人）と続く。</w:t>
      </w:r>
    </w:p>
    <w:p w14:paraId="2BE3A829" w14:textId="3355D7F9" w:rsidR="0085716E" w:rsidRPr="00443C4B" w:rsidRDefault="0085716E" w:rsidP="00265425">
      <w:pPr>
        <w:pStyle w:val="a5"/>
        <w:keepNext/>
        <w:snapToGrid w:val="0"/>
        <w:spacing w:line="320" w:lineRule="exact"/>
        <w:ind w:leftChars="200" w:left="440"/>
        <w:rPr>
          <w:sz w:val="22"/>
          <w:szCs w:val="22"/>
        </w:rPr>
      </w:pPr>
      <w:r w:rsidRPr="00443C4B">
        <w:rPr>
          <w:rFonts w:hint="eastAsia"/>
          <w:sz w:val="22"/>
          <w:szCs w:val="22"/>
        </w:rPr>
        <w:t xml:space="preserve">表 </w:t>
      </w:r>
      <w:r w:rsidRPr="00443C4B">
        <w:rPr>
          <w:sz w:val="22"/>
          <w:szCs w:val="22"/>
        </w:rPr>
        <w:fldChar w:fldCharType="begin"/>
      </w:r>
      <w:r w:rsidRPr="00443C4B">
        <w:rPr>
          <w:sz w:val="22"/>
          <w:szCs w:val="22"/>
        </w:rPr>
        <w:instrText xml:space="preserve"> </w:instrText>
      </w:r>
      <w:r w:rsidRPr="00443C4B">
        <w:rPr>
          <w:rFonts w:hint="eastAsia"/>
          <w:sz w:val="22"/>
          <w:szCs w:val="22"/>
        </w:rPr>
        <w:instrText>SEQ 表 \* ARABIC</w:instrText>
      </w:r>
      <w:r w:rsidRPr="00443C4B">
        <w:rPr>
          <w:sz w:val="22"/>
          <w:szCs w:val="22"/>
        </w:rPr>
        <w:instrText xml:space="preserve"> </w:instrText>
      </w:r>
      <w:r w:rsidRPr="00443C4B">
        <w:rPr>
          <w:sz w:val="22"/>
          <w:szCs w:val="22"/>
        </w:rPr>
        <w:fldChar w:fldCharType="separate"/>
      </w:r>
      <w:r w:rsidR="004079D0" w:rsidRPr="00443C4B">
        <w:rPr>
          <w:noProof/>
          <w:sz w:val="22"/>
          <w:szCs w:val="22"/>
        </w:rPr>
        <w:t>6</w:t>
      </w:r>
      <w:r w:rsidRPr="00443C4B">
        <w:rPr>
          <w:sz w:val="22"/>
          <w:szCs w:val="22"/>
        </w:rPr>
        <w:fldChar w:fldCharType="end"/>
      </w:r>
      <w:r w:rsidRPr="00443C4B">
        <w:rPr>
          <w:rFonts w:hint="eastAsia"/>
          <w:sz w:val="22"/>
          <w:szCs w:val="22"/>
        </w:rPr>
        <w:t xml:space="preserve">　　疾患名区分〔寛解・院内寛解群〕</w:t>
      </w:r>
    </w:p>
    <w:p w14:paraId="327AA00A" w14:textId="7F4B3016" w:rsidR="00057641" w:rsidRPr="00443C4B" w:rsidRDefault="00422B61" w:rsidP="00E56DB8">
      <w:pPr>
        <w:snapToGrid w:val="0"/>
        <w:spacing w:line="320" w:lineRule="exact"/>
        <w:ind w:leftChars="177" w:left="389" w:firstLine="1"/>
      </w:pPr>
      <w:r w:rsidRPr="00422B61">
        <w:rPr>
          <w:noProof/>
        </w:rPr>
        <w:drawing>
          <wp:anchor distT="0" distB="0" distL="114300" distR="114300" simplePos="0" relativeHeight="252534784" behindDoc="0" locked="0" layoutInCell="1" allowOverlap="1" wp14:anchorId="132D5F77" wp14:editId="3487EF66">
            <wp:simplePos x="0" y="0"/>
            <wp:positionH relativeFrom="column">
              <wp:posOffset>180975</wp:posOffset>
            </wp:positionH>
            <wp:positionV relativeFrom="paragraph">
              <wp:posOffset>151765</wp:posOffset>
            </wp:positionV>
            <wp:extent cx="6029960" cy="4141456"/>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960" cy="4141456"/>
                    </a:xfrm>
                    <a:prstGeom prst="rect">
                      <a:avLst/>
                    </a:prstGeom>
                    <a:noFill/>
                    <a:ln>
                      <a:noFill/>
                    </a:ln>
                  </pic:spPr>
                </pic:pic>
              </a:graphicData>
            </a:graphic>
          </wp:anchor>
        </w:drawing>
      </w:r>
    </w:p>
    <w:p w14:paraId="7C35F31B" w14:textId="336D0494" w:rsidR="00E56DB8" w:rsidRPr="00443C4B" w:rsidRDefault="00E56DB8" w:rsidP="00265425">
      <w:pPr>
        <w:snapToGrid w:val="0"/>
        <w:spacing w:line="320" w:lineRule="exact"/>
      </w:pPr>
    </w:p>
    <w:p w14:paraId="3F78978E" w14:textId="103228C7" w:rsidR="00E56DB8" w:rsidRPr="00443C4B" w:rsidRDefault="00E56DB8" w:rsidP="00265425">
      <w:pPr>
        <w:snapToGrid w:val="0"/>
        <w:spacing w:line="320" w:lineRule="exact"/>
      </w:pPr>
    </w:p>
    <w:p w14:paraId="26AC941C" w14:textId="772D6DA2" w:rsidR="00E56DB8" w:rsidRPr="00443C4B" w:rsidRDefault="00E56DB8" w:rsidP="00265425">
      <w:pPr>
        <w:snapToGrid w:val="0"/>
        <w:spacing w:line="320" w:lineRule="exact"/>
      </w:pPr>
    </w:p>
    <w:p w14:paraId="576CD7DF" w14:textId="53BB866F" w:rsidR="00E56DB8" w:rsidRPr="00443C4B" w:rsidRDefault="00E56DB8" w:rsidP="00265425">
      <w:pPr>
        <w:snapToGrid w:val="0"/>
        <w:spacing w:line="320" w:lineRule="exact"/>
      </w:pPr>
    </w:p>
    <w:p w14:paraId="7E9E990F" w14:textId="72C72D95" w:rsidR="00E56DB8" w:rsidRPr="00443C4B" w:rsidRDefault="00E56DB8" w:rsidP="00265425">
      <w:pPr>
        <w:snapToGrid w:val="0"/>
        <w:spacing w:line="320" w:lineRule="exact"/>
      </w:pPr>
    </w:p>
    <w:p w14:paraId="15728F7C" w14:textId="56E7C9C8" w:rsidR="00E56DB8" w:rsidRPr="00443C4B" w:rsidRDefault="00E56DB8" w:rsidP="00265425">
      <w:pPr>
        <w:snapToGrid w:val="0"/>
        <w:spacing w:line="320" w:lineRule="exact"/>
      </w:pPr>
    </w:p>
    <w:p w14:paraId="1534DF97" w14:textId="1CB638F8" w:rsidR="00E56DB8" w:rsidRPr="00443C4B" w:rsidRDefault="00E56DB8" w:rsidP="00265425">
      <w:pPr>
        <w:snapToGrid w:val="0"/>
        <w:spacing w:line="320" w:lineRule="exact"/>
      </w:pPr>
    </w:p>
    <w:p w14:paraId="15B4466E" w14:textId="56A70A8D" w:rsidR="00E56DB8" w:rsidRPr="00443C4B" w:rsidRDefault="00E56DB8" w:rsidP="00265425">
      <w:pPr>
        <w:snapToGrid w:val="0"/>
        <w:spacing w:line="320" w:lineRule="exact"/>
      </w:pPr>
    </w:p>
    <w:p w14:paraId="67E0BD53" w14:textId="330318A0" w:rsidR="00687A43" w:rsidRPr="00443C4B" w:rsidRDefault="00687A43" w:rsidP="00265425">
      <w:pPr>
        <w:snapToGrid w:val="0"/>
        <w:spacing w:line="320" w:lineRule="exact"/>
      </w:pPr>
    </w:p>
    <w:p w14:paraId="3112FFD6" w14:textId="007F294A" w:rsidR="00687A43" w:rsidRPr="00443C4B" w:rsidRDefault="00687A43" w:rsidP="00265425">
      <w:pPr>
        <w:snapToGrid w:val="0"/>
        <w:spacing w:line="320" w:lineRule="exact"/>
      </w:pPr>
    </w:p>
    <w:p w14:paraId="295F9942" w14:textId="7F16A5E4" w:rsidR="00687A43" w:rsidRPr="00443C4B" w:rsidRDefault="00687A43" w:rsidP="00265425">
      <w:pPr>
        <w:snapToGrid w:val="0"/>
        <w:spacing w:line="320" w:lineRule="exact"/>
      </w:pPr>
    </w:p>
    <w:p w14:paraId="6F56686A" w14:textId="50C6CCA7" w:rsidR="00687A43" w:rsidRPr="00443C4B" w:rsidRDefault="00687A43" w:rsidP="00265425">
      <w:pPr>
        <w:snapToGrid w:val="0"/>
        <w:spacing w:line="320" w:lineRule="exact"/>
      </w:pPr>
    </w:p>
    <w:p w14:paraId="6EF15448" w14:textId="31934627" w:rsidR="00687A43" w:rsidRPr="00443C4B" w:rsidRDefault="00687A43" w:rsidP="00265425">
      <w:pPr>
        <w:snapToGrid w:val="0"/>
        <w:spacing w:line="320" w:lineRule="exact"/>
      </w:pPr>
    </w:p>
    <w:p w14:paraId="313B3A0B" w14:textId="3729CFFF" w:rsidR="00687A43" w:rsidRPr="00443C4B" w:rsidRDefault="00687A43" w:rsidP="00265425">
      <w:pPr>
        <w:snapToGrid w:val="0"/>
        <w:spacing w:line="320" w:lineRule="exact"/>
      </w:pPr>
    </w:p>
    <w:p w14:paraId="5076ACDE" w14:textId="6ADACE5E" w:rsidR="00687A43" w:rsidRPr="00443C4B" w:rsidRDefault="00687A43" w:rsidP="00265425">
      <w:pPr>
        <w:snapToGrid w:val="0"/>
        <w:spacing w:line="320" w:lineRule="exact"/>
      </w:pPr>
    </w:p>
    <w:p w14:paraId="677FC710" w14:textId="35D93202" w:rsidR="00687A43" w:rsidRPr="00443C4B" w:rsidRDefault="00687A43" w:rsidP="00265425">
      <w:pPr>
        <w:snapToGrid w:val="0"/>
        <w:spacing w:line="320" w:lineRule="exact"/>
      </w:pPr>
    </w:p>
    <w:p w14:paraId="2090425F" w14:textId="6749E2FB" w:rsidR="00265425" w:rsidRPr="00443C4B" w:rsidRDefault="00265425" w:rsidP="00265425">
      <w:pPr>
        <w:snapToGrid w:val="0"/>
        <w:spacing w:line="320" w:lineRule="exact"/>
      </w:pPr>
    </w:p>
    <w:p w14:paraId="18C79B90" w14:textId="64480FD9" w:rsidR="00E56DB8" w:rsidRPr="00443C4B" w:rsidRDefault="00E56DB8" w:rsidP="00265425">
      <w:pPr>
        <w:snapToGrid w:val="0"/>
        <w:spacing w:line="320" w:lineRule="exact"/>
      </w:pPr>
    </w:p>
    <w:p w14:paraId="4D516E3C" w14:textId="5E1CA1AC" w:rsidR="00E56DB8" w:rsidRPr="00443C4B" w:rsidRDefault="00E56DB8" w:rsidP="00265425">
      <w:pPr>
        <w:snapToGrid w:val="0"/>
        <w:spacing w:line="320" w:lineRule="exact"/>
      </w:pPr>
    </w:p>
    <w:p w14:paraId="57A57782" w14:textId="77777777" w:rsidR="00FD6B55" w:rsidRPr="00443C4B" w:rsidRDefault="00FD6B55" w:rsidP="00265425">
      <w:pPr>
        <w:snapToGrid w:val="0"/>
        <w:spacing w:line="320" w:lineRule="exact"/>
      </w:pPr>
    </w:p>
    <w:p w14:paraId="21018DF1" w14:textId="77777777" w:rsidR="00FD6B55" w:rsidRPr="00443C4B" w:rsidRDefault="00FD6B55" w:rsidP="00265425">
      <w:pPr>
        <w:snapToGrid w:val="0"/>
        <w:spacing w:line="320" w:lineRule="exact"/>
      </w:pPr>
    </w:p>
    <w:p w14:paraId="6A3EF608" w14:textId="1018017B" w:rsidR="00FD6B55" w:rsidRPr="00443C4B" w:rsidRDefault="00FD6B55" w:rsidP="00265425">
      <w:pPr>
        <w:snapToGrid w:val="0"/>
        <w:spacing w:line="320" w:lineRule="exact"/>
      </w:pPr>
    </w:p>
    <w:p w14:paraId="760BE5D4" w14:textId="77777777" w:rsidR="00FD6B55" w:rsidRPr="00443C4B" w:rsidRDefault="00FD6B55" w:rsidP="00265425">
      <w:pPr>
        <w:snapToGrid w:val="0"/>
        <w:spacing w:line="320" w:lineRule="exact"/>
      </w:pPr>
    </w:p>
    <w:p w14:paraId="191BD676" w14:textId="77777777" w:rsidR="00FD6B55" w:rsidRPr="00443C4B" w:rsidRDefault="00FD6B55" w:rsidP="00265425">
      <w:pPr>
        <w:snapToGrid w:val="0"/>
        <w:spacing w:line="320" w:lineRule="exact"/>
      </w:pPr>
    </w:p>
    <w:p w14:paraId="2BED0B8D" w14:textId="77777777" w:rsidR="00FD6B55" w:rsidRPr="00443C4B" w:rsidRDefault="00FD6B55" w:rsidP="00265425">
      <w:pPr>
        <w:snapToGrid w:val="0"/>
        <w:spacing w:line="320" w:lineRule="exact"/>
      </w:pPr>
    </w:p>
    <w:p w14:paraId="3ECEFF18" w14:textId="77777777" w:rsidR="00FD6B55" w:rsidRPr="00443C4B" w:rsidRDefault="00FD6B55" w:rsidP="00265425">
      <w:pPr>
        <w:snapToGrid w:val="0"/>
        <w:spacing w:line="320" w:lineRule="exact"/>
      </w:pPr>
    </w:p>
    <w:p w14:paraId="0B40F469" w14:textId="77777777" w:rsidR="00FD6B55" w:rsidRPr="00443C4B" w:rsidRDefault="00FD6B55" w:rsidP="00265425">
      <w:pPr>
        <w:snapToGrid w:val="0"/>
        <w:spacing w:line="320" w:lineRule="exact"/>
      </w:pPr>
    </w:p>
    <w:p w14:paraId="797EDF6F" w14:textId="77777777" w:rsidR="00FD6B55" w:rsidRPr="00443C4B" w:rsidRDefault="00FD6B55" w:rsidP="00265425">
      <w:pPr>
        <w:snapToGrid w:val="0"/>
        <w:spacing w:line="320" w:lineRule="exact"/>
      </w:pPr>
    </w:p>
    <w:p w14:paraId="5727B0A6" w14:textId="77777777" w:rsidR="00FD6B55" w:rsidRPr="00443C4B" w:rsidRDefault="00FD6B55" w:rsidP="00265425">
      <w:pPr>
        <w:snapToGrid w:val="0"/>
        <w:spacing w:line="320" w:lineRule="exact"/>
      </w:pPr>
    </w:p>
    <w:p w14:paraId="152785B8" w14:textId="77777777" w:rsidR="00FD6B55" w:rsidRPr="00443C4B" w:rsidRDefault="00FD6B55" w:rsidP="00265425">
      <w:pPr>
        <w:snapToGrid w:val="0"/>
        <w:spacing w:line="320" w:lineRule="exact"/>
      </w:pPr>
    </w:p>
    <w:p w14:paraId="534086D2" w14:textId="77777777" w:rsidR="00FD6B55" w:rsidRPr="00443C4B" w:rsidRDefault="00FD6B55" w:rsidP="00265425">
      <w:pPr>
        <w:snapToGrid w:val="0"/>
        <w:spacing w:line="320" w:lineRule="exact"/>
      </w:pPr>
    </w:p>
    <w:p w14:paraId="7567B45A" w14:textId="77777777" w:rsidR="00FD6B55" w:rsidRPr="00443C4B" w:rsidRDefault="00FD6B55" w:rsidP="00265425">
      <w:pPr>
        <w:snapToGrid w:val="0"/>
        <w:spacing w:line="320" w:lineRule="exact"/>
      </w:pPr>
    </w:p>
    <w:p w14:paraId="3CCE5915" w14:textId="77777777" w:rsidR="00FD6B55" w:rsidRPr="00443C4B" w:rsidRDefault="00FD6B55" w:rsidP="00265425">
      <w:pPr>
        <w:snapToGrid w:val="0"/>
        <w:spacing w:line="320" w:lineRule="exact"/>
      </w:pPr>
    </w:p>
    <w:p w14:paraId="0641F2ED" w14:textId="77777777" w:rsidR="00FD6B55" w:rsidRPr="00443C4B" w:rsidRDefault="00FD6B55" w:rsidP="00265425">
      <w:pPr>
        <w:snapToGrid w:val="0"/>
        <w:spacing w:line="320" w:lineRule="exact"/>
      </w:pPr>
    </w:p>
    <w:p w14:paraId="05E91F4C" w14:textId="77777777" w:rsidR="00FD6B55" w:rsidRPr="00443C4B" w:rsidRDefault="00FD6B55" w:rsidP="00265425">
      <w:pPr>
        <w:snapToGrid w:val="0"/>
        <w:spacing w:line="320" w:lineRule="exact"/>
      </w:pPr>
    </w:p>
    <w:p w14:paraId="1D932AD9" w14:textId="77777777" w:rsidR="00FD6B55" w:rsidRPr="00443C4B" w:rsidRDefault="00FD6B55" w:rsidP="00265425">
      <w:pPr>
        <w:snapToGrid w:val="0"/>
        <w:spacing w:line="320" w:lineRule="exact"/>
      </w:pPr>
    </w:p>
    <w:p w14:paraId="23C6FE2C" w14:textId="77777777" w:rsidR="00FD6B55" w:rsidRPr="00443C4B" w:rsidRDefault="00FD6B55" w:rsidP="00265425">
      <w:pPr>
        <w:snapToGrid w:val="0"/>
        <w:spacing w:line="320" w:lineRule="exact"/>
      </w:pPr>
    </w:p>
    <w:p w14:paraId="7CE24379" w14:textId="42C1E938" w:rsidR="00D628B6" w:rsidRPr="00443C4B" w:rsidRDefault="00FD6B55" w:rsidP="00A32BF7">
      <w:pPr>
        <w:pStyle w:val="a3"/>
        <w:numPr>
          <w:ilvl w:val="0"/>
          <w:numId w:val="5"/>
        </w:numPr>
        <w:snapToGrid w:val="0"/>
        <w:spacing w:line="320" w:lineRule="exact"/>
        <w:ind w:leftChars="0"/>
        <w:outlineLvl w:val="1"/>
      </w:pPr>
      <w:bookmarkStart w:id="6" w:name="_Toc136432392"/>
      <w:r w:rsidRPr="00443C4B">
        <w:rPr>
          <w:rFonts w:hint="eastAsia"/>
        </w:rPr>
        <w:lastRenderedPageBreak/>
        <w:t>在</w:t>
      </w:r>
      <w:r w:rsidR="005A2436" w:rsidRPr="00443C4B">
        <w:rPr>
          <w:rFonts w:hint="eastAsia"/>
        </w:rPr>
        <w:t>院期間区分</w:t>
      </w:r>
      <w:bookmarkEnd w:id="6"/>
      <w:r w:rsidR="00923132" w:rsidRPr="00443C4B">
        <w:br/>
      </w:r>
    </w:p>
    <w:p w14:paraId="0F436130" w14:textId="7A03DF4A" w:rsidR="00C157CD" w:rsidRPr="00443C4B" w:rsidRDefault="00C157CD">
      <w:pPr>
        <w:pStyle w:val="a3"/>
        <w:snapToGrid w:val="0"/>
        <w:spacing w:after="100" w:afterAutospacing="1" w:line="320" w:lineRule="exact"/>
        <w:ind w:leftChars="0" w:left="420" w:firstLineChars="100" w:firstLine="220"/>
      </w:pPr>
      <w:r w:rsidRPr="00443C4B">
        <w:rPr>
          <w:rFonts w:hint="eastAsia"/>
        </w:rPr>
        <w:t>「</w:t>
      </w:r>
      <w:r w:rsidR="004947AE" w:rsidRPr="00443C4B">
        <w:t>1年</w:t>
      </w:r>
      <w:r w:rsidR="00A51332" w:rsidRPr="00443C4B">
        <w:rPr>
          <w:rFonts w:hint="eastAsia"/>
        </w:rPr>
        <w:t>未満</w:t>
      </w:r>
      <w:r w:rsidRPr="00443C4B">
        <w:rPr>
          <w:rFonts w:hint="eastAsia"/>
        </w:rPr>
        <w:t>」が</w:t>
      </w:r>
      <w:r w:rsidR="004947AE" w:rsidRPr="00443C4B">
        <w:t>41.5</w:t>
      </w:r>
      <w:r w:rsidRPr="00443C4B">
        <w:rPr>
          <w:rFonts w:hint="eastAsia"/>
        </w:rPr>
        <w:t>％（</w:t>
      </w:r>
      <w:r w:rsidR="004947AE" w:rsidRPr="00443C4B">
        <w:t>6,228</w:t>
      </w:r>
      <w:r w:rsidRPr="00443C4B">
        <w:rPr>
          <w:rFonts w:hint="eastAsia"/>
        </w:rPr>
        <w:t>人）</w:t>
      </w:r>
      <w:r w:rsidR="004947AE" w:rsidRPr="00443C4B">
        <w:t>,「1年以上」</w:t>
      </w:r>
      <w:r w:rsidR="004947AE" w:rsidRPr="00443C4B">
        <w:rPr>
          <w:rFonts w:hint="eastAsia"/>
        </w:rPr>
        <w:t>が</w:t>
      </w:r>
      <w:r w:rsidR="004947AE" w:rsidRPr="00443C4B">
        <w:t>58.5％（8,764人</w:t>
      </w:r>
      <w:r w:rsidR="004947AE" w:rsidRPr="00443C4B">
        <w:rPr>
          <w:rFonts w:hint="eastAsia"/>
        </w:rPr>
        <w:t>）である。</w:t>
      </w:r>
      <w:r w:rsidR="004947AE" w:rsidRPr="00443C4B">
        <w:t>1年以上の</w:t>
      </w:r>
      <w:r w:rsidR="004947AE" w:rsidRPr="00443C4B">
        <w:rPr>
          <w:rFonts w:hint="eastAsia"/>
        </w:rPr>
        <w:t>うち、「</w:t>
      </w:r>
      <w:r w:rsidR="004947AE" w:rsidRPr="00443C4B">
        <w:t>1年以上5年未満」が全体の30.</w:t>
      </w:r>
      <w:r w:rsidR="00AC70AC" w:rsidRPr="00443C4B">
        <w:t>9</w:t>
      </w:r>
      <w:r w:rsidR="004947AE" w:rsidRPr="00443C4B">
        <w:t>％（4,634</w:t>
      </w:r>
      <w:r w:rsidR="004947AE" w:rsidRPr="00443C4B">
        <w:rPr>
          <w:rFonts w:hint="eastAsia"/>
        </w:rPr>
        <w:t>人）となっている。</w:t>
      </w:r>
    </w:p>
    <w:p w14:paraId="26F41507" w14:textId="30276981" w:rsidR="0001397A" w:rsidRPr="00443C4B" w:rsidRDefault="0001397A" w:rsidP="00265425">
      <w:pPr>
        <w:pStyle w:val="a5"/>
        <w:keepNext/>
        <w:snapToGrid w:val="0"/>
        <w:spacing w:line="320" w:lineRule="exact"/>
        <w:ind w:leftChars="200" w:left="440"/>
        <w:rPr>
          <w:sz w:val="22"/>
          <w:szCs w:val="22"/>
        </w:rPr>
      </w:pPr>
      <w:r w:rsidRPr="00443C4B">
        <w:rPr>
          <w:rFonts w:hint="eastAsia"/>
          <w:sz w:val="22"/>
          <w:szCs w:val="22"/>
        </w:rPr>
        <w:t xml:space="preserve">表 </w:t>
      </w:r>
      <w:r w:rsidRPr="00443C4B">
        <w:rPr>
          <w:sz w:val="22"/>
          <w:szCs w:val="22"/>
        </w:rPr>
        <w:fldChar w:fldCharType="begin"/>
      </w:r>
      <w:r w:rsidRPr="00443C4B">
        <w:rPr>
          <w:sz w:val="22"/>
          <w:szCs w:val="22"/>
        </w:rPr>
        <w:instrText xml:space="preserve"> </w:instrText>
      </w:r>
      <w:r w:rsidRPr="00443C4B">
        <w:rPr>
          <w:rFonts w:hint="eastAsia"/>
          <w:sz w:val="22"/>
          <w:szCs w:val="22"/>
        </w:rPr>
        <w:instrText>SEQ 表 \* ARABIC</w:instrText>
      </w:r>
      <w:r w:rsidRPr="00443C4B">
        <w:rPr>
          <w:sz w:val="22"/>
          <w:szCs w:val="22"/>
        </w:rPr>
        <w:instrText xml:space="preserve"> </w:instrText>
      </w:r>
      <w:r w:rsidRPr="00443C4B">
        <w:rPr>
          <w:sz w:val="22"/>
          <w:szCs w:val="22"/>
        </w:rPr>
        <w:fldChar w:fldCharType="separate"/>
      </w:r>
      <w:r w:rsidR="004079D0" w:rsidRPr="00443C4B">
        <w:rPr>
          <w:noProof/>
          <w:sz w:val="22"/>
          <w:szCs w:val="22"/>
        </w:rPr>
        <w:t>7</w:t>
      </w:r>
      <w:r w:rsidRPr="00443C4B">
        <w:rPr>
          <w:sz w:val="22"/>
          <w:szCs w:val="22"/>
        </w:rPr>
        <w:fldChar w:fldCharType="end"/>
      </w:r>
      <w:r w:rsidRPr="00443C4B">
        <w:rPr>
          <w:rFonts w:hint="eastAsia"/>
          <w:sz w:val="22"/>
          <w:szCs w:val="22"/>
        </w:rPr>
        <w:t xml:space="preserve">　　在院期間区分</w:t>
      </w:r>
    </w:p>
    <w:p w14:paraId="4D1F50F3" w14:textId="19693FA1" w:rsidR="00F03335" w:rsidRPr="00443C4B" w:rsidRDefault="00170FA2" w:rsidP="00FD6B55">
      <w:pPr>
        <w:snapToGrid w:val="0"/>
        <w:spacing w:line="320" w:lineRule="exact"/>
        <w:ind w:leftChars="177" w:left="390" w:hanging="1"/>
      </w:pPr>
      <w:r w:rsidRPr="00443C4B">
        <w:rPr>
          <w:noProof/>
        </w:rPr>
        <w:drawing>
          <wp:anchor distT="0" distB="0" distL="114300" distR="114300" simplePos="0" relativeHeight="252312576" behindDoc="0" locked="0" layoutInCell="1" allowOverlap="1" wp14:anchorId="75BAD562" wp14:editId="3D4127C0">
            <wp:simplePos x="0" y="0"/>
            <wp:positionH relativeFrom="column">
              <wp:posOffset>304800</wp:posOffset>
            </wp:positionH>
            <wp:positionV relativeFrom="paragraph">
              <wp:posOffset>142240</wp:posOffset>
            </wp:positionV>
            <wp:extent cx="3171825" cy="5276850"/>
            <wp:effectExtent l="0" t="0" r="9525" b="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1825" cy="5276850"/>
                    </a:xfrm>
                    <a:prstGeom prst="rect">
                      <a:avLst/>
                    </a:prstGeom>
                    <a:noFill/>
                    <a:ln>
                      <a:noFill/>
                    </a:ln>
                  </pic:spPr>
                </pic:pic>
              </a:graphicData>
            </a:graphic>
          </wp:anchor>
        </w:drawing>
      </w:r>
    </w:p>
    <w:p w14:paraId="071DBDB9" w14:textId="31469DBB" w:rsidR="00251201" w:rsidRPr="00443C4B" w:rsidRDefault="00251201" w:rsidP="00FD6B55">
      <w:pPr>
        <w:snapToGrid w:val="0"/>
        <w:spacing w:line="320" w:lineRule="exact"/>
        <w:ind w:leftChars="177" w:left="390" w:hanging="1"/>
      </w:pPr>
    </w:p>
    <w:p w14:paraId="7A19C0A9" w14:textId="15E23DBB" w:rsidR="00251201" w:rsidRPr="00443C4B" w:rsidRDefault="00251201" w:rsidP="00FD6B55">
      <w:pPr>
        <w:snapToGrid w:val="0"/>
        <w:spacing w:line="320" w:lineRule="exact"/>
        <w:ind w:leftChars="177" w:left="390" w:hanging="1"/>
      </w:pPr>
    </w:p>
    <w:p w14:paraId="20E673CE" w14:textId="0E44BD0A" w:rsidR="00251201" w:rsidRPr="00443C4B" w:rsidRDefault="00251201" w:rsidP="00FD6B55">
      <w:pPr>
        <w:snapToGrid w:val="0"/>
        <w:spacing w:line="320" w:lineRule="exact"/>
        <w:ind w:leftChars="177" w:left="390" w:hanging="1"/>
      </w:pPr>
    </w:p>
    <w:p w14:paraId="7E14E77F" w14:textId="6C6D0ECB" w:rsidR="00251201" w:rsidRPr="00443C4B" w:rsidRDefault="00251201" w:rsidP="00FD6B55">
      <w:pPr>
        <w:snapToGrid w:val="0"/>
        <w:spacing w:line="320" w:lineRule="exact"/>
        <w:ind w:leftChars="177" w:left="390" w:hanging="1"/>
      </w:pPr>
    </w:p>
    <w:p w14:paraId="2371E144" w14:textId="75C6038C" w:rsidR="00251201" w:rsidRPr="00443C4B" w:rsidRDefault="00251201" w:rsidP="00FD6B55">
      <w:pPr>
        <w:snapToGrid w:val="0"/>
        <w:spacing w:line="320" w:lineRule="exact"/>
        <w:ind w:leftChars="177" w:left="390" w:hanging="1"/>
      </w:pPr>
    </w:p>
    <w:p w14:paraId="4882F67D" w14:textId="6F34B841" w:rsidR="00251201" w:rsidRPr="00443C4B" w:rsidRDefault="00251201" w:rsidP="00FD6B55">
      <w:pPr>
        <w:snapToGrid w:val="0"/>
        <w:spacing w:line="320" w:lineRule="exact"/>
        <w:ind w:leftChars="177" w:left="390" w:hanging="1"/>
      </w:pPr>
    </w:p>
    <w:p w14:paraId="1CCBF7D0" w14:textId="49578A39" w:rsidR="00251201" w:rsidRPr="00443C4B" w:rsidRDefault="00251201" w:rsidP="00FD6B55">
      <w:pPr>
        <w:snapToGrid w:val="0"/>
        <w:spacing w:line="320" w:lineRule="exact"/>
        <w:ind w:leftChars="177" w:left="390" w:hanging="1"/>
      </w:pPr>
    </w:p>
    <w:p w14:paraId="3E5E7636" w14:textId="69DD29A7" w:rsidR="00251201" w:rsidRPr="00443C4B" w:rsidRDefault="00251201" w:rsidP="00FD6B55">
      <w:pPr>
        <w:snapToGrid w:val="0"/>
        <w:spacing w:line="320" w:lineRule="exact"/>
        <w:ind w:leftChars="177" w:left="390" w:hanging="1"/>
      </w:pPr>
    </w:p>
    <w:p w14:paraId="6493D28B" w14:textId="4BAA07C4" w:rsidR="00251201" w:rsidRPr="00443C4B" w:rsidRDefault="00251201" w:rsidP="00FD6B55">
      <w:pPr>
        <w:snapToGrid w:val="0"/>
        <w:spacing w:line="320" w:lineRule="exact"/>
        <w:ind w:leftChars="177" w:left="390" w:hanging="1"/>
      </w:pPr>
    </w:p>
    <w:p w14:paraId="54F8BBF3" w14:textId="34BAB39D" w:rsidR="00251201" w:rsidRPr="00443C4B" w:rsidRDefault="00251201" w:rsidP="00FD6B55">
      <w:pPr>
        <w:snapToGrid w:val="0"/>
        <w:spacing w:line="320" w:lineRule="exact"/>
        <w:ind w:leftChars="177" w:left="390" w:hanging="1"/>
      </w:pPr>
    </w:p>
    <w:p w14:paraId="7989652C" w14:textId="0BDC075E" w:rsidR="00251201" w:rsidRPr="00443C4B" w:rsidRDefault="00251201" w:rsidP="00FD6B55">
      <w:pPr>
        <w:snapToGrid w:val="0"/>
        <w:spacing w:line="320" w:lineRule="exact"/>
        <w:ind w:leftChars="177" w:left="390" w:hanging="1"/>
      </w:pPr>
    </w:p>
    <w:p w14:paraId="131347E4" w14:textId="793AA99A" w:rsidR="00251201" w:rsidRPr="00443C4B" w:rsidRDefault="00251201" w:rsidP="00FD6B55">
      <w:pPr>
        <w:snapToGrid w:val="0"/>
        <w:spacing w:line="320" w:lineRule="exact"/>
        <w:ind w:leftChars="177" w:left="390" w:hanging="1"/>
      </w:pPr>
    </w:p>
    <w:p w14:paraId="5A896391" w14:textId="69585E06" w:rsidR="00251201" w:rsidRPr="00443C4B" w:rsidRDefault="00251201" w:rsidP="00FD6B55">
      <w:pPr>
        <w:snapToGrid w:val="0"/>
        <w:spacing w:line="320" w:lineRule="exact"/>
        <w:ind w:leftChars="177" w:left="390" w:hanging="1"/>
      </w:pPr>
    </w:p>
    <w:p w14:paraId="7E1C03D6" w14:textId="50146E36" w:rsidR="00251201" w:rsidRPr="00443C4B" w:rsidRDefault="00251201" w:rsidP="00FD6B55">
      <w:pPr>
        <w:snapToGrid w:val="0"/>
        <w:spacing w:line="320" w:lineRule="exact"/>
        <w:ind w:leftChars="177" w:left="390" w:hanging="1"/>
      </w:pPr>
    </w:p>
    <w:p w14:paraId="3AD4E941" w14:textId="4B036D72" w:rsidR="00251201" w:rsidRPr="00443C4B" w:rsidRDefault="00251201" w:rsidP="00FD6B55">
      <w:pPr>
        <w:snapToGrid w:val="0"/>
        <w:spacing w:line="320" w:lineRule="exact"/>
        <w:ind w:leftChars="177" w:left="390" w:hanging="1"/>
      </w:pPr>
    </w:p>
    <w:p w14:paraId="5D8A992F" w14:textId="13B0125D" w:rsidR="00251201" w:rsidRPr="00443C4B" w:rsidRDefault="00251201" w:rsidP="00FD6B55">
      <w:pPr>
        <w:snapToGrid w:val="0"/>
        <w:spacing w:line="320" w:lineRule="exact"/>
        <w:ind w:leftChars="177" w:left="390" w:hanging="1"/>
      </w:pPr>
    </w:p>
    <w:p w14:paraId="64BD2B9C" w14:textId="6793B497" w:rsidR="00251201" w:rsidRPr="00443C4B" w:rsidRDefault="00251201" w:rsidP="00FD6B55">
      <w:pPr>
        <w:snapToGrid w:val="0"/>
        <w:spacing w:line="320" w:lineRule="exact"/>
        <w:ind w:leftChars="177" w:left="390" w:hanging="1"/>
      </w:pPr>
    </w:p>
    <w:p w14:paraId="28840403" w14:textId="5F752F2F" w:rsidR="00251201" w:rsidRPr="00443C4B" w:rsidRDefault="00251201" w:rsidP="00FD6B55">
      <w:pPr>
        <w:snapToGrid w:val="0"/>
        <w:spacing w:line="320" w:lineRule="exact"/>
        <w:ind w:leftChars="177" w:left="390" w:hanging="1"/>
      </w:pPr>
    </w:p>
    <w:p w14:paraId="2D9FF84A" w14:textId="6C6D1928" w:rsidR="00251201" w:rsidRPr="00443C4B" w:rsidRDefault="00251201" w:rsidP="00FD6B55">
      <w:pPr>
        <w:snapToGrid w:val="0"/>
        <w:spacing w:line="320" w:lineRule="exact"/>
        <w:ind w:leftChars="177" w:left="390" w:hanging="1"/>
      </w:pPr>
    </w:p>
    <w:p w14:paraId="306AF8C3" w14:textId="44D963AA" w:rsidR="00251201" w:rsidRPr="00443C4B" w:rsidRDefault="00251201" w:rsidP="00FD6B55">
      <w:pPr>
        <w:snapToGrid w:val="0"/>
        <w:spacing w:line="320" w:lineRule="exact"/>
        <w:ind w:leftChars="177" w:left="390" w:hanging="1"/>
      </w:pPr>
    </w:p>
    <w:p w14:paraId="62D1535D" w14:textId="185D508F" w:rsidR="00251201" w:rsidRPr="00443C4B" w:rsidRDefault="00251201" w:rsidP="00FD6B55">
      <w:pPr>
        <w:snapToGrid w:val="0"/>
        <w:spacing w:line="320" w:lineRule="exact"/>
        <w:ind w:leftChars="177" w:left="390" w:hanging="1"/>
      </w:pPr>
    </w:p>
    <w:p w14:paraId="4EE830C0" w14:textId="05A24257" w:rsidR="00251201" w:rsidRPr="00443C4B" w:rsidRDefault="00251201" w:rsidP="00FD6B55">
      <w:pPr>
        <w:snapToGrid w:val="0"/>
        <w:spacing w:line="320" w:lineRule="exact"/>
        <w:ind w:leftChars="177" w:left="390" w:hanging="1"/>
      </w:pPr>
    </w:p>
    <w:p w14:paraId="3CD7BA3B" w14:textId="7A405F86" w:rsidR="00251201" w:rsidRPr="00443C4B" w:rsidRDefault="00251201" w:rsidP="00FD6B55">
      <w:pPr>
        <w:snapToGrid w:val="0"/>
        <w:spacing w:line="320" w:lineRule="exact"/>
        <w:ind w:leftChars="177" w:left="390" w:hanging="1"/>
      </w:pPr>
    </w:p>
    <w:p w14:paraId="129D8F7E" w14:textId="16131633" w:rsidR="00251201" w:rsidRPr="00443C4B" w:rsidRDefault="00251201" w:rsidP="00FD6B55">
      <w:pPr>
        <w:snapToGrid w:val="0"/>
        <w:spacing w:line="320" w:lineRule="exact"/>
        <w:ind w:leftChars="177" w:left="390" w:hanging="1"/>
      </w:pPr>
    </w:p>
    <w:p w14:paraId="75475314" w14:textId="49F85995" w:rsidR="00251201" w:rsidRPr="00443C4B" w:rsidRDefault="00251201" w:rsidP="00FD6B55">
      <w:pPr>
        <w:snapToGrid w:val="0"/>
        <w:spacing w:line="320" w:lineRule="exact"/>
        <w:ind w:leftChars="177" w:left="390" w:hanging="1"/>
      </w:pPr>
    </w:p>
    <w:p w14:paraId="5791872A" w14:textId="203C4B08" w:rsidR="00251201" w:rsidRPr="00443C4B" w:rsidRDefault="00251201" w:rsidP="00FD6B55">
      <w:pPr>
        <w:snapToGrid w:val="0"/>
        <w:spacing w:line="320" w:lineRule="exact"/>
        <w:ind w:leftChars="177" w:left="390" w:hanging="1"/>
      </w:pPr>
    </w:p>
    <w:p w14:paraId="38011FD5" w14:textId="6DC8A424" w:rsidR="00251201" w:rsidRPr="00443C4B" w:rsidRDefault="00251201" w:rsidP="00FD6B55">
      <w:pPr>
        <w:snapToGrid w:val="0"/>
        <w:spacing w:line="320" w:lineRule="exact"/>
        <w:ind w:leftChars="177" w:left="390" w:hanging="1"/>
      </w:pPr>
    </w:p>
    <w:p w14:paraId="454DF037" w14:textId="5578ABB8" w:rsidR="00814BFF" w:rsidRPr="00443C4B" w:rsidRDefault="00814BFF" w:rsidP="00FD6B55">
      <w:pPr>
        <w:snapToGrid w:val="0"/>
        <w:spacing w:line="320" w:lineRule="exact"/>
        <w:ind w:leftChars="177" w:left="390" w:hanging="1"/>
      </w:pPr>
    </w:p>
    <w:p w14:paraId="11609367" w14:textId="5AE58852" w:rsidR="00814BFF" w:rsidRPr="00443C4B" w:rsidRDefault="00814BFF" w:rsidP="00FD6B55">
      <w:pPr>
        <w:snapToGrid w:val="0"/>
        <w:spacing w:line="320" w:lineRule="exact"/>
        <w:ind w:leftChars="177" w:left="390" w:hanging="1"/>
      </w:pPr>
    </w:p>
    <w:p w14:paraId="32AB9F1C" w14:textId="71F62F78" w:rsidR="00814BFF" w:rsidRPr="00443C4B" w:rsidRDefault="00814BFF" w:rsidP="00FD6B55">
      <w:pPr>
        <w:snapToGrid w:val="0"/>
        <w:spacing w:line="320" w:lineRule="exact"/>
        <w:ind w:leftChars="177" w:left="390" w:hanging="1"/>
      </w:pPr>
    </w:p>
    <w:p w14:paraId="5B0AF354" w14:textId="60AF7BA1" w:rsidR="00814BFF" w:rsidRPr="00443C4B" w:rsidRDefault="00814BFF" w:rsidP="00FD6B55">
      <w:pPr>
        <w:snapToGrid w:val="0"/>
        <w:spacing w:line="320" w:lineRule="exact"/>
        <w:ind w:leftChars="177" w:left="390" w:hanging="1"/>
      </w:pPr>
    </w:p>
    <w:p w14:paraId="4726B325" w14:textId="415C3C90" w:rsidR="00814BFF" w:rsidRPr="00443C4B" w:rsidRDefault="00814BFF" w:rsidP="00FD6B55">
      <w:pPr>
        <w:snapToGrid w:val="0"/>
        <w:spacing w:line="320" w:lineRule="exact"/>
        <w:ind w:leftChars="177" w:left="390" w:hanging="1"/>
      </w:pPr>
    </w:p>
    <w:p w14:paraId="4D27AF3B" w14:textId="71E19352" w:rsidR="00814BFF" w:rsidRPr="00443C4B" w:rsidRDefault="00814BFF" w:rsidP="00FD6B55">
      <w:pPr>
        <w:snapToGrid w:val="0"/>
        <w:spacing w:line="320" w:lineRule="exact"/>
        <w:ind w:leftChars="177" w:left="390" w:hanging="1"/>
      </w:pPr>
    </w:p>
    <w:p w14:paraId="75DD9D6F" w14:textId="2A91B8BE" w:rsidR="00814BFF" w:rsidRPr="00443C4B" w:rsidRDefault="00814BFF" w:rsidP="00FD6B55">
      <w:pPr>
        <w:snapToGrid w:val="0"/>
        <w:spacing w:line="320" w:lineRule="exact"/>
        <w:ind w:leftChars="177" w:left="390" w:hanging="1"/>
      </w:pPr>
    </w:p>
    <w:p w14:paraId="33692B9D" w14:textId="446D4C68" w:rsidR="00814BFF" w:rsidRPr="00443C4B" w:rsidRDefault="00814BFF" w:rsidP="00FD6B55">
      <w:pPr>
        <w:snapToGrid w:val="0"/>
        <w:spacing w:line="320" w:lineRule="exact"/>
        <w:ind w:leftChars="177" w:left="390" w:hanging="1"/>
      </w:pPr>
    </w:p>
    <w:p w14:paraId="30191D28" w14:textId="5C6AD8B5" w:rsidR="00814BFF" w:rsidRPr="00443C4B" w:rsidRDefault="00814BFF" w:rsidP="00FD6B55">
      <w:pPr>
        <w:snapToGrid w:val="0"/>
        <w:spacing w:line="320" w:lineRule="exact"/>
        <w:ind w:leftChars="177" w:left="390" w:hanging="1"/>
      </w:pPr>
    </w:p>
    <w:p w14:paraId="0A088ED2" w14:textId="61C95011" w:rsidR="00814BFF" w:rsidRPr="00443C4B" w:rsidRDefault="00814BFF" w:rsidP="00FD6B55">
      <w:pPr>
        <w:snapToGrid w:val="0"/>
        <w:spacing w:line="320" w:lineRule="exact"/>
        <w:ind w:leftChars="177" w:left="390" w:hanging="1"/>
      </w:pPr>
    </w:p>
    <w:p w14:paraId="0311745F" w14:textId="77777777" w:rsidR="004947AE" w:rsidRPr="00443C4B" w:rsidRDefault="004947AE" w:rsidP="00FD6B55">
      <w:pPr>
        <w:snapToGrid w:val="0"/>
        <w:spacing w:line="320" w:lineRule="exact"/>
        <w:ind w:leftChars="177" w:left="390" w:hanging="1"/>
      </w:pPr>
    </w:p>
    <w:p w14:paraId="4428E0AF" w14:textId="420A1D6D" w:rsidR="004947AE" w:rsidRPr="00443C4B" w:rsidRDefault="00F03335">
      <w:pPr>
        <w:pStyle w:val="a3"/>
        <w:snapToGrid w:val="0"/>
        <w:spacing w:after="100" w:afterAutospacing="1" w:line="320" w:lineRule="exact"/>
        <w:ind w:leftChars="0" w:left="420" w:firstLineChars="100" w:firstLine="220"/>
      </w:pPr>
      <w:r w:rsidRPr="00443C4B">
        <w:rPr>
          <w:rFonts w:hint="eastAsia"/>
        </w:rPr>
        <w:lastRenderedPageBreak/>
        <w:t>寛解・院内寛解群では、</w:t>
      </w:r>
      <w:r w:rsidR="004947AE" w:rsidRPr="00443C4B">
        <w:rPr>
          <w:rFonts w:hint="eastAsia"/>
        </w:rPr>
        <w:t>「1年未満」が</w:t>
      </w:r>
      <w:r w:rsidR="002839F8" w:rsidRPr="002839F8">
        <w:rPr>
          <w:color w:val="FF0000"/>
        </w:rPr>
        <w:t>68.6</w:t>
      </w:r>
      <w:r w:rsidR="004947AE" w:rsidRPr="00443C4B">
        <w:rPr>
          <w:rFonts w:hint="eastAsia"/>
        </w:rPr>
        <w:t>％（</w:t>
      </w:r>
      <w:r w:rsidR="002839F8" w:rsidRPr="002839F8">
        <w:rPr>
          <w:color w:val="FF0000"/>
        </w:rPr>
        <w:t>1,136</w:t>
      </w:r>
      <w:r w:rsidR="004947AE" w:rsidRPr="00443C4B">
        <w:rPr>
          <w:rFonts w:hint="eastAsia"/>
        </w:rPr>
        <w:t>人）</w:t>
      </w:r>
      <w:r w:rsidR="004947AE" w:rsidRPr="00443C4B">
        <w:t>,「1年以上」</w:t>
      </w:r>
      <w:r w:rsidR="004947AE" w:rsidRPr="00443C4B">
        <w:rPr>
          <w:rFonts w:hint="eastAsia"/>
        </w:rPr>
        <w:t>が</w:t>
      </w:r>
      <w:r w:rsidR="002839F8" w:rsidRPr="002839F8">
        <w:rPr>
          <w:color w:val="FF0000"/>
        </w:rPr>
        <w:t>31.4</w:t>
      </w:r>
      <w:r w:rsidR="004947AE" w:rsidRPr="00443C4B">
        <w:rPr>
          <w:rFonts w:hint="eastAsia"/>
        </w:rPr>
        <w:t>％（</w:t>
      </w:r>
      <w:r w:rsidR="002839F8" w:rsidRPr="002839F8">
        <w:rPr>
          <w:color w:val="FF0000"/>
        </w:rPr>
        <w:t>521</w:t>
      </w:r>
      <w:r w:rsidR="004947AE" w:rsidRPr="00443C4B">
        <w:rPr>
          <w:rFonts w:hint="eastAsia"/>
        </w:rPr>
        <w:t>人）である。</w:t>
      </w:r>
      <w:r w:rsidR="004947AE" w:rsidRPr="00443C4B">
        <w:t>1年以上のうち、「1年以上5年未満」が全体の</w:t>
      </w:r>
      <w:r w:rsidR="002839F8" w:rsidRPr="002839F8">
        <w:rPr>
          <w:color w:val="FF0000"/>
        </w:rPr>
        <w:t>19.0</w:t>
      </w:r>
      <w:r w:rsidR="004947AE" w:rsidRPr="00443C4B">
        <w:rPr>
          <w:rFonts w:hint="eastAsia"/>
        </w:rPr>
        <w:t>％（</w:t>
      </w:r>
      <w:r w:rsidR="002839F8" w:rsidRPr="002839F8">
        <w:rPr>
          <w:color w:val="FF0000"/>
        </w:rPr>
        <w:t>315</w:t>
      </w:r>
      <w:r w:rsidR="004947AE" w:rsidRPr="00443C4B">
        <w:rPr>
          <w:rFonts w:hint="eastAsia"/>
        </w:rPr>
        <w:t>人）となっている。</w:t>
      </w:r>
    </w:p>
    <w:p w14:paraId="4F011DF0" w14:textId="7F309406" w:rsidR="00EA5593" w:rsidRPr="00443C4B" w:rsidRDefault="002839F8" w:rsidP="00C67A39">
      <w:pPr>
        <w:snapToGrid w:val="0"/>
        <w:spacing w:after="100" w:afterAutospacing="1" w:line="320" w:lineRule="exact"/>
        <w:ind w:leftChars="100" w:left="220"/>
        <w:jc w:val="left"/>
      </w:pPr>
      <w:r w:rsidRPr="002839F8">
        <w:rPr>
          <w:noProof/>
        </w:rPr>
        <w:drawing>
          <wp:anchor distT="0" distB="0" distL="114300" distR="114300" simplePos="0" relativeHeight="252536832" behindDoc="0" locked="0" layoutInCell="1" allowOverlap="1" wp14:anchorId="313D4B2A" wp14:editId="3301A30F">
            <wp:simplePos x="0" y="0"/>
            <wp:positionH relativeFrom="column">
              <wp:posOffset>209550</wp:posOffset>
            </wp:positionH>
            <wp:positionV relativeFrom="paragraph">
              <wp:posOffset>285115</wp:posOffset>
            </wp:positionV>
            <wp:extent cx="4600575" cy="5276850"/>
            <wp:effectExtent l="0" t="0" r="952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0575" cy="5276850"/>
                    </a:xfrm>
                    <a:prstGeom prst="rect">
                      <a:avLst/>
                    </a:prstGeom>
                    <a:noFill/>
                    <a:ln>
                      <a:noFill/>
                    </a:ln>
                  </pic:spPr>
                </pic:pic>
              </a:graphicData>
            </a:graphic>
          </wp:anchor>
        </w:drawing>
      </w:r>
      <w:r w:rsidR="00EA5593" w:rsidRPr="00443C4B">
        <w:rPr>
          <w:rFonts w:hint="eastAsia"/>
        </w:rPr>
        <w:t xml:space="preserve">表 </w:t>
      </w:r>
      <w:r w:rsidR="00EA5593" w:rsidRPr="00443C4B">
        <w:fldChar w:fldCharType="begin"/>
      </w:r>
      <w:r w:rsidR="00EA5593" w:rsidRPr="00443C4B">
        <w:instrText xml:space="preserve"> </w:instrText>
      </w:r>
      <w:r w:rsidR="00EA5593" w:rsidRPr="00443C4B">
        <w:rPr>
          <w:rFonts w:hint="eastAsia"/>
        </w:rPr>
        <w:instrText>SEQ 表 \* ARABIC</w:instrText>
      </w:r>
      <w:r w:rsidR="00EA5593" w:rsidRPr="00443C4B">
        <w:instrText xml:space="preserve"> </w:instrText>
      </w:r>
      <w:r w:rsidR="00EA5593" w:rsidRPr="00443C4B">
        <w:fldChar w:fldCharType="separate"/>
      </w:r>
      <w:r w:rsidR="004079D0" w:rsidRPr="00443C4B">
        <w:rPr>
          <w:noProof/>
        </w:rPr>
        <w:t>8</w:t>
      </w:r>
      <w:r w:rsidR="00EA5593" w:rsidRPr="00443C4B">
        <w:fldChar w:fldCharType="end"/>
      </w:r>
      <w:r w:rsidR="00EA5593" w:rsidRPr="00443C4B">
        <w:rPr>
          <w:rFonts w:hint="eastAsia"/>
        </w:rPr>
        <w:t xml:space="preserve">　　在院期間区分　</w:t>
      </w:r>
      <w:r w:rsidR="00EA5593" w:rsidRPr="00443C4B">
        <w:rPr>
          <w:rFonts w:cs="ＭＳ Ｐゴシック" w:hint="eastAsia"/>
          <w:kern w:val="0"/>
        </w:rPr>
        <w:t>〔寛解・院内寛解群〕</w:t>
      </w:r>
    </w:p>
    <w:p w14:paraId="39958834" w14:textId="748DCE4F" w:rsidR="00EB4D7E" w:rsidRPr="00443C4B" w:rsidRDefault="00EB4D7E" w:rsidP="00265425">
      <w:pPr>
        <w:widowControl/>
        <w:snapToGrid w:val="0"/>
        <w:spacing w:line="320" w:lineRule="exact"/>
        <w:jc w:val="left"/>
      </w:pPr>
    </w:p>
    <w:p w14:paraId="04A81D42" w14:textId="6BEB3771" w:rsidR="00251201" w:rsidRPr="00443C4B" w:rsidRDefault="00251201" w:rsidP="00265425">
      <w:pPr>
        <w:widowControl/>
        <w:snapToGrid w:val="0"/>
        <w:spacing w:line="320" w:lineRule="exact"/>
        <w:jc w:val="left"/>
      </w:pPr>
    </w:p>
    <w:p w14:paraId="4262237C" w14:textId="15B0A268" w:rsidR="00251201" w:rsidRPr="00443C4B" w:rsidRDefault="00251201" w:rsidP="00265425">
      <w:pPr>
        <w:widowControl/>
        <w:snapToGrid w:val="0"/>
        <w:spacing w:line="320" w:lineRule="exact"/>
        <w:jc w:val="left"/>
      </w:pPr>
    </w:p>
    <w:p w14:paraId="32664C30" w14:textId="7CBDCF16" w:rsidR="00251201" w:rsidRPr="00443C4B" w:rsidRDefault="00251201" w:rsidP="00265425">
      <w:pPr>
        <w:widowControl/>
        <w:snapToGrid w:val="0"/>
        <w:spacing w:line="320" w:lineRule="exact"/>
        <w:jc w:val="left"/>
      </w:pPr>
    </w:p>
    <w:p w14:paraId="18BE8258" w14:textId="1178296F" w:rsidR="00251201" w:rsidRPr="00443C4B" w:rsidRDefault="00251201" w:rsidP="00265425">
      <w:pPr>
        <w:widowControl/>
        <w:snapToGrid w:val="0"/>
        <w:spacing w:line="320" w:lineRule="exact"/>
        <w:jc w:val="left"/>
      </w:pPr>
    </w:p>
    <w:p w14:paraId="49DA534D" w14:textId="5D822513" w:rsidR="00251201" w:rsidRPr="00443C4B" w:rsidRDefault="00251201" w:rsidP="00265425">
      <w:pPr>
        <w:widowControl/>
        <w:snapToGrid w:val="0"/>
        <w:spacing w:line="320" w:lineRule="exact"/>
        <w:jc w:val="left"/>
      </w:pPr>
    </w:p>
    <w:p w14:paraId="64D53F3D" w14:textId="4DECA4C5" w:rsidR="00251201" w:rsidRPr="00443C4B" w:rsidRDefault="00251201" w:rsidP="00265425">
      <w:pPr>
        <w:widowControl/>
        <w:snapToGrid w:val="0"/>
        <w:spacing w:line="320" w:lineRule="exact"/>
        <w:jc w:val="left"/>
      </w:pPr>
    </w:p>
    <w:p w14:paraId="0A79FEB9" w14:textId="7A4D3C53" w:rsidR="00251201" w:rsidRPr="00443C4B" w:rsidRDefault="00251201" w:rsidP="00265425">
      <w:pPr>
        <w:widowControl/>
        <w:snapToGrid w:val="0"/>
        <w:spacing w:line="320" w:lineRule="exact"/>
        <w:jc w:val="left"/>
      </w:pPr>
    </w:p>
    <w:p w14:paraId="0010244F" w14:textId="6DC0C618" w:rsidR="00251201" w:rsidRPr="00443C4B" w:rsidRDefault="00251201" w:rsidP="00265425">
      <w:pPr>
        <w:widowControl/>
        <w:snapToGrid w:val="0"/>
        <w:spacing w:line="320" w:lineRule="exact"/>
        <w:jc w:val="left"/>
      </w:pPr>
    </w:p>
    <w:p w14:paraId="177C7ECB" w14:textId="0A4D3945" w:rsidR="00251201" w:rsidRPr="00443C4B" w:rsidRDefault="00251201" w:rsidP="00265425">
      <w:pPr>
        <w:widowControl/>
        <w:snapToGrid w:val="0"/>
        <w:spacing w:line="320" w:lineRule="exact"/>
        <w:jc w:val="left"/>
      </w:pPr>
    </w:p>
    <w:p w14:paraId="4F9AD0ED" w14:textId="6BB49621" w:rsidR="00251201" w:rsidRPr="00443C4B" w:rsidRDefault="00251201" w:rsidP="00265425">
      <w:pPr>
        <w:widowControl/>
        <w:snapToGrid w:val="0"/>
        <w:spacing w:line="320" w:lineRule="exact"/>
        <w:jc w:val="left"/>
      </w:pPr>
    </w:p>
    <w:p w14:paraId="09F05705" w14:textId="454A55E2" w:rsidR="00251201" w:rsidRPr="00443C4B" w:rsidRDefault="00251201" w:rsidP="00265425">
      <w:pPr>
        <w:widowControl/>
        <w:snapToGrid w:val="0"/>
        <w:spacing w:line="320" w:lineRule="exact"/>
        <w:jc w:val="left"/>
      </w:pPr>
    </w:p>
    <w:p w14:paraId="4FCD884E" w14:textId="435FA563" w:rsidR="00251201" w:rsidRPr="00443C4B" w:rsidRDefault="00251201" w:rsidP="00265425">
      <w:pPr>
        <w:widowControl/>
        <w:snapToGrid w:val="0"/>
        <w:spacing w:line="320" w:lineRule="exact"/>
        <w:jc w:val="left"/>
      </w:pPr>
    </w:p>
    <w:p w14:paraId="475895CA" w14:textId="5C20F4CF" w:rsidR="00251201" w:rsidRPr="00443C4B" w:rsidRDefault="00251201" w:rsidP="00265425">
      <w:pPr>
        <w:widowControl/>
        <w:snapToGrid w:val="0"/>
        <w:spacing w:line="320" w:lineRule="exact"/>
        <w:jc w:val="left"/>
      </w:pPr>
    </w:p>
    <w:p w14:paraId="775C9910" w14:textId="0A903B07" w:rsidR="00251201" w:rsidRPr="00443C4B" w:rsidRDefault="00251201" w:rsidP="00265425">
      <w:pPr>
        <w:widowControl/>
        <w:snapToGrid w:val="0"/>
        <w:spacing w:line="320" w:lineRule="exact"/>
        <w:jc w:val="left"/>
      </w:pPr>
    </w:p>
    <w:p w14:paraId="5A353503" w14:textId="6E359DA9" w:rsidR="00251201" w:rsidRPr="00443C4B" w:rsidRDefault="00251201" w:rsidP="00265425">
      <w:pPr>
        <w:widowControl/>
        <w:snapToGrid w:val="0"/>
        <w:spacing w:line="320" w:lineRule="exact"/>
        <w:jc w:val="left"/>
      </w:pPr>
    </w:p>
    <w:p w14:paraId="19EE5E66" w14:textId="5B1DF344" w:rsidR="00251201" w:rsidRPr="00443C4B" w:rsidRDefault="00251201" w:rsidP="00265425">
      <w:pPr>
        <w:widowControl/>
        <w:snapToGrid w:val="0"/>
        <w:spacing w:line="320" w:lineRule="exact"/>
        <w:jc w:val="left"/>
      </w:pPr>
    </w:p>
    <w:p w14:paraId="270A50B8" w14:textId="0F12A4DC" w:rsidR="00251201" w:rsidRPr="00443C4B" w:rsidRDefault="00251201" w:rsidP="00265425">
      <w:pPr>
        <w:widowControl/>
        <w:snapToGrid w:val="0"/>
        <w:spacing w:line="320" w:lineRule="exact"/>
        <w:jc w:val="left"/>
      </w:pPr>
    </w:p>
    <w:p w14:paraId="594B4C6F" w14:textId="73546377" w:rsidR="00251201" w:rsidRPr="00443C4B" w:rsidRDefault="00251201" w:rsidP="00265425">
      <w:pPr>
        <w:widowControl/>
        <w:snapToGrid w:val="0"/>
        <w:spacing w:line="320" w:lineRule="exact"/>
        <w:jc w:val="left"/>
      </w:pPr>
    </w:p>
    <w:p w14:paraId="0778C445" w14:textId="3CEC1334" w:rsidR="00251201" w:rsidRPr="00443C4B" w:rsidRDefault="00251201" w:rsidP="00265425">
      <w:pPr>
        <w:widowControl/>
        <w:snapToGrid w:val="0"/>
        <w:spacing w:line="320" w:lineRule="exact"/>
        <w:jc w:val="left"/>
      </w:pPr>
    </w:p>
    <w:p w14:paraId="47A9801E" w14:textId="477E3A34" w:rsidR="00251201" w:rsidRPr="00443C4B" w:rsidRDefault="00251201" w:rsidP="00265425">
      <w:pPr>
        <w:widowControl/>
        <w:snapToGrid w:val="0"/>
        <w:spacing w:line="320" w:lineRule="exact"/>
        <w:jc w:val="left"/>
      </w:pPr>
    </w:p>
    <w:p w14:paraId="508BA605" w14:textId="4D7E149A" w:rsidR="00251201" w:rsidRPr="00443C4B" w:rsidRDefault="00251201" w:rsidP="00265425">
      <w:pPr>
        <w:widowControl/>
        <w:snapToGrid w:val="0"/>
        <w:spacing w:line="320" w:lineRule="exact"/>
        <w:jc w:val="left"/>
      </w:pPr>
    </w:p>
    <w:p w14:paraId="78E933A8" w14:textId="6DDC6FE1" w:rsidR="00251201" w:rsidRPr="00443C4B" w:rsidRDefault="00251201" w:rsidP="00265425">
      <w:pPr>
        <w:widowControl/>
        <w:snapToGrid w:val="0"/>
        <w:spacing w:line="320" w:lineRule="exact"/>
        <w:jc w:val="left"/>
      </w:pPr>
    </w:p>
    <w:p w14:paraId="3CBCF3EE" w14:textId="48B56C06" w:rsidR="00251201" w:rsidRPr="00443C4B" w:rsidRDefault="00251201" w:rsidP="00265425">
      <w:pPr>
        <w:widowControl/>
        <w:snapToGrid w:val="0"/>
        <w:spacing w:line="320" w:lineRule="exact"/>
        <w:jc w:val="left"/>
      </w:pPr>
    </w:p>
    <w:p w14:paraId="635B307F" w14:textId="61E7E3D7" w:rsidR="00251201" w:rsidRPr="00443C4B" w:rsidRDefault="00251201" w:rsidP="00265425">
      <w:pPr>
        <w:widowControl/>
        <w:snapToGrid w:val="0"/>
        <w:spacing w:line="320" w:lineRule="exact"/>
        <w:jc w:val="left"/>
      </w:pPr>
    </w:p>
    <w:p w14:paraId="3D1F1540" w14:textId="49754A07" w:rsidR="00251201" w:rsidRPr="00443C4B" w:rsidRDefault="00251201" w:rsidP="00265425">
      <w:pPr>
        <w:widowControl/>
        <w:snapToGrid w:val="0"/>
        <w:spacing w:line="320" w:lineRule="exact"/>
        <w:jc w:val="left"/>
      </w:pPr>
    </w:p>
    <w:p w14:paraId="33A5D74B" w14:textId="35CCA9A5" w:rsidR="00E9654F" w:rsidRPr="00443C4B" w:rsidRDefault="00E9654F" w:rsidP="00265425">
      <w:pPr>
        <w:widowControl/>
        <w:snapToGrid w:val="0"/>
        <w:spacing w:line="320" w:lineRule="exact"/>
        <w:jc w:val="left"/>
      </w:pPr>
    </w:p>
    <w:p w14:paraId="0794E8D3" w14:textId="76B49DDF" w:rsidR="00E67C14" w:rsidRPr="00443C4B" w:rsidRDefault="00E67C14">
      <w:pPr>
        <w:widowControl/>
        <w:jc w:val="left"/>
      </w:pPr>
      <w:r w:rsidRPr="00443C4B">
        <w:br w:type="page"/>
      </w:r>
    </w:p>
    <w:p w14:paraId="153ABA55" w14:textId="24B880B7" w:rsidR="00C47E83" w:rsidRPr="00443C4B" w:rsidRDefault="00C47E83" w:rsidP="00A32BF7">
      <w:pPr>
        <w:pStyle w:val="a3"/>
        <w:numPr>
          <w:ilvl w:val="0"/>
          <w:numId w:val="5"/>
        </w:numPr>
        <w:snapToGrid w:val="0"/>
        <w:spacing w:line="320" w:lineRule="exact"/>
        <w:ind w:leftChars="0"/>
        <w:outlineLvl w:val="1"/>
      </w:pPr>
      <w:bookmarkStart w:id="7" w:name="_Toc135686273"/>
      <w:bookmarkStart w:id="8" w:name="_Toc136432393"/>
      <w:bookmarkEnd w:id="7"/>
      <w:r w:rsidRPr="00443C4B">
        <w:rPr>
          <w:rFonts w:hint="eastAsia"/>
        </w:rPr>
        <w:lastRenderedPageBreak/>
        <w:t>状態像区分</w:t>
      </w:r>
      <w:bookmarkEnd w:id="8"/>
    </w:p>
    <w:p w14:paraId="090B1863" w14:textId="08732C44" w:rsidR="00D628B6" w:rsidRPr="00443C4B" w:rsidRDefault="00D628B6" w:rsidP="00265425">
      <w:pPr>
        <w:snapToGrid w:val="0"/>
        <w:spacing w:line="320" w:lineRule="exact"/>
      </w:pPr>
    </w:p>
    <w:p w14:paraId="09B348B6" w14:textId="58D6C9E6" w:rsidR="00C47E83" w:rsidRPr="00443C4B" w:rsidRDefault="00C47E83" w:rsidP="00265425">
      <w:pPr>
        <w:pStyle w:val="a3"/>
        <w:snapToGrid w:val="0"/>
        <w:spacing w:after="100" w:afterAutospacing="1" w:line="320" w:lineRule="exact"/>
        <w:ind w:leftChars="0" w:left="420" w:firstLineChars="100" w:firstLine="220"/>
      </w:pPr>
      <w:r w:rsidRPr="00443C4B">
        <w:rPr>
          <w:rFonts w:hint="eastAsia"/>
        </w:rPr>
        <w:t>「</w:t>
      </w:r>
      <w:r w:rsidR="0015614F" w:rsidRPr="00443C4B">
        <w:rPr>
          <w:rFonts w:hint="eastAsia"/>
        </w:rPr>
        <w:t>中等度</w:t>
      </w:r>
      <w:r w:rsidRPr="00443C4B">
        <w:rPr>
          <w:rFonts w:hint="eastAsia"/>
        </w:rPr>
        <w:t>」が</w:t>
      </w:r>
      <w:r w:rsidR="00BD20AE" w:rsidRPr="00BD20AE">
        <w:rPr>
          <w:color w:val="FF0000"/>
        </w:rPr>
        <w:t>37.7</w:t>
      </w:r>
      <w:r w:rsidRPr="00443C4B">
        <w:rPr>
          <w:rFonts w:hint="eastAsia"/>
        </w:rPr>
        <w:t>％（</w:t>
      </w:r>
      <w:r w:rsidR="006656AD" w:rsidRPr="006656AD">
        <w:rPr>
          <w:color w:val="FF0000"/>
        </w:rPr>
        <w:t>5,648</w:t>
      </w:r>
      <w:r w:rsidRPr="00443C4B">
        <w:rPr>
          <w:rFonts w:hint="eastAsia"/>
        </w:rPr>
        <w:t>人）と最も多く、「</w:t>
      </w:r>
      <w:r w:rsidR="0015614F" w:rsidRPr="00443C4B">
        <w:rPr>
          <w:rFonts w:hint="eastAsia"/>
        </w:rPr>
        <w:t>重度</w:t>
      </w:r>
      <w:r w:rsidRPr="00443C4B">
        <w:rPr>
          <w:rFonts w:hint="eastAsia"/>
        </w:rPr>
        <w:t>」が</w:t>
      </w:r>
      <w:r w:rsidR="006656AD" w:rsidRPr="006656AD">
        <w:rPr>
          <w:color w:val="FF0000"/>
        </w:rPr>
        <w:t>26.3</w:t>
      </w:r>
      <w:r w:rsidRPr="00443C4B">
        <w:rPr>
          <w:rFonts w:hint="eastAsia"/>
        </w:rPr>
        <w:t>％（</w:t>
      </w:r>
      <w:r w:rsidR="00D163A1" w:rsidRPr="006656AD">
        <w:rPr>
          <w:color w:val="FF0000"/>
        </w:rPr>
        <w:t>3,</w:t>
      </w:r>
      <w:r w:rsidR="006656AD" w:rsidRPr="006656AD">
        <w:rPr>
          <w:color w:val="FF0000"/>
        </w:rPr>
        <w:t>949</w:t>
      </w:r>
      <w:r w:rsidRPr="00443C4B">
        <w:rPr>
          <w:rFonts w:hint="eastAsia"/>
        </w:rPr>
        <w:t>人）、「</w:t>
      </w:r>
      <w:r w:rsidR="0015614F" w:rsidRPr="00443C4B">
        <w:rPr>
          <w:rFonts w:hint="eastAsia"/>
        </w:rPr>
        <w:t>軽度</w:t>
      </w:r>
      <w:r w:rsidRPr="00443C4B">
        <w:rPr>
          <w:rFonts w:hint="eastAsia"/>
        </w:rPr>
        <w:t>」が</w:t>
      </w:r>
      <w:r w:rsidR="006656AD" w:rsidRPr="006656AD">
        <w:rPr>
          <w:color w:val="FF0000"/>
        </w:rPr>
        <w:t>19.7</w:t>
      </w:r>
      <w:r w:rsidRPr="00443C4B">
        <w:rPr>
          <w:rFonts w:hint="eastAsia"/>
        </w:rPr>
        <w:t>％（</w:t>
      </w:r>
      <w:r w:rsidR="006656AD" w:rsidRPr="006656AD">
        <w:rPr>
          <w:color w:val="FF0000"/>
        </w:rPr>
        <w:t>2,959</w:t>
      </w:r>
      <w:r w:rsidRPr="00443C4B">
        <w:rPr>
          <w:rFonts w:hint="eastAsia"/>
        </w:rPr>
        <w:t>人）と続く。</w:t>
      </w:r>
    </w:p>
    <w:p w14:paraId="3DF9312E" w14:textId="00B41211" w:rsidR="00EB4D7E" w:rsidRPr="00443C4B" w:rsidRDefault="00EB4D7E" w:rsidP="00265425">
      <w:pPr>
        <w:pStyle w:val="a5"/>
        <w:keepNext/>
        <w:snapToGrid w:val="0"/>
        <w:spacing w:line="320" w:lineRule="exact"/>
        <w:ind w:leftChars="200" w:left="440"/>
        <w:rPr>
          <w:sz w:val="22"/>
          <w:szCs w:val="22"/>
        </w:rPr>
      </w:pPr>
      <w:r w:rsidRPr="00443C4B">
        <w:rPr>
          <w:rFonts w:hint="eastAsia"/>
          <w:sz w:val="22"/>
          <w:szCs w:val="22"/>
        </w:rPr>
        <w:t xml:space="preserve">表 </w:t>
      </w:r>
      <w:r w:rsidRPr="00443C4B">
        <w:rPr>
          <w:sz w:val="22"/>
          <w:szCs w:val="22"/>
        </w:rPr>
        <w:fldChar w:fldCharType="begin"/>
      </w:r>
      <w:r w:rsidRPr="00443C4B">
        <w:rPr>
          <w:sz w:val="22"/>
          <w:szCs w:val="22"/>
        </w:rPr>
        <w:instrText xml:space="preserve"> </w:instrText>
      </w:r>
      <w:r w:rsidRPr="00443C4B">
        <w:rPr>
          <w:rFonts w:hint="eastAsia"/>
          <w:sz w:val="22"/>
          <w:szCs w:val="22"/>
        </w:rPr>
        <w:instrText>SEQ 表 \* ARABIC</w:instrText>
      </w:r>
      <w:r w:rsidRPr="00443C4B">
        <w:rPr>
          <w:sz w:val="22"/>
          <w:szCs w:val="22"/>
        </w:rPr>
        <w:instrText xml:space="preserve"> </w:instrText>
      </w:r>
      <w:r w:rsidRPr="00443C4B">
        <w:rPr>
          <w:sz w:val="22"/>
          <w:szCs w:val="22"/>
        </w:rPr>
        <w:fldChar w:fldCharType="separate"/>
      </w:r>
      <w:r w:rsidR="004079D0" w:rsidRPr="00443C4B">
        <w:rPr>
          <w:noProof/>
          <w:sz w:val="22"/>
          <w:szCs w:val="22"/>
        </w:rPr>
        <w:t>9</w:t>
      </w:r>
      <w:r w:rsidRPr="00443C4B">
        <w:rPr>
          <w:sz w:val="22"/>
          <w:szCs w:val="22"/>
        </w:rPr>
        <w:fldChar w:fldCharType="end"/>
      </w:r>
      <w:r w:rsidRPr="00443C4B">
        <w:rPr>
          <w:rFonts w:hint="eastAsia"/>
          <w:sz w:val="22"/>
          <w:szCs w:val="22"/>
        </w:rPr>
        <w:t xml:space="preserve">　　状態像区分</w:t>
      </w:r>
    </w:p>
    <w:p w14:paraId="00A00445" w14:textId="1960F5D9" w:rsidR="00251201" w:rsidRPr="00443C4B" w:rsidRDefault="00BD20AE" w:rsidP="00265425">
      <w:pPr>
        <w:widowControl/>
        <w:snapToGrid w:val="0"/>
        <w:spacing w:line="320" w:lineRule="exact"/>
        <w:jc w:val="left"/>
      </w:pPr>
      <w:r w:rsidRPr="00BD20AE">
        <w:rPr>
          <w:noProof/>
        </w:rPr>
        <w:drawing>
          <wp:anchor distT="0" distB="0" distL="114300" distR="114300" simplePos="0" relativeHeight="252538880" behindDoc="0" locked="0" layoutInCell="1" allowOverlap="1" wp14:anchorId="180EB09B" wp14:editId="635BD087">
            <wp:simplePos x="0" y="0"/>
            <wp:positionH relativeFrom="column">
              <wp:posOffset>209550</wp:posOffset>
            </wp:positionH>
            <wp:positionV relativeFrom="paragraph">
              <wp:posOffset>50165</wp:posOffset>
            </wp:positionV>
            <wp:extent cx="2686050" cy="1914525"/>
            <wp:effectExtent l="0" t="0" r="0"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6050" cy="1914525"/>
                    </a:xfrm>
                    <a:prstGeom prst="rect">
                      <a:avLst/>
                    </a:prstGeom>
                    <a:noFill/>
                    <a:ln>
                      <a:noFill/>
                    </a:ln>
                  </pic:spPr>
                </pic:pic>
              </a:graphicData>
            </a:graphic>
          </wp:anchor>
        </w:drawing>
      </w:r>
    </w:p>
    <w:p w14:paraId="6BD0C2FF" w14:textId="5EA920EC" w:rsidR="00251201" w:rsidRPr="00443C4B" w:rsidRDefault="00251201" w:rsidP="00265425">
      <w:pPr>
        <w:widowControl/>
        <w:snapToGrid w:val="0"/>
        <w:spacing w:line="320" w:lineRule="exact"/>
        <w:jc w:val="left"/>
      </w:pPr>
    </w:p>
    <w:p w14:paraId="2CFC0206" w14:textId="77777777" w:rsidR="00251201" w:rsidRPr="00443C4B" w:rsidRDefault="00251201" w:rsidP="00265425">
      <w:pPr>
        <w:widowControl/>
        <w:snapToGrid w:val="0"/>
        <w:spacing w:line="320" w:lineRule="exact"/>
        <w:jc w:val="left"/>
      </w:pPr>
    </w:p>
    <w:p w14:paraId="4F42E326" w14:textId="77777777" w:rsidR="00251201" w:rsidRPr="00443C4B" w:rsidRDefault="00251201" w:rsidP="00265425">
      <w:pPr>
        <w:widowControl/>
        <w:snapToGrid w:val="0"/>
        <w:spacing w:line="320" w:lineRule="exact"/>
        <w:jc w:val="left"/>
      </w:pPr>
    </w:p>
    <w:p w14:paraId="0EAEF286" w14:textId="77777777" w:rsidR="00251201" w:rsidRPr="00443C4B" w:rsidRDefault="00251201" w:rsidP="00265425">
      <w:pPr>
        <w:widowControl/>
        <w:snapToGrid w:val="0"/>
        <w:spacing w:line="320" w:lineRule="exact"/>
        <w:jc w:val="left"/>
      </w:pPr>
    </w:p>
    <w:p w14:paraId="69B2378C" w14:textId="05D6F443" w:rsidR="00251201" w:rsidRPr="00443C4B" w:rsidRDefault="00251201" w:rsidP="00265425">
      <w:pPr>
        <w:widowControl/>
        <w:snapToGrid w:val="0"/>
        <w:spacing w:line="320" w:lineRule="exact"/>
        <w:jc w:val="left"/>
      </w:pPr>
    </w:p>
    <w:p w14:paraId="22656650" w14:textId="2712D8D7" w:rsidR="00E67C14" w:rsidRPr="00443C4B" w:rsidRDefault="00E67C14" w:rsidP="00265425">
      <w:pPr>
        <w:widowControl/>
        <w:snapToGrid w:val="0"/>
        <w:spacing w:line="320" w:lineRule="exact"/>
        <w:jc w:val="left"/>
      </w:pPr>
    </w:p>
    <w:p w14:paraId="1915786A" w14:textId="67B938D9" w:rsidR="00E67C14" w:rsidRPr="00443C4B" w:rsidRDefault="00E67C14" w:rsidP="00265425">
      <w:pPr>
        <w:widowControl/>
        <w:snapToGrid w:val="0"/>
        <w:spacing w:line="320" w:lineRule="exact"/>
        <w:jc w:val="left"/>
      </w:pPr>
    </w:p>
    <w:p w14:paraId="47C6BB77" w14:textId="77777777" w:rsidR="00E67C14" w:rsidRPr="00443C4B" w:rsidRDefault="00E67C14" w:rsidP="00265425">
      <w:pPr>
        <w:widowControl/>
        <w:snapToGrid w:val="0"/>
        <w:spacing w:line="320" w:lineRule="exact"/>
        <w:jc w:val="left"/>
      </w:pPr>
    </w:p>
    <w:p w14:paraId="07343A49" w14:textId="77777777" w:rsidR="00251201" w:rsidRPr="00443C4B" w:rsidRDefault="00251201" w:rsidP="00265425">
      <w:pPr>
        <w:widowControl/>
        <w:snapToGrid w:val="0"/>
        <w:spacing w:line="320" w:lineRule="exact"/>
        <w:jc w:val="left"/>
      </w:pPr>
    </w:p>
    <w:p w14:paraId="21DFD226" w14:textId="77777777" w:rsidR="00251201" w:rsidRPr="00443C4B" w:rsidRDefault="00251201" w:rsidP="00265425">
      <w:pPr>
        <w:widowControl/>
        <w:snapToGrid w:val="0"/>
        <w:spacing w:line="320" w:lineRule="exact"/>
        <w:jc w:val="left"/>
      </w:pPr>
    </w:p>
    <w:p w14:paraId="4412ACF7" w14:textId="0DA2774D" w:rsidR="00FA2D55" w:rsidRPr="00443C4B" w:rsidRDefault="00FA2D55" w:rsidP="00A32BF7">
      <w:pPr>
        <w:pStyle w:val="a3"/>
        <w:numPr>
          <w:ilvl w:val="0"/>
          <w:numId w:val="5"/>
        </w:numPr>
        <w:snapToGrid w:val="0"/>
        <w:spacing w:line="320" w:lineRule="exact"/>
        <w:ind w:leftChars="0"/>
        <w:outlineLvl w:val="1"/>
      </w:pPr>
      <w:bookmarkStart w:id="9" w:name="_Toc136432394"/>
      <w:r w:rsidRPr="00443C4B">
        <w:rPr>
          <w:rFonts w:hint="eastAsia"/>
        </w:rPr>
        <w:t>退院阻害要因</w:t>
      </w:r>
      <w:bookmarkEnd w:id="9"/>
    </w:p>
    <w:p w14:paraId="1B825D05" w14:textId="16D69415" w:rsidR="003711EC" w:rsidRPr="00443C4B" w:rsidRDefault="0093465C" w:rsidP="00265425">
      <w:pPr>
        <w:snapToGrid w:val="0"/>
        <w:spacing w:line="320" w:lineRule="exact"/>
      </w:pPr>
      <w:r w:rsidRPr="00443C4B">
        <w:rPr>
          <w:rFonts w:hint="eastAsia"/>
        </w:rPr>
        <w:t xml:space="preserve">　　　　</w:t>
      </w:r>
    </w:p>
    <w:p w14:paraId="733741C2" w14:textId="0046696F" w:rsidR="00C037B7" w:rsidRPr="00443C4B" w:rsidRDefault="00C037B7" w:rsidP="00265425">
      <w:pPr>
        <w:pStyle w:val="a3"/>
        <w:snapToGrid w:val="0"/>
        <w:spacing w:after="100" w:afterAutospacing="1" w:line="320" w:lineRule="exact"/>
        <w:ind w:leftChars="0" w:left="420" w:firstLineChars="100" w:firstLine="220"/>
      </w:pPr>
      <w:r w:rsidRPr="00443C4B">
        <w:rPr>
          <w:rFonts w:hint="eastAsia"/>
        </w:rPr>
        <w:t>「病状（主症状）が不安定で入院による治療が必要」な在院患者が</w:t>
      </w:r>
      <w:r w:rsidR="00D163A1" w:rsidRPr="00443C4B">
        <w:t>7</w:t>
      </w:r>
      <w:r w:rsidR="00E67C14" w:rsidRPr="00443C4B">
        <w:t>5.3</w:t>
      </w:r>
      <w:r w:rsidRPr="00443C4B">
        <w:rPr>
          <w:rFonts w:hint="eastAsia"/>
        </w:rPr>
        <w:t>％（</w:t>
      </w:r>
      <w:r w:rsidRPr="00443C4B">
        <w:t>11</w:t>
      </w:r>
      <w:r w:rsidR="00D163A1" w:rsidRPr="00443C4B">
        <w:t>,</w:t>
      </w:r>
      <w:r w:rsidR="00E67C14" w:rsidRPr="00443C4B">
        <w:t>296</w:t>
      </w:r>
      <w:r w:rsidRPr="00443C4B">
        <w:rPr>
          <w:rFonts w:hint="eastAsia"/>
        </w:rPr>
        <w:t>人）</w:t>
      </w:r>
      <w:r w:rsidR="00763012" w:rsidRPr="00443C4B">
        <w:rPr>
          <w:rFonts w:hint="eastAsia"/>
        </w:rPr>
        <w:t xml:space="preserve">　、「病状（主症状）が落ち着き、入院によらない形で治療ができるまで回復」した在院患者が</w:t>
      </w:r>
      <w:r w:rsidR="00E67C14" w:rsidRPr="00443C4B">
        <w:t>13.8</w:t>
      </w:r>
      <w:r w:rsidR="00763012" w:rsidRPr="00443C4B">
        <w:rPr>
          <w:rFonts w:hint="eastAsia"/>
        </w:rPr>
        <w:t>％（</w:t>
      </w:r>
      <w:r w:rsidR="00D163A1" w:rsidRPr="00443C4B">
        <w:t>2,</w:t>
      </w:r>
      <w:r w:rsidR="00E67C14" w:rsidRPr="00443C4B">
        <w:t>075</w:t>
      </w:r>
      <w:r w:rsidR="00763012" w:rsidRPr="00443C4B">
        <w:rPr>
          <w:rFonts w:hint="eastAsia"/>
        </w:rPr>
        <w:t>人）</w:t>
      </w:r>
      <w:r w:rsidRPr="00443C4B">
        <w:rPr>
          <w:rFonts w:hint="eastAsia"/>
        </w:rPr>
        <w:t>である。</w:t>
      </w:r>
    </w:p>
    <w:p w14:paraId="29E2B17B" w14:textId="2EF2CD60" w:rsidR="0093465C" w:rsidRPr="00443C4B" w:rsidRDefault="0093465C" w:rsidP="00265425">
      <w:pPr>
        <w:pStyle w:val="a5"/>
        <w:keepNext/>
        <w:snapToGrid w:val="0"/>
        <w:spacing w:line="320" w:lineRule="exact"/>
        <w:ind w:leftChars="200" w:left="440"/>
        <w:rPr>
          <w:sz w:val="22"/>
          <w:szCs w:val="22"/>
        </w:rPr>
      </w:pPr>
      <w:r w:rsidRPr="00443C4B">
        <w:rPr>
          <w:rFonts w:hint="eastAsia"/>
          <w:sz w:val="22"/>
          <w:szCs w:val="22"/>
        </w:rPr>
        <w:t xml:space="preserve">表 </w:t>
      </w:r>
      <w:r w:rsidRPr="00443C4B">
        <w:rPr>
          <w:sz w:val="22"/>
          <w:szCs w:val="22"/>
        </w:rPr>
        <w:fldChar w:fldCharType="begin"/>
      </w:r>
      <w:r w:rsidRPr="00443C4B">
        <w:rPr>
          <w:sz w:val="22"/>
          <w:szCs w:val="22"/>
        </w:rPr>
        <w:instrText xml:space="preserve"> </w:instrText>
      </w:r>
      <w:r w:rsidRPr="00443C4B">
        <w:rPr>
          <w:rFonts w:hint="eastAsia"/>
          <w:sz w:val="22"/>
          <w:szCs w:val="22"/>
        </w:rPr>
        <w:instrText>SEQ 表 \* ARABIC</w:instrText>
      </w:r>
      <w:r w:rsidRPr="00443C4B">
        <w:rPr>
          <w:sz w:val="22"/>
          <w:szCs w:val="22"/>
        </w:rPr>
        <w:instrText xml:space="preserve"> </w:instrText>
      </w:r>
      <w:r w:rsidRPr="00443C4B">
        <w:rPr>
          <w:sz w:val="22"/>
          <w:szCs w:val="22"/>
        </w:rPr>
        <w:fldChar w:fldCharType="separate"/>
      </w:r>
      <w:r w:rsidR="004079D0" w:rsidRPr="00443C4B">
        <w:rPr>
          <w:noProof/>
          <w:sz w:val="22"/>
          <w:szCs w:val="22"/>
        </w:rPr>
        <w:t>10</w:t>
      </w:r>
      <w:r w:rsidRPr="00443C4B">
        <w:rPr>
          <w:sz w:val="22"/>
          <w:szCs w:val="22"/>
        </w:rPr>
        <w:fldChar w:fldCharType="end"/>
      </w:r>
      <w:r w:rsidRPr="00443C4B">
        <w:rPr>
          <w:rFonts w:hint="eastAsia"/>
          <w:sz w:val="22"/>
          <w:szCs w:val="22"/>
        </w:rPr>
        <w:t xml:space="preserve">　　退院予定の有無</w:t>
      </w:r>
    </w:p>
    <w:p w14:paraId="5BFB14F0" w14:textId="7AA09A14" w:rsidR="0093465C" w:rsidRPr="00443C4B" w:rsidRDefault="00D23B25" w:rsidP="00265425">
      <w:pPr>
        <w:snapToGrid w:val="0"/>
        <w:spacing w:line="320" w:lineRule="exact"/>
      </w:pPr>
      <w:r w:rsidRPr="00443C4B">
        <w:rPr>
          <w:noProof/>
        </w:rPr>
        <w:drawing>
          <wp:anchor distT="0" distB="0" distL="114300" distR="114300" simplePos="0" relativeHeight="252318720" behindDoc="0" locked="0" layoutInCell="1" allowOverlap="1" wp14:anchorId="7E43F031" wp14:editId="486A757D">
            <wp:simplePos x="0" y="0"/>
            <wp:positionH relativeFrom="column">
              <wp:posOffset>209550</wp:posOffset>
            </wp:positionH>
            <wp:positionV relativeFrom="paragraph">
              <wp:posOffset>151765</wp:posOffset>
            </wp:positionV>
            <wp:extent cx="6029960" cy="1398905"/>
            <wp:effectExtent l="0" t="0" r="8890"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9960" cy="1398905"/>
                    </a:xfrm>
                    <a:prstGeom prst="rect">
                      <a:avLst/>
                    </a:prstGeom>
                    <a:noFill/>
                    <a:ln>
                      <a:noFill/>
                    </a:ln>
                  </pic:spPr>
                </pic:pic>
              </a:graphicData>
            </a:graphic>
          </wp:anchor>
        </w:drawing>
      </w:r>
    </w:p>
    <w:p w14:paraId="6E378D81" w14:textId="0CFDA37A" w:rsidR="00251201" w:rsidRPr="00443C4B" w:rsidRDefault="00251201" w:rsidP="00265425">
      <w:pPr>
        <w:snapToGrid w:val="0"/>
        <w:spacing w:line="320" w:lineRule="exact"/>
      </w:pPr>
    </w:p>
    <w:p w14:paraId="79752E39" w14:textId="743BA019" w:rsidR="00251201" w:rsidRPr="00443C4B" w:rsidRDefault="00251201" w:rsidP="00265425">
      <w:pPr>
        <w:snapToGrid w:val="0"/>
        <w:spacing w:line="320" w:lineRule="exact"/>
      </w:pPr>
    </w:p>
    <w:p w14:paraId="2E79C523" w14:textId="2290FFE8" w:rsidR="00251201" w:rsidRPr="00443C4B" w:rsidRDefault="00251201" w:rsidP="00265425">
      <w:pPr>
        <w:snapToGrid w:val="0"/>
        <w:spacing w:line="320" w:lineRule="exact"/>
      </w:pPr>
    </w:p>
    <w:p w14:paraId="2FB62CBE" w14:textId="203357DC" w:rsidR="00251201" w:rsidRPr="00443C4B" w:rsidRDefault="00251201" w:rsidP="00265425">
      <w:pPr>
        <w:snapToGrid w:val="0"/>
        <w:spacing w:line="320" w:lineRule="exact"/>
      </w:pPr>
    </w:p>
    <w:p w14:paraId="6CBE602C" w14:textId="2EAF5711" w:rsidR="00251201" w:rsidRPr="00443C4B" w:rsidRDefault="00251201" w:rsidP="00265425">
      <w:pPr>
        <w:snapToGrid w:val="0"/>
        <w:spacing w:line="320" w:lineRule="exact"/>
      </w:pPr>
    </w:p>
    <w:p w14:paraId="17ABF39B" w14:textId="5CB2F9E4" w:rsidR="00251201" w:rsidRPr="00443C4B" w:rsidRDefault="00251201" w:rsidP="00265425">
      <w:pPr>
        <w:snapToGrid w:val="0"/>
        <w:spacing w:line="320" w:lineRule="exact"/>
      </w:pPr>
    </w:p>
    <w:p w14:paraId="592978FE" w14:textId="028E2886" w:rsidR="00251201" w:rsidRPr="00443C4B" w:rsidRDefault="00251201" w:rsidP="00265425">
      <w:pPr>
        <w:snapToGrid w:val="0"/>
        <w:spacing w:line="320" w:lineRule="exact"/>
      </w:pPr>
    </w:p>
    <w:p w14:paraId="4DFA592C" w14:textId="77777777" w:rsidR="00392DEB" w:rsidRPr="00443C4B" w:rsidRDefault="00392DEB" w:rsidP="00B35257">
      <w:pPr>
        <w:pStyle w:val="a3"/>
        <w:snapToGrid w:val="0"/>
        <w:spacing w:after="100" w:afterAutospacing="1" w:line="320" w:lineRule="exact"/>
        <w:ind w:leftChars="0" w:left="420" w:firstLineChars="100" w:firstLine="220"/>
      </w:pPr>
    </w:p>
    <w:p w14:paraId="31CDA386" w14:textId="0693ABF3" w:rsidR="00251201" w:rsidRPr="00443C4B" w:rsidRDefault="00FA2D55" w:rsidP="00B35257">
      <w:pPr>
        <w:pStyle w:val="a3"/>
        <w:snapToGrid w:val="0"/>
        <w:spacing w:after="100" w:afterAutospacing="1" w:line="320" w:lineRule="exact"/>
        <w:ind w:leftChars="0" w:left="420" w:firstLineChars="100" w:firstLine="220"/>
      </w:pPr>
      <w:r w:rsidRPr="00443C4B">
        <w:rPr>
          <w:rFonts w:hint="eastAsia"/>
        </w:rPr>
        <w:t>「</w:t>
      </w:r>
      <w:r w:rsidR="00C037B7" w:rsidRPr="00443C4B">
        <w:rPr>
          <w:rFonts w:hint="eastAsia"/>
        </w:rPr>
        <w:t>病状（主症状）が落ち着き、入院によらない形で治療ができるまで回復」した</w:t>
      </w:r>
      <w:r w:rsidR="00EF0DB9" w:rsidRPr="00443C4B">
        <w:rPr>
          <w:rFonts w:hint="eastAsia"/>
        </w:rPr>
        <w:t>在院</w:t>
      </w:r>
      <w:r w:rsidR="00C037B7" w:rsidRPr="00443C4B">
        <w:rPr>
          <w:rFonts w:hint="eastAsia"/>
        </w:rPr>
        <w:t>患者のうち、「</w:t>
      </w:r>
      <w:r w:rsidR="0002398F" w:rsidRPr="00443C4B">
        <w:rPr>
          <w:rFonts w:hint="eastAsia"/>
        </w:rPr>
        <w:t>退院阻害要因がある</w:t>
      </w:r>
      <w:r w:rsidRPr="00443C4B">
        <w:rPr>
          <w:rFonts w:hint="eastAsia"/>
        </w:rPr>
        <w:t>」</w:t>
      </w:r>
      <w:r w:rsidR="0002398F" w:rsidRPr="00443C4B">
        <w:rPr>
          <w:rFonts w:hint="eastAsia"/>
        </w:rPr>
        <w:t>在院患者が</w:t>
      </w:r>
      <w:r w:rsidR="00E67C14" w:rsidRPr="00443C4B">
        <w:t>88.1</w:t>
      </w:r>
      <w:r w:rsidRPr="00443C4B">
        <w:rPr>
          <w:rFonts w:hint="eastAsia"/>
        </w:rPr>
        <w:t>％（</w:t>
      </w:r>
      <w:r w:rsidR="00B35257" w:rsidRPr="00443C4B">
        <w:t>1,</w:t>
      </w:r>
      <w:r w:rsidR="00E67C14" w:rsidRPr="00443C4B">
        <w:t>829</w:t>
      </w:r>
      <w:r w:rsidRPr="00443C4B">
        <w:rPr>
          <w:rFonts w:hint="eastAsia"/>
        </w:rPr>
        <w:t>人）、「</w:t>
      </w:r>
      <w:r w:rsidR="00C037B7" w:rsidRPr="00443C4B">
        <w:rPr>
          <w:rFonts w:hint="eastAsia"/>
        </w:rPr>
        <w:t>退院阻害要因はない</w:t>
      </w:r>
      <w:r w:rsidRPr="00443C4B">
        <w:rPr>
          <w:rFonts w:hint="eastAsia"/>
        </w:rPr>
        <w:t>」</w:t>
      </w:r>
      <w:r w:rsidR="0002398F" w:rsidRPr="00443C4B">
        <w:rPr>
          <w:rFonts w:hint="eastAsia"/>
        </w:rPr>
        <w:t>在院患者が</w:t>
      </w:r>
      <w:r w:rsidR="00E67C14" w:rsidRPr="00443C4B">
        <w:t>11.9</w:t>
      </w:r>
      <w:r w:rsidRPr="00443C4B">
        <w:rPr>
          <w:rFonts w:hint="eastAsia"/>
        </w:rPr>
        <w:t>％（</w:t>
      </w:r>
      <w:r w:rsidR="00B35257" w:rsidRPr="00443C4B">
        <w:t>2</w:t>
      </w:r>
      <w:r w:rsidR="00E67C14" w:rsidRPr="00443C4B">
        <w:t>46</w:t>
      </w:r>
      <w:r w:rsidR="00541901" w:rsidRPr="00443C4B">
        <w:rPr>
          <w:rFonts w:hint="eastAsia"/>
        </w:rPr>
        <w:t>人</w:t>
      </w:r>
      <w:r w:rsidRPr="00443C4B">
        <w:rPr>
          <w:rFonts w:hint="eastAsia"/>
        </w:rPr>
        <w:t>）</w:t>
      </w:r>
      <w:r w:rsidR="0002398F" w:rsidRPr="00443C4B">
        <w:rPr>
          <w:rFonts w:hint="eastAsia"/>
        </w:rPr>
        <w:t>である</w:t>
      </w:r>
      <w:r w:rsidRPr="00443C4B">
        <w:rPr>
          <w:rFonts w:hint="eastAsia"/>
        </w:rPr>
        <w:t>。</w:t>
      </w:r>
    </w:p>
    <w:p w14:paraId="05F27C08" w14:textId="000D894B" w:rsidR="00087DDD" w:rsidRPr="00443C4B" w:rsidRDefault="00087DDD" w:rsidP="00B35257">
      <w:pPr>
        <w:pStyle w:val="a5"/>
        <w:keepNext/>
        <w:snapToGrid w:val="0"/>
        <w:spacing w:line="320" w:lineRule="exact"/>
        <w:ind w:leftChars="200" w:left="440"/>
        <w:rPr>
          <w:sz w:val="22"/>
          <w:szCs w:val="22"/>
        </w:rPr>
      </w:pPr>
      <w:r w:rsidRPr="00443C4B">
        <w:rPr>
          <w:rFonts w:hint="eastAsia"/>
          <w:sz w:val="22"/>
          <w:szCs w:val="22"/>
        </w:rPr>
        <w:t xml:space="preserve">表 </w:t>
      </w:r>
      <w:r w:rsidR="00C037B7" w:rsidRPr="00443C4B">
        <w:rPr>
          <w:rFonts w:hint="eastAsia"/>
          <w:sz w:val="22"/>
          <w:szCs w:val="22"/>
        </w:rPr>
        <w:t>11</w:t>
      </w:r>
      <w:r w:rsidRPr="00443C4B">
        <w:rPr>
          <w:rFonts w:hint="eastAsia"/>
          <w:sz w:val="22"/>
          <w:szCs w:val="22"/>
        </w:rPr>
        <w:t xml:space="preserve">　　退院阻害要因の有無</w:t>
      </w:r>
    </w:p>
    <w:p w14:paraId="4EC4E249" w14:textId="76AC3514" w:rsidR="00251201" w:rsidRPr="00443C4B" w:rsidRDefault="00D23B25" w:rsidP="00265425">
      <w:pPr>
        <w:pStyle w:val="a3"/>
        <w:snapToGrid w:val="0"/>
        <w:spacing w:after="100" w:afterAutospacing="1" w:line="320" w:lineRule="exact"/>
        <w:ind w:leftChars="0" w:left="420" w:firstLineChars="100" w:firstLine="220"/>
      </w:pPr>
      <w:r w:rsidRPr="00443C4B">
        <w:rPr>
          <w:noProof/>
        </w:rPr>
        <w:drawing>
          <wp:anchor distT="0" distB="0" distL="114300" distR="114300" simplePos="0" relativeHeight="252320768" behindDoc="0" locked="0" layoutInCell="1" allowOverlap="1" wp14:anchorId="477D4124" wp14:editId="6EE703E4">
            <wp:simplePos x="0" y="0"/>
            <wp:positionH relativeFrom="column">
              <wp:posOffset>209550</wp:posOffset>
            </wp:positionH>
            <wp:positionV relativeFrom="paragraph">
              <wp:posOffset>161290</wp:posOffset>
            </wp:positionV>
            <wp:extent cx="6029960" cy="935355"/>
            <wp:effectExtent l="0" t="0" r="8890" b="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9960" cy="935355"/>
                    </a:xfrm>
                    <a:prstGeom prst="rect">
                      <a:avLst/>
                    </a:prstGeom>
                    <a:noFill/>
                    <a:ln>
                      <a:noFill/>
                    </a:ln>
                  </pic:spPr>
                </pic:pic>
              </a:graphicData>
            </a:graphic>
          </wp:anchor>
        </w:drawing>
      </w:r>
    </w:p>
    <w:p w14:paraId="604C8DD9" w14:textId="264B0652" w:rsidR="00251201" w:rsidRPr="00443C4B" w:rsidRDefault="00251201" w:rsidP="00265425">
      <w:pPr>
        <w:pStyle w:val="a3"/>
        <w:snapToGrid w:val="0"/>
        <w:spacing w:after="100" w:afterAutospacing="1" w:line="320" w:lineRule="exact"/>
        <w:ind w:leftChars="0" w:left="420" w:firstLineChars="100" w:firstLine="220"/>
      </w:pPr>
    </w:p>
    <w:p w14:paraId="0080DB79" w14:textId="77777777" w:rsidR="00923132" w:rsidRPr="00443C4B" w:rsidRDefault="00923132">
      <w:pPr>
        <w:widowControl/>
        <w:jc w:val="left"/>
      </w:pPr>
      <w:r w:rsidRPr="00443C4B">
        <w:br w:type="page"/>
      </w:r>
    </w:p>
    <w:p w14:paraId="068DD74A" w14:textId="6A383183" w:rsidR="00E67C14" w:rsidRPr="00443C4B" w:rsidRDefault="00E67C14" w:rsidP="00265425">
      <w:pPr>
        <w:pStyle w:val="a3"/>
        <w:snapToGrid w:val="0"/>
        <w:spacing w:after="100" w:afterAutospacing="1" w:line="320" w:lineRule="exact"/>
        <w:ind w:leftChars="0" w:left="420" w:firstLineChars="100" w:firstLine="220"/>
      </w:pPr>
      <w:r w:rsidRPr="00443C4B">
        <w:rPr>
          <w:rFonts w:hint="eastAsia"/>
        </w:rPr>
        <w:lastRenderedPageBreak/>
        <w:t>今回の調査より、退院阻害要因に「身体的機能や状態を原因とした</w:t>
      </w:r>
      <w:r w:rsidRPr="00443C4B">
        <w:t>ADLの低下がある</w:t>
      </w:r>
      <w:r w:rsidRPr="00443C4B">
        <w:rPr>
          <w:rFonts w:hint="eastAsia"/>
        </w:rPr>
        <w:t>」「身体合併症の程度が重いなど身体面のフォローが必要であり、地域での生活が困難」の</w:t>
      </w:r>
      <w:r w:rsidRPr="00443C4B">
        <w:t>2項目を追加した。</w:t>
      </w:r>
      <w:r w:rsidRPr="00443C4B">
        <w:rPr>
          <w:rFonts w:hint="eastAsia"/>
        </w:rPr>
        <w:t>阻害要因は複数回答で求めている。</w:t>
      </w:r>
    </w:p>
    <w:p w14:paraId="57F117FD" w14:textId="3D6E15DB" w:rsidR="00E67C14" w:rsidRPr="00443C4B" w:rsidRDefault="003711EC" w:rsidP="00265425">
      <w:pPr>
        <w:pStyle w:val="a3"/>
        <w:snapToGrid w:val="0"/>
        <w:spacing w:after="100" w:afterAutospacing="1" w:line="320" w:lineRule="exact"/>
        <w:ind w:leftChars="0" w:left="420" w:firstLineChars="100" w:firstLine="220"/>
      </w:pPr>
      <w:r w:rsidRPr="00443C4B">
        <w:rPr>
          <w:rFonts w:hint="eastAsia"/>
        </w:rPr>
        <w:t>「退院阻害要因がある」在院患者の退院阻害要因</w:t>
      </w:r>
      <w:r w:rsidR="00E67C14" w:rsidRPr="00443C4B">
        <w:rPr>
          <w:rFonts w:hint="eastAsia"/>
        </w:rPr>
        <w:t>では</w:t>
      </w:r>
      <w:r w:rsidRPr="00443C4B">
        <w:rPr>
          <w:rFonts w:hint="eastAsia"/>
        </w:rPr>
        <w:t>、「</w:t>
      </w:r>
      <w:r w:rsidR="00B33E90" w:rsidRPr="00443C4B">
        <w:rPr>
          <w:rFonts w:hint="eastAsia"/>
        </w:rPr>
        <w:t>現実認識が乏しい</w:t>
      </w:r>
      <w:r w:rsidRPr="00443C4B">
        <w:rPr>
          <w:rFonts w:hint="eastAsia"/>
        </w:rPr>
        <w:t>」が</w:t>
      </w:r>
      <w:r w:rsidR="00E67C14" w:rsidRPr="00443C4B">
        <w:t>44.1</w:t>
      </w:r>
      <w:r w:rsidRPr="00443C4B">
        <w:rPr>
          <w:rFonts w:hint="eastAsia"/>
        </w:rPr>
        <w:t>％（</w:t>
      </w:r>
      <w:r w:rsidR="00B35257" w:rsidRPr="00443C4B">
        <w:t>8</w:t>
      </w:r>
      <w:r w:rsidR="00E67C14" w:rsidRPr="00443C4B">
        <w:t>06</w:t>
      </w:r>
      <w:r w:rsidRPr="00443C4B">
        <w:rPr>
          <w:rFonts w:hint="eastAsia"/>
        </w:rPr>
        <w:t>人）</w:t>
      </w:r>
      <w:r w:rsidR="00F64547" w:rsidRPr="00443C4B">
        <w:rPr>
          <w:rFonts w:hint="eastAsia"/>
        </w:rPr>
        <w:t>、</w:t>
      </w:r>
      <w:r w:rsidR="00E67C14" w:rsidRPr="00443C4B">
        <w:rPr>
          <w:rFonts w:hint="eastAsia"/>
        </w:rPr>
        <w:t>「退院意欲が乏しい」が</w:t>
      </w:r>
      <w:r w:rsidR="00E67C14" w:rsidRPr="00443C4B">
        <w:t>37.0</w:t>
      </w:r>
      <w:r w:rsidR="00E67C14" w:rsidRPr="00443C4B">
        <w:rPr>
          <w:rFonts w:hint="eastAsia"/>
        </w:rPr>
        <w:t>％（</w:t>
      </w:r>
      <w:r w:rsidR="00E67C14" w:rsidRPr="00443C4B">
        <w:t>677</w:t>
      </w:r>
      <w:r w:rsidR="00E67C14" w:rsidRPr="00443C4B">
        <w:rPr>
          <w:rFonts w:hint="eastAsia"/>
        </w:rPr>
        <w:t>人）</w:t>
      </w:r>
      <w:r w:rsidRPr="00443C4B">
        <w:rPr>
          <w:rFonts w:hint="eastAsia"/>
        </w:rPr>
        <w:t>と多く</w:t>
      </w:r>
      <w:r w:rsidR="00E67C14" w:rsidRPr="00443C4B">
        <w:rPr>
          <w:rFonts w:hint="eastAsia"/>
        </w:rPr>
        <w:t>なっている。</w:t>
      </w:r>
      <w:r w:rsidRPr="00443C4B">
        <w:rPr>
          <w:rFonts w:hint="eastAsia"/>
        </w:rPr>
        <w:t>「</w:t>
      </w:r>
      <w:r w:rsidR="00B33E90" w:rsidRPr="00443C4B">
        <w:rPr>
          <w:rFonts w:hint="eastAsia"/>
        </w:rPr>
        <w:t>病状</w:t>
      </w:r>
      <w:r w:rsidR="00C037B7" w:rsidRPr="00443C4B">
        <w:rPr>
          <w:rFonts w:hint="eastAsia"/>
        </w:rPr>
        <w:t>は落ち着いているが、ときどき不安定な病状が見られ、そのことが退院を阻害する要因になっている</w:t>
      </w:r>
      <w:r w:rsidRPr="00443C4B">
        <w:rPr>
          <w:rFonts w:hint="eastAsia"/>
        </w:rPr>
        <w:t>」が</w:t>
      </w:r>
      <w:r w:rsidR="00B35257" w:rsidRPr="00443C4B">
        <w:t>3</w:t>
      </w:r>
      <w:r w:rsidR="00E67C14" w:rsidRPr="00443C4B">
        <w:t>6.6</w:t>
      </w:r>
      <w:r w:rsidRPr="00443C4B">
        <w:rPr>
          <w:rFonts w:hint="eastAsia"/>
        </w:rPr>
        <w:t>％（</w:t>
      </w:r>
      <w:r w:rsidR="00E67C14" w:rsidRPr="00443C4B">
        <w:t>670</w:t>
      </w:r>
      <w:r w:rsidR="00AB022E" w:rsidRPr="00443C4B">
        <w:rPr>
          <w:rFonts w:hint="eastAsia"/>
        </w:rPr>
        <w:t>人</w:t>
      </w:r>
      <w:r w:rsidRPr="00443C4B">
        <w:rPr>
          <w:rFonts w:hint="eastAsia"/>
        </w:rPr>
        <w:t>）、「</w:t>
      </w:r>
      <w:r w:rsidR="00E67C14" w:rsidRPr="00443C4B">
        <w:t>家事（食事,洗濯,金銭管理など）ができない</w:t>
      </w:r>
      <w:r w:rsidRPr="00443C4B">
        <w:rPr>
          <w:rFonts w:hint="eastAsia"/>
        </w:rPr>
        <w:t>」が</w:t>
      </w:r>
      <w:r w:rsidR="00E9654F" w:rsidRPr="00443C4B">
        <w:t>3</w:t>
      </w:r>
      <w:r w:rsidR="00E67C14" w:rsidRPr="00443C4B">
        <w:t>5.2</w:t>
      </w:r>
      <w:r w:rsidRPr="00443C4B">
        <w:rPr>
          <w:rFonts w:hint="eastAsia"/>
        </w:rPr>
        <w:t>％（</w:t>
      </w:r>
      <w:r w:rsidR="00E67C14" w:rsidRPr="00443C4B">
        <w:t>644</w:t>
      </w:r>
      <w:r w:rsidRPr="00443C4B">
        <w:rPr>
          <w:rFonts w:hint="eastAsia"/>
        </w:rPr>
        <w:t>人）と続く。</w:t>
      </w:r>
      <w:r w:rsidR="00E67C14" w:rsidRPr="00443C4B">
        <w:rPr>
          <w:rFonts w:hint="eastAsia"/>
        </w:rPr>
        <w:t>追加の</w:t>
      </w:r>
      <w:r w:rsidR="00E67C14" w:rsidRPr="00443C4B">
        <w:t>2項目は</w:t>
      </w:r>
      <w:r w:rsidR="00F64547" w:rsidRPr="00443C4B">
        <w:rPr>
          <w:rFonts w:hint="eastAsia"/>
        </w:rPr>
        <w:t>患者</w:t>
      </w:r>
      <w:r w:rsidR="00E67C14" w:rsidRPr="00443C4B">
        <w:rPr>
          <w:rFonts w:hint="eastAsia"/>
        </w:rPr>
        <w:t>全体においては</w:t>
      </w:r>
      <w:r w:rsidR="00510927" w:rsidRPr="00443C4B">
        <w:rPr>
          <w:rFonts w:hint="eastAsia"/>
        </w:rPr>
        <w:t>それほどの割合を占めなかった。</w:t>
      </w:r>
    </w:p>
    <w:p w14:paraId="3252C143" w14:textId="03EECC44" w:rsidR="00C037B7" w:rsidRPr="00443C4B" w:rsidRDefault="00B33E90"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C037B7" w:rsidRPr="00443C4B">
        <w:rPr>
          <w:rFonts w:hint="eastAsia"/>
          <w:sz w:val="22"/>
          <w:szCs w:val="22"/>
        </w:rPr>
        <w:t>12</w:t>
      </w:r>
      <w:r w:rsidRPr="00443C4B">
        <w:rPr>
          <w:rFonts w:hint="eastAsia"/>
          <w:sz w:val="22"/>
          <w:szCs w:val="22"/>
        </w:rPr>
        <w:t xml:space="preserve">　　退院阻害要因（複数回答）</w:t>
      </w:r>
    </w:p>
    <w:p w14:paraId="7BE8CFE5" w14:textId="4683B54A" w:rsidR="00251201" w:rsidRPr="00443C4B" w:rsidRDefault="00D23B25" w:rsidP="00331311">
      <w:pPr>
        <w:pStyle w:val="a3"/>
        <w:snapToGrid w:val="0"/>
        <w:spacing w:after="100" w:afterAutospacing="1" w:line="320" w:lineRule="exact"/>
        <w:ind w:leftChars="0" w:left="420" w:firstLineChars="2" w:firstLine="4"/>
      </w:pPr>
      <w:r w:rsidRPr="00443C4B">
        <w:rPr>
          <w:noProof/>
        </w:rPr>
        <w:drawing>
          <wp:anchor distT="0" distB="0" distL="114300" distR="114300" simplePos="0" relativeHeight="252322816" behindDoc="0" locked="0" layoutInCell="1" allowOverlap="1" wp14:anchorId="45CEA85B" wp14:editId="48631A1F">
            <wp:simplePos x="0" y="0"/>
            <wp:positionH relativeFrom="column">
              <wp:posOffset>171450</wp:posOffset>
            </wp:positionH>
            <wp:positionV relativeFrom="paragraph">
              <wp:posOffset>66040</wp:posOffset>
            </wp:positionV>
            <wp:extent cx="6029960" cy="5798185"/>
            <wp:effectExtent l="0" t="0" r="889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9960" cy="5798185"/>
                    </a:xfrm>
                    <a:prstGeom prst="rect">
                      <a:avLst/>
                    </a:prstGeom>
                    <a:noFill/>
                    <a:ln>
                      <a:noFill/>
                    </a:ln>
                  </pic:spPr>
                </pic:pic>
              </a:graphicData>
            </a:graphic>
          </wp:anchor>
        </w:drawing>
      </w:r>
    </w:p>
    <w:p w14:paraId="2F318467" w14:textId="737E688E" w:rsidR="00251201" w:rsidRPr="00443C4B" w:rsidRDefault="00251201" w:rsidP="00265425">
      <w:pPr>
        <w:pStyle w:val="a3"/>
        <w:snapToGrid w:val="0"/>
        <w:spacing w:after="100" w:afterAutospacing="1" w:line="320" w:lineRule="exact"/>
        <w:ind w:leftChars="0" w:left="420" w:firstLineChars="100" w:firstLine="220"/>
      </w:pPr>
    </w:p>
    <w:p w14:paraId="537DFC3B" w14:textId="172F0A26" w:rsidR="00251201" w:rsidRPr="00443C4B" w:rsidRDefault="00251201" w:rsidP="00265425">
      <w:pPr>
        <w:pStyle w:val="a3"/>
        <w:snapToGrid w:val="0"/>
        <w:spacing w:after="100" w:afterAutospacing="1" w:line="320" w:lineRule="exact"/>
        <w:ind w:leftChars="0" w:left="420" w:firstLineChars="100" w:firstLine="220"/>
      </w:pPr>
    </w:p>
    <w:p w14:paraId="02A51EAA" w14:textId="5947897C" w:rsidR="00251201" w:rsidRPr="00443C4B" w:rsidRDefault="00251201" w:rsidP="00265425">
      <w:pPr>
        <w:pStyle w:val="a3"/>
        <w:snapToGrid w:val="0"/>
        <w:spacing w:after="100" w:afterAutospacing="1" w:line="320" w:lineRule="exact"/>
        <w:ind w:leftChars="0" w:left="420" w:firstLineChars="100" w:firstLine="220"/>
      </w:pPr>
    </w:p>
    <w:p w14:paraId="287238D5" w14:textId="3C28AFB5" w:rsidR="00251201" w:rsidRPr="00443C4B" w:rsidRDefault="00251201" w:rsidP="00265425">
      <w:pPr>
        <w:pStyle w:val="a3"/>
        <w:snapToGrid w:val="0"/>
        <w:spacing w:after="100" w:afterAutospacing="1" w:line="320" w:lineRule="exact"/>
        <w:ind w:leftChars="0" w:left="420" w:firstLineChars="100" w:firstLine="220"/>
      </w:pPr>
    </w:p>
    <w:p w14:paraId="7FE97EA7" w14:textId="26443048" w:rsidR="00251201" w:rsidRPr="00443C4B" w:rsidRDefault="00251201" w:rsidP="00265425">
      <w:pPr>
        <w:pStyle w:val="a3"/>
        <w:snapToGrid w:val="0"/>
        <w:spacing w:after="100" w:afterAutospacing="1" w:line="320" w:lineRule="exact"/>
        <w:ind w:leftChars="0" w:left="420" w:firstLineChars="100" w:firstLine="220"/>
      </w:pPr>
    </w:p>
    <w:p w14:paraId="20FD1259" w14:textId="1102A556" w:rsidR="00251201" w:rsidRPr="00443C4B" w:rsidRDefault="00251201" w:rsidP="00265425">
      <w:pPr>
        <w:pStyle w:val="a3"/>
        <w:snapToGrid w:val="0"/>
        <w:spacing w:after="100" w:afterAutospacing="1" w:line="320" w:lineRule="exact"/>
        <w:ind w:leftChars="0" w:left="420" w:firstLineChars="100" w:firstLine="220"/>
      </w:pPr>
    </w:p>
    <w:p w14:paraId="2D8DA1CB" w14:textId="0AA3EC2A" w:rsidR="00251201" w:rsidRPr="00443C4B" w:rsidRDefault="00251201" w:rsidP="00265425">
      <w:pPr>
        <w:pStyle w:val="a3"/>
        <w:snapToGrid w:val="0"/>
        <w:spacing w:after="100" w:afterAutospacing="1" w:line="320" w:lineRule="exact"/>
        <w:ind w:leftChars="0" w:left="420" w:firstLineChars="100" w:firstLine="220"/>
      </w:pPr>
    </w:p>
    <w:p w14:paraId="4DA7C213" w14:textId="1C967B39" w:rsidR="00251201" w:rsidRPr="00443C4B" w:rsidRDefault="00251201" w:rsidP="00265425">
      <w:pPr>
        <w:pStyle w:val="a3"/>
        <w:snapToGrid w:val="0"/>
        <w:spacing w:after="100" w:afterAutospacing="1" w:line="320" w:lineRule="exact"/>
        <w:ind w:leftChars="0" w:left="420" w:firstLineChars="100" w:firstLine="220"/>
      </w:pPr>
    </w:p>
    <w:p w14:paraId="54020287" w14:textId="137F78C9" w:rsidR="00251201" w:rsidRPr="00443C4B" w:rsidRDefault="00251201" w:rsidP="00265425">
      <w:pPr>
        <w:pStyle w:val="a3"/>
        <w:snapToGrid w:val="0"/>
        <w:spacing w:after="100" w:afterAutospacing="1" w:line="320" w:lineRule="exact"/>
        <w:ind w:leftChars="0" w:left="420" w:firstLineChars="100" w:firstLine="220"/>
      </w:pPr>
    </w:p>
    <w:p w14:paraId="1C4982B3" w14:textId="1506D0AC" w:rsidR="00251201" w:rsidRPr="00443C4B" w:rsidRDefault="00251201" w:rsidP="00265425">
      <w:pPr>
        <w:pStyle w:val="a3"/>
        <w:snapToGrid w:val="0"/>
        <w:spacing w:after="100" w:afterAutospacing="1" w:line="320" w:lineRule="exact"/>
        <w:ind w:leftChars="0" w:left="420" w:firstLineChars="100" w:firstLine="220"/>
      </w:pPr>
    </w:p>
    <w:p w14:paraId="41802349" w14:textId="2CC36A7B" w:rsidR="00251201" w:rsidRPr="00443C4B" w:rsidRDefault="00251201" w:rsidP="00265425">
      <w:pPr>
        <w:pStyle w:val="a3"/>
        <w:snapToGrid w:val="0"/>
        <w:spacing w:after="100" w:afterAutospacing="1" w:line="320" w:lineRule="exact"/>
        <w:ind w:leftChars="0" w:left="420" w:firstLineChars="100" w:firstLine="220"/>
      </w:pPr>
    </w:p>
    <w:p w14:paraId="5FD8A9ED" w14:textId="703B6A89" w:rsidR="00251201" w:rsidRPr="00443C4B" w:rsidRDefault="00251201" w:rsidP="00265425">
      <w:pPr>
        <w:pStyle w:val="a3"/>
        <w:snapToGrid w:val="0"/>
        <w:spacing w:after="100" w:afterAutospacing="1" w:line="320" w:lineRule="exact"/>
        <w:ind w:leftChars="0" w:left="420" w:firstLineChars="100" w:firstLine="220"/>
      </w:pPr>
    </w:p>
    <w:p w14:paraId="6D5C87F1" w14:textId="00F84932" w:rsidR="00331311" w:rsidRPr="00443C4B" w:rsidRDefault="00331311" w:rsidP="00331311">
      <w:pPr>
        <w:snapToGrid w:val="0"/>
        <w:spacing w:after="100" w:afterAutospacing="1" w:line="320" w:lineRule="exact"/>
      </w:pPr>
    </w:p>
    <w:p w14:paraId="501CA122" w14:textId="1CEE0209" w:rsidR="00392DEB" w:rsidRPr="00443C4B" w:rsidRDefault="00392DEB" w:rsidP="00331311">
      <w:pPr>
        <w:snapToGrid w:val="0"/>
        <w:spacing w:after="100" w:afterAutospacing="1" w:line="320" w:lineRule="exact"/>
      </w:pPr>
    </w:p>
    <w:p w14:paraId="71D0E6E3" w14:textId="74D89C43" w:rsidR="00D23B25" w:rsidRPr="00443C4B" w:rsidRDefault="00D23B25" w:rsidP="00331311">
      <w:pPr>
        <w:snapToGrid w:val="0"/>
        <w:spacing w:after="100" w:afterAutospacing="1" w:line="320" w:lineRule="exact"/>
      </w:pPr>
    </w:p>
    <w:p w14:paraId="34EF9CB1" w14:textId="675B10EF" w:rsidR="00D23B25" w:rsidRPr="00443C4B" w:rsidRDefault="00D23B25">
      <w:pPr>
        <w:widowControl/>
        <w:jc w:val="left"/>
      </w:pPr>
      <w:r w:rsidRPr="00443C4B">
        <w:br w:type="page"/>
      </w:r>
    </w:p>
    <w:p w14:paraId="1468DAA6" w14:textId="2F8C4DBC" w:rsidR="00FA2D55" w:rsidRPr="00443C4B" w:rsidRDefault="00FA2D55" w:rsidP="00331311">
      <w:pPr>
        <w:snapToGrid w:val="0"/>
        <w:spacing w:after="100" w:afterAutospacing="1" w:line="320" w:lineRule="exact"/>
        <w:ind w:leftChars="177" w:left="389" w:firstLineChars="128" w:firstLine="282"/>
      </w:pPr>
      <w:r w:rsidRPr="00443C4B">
        <w:rPr>
          <w:rFonts w:hint="eastAsia"/>
        </w:rPr>
        <w:lastRenderedPageBreak/>
        <w:t>寛解・院内寛解群で</w:t>
      </w:r>
      <w:r w:rsidR="00EF0DB9" w:rsidRPr="00443C4B">
        <w:rPr>
          <w:rFonts w:hint="eastAsia"/>
        </w:rPr>
        <w:t>は、</w:t>
      </w:r>
      <w:r w:rsidR="0002398F" w:rsidRPr="00443C4B">
        <w:rPr>
          <w:rFonts w:hint="eastAsia"/>
        </w:rPr>
        <w:t>「</w:t>
      </w:r>
      <w:r w:rsidR="00B9271F" w:rsidRPr="00443C4B">
        <w:rPr>
          <w:rFonts w:hint="eastAsia"/>
        </w:rPr>
        <w:t>病状（主症状）が落ち着き、入院によらない形で治療ができるまで回復</w:t>
      </w:r>
      <w:r w:rsidR="0002398F" w:rsidRPr="00443C4B">
        <w:rPr>
          <w:rFonts w:hint="eastAsia"/>
        </w:rPr>
        <w:t>」</w:t>
      </w:r>
      <w:r w:rsidR="00B9271F" w:rsidRPr="00443C4B">
        <w:rPr>
          <w:rFonts w:hint="eastAsia"/>
        </w:rPr>
        <w:t>した</w:t>
      </w:r>
      <w:r w:rsidR="0002398F" w:rsidRPr="00443C4B">
        <w:rPr>
          <w:rFonts w:hint="eastAsia"/>
        </w:rPr>
        <w:t>在院患者</w:t>
      </w:r>
      <w:r w:rsidR="00EF0DB9" w:rsidRPr="00443C4B">
        <w:rPr>
          <w:rFonts w:hint="eastAsia"/>
        </w:rPr>
        <w:t>が</w:t>
      </w:r>
      <w:r w:rsidR="006656AD" w:rsidRPr="006656AD">
        <w:rPr>
          <w:color w:val="FF0000"/>
        </w:rPr>
        <w:t>37.6</w:t>
      </w:r>
      <w:r w:rsidR="0002398F" w:rsidRPr="00443C4B">
        <w:rPr>
          <w:rFonts w:hint="eastAsia"/>
        </w:rPr>
        <w:t>％（</w:t>
      </w:r>
      <w:r w:rsidR="006656AD" w:rsidRPr="006656AD">
        <w:rPr>
          <w:color w:val="FF0000"/>
        </w:rPr>
        <w:t>623</w:t>
      </w:r>
      <w:r w:rsidR="0002398F" w:rsidRPr="00443C4B">
        <w:rPr>
          <w:rFonts w:hint="eastAsia"/>
        </w:rPr>
        <w:t>人）</w:t>
      </w:r>
      <w:r w:rsidR="003D2A6A" w:rsidRPr="00443C4B">
        <w:rPr>
          <w:rFonts w:hint="eastAsia"/>
        </w:rPr>
        <w:t>、「病状（主症状）が不安定で入院による治療が必要」な在院患者が</w:t>
      </w:r>
      <w:r w:rsidR="006656AD" w:rsidRPr="006656AD">
        <w:rPr>
          <w:color w:val="FF0000"/>
        </w:rPr>
        <w:t>17.9</w:t>
      </w:r>
      <w:r w:rsidR="003D2A6A" w:rsidRPr="00443C4B">
        <w:rPr>
          <w:rFonts w:hint="eastAsia"/>
        </w:rPr>
        <w:t>％（</w:t>
      </w:r>
      <w:r w:rsidR="006656AD" w:rsidRPr="006656AD">
        <w:rPr>
          <w:color w:val="FF0000"/>
        </w:rPr>
        <w:t>297</w:t>
      </w:r>
      <w:r w:rsidR="003D2A6A" w:rsidRPr="00443C4B">
        <w:rPr>
          <w:rFonts w:hint="eastAsia"/>
        </w:rPr>
        <w:t>人）である。</w:t>
      </w:r>
    </w:p>
    <w:p w14:paraId="2194D392" w14:textId="6250D7B9" w:rsidR="00B9271F" w:rsidRPr="00443C4B" w:rsidRDefault="00B9271F" w:rsidP="00265425">
      <w:pPr>
        <w:pStyle w:val="a5"/>
        <w:keepNext/>
        <w:snapToGrid w:val="0"/>
        <w:spacing w:line="320" w:lineRule="exact"/>
        <w:ind w:leftChars="200" w:left="440"/>
        <w:rPr>
          <w:sz w:val="22"/>
          <w:szCs w:val="22"/>
        </w:rPr>
      </w:pPr>
      <w:r w:rsidRPr="00443C4B">
        <w:rPr>
          <w:rFonts w:hint="eastAsia"/>
          <w:sz w:val="22"/>
          <w:szCs w:val="22"/>
        </w:rPr>
        <w:t>表 13　　退院</w:t>
      </w:r>
      <w:r w:rsidR="00EF0DB9" w:rsidRPr="00443C4B">
        <w:rPr>
          <w:rFonts w:hint="eastAsia"/>
          <w:sz w:val="22"/>
          <w:szCs w:val="22"/>
        </w:rPr>
        <w:t>予定</w:t>
      </w:r>
      <w:r w:rsidRPr="00443C4B">
        <w:rPr>
          <w:rFonts w:hint="eastAsia"/>
          <w:sz w:val="22"/>
          <w:szCs w:val="22"/>
        </w:rPr>
        <w:t>の有無</w:t>
      </w:r>
      <w:r w:rsidR="00B15213" w:rsidRPr="00443C4B">
        <w:rPr>
          <w:rFonts w:hint="eastAsia"/>
          <w:sz w:val="22"/>
          <w:szCs w:val="22"/>
        </w:rPr>
        <w:t xml:space="preserve">　</w:t>
      </w:r>
      <w:r w:rsidRPr="00443C4B">
        <w:rPr>
          <w:rFonts w:hint="eastAsia"/>
          <w:sz w:val="22"/>
          <w:szCs w:val="22"/>
        </w:rPr>
        <w:t>〔寛解・院内寛解群〕</w:t>
      </w:r>
      <w:r w:rsidRPr="00443C4B">
        <w:fldChar w:fldCharType="begin"/>
      </w:r>
      <w:r w:rsidRPr="00443C4B">
        <w:instrText xml:space="preserve"> LINK Excel.Sheet.12 "\\\\10.19.12.23\\seibi\\104　精神科在院患者調査\\R1 精神科在院患者調査\\06データ集計\\04</w:instrText>
      </w:r>
      <w:r w:rsidRPr="00443C4B">
        <w:rPr>
          <w:rFonts w:cs="Segoe UI Symbol"/>
        </w:rPr>
        <w:instrText>☆</w:instrText>
      </w:r>
      <w:r w:rsidRPr="00443C4B">
        <w:instrText xml:space="preserve">R1　巻末資料  作業.xlsx" "表10~13!R4C5:R8C9" \a \f 4 \h  \* MERGEFORMAT </w:instrText>
      </w:r>
      <w:r w:rsidRPr="00443C4B">
        <w:fldChar w:fldCharType="separate"/>
      </w:r>
    </w:p>
    <w:p w14:paraId="6E4AC6A2" w14:textId="5471E645" w:rsidR="00E9358B" w:rsidRPr="00443C4B" w:rsidRDefault="006656AD" w:rsidP="00265425">
      <w:pPr>
        <w:snapToGrid w:val="0"/>
        <w:spacing w:line="320" w:lineRule="exact"/>
      </w:pPr>
      <w:r w:rsidRPr="006656AD">
        <w:rPr>
          <w:noProof/>
        </w:rPr>
        <w:drawing>
          <wp:anchor distT="0" distB="0" distL="114300" distR="114300" simplePos="0" relativeHeight="252540928" behindDoc="0" locked="0" layoutInCell="1" allowOverlap="1" wp14:anchorId="239A075E" wp14:editId="011A4302">
            <wp:simplePos x="0" y="0"/>
            <wp:positionH relativeFrom="column">
              <wp:posOffset>247650</wp:posOffset>
            </wp:positionH>
            <wp:positionV relativeFrom="paragraph">
              <wp:posOffset>104140</wp:posOffset>
            </wp:positionV>
            <wp:extent cx="6029960" cy="1398270"/>
            <wp:effectExtent l="0" t="0" r="889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9960" cy="1398270"/>
                    </a:xfrm>
                    <a:prstGeom prst="rect">
                      <a:avLst/>
                    </a:prstGeom>
                    <a:noFill/>
                    <a:ln>
                      <a:noFill/>
                    </a:ln>
                  </pic:spPr>
                </pic:pic>
              </a:graphicData>
            </a:graphic>
          </wp:anchor>
        </w:drawing>
      </w:r>
      <w:r w:rsidR="00B9271F" w:rsidRPr="00443C4B">
        <w:fldChar w:fldCharType="end"/>
      </w:r>
      <w:r w:rsidR="00331311" w:rsidRPr="00443C4B">
        <w:t xml:space="preserve"> </w:t>
      </w:r>
    </w:p>
    <w:p w14:paraId="46A4C030" w14:textId="64A8DB43" w:rsidR="00331311" w:rsidRPr="00443C4B" w:rsidRDefault="00331311" w:rsidP="00265425">
      <w:pPr>
        <w:snapToGrid w:val="0"/>
        <w:spacing w:line="320" w:lineRule="exact"/>
      </w:pPr>
    </w:p>
    <w:p w14:paraId="50C6BE72" w14:textId="6E021560" w:rsidR="00331311" w:rsidRPr="00443C4B" w:rsidRDefault="00331311" w:rsidP="00265425">
      <w:pPr>
        <w:snapToGrid w:val="0"/>
        <w:spacing w:line="320" w:lineRule="exact"/>
      </w:pPr>
    </w:p>
    <w:p w14:paraId="60FAF876" w14:textId="5701E3CF" w:rsidR="00331311" w:rsidRPr="00443C4B" w:rsidRDefault="00331311" w:rsidP="00265425">
      <w:pPr>
        <w:snapToGrid w:val="0"/>
        <w:spacing w:line="320" w:lineRule="exact"/>
      </w:pPr>
    </w:p>
    <w:p w14:paraId="7E8D4D6B" w14:textId="077819D0" w:rsidR="00331311" w:rsidRPr="00443C4B" w:rsidRDefault="00331311" w:rsidP="00265425">
      <w:pPr>
        <w:snapToGrid w:val="0"/>
        <w:spacing w:line="320" w:lineRule="exact"/>
      </w:pPr>
    </w:p>
    <w:p w14:paraId="2582FD08" w14:textId="3058332E" w:rsidR="00331311" w:rsidRDefault="00331311" w:rsidP="00265425">
      <w:pPr>
        <w:snapToGrid w:val="0"/>
        <w:spacing w:line="320" w:lineRule="exact"/>
      </w:pPr>
    </w:p>
    <w:p w14:paraId="42B04540" w14:textId="62D78D5A" w:rsidR="00443C4B" w:rsidRDefault="00443C4B" w:rsidP="00265425">
      <w:pPr>
        <w:snapToGrid w:val="0"/>
        <w:spacing w:line="320" w:lineRule="exact"/>
      </w:pPr>
    </w:p>
    <w:p w14:paraId="0256AF02" w14:textId="77777777" w:rsidR="00443C4B" w:rsidRPr="00443C4B" w:rsidRDefault="00443C4B" w:rsidP="00265425">
      <w:pPr>
        <w:snapToGrid w:val="0"/>
        <w:spacing w:line="320" w:lineRule="exact"/>
      </w:pPr>
    </w:p>
    <w:p w14:paraId="0B96198A" w14:textId="3983132D" w:rsidR="00B9271F" w:rsidRPr="00443C4B" w:rsidRDefault="00B9271F" w:rsidP="00265425">
      <w:pPr>
        <w:pStyle w:val="a3"/>
        <w:snapToGrid w:val="0"/>
        <w:spacing w:after="100" w:afterAutospacing="1" w:line="320" w:lineRule="exact"/>
        <w:ind w:leftChars="0" w:left="420" w:firstLineChars="100" w:firstLine="220"/>
      </w:pPr>
      <w:r w:rsidRPr="00443C4B">
        <w:rPr>
          <w:rFonts w:hint="eastAsia"/>
        </w:rPr>
        <w:t>「病状（主症状）が落ち着き、入院によらない形で治療ができるまで回復」した</w:t>
      </w:r>
      <w:r w:rsidR="00EF0DB9" w:rsidRPr="00443C4B">
        <w:rPr>
          <w:rFonts w:hint="eastAsia"/>
        </w:rPr>
        <w:t>在院</w:t>
      </w:r>
      <w:r w:rsidRPr="00443C4B">
        <w:rPr>
          <w:rFonts w:hint="eastAsia"/>
        </w:rPr>
        <w:t>患者のうち、「退院阻害要因がある」在院患者が</w:t>
      </w:r>
      <w:r w:rsidR="006656AD" w:rsidRPr="006656AD">
        <w:rPr>
          <w:color w:val="FF0000"/>
        </w:rPr>
        <w:t>78.3</w:t>
      </w:r>
      <w:r w:rsidRPr="00443C4B">
        <w:rPr>
          <w:rFonts w:hint="eastAsia"/>
        </w:rPr>
        <w:t>％（</w:t>
      </w:r>
      <w:r w:rsidR="006656AD" w:rsidRPr="006656AD">
        <w:rPr>
          <w:color w:val="FF0000"/>
        </w:rPr>
        <w:t>488</w:t>
      </w:r>
      <w:r w:rsidRPr="00443C4B">
        <w:rPr>
          <w:rFonts w:hint="eastAsia"/>
        </w:rPr>
        <w:t>人）、「退院阻害要因はない」在院患者が</w:t>
      </w:r>
      <w:r w:rsidR="006656AD" w:rsidRPr="006656AD">
        <w:rPr>
          <w:color w:val="FF0000"/>
        </w:rPr>
        <w:t>21.7</w:t>
      </w:r>
      <w:r w:rsidRPr="00443C4B">
        <w:rPr>
          <w:rFonts w:hint="eastAsia"/>
        </w:rPr>
        <w:t>％（</w:t>
      </w:r>
      <w:r w:rsidR="00B35257" w:rsidRPr="006656AD">
        <w:rPr>
          <w:color w:val="FF0000"/>
        </w:rPr>
        <w:t>1</w:t>
      </w:r>
      <w:r w:rsidR="006656AD" w:rsidRPr="006656AD">
        <w:rPr>
          <w:color w:val="FF0000"/>
        </w:rPr>
        <w:t>35</w:t>
      </w:r>
      <w:r w:rsidRPr="00443C4B">
        <w:rPr>
          <w:rFonts w:hint="eastAsia"/>
        </w:rPr>
        <w:t>人）である。</w:t>
      </w:r>
    </w:p>
    <w:p w14:paraId="185E78EF" w14:textId="36A07E11" w:rsidR="00B33E90" w:rsidRPr="00443C4B" w:rsidRDefault="00B33E90"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B9271F" w:rsidRPr="00443C4B">
        <w:rPr>
          <w:rFonts w:hint="eastAsia"/>
          <w:sz w:val="22"/>
          <w:szCs w:val="22"/>
        </w:rPr>
        <w:t>14</w:t>
      </w:r>
      <w:r w:rsidRPr="00443C4B">
        <w:rPr>
          <w:rFonts w:hint="eastAsia"/>
          <w:sz w:val="22"/>
          <w:szCs w:val="22"/>
        </w:rPr>
        <w:t xml:space="preserve">　　退院阻害要因の有無</w:t>
      </w:r>
      <w:r w:rsidR="00B15213" w:rsidRPr="00443C4B">
        <w:rPr>
          <w:rFonts w:hint="eastAsia"/>
          <w:sz w:val="22"/>
          <w:szCs w:val="22"/>
        </w:rPr>
        <w:t xml:space="preserve">　</w:t>
      </w:r>
      <w:r w:rsidRPr="00443C4B">
        <w:rPr>
          <w:rFonts w:hint="eastAsia"/>
          <w:sz w:val="22"/>
          <w:szCs w:val="22"/>
        </w:rPr>
        <w:t>〔寛解・院内寛解群〕</w:t>
      </w:r>
    </w:p>
    <w:p w14:paraId="22FA0519" w14:textId="153CE20C" w:rsidR="003D3713" w:rsidRPr="00443C4B" w:rsidRDefault="006656AD" w:rsidP="00265425">
      <w:pPr>
        <w:snapToGrid w:val="0"/>
        <w:spacing w:after="100" w:afterAutospacing="1" w:line="320" w:lineRule="exact"/>
      </w:pPr>
      <w:r w:rsidRPr="006656AD">
        <w:rPr>
          <w:noProof/>
        </w:rPr>
        <w:drawing>
          <wp:anchor distT="0" distB="0" distL="114300" distR="114300" simplePos="0" relativeHeight="252542976" behindDoc="0" locked="0" layoutInCell="1" allowOverlap="1" wp14:anchorId="5BB8B508" wp14:editId="2C4A8177">
            <wp:simplePos x="0" y="0"/>
            <wp:positionH relativeFrom="column">
              <wp:posOffset>247650</wp:posOffset>
            </wp:positionH>
            <wp:positionV relativeFrom="paragraph">
              <wp:posOffset>170815</wp:posOffset>
            </wp:positionV>
            <wp:extent cx="6029960" cy="935524"/>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9960" cy="935524"/>
                    </a:xfrm>
                    <a:prstGeom prst="rect">
                      <a:avLst/>
                    </a:prstGeom>
                    <a:noFill/>
                    <a:ln>
                      <a:noFill/>
                    </a:ln>
                  </pic:spPr>
                </pic:pic>
              </a:graphicData>
            </a:graphic>
          </wp:anchor>
        </w:drawing>
      </w:r>
    </w:p>
    <w:p w14:paraId="28A94BCF" w14:textId="41CA15EA" w:rsidR="00331311" w:rsidRPr="00443C4B" w:rsidRDefault="00331311" w:rsidP="00265425">
      <w:pPr>
        <w:snapToGrid w:val="0"/>
        <w:spacing w:after="100" w:afterAutospacing="1" w:line="320" w:lineRule="exact"/>
      </w:pPr>
    </w:p>
    <w:p w14:paraId="6D89A78E" w14:textId="04D12B35" w:rsidR="00331311" w:rsidRPr="00443C4B" w:rsidRDefault="00331311" w:rsidP="00265425">
      <w:pPr>
        <w:snapToGrid w:val="0"/>
        <w:spacing w:after="100" w:afterAutospacing="1" w:line="320" w:lineRule="exact"/>
      </w:pPr>
    </w:p>
    <w:p w14:paraId="21B93E78" w14:textId="6769F8FE" w:rsidR="00510927" w:rsidRPr="00443C4B" w:rsidRDefault="00510927">
      <w:pPr>
        <w:widowControl/>
        <w:jc w:val="left"/>
      </w:pPr>
      <w:r w:rsidRPr="00443C4B">
        <w:br w:type="page"/>
      </w:r>
    </w:p>
    <w:p w14:paraId="6CA264D3" w14:textId="3AB53AD5" w:rsidR="001D37E3" w:rsidRPr="00443C4B" w:rsidRDefault="002D032F" w:rsidP="00265425">
      <w:pPr>
        <w:pStyle w:val="a3"/>
        <w:snapToGrid w:val="0"/>
        <w:spacing w:after="100" w:afterAutospacing="1" w:line="320" w:lineRule="exact"/>
        <w:ind w:leftChars="0" w:left="420" w:firstLineChars="100" w:firstLine="220"/>
      </w:pPr>
      <w:r w:rsidRPr="00443C4B">
        <w:rPr>
          <w:rFonts w:hint="eastAsia"/>
        </w:rPr>
        <w:lastRenderedPageBreak/>
        <w:t>寛解・院内寛解群で</w:t>
      </w:r>
      <w:r w:rsidR="001D14EE" w:rsidRPr="00443C4B">
        <w:rPr>
          <w:rFonts w:hint="eastAsia"/>
        </w:rPr>
        <w:t>「退院阻害要因がある」在院患者の退院阻害要因（複数回答）をみると</w:t>
      </w:r>
      <w:r w:rsidR="001D37E3" w:rsidRPr="00443C4B">
        <w:rPr>
          <w:rFonts w:hint="eastAsia"/>
        </w:rPr>
        <w:t>、</w:t>
      </w:r>
      <w:r w:rsidR="00121D4A" w:rsidRPr="00443C4B">
        <w:rPr>
          <w:rFonts w:hint="eastAsia"/>
        </w:rPr>
        <w:t>「</w:t>
      </w:r>
      <w:r w:rsidR="00510927" w:rsidRPr="00443C4B">
        <w:rPr>
          <w:rFonts w:hint="eastAsia"/>
        </w:rPr>
        <w:t>退院意欲が乏しい</w:t>
      </w:r>
      <w:r w:rsidR="00121D4A" w:rsidRPr="00443C4B">
        <w:rPr>
          <w:rFonts w:hint="eastAsia"/>
        </w:rPr>
        <w:t>」が、</w:t>
      </w:r>
      <w:r w:rsidR="005836CF">
        <w:rPr>
          <w:color w:val="FF0000"/>
        </w:rPr>
        <w:t>36.9</w:t>
      </w:r>
      <w:r w:rsidR="00121D4A" w:rsidRPr="00443C4B">
        <w:rPr>
          <w:rFonts w:hint="eastAsia"/>
        </w:rPr>
        <w:t>％（</w:t>
      </w:r>
      <w:r w:rsidR="005836CF">
        <w:rPr>
          <w:color w:val="FF0000"/>
        </w:rPr>
        <w:t>18</w:t>
      </w:r>
      <w:r w:rsidR="005836CF" w:rsidRPr="005836CF">
        <w:rPr>
          <w:color w:val="FF0000"/>
        </w:rPr>
        <w:t>0</w:t>
      </w:r>
      <w:r w:rsidR="00121D4A" w:rsidRPr="00443C4B">
        <w:rPr>
          <w:rFonts w:hint="eastAsia"/>
        </w:rPr>
        <w:t>人）</w:t>
      </w:r>
      <w:r w:rsidR="001D37E3" w:rsidRPr="00443C4B">
        <w:rPr>
          <w:rFonts w:hint="eastAsia"/>
        </w:rPr>
        <w:t>と最も多く、</w:t>
      </w:r>
      <w:r w:rsidR="00121D4A" w:rsidRPr="00443C4B">
        <w:rPr>
          <w:rFonts w:hint="eastAsia"/>
        </w:rPr>
        <w:t>「</w:t>
      </w:r>
      <w:r w:rsidR="00510927" w:rsidRPr="00443C4B">
        <w:rPr>
          <w:rFonts w:hint="eastAsia"/>
        </w:rPr>
        <w:t>現実認識が乏しい</w:t>
      </w:r>
      <w:r w:rsidR="00121D4A" w:rsidRPr="00443C4B">
        <w:rPr>
          <w:rFonts w:hint="eastAsia"/>
        </w:rPr>
        <w:t>」が</w:t>
      </w:r>
      <w:r w:rsidR="005836CF" w:rsidRPr="005836CF">
        <w:rPr>
          <w:color w:val="FF0000"/>
        </w:rPr>
        <w:t>30.7</w:t>
      </w:r>
      <w:r w:rsidR="00121D4A" w:rsidRPr="00443C4B">
        <w:rPr>
          <w:rFonts w:hint="eastAsia"/>
        </w:rPr>
        <w:t>％（</w:t>
      </w:r>
      <w:r w:rsidR="005836CF" w:rsidRPr="005836CF">
        <w:rPr>
          <w:color w:val="FF0000"/>
        </w:rPr>
        <w:t>150</w:t>
      </w:r>
      <w:r w:rsidR="00121D4A" w:rsidRPr="00443C4B">
        <w:rPr>
          <w:rFonts w:hint="eastAsia"/>
        </w:rPr>
        <w:t>人）、</w:t>
      </w:r>
      <w:r w:rsidR="001D37E3" w:rsidRPr="00443C4B">
        <w:rPr>
          <w:rFonts w:hint="eastAsia"/>
        </w:rPr>
        <w:t>「</w:t>
      </w:r>
      <w:r w:rsidR="00510927" w:rsidRPr="00443C4B">
        <w:rPr>
          <w:rFonts w:hint="eastAsia"/>
        </w:rPr>
        <w:t>住まいの確保ができない</w:t>
      </w:r>
      <w:r w:rsidR="001D37E3" w:rsidRPr="00443C4B">
        <w:rPr>
          <w:rFonts w:hint="eastAsia"/>
        </w:rPr>
        <w:t>」が</w:t>
      </w:r>
      <w:r w:rsidR="005836CF" w:rsidRPr="005836CF">
        <w:rPr>
          <w:color w:val="FF0000"/>
        </w:rPr>
        <w:t>29.9</w:t>
      </w:r>
      <w:r w:rsidR="001D37E3" w:rsidRPr="00443C4B">
        <w:rPr>
          <w:rFonts w:hint="eastAsia"/>
        </w:rPr>
        <w:t>％（</w:t>
      </w:r>
      <w:r w:rsidR="005836CF" w:rsidRPr="005836CF">
        <w:rPr>
          <w:color w:val="FF0000"/>
        </w:rPr>
        <w:t>146</w:t>
      </w:r>
      <w:r w:rsidR="00BB12F8" w:rsidRPr="00443C4B">
        <w:rPr>
          <w:rFonts w:hint="eastAsia"/>
        </w:rPr>
        <w:t>人）</w:t>
      </w:r>
      <w:r w:rsidR="001D37E3" w:rsidRPr="00443C4B">
        <w:rPr>
          <w:rFonts w:hint="eastAsia"/>
        </w:rPr>
        <w:t>と続く。</w:t>
      </w:r>
    </w:p>
    <w:p w14:paraId="2D02DD34" w14:textId="0664D779" w:rsidR="00B33E90" w:rsidRPr="00443C4B" w:rsidRDefault="00B33E90"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B9271F" w:rsidRPr="00443C4B">
        <w:rPr>
          <w:rFonts w:hint="eastAsia"/>
          <w:sz w:val="22"/>
          <w:szCs w:val="22"/>
        </w:rPr>
        <w:t>15</w:t>
      </w:r>
      <w:r w:rsidRPr="00443C4B">
        <w:rPr>
          <w:rFonts w:hint="eastAsia"/>
          <w:sz w:val="22"/>
          <w:szCs w:val="22"/>
        </w:rPr>
        <w:t xml:space="preserve">　　退院阻害要因（複数回答）</w:t>
      </w:r>
      <w:r w:rsidR="00B15213" w:rsidRPr="00443C4B">
        <w:rPr>
          <w:rFonts w:hint="eastAsia"/>
          <w:sz w:val="22"/>
          <w:szCs w:val="22"/>
        </w:rPr>
        <w:t xml:space="preserve">　</w:t>
      </w:r>
      <w:r w:rsidRPr="00443C4B">
        <w:rPr>
          <w:rFonts w:hint="eastAsia"/>
          <w:sz w:val="22"/>
          <w:szCs w:val="22"/>
        </w:rPr>
        <w:t>〔寛解・院内寛解群〕</w:t>
      </w:r>
    </w:p>
    <w:p w14:paraId="16AD20C8" w14:textId="65AAF4DA" w:rsidR="00DC693A" w:rsidRPr="00443C4B" w:rsidRDefault="006656AD" w:rsidP="00265425">
      <w:pPr>
        <w:snapToGrid w:val="0"/>
        <w:spacing w:after="100" w:afterAutospacing="1" w:line="320" w:lineRule="exact"/>
      </w:pPr>
      <w:r w:rsidRPr="006656AD">
        <w:rPr>
          <w:noProof/>
        </w:rPr>
        <w:drawing>
          <wp:anchor distT="0" distB="0" distL="114300" distR="114300" simplePos="0" relativeHeight="252545024" behindDoc="0" locked="0" layoutInCell="1" allowOverlap="1" wp14:anchorId="26E2A207" wp14:editId="7B6BF181">
            <wp:simplePos x="0" y="0"/>
            <wp:positionH relativeFrom="column">
              <wp:posOffset>123825</wp:posOffset>
            </wp:positionH>
            <wp:positionV relativeFrom="paragraph">
              <wp:posOffset>75565</wp:posOffset>
            </wp:positionV>
            <wp:extent cx="6029960" cy="5798395"/>
            <wp:effectExtent l="0" t="0" r="889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29960" cy="5798395"/>
                    </a:xfrm>
                    <a:prstGeom prst="rect">
                      <a:avLst/>
                    </a:prstGeom>
                    <a:noFill/>
                    <a:ln>
                      <a:noFill/>
                    </a:ln>
                  </pic:spPr>
                </pic:pic>
              </a:graphicData>
            </a:graphic>
          </wp:anchor>
        </w:drawing>
      </w:r>
    </w:p>
    <w:p w14:paraId="010B1E89" w14:textId="77777777" w:rsidR="00F552CA" w:rsidRPr="00443C4B" w:rsidRDefault="00F552CA" w:rsidP="00265425">
      <w:pPr>
        <w:widowControl/>
        <w:snapToGrid w:val="0"/>
        <w:spacing w:line="320" w:lineRule="exact"/>
        <w:jc w:val="left"/>
      </w:pPr>
    </w:p>
    <w:p w14:paraId="4ACBF259" w14:textId="5AC7152D" w:rsidR="00F552CA" w:rsidRPr="00443C4B" w:rsidRDefault="00F552CA" w:rsidP="00265425">
      <w:pPr>
        <w:widowControl/>
        <w:snapToGrid w:val="0"/>
        <w:spacing w:line="320" w:lineRule="exact"/>
        <w:jc w:val="left"/>
      </w:pPr>
    </w:p>
    <w:p w14:paraId="28ED8FAC" w14:textId="77777777" w:rsidR="00F552CA" w:rsidRPr="00443C4B" w:rsidRDefault="00F552CA" w:rsidP="00265425">
      <w:pPr>
        <w:widowControl/>
        <w:snapToGrid w:val="0"/>
        <w:spacing w:line="320" w:lineRule="exact"/>
        <w:jc w:val="left"/>
      </w:pPr>
    </w:p>
    <w:p w14:paraId="49C3ECF4" w14:textId="77777777" w:rsidR="00F552CA" w:rsidRPr="00443C4B" w:rsidRDefault="00F552CA" w:rsidP="00265425">
      <w:pPr>
        <w:widowControl/>
        <w:snapToGrid w:val="0"/>
        <w:spacing w:line="320" w:lineRule="exact"/>
        <w:jc w:val="left"/>
      </w:pPr>
    </w:p>
    <w:p w14:paraId="47E24AF3" w14:textId="77777777" w:rsidR="00F552CA" w:rsidRPr="00443C4B" w:rsidRDefault="00F552CA" w:rsidP="00265425">
      <w:pPr>
        <w:widowControl/>
        <w:snapToGrid w:val="0"/>
        <w:spacing w:line="320" w:lineRule="exact"/>
        <w:jc w:val="left"/>
      </w:pPr>
    </w:p>
    <w:p w14:paraId="3E72CFC3" w14:textId="77777777" w:rsidR="00F552CA" w:rsidRPr="00443C4B" w:rsidRDefault="00F552CA" w:rsidP="00265425">
      <w:pPr>
        <w:widowControl/>
        <w:snapToGrid w:val="0"/>
        <w:spacing w:line="320" w:lineRule="exact"/>
        <w:jc w:val="left"/>
      </w:pPr>
    </w:p>
    <w:p w14:paraId="11361D64" w14:textId="77777777" w:rsidR="00F552CA" w:rsidRPr="00443C4B" w:rsidRDefault="00F552CA" w:rsidP="00265425">
      <w:pPr>
        <w:widowControl/>
        <w:snapToGrid w:val="0"/>
        <w:spacing w:line="320" w:lineRule="exact"/>
        <w:jc w:val="left"/>
      </w:pPr>
    </w:p>
    <w:p w14:paraId="2379A5EF" w14:textId="77777777" w:rsidR="00F552CA" w:rsidRPr="00443C4B" w:rsidRDefault="00F552CA" w:rsidP="00265425">
      <w:pPr>
        <w:widowControl/>
        <w:snapToGrid w:val="0"/>
        <w:spacing w:line="320" w:lineRule="exact"/>
        <w:jc w:val="left"/>
      </w:pPr>
    </w:p>
    <w:p w14:paraId="3B70E47C" w14:textId="77777777" w:rsidR="00F552CA" w:rsidRPr="00443C4B" w:rsidRDefault="00F552CA" w:rsidP="00265425">
      <w:pPr>
        <w:widowControl/>
        <w:snapToGrid w:val="0"/>
        <w:spacing w:line="320" w:lineRule="exact"/>
        <w:jc w:val="left"/>
      </w:pPr>
    </w:p>
    <w:p w14:paraId="15579214" w14:textId="77777777" w:rsidR="00F552CA" w:rsidRPr="00443C4B" w:rsidRDefault="00F552CA" w:rsidP="00265425">
      <w:pPr>
        <w:widowControl/>
        <w:snapToGrid w:val="0"/>
        <w:spacing w:line="320" w:lineRule="exact"/>
        <w:jc w:val="left"/>
      </w:pPr>
    </w:p>
    <w:p w14:paraId="2F1A2F34" w14:textId="77777777" w:rsidR="00F552CA" w:rsidRPr="00443C4B" w:rsidRDefault="00F552CA" w:rsidP="00265425">
      <w:pPr>
        <w:widowControl/>
        <w:snapToGrid w:val="0"/>
        <w:spacing w:line="320" w:lineRule="exact"/>
        <w:jc w:val="left"/>
      </w:pPr>
    </w:p>
    <w:p w14:paraId="7ABB9210" w14:textId="77777777" w:rsidR="00F552CA" w:rsidRPr="00443C4B" w:rsidRDefault="00F552CA" w:rsidP="00265425">
      <w:pPr>
        <w:widowControl/>
        <w:snapToGrid w:val="0"/>
        <w:spacing w:line="320" w:lineRule="exact"/>
        <w:jc w:val="left"/>
      </w:pPr>
    </w:p>
    <w:p w14:paraId="51283527" w14:textId="77777777" w:rsidR="00F552CA" w:rsidRPr="00443C4B" w:rsidRDefault="00F552CA" w:rsidP="00265425">
      <w:pPr>
        <w:widowControl/>
        <w:snapToGrid w:val="0"/>
        <w:spacing w:line="320" w:lineRule="exact"/>
        <w:jc w:val="left"/>
      </w:pPr>
    </w:p>
    <w:p w14:paraId="7C5A116E" w14:textId="77777777" w:rsidR="00F552CA" w:rsidRPr="00443C4B" w:rsidRDefault="00F552CA" w:rsidP="00265425">
      <w:pPr>
        <w:widowControl/>
        <w:snapToGrid w:val="0"/>
        <w:spacing w:line="320" w:lineRule="exact"/>
        <w:jc w:val="left"/>
      </w:pPr>
    </w:p>
    <w:p w14:paraId="404B69EC" w14:textId="77777777" w:rsidR="00F552CA" w:rsidRPr="00443C4B" w:rsidRDefault="00F552CA" w:rsidP="00265425">
      <w:pPr>
        <w:widowControl/>
        <w:snapToGrid w:val="0"/>
        <w:spacing w:line="320" w:lineRule="exact"/>
        <w:jc w:val="left"/>
      </w:pPr>
    </w:p>
    <w:p w14:paraId="1522072D" w14:textId="77777777" w:rsidR="00F552CA" w:rsidRPr="00443C4B" w:rsidRDefault="00F552CA" w:rsidP="00265425">
      <w:pPr>
        <w:widowControl/>
        <w:snapToGrid w:val="0"/>
        <w:spacing w:line="320" w:lineRule="exact"/>
        <w:jc w:val="left"/>
      </w:pPr>
    </w:p>
    <w:p w14:paraId="1B132D9E" w14:textId="77777777" w:rsidR="00F552CA" w:rsidRPr="00443C4B" w:rsidRDefault="00F552CA" w:rsidP="00265425">
      <w:pPr>
        <w:widowControl/>
        <w:snapToGrid w:val="0"/>
        <w:spacing w:line="320" w:lineRule="exact"/>
        <w:jc w:val="left"/>
      </w:pPr>
    </w:p>
    <w:p w14:paraId="29D03BC9" w14:textId="77777777" w:rsidR="00F552CA" w:rsidRPr="00443C4B" w:rsidRDefault="00F552CA" w:rsidP="00265425">
      <w:pPr>
        <w:widowControl/>
        <w:snapToGrid w:val="0"/>
        <w:spacing w:line="320" w:lineRule="exact"/>
        <w:jc w:val="left"/>
      </w:pPr>
    </w:p>
    <w:p w14:paraId="5EB7738C" w14:textId="77777777" w:rsidR="00F552CA" w:rsidRPr="00443C4B" w:rsidRDefault="00F552CA" w:rsidP="00265425">
      <w:pPr>
        <w:widowControl/>
        <w:snapToGrid w:val="0"/>
        <w:spacing w:line="320" w:lineRule="exact"/>
        <w:jc w:val="left"/>
      </w:pPr>
    </w:p>
    <w:p w14:paraId="2B265935" w14:textId="77777777" w:rsidR="00F552CA" w:rsidRPr="00443C4B" w:rsidRDefault="00F552CA" w:rsidP="00265425">
      <w:pPr>
        <w:widowControl/>
        <w:snapToGrid w:val="0"/>
        <w:spacing w:line="320" w:lineRule="exact"/>
        <w:jc w:val="left"/>
      </w:pPr>
    </w:p>
    <w:p w14:paraId="04C0FDC2" w14:textId="77777777" w:rsidR="00F552CA" w:rsidRPr="00443C4B" w:rsidRDefault="00F552CA" w:rsidP="00265425">
      <w:pPr>
        <w:widowControl/>
        <w:snapToGrid w:val="0"/>
        <w:spacing w:line="320" w:lineRule="exact"/>
        <w:jc w:val="left"/>
      </w:pPr>
    </w:p>
    <w:p w14:paraId="0690E7AC" w14:textId="77777777" w:rsidR="00F552CA" w:rsidRPr="00443C4B" w:rsidRDefault="00F552CA" w:rsidP="00265425">
      <w:pPr>
        <w:widowControl/>
        <w:snapToGrid w:val="0"/>
        <w:spacing w:line="320" w:lineRule="exact"/>
        <w:jc w:val="left"/>
      </w:pPr>
    </w:p>
    <w:p w14:paraId="7EA00ACD" w14:textId="77777777" w:rsidR="00F552CA" w:rsidRPr="00443C4B" w:rsidRDefault="00F552CA" w:rsidP="00265425">
      <w:pPr>
        <w:widowControl/>
        <w:snapToGrid w:val="0"/>
        <w:spacing w:line="320" w:lineRule="exact"/>
        <w:jc w:val="left"/>
      </w:pPr>
    </w:p>
    <w:p w14:paraId="3F67DA0A" w14:textId="77777777" w:rsidR="00F552CA" w:rsidRPr="00443C4B" w:rsidRDefault="00F552CA" w:rsidP="00265425">
      <w:pPr>
        <w:widowControl/>
        <w:snapToGrid w:val="0"/>
        <w:spacing w:line="320" w:lineRule="exact"/>
        <w:jc w:val="left"/>
      </w:pPr>
    </w:p>
    <w:p w14:paraId="60A5CE57" w14:textId="77777777" w:rsidR="00F552CA" w:rsidRPr="00443C4B" w:rsidRDefault="00F552CA" w:rsidP="00265425">
      <w:pPr>
        <w:widowControl/>
        <w:snapToGrid w:val="0"/>
        <w:spacing w:line="320" w:lineRule="exact"/>
        <w:jc w:val="left"/>
      </w:pPr>
    </w:p>
    <w:p w14:paraId="0ACF4F48" w14:textId="6A612CA0" w:rsidR="00DC693A" w:rsidRPr="00443C4B" w:rsidRDefault="00DC693A" w:rsidP="00265425">
      <w:pPr>
        <w:widowControl/>
        <w:snapToGrid w:val="0"/>
        <w:spacing w:line="320" w:lineRule="exact"/>
        <w:jc w:val="left"/>
      </w:pPr>
    </w:p>
    <w:p w14:paraId="2CF9EDF0" w14:textId="05599489" w:rsidR="00260D66" w:rsidRPr="00443C4B" w:rsidRDefault="00260D66" w:rsidP="00265425">
      <w:pPr>
        <w:widowControl/>
        <w:snapToGrid w:val="0"/>
        <w:spacing w:line="320" w:lineRule="exact"/>
        <w:jc w:val="left"/>
      </w:pPr>
    </w:p>
    <w:p w14:paraId="58A3FBF2" w14:textId="7499A6E8" w:rsidR="00260D66" w:rsidRPr="00443C4B" w:rsidRDefault="00260D66" w:rsidP="00265425">
      <w:pPr>
        <w:widowControl/>
        <w:snapToGrid w:val="0"/>
        <w:spacing w:line="320" w:lineRule="exact"/>
        <w:jc w:val="left"/>
      </w:pPr>
    </w:p>
    <w:p w14:paraId="144BE8E7" w14:textId="0E849FC7" w:rsidR="00260D66" w:rsidRPr="00443C4B" w:rsidRDefault="00260D66" w:rsidP="00002041">
      <w:pPr>
        <w:widowControl/>
        <w:jc w:val="left"/>
      </w:pPr>
      <w:r w:rsidRPr="00443C4B">
        <w:br w:type="page"/>
      </w:r>
    </w:p>
    <w:p w14:paraId="6CB7CCF9" w14:textId="5AB963EE" w:rsidR="001D14EE" w:rsidRPr="00443C4B" w:rsidRDefault="007E45B6" w:rsidP="00265425">
      <w:pPr>
        <w:pStyle w:val="1"/>
        <w:numPr>
          <w:ilvl w:val="0"/>
          <w:numId w:val="1"/>
        </w:numPr>
        <w:snapToGrid w:val="0"/>
        <w:spacing w:line="320" w:lineRule="exact"/>
        <w:rPr>
          <w:rFonts w:ascii="メイリオ" w:eastAsia="メイリオ" w:hAnsi="メイリオ"/>
        </w:rPr>
      </w:pPr>
      <w:bookmarkStart w:id="10" w:name="_Toc136432395"/>
      <w:r w:rsidRPr="00443C4B">
        <w:rPr>
          <w:rFonts w:ascii="メイリオ" w:eastAsia="メイリオ" w:hAnsi="メイリオ" w:hint="eastAsia"/>
        </w:rPr>
        <w:lastRenderedPageBreak/>
        <w:t>在院期間１年以上の長期</w:t>
      </w:r>
      <w:r w:rsidR="00FC3110" w:rsidRPr="00443C4B">
        <w:rPr>
          <w:rFonts w:ascii="メイリオ" w:eastAsia="メイリオ" w:hAnsi="メイリオ" w:hint="eastAsia"/>
        </w:rPr>
        <w:t>入院</w:t>
      </w:r>
      <w:r w:rsidRPr="00443C4B">
        <w:rPr>
          <w:rFonts w:ascii="メイリオ" w:eastAsia="メイリオ" w:hAnsi="メイリオ" w:hint="eastAsia"/>
        </w:rPr>
        <w:t>者の状況（単純集計）</w:t>
      </w:r>
      <w:bookmarkEnd w:id="10"/>
    </w:p>
    <w:p w14:paraId="623F70C7" w14:textId="1E00A8BB" w:rsidR="00487699" w:rsidRPr="00443C4B" w:rsidRDefault="00FB2D3B" w:rsidP="00265425">
      <w:pPr>
        <w:pStyle w:val="a3"/>
        <w:snapToGrid w:val="0"/>
        <w:spacing w:line="320" w:lineRule="exact"/>
        <w:ind w:leftChars="0" w:left="420" w:firstLineChars="100" w:firstLine="220"/>
      </w:pPr>
      <w:r w:rsidRPr="00443C4B">
        <w:rPr>
          <w:rFonts w:hint="eastAsia"/>
        </w:rPr>
        <w:t>本章では、</w:t>
      </w:r>
      <w:r w:rsidR="00487699" w:rsidRPr="00443C4B">
        <w:rPr>
          <w:rFonts w:hint="eastAsia"/>
        </w:rPr>
        <w:t>在院期間1年以上の長期</w:t>
      </w:r>
      <w:r w:rsidR="00486986" w:rsidRPr="00443C4B">
        <w:rPr>
          <w:rFonts w:hint="eastAsia"/>
        </w:rPr>
        <w:t>入</w:t>
      </w:r>
      <w:r w:rsidR="00487699" w:rsidRPr="00443C4B">
        <w:rPr>
          <w:rFonts w:hint="eastAsia"/>
        </w:rPr>
        <w:t>院者</w:t>
      </w:r>
      <w:r w:rsidR="009E52B8" w:rsidRPr="00443C4B">
        <w:t>8,764</w:t>
      </w:r>
      <w:r w:rsidR="00487699" w:rsidRPr="00443C4B">
        <w:rPr>
          <w:rFonts w:hint="eastAsia"/>
        </w:rPr>
        <w:t>人について集計</w:t>
      </w:r>
      <w:r w:rsidR="005A63C9" w:rsidRPr="00443C4B">
        <w:rPr>
          <w:rFonts w:hint="eastAsia"/>
        </w:rPr>
        <w:t>を行った</w:t>
      </w:r>
      <w:r w:rsidR="00487699" w:rsidRPr="00443C4B">
        <w:rPr>
          <w:rFonts w:hint="eastAsia"/>
        </w:rPr>
        <w:t>。</w:t>
      </w:r>
    </w:p>
    <w:p w14:paraId="36D67A1B" w14:textId="124BA3AD" w:rsidR="002D7746" w:rsidRPr="00443C4B" w:rsidRDefault="002D7746" w:rsidP="00265425">
      <w:pPr>
        <w:pStyle w:val="a3"/>
        <w:snapToGrid w:val="0"/>
        <w:spacing w:line="320" w:lineRule="exact"/>
        <w:ind w:leftChars="0" w:left="420" w:firstLineChars="100" w:firstLine="220"/>
      </w:pPr>
    </w:p>
    <w:p w14:paraId="5D17224B" w14:textId="3A2A7F08" w:rsidR="000468C3" w:rsidRPr="00443C4B" w:rsidRDefault="000468C3" w:rsidP="00A32BF7">
      <w:pPr>
        <w:pStyle w:val="a3"/>
        <w:numPr>
          <w:ilvl w:val="0"/>
          <w:numId w:val="34"/>
        </w:numPr>
        <w:snapToGrid w:val="0"/>
        <w:spacing w:line="320" w:lineRule="exact"/>
        <w:ind w:leftChars="0"/>
        <w:outlineLvl w:val="1"/>
      </w:pPr>
      <w:bookmarkStart w:id="11" w:name="_Toc136432396"/>
      <w:r w:rsidRPr="00443C4B">
        <w:rPr>
          <w:rFonts w:hint="eastAsia"/>
        </w:rPr>
        <w:t>年齢区分</w:t>
      </w:r>
      <w:bookmarkEnd w:id="11"/>
    </w:p>
    <w:p w14:paraId="0F9AE960" w14:textId="388F0870" w:rsidR="000468C3" w:rsidRPr="00443C4B" w:rsidRDefault="00002041" w:rsidP="00265425">
      <w:pPr>
        <w:pStyle w:val="a3"/>
        <w:snapToGrid w:val="0"/>
        <w:spacing w:after="100" w:afterAutospacing="1" w:line="320" w:lineRule="exact"/>
        <w:ind w:leftChars="175" w:left="385" w:firstLineChars="100" w:firstLine="220"/>
      </w:pPr>
      <w:r w:rsidRPr="00443C4B">
        <w:br/>
      </w:r>
      <w:r w:rsidR="000468C3" w:rsidRPr="00443C4B">
        <w:rPr>
          <w:rFonts w:hint="eastAsia"/>
        </w:rPr>
        <w:t>「</w:t>
      </w:r>
      <w:r w:rsidR="001440C7" w:rsidRPr="00443C4B">
        <w:rPr>
          <w:rFonts w:hint="eastAsia"/>
        </w:rPr>
        <w:t>70</w:t>
      </w:r>
      <w:r w:rsidR="000468C3" w:rsidRPr="00443C4B">
        <w:rPr>
          <w:rFonts w:hint="eastAsia"/>
        </w:rPr>
        <w:t>歳代」が</w:t>
      </w:r>
      <w:r w:rsidR="003C6378" w:rsidRPr="00443C4B">
        <w:t>27</w:t>
      </w:r>
      <w:r w:rsidR="0094494F" w:rsidRPr="00443C4B">
        <w:t>.</w:t>
      </w:r>
      <w:r w:rsidR="00F428F8" w:rsidRPr="00443C4B">
        <w:t>3</w:t>
      </w:r>
      <w:r w:rsidR="000468C3" w:rsidRPr="00443C4B">
        <w:rPr>
          <w:rFonts w:hint="eastAsia"/>
        </w:rPr>
        <w:t>％（</w:t>
      </w:r>
      <w:r w:rsidR="0094494F" w:rsidRPr="00443C4B">
        <w:t>2,</w:t>
      </w:r>
      <w:r w:rsidR="00F428F8" w:rsidRPr="00443C4B">
        <w:t>394</w:t>
      </w:r>
      <w:r w:rsidR="00CF29FD" w:rsidRPr="00443C4B">
        <w:rPr>
          <w:rFonts w:hint="eastAsia"/>
        </w:rPr>
        <w:t>人）と最も多く、「80歳代」が</w:t>
      </w:r>
      <w:r w:rsidR="00CF29FD" w:rsidRPr="00443C4B">
        <w:t>20.</w:t>
      </w:r>
      <w:r w:rsidR="00F428F8" w:rsidRPr="00443C4B">
        <w:t>7</w:t>
      </w:r>
      <w:r w:rsidR="00CF29FD" w:rsidRPr="00443C4B">
        <w:rPr>
          <w:rFonts w:hint="eastAsia"/>
        </w:rPr>
        <w:t>％（</w:t>
      </w:r>
      <w:r w:rsidR="00CF29FD" w:rsidRPr="00443C4B">
        <w:t>1,81</w:t>
      </w:r>
      <w:r w:rsidR="00F428F8" w:rsidRPr="00443C4B">
        <w:t>2</w:t>
      </w:r>
      <w:r w:rsidR="00CF29FD" w:rsidRPr="00443C4B">
        <w:rPr>
          <w:rFonts w:hint="eastAsia"/>
        </w:rPr>
        <w:t>人）、「</w:t>
      </w:r>
      <w:r w:rsidR="001440C7" w:rsidRPr="00443C4B">
        <w:rPr>
          <w:rFonts w:hint="eastAsia"/>
        </w:rPr>
        <w:t>60</w:t>
      </w:r>
      <w:r w:rsidR="000468C3" w:rsidRPr="00443C4B">
        <w:rPr>
          <w:rFonts w:hint="eastAsia"/>
        </w:rPr>
        <w:t>歳代」が</w:t>
      </w:r>
      <w:r w:rsidR="0094494F" w:rsidRPr="00443C4B">
        <w:t>19.0</w:t>
      </w:r>
      <w:r w:rsidR="000468C3" w:rsidRPr="00443C4B">
        <w:rPr>
          <w:rFonts w:hint="eastAsia"/>
        </w:rPr>
        <w:t>％（</w:t>
      </w:r>
      <w:r w:rsidR="0094494F" w:rsidRPr="00443C4B">
        <w:t>1,</w:t>
      </w:r>
      <w:r w:rsidR="00F428F8" w:rsidRPr="00443C4B">
        <w:t>664</w:t>
      </w:r>
      <w:r w:rsidR="000468C3" w:rsidRPr="00443C4B">
        <w:rPr>
          <w:rFonts w:hint="eastAsia"/>
        </w:rPr>
        <w:t>人）、と続く。6</w:t>
      </w:r>
      <w:r w:rsidR="002D7746" w:rsidRPr="00443C4B">
        <w:rPr>
          <w:rFonts w:hint="eastAsia"/>
        </w:rPr>
        <w:t>5</w:t>
      </w:r>
      <w:r w:rsidR="000468C3" w:rsidRPr="00443C4B">
        <w:rPr>
          <w:rFonts w:hint="eastAsia"/>
        </w:rPr>
        <w:t>歳</w:t>
      </w:r>
      <w:r w:rsidR="00E84C89" w:rsidRPr="00443C4B">
        <w:rPr>
          <w:rFonts w:hint="eastAsia"/>
        </w:rPr>
        <w:t>未満が総数の</w:t>
      </w:r>
      <w:r w:rsidR="0094494F" w:rsidRPr="00443C4B">
        <w:t>37.</w:t>
      </w:r>
      <w:r w:rsidR="00F428F8" w:rsidRPr="00443C4B">
        <w:t>1</w:t>
      </w:r>
      <w:r w:rsidR="00E84C89" w:rsidRPr="00443C4B">
        <w:rPr>
          <w:rFonts w:hint="eastAsia"/>
        </w:rPr>
        <w:t>％（</w:t>
      </w:r>
      <w:r w:rsidR="0094494F" w:rsidRPr="00443C4B">
        <w:t>3,</w:t>
      </w:r>
      <w:r w:rsidR="00F428F8" w:rsidRPr="00443C4B">
        <w:t>252</w:t>
      </w:r>
      <w:r w:rsidR="00E84C89" w:rsidRPr="00443C4B">
        <w:rPr>
          <w:rFonts w:hint="eastAsia"/>
        </w:rPr>
        <w:t>人）</w:t>
      </w:r>
      <w:r w:rsidR="000468C3" w:rsidRPr="00443C4B">
        <w:rPr>
          <w:rFonts w:hint="eastAsia"/>
        </w:rPr>
        <w:t>、</w:t>
      </w:r>
      <w:r w:rsidR="002D7746" w:rsidRPr="00443C4B">
        <w:rPr>
          <w:rFonts w:hint="eastAsia"/>
        </w:rPr>
        <w:t>65歳</w:t>
      </w:r>
      <w:r w:rsidR="00E84C89" w:rsidRPr="00443C4B">
        <w:rPr>
          <w:rFonts w:hint="eastAsia"/>
        </w:rPr>
        <w:t>以上が</w:t>
      </w:r>
      <w:r w:rsidR="0094494F" w:rsidRPr="00443C4B">
        <w:t>62.</w:t>
      </w:r>
      <w:r w:rsidR="00F428F8" w:rsidRPr="00443C4B">
        <w:t>9</w:t>
      </w:r>
      <w:r w:rsidR="00E84C89" w:rsidRPr="00443C4B">
        <w:rPr>
          <w:rFonts w:hint="eastAsia"/>
        </w:rPr>
        <w:t>％（</w:t>
      </w:r>
      <w:r w:rsidR="00E84C89" w:rsidRPr="00443C4B">
        <w:t>5,</w:t>
      </w:r>
      <w:r w:rsidR="00F428F8" w:rsidRPr="00443C4B">
        <w:t>512</w:t>
      </w:r>
      <w:r w:rsidR="00E84C89" w:rsidRPr="00443C4B">
        <w:rPr>
          <w:rFonts w:hint="eastAsia"/>
        </w:rPr>
        <w:t>人）</w:t>
      </w:r>
      <w:r w:rsidR="000468C3" w:rsidRPr="00443C4B">
        <w:rPr>
          <w:rFonts w:hint="eastAsia"/>
        </w:rPr>
        <w:t>である。</w:t>
      </w:r>
    </w:p>
    <w:p w14:paraId="44F7B80E" w14:textId="6C2981C8" w:rsidR="00EB35CD" w:rsidRPr="00443C4B" w:rsidRDefault="00EB35CD"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16</w:t>
      </w:r>
      <w:r w:rsidRPr="00443C4B">
        <w:rPr>
          <w:rFonts w:hint="eastAsia"/>
          <w:sz w:val="22"/>
          <w:szCs w:val="22"/>
        </w:rPr>
        <w:t xml:space="preserve">　　年齢区分</w:t>
      </w:r>
    </w:p>
    <w:p w14:paraId="4E9C79C8" w14:textId="39F6CF3C" w:rsidR="00EB35CD" w:rsidRPr="00443C4B" w:rsidRDefault="00002041" w:rsidP="0004579D">
      <w:pPr>
        <w:pStyle w:val="a3"/>
        <w:snapToGrid w:val="0"/>
        <w:spacing w:after="100" w:afterAutospacing="1" w:line="300" w:lineRule="exact"/>
        <w:ind w:leftChars="175" w:left="385" w:firstLineChars="2" w:firstLine="4"/>
      </w:pPr>
      <w:r w:rsidRPr="00443C4B">
        <w:rPr>
          <w:noProof/>
        </w:rPr>
        <w:drawing>
          <wp:anchor distT="0" distB="0" distL="114300" distR="114300" simplePos="0" relativeHeight="252329984" behindDoc="0" locked="0" layoutInCell="1" allowOverlap="1" wp14:anchorId="4C790C0F" wp14:editId="0377439A">
            <wp:simplePos x="0" y="0"/>
            <wp:positionH relativeFrom="column">
              <wp:posOffset>390525</wp:posOffset>
            </wp:positionH>
            <wp:positionV relativeFrom="paragraph">
              <wp:posOffset>46990</wp:posOffset>
            </wp:positionV>
            <wp:extent cx="2609850" cy="3181350"/>
            <wp:effectExtent l="0" t="0" r="0"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9850" cy="3181350"/>
                    </a:xfrm>
                    <a:prstGeom prst="rect">
                      <a:avLst/>
                    </a:prstGeom>
                    <a:noFill/>
                    <a:ln>
                      <a:noFill/>
                    </a:ln>
                  </pic:spPr>
                </pic:pic>
              </a:graphicData>
            </a:graphic>
          </wp:anchor>
        </w:drawing>
      </w:r>
    </w:p>
    <w:p w14:paraId="3F93A0DC" w14:textId="75996A10" w:rsidR="00331311" w:rsidRPr="00443C4B" w:rsidRDefault="00331311" w:rsidP="0004579D">
      <w:pPr>
        <w:pStyle w:val="a3"/>
        <w:snapToGrid w:val="0"/>
        <w:spacing w:after="100" w:afterAutospacing="1" w:line="240" w:lineRule="exact"/>
        <w:ind w:leftChars="175" w:left="385" w:firstLineChars="100" w:firstLine="220"/>
      </w:pPr>
    </w:p>
    <w:p w14:paraId="0D88B8ED" w14:textId="5893EF22" w:rsidR="00331311" w:rsidRPr="00443C4B" w:rsidRDefault="00331311" w:rsidP="0004579D">
      <w:pPr>
        <w:pStyle w:val="a3"/>
        <w:snapToGrid w:val="0"/>
        <w:spacing w:after="100" w:afterAutospacing="1" w:line="240" w:lineRule="exact"/>
        <w:ind w:leftChars="175" w:left="385" w:firstLineChars="100" w:firstLine="220"/>
      </w:pPr>
    </w:p>
    <w:p w14:paraId="2795BD2F" w14:textId="6743196E" w:rsidR="00331311" w:rsidRPr="00443C4B" w:rsidRDefault="00331311" w:rsidP="0004579D">
      <w:pPr>
        <w:pStyle w:val="a3"/>
        <w:snapToGrid w:val="0"/>
        <w:spacing w:after="100" w:afterAutospacing="1" w:line="240" w:lineRule="exact"/>
        <w:ind w:leftChars="175" w:left="385" w:firstLineChars="100" w:firstLine="220"/>
      </w:pPr>
    </w:p>
    <w:p w14:paraId="32876133" w14:textId="20462A80" w:rsidR="00331311" w:rsidRPr="00443C4B" w:rsidRDefault="00331311" w:rsidP="0004579D">
      <w:pPr>
        <w:pStyle w:val="a3"/>
        <w:snapToGrid w:val="0"/>
        <w:spacing w:after="100" w:afterAutospacing="1" w:line="240" w:lineRule="exact"/>
        <w:ind w:leftChars="175" w:left="385" w:firstLineChars="100" w:firstLine="220"/>
      </w:pPr>
    </w:p>
    <w:p w14:paraId="1CCA7D93" w14:textId="38F48526" w:rsidR="00331311" w:rsidRPr="00443C4B" w:rsidRDefault="00331311" w:rsidP="0004579D">
      <w:pPr>
        <w:pStyle w:val="a3"/>
        <w:snapToGrid w:val="0"/>
        <w:spacing w:after="100" w:afterAutospacing="1" w:line="240" w:lineRule="exact"/>
        <w:ind w:leftChars="175" w:left="385" w:firstLineChars="100" w:firstLine="220"/>
      </w:pPr>
    </w:p>
    <w:p w14:paraId="45841C0A" w14:textId="25E40429" w:rsidR="00331311" w:rsidRPr="00443C4B" w:rsidRDefault="00331311" w:rsidP="0004579D">
      <w:pPr>
        <w:pStyle w:val="a3"/>
        <w:snapToGrid w:val="0"/>
        <w:spacing w:after="100" w:afterAutospacing="1" w:line="240" w:lineRule="exact"/>
        <w:ind w:leftChars="175" w:left="385" w:firstLineChars="100" w:firstLine="220"/>
      </w:pPr>
    </w:p>
    <w:p w14:paraId="00A3FF5B" w14:textId="40ACE400" w:rsidR="00331311" w:rsidRPr="00443C4B" w:rsidRDefault="00331311" w:rsidP="0004579D">
      <w:pPr>
        <w:pStyle w:val="a3"/>
        <w:snapToGrid w:val="0"/>
        <w:spacing w:after="100" w:afterAutospacing="1" w:line="240" w:lineRule="exact"/>
        <w:ind w:leftChars="175" w:left="385" w:firstLineChars="100" w:firstLine="220"/>
      </w:pPr>
    </w:p>
    <w:p w14:paraId="282BE27A" w14:textId="50F595E4" w:rsidR="0004579D" w:rsidRPr="00443C4B" w:rsidRDefault="0004579D" w:rsidP="0004579D">
      <w:pPr>
        <w:pStyle w:val="a3"/>
        <w:snapToGrid w:val="0"/>
        <w:spacing w:after="100" w:afterAutospacing="1" w:line="320" w:lineRule="exact"/>
        <w:ind w:leftChars="175" w:left="385" w:firstLineChars="100" w:firstLine="220"/>
      </w:pPr>
    </w:p>
    <w:p w14:paraId="46C6504B" w14:textId="63EEB36D" w:rsidR="00BB12F8" w:rsidRPr="00443C4B" w:rsidRDefault="00002041" w:rsidP="00002041">
      <w:pPr>
        <w:pStyle w:val="a3"/>
        <w:snapToGrid w:val="0"/>
        <w:spacing w:after="100" w:afterAutospacing="1" w:line="320" w:lineRule="exact"/>
        <w:ind w:leftChars="275" w:left="605"/>
      </w:pPr>
      <w:r w:rsidRPr="00443C4B">
        <w:br/>
      </w:r>
      <w:r w:rsidR="000468C3" w:rsidRPr="00443C4B">
        <w:rPr>
          <w:rFonts w:hint="eastAsia"/>
        </w:rPr>
        <w:t>寛解・院内寛解群では、「</w:t>
      </w:r>
      <w:r w:rsidR="00E21BA2" w:rsidRPr="00443C4B">
        <w:rPr>
          <w:rFonts w:hint="eastAsia"/>
        </w:rPr>
        <w:t>7</w:t>
      </w:r>
      <w:r w:rsidR="000468C3" w:rsidRPr="00443C4B">
        <w:rPr>
          <w:rFonts w:hint="eastAsia"/>
        </w:rPr>
        <w:t>0歳代」が</w:t>
      </w:r>
      <w:r w:rsidR="00F428F8" w:rsidRPr="00B50765">
        <w:rPr>
          <w:color w:val="FF0000"/>
        </w:rPr>
        <w:t>28.2</w:t>
      </w:r>
      <w:r w:rsidR="000468C3" w:rsidRPr="00443C4B">
        <w:rPr>
          <w:rFonts w:hint="eastAsia"/>
        </w:rPr>
        <w:t>％（</w:t>
      </w:r>
      <w:r w:rsidR="00B50765" w:rsidRPr="00B50765">
        <w:rPr>
          <w:rFonts w:hint="eastAsia"/>
          <w:color w:val="FF0000"/>
        </w:rPr>
        <w:t>147</w:t>
      </w:r>
      <w:r w:rsidR="000468C3" w:rsidRPr="00443C4B">
        <w:rPr>
          <w:rFonts w:hint="eastAsia"/>
        </w:rPr>
        <w:t>人）と最も多く、「</w:t>
      </w:r>
      <w:r w:rsidR="00E21BA2" w:rsidRPr="00443C4B">
        <w:rPr>
          <w:rFonts w:hint="eastAsia"/>
        </w:rPr>
        <w:t>60</w:t>
      </w:r>
      <w:r w:rsidR="000468C3" w:rsidRPr="00443C4B">
        <w:rPr>
          <w:rFonts w:hint="eastAsia"/>
        </w:rPr>
        <w:t>歳代」が</w:t>
      </w:r>
      <w:r w:rsidR="00B50765" w:rsidRPr="00B50765">
        <w:rPr>
          <w:rFonts w:hint="eastAsia"/>
          <w:color w:val="FF0000"/>
        </w:rPr>
        <w:t>20.3</w:t>
      </w:r>
      <w:r w:rsidR="000468C3" w:rsidRPr="00443C4B">
        <w:rPr>
          <w:rFonts w:hint="eastAsia"/>
        </w:rPr>
        <w:t>％（</w:t>
      </w:r>
      <w:r w:rsidR="00B50765" w:rsidRPr="00B50765">
        <w:rPr>
          <w:color w:val="FF0000"/>
        </w:rPr>
        <w:t>106</w:t>
      </w:r>
      <w:r w:rsidR="000468C3" w:rsidRPr="00443C4B">
        <w:rPr>
          <w:rFonts w:hint="eastAsia"/>
        </w:rPr>
        <w:t>人）、「</w:t>
      </w:r>
      <w:r w:rsidR="00CF29FD" w:rsidRPr="00443C4B">
        <w:rPr>
          <w:rFonts w:hint="eastAsia"/>
        </w:rPr>
        <w:t>80</w:t>
      </w:r>
      <w:r w:rsidR="000468C3" w:rsidRPr="00443C4B">
        <w:rPr>
          <w:rFonts w:hint="eastAsia"/>
        </w:rPr>
        <w:t>歳代」が</w:t>
      </w:r>
      <w:r w:rsidR="00CF29FD" w:rsidRPr="00B50765">
        <w:rPr>
          <w:color w:val="FF0000"/>
        </w:rPr>
        <w:t>1</w:t>
      </w:r>
      <w:r w:rsidR="00B50765" w:rsidRPr="00B50765">
        <w:rPr>
          <w:color w:val="FF0000"/>
        </w:rPr>
        <w:t>7.7</w:t>
      </w:r>
      <w:r w:rsidR="000468C3" w:rsidRPr="00443C4B">
        <w:rPr>
          <w:rFonts w:hint="eastAsia"/>
        </w:rPr>
        <w:t>％（</w:t>
      </w:r>
      <w:r w:rsidR="00B50765" w:rsidRPr="00B50765">
        <w:rPr>
          <w:color w:val="FF0000"/>
        </w:rPr>
        <w:t>92</w:t>
      </w:r>
      <w:r w:rsidR="000468C3" w:rsidRPr="00443C4B">
        <w:rPr>
          <w:rFonts w:hint="eastAsia"/>
        </w:rPr>
        <w:t>人）と続く。</w:t>
      </w:r>
      <w:r w:rsidR="00E84C89" w:rsidRPr="00443C4B">
        <w:rPr>
          <w:rFonts w:hint="eastAsia"/>
        </w:rPr>
        <w:t>65歳未満が総数の</w:t>
      </w:r>
      <w:r w:rsidR="00B50765" w:rsidRPr="00B50765">
        <w:rPr>
          <w:color w:val="FF0000"/>
        </w:rPr>
        <w:t>38.6</w:t>
      </w:r>
      <w:r w:rsidR="00E84C89" w:rsidRPr="00443C4B">
        <w:rPr>
          <w:rFonts w:hint="eastAsia"/>
        </w:rPr>
        <w:t>％（</w:t>
      </w:r>
      <w:r w:rsidR="00B50765" w:rsidRPr="00B50765">
        <w:rPr>
          <w:color w:val="FF0000"/>
        </w:rPr>
        <w:t>201</w:t>
      </w:r>
      <w:r w:rsidR="00E84C89" w:rsidRPr="00443C4B">
        <w:rPr>
          <w:rFonts w:hint="eastAsia"/>
        </w:rPr>
        <w:t>人）、</w:t>
      </w:r>
      <w:r w:rsidR="00367B2B" w:rsidRPr="00443C4B">
        <w:rPr>
          <w:rFonts w:hint="eastAsia"/>
        </w:rPr>
        <w:t xml:space="preserve">　　</w:t>
      </w:r>
      <w:r w:rsidR="00E84C89" w:rsidRPr="00443C4B">
        <w:rPr>
          <w:rFonts w:hint="eastAsia"/>
        </w:rPr>
        <w:t>65歳以上が</w:t>
      </w:r>
      <w:r w:rsidR="00410EAB" w:rsidRPr="00B50765">
        <w:rPr>
          <w:color w:val="FF0000"/>
        </w:rPr>
        <w:t>6</w:t>
      </w:r>
      <w:r w:rsidR="00B50765" w:rsidRPr="00B50765">
        <w:rPr>
          <w:color w:val="FF0000"/>
        </w:rPr>
        <w:t>1.4</w:t>
      </w:r>
      <w:r w:rsidR="00E84C89" w:rsidRPr="00443C4B">
        <w:rPr>
          <w:rFonts w:hint="eastAsia"/>
        </w:rPr>
        <w:t>％（</w:t>
      </w:r>
      <w:r w:rsidR="00B50765" w:rsidRPr="00B50765">
        <w:rPr>
          <w:color w:val="FF0000"/>
        </w:rPr>
        <w:t>320</w:t>
      </w:r>
      <w:r w:rsidR="00E84C89" w:rsidRPr="00443C4B">
        <w:rPr>
          <w:rFonts w:hint="eastAsia"/>
        </w:rPr>
        <w:t>人）である。</w:t>
      </w:r>
    </w:p>
    <w:p w14:paraId="5BB6718A" w14:textId="5AD2A832" w:rsidR="00EB35CD" w:rsidRDefault="00CB40FF" w:rsidP="00BB12F8">
      <w:pPr>
        <w:pStyle w:val="a3"/>
        <w:snapToGrid w:val="0"/>
        <w:spacing w:after="100" w:afterAutospacing="1" w:line="320" w:lineRule="exact"/>
        <w:ind w:leftChars="175" w:left="385" w:firstLineChars="100" w:firstLine="220"/>
        <w:rPr>
          <w:b/>
        </w:rPr>
      </w:pPr>
      <w:r w:rsidRPr="00CB40FF">
        <w:rPr>
          <w:rFonts w:hint="eastAsia"/>
          <w:noProof/>
        </w:rPr>
        <w:drawing>
          <wp:anchor distT="0" distB="0" distL="114300" distR="114300" simplePos="0" relativeHeight="252547072" behindDoc="0" locked="0" layoutInCell="1" allowOverlap="1" wp14:anchorId="4EF98418" wp14:editId="219ED4D5">
            <wp:simplePos x="0" y="0"/>
            <wp:positionH relativeFrom="column">
              <wp:posOffset>390525</wp:posOffset>
            </wp:positionH>
            <wp:positionV relativeFrom="paragraph">
              <wp:posOffset>275590</wp:posOffset>
            </wp:positionV>
            <wp:extent cx="4038600" cy="318135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38600" cy="3181350"/>
                    </a:xfrm>
                    <a:prstGeom prst="rect">
                      <a:avLst/>
                    </a:prstGeom>
                    <a:noFill/>
                    <a:ln>
                      <a:noFill/>
                    </a:ln>
                  </pic:spPr>
                </pic:pic>
              </a:graphicData>
            </a:graphic>
          </wp:anchor>
        </w:drawing>
      </w:r>
      <w:r w:rsidR="00EB35CD" w:rsidRPr="00443C4B">
        <w:rPr>
          <w:rFonts w:hint="eastAsia"/>
          <w:b/>
        </w:rPr>
        <w:t xml:space="preserve">表 </w:t>
      </w:r>
      <w:r w:rsidR="00F612D1" w:rsidRPr="00443C4B">
        <w:rPr>
          <w:rFonts w:hint="eastAsia"/>
          <w:b/>
        </w:rPr>
        <w:t>17</w:t>
      </w:r>
      <w:r w:rsidR="00EB35CD" w:rsidRPr="00443C4B">
        <w:rPr>
          <w:rFonts w:hint="eastAsia"/>
          <w:b/>
        </w:rPr>
        <w:t xml:space="preserve">　　年齢区分</w:t>
      </w:r>
      <w:r w:rsidR="00B15213" w:rsidRPr="00443C4B">
        <w:rPr>
          <w:rFonts w:hint="eastAsia"/>
          <w:b/>
        </w:rPr>
        <w:t xml:space="preserve">　</w:t>
      </w:r>
      <w:r w:rsidR="00EB35CD" w:rsidRPr="00443C4B">
        <w:rPr>
          <w:rFonts w:hint="eastAsia"/>
          <w:b/>
        </w:rPr>
        <w:t>〔寛解・院内寛解群〕</w:t>
      </w:r>
    </w:p>
    <w:p w14:paraId="7F5A6811" w14:textId="6A9B171D" w:rsidR="00CB40FF" w:rsidRPr="00CB40FF" w:rsidRDefault="00CB40FF" w:rsidP="00BB12F8">
      <w:pPr>
        <w:pStyle w:val="a3"/>
        <w:snapToGrid w:val="0"/>
        <w:spacing w:after="100" w:afterAutospacing="1" w:line="320" w:lineRule="exact"/>
        <w:ind w:leftChars="175" w:left="385" w:firstLineChars="100" w:firstLine="220"/>
        <w:rPr>
          <w:b/>
        </w:rPr>
      </w:pPr>
    </w:p>
    <w:p w14:paraId="6A00797E" w14:textId="38306ACF" w:rsidR="00BB12F8" w:rsidRPr="00443C4B" w:rsidRDefault="00BB12F8" w:rsidP="00BB12F8">
      <w:pPr>
        <w:pStyle w:val="a3"/>
        <w:snapToGrid w:val="0"/>
        <w:spacing w:after="100" w:afterAutospacing="1" w:line="320" w:lineRule="exact"/>
        <w:ind w:leftChars="175" w:left="385" w:firstLineChars="100" w:firstLine="220"/>
      </w:pPr>
    </w:p>
    <w:p w14:paraId="3752150F" w14:textId="2C3A9BCA" w:rsidR="00BB12F8" w:rsidRPr="00443C4B" w:rsidRDefault="00BB12F8" w:rsidP="00BB12F8">
      <w:pPr>
        <w:pStyle w:val="a3"/>
        <w:snapToGrid w:val="0"/>
        <w:spacing w:after="100" w:afterAutospacing="1" w:line="320" w:lineRule="exact"/>
        <w:ind w:leftChars="175" w:left="385" w:firstLineChars="100" w:firstLine="220"/>
      </w:pPr>
    </w:p>
    <w:p w14:paraId="5F774CCD" w14:textId="04FEB98F" w:rsidR="00BB12F8" w:rsidRPr="00443C4B" w:rsidRDefault="00BB12F8" w:rsidP="00BB12F8">
      <w:pPr>
        <w:pStyle w:val="a3"/>
        <w:snapToGrid w:val="0"/>
        <w:spacing w:after="100" w:afterAutospacing="1" w:line="320" w:lineRule="exact"/>
        <w:ind w:leftChars="175" w:left="385" w:firstLineChars="100" w:firstLine="220"/>
      </w:pPr>
    </w:p>
    <w:p w14:paraId="3B21517B" w14:textId="32749D0C" w:rsidR="00BB12F8" w:rsidRPr="00443C4B" w:rsidRDefault="00BB12F8" w:rsidP="00BB12F8">
      <w:pPr>
        <w:pStyle w:val="a3"/>
        <w:snapToGrid w:val="0"/>
        <w:spacing w:after="100" w:afterAutospacing="1" w:line="320" w:lineRule="exact"/>
        <w:ind w:leftChars="175" w:left="385" w:firstLineChars="100" w:firstLine="220"/>
      </w:pPr>
    </w:p>
    <w:p w14:paraId="3EB99FEA" w14:textId="459D7EAD" w:rsidR="00BB12F8" w:rsidRPr="00443C4B" w:rsidRDefault="00BB12F8" w:rsidP="00BB12F8">
      <w:pPr>
        <w:pStyle w:val="a3"/>
        <w:snapToGrid w:val="0"/>
        <w:spacing w:after="100" w:afterAutospacing="1" w:line="320" w:lineRule="exact"/>
        <w:ind w:leftChars="175" w:left="385" w:firstLineChars="100" w:firstLine="220"/>
      </w:pPr>
    </w:p>
    <w:p w14:paraId="46118FAF" w14:textId="28112C5F" w:rsidR="00BB12F8" w:rsidRPr="00443C4B" w:rsidRDefault="00BB12F8" w:rsidP="00BB12F8">
      <w:pPr>
        <w:pStyle w:val="a3"/>
        <w:snapToGrid w:val="0"/>
        <w:spacing w:after="100" w:afterAutospacing="1" w:line="320" w:lineRule="exact"/>
        <w:ind w:leftChars="175" w:left="385" w:firstLineChars="100" w:firstLine="220"/>
      </w:pPr>
    </w:p>
    <w:p w14:paraId="597C8F2F" w14:textId="0927DDD6" w:rsidR="00002041" w:rsidRPr="00443C4B" w:rsidRDefault="00367B2B" w:rsidP="00331311">
      <w:pPr>
        <w:rPr>
          <w:noProof/>
        </w:rPr>
      </w:pPr>
      <w:r w:rsidRPr="00443C4B">
        <w:rPr>
          <w:rFonts w:hint="eastAsia"/>
          <w:noProof/>
        </w:rPr>
        <w:lastRenderedPageBreak/>
        <w:t xml:space="preserve">　</w:t>
      </w:r>
    </w:p>
    <w:p w14:paraId="68F3E7F9" w14:textId="45EAD113" w:rsidR="0042721A" w:rsidRPr="00443C4B" w:rsidRDefault="00F428F8" w:rsidP="00A32BF7">
      <w:pPr>
        <w:pStyle w:val="a3"/>
        <w:numPr>
          <w:ilvl w:val="0"/>
          <w:numId w:val="34"/>
        </w:numPr>
        <w:ind w:leftChars="0"/>
        <w:outlineLvl w:val="1"/>
      </w:pPr>
      <w:bookmarkStart w:id="12" w:name="_Toc136432397"/>
      <w:r w:rsidRPr="00443C4B">
        <w:rPr>
          <w:rFonts w:hint="eastAsia"/>
        </w:rPr>
        <w:t>入院</w:t>
      </w:r>
      <w:r w:rsidR="0042721A" w:rsidRPr="00443C4B">
        <w:rPr>
          <w:rFonts w:hint="eastAsia"/>
        </w:rPr>
        <w:t>形態区分</w:t>
      </w:r>
      <w:bookmarkEnd w:id="12"/>
      <w:r w:rsidR="00DC693A" w:rsidRPr="00443C4B">
        <w:rPr>
          <w:rFonts w:hint="eastAsia"/>
        </w:rPr>
        <w:t xml:space="preserve">　</w:t>
      </w:r>
    </w:p>
    <w:p w14:paraId="432558ED" w14:textId="4F7156B8" w:rsidR="00774B21" w:rsidRPr="00443C4B" w:rsidRDefault="00774B21" w:rsidP="00265425">
      <w:pPr>
        <w:pStyle w:val="a3"/>
        <w:snapToGrid w:val="0"/>
        <w:spacing w:after="100" w:afterAutospacing="1" w:line="320" w:lineRule="exact"/>
        <w:ind w:leftChars="0" w:left="420" w:firstLineChars="100" w:firstLine="220"/>
      </w:pPr>
      <w:r w:rsidRPr="00443C4B">
        <w:rPr>
          <w:rFonts w:hint="eastAsia"/>
        </w:rPr>
        <w:t>「医療保護入院」が</w:t>
      </w:r>
      <w:r w:rsidR="00410EAB" w:rsidRPr="00443C4B">
        <w:t>5</w:t>
      </w:r>
      <w:r w:rsidR="0021199B" w:rsidRPr="00443C4B">
        <w:t>3.5</w:t>
      </w:r>
      <w:r w:rsidRPr="00443C4B">
        <w:rPr>
          <w:rFonts w:hint="eastAsia"/>
        </w:rPr>
        <w:t>％（</w:t>
      </w:r>
      <w:r w:rsidR="0021199B" w:rsidRPr="00443C4B">
        <w:t>4,690</w:t>
      </w:r>
      <w:r w:rsidRPr="00443C4B">
        <w:rPr>
          <w:rFonts w:hint="eastAsia"/>
        </w:rPr>
        <w:t>人）</w:t>
      </w:r>
      <w:r w:rsidR="003504FA" w:rsidRPr="00443C4B">
        <w:rPr>
          <w:rFonts w:hint="eastAsia"/>
        </w:rPr>
        <w:t>と</w:t>
      </w:r>
      <w:r w:rsidR="00833FE0" w:rsidRPr="00443C4B">
        <w:rPr>
          <w:rFonts w:hint="eastAsia"/>
        </w:rPr>
        <w:t>最も多く</w:t>
      </w:r>
      <w:r w:rsidR="003504FA" w:rsidRPr="00443C4B">
        <w:rPr>
          <w:rFonts w:hint="eastAsia"/>
        </w:rPr>
        <w:t>、</w:t>
      </w:r>
      <w:r w:rsidR="00833FE0" w:rsidRPr="00443C4B">
        <w:rPr>
          <w:rFonts w:hint="eastAsia"/>
        </w:rPr>
        <w:t>「任意入院」の</w:t>
      </w:r>
      <w:r w:rsidR="00410EAB" w:rsidRPr="00443C4B">
        <w:t>4</w:t>
      </w:r>
      <w:r w:rsidR="0021199B" w:rsidRPr="00443C4B">
        <w:t>6.2</w:t>
      </w:r>
      <w:r w:rsidR="00833FE0" w:rsidRPr="00443C4B">
        <w:rPr>
          <w:rFonts w:hint="eastAsia"/>
        </w:rPr>
        <w:t>％（</w:t>
      </w:r>
      <w:r w:rsidR="00410EAB" w:rsidRPr="00443C4B">
        <w:t>4,</w:t>
      </w:r>
      <w:r w:rsidR="0021199B" w:rsidRPr="00443C4B">
        <w:t>052</w:t>
      </w:r>
      <w:r w:rsidR="00833FE0" w:rsidRPr="00443C4B">
        <w:rPr>
          <w:rFonts w:hint="eastAsia"/>
        </w:rPr>
        <w:t>人）と</w:t>
      </w:r>
      <w:r w:rsidR="00CA7543" w:rsidRPr="00443C4B">
        <w:rPr>
          <w:rFonts w:hint="eastAsia"/>
        </w:rPr>
        <w:t>合わせて全体の99.7％を占める。</w:t>
      </w:r>
    </w:p>
    <w:p w14:paraId="0AD146CE" w14:textId="4AA59130" w:rsidR="004B18BB" w:rsidRPr="00443C4B" w:rsidRDefault="004B18BB"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18</w:t>
      </w:r>
      <w:r w:rsidRPr="00443C4B">
        <w:rPr>
          <w:rFonts w:hint="eastAsia"/>
          <w:sz w:val="22"/>
          <w:szCs w:val="22"/>
        </w:rPr>
        <w:t xml:space="preserve">　　入院形態区分</w:t>
      </w:r>
    </w:p>
    <w:p w14:paraId="01ACDC37" w14:textId="634ABD0C" w:rsidR="004B18BB" w:rsidRPr="00443C4B" w:rsidRDefault="00002041" w:rsidP="00265425">
      <w:pPr>
        <w:pStyle w:val="a3"/>
        <w:snapToGrid w:val="0"/>
        <w:spacing w:after="100" w:afterAutospacing="1" w:line="320" w:lineRule="exact"/>
        <w:ind w:leftChars="0" w:left="420" w:firstLineChars="100" w:firstLine="220"/>
      </w:pPr>
      <w:r w:rsidRPr="00443C4B">
        <w:rPr>
          <w:noProof/>
        </w:rPr>
        <w:drawing>
          <wp:anchor distT="0" distB="0" distL="114300" distR="114300" simplePos="0" relativeHeight="252334080" behindDoc="0" locked="0" layoutInCell="1" allowOverlap="1" wp14:anchorId="45436980" wp14:editId="3F747B62">
            <wp:simplePos x="0" y="0"/>
            <wp:positionH relativeFrom="column">
              <wp:posOffset>285750</wp:posOffset>
            </wp:positionH>
            <wp:positionV relativeFrom="paragraph">
              <wp:posOffset>56515</wp:posOffset>
            </wp:positionV>
            <wp:extent cx="3124200" cy="1704975"/>
            <wp:effectExtent l="0" t="0" r="0" b="9525"/>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24200" cy="1704975"/>
                    </a:xfrm>
                    <a:prstGeom prst="rect">
                      <a:avLst/>
                    </a:prstGeom>
                    <a:noFill/>
                    <a:ln>
                      <a:noFill/>
                    </a:ln>
                  </pic:spPr>
                </pic:pic>
              </a:graphicData>
            </a:graphic>
          </wp:anchor>
        </w:drawing>
      </w:r>
    </w:p>
    <w:p w14:paraId="4B50BCF9" w14:textId="11DC88FA" w:rsidR="00331311" w:rsidRPr="00443C4B" w:rsidRDefault="00331311" w:rsidP="00265425">
      <w:pPr>
        <w:pStyle w:val="a3"/>
        <w:snapToGrid w:val="0"/>
        <w:spacing w:after="100" w:afterAutospacing="1" w:line="320" w:lineRule="exact"/>
        <w:ind w:leftChars="0" w:left="420" w:firstLineChars="100" w:firstLine="220"/>
      </w:pPr>
    </w:p>
    <w:p w14:paraId="547F99A3" w14:textId="348CD41B" w:rsidR="00331311" w:rsidRPr="00443C4B" w:rsidRDefault="00331311" w:rsidP="00265425">
      <w:pPr>
        <w:pStyle w:val="a3"/>
        <w:snapToGrid w:val="0"/>
        <w:spacing w:after="100" w:afterAutospacing="1" w:line="320" w:lineRule="exact"/>
        <w:ind w:leftChars="0" w:left="420" w:firstLineChars="100" w:firstLine="220"/>
      </w:pPr>
    </w:p>
    <w:p w14:paraId="19B1DE69" w14:textId="45CF1C77" w:rsidR="00331311" w:rsidRPr="00443C4B" w:rsidRDefault="00331311" w:rsidP="00265425">
      <w:pPr>
        <w:pStyle w:val="a3"/>
        <w:snapToGrid w:val="0"/>
        <w:spacing w:after="100" w:afterAutospacing="1" w:line="320" w:lineRule="exact"/>
        <w:ind w:leftChars="0" w:left="420" w:firstLineChars="100" w:firstLine="220"/>
      </w:pPr>
    </w:p>
    <w:p w14:paraId="425A2026" w14:textId="2E72061D" w:rsidR="00331311" w:rsidRPr="00443C4B" w:rsidRDefault="00331311" w:rsidP="00265425">
      <w:pPr>
        <w:pStyle w:val="a3"/>
        <w:snapToGrid w:val="0"/>
        <w:spacing w:after="100" w:afterAutospacing="1" w:line="320" w:lineRule="exact"/>
        <w:ind w:leftChars="0" w:left="420" w:firstLineChars="100" w:firstLine="220"/>
      </w:pPr>
    </w:p>
    <w:p w14:paraId="5F88DF07" w14:textId="098D1771" w:rsidR="00774B21" w:rsidRPr="00443C4B" w:rsidRDefault="00774B21" w:rsidP="00265425">
      <w:pPr>
        <w:pStyle w:val="a3"/>
        <w:snapToGrid w:val="0"/>
        <w:spacing w:after="100" w:afterAutospacing="1" w:line="320" w:lineRule="exact"/>
        <w:ind w:leftChars="0" w:left="420" w:firstLineChars="100" w:firstLine="220"/>
      </w:pPr>
      <w:r w:rsidRPr="00443C4B">
        <w:rPr>
          <w:rFonts w:hint="eastAsia"/>
        </w:rPr>
        <w:t>寛解・院内寛解群では、「任意入院」が</w:t>
      </w:r>
      <w:r w:rsidR="00CB40FF" w:rsidRPr="00CB40FF">
        <w:rPr>
          <w:color w:val="FF0000"/>
        </w:rPr>
        <w:t>74.7</w:t>
      </w:r>
      <w:r w:rsidRPr="00443C4B">
        <w:rPr>
          <w:rFonts w:hint="eastAsia"/>
        </w:rPr>
        <w:t>％（</w:t>
      </w:r>
      <w:r w:rsidR="00CB40FF" w:rsidRPr="00CB40FF">
        <w:rPr>
          <w:color w:val="FF0000"/>
        </w:rPr>
        <w:t>389</w:t>
      </w:r>
      <w:r w:rsidRPr="00443C4B">
        <w:rPr>
          <w:rFonts w:hint="eastAsia"/>
        </w:rPr>
        <w:t>人）と最も多く、「医療保護入院</w:t>
      </w:r>
      <w:r w:rsidR="00261D65" w:rsidRPr="00443C4B">
        <w:rPr>
          <w:rFonts w:hint="eastAsia"/>
        </w:rPr>
        <w:t>」</w:t>
      </w:r>
      <w:r w:rsidRPr="00443C4B">
        <w:rPr>
          <w:rFonts w:hint="eastAsia"/>
        </w:rPr>
        <w:t>の</w:t>
      </w:r>
      <w:r w:rsidR="00CB40FF" w:rsidRPr="00CB40FF">
        <w:rPr>
          <w:color w:val="FF0000"/>
        </w:rPr>
        <w:t>25.1</w:t>
      </w:r>
      <w:r w:rsidRPr="00443C4B">
        <w:rPr>
          <w:rFonts w:hint="eastAsia"/>
        </w:rPr>
        <w:t>％（</w:t>
      </w:r>
      <w:r w:rsidR="00CB40FF" w:rsidRPr="00CB40FF">
        <w:rPr>
          <w:color w:val="FF0000"/>
        </w:rPr>
        <w:t>131</w:t>
      </w:r>
      <w:r w:rsidRPr="00443C4B">
        <w:rPr>
          <w:rFonts w:hint="eastAsia"/>
        </w:rPr>
        <w:t>人）を大きく上回っている。</w:t>
      </w:r>
    </w:p>
    <w:p w14:paraId="20E10077" w14:textId="019EF871" w:rsidR="004B18BB" w:rsidRPr="00443C4B" w:rsidRDefault="004B18BB"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19</w:t>
      </w:r>
      <w:r w:rsidRPr="00443C4B">
        <w:rPr>
          <w:rFonts w:hint="eastAsia"/>
          <w:sz w:val="22"/>
          <w:szCs w:val="22"/>
        </w:rPr>
        <w:t xml:space="preserve">　　入院形態区分</w:t>
      </w:r>
      <w:r w:rsidR="00B15213" w:rsidRPr="00443C4B">
        <w:rPr>
          <w:rFonts w:hint="eastAsia"/>
          <w:sz w:val="22"/>
          <w:szCs w:val="22"/>
        </w:rPr>
        <w:t xml:space="preserve">　</w:t>
      </w:r>
      <w:r w:rsidRPr="00443C4B">
        <w:rPr>
          <w:rFonts w:hint="eastAsia"/>
          <w:sz w:val="22"/>
          <w:szCs w:val="22"/>
        </w:rPr>
        <w:t>〔寛解・院内寛解群〕</w:t>
      </w:r>
    </w:p>
    <w:p w14:paraId="3347F130" w14:textId="55EEB81B" w:rsidR="004B18BB" w:rsidRPr="00443C4B" w:rsidRDefault="00CB40FF" w:rsidP="00265425">
      <w:pPr>
        <w:pStyle w:val="a3"/>
        <w:snapToGrid w:val="0"/>
        <w:spacing w:after="100" w:afterAutospacing="1" w:line="320" w:lineRule="exact"/>
        <w:ind w:leftChars="0" w:left="420" w:firstLineChars="100" w:firstLine="220"/>
      </w:pPr>
      <w:r w:rsidRPr="00CB40FF">
        <w:rPr>
          <w:noProof/>
        </w:rPr>
        <w:drawing>
          <wp:anchor distT="0" distB="0" distL="114300" distR="114300" simplePos="0" relativeHeight="252549120" behindDoc="0" locked="0" layoutInCell="1" allowOverlap="1" wp14:anchorId="4219C2D1" wp14:editId="369C4BB3">
            <wp:simplePos x="0" y="0"/>
            <wp:positionH relativeFrom="column">
              <wp:posOffset>285750</wp:posOffset>
            </wp:positionH>
            <wp:positionV relativeFrom="paragraph">
              <wp:posOffset>113665</wp:posOffset>
            </wp:positionV>
            <wp:extent cx="4552950" cy="1724025"/>
            <wp:effectExtent l="0" t="0" r="0" b="952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2950" cy="1724025"/>
                    </a:xfrm>
                    <a:prstGeom prst="rect">
                      <a:avLst/>
                    </a:prstGeom>
                    <a:noFill/>
                    <a:ln>
                      <a:noFill/>
                    </a:ln>
                  </pic:spPr>
                </pic:pic>
              </a:graphicData>
            </a:graphic>
          </wp:anchor>
        </w:drawing>
      </w:r>
    </w:p>
    <w:p w14:paraId="23A92070" w14:textId="59E0BDBB" w:rsidR="00331311" w:rsidRPr="00443C4B" w:rsidRDefault="00331311" w:rsidP="00265425">
      <w:pPr>
        <w:pStyle w:val="a3"/>
        <w:snapToGrid w:val="0"/>
        <w:spacing w:after="100" w:afterAutospacing="1" w:line="320" w:lineRule="exact"/>
        <w:ind w:leftChars="0" w:left="420" w:firstLineChars="100" w:firstLine="220"/>
      </w:pPr>
    </w:p>
    <w:p w14:paraId="1CFC8C47" w14:textId="54B10583" w:rsidR="00331311" w:rsidRPr="00443C4B" w:rsidRDefault="00331311" w:rsidP="00265425">
      <w:pPr>
        <w:pStyle w:val="a3"/>
        <w:snapToGrid w:val="0"/>
        <w:spacing w:after="100" w:afterAutospacing="1" w:line="320" w:lineRule="exact"/>
        <w:ind w:leftChars="0" w:left="420" w:firstLineChars="100" w:firstLine="220"/>
      </w:pPr>
    </w:p>
    <w:p w14:paraId="4E334864" w14:textId="04E01D66" w:rsidR="00331311" w:rsidRPr="00443C4B" w:rsidRDefault="00331311" w:rsidP="00265425">
      <w:pPr>
        <w:pStyle w:val="a3"/>
        <w:snapToGrid w:val="0"/>
        <w:spacing w:after="100" w:afterAutospacing="1" w:line="320" w:lineRule="exact"/>
        <w:ind w:leftChars="0" w:left="420" w:firstLineChars="100" w:firstLine="220"/>
      </w:pPr>
    </w:p>
    <w:p w14:paraId="24D475B9" w14:textId="4DD7FC79" w:rsidR="00331311" w:rsidRPr="00443C4B" w:rsidRDefault="00331311" w:rsidP="00265425">
      <w:pPr>
        <w:pStyle w:val="a3"/>
        <w:snapToGrid w:val="0"/>
        <w:spacing w:after="100" w:afterAutospacing="1" w:line="320" w:lineRule="exact"/>
        <w:ind w:leftChars="0" w:left="420" w:firstLineChars="100" w:firstLine="220"/>
      </w:pPr>
    </w:p>
    <w:p w14:paraId="71FD87DE" w14:textId="22AB72A9" w:rsidR="00331311" w:rsidRPr="00443C4B" w:rsidRDefault="00331311" w:rsidP="00265425">
      <w:pPr>
        <w:pStyle w:val="a3"/>
        <w:snapToGrid w:val="0"/>
        <w:spacing w:after="100" w:afterAutospacing="1" w:line="320" w:lineRule="exact"/>
        <w:ind w:leftChars="0" w:left="420" w:firstLineChars="100" w:firstLine="220"/>
      </w:pPr>
    </w:p>
    <w:p w14:paraId="265A8182" w14:textId="161A350C" w:rsidR="00331311" w:rsidRPr="00443C4B" w:rsidRDefault="00331311" w:rsidP="00265425">
      <w:pPr>
        <w:pStyle w:val="a3"/>
        <w:snapToGrid w:val="0"/>
        <w:spacing w:after="100" w:afterAutospacing="1" w:line="320" w:lineRule="exact"/>
        <w:ind w:leftChars="0" w:left="420" w:firstLineChars="100" w:firstLine="220"/>
      </w:pPr>
    </w:p>
    <w:p w14:paraId="0671D18C" w14:textId="68B939B0" w:rsidR="00331311" w:rsidRPr="00443C4B" w:rsidRDefault="00331311" w:rsidP="00265425">
      <w:pPr>
        <w:pStyle w:val="a3"/>
        <w:snapToGrid w:val="0"/>
        <w:spacing w:after="100" w:afterAutospacing="1" w:line="320" w:lineRule="exact"/>
        <w:ind w:leftChars="0" w:left="420" w:firstLineChars="100" w:firstLine="220"/>
      </w:pPr>
    </w:p>
    <w:p w14:paraId="03A472C6" w14:textId="77777777" w:rsidR="00331311" w:rsidRPr="00443C4B" w:rsidRDefault="00331311" w:rsidP="00265425">
      <w:pPr>
        <w:pStyle w:val="a3"/>
        <w:snapToGrid w:val="0"/>
        <w:spacing w:after="100" w:afterAutospacing="1" w:line="320" w:lineRule="exact"/>
        <w:ind w:leftChars="0" w:left="420" w:firstLineChars="100" w:firstLine="220"/>
      </w:pPr>
    </w:p>
    <w:p w14:paraId="69FC81F2" w14:textId="77777777" w:rsidR="0042721A" w:rsidRPr="00443C4B" w:rsidRDefault="0042721A" w:rsidP="00265425">
      <w:pPr>
        <w:snapToGrid w:val="0"/>
        <w:spacing w:line="320" w:lineRule="exact"/>
      </w:pPr>
      <w:r w:rsidRPr="00443C4B">
        <w:br w:type="page"/>
      </w:r>
    </w:p>
    <w:p w14:paraId="17121402" w14:textId="1074BC36" w:rsidR="0042721A" w:rsidRPr="00443C4B" w:rsidRDefault="0042721A" w:rsidP="00A32BF7">
      <w:pPr>
        <w:pStyle w:val="a3"/>
        <w:numPr>
          <w:ilvl w:val="0"/>
          <w:numId w:val="34"/>
        </w:numPr>
        <w:snapToGrid w:val="0"/>
        <w:spacing w:line="320" w:lineRule="exact"/>
        <w:ind w:leftChars="0"/>
        <w:outlineLvl w:val="1"/>
      </w:pPr>
      <w:bookmarkStart w:id="13" w:name="_Toc136432398"/>
      <w:r w:rsidRPr="00443C4B">
        <w:rPr>
          <w:rFonts w:hint="eastAsia"/>
        </w:rPr>
        <w:lastRenderedPageBreak/>
        <w:t>疾患名分</w:t>
      </w:r>
      <w:bookmarkEnd w:id="13"/>
    </w:p>
    <w:p w14:paraId="2B964434" w14:textId="6140ED71" w:rsidR="001D14EE" w:rsidRPr="00443C4B" w:rsidRDefault="001D14EE" w:rsidP="00265425">
      <w:pPr>
        <w:snapToGrid w:val="0"/>
        <w:spacing w:line="320" w:lineRule="exact"/>
      </w:pPr>
    </w:p>
    <w:p w14:paraId="3EC35090" w14:textId="2E0C926A" w:rsidR="008C2DED" w:rsidRPr="00443C4B" w:rsidRDefault="008C2DED" w:rsidP="00265425">
      <w:pPr>
        <w:pStyle w:val="a3"/>
        <w:snapToGrid w:val="0"/>
        <w:spacing w:after="100" w:afterAutospacing="1" w:line="320" w:lineRule="exact"/>
        <w:ind w:leftChars="0" w:left="420" w:firstLineChars="100" w:firstLine="220"/>
      </w:pPr>
      <w:r w:rsidRPr="00443C4B">
        <w:rPr>
          <w:rFonts w:hint="eastAsia"/>
        </w:rPr>
        <w:t>「統合失調症、統合失調症型障害及び妄想性障害（F2）」が</w:t>
      </w:r>
      <w:r w:rsidRPr="00443C4B">
        <w:t>6</w:t>
      </w:r>
      <w:r w:rsidR="00410EAB" w:rsidRPr="00443C4B">
        <w:t>0.</w:t>
      </w:r>
      <w:r w:rsidR="00D67B23" w:rsidRPr="00443C4B">
        <w:t>1</w:t>
      </w:r>
      <w:r w:rsidRPr="00443C4B">
        <w:rPr>
          <w:rFonts w:hint="eastAsia"/>
        </w:rPr>
        <w:t>％（</w:t>
      </w:r>
      <w:r w:rsidR="00410EAB" w:rsidRPr="00443C4B">
        <w:t>5,</w:t>
      </w:r>
      <w:r w:rsidR="00D67B23" w:rsidRPr="00443C4B">
        <w:t>271</w:t>
      </w:r>
      <w:r w:rsidRPr="00443C4B">
        <w:rPr>
          <w:rFonts w:hint="eastAsia"/>
        </w:rPr>
        <w:t>人）と最も多く、「症状性を含む器質性精神障害（F0）」が</w:t>
      </w:r>
      <w:r w:rsidR="00410EAB" w:rsidRPr="00443C4B">
        <w:t>24.</w:t>
      </w:r>
      <w:r w:rsidR="00D67B23" w:rsidRPr="00443C4B">
        <w:t>2</w:t>
      </w:r>
      <w:r w:rsidRPr="00443C4B">
        <w:rPr>
          <w:rFonts w:hint="eastAsia"/>
        </w:rPr>
        <w:t>％（</w:t>
      </w:r>
      <w:r w:rsidR="00410EAB" w:rsidRPr="00443C4B">
        <w:t>2,</w:t>
      </w:r>
      <w:r w:rsidR="00D67B23" w:rsidRPr="00443C4B">
        <w:t>117</w:t>
      </w:r>
      <w:r w:rsidRPr="00443C4B">
        <w:rPr>
          <w:rFonts w:hint="eastAsia"/>
        </w:rPr>
        <w:t>人）、「気分（感情）障害（F3）」が</w:t>
      </w:r>
      <w:r w:rsidR="00D67B23" w:rsidRPr="00443C4B">
        <w:t>7.1</w:t>
      </w:r>
      <w:r w:rsidR="00D30FBA" w:rsidRPr="00443C4B">
        <w:t xml:space="preserve"> </w:t>
      </w:r>
      <w:r w:rsidRPr="00443C4B">
        <w:rPr>
          <w:rFonts w:hint="eastAsia"/>
        </w:rPr>
        <w:t>％（</w:t>
      </w:r>
      <w:r w:rsidR="00410EAB" w:rsidRPr="00443C4B">
        <w:t>6</w:t>
      </w:r>
      <w:r w:rsidR="00D67B23" w:rsidRPr="00443C4B">
        <w:t>25</w:t>
      </w:r>
      <w:r w:rsidR="00D30FBA" w:rsidRPr="00443C4B">
        <w:t xml:space="preserve"> </w:t>
      </w:r>
      <w:r w:rsidRPr="00443C4B">
        <w:rPr>
          <w:rFonts w:hint="eastAsia"/>
        </w:rPr>
        <w:t>人）と続く。</w:t>
      </w:r>
    </w:p>
    <w:p w14:paraId="65F67DB3" w14:textId="29010281" w:rsidR="004B18BB" w:rsidRPr="00443C4B" w:rsidRDefault="004B18BB"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20</w:t>
      </w:r>
      <w:r w:rsidRPr="00443C4B">
        <w:rPr>
          <w:rFonts w:hint="eastAsia"/>
          <w:sz w:val="22"/>
          <w:szCs w:val="22"/>
        </w:rPr>
        <w:t xml:space="preserve">　　疾患名区分</w:t>
      </w:r>
    </w:p>
    <w:p w14:paraId="00899B9B" w14:textId="5CA71A54" w:rsidR="00BE13CC" w:rsidRPr="00443C4B" w:rsidRDefault="00161F88" w:rsidP="00265425">
      <w:pPr>
        <w:widowControl/>
        <w:snapToGrid w:val="0"/>
        <w:spacing w:line="320" w:lineRule="exact"/>
        <w:jc w:val="left"/>
      </w:pPr>
      <w:r w:rsidRPr="00443C4B">
        <w:rPr>
          <w:noProof/>
        </w:rPr>
        <w:drawing>
          <wp:anchor distT="0" distB="0" distL="114300" distR="114300" simplePos="0" relativeHeight="252338176" behindDoc="0" locked="0" layoutInCell="1" allowOverlap="1" wp14:anchorId="11A9DF36" wp14:editId="09B65D48">
            <wp:simplePos x="0" y="0"/>
            <wp:positionH relativeFrom="margin">
              <wp:align>center</wp:align>
            </wp:positionH>
            <wp:positionV relativeFrom="paragraph">
              <wp:posOffset>75565</wp:posOffset>
            </wp:positionV>
            <wp:extent cx="5676900" cy="4533900"/>
            <wp:effectExtent l="0" t="0" r="0"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76900" cy="4533900"/>
                    </a:xfrm>
                    <a:prstGeom prst="rect">
                      <a:avLst/>
                    </a:prstGeom>
                    <a:noFill/>
                    <a:ln>
                      <a:noFill/>
                    </a:ln>
                  </pic:spPr>
                </pic:pic>
              </a:graphicData>
            </a:graphic>
          </wp:anchor>
        </w:drawing>
      </w:r>
    </w:p>
    <w:p w14:paraId="1E3D4CAE" w14:textId="40653A36" w:rsidR="00981EC4" w:rsidRPr="00443C4B" w:rsidRDefault="00981EC4" w:rsidP="00265425">
      <w:pPr>
        <w:widowControl/>
        <w:snapToGrid w:val="0"/>
        <w:spacing w:line="320" w:lineRule="exact"/>
        <w:jc w:val="left"/>
      </w:pPr>
    </w:p>
    <w:p w14:paraId="034C31C5" w14:textId="5FFDF091" w:rsidR="00981EC4" w:rsidRPr="00443C4B" w:rsidRDefault="00981EC4" w:rsidP="00265425">
      <w:pPr>
        <w:widowControl/>
        <w:snapToGrid w:val="0"/>
        <w:spacing w:line="320" w:lineRule="exact"/>
        <w:jc w:val="left"/>
      </w:pPr>
    </w:p>
    <w:p w14:paraId="68280D31" w14:textId="7E15868C" w:rsidR="00981EC4" w:rsidRPr="00443C4B" w:rsidRDefault="00981EC4" w:rsidP="00265425">
      <w:pPr>
        <w:widowControl/>
        <w:snapToGrid w:val="0"/>
        <w:spacing w:line="320" w:lineRule="exact"/>
        <w:jc w:val="left"/>
      </w:pPr>
    </w:p>
    <w:p w14:paraId="6C344AFC" w14:textId="31F4B25D" w:rsidR="00981EC4" w:rsidRPr="00443C4B" w:rsidRDefault="00981EC4" w:rsidP="00265425">
      <w:pPr>
        <w:widowControl/>
        <w:snapToGrid w:val="0"/>
        <w:spacing w:line="320" w:lineRule="exact"/>
        <w:jc w:val="left"/>
      </w:pPr>
    </w:p>
    <w:p w14:paraId="6C3D0C75" w14:textId="2FE55E63" w:rsidR="00981EC4" w:rsidRPr="00443C4B" w:rsidRDefault="00981EC4" w:rsidP="00265425">
      <w:pPr>
        <w:widowControl/>
        <w:snapToGrid w:val="0"/>
        <w:spacing w:line="320" w:lineRule="exact"/>
        <w:jc w:val="left"/>
      </w:pPr>
    </w:p>
    <w:p w14:paraId="0D62BB0F" w14:textId="0B0EB523" w:rsidR="00981EC4" w:rsidRPr="00443C4B" w:rsidRDefault="00981EC4" w:rsidP="00265425">
      <w:pPr>
        <w:widowControl/>
        <w:snapToGrid w:val="0"/>
        <w:spacing w:line="320" w:lineRule="exact"/>
        <w:jc w:val="left"/>
      </w:pPr>
    </w:p>
    <w:p w14:paraId="0AAAA38B" w14:textId="650498D1" w:rsidR="00981EC4" w:rsidRPr="00443C4B" w:rsidRDefault="00981EC4" w:rsidP="00265425">
      <w:pPr>
        <w:widowControl/>
        <w:snapToGrid w:val="0"/>
        <w:spacing w:line="320" w:lineRule="exact"/>
        <w:jc w:val="left"/>
      </w:pPr>
    </w:p>
    <w:p w14:paraId="7C6783C1" w14:textId="2606FEEA" w:rsidR="00981EC4" w:rsidRPr="00443C4B" w:rsidRDefault="00981EC4" w:rsidP="00265425">
      <w:pPr>
        <w:widowControl/>
        <w:snapToGrid w:val="0"/>
        <w:spacing w:line="320" w:lineRule="exact"/>
        <w:jc w:val="left"/>
      </w:pPr>
    </w:p>
    <w:p w14:paraId="756E0AEE" w14:textId="4D915B1E" w:rsidR="00981EC4" w:rsidRPr="00443C4B" w:rsidRDefault="00981EC4" w:rsidP="00265425">
      <w:pPr>
        <w:widowControl/>
        <w:snapToGrid w:val="0"/>
        <w:spacing w:line="320" w:lineRule="exact"/>
        <w:jc w:val="left"/>
      </w:pPr>
    </w:p>
    <w:p w14:paraId="5C615F32" w14:textId="337601AD" w:rsidR="00981EC4" w:rsidRPr="00443C4B" w:rsidRDefault="00981EC4" w:rsidP="00265425">
      <w:pPr>
        <w:widowControl/>
        <w:snapToGrid w:val="0"/>
        <w:spacing w:line="320" w:lineRule="exact"/>
        <w:jc w:val="left"/>
      </w:pPr>
    </w:p>
    <w:p w14:paraId="512B2556" w14:textId="57C36EB9" w:rsidR="00981EC4" w:rsidRPr="00443C4B" w:rsidRDefault="00981EC4" w:rsidP="00265425">
      <w:pPr>
        <w:widowControl/>
        <w:snapToGrid w:val="0"/>
        <w:spacing w:line="320" w:lineRule="exact"/>
        <w:jc w:val="left"/>
      </w:pPr>
    </w:p>
    <w:p w14:paraId="7F7B8FF0" w14:textId="6ACBCA20" w:rsidR="00981EC4" w:rsidRPr="00443C4B" w:rsidRDefault="00981EC4" w:rsidP="00265425">
      <w:pPr>
        <w:widowControl/>
        <w:snapToGrid w:val="0"/>
        <w:spacing w:line="320" w:lineRule="exact"/>
        <w:jc w:val="left"/>
      </w:pPr>
    </w:p>
    <w:p w14:paraId="27162AAF" w14:textId="6F68BD2E" w:rsidR="00981EC4" w:rsidRPr="00443C4B" w:rsidRDefault="00981EC4" w:rsidP="00265425">
      <w:pPr>
        <w:widowControl/>
        <w:snapToGrid w:val="0"/>
        <w:spacing w:line="320" w:lineRule="exact"/>
        <w:jc w:val="left"/>
      </w:pPr>
    </w:p>
    <w:p w14:paraId="202E702B" w14:textId="59677484" w:rsidR="00981EC4" w:rsidRPr="00443C4B" w:rsidRDefault="00981EC4" w:rsidP="00265425">
      <w:pPr>
        <w:widowControl/>
        <w:snapToGrid w:val="0"/>
        <w:spacing w:line="320" w:lineRule="exact"/>
        <w:jc w:val="left"/>
      </w:pPr>
    </w:p>
    <w:p w14:paraId="70EDC8DD" w14:textId="3A84D82E" w:rsidR="00981EC4" w:rsidRPr="00443C4B" w:rsidRDefault="00981EC4" w:rsidP="00265425">
      <w:pPr>
        <w:widowControl/>
        <w:snapToGrid w:val="0"/>
        <w:spacing w:line="320" w:lineRule="exact"/>
        <w:jc w:val="left"/>
      </w:pPr>
    </w:p>
    <w:p w14:paraId="156641DE" w14:textId="47EA093B" w:rsidR="00981EC4" w:rsidRPr="00443C4B" w:rsidRDefault="00981EC4" w:rsidP="00265425">
      <w:pPr>
        <w:widowControl/>
        <w:snapToGrid w:val="0"/>
        <w:spacing w:line="320" w:lineRule="exact"/>
        <w:jc w:val="left"/>
      </w:pPr>
    </w:p>
    <w:p w14:paraId="78710076" w14:textId="01ECE04C" w:rsidR="00981EC4" w:rsidRPr="00443C4B" w:rsidRDefault="00981EC4" w:rsidP="00265425">
      <w:pPr>
        <w:widowControl/>
        <w:snapToGrid w:val="0"/>
        <w:spacing w:line="320" w:lineRule="exact"/>
        <w:jc w:val="left"/>
      </w:pPr>
    </w:p>
    <w:p w14:paraId="0D4E09F2" w14:textId="31A9777D" w:rsidR="00981EC4" w:rsidRPr="00443C4B" w:rsidRDefault="00981EC4" w:rsidP="00265425">
      <w:pPr>
        <w:widowControl/>
        <w:snapToGrid w:val="0"/>
        <w:spacing w:line="320" w:lineRule="exact"/>
        <w:jc w:val="left"/>
      </w:pPr>
    </w:p>
    <w:p w14:paraId="4D59B832" w14:textId="2AEA2E57" w:rsidR="00981EC4" w:rsidRPr="00443C4B" w:rsidRDefault="00981EC4" w:rsidP="00265425">
      <w:pPr>
        <w:widowControl/>
        <w:snapToGrid w:val="0"/>
        <w:spacing w:line="320" w:lineRule="exact"/>
        <w:jc w:val="left"/>
      </w:pPr>
    </w:p>
    <w:p w14:paraId="75009792" w14:textId="5B94F41B" w:rsidR="00981EC4" w:rsidRPr="00443C4B" w:rsidRDefault="00981EC4" w:rsidP="00265425">
      <w:pPr>
        <w:widowControl/>
        <w:snapToGrid w:val="0"/>
        <w:spacing w:line="320" w:lineRule="exact"/>
        <w:jc w:val="left"/>
      </w:pPr>
    </w:p>
    <w:p w14:paraId="74B49EA1" w14:textId="66D38267" w:rsidR="00AB14E4" w:rsidRPr="00443C4B" w:rsidRDefault="00AB14E4" w:rsidP="00265425">
      <w:pPr>
        <w:widowControl/>
        <w:snapToGrid w:val="0"/>
        <w:spacing w:line="320" w:lineRule="exact"/>
        <w:jc w:val="left"/>
      </w:pPr>
    </w:p>
    <w:p w14:paraId="5B3E8C79" w14:textId="5D3CA697" w:rsidR="00DE3D04" w:rsidRPr="00443C4B" w:rsidRDefault="00DE3D04" w:rsidP="00265425">
      <w:pPr>
        <w:widowControl/>
        <w:snapToGrid w:val="0"/>
        <w:spacing w:line="320" w:lineRule="exact"/>
        <w:jc w:val="left"/>
      </w:pPr>
    </w:p>
    <w:p w14:paraId="7ACFD3EE" w14:textId="68B8449E" w:rsidR="00DE3D04" w:rsidRPr="00443C4B" w:rsidRDefault="00DE3D04" w:rsidP="00265425">
      <w:pPr>
        <w:widowControl/>
        <w:snapToGrid w:val="0"/>
        <w:spacing w:line="320" w:lineRule="exact"/>
        <w:jc w:val="left"/>
      </w:pPr>
    </w:p>
    <w:p w14:paraId="002D5491" w14:textId="49C1B344" w:rsidR="00DE3D04" w:rsidRPr="00443C4B" w:rsidRDefault="00DE3D04" w:rsidP="00265425">
      <w:pPr>
        <w:widowControl/>
        <w:snapToGrid w:val="0"/>
        <w:spacing w:line="320" w:lineRule="exact"/>
        <w:jc w:val="left"/>
      </w:pPr>
    </w:p>
    <w:p w14:paraId="2707137E" w14:textId="524C8B16" w:rsidR="00DE3D04" w:rsidRPr="00443C4B" w:rsidRDefault="00DE3D04" w:rsidP="00265425">
      <w:pPr>
        <w:widowControl/>
        <w:snapToGrid w:val="0"/>
        <w:spacing w:line="320" w:lineRule="exact"/>
        <w:jc w:val="left"/>
      </w:pPr>
    </w:p>
    <w:p w14:paraId="5D80A2F5" w14:textId="6B538ACC" w:rsidR="00DE3D04" w:rsidRPr="00443C4B" w:rsidRDefault="00DE3D04" w:rsidP="00265425">
      <w:pPr>
        <w:widowControl/>
        <w:snapToGrid w:val="0"/>
        <w:spacing w:line="320" w:lineRule="exact"/>
        <w:jc w:val="left"/>
      </w:pPr>
    </w:p>
    <w:p w14:paraId="7F00B56F" w14:textId="191E8D08" w:rsidR="00DE3D04" w:rsidRPr="00443C4B" w:rsidRDefault="00DE3D04" w:rsidP="00265425">
      <w:pPr>
        <w:widowControl/>
        <w:snapToGrid w:val="0"/>
        <w:spacing w:line="320" w:lineRule="exact"/>
        <w:jc w:val="left"/>
      </w:pPr>
    </w:p>
    <w:p w14:paraId="44153BB4" w14:textId="0FADFEAE" w:rsidR="00DE3D04" w:rsidRPr="00443C4B" w:rsidRDefault="00DE3D04" w:rsidP="00265425">
      <w:pPr>
        <w:widowControl/>
        <w:snapToGrid w:val="0"/>
        <w:spacing w:line="320" w:lineRule="exact"/>
        <w:jc w:val="left"/>
      </w:pPr>
    </w:p>
    <w:p w14:paraId="211023B1" w14:textId="047C157D" w:rsidR="00DE3D04" w:rsidRPr="00443C4B" w:rsidRDefault="00DE3D04" w:rsidP="00265425">
      <w:pPr>
        <w:widowControl/>
        <w:snapToGrid w:val="0"/>
        <w:spacing w:line="320" w:lineRule="exact"/>
        <w:jc w:val="left"/>
      </w:pPr>
    </w:p>
    <w:p w14:paraId="27511954" w14:textId="5C557BB5" w:rsidR="00DE3D04" w:rsidRPr="00443C4B" w:rsidRDefault="00DE3D04" w:rsidP="00265425">
      <w:pPr>
        <w:widowControl/>
        <w:snapToGrid w:val="0"/>
        <w:spacing w:line="320" w:lineRule="exact"/>
        <w:jc w:val="left"/>
      </w:pPr>
    </w:p>
    <w:p w14:paraId="5677A79E" w14:textId="0F88F5A9" w:rsidR="00DE3D04" w:rsidRPr="00443C4B" w:rsidRDefault="00DE3D04" w:rsidP="00265425">
      <w:pPr>
        <w:widowControl/>
        <w:snapToGrid w:val="0"/>
        <w:spacing w:line="320" w:lineRule="exact"/>
        <w:jc w:val="left"/>
      </w:pPr>
    </w:p>
    <w:p w14:paraId="1445010E" w14:textId="1337CF05" w:rsidR="00DE3D04" w:rsidRPr="00443C4B" w:rsidRDefault="00DE3D04" w:rsidP="00265425">
      <w:pPr>
        <w:widowControl/>
        <w:snapToGrid w:val="0"/>
        <w:spacing w:line="320" w:lineRule="exact"/>
        <w:jc w:val="left"/>
      </w:pPr>
    </w:p>
    <w:p w14:paraId="5F0DC0E4" w14:textId="39B50D39" w:rsidR="00DE3D04" w:rsidRPr="00443C4B" w:rsidRDefault="00DE3D04" w:rsidP="00265425">
      <w:pPr>
        <w:widowControl/>
        <w:snapToGrid w:val="0"/>
        <w:spacing w:line="320" w:lineRule="exact"/>
        <w:jc w:val="left"/>
      </w:pPr>
    </w:p>
    <w:p w14:paraId="71C92436" w14:textId="03606504" w:rsidR="00DE3D04" w:rsidRPr="00443C4B" w:rsidRDefault="00DE3D04" w:rsidP="00265425">
      <w:pPr>
        <w:widowControl/>
        <w:snapToGrid w:val="0"/>
        <w:spacing w:line="320" w:lineRule="exact"/>
        <w:jc w:val="left"/>
      </w:pPr>
    </w:p>
    <w:p w14:paraId="240FF863" w14:textId="57AAAFCD" w:rsidR="00DE3D04" w:rsidRPr="00443C4B" w:rsidRDefault="00DE3D04" w:rsidP="00265425">
      <w:pPr>
        <w:widowControl/>
        <w:snapToGrid w:val="0"/>
        <w:spacing w:line="320" w:lineRule="exact"/>
        <w:jc w:val="left"/>
      </w:pPr>
    </w:p>
    <w:p w14:paraId="4A272144" w14:textId="7AD66E45" w:rsidR="00DE3D04" w:rsidRPr="00443C4B" w:rsidRDefault="00DE3D04" w:rsidP="00265425">
      <w:pPr>
        <w:widowControl/>
        <w:snapToGrid w:val="0"/>
        <w:spacing w:line="320" w:lineRule="exact"/>
        <w:jc w:val="left"/>
      </w:pPr>
    </w:p>
    <w:p w14:paraId="0F51422F" w14:textId="77777777" w:rsidR="00DE3D04" w:rsidRPr="00443C4B" w:rsidRDefault="00DE3D04" w:rsidP="00265425">
      <w:pPr>
        <w:widowControl/>
        <w:snapToGrid w:val="0"/>
        <w:spacing w:line="320" w:lineRule="exact"/>
        <w:jc w:val="left"/>
      </w:pPr>
    </w:p>
    <w:p w14:paraId="503682CB" w14:textId="15208CAD" w:rsidR="00E87BF9" w:rsidRPr="00443C4B" w:rsidRDefault="0042721A" w:rsidP="00DE3D04">
      <w:pPr>
        <w:pStyle w:val="a3"/>
        <w:snapToGrid w:val="0"/>
        <w:spacing w:after="100" w:afterAutospacing="1" w:line="320" w:lineRule="exact"/>
        <w:ind w:leftChars="0" w:left="420" w:firstLineChars="100" w:firstLine="220"/>
      </w:pPr>
      <w:r w:rsidRPr="00443C4B">
        <w:rPr>
          <w:rFonts w:hint="eastAsia"/>
        </w:rPr>
        <w:lastRenderedPageBreak/>
        <w:t>寛解・院内寛解群では、</w:t>
      </w:r>
      <w:r w:rsidR="00E87BF9" w:rsidRPr="00443C4B">
        <w:rPr>
          <w:rFonts w:hint="eastAsia"/>
        </w:rPr>
        <w:t>「統合失調症、統合失調症型障害及び妄想性障害</w:t>
      </w:r>
      <w:r w:rsidR="00244188" w:rsidRPr="00443C4B">
        <w:rPr>
          <w:rFonts w:hint="eastAsia"/>
        </w:rPr>
        <w:t>（</w:t>
      </w:r>
      <w:r w:rsidR="00E87BF9" w:rsidRPr="00443C4B">
        <w:rPr>
          <w:rFonts w:hint="eastAsia"/>
        </w:rPr>
        <w:t>F2）」が</w:t>
      </w:r>
      <w:r w:rsidR="00F77018" w:rsidRPr="00F77018">
        <w:rPr>
          <w:color w:val="FF0000"/>
        </w:rPr>
        <w:t>59.3</w:t>
      </w:r>
      <w:r w:rsidR="00E87BF9" w:rsidRPr="00443C4B">
        <w:rPr>
          <w:rFonts w:hint="eastAsia"/>
        </w:rPr>
        <w:t>％（</w:t>
      </w:r>
      <w:r w:rsidR="00F77018" w:rsidRPr="00F77018">
        <w:rPr>
          <w:color w:val="FF0000"/>
        </w:rPr>
        <w:t>309</w:t>
      </w:r>
      <w:r w:rsidR="00E87BF9" w:rsidRPr="00443C4B">
        <w:rPr>
          <w:rFonts w:hint="eastAsia"/>
        </w:rPr>
        <w:t>人）と最も多く、</w:t>
      </w:r>
      <w:r w:rsidR="00CF29FD" w:rsidRPr="00443C4B">
        <w:rPr>
          <w:rFonts w:hint="eastAsia"/>
        </w:rPr>
        <w:t>「症状性を含む器質性精神障害（F0）」が</w:t>
      </w:r>
      <w:r w:rsidR="00CF29FD" w:rsidRPr="00F77018">
        <w:rPr>
          <w:color w:val="FF0000"/>
        </w:rPr>
        <w:t>1</w:t>
      </w:r>
      <w:r w:rsidR="00F77018" w:rsidRPr="00F77018">
        <w:rPr>
          <w:color w:val="FF0000"/>
        </w:rPr>
        <w:t>6</w:t>
      </w:r>
      <w:r w:rsidR="00D67B23" w:rsidRPr="00F77018">
        <w:rPr>
          <w:color w:val="FF0000"/>
        </w:rPr>
        <w:t>.7</w:t>
      </w:r>
      <w:r w:rsidR="00CF29FD" w:rsidRPr="00443C4B">
        <w:rPr>
          <w:rFonts w:hint="eastAsia"/>
        </w:rPr>
        <w:t>％（</w:t>
      </w:r>
      <w:r w:rsidR="00F77018" w:rsidRPr="00F77018">
        <w:rPr>
          <w:color w:val="FF0000"/>
        </w:rPr>
        <w:t>87</w:t>
      </w:r>
      <w:r w:rsidR="00CF29FD" w:rsidRPr="00443C4B">
        <w:rPr>
          <w:rFonts w:hint="eastAsia"/>
        </w:rPr>
        <w:t>人）、</w:t>
      </w:r>
      <w:r w:rsidR="00DE3D04" w:rsidRPr="00443C4B">
        <w:rPr>
          <w:rFonts w:hint="eastAsia"/>
        </w:rPr>
        <w:t>「気分（感情）障害（F3）」が</w:t>
      </w:r>
      <w:r w:rsidR="00F77018" w:rsidRPr="00F77018">
        <w:rPr>
          <w:color w:val="FF0000"/>
        </w:rPr>
        <w:t>12.9</w:t>
      </w:r>
      <w:r w:rsidR="00DE3D04" w:rsidRPr="00443C4B">
        <w:rPr>
          <w:rFonts w:hint="eastAsia"/>
        </w:rPr>
        <w:t>％（</w:t>
      </w:r>
      <w:r w:rsidR="00F77018" w:rsidRPr="00F77018">
        <w:rPr>
          <w:color w:val="FF0000"/>
        </w:rPr>
        <w:t>67</w:t>
      </w:r>
      <w:r w:rsidR="00DE3D04" w:rsidRPr="00443C4B">
        <w:rPr>
          <w:rFonts w:hint="eastAsia"/>
        </w:rPr>
        <w:t>人）、</w:t>
      </w:r>
      <w:r w:rsidR="00E87BF9" w:rsidRPr="00443C4B">
        <w:rPr>
          <w:rFonts w:hint="eastAsia"/>
        </w:rPr>
        <w:t>と続く。</w:t>
      </w:r>
    </w:p>
    <w:p w14:paraId="56448CC5" w14:textId="332F1797" w:rsidR="0006730D" w:rsidRPr="00443C4B" w:rsidRDefault="0006730D"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21</w:t>
      </w:r>
      <w:r w:rsidRPr="00443C4B">
        <w:rPr>
          <w:rFonts w:hint="eastAsia"/>
          <w:sz w:val="22"/>
          <w:szCs w:val="22"/>
        </w:rPr>
        <w:t xml:space="preserve">　　疾患名区分</w:t>
      </w:r>
      <w:r w:rsidR="00B15213" w:rsidRPr="00443C4B">
        <w:rPr>
          <w:rFonts w:hint="eastAsia"/>
          <w:sz w:val="22"/>
          <w:szCs w:val="22"/>
        </w:rPr>
        <w:t xml:space="preserve">　</w:t>
      </w:r>
      <w:r w:rsidRPr="00443C4B">
        <w:rPr>
          <w:rFonts w:hint="eastAsia"/>
          <w:sz w:val="22"/>
          <w:szCs w:val="22"/>
        </w:rPr>
        <w:t>〔寛解・院内寛解群〕</w:t>
      </w:r>
    </w:p>
    <w:p w14:paraId="4A9081BC" w14:textId="30A8D53F" w:rsidR="001C122B" w:rsidRPr="00443C4B" w:rsidRDefault="00F77018" w:rsidP="00265425">
      <w:pPr>
        <w:snapToGrid w:val="0"/>
        <w:spacing w:line="320" w:lineRule="exact"/>
      </w:pPr>
      <w:r w:rsidRPr="00F77018">
        <w:rPr>
          <w:noProof/>
        </w:rPr>
        <w:drawing>
          <wp:anchor distT="0" distB="0" distL="114300" distR="114300" simplePos="0" relativeHeight="252551168" behindDoc="0" locked="0" layoutInCell="1" allowOverlap="1" wp14:anchorId="5E3FE9D1" wp14:editId="43E84B8A">
            <wp:simplePos x="0" y="0"/>
            <wp:positionH relativeFrom="column">
              <wp:posOffset>133350</wp:posOffset>
            </wp:positionH>
            <wp:positionV relativeFrom="paragraph">
              <wp:posOffset>85090</wp:posOffset>
            </wp:positionV>
            <wp:extent cx="6029960" cy="4468950"/>
            <wp:effectExtent l="0" t="0" r="8890" b="825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29960" cy="4468950"/>
                    </a:xfrm>
                    <a:prstGeom prst="rect">
                      <a:avLst/>
                    </a:prstGeom>
                    <a:noFill/>
                    <a:ln>
                      <a:noFill/>
                    </a:ln>
                  </pic:spPr>
                </pic:pic>
              </a:graphicData>
            </a:graphic>
          </wp:anchor>
        </w:drawing>
      </w:r>
    </w:p>
    <w:p w14:paraId="5ACC231F" w14:textId="7345E9F3" w:rsidR="00981EC4" w:rsidRPr="00443C4B" w:rsidRDefault="00981EC4" w:rsidP="00265425">
      <w:pPr>
        <w:snapToGrid w:val="0"/>
        <w:spacing w:line="320" w:lineRule="exact"/>
      </w:pPr>
    </w:p>
    <w:p w14:paraId="76594C28" w14:textId="4A775CAB" w:rsidR="00981EC4" w:rsidRPr="00443C4B" w:rsidRDefault="00981EC4" w:rsidP="00265425">
      <w:pPr>
        <w:snapToGrid w:val="0"/>
        <w:spacing w:line="320" w:lineRule="exact"/>
      </w:pPr>
    </w:p>
    <w:p w14:paraId="1ABF97FC" w14:textId="2D685B5F" w:rsidR="00981EC4" w:rsidRPr="00443C4B" w:rsidRDefault="00981EC4" w:rsidP="00265425">
      <w:pPr>
        <w:snapToGrid w:val="0"/>
        <w:spacing w:line="320" w:lineRule="exact"/>
      </w:pPr>
    </w:p>
    <w:p w14:paraId="1F0E4EFC" w14:textId="2917DB4C" w:rsidR="00981EC4" w:rsidRPr="00443C4B" w:rsidRDefault="00981EC4" w:rsidP="00265425">
      <w:pPr>
        <w:snapToGrid w:val="0"/>
        <w:spacing w:line="320" w:lineRule="exact"/>
      </w:pPr>
    </w:p>
    <w:p w14:paraId="316B4107" w14:textId="56116608" w:rsidR="00981EC4" w:rsidRPr="00443C4B" w:rsidRDefault="00981EC4" w:rsidP="00265425">
      <w:pPr>
        <w:snapToGrid w:val="0"/>
        <w:spacing w:line="320" w:lineRule="exact"/>
      </w:pPr>
    </w:p>
    <w:p w14:paraId="21C5FED2" w14:textId="49777EBC" w:rsidR="00981EC4" w:rsidRPr="00443C4B" w:rsidRDefault="00981EC4" w:rsidP="00265425">
      <w:pPr>
        <w:snapToGrid w:val="0"/>
        <w:spacing w:line="320" w:lineRule="exact"/>
      </w:pPr>
    </w:p>
    <w:p w14:paraId="06AD5F1D" w14:textId="1DDB0579" w:rsidR="00981EC4" w:rsidRPr="00443C4B" w:rsidRDefault="00981EC4" w:rsidP="00265425">
      <w:pPr>
        <w:snapToGrid w:val="0"/>
        <w:spacing w:line="320" w:lineRule="exact"/>
      </w:pPr>
    </w:p>
    <w:p w14:paraId="766DC0BB" w14:textId="69781F07" w:rsidR="00981EC4" w:rsidRPr="00443C4B" w:rsidRDefault="00981EC4" w:rsidP="00265425">
      <w:pPr>
        <w:snapToGrid w:val="0"/>
        <w:spacing w:line="320" w:lineRule="exact"/>
      </w:pPr>
    </w:p>
    <w:p w14:paraId="404B30A6" w14:textId="25D335DC" w:rsidR="00981EC4" w:rsidRPr="00443C4B" w:rsidRDefault="00981EC4" w:rsidP="00265425">
      <w:pPr>
        <w:snapToGrid w:val="0"/>
        <w:spacing w:line="320" w:lineRule="exact"/>
      </w:pPr>
    </w:p>
    <w:p w14:paraId="32C5F757" w14:textId="533E55B2" w:rsidR="00981EC4" w:rsidRPr="00443C4B" w:rsidRDefault="00981EC4" w:rsidP="00265425">
      <w:pPr>
        <w:snapToGrid w:val="0"/>
        <w:spacing w:line="320" w:lineRule="exact"/>
      </w:pPr>
    </w:p>
    <w:p w14:paraId="196A725F" w14:textId="32FC6BD7" w:rsidR="00981EC4" w:rsidRPr="00443C4B" w:rsidRDefault="00981EC4" w:rsidP="00265425">
      <w:pPr>
        <w:snapToGrid w:val="0"/>
        <w:spacing w:line="320" w:lineRule="exact"/>
      </w:pPr>
    </w:p>
    <w:p w14:paraId="18C1DD3E" w14:textId="5918F87B" w:rsidR="00981EC4" w:rsidRPr="00443C4B" w:rsidRDefault="00981EC4" w:rsidP="00265425">
      <w:pPr>
        <w:snapToGrid w:val="0"/>
        <w:spacing w:line="320" w:lineRule="exact"/>
      </w:pPr>
    </w:p>
    <w:p w14:paraId="2E0167CB" w14:textId="36C6F7F1" w:rsidR="00981EC4" w:rsidRPr="00443C4B" w:rsidRDefault="00981EC4" w:rsidP="00265425">
      <w:pPr>
        <w:snapToGrid w:val="0"/>
        <w:spacing w:line="320" w:lineRule="exact"/>
      </w:pPr>
    </w:p>
    <w:p w14:paraId="0A229B17" w14:textId="7A589776" w:rsidR="00981EC4" w:rsidRPr="00443C4B" w:rsidRDefault="00981EC4" w:rsidP="00265425">
      <w:pPr>
        <w:snapToGrid w:val="0"/>
        <w:spacing w:line="320" w:lineRule="exact"/>
      </w:pPr>
    </w:p>
    <w:p w14:paraId="33B78760" w14:textId="137A7DCF" w:rsidR="00981EC4" w:rsidRPr="00443C4B" w:rsidRDefault="00981EC4" w:rsidP="00265425">
      <w:pPr>
        <w:snapToGrid w:val="0"/>
        <w:spacing w:line="320" w:lineRule="exact"/>
      </w:pPr>
    </w:p>
    <w:p w14:paraId="5D3925F2" w14:textId="704662E5" w:rsidR="00981EC4" w:rsidRPr="00443C4B" w:rsidRDefault="00981EC4" w:rsidP="00265425">
      <w:pPr>
        <w:snapToGrid w:val="0"/>
        <w:spacing w:line="320" w:lineRule="exact"/>
      </w:pPr>
    </w:p>
    <w:p w14:paraId="574CE459" w14:textId="0AB6E914" w:rsidR="00981EC4" w:rsidRPr="00443C4B" w:rsidRDefault="00981EC4" w:rsidP="00265425">
      <w:pPr>
        <w:snapToGrid w:val="0"/>
        <w:spacing w:line="320" w:lineRule="exact"/>
      </w:pPr>
    </w:p>
    <w:p w14:paraId="261852DF" w14:textId="1797CDA5" w:rsidR="00981EC4" w:rsidRPr="00443C4B" w:rsidRDefault="00981EC4" w:rsidP="00265425">
      <w:pPr>
        <w:snapToGrid w:val="0"/>
        <w:spacing w:line="320" w:lineRule="exact"/>
      </w:pPr>
    </w:p>
    <w:p w14:paraId="35B8FFD2" w14:textId="16526EAD" w:rsidR="00981EC4" w:rsidRPr="00443C4B" w:rsidRDefault="00981EC4" w:rsidP="00265425">
      <w:pPr>
        <w:snapToGrid w:val="0"/>
        <w:spacing w:line="320" w:lineRule="exact"/>
      </w:pPr>
    </w:p>
    <w:p w14:paraId="0CF5432F" w14:textId="558FA087" w:rsidR="00981EC4" w:rsidRPr="00443C4B" w:rsidRDefault="00981EC4" w:rsidP="00265425">
      <w:pPr>
        <w:snapToGrid w:val="0"/>
        <w:spacing w:line="320" w:lineRule="exact"/>
      </w:pPr>
    </w:p>
    <w:p w14:paraId="24CDE47D" w14:textId="7F111FBB" w:rsidR="00BE13CC" w:rsidRPr="00443C4B" w:rsidRDefault="00BE13CC" w:rsidP="00265425">
      <w:pPr>
        <w:snapToGrid w:val="0"/>
        <w:spacing w:line="320" w:lineRule="exact"/>
      </w:pPr>
    </w:p>
    <w:p w14:paraId="1E4BE1CF" w14:textId="2226DFEB" w:rsidR="006D0C5E" w:rsidRPr="00443C4B" w:rsidRDefault="006D0C5E" w:rsidP="00265425">
      <w:pPr>
        <w:snapToGrid w:val="0"/>
        <w:spacing w:line="320" w:lineRule="exact"/>
      </w:pPr>
    </w:p>
    <w:p w14:paraId="09C34510" w14:textId="1C8CF6D9" w:rsidR="0042721A" w:rsidRPr="00443C4B" w:rsidRDefault="0042721A" w:rsidP="00A32BF7">
      <w:pPr>
        <w:pStyle w:val="a3"/>
        <w:numPr>
          <w:ilvl w:val="0"/>
          <w:numId w:val="34"/>
        </w:numPr>
        <w:snapToGrid w:val="0"/>
        <w:spacing w:line="320" w:lineRule="exact"/>
        <w:ind w:leftChars="0"/>
        <w:outlineLvl w:val="1"/>
      </w:pPr>
      <w:bookmarkStart w:id="14" w:name="_Toc136432399"/>
      <w:r w:rsidRPr="00443C4B">
        <w:rPr>
          <w:rFonts w:hint="eastAsia"/>
        </w:rPr>
        <w:t>状態像区分</w:t>
      </w:r>
      <w:bookmarkEnd w:id="14"/>
    </w:p>
    <w:p w14:paraId="233D2C63" w14:textId="77777777" w:rsidR="001D14EE" w:rsidRPr="00443C4B" w:rsidRDefault="001D14EE" w:rsidP="00265425">
      <w:pPr>
        <w:snapToGrid w:val="0"/>
        <w:spacing w:line="320" w:lineRule="exact"/>
      </w:pPr>
    </w:p>
    <w:p w14:paraId="7CDCA6EE" w14:textId="55712B98" w:rsidR="008B00A7" w:rsidRPr="00443C4B" w:rsidRDefault="008B00A7" w:rsidP="00265425">
      <w:pPr>
        <w:pStyle w:val="a3"/>
        <w:snapToGrid w:val="0"/>
        <w:spacing w:after="100" w:afterAutospacing="1" w:line="320" w:lineRule="exact"/>
        <w:ind w:leftChars="0" w:left="420" w:firstLineChars="100" w:firstLine="220"/>
      </w:pPr>
      <w:r w:rsidRPr="00443C4B">
        <w:rPr>
          <w:rFonts w:hint="eastAsia"/>
        </w:rPr>
        <w:t>「中等度」が</w:t>
      </w:r>
      <w:r w:rsidRPr="00C734B8">
        <w:rPr>
          <w:color w:val="FF0000"/>
        </w:rPr>
        <w:t>4</w:t>
      </w:r>
      <w:r w:rsidR="00C734B8" w:rsidRPr="00C734B8">
        <w:rPr>
          <w:color w:val="FF0000"/>
        </w:rPr>
        <w:t>1.7</w:t>
      </w:r>
      <w:r w:rsidRPr="00443C4B">
        <w:rPr>
          <w:rFonts w:hint="eastAsia"/>
        </w:rPr>
        <w:t>％（</w:t>
      </w:r>
      <w:r w:rsidR="00DB096C" w:rsidRPr="00C734B8">
        <w:rPr>
          <w:color w:val="FF0000"/>
        </w:rPr>
        <w:t>3,</w:t>
      </w:r>
      <w:r w:rsidR="00C734B8" w:rsidRPr="00C734B8">
        <w:rPr>
          <w:color w:val="FF0000"/>
        </w:rPr>
        <w:t>656</w:t>
      </w:r>
      <w:r w:rsidRPr="00443C4B">
        <w:rPr>
          <w:rFonts w:hint="eastAsia"/>
        </w:rPr>
        <w:t>人）と最も多く、</w:t>
      </w:r>
      <w:r w:rsidR="00AB14E4" w:rsidRPr="00443C4B">
        <w:rPr>
          <w:rFonts w:hint="eastAsia"/>
        </w:rPr>
        <w:t>次いで</w:t>
      </w:r>
      <w:r w:rsidRPr="00443C4B">
        <w:rPr>
          <w:rFonts w:hint="eastAsia"/>
        </w:rPr>
        <w:t>「重度」が</w:t>
      </w:r>
      <w:r w:rsidRPr="00C734B8">
        <w:rPr>
          <w:color w:val="FF0000"/>
        </w:rPr>
        <w:t>2</w:t>
      </w:r>
      <w:r w:rsidR="00DB096C" w:rsidRPr="00C734B8">
        <w:rPr>
          <w:color w:val="FF0000"/>
        </w:rPr>
        <w:t>9.</w:t>
      </w:r>
      <w:r w:rsidR="00C734B8" w:rsidRPr="00C734B8">
        <w:rPr>
          <w:color w:val="FF0000"/>
        </w:rPr>
        <w:t>8</w:t>
      </w:r>
      <w:r w:rsidRPr="00443C4B">
        <w:rPr>
          <w:rFonts w:hint="eastAsia"/>
        </w:rPr>
        <w:t>％（</w:t>
      </w:r>
      <w:r w:rsidR="00413AB8" w:rsidRPr="00C734B8">
        <w:rPr>
          <w:color w:val="FF0000"/>
        </w:rPr>
        <w:t>2,</w:t>
      </w:r>
      <w:r w:rsidR="00C734B8" w:rsidRPr="00C734B8">
        <w:rPr>
          <w:color w:val="FF0000"/>
        </w:rPr>
        <w:t>610</w:t>
      </w:r>
      <w:r w:rsidRPr="00443C4B">
        <w:rPr>
          <w:rFonts w:hint="eastAsia"/>
        </w:rPr>
        <w:t>人）、「軽度」が</w:t>
      </w:r>
      <w:r w:rsidR="00C734B8" w:rsidRPr="00C734B8">
        <w:rPr>
          <w:color w:val="FF0000"/>
        </w:rPr>
        <w:t>16.6</w:t>
      </w:r>
      <w:r w:rsidRPr="00443C4B">
        <w:rPr>
          <w:rFonts w:hint="eastAsia"/>
        </w:rPr>
        <w:t>％（</w:t>
      </w:r>
      <w:r w:rsidR="00413AB8" w:rsidRPr="00C734B8">
        <w:rPr>
          <w:color w:val="FF0000"/>
        </w:rPr>
        <w:t>1,</w:t>
      </w:r>
      <w:r w:rsidR="00C734B8" w:rsidRPr="00C734B8">
        <w:rPr>
          <w:color w:val="FF0000"/>
        </w:rPr>
        <w:t>454</w:t>
      </w:r>
      <w:r w:rsidRPr="00443C4B">
        <w:rPr>
          <w:rFonts w:hint="eastAsia"/>
        </w:rPr>
        <w:t>人）と続く。</w:t>
      </w:r>
    </w:p>
    <w:p w14:paraId="37FCF7EA" w14:textId="6599CDF3" w:rsidR="0006730D" w:rsidRPr="00443C4B" w:rsidRDefault="0006730D"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22</w:t>
      </w:r>
      <w:r w:rsidRPr="00443C4B">
        <w:rPr>
          <w:rFonts w:hint="eastAsia"/>
          <w:sz w:val="22"/>
          <w:szCs w:val="22"/>
        </w:rPr>
        <w:t xml:space="preserve">　　状態像区分</w:t>
      </w:r>
    </w:p>
    <w:p w14:paraId="624ADDAF" w14:textId="5A727F93" w:rsidR="0006730D" w:rsidRPr="00443C4B" w:rsidRDefault="00C734B8" w:rsidP="00265425">
      <w:pPr>
        <w:pStyle w:val="a3"/>
        <w:snapToGrid w:val="0"/>
        <w:spacing w:after="100" w:afterAutospacing="1" w:line="320" w:lineRule="exact"/>
        <w:ind w:leftChars="0" w:left="420" w:firstLineChars="100" w:firstLine="220"/>
      </w:pPr>
      <w:r w:rsidRPr="00C734B8">
        <w:rPr>
          <w:noProof/>
        </w:rPr>
        <w:drawing>
          <wp:anchor distT="0" distB="0" distL="114300" distR="114300" simplePos="0" relativeHeight="252553216" behindDoc="0" locked="0" layoutInCell="1" allowOverlap="1" wp14:anchorId="75951F84" wp14:editId="521092CE">
            <wp:simplePos x="0" y="0"/>
            <wp:positionH relativeFrom="column">
              <wp:posOffset>133350</wp:posOffset>
            </wp:positionH>
            <wp:positionV relativeFrom="paragraph">
              <wp:posOffset>113665</wp:posOffset>
            </wp:positionV>
            <wp:extent cx="2476500" cy="1914525"/>
            <wp:effectExtent l="0" t="0" r="0" b="952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0" cy="1914525"/>
                    </a:xfrm>
                    <a:prstGeom prst="rect">
                      <a:avLst/>
                    </a:prstGeom>
                    <a:noFill/>
                    <a:ln>
                      <a:noFill/>
                    </a:ln>
                  </pic:spPr>
                </pic:pic>
              </a:graphicData>
            </a:graphic>
          </wp:anchor>
        </w:drawing>
      </w:r>
    </w:p>
    <w:p w14:paraId="2D2B073F" w14:textId="14DD5665" w:rsidR="00F949E1" w:rsidRPr="00443C4B" w:rsidRDefault="00F949E1" w:rsidP="00265425">
      <w:pPr>
        <w:widowControl/>
        <w:snapToGrid w:val="0"/>
        <w:spacing w:line="320" w:lineRule="exact"/>
        <w:jc w:val="left"/>
      </w:pPr>
    </w:p>
    <w:p w14:paraId="1D9B9562" w14:textId="2E5C3278" w:rsidR="00F949E1" w:rsidRPr="00443C4B" w:rsidRDefault="00F949E1" w:rsidP="00265425">
      <w:pPr>
        <w:widowControl/>
        <w:snapToGrid w:val="0"/>
        <w:spacing w:line="320" w:lineRule="exact"/>
        <w:jc w:val="left"/>
      </w:pPr>
    </w:p>
    <w:p w14:paraId="2208F46C" w14:textId="61397494" w:rsidR="00F949E1" w:rsidRPr="00443C4B" w:rsidRDefault="00F949E1" w:rsidP="00265425">
      <w:pPr>
        <w:widowControl/>
        <w:snapToGrid w:val="0"/>
        <w:spacing w:line="320" w:lineRule="exact"/>
        <w:jc w:val="left"/>
      </w:pPr>
    </w:p>
    <w:p w14:paraId="743A3305" w14:textId="3E4F4A09" w:rsidR="00F949E1" w:rsidRPr="00443C4B" w:rsidRDefault="00F949E1" w:rsidP="00265425">
      <w:pPr>
        <w:widowControl/>
        <w:snapToGrid w:val="0"/>
        <w:spacing w:line="320" w:lineRule="exact"/>
        <w:jc w:val="left"/>
      </w:pPr>
    </w:p>
    <w:p w14:paraId="02D8077A" w14:textId="75745F09" w:rsidR="00F949E1" w:rsidRPr="00443C4B" w:rsidRDefault="00F949E1" w:rsidP="00265425">
      <w:pPr>
        <w:widowControl/>
        <w:snapToGrid w:val="0"/>
        <w:spacing w:line="320" w:lineRule="exact"/>
        <w:jc w:val="left"/>
      </w:pPr>
    </w:p>
    <w:p w14:paraId="0C6ECBEB" w14:textId="0284CD64" w:rsidR="00161F88" w:rsidRPr="00443C4B" w:rsidRDefault="00161F88">
      <w:pPr>
        <w:widowControl/>
        <w:jc w:val="left"/>
      </w:pPr>
      <w:r w:rsidRPr="00443C4B">
        <w:br w:type="page"/>
      </w:r>
    </w:p>
    <w:p w14:paraId="3F5A6C31" w14:textId="77777777" w:rsidR="000F2092" w:rsidRPr="00443C4B" w:rsidRDefault="0042721A" w:rsidP="00A32BF7">
      <w:pPr>
        <w:pStyle w:val="a3"/>
        <w:numPr>
          <w:ilvl w:val="0"/>
          <w:numId w:val="34"/>
        </w:numPr>
        <w:snapToGrid w:val="0"/>
        <w:spacing w:line="320" w:lineRule="exact"/>
        <w:ind w:leftChars="0"/>
        <w:outlineLvl w:val="1"/>
      </w:pPr>
      <w:bookmarkStart w:id="15" w:name="_Toc136432400"/>
      <w:r w:rsidRPr="00443C4B">
        <w:rPr>
          <w:rFonts w:hint="eastAsia"/>
        </w:rPr>
        <w:lastRenderedPageBreak/>
        <w:t>退院阻害要因</w:t>
      </w:r>
      <w:bookmarkEnd w:id="15"/>
    </w:p>
    <w:p w14:paraId="0AF56C12" w14:textId="4AEDB880" w:rsidR="000F2092" w:rsidRPr="00443C4B" w:rsidRDefault="000F2092" w:rsidP="00265425">
      <w:pPr>
        <w:snapToGrid w:val="0"/>
        <w:spacing w:line="320" w:lineRule="exact"/>
      </w:pPr>
      <w:r w:rsidRPr="00443C4B">
        <w:rPr>
          <w:rFonts w:hint="eastAsia"/>
        </w:rPr>
        <w:t xml:space="preserve">　　　　</w:t>
      </w:r>
    </w:p>
    <w:p w14:paraId="043FA0F8" w14:textId="7F3D2E41" w:rsidR="000F2092" w:rsidRPr="00443C4B" w:rsidRDefault="000F2092" w:rsidP="00265425">
      <w:pPr>
        <w:pStyle w:val="a3"/>
        <w:snapToGrid w:val="0"/>
        <w:spacing w:after="100" w:afterAutospacing="1" w:line="320" w:lineRule="exact"/>
        <w:ind w:leftChars="0" w:left="420" w:firstLineChars="100" w:firstLine="220"/>
      </w:pPr>
      <w:r w:rsidRPr="00443C4B">
        <w:rPr>
          <w:rFonts w:hint="eastAsia"/>
        </w:rPr>
        <w:t>「病状（主症状）が不安定で入院による治療が必要」な在院患者が</w:t>
      </w:r>
      <w:r w:rsidR="00DB096C" w:rsidRPr="00443C4B">
        <w:t>8</w:t>
      </w:r>
      <w:r w:rsidR="00C56839" w:rsidRPr="00443C4B">
        <w:t>3.1</w:t>
      </w:r>
      <w:r w:rsidRPr="00443C4B">
        <w:rPr>
          <w:rFonts w:hint="eastAsia"/>
        </w:rPr>
        <w:t>％（</w:t>
      </w:r>
      <w:r w:rsidR="00DB096C" w:rsidRPr="00443C4B">
        <w:t>7,</w:t>
      </w:r>
      <w:r w:rsidR="00C56839" w:rsidRPr="00443C4B">
        <w:t>282</w:t>
      </w:r>
      <w:r w:rsidRPr="00443C4B">
        <w:rPr>
          <w:rFonts w:hint="eastAsia"/>
        </w:rPr>
        <w:t>人）</w:t>
      </w:r>
      <w:r w:rsidR="00374AFD" w:rsidRPr="00443C4B">
        <w:rPr>
          <w:rFonts w:hint="eastAsia"/>
        </w:rPr>
        <w:t>、　「病状（主症状）が落ち着き、入院によらない形で治療ができるまで回復」した在院患者が</w:t>
      </w:r>
      <w:r w:rsidR="00DB096C" w:rsidRPr="00443C4B">
        <w:t>1</w:t>
      </w:r>
      <w:r w:rsidR="00C56839" w:rsidRPr="00443C4B">
        <w:t>4.4</w:t>
      </w:r>
      <w:r w:rsidR="00374AFD" w:rsidRPr="00443C4B">
        <w:rPr>
          <w:rFonts w:hint="eastAsia"/>
        </w:rPr>
        <w:t>％（</w:t>
      </w:r>
      <w:r w:rsidR="00DB096C" w:rsidRPr="00443C4B">
        <w:t>1,</w:t>
      </w:r>
      <w:r w:rsidR="00C56839" w:rsidRPr="00443C4B">
        <w:t>264</w:t>
      </w:r>
      <w:r w:rsidR="00C95AA7" w:rsidRPr="00443C4B">
        <w:rPr>
          <w:rFonts w:hint="eastAsia"/>
        </w:rPr>
        <w:t>人）</w:t>
      </w:r>
      <w:r w:rsidRPr="00443C4B">
        <w:rPr>
          <w:rFonts w:hint="eastAsia"/>
        </w:rPr>
        <w:t>である。</w:t>
      </w:r>
    </w:p>
    <w:p w14:paraId="180F06F0" w14:textId="03C9D4A9" w:rsidR="000F2092" w:rsidRPr="00443C4B" w:rsidRDefault="000F2092"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23</w:t>
      </w:r>
      <w:r w:rsidRPr="00443C4B">
        <w:rPr>
          <w:rFonts w:hint="eastAsia"/>
          <w:sz w:val="22"/>
          <w:szCs w:val="22"/>
        </w:rPr>
        <w:t xml:space="preserve">　　退院予定の有無</w:t>
      </w:r>
    </w:p>
    <w:p w14:paraId="51E80886" w14:textId="227230B3" w:rsidR="001D14EE" w:rsidRPr="00443C4B" w:rsidRDefault="00161F88" w:rsidP="0030063E">
      <w:pPr>
        <w:snapToGrid w:val="0"/>
        <w:spacing w:line="320" w:lineRule="exact"/>
      </w:pPr>
      <w:r w:rsidRPr="00443C4B">
        <w:rPr>
          <w:noProof/>
        </w:rPr>
        <w:drawing>
          <wp:anchor distT="0" distB="0" distL="114300" distR="114300" simplePos="0" relativeHeight="252344320" behindDoc="0" locked="0" layoutInCell="1" allowOverlap="1" wp14:anchorId="11C2FBAD" wp14:editId="4B234D93">
            <wp:simplePos x="0" y="0"/>
            <wp:positionH relativeFrom="column">
              <wp:posOffset>28575</wp:posOffset>
            </wp:positionH>
            <wp:positionV relativeFrom="paragraph">
              <wp:posOffset>75565</wp:posOffset>
            </wp:positionV>
            <wp:extent cx="6029960" cy="1398905"/>
            <wp:effectExtent l="0" t="0" r="889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29960" cy="1398905"/>
                    </a:xfrm>
                    <a:prstGeom prst="rect">
                      <a:avLst/>
                    </a:prstGeom>
                    <a:noFill/>
                    <a:ln>
                      <a:noFill/>
                    </a:ln>
                  </pic:spPr>
                </pic:pic>
              </a:graphicData>
            </a:graphic>
          </wp:anchor>
        </w:drawing>
      </w:r>
    </w:p>
    <w:p w14:paraId="61E02D1B" w14:textId="3C6589EF" w:rsidR="00981EC4" w:rsidRPr="00443C4B" w:rsidRDefault="00981EC4" w:rsidP="0030063E">
      <w:pPr>
        <w:snapToGrid w:val="0"/>
        <w:spacing w:line="320" w:lineRule="exact"/>
      </w:pPr>
    </w:p>
    <w:p w14:paraId="5FB42700" w14:textId="32C02971" w:rsidR="00981EC4" w:rsidRPr="00443C4B" w:rsidRDefault="00981EC4" w:rsidP="0030063E">
      <w:pPr>
        <w:snapToGrid w:val="0"/>
        <w:spacing w:line="320" w:lineRule="exact"/>
      </w:pPr>
    </w:p>
    <w:p w14:paraId="23EBEC1F" w14:textId="2F9604D3" w:rsidR="00981EC4" w:rsidRPr="00443C4B" w:rsidRDefault="00981EC4" w:rsidP="0030063E">
      <w:pPr>
        <w:snapToGrid w:val="0"/>
        <w:spacing w:line="320" w:lineRule="exact"/>
      </w:pPr>
    </w:p>
    <w:p w14:paraId="2943E0CE" w14:textId="61F015BC" w:rsidR="00981EC4" w:rsidRPr="00443C4B" w:rsidRDefault="00981EC4" w:rsidP="0030063E">
      <w:pPr>
        <w:snapToGrid w:val="0"/>
        <w:spacing w:line="320" w:lineRule="exact"/>
      </w:pPr>
    </w:p>
    <w:p w14:paraId="527EC734" w14:textId="5E9CCB5D" w:rsidR="00981EC4" w:rsidRPr="00443C4B" w:rsidRDefault="00981EC4" w:rsidP="0030063E">
      <w:pPr>
        <w:snapToGrid w:val="0"/>
        <w:spacing w:line="320" w:lineRule="exact"/>
      </w:pPr>
    </w:p>
    <w:p w14:paraId="40329AE8" w14:textId="1BEBE868" w:rsidR="00981EC4" w:rsidRPr="00443C4B" w:rsidRDefault="00981EC4" w:rsidP="0030063E">
      <w:pPr>
        <w:snapToGrid w:val="0"/>
        <w:spacing w:line="320" w:lineRule="exact"/>
      </w:pPr>
    </w:p>
    <w:p w14:paraId="51AAFAA0" w14:textId="32CAF9E4" w:rsidR="00981EC4" w:rsidRPr="00443C4B" w:rsidRDefault="00981EC4" w:rsidP="0030063E">
      <w:pPr>
        <w:snapToGrid w:val="0"/>
        <w:spacing w:line="320" w:lineRule="exact"/>
      </w:pPr>
    </w:p>
    <w:p w14:paraId="2FE166B6" w14:textId="77777777" w:rsidR="00DB096C" w:rsidRPr="00443C4B" w:rsidRDefault="00DB096C" w:rsidP="0030063E">
      <w:pPr>
        <w:snapToGrid w:val="0"/>
        <w:spacing w:line="320" w:lineRule="exact"/>
      </w:pPr>
    </w:p>
    <w:p w14:paraId="4D9BCB94" w14:textId="07765E1D" w:rsidR="000F2092" w:rsidRPr="00443C4B" w:rsidRDefault="000F2092" w:rsidP="00265425">
      <w:pPr>
        <w:pStyle w:val="a3"/>
        <w:snapToGrid w:val="0"/>
        <w:spacing w:after="100" w:afterAutospacing="1" w:line="320" w:lineRule="exact"/>
        <w:ind w:leftChars="0" w:left="420" w:firstLineChars="100" w:firstLine="220"/>
      </w:pPr>
      <w:r w:rsidRPr="00443C4B">
        <w:rPr>
          <w:rFonts w:hint="eastAsia"/>
        </w:rPr>
        <w:t>「病状（主症状）が落ち着き、入院によらない形で治療ができるまで回復」した</w:t>
      </w:r>
      <w:r w:rsidR="00EF0DB9" w:rsidRPr="00443C4B">
        <w:rPr>
          <w:rFonts w:hint="eastAsia"/>
        </w:rPr>
        <w:t>在院</w:t>
      </w:r>
      <w:r w:rsidRPr="00443C4B">
        <w:rPr>
          <w:rFonts w:hint="eastAsia"/>
        </w:rPr>
        <w:t>患者のうち、「退院阻害要因がある」在院患者が</w:t>
      </w:r>
      <w:r w:rsidR="00DB096C" w:rsidRPr="00443C4B">
        <w:t>9</w:t>
      </w:r>
      <w:r w:rsidR="00C56839" w:rsidRPr="00443C4B">
        <w:t>5.9</w:t>
      </w:r>
      <w:r w:rsidRPr="00443C4B">
        <w:rPr>
          <w:rFonts w:hint="eastAsia"/>
        </w:rPr>
        <w:t>％（</w:t>
      </w:r>
      <w:r w:rsidR="00DB096C" w:rsidRPr="00443C4B">
        <w:t>1,</w:t>
      </w:r>
      <w:r w:rsidR="00C56839" w:rsidRPr="00443C4B">
        <w:t>212</w:t>
      </w:r>
      <w:r w:rsidRPr="00443C4B">
        <w:rPr>
          <w:rFonts w:hint="eastAsia"/>
        </w:rPr>
        <w:t>人）、「退院阻害要因はない」在院患者が</w:t>
      </w:r>
      <w:r w:rsidR="00C56839" w:rsidRPr="00443C4B">
        <w:t>4.1</w:t>
      </w:r>
      <w:r w:rsidRPr="00443C4B">
        <w:rPr>
          <w:rFonts w:hint="eastAsia"/>
        </w:rPr>
        <w:t>％（</w:t>
      </w:r>
      <w:r w:rsidR="00C56839" w:rsidRPr="00443C4B">
        <w:t>52</w:t>
      </w:r>
      <w:r w:rsidRPr="00443C4B">
        <w:rPr>
          <w:rFonts w:hint="eastAsia"/>
        </w:rPr>
        <w:t>人）である。</w:t>
      </w:r>
    </w:p>
    <w:p w14:paraId="6CDDD0DE" w14:textId="66D04BDE" w:rsidR="00F970FD" w:rsidRPr="00443C4B" w:rsidRDefault="00F970FD"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24</w:t>
      </w:r>
      <w:r w:rsidRPr="00443C4B">
        <w:rPr>
          <w:rFonts w:hint="eastAsia"/>
          <w:sz w:val="22"/>
          <w:szCs w:val="22"/>
        </w:rPr>
        <w:t xml:space="preserve">　　退院阻害要因の有無</w:t>
      </w:r>
    </w:p>
    <w:p w14:paraId="4C58CF10" w14:textId="68F52728" w:rsidR="00F612D1" w:rsidRPr="00443C4B" w:rsidRDefault="00F612D1" w:rsidP="0030063E">
      <w:pPr>
        <w:snapToGrid w:val="0"/>
        <w:spacing w:line="320" w:lineRule="exact"/>
      </w:pPr>
    </w:p>
    <w:p w14:paraId="4E03D558" w14:textId="1FEC16DB" w:rsidR="006D0C5E" w:rsidRPr="00443C4B" w:rsidRDefault="00161F88" w:rsidP="00F949E1">
      <w:pPr>
        <w:widowControl/>
        <w:snapToGrid w:val="0"/>
        <w:spacing w:line="320" w:lineRule="exact"/>
        <w:jc w:val="left"/>
      </w:pPr>
      <w:r w:rsidRPr="00443C4B">
        <w:rPr>
          <w:noProof/>
        </w:rPr>
        <w:drawing>
          <wp:anchor distT="0" distB="0" distL="114300" distR="114300" simplePos="0" relativeHeight="252346368" behindDoc="0" locked="0" layoutInCell="1" allowOverlap="1" wp14:anchorId="136184A1" wp14:editId="36FC7135">
            <wp:simplePos x="0" y="0"/>
            <wp:positionH relativeFrom="column">
              <wp:posOffset>47625</wp:posOffset>
            </wp:positionH>
            <wp:positionV relativeFrom="paragraph">
              <wp:posOffset>15240</wp:posOffset>
            </wp:positionV>
            <wp:extent cx="6029960" cy="935355"/>
            <wp:effectExtent l="0" t="0" r="889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29960" cy="935355"/>
                    </a:xfrm>
                    <a:prstGeom prst="rect">
                      <a:avLst/>
                    </a:prstGeom>
                    <a:noFill/>
                    <a:ln>
                      <a:noFill/>
                    </a:ln>
                  </pic:spPr>
                </pic:pic>
              </a:graphicData>
            </a:graphic>
          </wp:anchor>
        </w:drawing>
      </w:r>
    </w:p>
    <w:p w14:paraId="17C7BD56" w14:textId="77777777" w:rsidR="006D0C5E" w:rsidRPr="00443C4B" w:rsidRDefault="006D0C5E" w:rsidP="00F949E1">
      <w:pPr>
        <w:widowControl/>
        <w:snapToGrid w:val="0"/>
        <w:spacing w:line="320" w:lineRule="exact"/>
        <w:jc w:val="left"/>
      </w:pPr>
    </w:p>
    <w:p w14:paraId="73C5098D" w14:textId="77777777" w:rsidR="006D0C5E" w:rsidRPr="00443C4B" w:rsidRDefault="006D0C5E" w:rsidP="00F949E1">
      <w:pPr>
        <w:widowControl/>
        <w:snapToGrid w:val="0"/>
        <w:spacing w:line="320" w:lineRule="exact"/>
        <w:jc w:val="left"/>
      </w:pPr>
    </w:p>
    <w:p w14:paraId="61A36E87" w14:textId="77777777" w:rsidR="006D0C5E" w:rsidRPr="00443C4B" w:rsidRDefault="006D0C5E" w:rsidP="00F949E1">
      <w:pPr>
        <w:widowControl/>
        <w:snapToGrid w:val="0"/>
        <w:spacing w:line="320" w:lineRule="exact"/>
        <w:jc w:val="left"/>
      </w:pPr>
    </w:p>
    <w:p w14:paraId="0C8E2F6E" w14:textId="77777777" w:rsidR="006D0C5E" w:rsidRPr="00443C4B" w:rsidRDefault="006D0C5E" w:rsidP="00265425">
      <w:pPr>
        <w:pStyle w:val="a3"/>
        <w:snapToGrid w:val="0"/>
        <w:spacing w:after="100" w:afterAutospacing="1" w:line="320" w:lineRule="exact"/>
        <w:ind w:leftChars="0" w:left="420" w:firstLineChars="100" w:firstLine="220"/>
      </w:pPr>
    </w:p>
    <w:p w14:paraId="0B7465E0" w14:textId="77777777" w:rsidR="006D0C5E" w:rsidRPr="00443C4B" w:rsidRDefault="006D0C5E">
      <w:pPr>
        <w:widowControl/>
        <w:jc w:val="left"/>
      </w:pPr>
      <w:r w:rsidRPr="00443C4B">
        <w:br w:type="page"/>
      </w:r>
    </w:p>
    <w:p w14:paraId="4AAE492C" w14:textId="08A82DD9" w:rsidR="00F970FD" w:rsidRPr="00443C4B" w:rsidRDefault="00F970FD" w:rsidP="00265425">
      <w:pPr>
        <w:pStyle w:val="a3"/>
        <w:snapToGrid w:val="0"/>
        <w:spacing w:after="100" w:afterAutospacing="1" w:line="320" w:lineRule="exact"/>
        <w:ind w:leftChars="0" w:left="420" w:firstLineChars="100" w:firstLine="220"/>
      </w:pPr>
      <w:r w:rsidRPr="00443C4B">
        <w:rPr>
          <w:rFonts w:hint="eastAsia"/>
        </w:rPr>
        <w:lastRenderedPageBreak/>
        <w:t>「退院阻害要因がある」在院患者の退院阻害要因（複数回答）をみると、</w:t>
      </w:r>
      <w:r w:rsidR="008618E1" w:rsidRPr="00443C4B">
        <w:rPr>
          <w:rFonts w:hint="eastAsia"/>
        </w:rPr>
        <w:t>「現実認識が乏しい」が</w:t>
      </w:r>
      <w:r w:rsidR="00C56839" w:rsidRPr="00443C4B">
        <w:t>46.4</w:t>
      </w:r>
      <w:r w:rsidR="008618E1" w:rsidRPr="00443C4B">
        <w:rPr>
          <w:rFonts w:hint="eastAsia"/>
        </w:rPr>
        <w:t>％（</w:t>
      </w:r>
      <w:r w:rsidR="00C56839" w:rsidRPr="00443C4B">
        <w:t>562</w:t>
      </w:r>
      <w:r w:rsidR="008618E1" w:rsidRPr="00443C4B">
        <w:rPr>
          <w:rFonts w:hint="eastAsia"/>
        </w:rPr>
        <w:t>人）</w:t>
      </w:r>
      <w:r w:rsidR="00CF29FD" w:rsidRPr="00443C4B">
        <w:rPr>
          <w:rFonts w:hint="eastAsia"/>
        </w:rPr>
        <w:t>と最も多く、</w:t>
      </w:r>
      <w:r w:rsidR="008618E1" w:rsidRPr="00443C4B">
        <w:rPr>
          <w:rFonts w:hint="eastAsia"/>
        </w:rPr>
        <w:t>「退院意欲が乏しい」が</w:t>
      </w:r>
      <w:r w:rsidR="008618E1" w:rsidRPr="00443C4B">
        <w:t>4</w:t>
      </w:r>
      <w:r w:rsidR="00C56839" w:rsidRPr="00443C4B">
        <w:t>4.5</w:t>
      </w:r>
      <w:r w:rsidR="008618E1" w:rsidRPr="00443C4B">
        <w:rPr>
          <w:rFonts w:hint="eastAsia"/>
        </w:rPr>
        <w:t>％（</w:t>
      </w:r>
      <w:r w:rsidR="00C56839" w:rsidRPr="00443C4B">
        <w:t>539</w:t>
      </w:r>
      <w:r w:rsidR="008618E1" w:rsidRPr="00443C4B">
        <w:rPr>
          <w:rFonts w:hint="eastAsia"/>
        </w:rPr>
        <w:t>人）</w:t>
      </w:r>
      <w:r w:rsidRPr="00443C4B">
        <w:rPr>
          <w:rFonts w:hint="eastAsia"/>
        </w:rPr>
        <w:t>、「</w:t>
      </w:r>
      <w:r w:rsidR="00C56839" w:rsidRPr="00443C4B">
        <w:t>家事（食事,洗濯,金銭管理など）ができない</w:t>
      </w:r>
      <w:r w:rsidR="00F45C72" w:rsidRPr="00443C4B">
        <w:rPr>
          <w:rFonts w:hint="eastAsia"/>
        </w:rPr>
        <w:t>」が</w:t>
      </w:r>
      <w:r w:rsidR="00100E1A" w:rsidRPr="00443C4B">
        <w:t>36.</w:t>
      </w:r>
      <w:r w:rsidR="00C56839" w:rsidRPr="00443C4B">
        <w:t>6</w:t>
      </w:r>
      <w:r w:rsidRPr="00443C4B">
        <w:rPr>
          <w:rFonts w:hint="eastAsia"/>
        </w:rPr>
        <w:t>％（</w:t>
      </w:r>
      <w:r w:rsidR="00C56839" w:rsidRPr="00443C4B">
        <w:t>444</w:t>
      </w:r>
      <w:r w:rsidRPr="00443C4B">
        <w:rPr>
          <w:rFonts w:hint="eastAsia"/>
        </w:rPr>
        <w:t>人）と続く。</w:t>
      </w:r>
    </w:p>
    <w:p w14:paraId="1B3A01EA" w14:textId="19F5A480" w:rsidR="00F970FD" w:rsidRPr="00443C4B" w:rsidRDefault="00F970FD" w:rsidP="00265425">
      <w:pPr>
        <w:pStyle w:val="a5"/>
        <w:keepNext/>
        <w:snapToGrid w:val="0"/>
        <w:spacing w:line="320" w:lineRule="exact"/>
        <w:ind w:leftChars="200" w:left="440"/>
        <w:rPr>
          <w:sz w:val="22"/>
          <w:szCs w:val="22"/>
        </w:rPr>
      </w:pPr>
      <w:r w:rsidRPr="00443C4B">
        <w:rPr>
          <w:rFonts w:hint="eastAsia"/>
        </w:rPr>
        <w:t xml:space="preserve">表 </w:t>
      </w:r>
      <w:r w:rsidR="00F612D1" w:rsidRPr="00443C4B">
        <w:rPr>
          <w:rFonts w:hint="eastAsia"/>
        </w:rPr>
        <w:t>25</w:t>
      </w:r>
      <w:r w:rsidRPr="00443C4B">
        <w:rPr>
          <w:rFonts w:hint="eastAsia"/>
        </w:rPr>
        <w:t xml:space="preserve">　　</w:t>
      </w:r>
      <w:r w:rsidRPr="00443C4B">
        <w:rPr>
          <w:rFonts w:hint="eastAsia"/>
          <w:sz w:val="22"/>
          <w:szCs w:val="22"/>
        </w:rPr>
        <w:t>退院阻害要因（複数回答）</w:t>
      </w:r>
    </w:p>
    <w:p w14:paraId="7FB4754C" w14:textId="3EB1ECBD" w:rsidR="00DC1BA6" w:rsidRPr="00443C4B" w:rsidRDefault="00161F88" w:rsidP="00DC1BA6">
      <w:r w:rsidRPr="00443C4B">
        <w:rPr>
          <w:noProof/>
        </w:rPr>
        <w:drawing>
          <wp:anchor distT="0" distB="0" distL="114300" distR="114300" simplePos="0" relativeHeight="252348416" behindDoc="0" locked="0" layoutInCell="1" allowOverlap="1" wp14:anchorId="764D4527" wp14:editId="04E9DBF7">
            <wp:simplePos x="0" y="0"/>
            <wp:positionH relativeFrom="margin">
              <wp:posOffset>95250</wp:posOffset>
            </wp:positionH>
            <wp:positionV relativeFrom="paragraph">
              <wp:posOffset>123190</wp:posOffset>
            </wp:positionV>
            <wp:extent cx="6029960" cy="5567045"/>
            <wp:effectExtent l="0" t="0" r="8890" b="0"/>
            <wp:wrapNone/>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29960" cy="5567045"/>
                    </a:xfrm>
                    <a:prstGeom prst="rect">
                      <a:avLst/>
                    </a:prstGeom>
                    <a:noFill/>
                    <a:ln>
                      <a:noFill/>
                    </a:ln>
                  </pic:spPr>
                </pic:pic>
              </a:graphicData>
            </a:graphic>
          </wp:anchor>
        </w:drawing>
      </w:r>
    </w:p>
    <w:p w14:paraId="2D549BE7" w14:textId="7AA24805" w:rsidR="0052005F" w:rsidRPr="00443C4B" w:rsidRDefault="0052005F" w:rsidP="00265425">
      <w:pPr>
        <w:snapToGrid w:val="0"/>
        <w:spacing w:line="320" w:lineRule="exact"/>
        <w:rPr>
          <w:sz w:val="21"/>
          <w:szCs w:val="21"/>
        </w:rPr>
      </w:pPr>
    </w:p>
    <w:p w14:paraId="70E2BCD7" w14:textId="4D013897" w:rsidR="00981EC4" w:rsidRPr="00443C4B" w:rsidRDefault="00981EC4" w:rsidP="00265425">
      <w:pPr>
        <w:snapToGrid w:val="0"/>
        <w:spacing w:line="320" w:lineRule="exact"/>
        <w:rPr>
          <w:sz w:val="21"/>
          <w:szCs w:val="21"/>
        </w:rPr>
      </w:pPr>
    </w:p>
    <w:p w14:paraId="61C4565C" w14:textId="3BF67A1D" w:rsidR="00981EC4" w:rsidRPr="00443C4B" w:rsidRDefault="00981EC4" w:rsidP="00265425">
      <w:pPr>
        <w:snapToGrid w:val="0"/>
        <w:spacing w:line="320" w:lineRule="exact"/>
        <w:rPr>
          <w:sz w:val="21"/>
          <w:szCs w:val="21"/>
        </w:rPr>
      </w:pPr>
    </w:p>
    <w:p w14:paraId="33D1EBD3" w14:textId="293F81F9" w:rsidR="00981EC4" w:rsidRPr="00443C4B" w:rsidRDefault="00981EC4" w:rsidP="00265425">
      <w:pPr>
        <w:snapToGrid w:val="0"/>
        <w:spacing w:line="320" w:lineRule="exact"/>
        <w:rPr>
          <w:sz w:val="21"/>
          <w:szCs w:val="21"/>
        </w:rPr>
      </w:pPr>
    </w:p>
    <w:p w14:paraId="0469E86E" w14:textId="7A49C5D6" w:rsidR="00981EC4" w:rsidRPr="00443C4B" w:rsidRDefault="00981EC4" w:rsidP="00265425">
      <w:pPr>
        <w:snapToGrid w:val="0"/>
        <w:spacing w:line="320" w:lineRule="exact"/>
        <w:rPr>
          <w:sz w:val="21"/>
          <w:szCs w:val="21"/>
        </w:rPr>
      </w:pPr>
    </w:p>
    <w:p w14:paraId="7B37A929" w14:textId="706E0D16" w:rsidR="00981EC4" w:rsidRPr="00443C4B" w:rsidRDefault="00981EC4" w:rsidP="00265425">
      <w:pPr>
        <w:snapToGrid w:val="0"/>
        <w:spacing w:line="320" w:lineRule="exact"/>
        <w:rPr>
          <w:sz w:val="21"/>
          <w:szCs w:val="21"/>
        </w:rPr>
      </w:pPr>
    </w:p>
    <w:p w14:paraId="48F909D7" w14:textId="72DB89C3" w:rsidR="00981EC4" w:rsidRPr="00443C4B" w:rsidRDefault="00981EC4" w:rsidP="00265425">
      <w:pPr>
        <w:snapToGrid w:val="0"/>
        <w:spacing w:line="320" w:lineRule="exact"/>
        <w:rPr>
          <w:sz w:val="21"/>
          <w:szCs w:val="21"/>
        </w:rPr>
      </w:pPr>
    </w:p>
    <w:p w14:paraId="6B40F725" w14:textId="47034772" w:rsidR="00981EC4" w:rsidRPr="00443C4B" w:rsidRDefault="00981EC4" w:rsidP="00265425">
      <w:pPr>
        <w:snapToGrid w:val="0"/>
        <w:spacing w:line="320" w:lineRule="exact"/>
        <w:rPr>
          <w:sz w:val="21"/>
          <w:szCs w:val="21"/>
        </w:rPr>
      </w:pPr>
    </w:p>
    <w:p w14:paraId="63D8A905" w14:textId="059C276E" w:rsidR="00981EC4" w:rsidRPr="00443C4B" w:rsidRDefault="00981EC4" w:rsidP="00265425">
      <w:pPr>
        <w:snapToGrid w:val="0"/>
        <w:spacing w:line="320" w:lineRule="exact"/>
        <w:rPr>
          <w:sz w:val="21"/>
          <w:szCs w:val="21"/>
        </w:rPr>
      </w:pPr>
    </w:p>
    <w:p w14:paraId="52A160E1" w14:textId="4B593FFB" w:rsidR="00981EC4" w:rsidRPr="00443C4B" w:rsidRDefault="00981EC4" w:rsidP="00265425">
      <w:pPr>
        <w:snapToGrid w:val="0"/>
        <w:spacing w:line="320" w:lineRule="exact"/>
        <w:rPr>
          <w:sz w:val="21"/>
          <w:szCs w:val="21"/>
        </w:rPr>
      </w:pPr>
    </w:p>
    <w:p w14:paraId="39F857A0" w14:textId="5621CC5C" w:rsidR="00981EC4" w:rsidRPr="00443C4B" w:rsidRDefault="00981EC4" w:rsidP="00265425">
      <w:pPr>
        <w:snapToGrid w:val="0"/>
        <w:spacing w:line="320" w:lineRule="exact"/>
        <w:rPr>
          <w:sz w:val="21"/>
          <w:szCs w:val="21"/>
        </w:rPr>
      </w:pPr>
    </w:p>
    <w:p w14:paraId="69A9B8AA" w14:textId="75FF19BE" w:rsidR="00981EC4" w:rsidRPr="00443C4B" w:rsidRDefault="00981EC4" w:rsidP="00265425">
      <w:pPr>
        <w:snapToGrid w:val="0"/>
        <w:spacing w:line="320" w:lineRule="exact"/>
        <w:rPr>
          <w:sz w:val="21"/>
          <w:szCs w:val="21"/>
        </w:rPr>
      </w:pPr>
    </w:p>
    <w:p w14:paraId="568B7739" w14:textId="46EFCB7B" w:rsidR="00981EC4" w:rsidRPr="00443C4B" w:rsidRDefault="00981EC4" w:rsidP="00265425">
      <w:pPr>
        <w:snapToGrid w:val="0"/>
        <w:spacing w:line="320" w:lineRule="exact"/>
        <w:rPr>
          <w:sz w:val="21"/>
          <w:szCs w:val="21"/>
        </w:rPr>
      </w:pPr>
    </w:p>
    <w:p w14:paraId="785E1621" w14:textId="6C55E00C" w:rsidR="00981EC4" w:rsidRPr="00443C4B" w:rsidRDefault="00981EC4" w:rsidP="00265425">
      <w:pPr>
        <w:snapToGrid w:val="0"/>
        <w:spacing w:line="320" w:lineRule="exact"/>
        <w:rPr>
          <w:sz w:val="21"/>
          <w:szCs w:val="21"/>
        </w:rPr>
      </w:pPr>
    </w:p>
    <w:p w14:paraId="35812E36" w14:textId="3D43B576" w:rsidR="00981EC4" w:rsidRPr="00443C4B" w:rsidRDefault="00981EC4" w:rsidP="00265425">
      <w:pPr>
        <w:snapToGrid w:val="0"/>
        <w:spacing w:line="320" w:lineRule="exact"/>
        <w:rPr>
          <w:sz w:val="21"/>
          <w:szCs w:val="21"/>
        </w:rPr>
      </w:pPr>
    </w:p>
    <w:p w14:paraId="699557DE" w14:textId="5700BEB8" w:rsidR="00981EC4" w:rsidRPr="00443C4B" w:rsidRDefault="00981EC4" w:rsidP="00265425">
      <w:pPr>
        <w:snapToGrid w:val="0"/>
        <w:spacing w:line="320" w:lineRule="exact"/>
        <w:rPr>
          <w:sz w:val="21"/>
          <w:szCs w:val="21"/>
        </w:rPr>
      </w:pPr>
    </w:p>
    <w:p w14:paraId="52A17F0C" w14:textId="6DCC69F0" w:rsidR="00981EC4" w:rsidRPr="00443C4B" w:rsidRDefault="00981EC4" w:rsidP="00265425">
      <w:pPr>
        <w:snapToGrid w:val="0"/>
        <w:spacing w:line="320" w:lineRule="exact"/>
        <w:rPr>
          <w:sz w:val="21"/>
          <w:szCs w:val="21"/>
        </w:rPr>
      </w:pPr>
    </w:p>
    <w:p w14:paraId="560919FE" w14:textId="0ADDD06E" w:rsidR="00981EC4" w:rsidRPr="00443C4B" w:rsidRDefault="00981EC4" w:rsidP="00265425">
      <w:pPr>
        <w:snapToGrid w:val="0"/>
        <w:spacing w:line="320" w:lineRule="exact"/>
        <w:rPr>
          <w:sz w:val="21"/>
          <w:szCs w:val="21"/>
        </w:rPr>
      </w:pPr>
    </w:p>
    <w:p w14:paraId="7A91CA13" w14:textId="25A529BF" w:rsidR="00981EC4" w:rsidRPr="00443C4B" w:rsidRDefault="00981EC4" w:rsidP="00265425">
      <w:pPr>
        <w:snapToGrid w:val="0"/>
        <w:spacing w:line="320" w:lineRule="exact"/>
        <w:rPr>
          <w:sz w:val="21"/>
          <w:szCs w:val="21"/>
        </w:rPr>
      </w:pPr>
    </w:p>
    <w:p w14:paraId="4C3F50F7" w14:textId="06ED128F" w:rsidR="00981EC4" w:rsidRPr="00443C4B" w:rsidRDefault="00981EC4" w:rsidP="00265425">
      <w:pPr>
        <w:snapToGrid w:val="0"/>
        <w:spacing w:line="320" w:lineRule="exact"/>
        <w:rPr>
          <w:sz w:val="21"/>
          <w:szCs w:val="21"/>
        </w:rPr>
      </w:pPr>
    </w:p>
    <w:p w14:paraId="4FEDB517" w14:textId="7200E6A0" w:rsidR="00981EC4" w:rsidRPr="00443C4B" w:rsidRDefault="00981EC4" w:rsidP="00265425">
      <w:pPr>
        <w:snapToGrid w:val="0"/>
        <w:spacing w:line="320" w:lineRule="exact"/>
        <w:rPr>
          <w:sz w:val="21"/>
          <w:szCs w:val="21"/>
        </w:rPr>
      </w:pPr>
    </w:p>
    <w:p w14:paraId="279C7E10" w14:textId="509F499B" w:rsidR="00981EC4" w:rsidRPr="00443C4B" w:rsidRDefault="00981EC4" w:rsidP="00265425">
      <w:pPr>
        <w:snapToGrid w:val="0"/>
        <w:spacing w:line="320" w:lineRule="exact"/>
        <w:rPr>
          <w:sz w:val="21"/>
          <w:szCs w:val="21"/>
        </w:rPr>
      </w:pPr>
    </w:p>
    <w:p w14:paraId="09D78D03" w14:textId="60956A20" w:rsidR="00981EC4" w:rsidRPr="00443C4B" w:rsidRDefault="00981EC4" w:rsidP="00265425">
      <w:pPr>
        <w:snapToGrid w:val="0"/>
        <w:spacing w:line="320" w:lineRule="exact"/>
        <w:rPr>
          <w:sz w:val="21"/>
          <w:szCs w:val="21"/>
        </w:rPr>
      </w:pPr>
    </w:p>
    <w:p w14:paraId="5F153C98" w14:textId="179FF36E" w:rsidR="00981EC4" w:rsidRPr="00443C4B" w:rsidRDefault="00981EC4" w:rsidP="00265425">
      <w:pPr>
        <w:snapToGrid w:val="0"/>
        <w:spacing w:line="320" w:lineRule="exact"/>
        <w:rPr>
          <w:sz w:val="21"/>
          <w:szCs w:val="21"/>
        </w:rPr>
      </w:pPr>
    </w:p>
    <w:p w14:paraId="6E4A85B8" w14:textId="26ABC44E" w:rsidR="00161F88" w:rsidRPr="00443C4B" w:rsidRDefault="00161F88">
      <w:pPr>
        <w:widowControl/>
        <w:jc w:val="left"/>
        <w:rPr>
          <w:sz w:val="21"/>
          <w:szCs w:val="21"/>
        </w:rPr>
      </w:pPr>
      <w:r w:rsidRPr="00443C4B">
        <w:rPr>
          <w:sz w:val="21"/>
          <w:szCs w:val="21"/>
        </w:rPr>
        <w:br w:type="page"/>
      </w:r>
    </w:p>
    <w:p w14:paraId="423C383B" w14:textId="019AFAED" w:rsidR="00DC1BA6" w:rsidRPr="00443C4B" w:rsidRDefault="0042721A" w:rsidP="00DC1BA6">
      <w:pPr>
        <w:pStyle w:val="a3"/>
        <w:snapToGrid w:val="0"/>
        <w:spacing w:after="100" w:afterAutospacing="1" w:line="320" w:lineRule="exact"/>
        <w:ind w:leftChars="0" w:left="420" w:firstLineChars="100" w:firstLine="220"/>
      </w:pPr>
      <w:r w:rsidRPr="00443C4B">
        <w:rPr>
          <w:rFonts w:hint="eastAsia"/>
        </w:rPr>
        <w:lastRenderedPageBreak/>
        <w:t>寛解・院内寛解群では、</w:t>
      </w:r>
      <w:r w:rsidR="001B1CAB" w:rsidRPr="00443C4B">
        <w:rPr>
          <w:rFonts w:hint="eastAsia"/>
        </w:rPr>
        <w:t xml:space="preserve">　「病状（主症状）が落ち着き、入院によらない形で治療ができるまで回復」した在院患者が</w:t>
      </w:r>
      <w:r w:rsidR="00C734B8" w:rsidRPr="00C734B8">
        <w:rPr>
          <w:color w:val="FF0000"/>
        </w:rPr>
        <w:t>58.5</w:t>
      </w:r>
      <w:r w:rsidR="001B1CAB" w:rsidRPr="00443C4B">
        <w:rPr>
          <w:rFonts w:hint="eastAsia"/>
        </w:rPr>
        <w:t>％（</w:t>
      </w:r>
      <w:r w:rsidR="00C734B8" w:rsidRPr="00C734B8">
        <w:rPr>
          <w:color w:val="FF0000"/>
        </w:rPr>
        <w:t>305</w:t>
      </w:r>
      <w:r w:rsidR="001B1CAB" w:rsidRPr="00443C4B">
        <w:rPr>
          <w:rFonts w:hint="eastAsia"/>
        </w:rPr>
        <w:t>人）、「病状（主症状）が不安定で入院による治療が必要」な在院患者が</w:t>
      </w:r>
      <w:r w:rsidR="00C734B8" w:rsidRPr="00C734B8">
        <w:rPr>
          <w:color w:val="FF0000"/>
        </w:rPr>
        <w:t>25.3</w:t>
      </w:r>
      <w:r w:rsidR="001B1CAB" w:rsidRPr="00443C4B">
        <w:rPr>
          <w:rFonts w:hint="eastAsia"/>
        </w:rPr>
        <w:t>％（</w:t>
      </w:r>
      <w:r w:rsidR="00C734B8" w:rsidRPr="00C734B8">
        <w:rPr>
          <w:color w:val="FF0000"/>
        </w:rPr>
        <w:t>132</w:t>
      </w:r>
      <w:r w:rsidR="001B1CAB" w:rsidRPr="00443C4B">
        <w:rPr>
          <w:rFonts w:hint="eastAsia"/>
        </w:rPr>
        <w:t>人）である</w:t>
      </w:r>
      <w:r w:rsidR="00C438D7" w:rsidRPr="00443C4B">
        <w:rPr>
          <w:rFonts w:hint="eastAsia"/>
        </w:rPr>
        <w:t>。</w:t>
      </w:r>
    </w:p>
    <w:p w14:paraId="36E994F0" w14:textId="72D6A74B" w:rsidR="001B1CAB" w:rsidRPr="00443C4B" w:rsidRDefault="001B1CAB"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26</w:t>
      </w:r>
      <w:r w:rsidRPr="00443C4B">
        <w:rPr>
          <w:rFonts w:hint="eastAsia"/>
          <w:sz w:val="22"/>
          <w:szCs w:val="22"/>
        </w:rPr>
        <w:t xml:space="preserve">　　退院予定の有無</w:t>
      </w:r>
      <w:r w:rsidR="00B15213" w:rsidRPr="00443C4B">
        <w:rPr>
          <w:rFonts w:hint="eastAsia"/>
          <w:sz w:val="22"/>
          <w:szCs w:val="22"/>
        </w:rPr>
        <w:t xml:space="preserve">　</w:t>
      </w:r>
      <w:r w:rsidR="00F612D1" w:rsidRPr="00443C4B">
        <w:rPr>
          <w:rFonts w:hint="eastAsia"/>
          <w:sz w:val="22"/>
          <w:szCs w:val="22"/>
        </w:rPr>
        <w:t>〔寛解・院内寛解群〕</w:t>
      </w:r>
    </w:p>
    <w:p w14:paraId="20F0C7A1" w14:textId="2FDCCB87" w:rsidR="00F612D1" w:rsidRPr="00443C4B" w:rsidRDefault="00C734B8" w:rsidP="00265425">
      <w:pPr>
        <w:snapToGrid w:val="0"/>
        <w:spacing w:after="100" w:afterAutospacing="1" w:line="320" w:lineRule="exact"/>
      </w:pPr>
      <w:r w:rsidRPr="00C734B8">
        <w:rPr>
          <w:noProof/>
        </w:rPr>
        <w:drawing>
          <wp:anchor distT="0" distB="0" distL="114300" distR="114300" simplePos="0" relativeHeight="252555264" behindDoc="0" locked="0" layoutInCell="1" allowOverlap="1" wp14:anchorId="659648ED" wp14:editId="2598344B">
            <wp:simplePos x="0" y="0"/>
            <wp:positionH relativeFrom="column">
              <wp:posOffset>106431</wp:posOffset>
            </wp:positionH>
            <wp:positionV relativeFrom="paragraph">
              <wp:posOffset>161290</wp:posOffset>
            </wp:positionV>
            <wp:extent cx="6029960" cy="1398654"/>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29960" cy="1398654"/>
                    </a:xfrm>
                    <a:prstGeom prst="rect">
                      <a:avLst/>
                    </a:prstGeom>
                    <a:noFill/>
                    <a:ln>
                      <a:noFill/>
                    </a:ln>
                  </pic:spPr>
                </pic:pic>
              </a:graphicData>
            </a:graphic>
          </wp:anchor>
        </w:drawing>
      </w:r>
    </w:p>
    <w:p w14:paraId="38A2D1DA" w14:textId="047B9EBE" w:rsidR="00981EC4" w:rsidRPr="00443C4B" w:rsidRDefault="00981EC4" w:rsidP="00265425">
      <w:pPr>
        <w:snapToGrid w:val="0"/>
        <w:spacing w:after="100" w:afterAutospacing="1" w:line="320" w:lineRule="exact"/>
      </w:pPr>
    </w:p>
    <w:p w14:paraId="31DD727A" w14:textId="2127FE8D" w:rsidR="00981EC4" w:rsidRPr="00443C4B" w:rsidRDefault="00981EC4" w:rsidP="00265425">
      <w:pPr>
        <w:snapToGrid w:val="0"/>
        <w:spacing w:after="100" w:afterAutospacing="1" w:line="320" w:lineRule="exact"/>
      </w:pPr>
    </w:p>
    <w:p w14:paraId="165D3A52" w14:textId="3868BE64" w:rsidR="00981EC4" w:rsidRPr="00443C4B" w:rsidRDefault="00981EC4" w:rsidP="00265425">
      <w:pPr>
        <w:snapToGrid w:val="0"/>
        <w:spacing w:after="100" w:afterAutospacing="1" w:line="320" w:lineRule="exact"/>
      </w:pPr>
    </w:p>
    <w:p w14:paraId="75BD294F" w14:textId="77777777" w:rsidR="00F61C8A" w:rsidRDefault="00F61C8A" w:rsidP="00265425">
      <w:pPr>
        <w:pStyle w:val="a3"/>
        <w:snapToGrid w:val="0"/>
        <w:spacing w:after="100" w:afterAutospacing="1" w:line="320" w:lineRule="exact"/>
        <w:ind w:leftChars="0" w:left="420"/>
      </w:pPr>
    </w:p>
    <w:p w14:paraId="50273A9D" w14:textId="5215413E" w:rsidR="00F96765" w:rsidRPr="00443C4B" w:rsidRDefault="00F96765" w:rsidP="00265425">
      <w:pPr>
        <w:pStyle w:val="a3"/>
        <w:snapToGrid w:val="0"/>
        <w:spacing w:after="100" w:afterAutospacing="1" w:line="320" w:lineRule="exact"/>
        <w:ind w:leftChars="0" w:left="420"/>
      </w:pPr>
      <w:r w:rsidRPr="00443C4B">
        <w:rPr>
          <w:rFonts w:hint="eastAsia"/>
        </w:rPr>
        <w:t xml:space="preserve">　「病状（主症状）が落ち着き、入院によらない形で治療ができるまで回復」した</w:t>
      </w:r>
      <w:r w:rsidR="00EF0DB9" w:rsidRPr="00443C4B">
        <w:rPr>
          <w:rFonts w:hint="eastAsia"/>
        </w:rPr>
        <w:t>在院</w:t>
      </w:r>
      <w:r w:rsidRPr="00443C4B">
        <w:rPr>
          <w:rFonts w:hint="eastAsia"/>
        </w:rPr>
        <w:t>患者のうち、「退院阻害要因がある」在院患者が</w:t>
      </w:r>
      <w:r w:rsidR="00DC1BA6" w:rsidRPr="00C734B8">
        <w:rPr>
          <w:color w:val="FF0000"/>
        </w:rPr>
        <w:t>9</w:t>
      </w:r>
      <w:r w:rsidR="00C734B8" w:rsidRPr="00C734B8">
        <w:rPr>
          <w:color w:val="FF0000"/>
        </w:rPr>
        <w:t>1.8</w:t>
      </w:r>
      <w:r w:rsidRPr="00443C4B">
        <w:rPr>
          <w:rFonts w:hint="eastAsia"/>
        </w:rPr>
        <w:t>％（</w:t>
      </w:r>
      <w:r w:rsidR="00C734B8" w:rsidRPr="00C734B8">
        <w:rPr>
          <w:color w:val="FF0000"/>
        </w:rPr>
        <w:t>280</w:t>
      </w:r>
      <w:r w:rsidRPr="00443C4B">
        <w:rPr>
          <w:rFonts w:hint="eastAsia"/>
        </w:rPr>
        <w:t>人）、「退院阻害要因はない」在院患者が</w:t>
      </w:r>
      <w:r w:rsidR="00C734B8" w:rsidRPr="00C734B8">
        <w:rPr>
          <w:color w:val="FF0000"/>
        </w:rPr>
        <w:t>8.2</w:t>
      </w:r>
      <w:r w:rsidRPr="00443C4B">
        <w:rPr>
          <w:rFonts w:hint="eastAsia"/>
        </w:rPr>
        <w:t>％（</w:t>
      </w:r>
      <w:r w:rsidR="00C56839" w:rsidRPr="00443C4B">
        <w:t>25</w:t>
      </w:r>
      <w:r w:rsidRPr="00443C4B">
        <w:rPr>
          <w:rFonts w:hint="eastAsia"/>
        </w:rPr>
        <w:t>人）である。</w:t>
      </w:r>
    </w:p>
    <w:p w14:paraId="0C006BAF" w14:textId="3DD87F86" w:rsidR="00F96765" w:rsidRPr="00443C4B" w:rsidRDefault="00F96765"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27</w:t>
      </w:r>
      <w:r w:rsidRPr="00443C4B">
        <w:rPr>
          <w:rFonts w:hint="eastAsia"/>
          <w:sz w:val="22"/>
          <w:szCs w:val="22"/>
        </w:rPr>
        <w:t xml:space="preserve">　　退院阻害要因の有無</w:t>
      </w:r>
      <w:r w:rsidR="00B15213" w:rsidRPr="00443C4B">
        <w:rPr>
          <w:rFonts w:hint="eastAsia"/>
          <w:sz w:val="22"/>
          <w:szCs w:val="22"/>
        </w:rPr>
        <w:t xml:space="preserve">　</w:t>
      </w:r>
      <w:r w:rsidR="00F612D1" w:rsidRPr="00443C4B">
        <w:rPr>
          <w:rFonts w:hint="eastAsia"/>
          <w:sz w:val="22"/>
          <w:szCs w:val="22"/>
        </w:rPr>
        <w:t>〔寛解・院内寛解群〕</w:t>
      </w:r>
    </w:p>
    <w:p w14:paraId="01A948AB" w14:textId="0D34EDD9" w:rsidR="00F96765" w:rsidRPr="00443C4B" w:rsidRDefault="00C734B8" w:rsidP="00265425">
      <w:pPr>
        <w:snapToGrid w:val="0"/>
        <w:spacing w:after="100" w:afterAutospacing="1" w:line="320" w:lineRule="exact"/>
      </w:pPr>
      <w:r w:rsidRPr="00C734B8">
        <w:rPr>
          <w:noProof/>
        </w:rPr>
        <w:drawing>
          <wp:anchor distT="0" distB="0" distL="114300" distR="114300" simplePos="0" relativeHeight="252557312" behindDoc="0" locked="0" layoutInCell="1" allowOverlap="1" wp14:anchorId="42956637" wp14:editId="2B7C908A">
            <wp:simplePos x="0" y="0"/>
            <wp:positionH relativeFrom="column">
              <wp:posOffset>104775</wp:posOffset>
            </wp:positionH>
            <wp:positionV relativeFrom="paragraph">
              <wp:posOffset>142240</wp:posOffset>
            </wp:positionV>
            <wp:extent cx="6029960" cy="935524"/>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29960" cy="935524"/>
                    </a:xfrm>
                    <a:prstGeom prst="rect">
                      <a:avLst/>
                    </a:prstGeom>
                    <a:noFill/>
                    <a:ln>
                      <a:noFill/>
                    </a:ln>
                  </pic:spPr>
                </pic:pic>
              </a:graphicData>
            </a:graphic>
          </wp:anchor>
        </w:drawing>
      </w:r>
    </w:p>
    <w:p w14:paraId="3FBF2149" w14:textId="2AA12AFC" w:rsidR="00981EC4" w:rsidRPr="00443C4B" w:rsidRDefault="00981EC4" w:rsidP="00265425">
      <w:pPr>
        <w:snapToGrid w:val="0"/>
        <w:spacing w:after="100" w:afterAutospacing="1" w:line="320" w:lineRule="exact"/>
      </w:pPr>
    </w:p>
    <w:p w14:paraId="05B000E0" w14:textId="116F9333" w:rsidR="00981EC4" w:rsidRPr="00443C4B" w:rsidRDefault="00981EC4" w:rsidP="00265425">
      <w:pPr>
        <w:snapToGrid w:val="0"/>
        <w:spacing w:after="100" w:afterAutospacing="1" w:line="320" w:lineRule="exact"/>
      </w:pPr>
    </w:p>
    <w:p w14:paraId="1ECAC753" w14:textId="016F3D45" w:rsidR="00161F88" w:rsidRPr="00443C4B" w:rsidRDefault="00161F88">
      <w:pPr>
        <w:widowControl/>
        <w:jc w:val="left"/>
      </w:pPr>
      <w:r w:rsidRPr="00443C4B">
        <w:br w:type="page"/>
      </w:r>
    </w:p>
    <w:p w14:paraId="56558A48" w14:textId="4C185BF6" w:rsidR="002D399A" w:rsidRPr="00443C4B" w:rsidRDefault="00B86C67" w:rsidP="00265425">
      <w:pPr>
        <w:pStyle w:val="a3"/>
        <w:snapToGrid w:val="0"/>
        <w:spacing w:after="100" w:afterAutospacing="1" w:line="320" w:lineRule="exact"/>
        <w:ind w:leftChars="0" w:left="420" w:firstLineChars="100" w:firstLine="220"/>
      </w:pPr>
      <w:r w:rsidRPr="00443C4B">
        <w:rPr>
          <w:rFonts w:hint="eastAsia"/>
        </w:rPr>
        <w:lastRenderedPageBreak/>
        <w:t>寛解・院内寛解群</w:t>
      </w:r>
      <w:r w:rsidR="00976ED3" w:rsidRPr="00443C4B">
        <w:rPr>
          <w:rFonts w:hint="eastAsia"/>
        </w:rPr>
        <w:t>で</w:t>
      </w:r>
      <w:r w:rsidR="005E5DBE" w:rsidRPr="00443C4B">
        <w:rPr>
          <w:rFonts w:hint="eastAsia"/>
        </w:rPr>
        <w:t>「退院阻害要因がある」在院患者の退院阻害要因（複数回答）をみると</w:t>
      </w:r>
      <w:r w:rsidR="0042721A" w:rsidRPr="00443C4B">
        <w:rPr>
          <w:rFonts w:hint="eastAsia"/>
        </w:rPr>
        <w:t>、</w:t>
      </w:r>
      <w:r w:rsidR="002D399A" w:rsidRPr="00443C4B">
        <w:rPr>
          <w:rFonts w:hint="eastAsia"/>
        </w:rPr>
        <w:t>「退院意欲が乏しい」が</w:t>
      </w:r>
      <w:r w:rsidR="00AE53F3" w:rsidRPr="00AE53F3">
        <w:rPr>
          <w:color w:val="FF0000"/>
        </w:rPr>
        <w:t>50.0</w:t>
      </w:r>
      <w:r w:rsidR="002D399A" w:rsidRPr="00443C4B">
        <w:rPr>
          <w:rFonts w:hint="eastAsia"/>
        </w:rPr>
        <w:t>％（</w:t>
      </w:r>
      <w:r w:rsidR="00AE53F3" w:rsidRPr="00AE53F3">
        <w:rPr>
          <w:color w:val="FF0000"/>
        </w:rPr>
        <w:t>140</w:t>
      </w:r>
      <w:r w:rsidR="002D399A" w:rsidRPr="00443C4B">
        <w:rPr>
          <w:rFonts w:hint="eastAsia"/>
        </w:rPr>
        <w:t>人）と最も多く、</w:t>
      </w:r>
      <w:r w:rsidR="00100E1A" w:rsidRPr="00443C4B">
        <w:rPr>
          <w:rFonts w:hint="eastAsia"/>
        </w:rPr>
        <w:t>「</w:t>
      </w:r>
      <w:r w:rsidR="00EF2E68" w:rsidRPr="00443C4B">
        <w:rPr>
          <w:rFonts w:hint="eastAsia"/>
        </w:rPr>
        <w:t>退院による環境変化への不安が強い</w:t>
      </w:r>
      <w:r w:rsidR="00100E1A" w:rsidRPr="00443C4B">
        <w:rPr>
          <w:rFonts w:hint="eastAsia"/>
        </w:rPr>
        <w:t>」が</w:t>
      </w:r>
      <w:r w:rsidR="00100E1A" w:rsidRPr="00AE53F3">
        <w:rPr>
          <w:color w:val="FF0000"/>
        </w:rPr>
        <w:t>3</w:t>
      </w:r>
      <w:r w:rsidR="00AE53F3" w:rsidRPr="00AE53F3">
        <w:rPr>
          <w:color w:val="FF0000"/>
        </w:rPr>
        <w:t>3.9</w:t>
      </w:r>
      <w:r w:rsidR="00100E1A" w:rsidRPr="00443C4B">
        <w:rPr>
          <w:rFonts w:hint="eastAsia"/>
        </w:rPr>
        <w:t>％（</w:t>
      </w:r>
      <w:r w:rsidR="00AE53F3" w:rsidRPr="00AE53F3">
        <w:rPr>
          <w:color w:val="FF0000"/>
        </w:rPr>
        <w:t>95</w:t>
      </w:r>
      <w:r w:rsidR="00100E1A" w:rsidRPr="00443C4B">
        <w:rPr>
          <w:rFonts w:hint="eastAsia"/>
        </w:rPr>
        <w:t>人）</w:t>
      </w:r>
      <w:r w:rsidR="002D399A" w:rsidRPr="00443C4B">
        <w:rPr>
          <w:rFonts w:hint="eastAsia"/>
        </w:rPr>
        <w:t>「</w:t>
      </w:r>
      <w:r w:rsidR="00EF2E68" w:rsidRPr="00443C4B">
        <w:rPr>
          <w:rFonts w:hint="eastAsia"/>
        </w:rPr>
        <w:t>現実認識が乏しい</w:t>
      </w:r>
      <w:r w:rsidR="002D399A" w:rsidRPr="00443C4B">
        <w:rPr>
          <w:rFonts w:hint="eastAsia"/>
        </w:rPr>
        <w:t>」が</w:t>
      </w:r>
      <w:r w:rsidR="00AE53F3" w:rsidRPr="00AE53F3">
        <w:rPr>
          <w:color w:val="FF0000"/>
        </w:rPr>
        <w:t>30.4</w:t>
      </w:r>
      <w:r w:rsidR="002D399A" w:rsidRPr="00443C4B">
        <w:rPr>
          <w:rFonts w:hint="eastAsia"/>
        </w:rPr>
        <w:t>％（</w:t>
      </w:r>
      <w:r w:rsidR="00AE53F3" w:rsidRPr="00AE53F3">
        <w:rPr>
          <w:color w:val="FF0000"/>
        </w:rPr>
        <w:t>85</w:t>
      </w:r>
      <w:r w:rsidR="002D399A" w:rsidRPr="00443C4B">
        <w:rPr>
          <w:rFonts w:hint="eastAsia"/>
        </w:rPr>
        <w:t>人）と続く。</w:t>
      </w:r>
    </w:p>
    <w:p w14:paraId="2AA6D4E9" w14:textId="75F47E05" w:rsidR="00DC190A" w:rsidRPr="00443C4B" w:rsidRDefault="00DC190A"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F612D1" w:rsidRPr="00443C4B">
        <w:rPr>
          <w:rFonts w:hint="eastAsia"/>
          <w:sz w:val="22"/>
          <w:szCs w:val="22"/>
        </w:rPr>
        <w:t>28</w:t>
      </w:r>
      <w:r w:rsidRPr="00443C4B">
        <w:rPr>
          <w:rFonts w:hint="eastAsia"/>
          <w:sz w:val="22"/>
          <w:szCs w:val="22"/>
        </w:rPr>
        <w:t xml:space="preserve">　　退院阻害要因（複数回答）</w:t>
      </w:r>
      <w:r w:rsidR="00B15213" w:rsidRPr="00443C4B">
        <w:rPr>
          <w:rFonts w:hint="eastAsia"/>
          <w:sz w:val="22"/>
          <w:szCs w:val="22"/>
        </w:rPr>
        <w:t xml:space="preserve">　</w:t>
      </w:r>
      <w:r w:rsidRPr="00443C4B">
        <w:rPr>
          <w:rFonts w:hint="eastAsia"/>
          <w:sz w:val="22"/>
          <w:szCs w:val="22"/>
        </w:rPr>
        <w:t>〔寛解・院内寛解群〕</w:t>
      </w:r>
    </w:p>
    <w:p w14:paraId="47D6A468" w14:textId="393CFF75" w:rsidR="00DC190A" w:rsidRPr="00443C4B" w:rsidRDefault="00854008" w:rsidP="00C95AA7">
      <w:pPr>
        <w:snapToGrid w:val="0"/>
        <w:spacing w:after="100" w:afterAutospacing="1" w:line="320" w:lineRule="exact"/>
      </w:pPr>
      <w:r w:rsidRPr="00854008">
        <w:rPr>
          <w:noProof/>
        </w:rPr>
        <w:drawing>
          <wp:anchor distT="0" distB="0" distL="114300" distR="114300" simplePos="0" relativeHeight="252559360" behindDoc="0" locked="0" layoutInCell="1" allowOverlap="1" wp14:anchorId="7420F2AF" wp14:editId="18BBADAF">
            <wp:simplePos x="0" y="0"/>
            <wp:positionH relativeFrom="column">
              <wp:posOffset>104775</wp:posOffset>
            </wp:positionH>
            <wp:positionV relativeFrom="paragraph">
              <wp:posOffset>161290</wp:posOffset>
            </wp:positionV>
            <wp:extent cx="6029960" cy="5566829"/>
            <wp:effectExtent l="0" t="0" r="889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29960" cy="5566829"/>
                    </a:xfrm>
                    <a:prstGeom prst="rect">
                      <a:avLst/>
                    </a:prstGeom>
                    <a:noFill/>
                    <a:ln>
                      <a:noFill/>
                    </a:ln>
                  </pic:spPr>
                </pic:pic>
              </a:graphicData>
            </a:graphic>
          </wp:anchor>
        </w:drawing>
      </w:r>
    </w:p>
    <w:p w14:paraId="106E02E0" w14:textId="532262A2" w:rsidR="001E514C" w:rsidRPr="00443C4B" w:rsidRDefault="001E514C" w:rsidP="00265425">
      <w:pPr>
        <w:snapToGrid w:val="0"/>
        <w:spacing w:line="320" w:lineRule="exact"/>
      </w:pPr>
      <w:r w:rsidRPr="00443C4B">
        <w:br w:type="page"/>
      </w:r>
    </w:p>
    <w:p w14:paraId="6770FDBA" w14:textId="34506F9B" w:rsidR="003D3713" w:rsidRPr="00443C4B" w:rsidRDefault="008A4753" w:rsidP="00265425">
      <w:pPr>
        <w:pStyle w:val="1"/>
        <w:numPr>
          <w:ilvl w:val="0"/>
          <w:numId w:val="1"/>
        </w:numPr>
        <w:snapToGrid w:val="0"/>
        <w:spacing w:line="320" w:lineRule="exact"/>
        <w:rPr>
          <w:rFonts w:ascii="メイリオ" w:eastAsia="メイリオ" w:hAnsi="メイリオ"/>
        </w:rPr>
      </w:pPr>
      <w:bookmarkStart w:id="16" w:name="_Toc136432401"/>
      <w:r w:rsidRPr="00443C4B">
        <w:rPr>
          <w:rFonts w:ascii="メイリオ" w:eastAsia="メイリオ" w:hAnsi="メイリオ" w:hint="eastAsia"/>
        </w:rPr>
        <w:lastRenderedPageBreak/>
        <w:t>65</w:t>
      </w:r>
      <w:r w:rsidR="001964BC" w:rsidRPr="00443C4B">
        <w:rPr>
          <w:rFonts w:ascii="メイリオ" w:eastAsia="メイリオ" w:hAnsi="メイリオ" w:hint="eastAsia"/>
        </w:rPr>
        <w:t>歳以上の</w:t>
      </w:r>
      <w:r w:rsidR="00F86B0A" w:rsidRPr="00443C4B">
        <w:rPr>
          <w:rFonts w:ascii="メイリオ" w:eastAsia="メイリオ" w:hAnsi="メイリオ" w:hint="eastAsia"/>
        </w:rPr>
        <w:t>入院</w:t>
      </w:r>
      <w:r w:rsidR="001964BC" w:rsidRPr="00443C4B">
        <w:rPr>
          <w:rFonts w:ascii="メイリオ" w:eastAsia="メイリオ" w:hAnsi="メイリオ" w:hint="eastAsia"/>
        </w:rPr>
        <w:t>患者の状況</w:t>
      </w:r>
      <w:r w:rsidR="003D3713" w:rsidRPr="00443C4B">
        <w:rPr>
          <w:rFonts w:ascii="メイリオ" w:eastAsia="メイリオ" w:hAnsi="メイリオ" w:hint="eastAsia"/>
        </w:rPr>
        <w:t>（単純集計）</w:t>
      </w:r>
      <w:bookmarkEnd w:id="16"/>
      <w:r w:rsidR="00F41F53" w:rsidRPr="00443C4B">
        <w:rPr>
          <w:rFonts w:ascii="メイリオ" w:eastAsia="メイリオ" w:hAnsi="メイリオ" w:hint="eastAsia"/>
        </w:rPr>
        <w:t xml:space="preserve">　　　</w:t>
      </w:r>
    </w:p>
    <w:p w14:paraId="74C2A4CE" w14:textId="25D045AC" w:rsidR="003D3713" w:rsidRPr="00443C4B" w:rsidRDefault="003D3713" w:rsidP="00265425">
      <w:pPr>
        <w:pStyle w:val="a3"/>
        <w:snapToGrid w:val="0"/>
        <w:spacing w:line="320" w:lineRule="exact"/>
        <w:ind w:leftChars="0" w:left="420" w:firstLineChars="100" w:firstLine="220"/>
      </w:pPr>
      <w:r w:rsidRPr="00443C4B">
        <w:rPr>
          <w:rFonts w:hint="eastAsia"/>
        </w:rPr>
        <w:t>本章では、</w:t>
      </w:r>
      <w:r w:rsidR="001964BC" w:rsidRPr="00443C4B">
        <w:rPr>
          <w:rFonts w:hint="eastAsia"/>
        </w:rPr>
        <w:t>65歳以上の在院患者</w:t>
      </w:r>
      <w:r w:rsidR="003B5715" w:rsidRPr="00443C4B">
        <w:t>9,057</w:t>
      </w:r>
      <w:r w:rsidR="001964BC" w:rsidRPr="00443C4B">
        <w:rPr>
          <w:rFonts w:hint="eastAsia"/>
        </w:rPr>
        <w:t>人</w:t>
      </w:r>
      <w:r w:rsidR="006A06F3" w:rsidRPr="00443C4B">
        <w:rPr>
          <w:rFonts w:hint="eastAsia"/>
        </w:rPr>
        <w:t>について</w:t>
      </w:r>
      <w:r w:rsidR="001964BC" w:rsidRPr="00443C4B">
        <w:rPr>
          <w:rFonts w:hint="eastAsia"/>
        </w:rPr>
        <w:t>の</w:t>
      </w:r>
      <w:r w:rsidRPr="00443C4B">
        <w:rPr>
          <w:rFonts w:hint="eastAsia"/>
        </w:rPr>
        <w:t>集計を行った。</w:t>
      </w:r>
    </w:p>
    <w:p w14:paraId="6A3963AD" w14:textId="7FC7F2B9" w:rsidR="003D3713" w:rsidRPr="00443C4B" w:rsidRDefault="003D3713" w:rsidP="00265425">
      <w:pPr>
        <w:pStyle w:val="a3"/>
        <w:snapToGrid w:val="0"/>
        <w:spacing w:line="320" w:lineRule="exact"/>
        <w:ind w:leftChars="0" w:left="420" w:firstLineChars="100" w:firstLine="220"/>
      </w:pPr>
    </w:p>
    <w:p w14:paraId="0DB38859" w14:textId="6BE175E5" w:rsidR="00B71E3D" w:rsidRPr="00443C4B" w:rsidRDefault="00B71E3D" w:rsidP="00265425">
      <w:pPr>
        <w:pStyle w:val="a3"/>
        <w:numPr>
          <w:ilvl w:val="0"/>
          <w:numId w:val="12"/>
        </w:numPr>
        <w:snapToGrid w:val="0"/>
        <w:spacing w:line="320" w:lineRule="exact"/>
        <w:ind w:leftChars="0"/>
        <w:outlineLvl w:val="1"/>
      </w:pPr>
      <w:bookmarkStart w:id="17" w:name="_Toc136432402"/>
      <w:r w:rsidRPr="00443C4B">
        <w:rPr>
          <w:rFonts w:hint="eastAsia"/>
        </w:rPr>
        <w:t>年齢区分</w:t>
      </w:r>
      <w:bookmarkEnd w:id="17"/>
    </w:p>
    <w:p w14:paraId="1FF86D91" w14:textId="2B337ACF" w:rsidR="00B71E3D" w:rsidRPr="00443C4B" w:rsidRDefault="00B71E3D" w:rsidP="00265425">
      <w:pPr>
        <w:snapToGrid w:val="0"/>
        <w:spacing w:line="320" w:lineRule="exact"/>
      </w:pPr>
    </w:p>
    <w:p w14:paraId="18900415" w14:textId="21B27937" w:rsidR="00B71E3D" w:rsidRPr="00443C4B" w:rsidRDefault="00B71E3D" w:rsidP="00265425">
      <w:pPr>
        <w:pStyle w:val="a3"/>
        <w:snapToGrid w:val="0"/>
        <w:spacing w:after="100" w:afterAutospacing="1" w:line="320" w:lineRule="exact"/>
        <w:ind w:leftChars="175" w:left="385" w:firstLineChars="100" w:firstLine="220"/>
      </w:pPr>
      <w:r w:rsidRPr="00443C4B">
        <w:rPr>
          <w:rFonts w:hint="eastAsia"/>
        </w:rPr>
        <w:t xml:space="preserve">65歳以上在院患者の　</w:t>
      </w:r>
      <w:r w:rsidR="00F04C87" w:rsidRPr="00443C4B">
        <w:t>6</w:t>
      </w:r>
      <w:r w:rsidR="003B5715" w:rsidRPr="00443C4B">
        <w:t>3.7</w:t>
      </w:r>
      <w:r w:rsidRPr="00443C4B">
        <w:rPr>
          <w:rFonts w:hint="eastAsia"/>
        </w:rPr>
        <w:t>％（</w:t>
      </w:r>
      <w:r w:rsidR="00F04C87" w:rsidRPr="00443C4B">
        <w:t>5,</w:t>
      </w:r>
      <w:r w:rsidR="003B5715" w:rsidRPr="00443C4B">
        <w:t>767</w:t>
      </w:r>
      <w:r w:rsidRPr="00443C4B">
        <w:rPr>
          <w:rFonts w:hint="eastAsia"/>
        </w:rPr>
        <w:t>人）が75歳以上である。</w:t>
      </w:r>
    </w:p>
    <w:p w14:paraId="67F95A24" w14:textId="665890CC" w:rsidR="00B71E3D" w:rsidRPr="00443C4B" w:rsidRDefault="00B71E3D"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29</w:t>
      </w:r>
      <w:r w:rsidRPr="00443C4B">
        <w:rPr>
          <w:rFonts w:hint="eastAsia"/>
          <w:sz w:val="22"/>
          <w:szCs w:val="22"/>
        </w:rPr>
        <w:t xml:space="preserve">　　年齢区分</w:t>
      </w:r>
    </w:p>
    <w:p w14:paraId="4551B1C4" w14:textId="03241C57" w:rsidR="00B71E3D" w:rsidRPr="00443C4B" w:rsidRDefault="00CD6396" w:rsidP="00265425">
      <w:pPr>
        <w:pStyle w:val="a3"/>
        <w:snapToGrid w:val="0"/>
        <w:spacing w:after="100" w:afterAutospacing="1" w:line="320" w:lineRule="exact"/>
        <w:ind w:leftChars="175" w:left="385" w:firstLineChars="100" w:firstLine="220"/>
      </w:pPr>
      <w:r w:rsidRPr="00443C4B">
        <w:rPr>
          <w:noProof/>
        </w:rPr>
        <w:drawing>
          <wp:anchor distT="0" distB="0" distL="114300" distR="114300" simplePos="0" relativeHeight="252356608" behindDoc="0" locked="0" layoutInCell="1" allowOverlap="1" wp14:anchorId="1B5FF2C0" wp14:editId="28610A56">
            <wp:simplePos x="0" y="0"/>
            <wp:positionH relativeFrom="margin">
              <wp:posOffset>209550</wp:posOffset>
            </wp:positionH>
            <wp:positionV relativeFrom="paragraph">
              <wp:posOffset>113665</wp:posOffset>
            </wp:positionV>
            <wp:extent cx="2828925" cy="2419350"/>
            <wp:effectExtent l="0" t="0" r="9525" b="0"/>
            <wp:wrapNone/>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28925" cy="2419350"/>
                    </a:xfrm>
                    <a:prstGeom prst="rect">
                      <a:avLst/>
                    </a:prstGeom>
                    <a:noFill/>
                    <a:ln>
                      <a:noFill/>
                    </a:ln>
                  </pic:spPr>
                </pic:pic>
              </a:graphicData>
            </a:graphic>
          </wp:anchor>
        </w:drawing>
      </w:r>
    </w:p>
    <w:p w14:paraId="1778A094" w14:textId="46937F0F" w:rsidR="00740F5A" w:rsidRPr="00443C4B" w:rsidRDefault="00740F5A" w:rsidP="00265425">
      <w:pPr>
        <w:pStyle w:val="a3"/>
        <w:snapToGrid w:val="0"/>
        <w:spacing w:after="100" w:afterAutospacing="1" w:line="320" w:lineRule="exact"/>
        <w:ind w:leftChars="175" w:left="385" w:firstLineChars="100" w:firstLine="220"/>
      </w:pPr>
    </w:p>
    <w:p w14:paraId="47D2C714" w14:textId="4FFB398B" w:rsidR="00740F5A" w:rsidRPr="00443C4B" w:rsidRDefault="00740F5A" w:rsidP="00265425">
      <w:pPr>
        <w:pStyle w:val="a3"/>
        <w:snapToGrid w:val="0"/>
        <w:spacing w:after="100" w:afterAutospacing="1" w:line="320" w:lineRule="exact"/>
        <w:ind w:leftChars="175" w:left="385" w:firstLineChars="100" w:firstLine="220"/>
      </w:pPr>
    </w:p>
    <w:p w14:paraId="5A099607" w14:textId="01FCFF74" w:rsidR="00740F5A" w:rsidRPr="00443C4B" w:rsidRDefault="00740F5A" w:rsidP="00265425">
      <w:pPr>
        <w:pStyle w:val="a3"/>
        <w:snapToGrid w:val="0"/>
        <w:spacing w:after="100" w:afterAutospacing="1" w:line="320" w:lineRule="exact"/>
        <w:ind w:leftChars="175" w:left="385" w:firstLineChars="100" w:firstLine="220"/>
      </w:pPr>
    </w:p>
    <w:p w14:paraId="4BE34CFD" w14:textId="13317BC7" w:rsidR="00740F5A" w:rsidRPr="00443C4B" w:rsidRDefault="00740F5A" w:rsidP="00265425">
      <w:pPr>
        <w:pStyle w:val="a3"/>
        <w:snapToGrid w:val="0"/>
        <w:spacing w:after="100" w:afterAutospacing="1" w:line="320" w:lineRule="exact"/>
        <w:ind w:leftChars="175" w:left="385" w:firstLineChars="100" w:firstLine="220"/>
      </w:pPr>
    </w:p>
    <w:p w14:paraId="648FCB3A" w14:textId="073E96A9" w:rsidR="00740F5A" w:rsidRPr="00443C4B" w:rsidRDefault="00740F5A" w:rsidP="00265425">
      <w:pPr>
        <w:pStyle w:val="a3"/>
        <w:snapToGrid w:val="0"/>
        <w:spacing w:after="100" w:afterAutospacing="1" w:line="320" w:lineRule="exact"/>
        <w:ind w:leftChars="175" w:left="385" w:firstLineChars="100" w:firstLine="220"/>
      </w:pPr>
    </w:p>
    <w:p w14:paraId="180B8D0D" w14:textId="77FB6543" w:rsidR="00740F5A" w:rsidRPr="00443C4B" w:rsidRDefault="00740F5A" w:rsidP="00265425">
      <w:pPr>
        <w:pStyle w:val="a3"/>
        <w:snapToGrid w:val="0"/>
        <w:spacing w:after="100" w:afterAutospacing="1" w:line="320" w:lineRule="exact"/>
        <w:ind w:leftChars="175" w:left="385" w:firstLineChars="100" w:firstLine="220"/>
      </w:pPr>
    </w:p>
    <w:p w14:paraId="3264FD24" w14:textId="77777777" w:rsidR="00B50765" w:rsidRDefault="00B50765" w:rsidP="00265425">
      <w:pPr>
        <w:pStyle w:val="a3"/>
        <w:snapToGrid w:val="0"/>
        <w:spacing w:after="100" w:afterAutospacing="1" w:line="320" w:lineRule="exact"/>
        <w:ind w:leftChars="236" w:left="519" w:firstLineChars="33" w:firstLine="73"/>
      </w:pPr>
    </w:p>
    <w:p w14:paraId="6A1D78A1" w14:textId="541A8C94" w:rsidR="00B71E3D" w:rsidRPr="00443C4B" w:rsidRDefault="00B71E3D" w:rsidP="00265425">
      <w:pPr>
        <w:pStyle w:val="a3"/>
        <w:snapToGrid w:val="0"/>
        <w:spacing w:after="100" w:afterAutospacing="1" w:line="320" w:lineRule="exact"/>
        <w:ind w:leftChars="236" w:left="519" w:firstLineChars="33" w:firstLine="73"/>
      </w:pPr>
      <w:r w:rsidRPr="00443C4B">
        <w:rPr>
          <w:rFonts w:hint="eastAsia"/>
        </w:rPr>
        <w:t>寛解・院内寛解群では、</w:t>
      </w:r>
      <w:r w:rsidR="00B50765" w:rsidRPr="00B50765">
        <w:rPr>
          <w:color w:val="FF0000"/>
        </w:rPr>
        <w:t>61.8</w:t>
      </w:r>
      <w:r w:rsidRPr="00443C4B">
        <w:rPr>
          <w:rFonts w:hint="eastAsia"/>
        </w:rPr>
        <w:t>％（</w:t>
      </w:r>
      <w:r w:rsidR="00B50765" w:rsidRPr="00B50765">
        <w:rPr>
          <w:color w:val="FF0000"/>
        </w:rPr>
        <w:t>515</w:t>
      </w:r>
      <w:r w:rsidRPr="00443C4B">
        <w:rPr>
          <w:rFonts w:hint="eastAsia"/>
        </w:rPr>
        <w:t>人）が75歳以上である。</w:t>
      </w:r>
    </w:p>
    <w:p w14:paraId="07A99CD2" w14:textId="2E7B8C7E" w:rsidR="00B71E3D" w:rsidRPr="00443C4B" w:rsidRDefault="00B71E3D" w:rsidP="00265425">
      <w:pPr>
        <w:pStyle w:val="a5"/>
        <w:keepNext/>
        <w:snapToGrid w:val="0"/>
        <w:spacing w:line="320" w:lineRule="exact"/>
        <w:ind w:leftChars="200" w:left="440"/>
      </w:pPr>
      <w:r w:rsidRPr="00443C4B">
        <w:rPr>
          <w:rFonts w:hint="eastAsia"/>
        </w:rPr>
        <w:t xml:space="preserve">表 </w:t>
      </w:r>
      <w:r w:rsidR="0090392E" w:rsidRPr="00443C4B">
        <w:rPr>
          <w:rFonts w:hint="eastAsia"/>
        </w:rPr>
        <w:t>30</w:t>
      </w:r>
      <w:r w:rsidRPr="00443C4B">
        <w:rPr>
          <w:rFonts w:hint="eastAsia"/>
        </w:rPr>
        <w:t xml:space="preserve">　　</w:t>
      </w:r>
      <w:r w:rsidRPr="00443C4B">
        <w:rPr>
          <w:rFonts w:hint="eastAsia"/>
          <w:sz w:val="22"/>
        </w:rPr>
        <w:t>年齢区分　〔寛解・院内寛解群〕</w:t>
      </w:r>
    </w:p>
    <w:p w14:paraId="5835B471" w14:textId="54C98029" w:rsidR="00B71E3D" w:rsidRPr="00443C4B" w:rsidRDefault="00B50765" w:rsidP="00265425">
      <w:pPr>
        <w:pStyle w:val="a3"/>
        <w:snapToGrid w:val="0"/>
        <w:spacing w:after="100" w:afterAutospacing="1" w:line="320" w:lineRule="exact"/>
        <w:ind w:leftChars="175" w:left="385" w:firstLineChars="100" w:firstLine="220"/>
      </w:pPr>
      <w:r w:rsidRPr="00B50765">
        <w:rPr>
          <w:noProof/>
        </w:rPr>
        <w:drawing>
          <wp:anchor distT="0" distB="0" distL="114300" distR="114300" simplePos="0" relativeHeight="252561408" behindDoc="0" locked="0" layoutInCell="1" allowOverlap="1" wp14:anchorId="2F58A262" wp14:editId="68BDF59C">
            <wp:simplePos x="0" y="0"/>
            <wp:positionH relativeFrom="column">
              <wp:posOffset>209550</wp:posOffset>
            </wp:positionH>
            <wp:positionV relativeFrom="paragraph">
              <wp:posOffset>132715</wp:posOffset>
            </wp:positionV>
            <wp:extent cx="2828925" cy="24193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28925" cy="2419350"/>
                    </a:xfrm>
                    <a:prstGeom prst="rect">
                      <a:avLst/>
                    </a:prstGeom>
                    <a:noFill/>
                    <a:ln>
                      <a:noFill/>
                    </a:ln>
                  </pic:spPr>
                </pic:pic>
              </a:graphicData>
            </a:graphic>
          </wp:anchor>
        </w:drawing>
      </w:r>
    </w:p>
    <w:p w14:paraId="5081CDC7" w14:textId="45EEE33B" w:rsidR="00740F5A" w:rsidRPr="00443C4B" w:rsidRDefault="00740F5A" w:rsidP="00265425">
      <w:pPr>
        <w:pStyle w:val="a3"/>
        <w:snapToGrid w:val="0"/>
        <w:spacing w:after="100" w:afterAutospacing="1" w:line="320" w:lineRule="exact"/>
        <w:ind w:leftChars="175" w:left="385" w:firstLineChars="100" w:firstLine="220"/>
      </w:pPr>
    </w:p>
    <w:p w14:paraId="4096BD2C" w14:textId="6F4D5AF3" w:rsidR="00740F5A" w:rsidRPr="00443C4B" w:rsidRDefault="00740F5A" w:rsidP="00265425">
      <w:pPr>
        <w:pStyle w:val="a3"/>
        <w:snapToGrid w:val="0"/>
        <w:spacing w:after="100" w:afterAutospacing="1" w:line="320" w:lineRule="exact"/>
        <w:ind w:leftChars="175" w:left="385" w:firstLineChars="100" w:firstLine="220"/>
      </w:pPr>
    </w:p>
    <w:p w14:paraId="05A71836" w14:textId="5EA0DA60" w:rsidR="00740F5A" w:rsidRPr="00443C4B" w:rsidRDefault="00740F5A" w:rsidP="00265425">
      <w:pPr>
        <w:pStyle w:val="a3"/>
        <w:snapToGrid w:val="0"/>
        <w:spacing w:after="100" w:afterAutospacing="1" w:line="320" w:lineRule="exact"/>
        <w:ind w:leftChars="175" w:left="385" w:firstLineChars="100" w:firstLine="220"/>
      </w:pPr>
    </w:p>
    <w:p w14:paraId="5BE6783B" w14:textId="1FDD26EE" w:rsidR="00740F5A" w:rsidRPr="00443C4B" w:rsidRDefault="00740F5A" w:rsidP="00265425">
      <w:pPr>
        <w:pStyle w:val="a3"/>
        <w:snapToGrid w:val="0"/>
        <w:spacing w:after="100" w:afterAutospacing="1" w:line="320" w:lineRule="exact"/>
        <w:ind w:leftChars="175" w:left="385" w:firstLineChars="100" w:firstLine="220"/>
      </w:pPr>
    </w:p>
    <w:p w14:paraId="022B2B0B" w14:textId="7A149851" w:rsidR="00740F5A" w:rsidRPr="00443C4B" w:rsidRDefault="00740F5A" w:rsidP="00265425">
      <w:pPr>
        <w:pStyle w:val="a3"/>
        <w:snapToGrid w:val="0"/>
        <w:spacing w:after="100" w:afterAutospacing="1" w:line="320" w:lineRule="exact"/>
        <w:ind w:leftChars="175" w:left="385" w:firstLineChars="100" w:firstLine="220"/>
      </w:pPr>
    </w:p>
    <w:p w14:paraId="1F583ECD" w14:textId="77777777" w:rsidR="00B71E3D" w:rsidRPr="00443C4B" w:rsidRDefault="00B71E3D" w:rsidP="00265425">
      <w:pPr>
        <w:widowControl/>
        <w:snapToGrid w:val="0"/>
        <w:spacing w:line="320" w:lineRule="exact"/>
        <w:jc w:val="left"/>
      </w:pPr>
      <w:r w:rsidRPr="00443C4B">
        <w:br w:type="page"/>
      </w:r>
    </w:p>
    <w:p w14:paraId="043F4712" w14:textId="4EDEF0FE" w:rsidR="00B71E3D" w:rsidRPr="00443C4B" w:rsidRDefault="00B71E3D" w:rsidP="00265425">
      <w:pPr>
        <w:pStyle w:val="a3"/>
        <w:numPr>
          <w:ilvl w:val="0"/>
          <w:numId w:val="12"/>
        </w:numPr>
        <w:snapToGrid w:val="0"/>
        <w:spacing w:line="320" w:lineRule="exact"/>
        <w:ind w:leftChars="0"/>
        <w:outlineLvl w:val="1"/>
      </w:pPr>
      <w:bookmarkStart w:id="18" w:name="_Toc136432403"/>
      <w:r w:rsidRPr="00443C4B">
        <w:rPr>
          <w:rFonts w:hint="eastAsia"/>
        </w:rPr>
        <w:lastRenderedPageBreak/>
        <w:t>入院形態区分</w:t>
      </w:r>
      <w:bookmarkEnd w:id="18"/>
    </w:p>
    <w:p w14:paraId="1B84CE34" w14:textId="15E0A3CD" w:rsidR="005B48CC" w:rsidRPr="00443C4B" w:rsidRDefault="005B48CC" w:rsidP="00265425">
      <w:pPr>
        <w:snapToGrid w:val="0"/>
        <w:spacing w:line="320" w:lineRule="exact"/>
      </w:pPr>
    </w:p>
    <w:p w14:paraId="50E75CAF" w14:textId="0928383C" w:rsidR="005B48CC" w:rsidRPr="00443C4B" w:rsidRDefault="005B48CC" w:rsidP="00265425">
      <w:pPr>
        <w:pStyle w:val="a3"/>
        <w:snapToGrid w:val="0"/>
        <w:spacing w:after="100" w:afterAutospacing="1" w:line="320" w:lineRule="exact"/>
        <w:ind w:leftChars="0" w:left="420" w:firstLineChars="100" w:firstLine="220"/>
      </w:pPr>
      <w:r w:rsidRPr="00443C4B">
        <w:rPr>
          <w:rFonts w:hint="eastAsia"/>
        </w:rPr>
        <w:t>「医療保護入院」が</w:t>
      </w:r>
      <w:r w:rsidRPr="00443C4B">
        <w:t>5</w:t>
      </w:r>
      <w:r w:rsidR="003B5715" w:rsidRPr="00443C4B">
        <w:t>7.0</w:t>
      </w:r>
      <w:r w:rsidRPr="00443C4B">
        <w:rPr>
          <w:rFonts w:hint="eastAsia"/>
        </w:rPr>
        <w:t>％（</w:t>
      </w:r>
      <w:r w:rsidR="00A1426C" w:rsidRPr="00443C4B">
        <w:t>5</w:t>
      </w:r>
      <w:r w:rsidRPr="00443C4B">
        <w:t>,</w:t>
      </w:r>
      <w:r w:rsidR="003B5715" w:rsidRPr="00443C4B">
        <w:t>165</w:t>
      </w:r>
      <w:r w:rsidRPr="00443C4B">
        <w:rPr>
          <w:rFonts w:hint="eastAsia"/>
        </w:rPr>
        <w:t>人）と最も多く、「</w:t>
      </w:r>
      <w:r w:rsidRPr="00443C4B">
        <w:rPr>
          <w:rFonts w:cs="ＭＳ Ｐゴシック" w:hint="eastAsia"/>
          <w:kern w:val="0"/>
        </w:rPr>
        <w:t>任意入院</w:t>
      </w:r>
      <w:r w:rsidRPr="00443C4B">
        <w:rPr>
          <w:rFonts w:hint="eastAsia"/>
        </w:rPr>
        <w:t>」の</w:t>
      </w:r>
      <w:r w:rsidRPr="00443C4B">
        <w:t>4</w:t>
      </w:r>
      <w:r w:rsidR="003B5715" w:rsidRPr="00443C4B">
        <w:t>2.7</w:t>
      </w:r>
      <w:r w:rsidRPr="00443C4B">
        <w:rPr>
          <w:rFonts w:hint="eastAsia"/>
        </w:rPr>
        <w:t>％（</w:t>
      </w:r>
      <w:r w:rsidR="00F04C87" w:rsidRPr="00443C4B">
        <w:t>3,</w:t>
      </w:r>
      <w:r w:rsidR="003B5715" w:rsidRPr="00443C4B">
        <w:t>869</w:t>
      </w:r>
      <w:r w:rsidRPr="00443C4B">
        <w:rPr>
          <w:rFonts w:hint="eastAsia"/>
        </w:rPr>
        <w:t>人）と合わせると</w:t>
      </w:r>
      <w:r w:rsidR="00A1426C" w:rsidRPr="00443C4B">
        <w:rPr>
          <w:rFonts w:hint="eastAsia"/>
        </w:rPr>
        <w:t>65歳以上在院患者</w:t>
      </w:r>
      <w:r w:rsidRPr="00443C4B">
        <w:rPr>
          <w:rFonts w:hint="eastAsia"/>
        </w:rPr>
        <w:t>の</w:t>
      </w:r>
      <w:r w:rsidRPr="00443C4B">
        <w:t>99.</w:t>
      </w:r>
      <w:r w:rsidR="003B5715" w:rsidRPr="00443C4B">
        <w:t>7</w:t>
      </w:r>
      <w:r w:rsidRPr="00443C4B">
        <w:rPr>
          <w:rFonts w:hint="eastAsia"/>
        </w:rPr>
        <w:t>％を占める。</w:t>
      </w:r>
    </w:p>
    <w:p w14:paraId="56DB7D77" w14:textId="5055BA99" w:rsidR="00A1426C" w:rsidRPr="00443C4B" w:rsidRDefault="00A1426C"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31</w:t>
      </w:r>
      <w:r w:rsidRPr="00443C4B">
        <w:rPr>
          <w:rFonts w:hint="eastAsia"/>
          <w:sz w:val="22"/>
          <w:szCs w:val="22"/>
        </w:rPr>
        <w:t xml:space="preserve">　　入院形態区分</w:t>
      </w:r>
    </w:p>
    <w:p w14:paraId="4E1D2372" w14:textId="03E461D1" w:rsidR="00A1426C" w:rsidRPr="00443C4B" w:rsidRDefault="00CD6396" w:rsidP="00265425">
      <w:pPr>
        <w:pStyle w:val="a3"/>
        <w:snapToGrid w:val="0"/>
        <w:spacing w:after="100" w:afterAutospacing="1" w:line="320" w:lineRule="exact"/>
        <w:ind w:leftChars="0" w:left="420" w:firstLineChars="100" w:firstLine="220"/>
      </w:pPr>
      <w:r w:rsidRPr="00443C4B">
        <w:rPr>
          <w:noProof/>
        </w:rPr>
        <w:drawing>
          <wp:anchor distT="0" distB="0" distL="114300" distR="114300" simplePos="0" relativeHeight="252360704" behindDoc="0" locked="0" layoutInCell="1" allowOverlap="1" wp14:anchorId="7CD3124E" wp14:editId="086EE532">
            <wp:simplePos x="0" y="0"/>
            <wp:positionH relativeFrom="column">
              <wp:posOffset>342900</wp:posOffset>
            </wp:positionH>
            <wp:positionV relativeFrom="paragraph">
              <wp:posOffset>8890</wp:posOffset>
            </wp:positionV>
            <wp:extent cx="3095625" cy="1704975"/>
            <wp:effectExtent l="0" t="0" r="9525" b="9525"/>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95625" cy="1704975"/>
                    </a:xfrm>
                    <a:prstGeom prst="rect">
                      <a:avLst/>
                    </a:prstGeom>
                    <a:noFill/>
                    <a:ln>
                      <a:noFill/>
                    </a:ln>
                  </pic:spPr>
                </pic:pic>
              </a:graphicData>
            </a:graphic>
          </wp:anchor>
        </w:drawing>
      </w:r>
    </w:p>
    <w:p w14:paraId="247F6F5D" w14:textId="15535E12" w:rsidR="00740F5A" w:rsidRPr="00443C4B" w:rsidRDefault="00740F5A" w:rsidP="00265425">
      <w:pPr>
        <w:pStyle w:val="a3"/>
        <w:snapToGrid w:val="0"/>
        <w:spacing w:after="100" w:afterAutospacing="1" w:line="320" w:lineRule="exact"/>
        <w:ind w:leftChars="0" w:left="420" w:firstLineChars="100" w:firstLine="220"/>
      </w:pPr>
    </w:p>
    <w:p w14:paraId="3A4C9262" w14:textId="53A15032" w:rsidR="00740F5A" w:rsidRPr="00443C4B" w:rsidRDefault="00740F5A" w:rsidP="00265425">
      <w:pPr>
        <w:pStyle w:val="a3"/>
        <w:snapToGrid w:val="0"/>
        <w:spacing w:after="100" w:afterAutospacing="1" w:line="320" w:lineRule="exact"/>
        <w:ind w:leftChars="0" w:left="420" w:firstLineChars="100" w:firstLine="220"/>
      </w:pPr>
    </w:p>
    <w:p w14:paraId="6E8E7FC1" w14:textId="5645AC5C" w:rsidR="00740F5A" w:rsidRPr="00443C4B" w:rsidRDefault="00740F5A" w:rsidP="00265425">
      <w:pPr>
        <w:pStyle w:val="a3"/>
        <w:snapToGrid w:val="0"/>
        <w:spacing w:after="100" w:afterAutospacing="1" w:line="320" w:lineRule="exact"/>
        <w:ind w:leftChars="0" w:left="420" w:firstLineChars="100" w:firstLine="220"/>
      </w:pPr>
    </w:p>
    <w:p w14:paraId="59D86D65" w14:textId="37A0192F" w:rsidR="00740F5A" w:rsidRPr="00443C4B" w:rsidRDefault="00740F5A" w:rsidP="00265425">
      <w:pPr>
        <w:pStyle w:val="a3"/>
        <w:snapToGrid w:val="0"/>
        <w:spacing w:after="100" w:afterAutospacing="1" w:line="320" w:lineRule="exact"/>
        <w:ind w:leftChars="0" w:left="420" w:firstLineChars="100" w:firstLine="220"/>
      </w:pPr>
    </w:p>
    <w:p w14:paraId="4EE59E03" w14:textId="565B1861" w:rsidR="005B48CC" w:rsidRPr="00443C4B" w:rsidRDefault="00F91265" w:rsidP="00265425">
      <w:pPr>
        <w:pStyle w:val="a3"/>
        <w:snapToGrid w:val="0"/>
        <w:spacing w:after="100" w:afterAutospacing="1" w:line="320" w:lineRule="exact"/>
        <w:ind w:leftChars="0" w:left="420" w:firstLineChars="100" w:firstLine="220"/>
      </w:pPr>
      <w:r w:rsidRPr="00443C4B">
        <w:rPr>
          <w:rFonts w:hint="eastAsia"/>
        </w:rPr>
        <w:t>寛解・院内寛解群では</w:t>
      </w:r>
      <w:r w:rsidR="005B48CC" w:rsidRPr="00443C4B">
        <w:rPr>
          <w:rFonts w:hint="eastAsia"/>
        </w:rPr>
        <w:t>、</w:t>
      </w:r>
      <w:r w:rsidR="00C815CF" w:rsidRPr="00443C4B">
        <w:rPr>
          <w:rFonts w:hint="eastAsia"/>
        </w:rPr>
        <w:t>「医療保護入院」が</w:t>
      </w:r>
      <w:r w:rsidR="00736A9F" w:rsidRPr="00773EA7">
        <w:rPr>
          <w:color w:val="FF0000"/>
        </w:rPr>
        <w:t>43.0</w:t>
      </w:r>
      <w:r w:rsidR="00736A9F" w:rsidRPr="00443C4B">
        <w:rPr>
          <w:rFonts w:hint="eastAsia"/>
        </w:rPr>
        <w:t>％（</w:t>
      </w:r>
      <w:r w:rsidR="00736A9F" w:rsidRPr="00773EA7">
        <w:rPr>
          <w:color w:val="FF0000"/>
        </w:rPr>
        <w:t>359</w:t>
      </w:r>
      <w:r w:rsidR="00736A9F" w:rsidRPr="00443C4B">
        <w:rPr>
          <w:rFonts w:hint="eastAsia"/>
        </w:rPr>
        <w:t>人）</w:t>
      </w:r>
      <w:r w:rsidR="00622DB0" w:rsidRPr="00443C4B">
        <w:rPr>
          <w:rFonts w:hint="eastAsia"/>
        </w:rPr>
        <w:t>、「任意入院」が</w:t>
      </w:r>
      <w:r w:rsidR="00736A9F" w:rsidRPr="00773EA7">
        <w:rPr>
          <w:color w:val="FF0000"/>
        </w:rPr>
        <w:t>56.5</w:t>
      </w:r>
      <w:r w:rsidR="00736A9F" w:rsidRPr="00443C4B">
        <w:rPr>
          <w:rFonts w:hint="eastAsia"/>
        </w:rPr>
        <w:t>％（</w:t>
      </w:r>
      <w:r w:rsidR="00736A9F" w:rsidRPr="00773EA7">
        <w:rPr>
          <w:color w:val="FF0000"/>
        </w:rPr>
        <w:t>471</w:t>
      </w:r>
      <w:r w:rsidR="00736A9F" w:rsidRPr="00443C4B">
        <w:rPr>
          <w:rFonts w:hint="eastAsia"/>
        </w:rPr>
        <w:t>人）</w:t>
      </w:r>
      <w:r w:rsidR="001774AB" w:rsidRPr="00443C4B">
        <w:rPr>
          <w:rFonts w:hint="eastAsia"/>
        </w:rPr>
        <w:t>となっている。</w:t>
      </w:r>
    </w:p>
    <w:p w14:paraId="59EBAB82" w14:textId="56901273" w:rsidR="0065615C" w:rsidRPr="00443C4B" w:rsidRDefault="0065615C"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32</w:t>
      </w:r>
      <w:r w:rsidRPr="00443C4B">
        <w:rPr>
          <w:rFonts w:hint="eastAsia"/>
          <w:sz w:val="22"/>
          <w:szCs w:val="22"/>
        </w:rPr>
        <w:t xml:space="preserve">　　入院形態区分　〔寛解・院内寛解群〕</w:t>
      </w:r>
    </w:p>
    <w:p w14:paraId="6F2A9C9C" w14:textId="68BC5C54" w:rsidR="00A1426C" w:rsidRPr="00443C4B" w:rsidRDefault="00773EA7" w:rsidP="00265425">
      <w:pPr>
        <w:pStyle w:val="a3"/>
        <w:snapToGrid w:val="0"/>
        <w:spacing w:after="100" w:afterAutospacing="1" w:line="320" w:lineRule="exact"/>
        <w:ind w:leftChars="0" w:left="420" w:firstLineChars="100" w:firstLine="220"/>
      </w:pPr>
      <w:r w:rsidRPr="00773EA7">
        <w:rPr>
          <w:noProof/>
        </w:rPr>
        <w:drawing>
          <wp:anchor distT="0" distB="0" distL="114300" distR="114300" simplePos="0" relativeHeight="252563456" behindDoc="0" locked="0" layoutInCell="1" allowOverlap="1" wp14:anchorId="1D2EF8E8" wp14:editId="71898C49">
            <wp:simplePos x="0" y="0"/>
            <wp:positionH relativeFrom="column">
              <wp:posOffset>342900</wp:posOffset>
            </wp:positionH>
            <wp:positionV relativeFrom="paragraph">
              <wp:posOffset>113665</wp:posOffset>
            </wp:positionV>
            <wp:extent cx="3095625" cy="171450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95625" cy="1714500"/>
                    </a:xfrm>
                    <a:prstGeom prst="rect">
                      <a:avLst/>
                    </a:prstGeom>
                    <a:noFill/>
                    <a:ln>
                      <a:noFill/>
                    </a:ln>
                  </pic:spPr>
                </pic:pic>
              </a:graphicData>
            </a:graphic>
          </wp:anchor>
        </w:drawing>
      </w:r>
    </w:p>
    <w:p w14:paraId="779888CF" w14:textId="41D93959" w:rsidR="00740F5A" w:rsidRPr="00443C4B" w:rsidRDefault="00740F5A" w:rsidP="00265425">
      <w:pPr>
        <w:pStyle w:val="a3"/>
        <w:snapToGrid w:val="0"/>
        <w:spacing w:after="100" w:afterAutospacing="1" w:line="320" w:lineRule="exact"/>
        <w:ind w:leftChars="0" w:left="420" w:firstLineChars="100" w:firstLine="220"/>
      </w:pPr>
    </w:p>
    <w:p w14:paraId="4579E279" w14:textId="45151427" w:rsidR="00740F5A" w:rsidRPr="00443C4B" w:rsidRDefault="00740F5A" w:rsidP="00265425">
      <w:pPr>
        <w:pStyle w:val="a3"/>
        <w:snapToGrid w:val="0"/>
        <w:spacing w:after="100" w:afterAutospacing="1" w:line="320" w:lineRule="exact"/>
        <w:ind w:leftChars="0" w:left="420" w:firstLineChars="100" w:firstLine="220"/>
      </w:pPr>
    </w:p>
    <w:p w14:paraId="54B2F748" w14:textId="62D52400" w:rsidR="00740F5A" w:rsidRPr="00443C4B" w:rsidRDefault="00740F5A" w:rsidP="00265425">
      <w:pPr>
        <w:pStyle w:val="a3"/>
        <w:snapToGrid w:val="0"/>
        <w:spacing w:after="100" w:afterAutospacing="1" w:line="320" w:lineRule="exact"/>
        <w:ind w:leftChars="0" w:left="420" w:firstLineChars="100" w:firstLine="220"/>
      </w:pPr>
    </w:p>
    <w:p w14:paraId="25D2F423" w14:textId="0747C696" w:rsidR="00740F5A" w:rsidRPr="00443C4B" w:rsidRDefault="00740F5A" w:rsidP="00265425">
      <w:pPr>
        <w:pStyle w:val="a3"/>
        <w:snapToGrid w:val="0"/>
        <w:spacing w:after="100" w:afterAutospacing="1" w:line="320" w:lineRule="exact"/>
        <w:ind w:leftChars="0" w:left="420" w:firstLineChars="100" w:firstLine="220"/>
      </w:pPr>
    </w:p>
    <w:p w14:paraId="679A27A8" w14:textId="4A56313C" w:rsidR="00740F5A" w:rsidRPr="00443C4B" w:rsidRDefault="00740F5A" w:rsidP="00265425">
      <w:pPr>
        <w:pStyle w:val="a3"/>
        <w:snapToGrid w:val="0"/>
        <w:spacing w:after="100" w:afterAutospacing="1" w:line="320" w:lineRule="exact"/>
        <w:ind w:leftChars="0" w:left="420" w:firstLineChars="100" w:firstLine="220"/>
      </w:pPr>
    </w:p>
    <w:p w14:paraId="28F65DF3" w14:textId="77777777" w:rsidR="00740F5A" w:rsidRPr="00443C4B" w:rsidRDefault="00740F5A" w:rsidP="00265425">
      <w:pPr>
        <w:pStyle w:val="a3"/>
        <w:snapToGrid w:val="0"/>
        <w:spacing w:after="100" w:afterAutospacing="1" w:line="320" w:lineRule="exact"/>
        <w:ind w:leftChars="0" w:left="420" w:firstLineChars="100" w:firstLine="220"/>
      </w:pPr>
    </w:p>
    <w:p w14:paraId="50C6F1C0" w14:textId="77777777" w:rsidR="005B48CC" w:rsidRPr="00443C4B" w:rsidRDefault="005B48CC" w:rsidP="00265425">
      <w:pPr>
        <w:snapToGrid w:val="0"/>
        <w:spacing w:line="320" w:lineRule="exact"/>
      </w:pPr>
      <w:r w:rsidRPr="00443C4B">
        <w:br w:type="page"/>
      </w:r>
    </w:p>
    <w:p w14:paraId="42302C33" w14:textId="38C09F24" w:rsidR="005B48CC" w:rsidRPr="00443C4B" w:rsidRDefault="005B48CC" w:rsidP="00265425">
      <w:pPr>
        <w:pStyle w:val="a3"/>
        <w:numPr>
          <w:ilvl w:val="0"/>
          <w:numId w:val="12"/>
        </w:numPr>
        <w:snapToGrid w:val="0"/>
        <w:spacing w:line="320" w:lineRule="exact"/>
        <w:ind w:leftChars="0"/>
        <w:outlineLvl w:val="1"/>
      </w:pPr>
      <w:bookmarkStart w:id="19" w:name="_Toc136432404"/>
      <w:r w:rsidRPr="00443C4B">
        <w:rPr>
          <w:rFonts w:hint="eastAsia"/>
        </w:rPr>
        <w:lastRenderedPageBreak/>
        <w:t>疾患名区分</w:t>
      </w:r>
      <w:bookmarkEnd w:id="19"/>
    </w:p>
    <w:p w14:paraId="4D1C7C77" w14:textId="4AB51E64" w:rsidR="005B48CC" w:rsidRPr="00443C4B" w:rsidRDefault="005B48CC" w:rsidP="00265425">
      <w:pPr>
        <w:snapToGrid w:val="0"/>
        <w:spacing w:line="320" w:lineRule="exact"/>
      </w:pPr>
    </w:p>
    <w:p w14:paraId="58DFB633" w14:textId="3A9ADBBD" w:rsidR="00D1616B" w:rsidRPr="00443C4B" w:rsidRDefault="005B48CC" w:rsidP="00265425">
      <w:pPr>
        <w:pStyle w:val="a3"/>
        <w:snapToGrid w:val="0"/>
        <w:spacing w:line="320" w:lineRule="exact"/>
        <w:ind w:leftChars="0" w:left="420" w:firstLineChars="100" w:firstLine="220"/>
      </w:pPr>
      <w:r w:rsidRPr="00443C4B">
        <w:rPr>
          <w:rFonts w:hint="eastAsia"/>
        </w:rPr>
        <w:t>「</w:t>
      </w:r>
      <w:r w:rsidR="00E00CAF" w:rsidRPr="00443C4B">
        <w:rPr>
          <w:rFonts w:hint="eastAsia"/>
        </w:rPr>
        <w:t>症状性を含む器質性精神障害（F0）」が</w:t>
      </w:r>
      <w:r w:rsidR="00F04C87" w:rsidRPr="00443C4B">
        <w:t>43.</w:t>
      </w:r>
      <w:r w:rsidR="00D4741C" w:rsidRPr="00443C4B">
        <w:t>4</w:t>
      </w:r>
      <w:r w:rsidR="00E00CAF" w:rsidRPr="00443C4B">
        <w:rPr>
          <w:rFonts w:hint="eastAsia"/>
        </w:rPr>
        <w:t>％（</w:t>
      </w:r>
      <w:r w:rsidR="00D4741C" w:rsidRPr="00443C4B">
        <w:t>3,927</w:t>
      </w:r>
      <w:r w:rsidR="00E00CAF" w:rsidRPr="00443C4B">
        <w:rPr>
          <w:rFonts w:hint="eastAsia"/>
        </w:rPr>
        <w:t>人）と最も多く、「</w:t>
      </w:r>
      <w:r w:rsidRPr="00443C4B">
        <w:rPr>
          <w:rFonts w:hint="eastAsia"/>
        </w:rPr>
        <w:t>統合失調症、統合失調症型障害及び妄想性障害（F2）」が</w:t>
      </w:r>
      <w:r w:rsidR="00F04C87" w:rsidRPr="00443C4B">
        <w:t>38.</w:t>
      </w:r>
      <w:r w:rsidR="00D4741C" w:rsidRPr="00443C4B">
        <w:t>2</w:t>
      </w:r>
      <w:r w:rsidRPr="00443C4B">
        <w:rPr>
          <w:rFonts w:hint="eastAsia"/>
        </w:rPr>
        <w:t>％（</w:t>
      </w:r>
      <w:r w:rsidR="001875DC" w:rsidRPr="00443C4B">
        <w:t>3,</w:t>
      </w:r>
      <w:r w:rsidR="00D4741C" w:rsidRPr="00443C4B">
        <w:t>459</w:t>
      </w:r>
      <w:r w:rsidRPr="00443C4B">
        <w:rPr>
          <w:rFonts w:hint="eastAsia"/>
        </w:rPr>
        <w:t>人）、「気分（感情）障害（F3）」が</w:t>
      </w:r>
      <w:r w:rsidR="00F04C87" w:rsidRPr="00443C4B">
        <w:t>10.5</w:t>
      </w:r>
      <w:r w:rsidRPr="00443C4B">
        <w:rPr>
          <w:rFonts w:hint="eastAsia"/>
        </w:rPr>
        <w:t>％（</w:t>
      </w:r>
      <w:r w:rsidR="00F04C87" w:rsidRPr="00443C4B">
        <w:t>9</w:t>
      </w:r>
      <w:r w:rsidR="00D4741C" w:rsidRPr="00443C4B">
        <w:t>54</w:t>
      </w:r>
      <w:r w:rsidRPr="00443C4B">
        <w:rPr>
          <w:rFonts w:hint="eastAsia"/>
        </w:rPr>
        <w:t>人）と続く。</w:t>
      </w:r>
    </w:p>
    <w:p w14:paraId="195D9B9F" w14:textId="532E93BA" w:rsidR="005B48CC" w:rsidRPr="00443C4B" w:rsidRDefault="001875DC" w:rsidP="00265425">
      <w:pPr>
        <w:pStyle w:val="a3"/>
        <w:snapToGrid w:val="0"/>
        <w:spacing w:after="100" w:afterAutospacing="1" w:line="320" w:lineRule="exact"/>
        <w:ind w:leftChars="0" w:left="420" w:firstLineChars="100" w:firstLine="220"/>
      </w:pPr>
      <w:r w:rsidRPr="00443C4B">
        <w:rPr>
          <w:rFonts w:hint="eastAsia"/>
        </w:rPr>
        <w:t>「統合失調症、統合失調症型障害及び妄想性障害（F2）」</w:t>
      </w:r>
      <w:r w:rsidR="001174BB" w:rsidRPr="00443C4B">
        <w:rPr>
          <w:rFonts w:hint="eastAsia"/>
        </w:rPr>
        <w:t>は患者全体に比べて割合が低く</w:t>
      </w:r>
      <w:r w:rsidR="0002624A" w:rsidRPr="00443C4B">
        <w:rPr>
          <w:rFonts w:hint="eastAsia"/>
        </w:rPr>
        <w:t>、</w:t>
      </w:r>
      <w:r w:rsidRPr="00443C4B">
        <w:rPr>
          <w:rFonts w:hint="eastAsia"/>
        </w:rPr>
        <w:t>「症状性を含む器質性精神障害（F0）」</w:t>
      </w:r>
      <w:r w:rsidR="002D6491" w:rsidRPr="00443C4B">
        <w:rPr>
          <w:rFonts w:hint="eastAsia"/>
        </w:rPr>
        <w:t>患者</w:t>
      </w:r>
      <w:r w:rsidR="001174BB" w:rsidRPr="00443C4B">
        <w:rPr>
          <w:rFonts w:hint="eastAsia"/>
        </w:rPr>
        <w:t>が</w:t>
      </w:r>
      <w:r w:rsidR="0002624A" w:rsidRPr="00443C4B">
        <w:rPr>
          <w:rFonts w:hint="eastAsia"/>
        </w:rPr>
        <w:t>患者全体に比べ割合が高い。</w:t>
      </w:r>
    </w:p>
    <w:p w14:paraId="3727D51D" w14:textId="5DD5F833" w:rsidR="000B200E" w:rsidRPr="00443C4B" w:rsidRDefault="000B200E"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B15213" w:rsidRPr="00443C4B">
        <w:rPr>
          <w:rFonts w:hint="eastAsia"/>
          <w:sz w:val="22"/>
          <w:szCs w:val="22"/>
        </w:rPr>
        <w:t>3</w:t>
      </w:r>
      <w:r w:rsidR="0090392E" w:rsidRPr="00443C4B">
        <w:rPr>
          <w:rFonts w:hint="eastAsia"/>
          <w:sz w:val="22"/>
          <w:szCs w:val="22"/>
        </w:rPr>
        <w:t>3</w:t>
      </w:r>
      <w:r w:rsidRPr="00443C4B">
        <w:rPr>
          <w:rFonts w:hint="eastAsia"/>
          <w:sz w:val="22"/>
          <w:szCs w:val="22"/>
        </w:rPr>
        <w:t xml:space="preserve">　　疾患名区分</w:t>
      </w:r>
    </w:p>
    <w:p w14:paraId="1896BF31" w14:textId="2F86BF68" w:rsidR="009E4626" w:rsidRPr="00443C4B" w:rsidRDefault="00AC70AC" w:rsidP="00265425">
      <w:pPr>
        <w:pStyle w:val="a3"/>
        <w:snapToGrid w:val="0"/>
        <w:spacing w:after="100" w:afterAutospacing="1" w:line="320" w:lineRule="exact"/>
        <w:ind w:leftChars="0" w:left="420" w:firstLineChars="100" w:firstLine="220"/>
      </w:pPr>
      <w:r w:rsidRPr="00443C4B">
        <w:rPr>
          <w:noProof/>
        </w:rPr>
        <w:drawing>
          <wp:anchor distT="0" distB="0" distL="114300" distR="114300" simplePos="0" relativeHeight="252484608" behindDoc="0" locked="0" layoutInCell="1" allowOverlap="1" wp14:anchorId="736D0881" wp14:editId="0487C976">
            <wp:simplePos x="0" y="0"/>
            <wp:positionH relativeFrom="margin">
              <wp:align>left</wp:align>
            </wp:positionH>
            <wp:positionV relativeFrom="paragraph">
              <wp:posOffset>8890</wp:posOffset>
            </wp:positionV>
            <wp:extent cx="6029960" cy="4699000"/>
            <wp:effectExtent l="0" t="0" r="889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29960" cy="4699000"/>
                    </a:xfrm>
                    <a:prstGeom prst="rect">
                      <a:avLst/>
                    </a:prstGeom>
                    <a:noFill/>
                    <a:ln>
                      <a:noFill/>
                    </a:ln>
                  </pic:spPr>
                </pic:pic>
              </a:graphicData>
            </a:graphic>
          </wp:anchor>
        </w:drawing>
      </w:r>
    </w:p>
    <w:p w14:paraId="45BCB90F" w14:textId="2B124361" w:rsidR="00740F5A" w:rsidRPr="00443C4B" w:rsidRDefault="00740F5A" w:rsidP="00265425">
      <w:pPr>
        <w:pStyle w:val="a3"/>
        <w:snapToGrid w:val="0"/>
        <w:spacing w:after="100" w:afterAutospacing="1" w:line="320" w:lineRule="exact"/>
        <w:ind w:leftChars="0" w:left="420" w:firstLineChars="100" w:firstLine="220"/>
      </w:pPr>
    </w:p>
    <w:p w14:paraId="7966AB56" w14:textId="54A1A21F" w:rsidR="00740F5A" w:rsidRPr="00443C4B" w:rsidRDefault="00740F5A" w:rsidP="00265425">
      <w:pPr>
        <w:pStyle w:val="a3"/>
        <w:snapToGrid w:val="0"/>
        <w:spacing w:after="100" w:afterAutospacing="1" w:line="320" w:lineRule="exact"/>
        <w:ind w:leftChars="0" w:left="420" w:firstLineChars="100" w:firstLine="220"/>
      </w:pPr>
    </w:p>
    <w:p w14:paraId="7351AEA3" w14:textId="3E03FC87" w:rsidR="00740F5A" w:rsidRPr="00443C4B" w:rsidRDefault="00740F5A" w:rsidP="00265425">
      <w:pPr>
        <w:pStyle w:val="a3"/>
        <w:snapToGrid w:val="0"/>
        <w:spacing w:after="100" w:afterAutospacing="1" w:line="320" w:lineRule="exact"/>
        <w:ind w:leftChars="0" w:left="420" w:firstLineChars="100" w:firstLine="220"/>
      </w:pPr>
    </w:p>
    <w:p w14:paraId="62AD780C" w14:textId="1DF52E26" w:rsidR="00740F5A" w:rsidRPr="00443C4B" w:rsidRDefault="00740F5A" w:rsidP="00265425">
      <w:pPr>
        <w:pStyle w:val="a3"/>
        <w:snapToGrid w:val="0"/>
        <w:spacing w:after="100" w:afterAutospacing="1" w:line="320" w:lineRule="exact"/>
        <w:ind w:leftChars="0" w:left="420" w:firstLineChars="100" w:firstLine="220"/>
      </w:pPr>
    </w:p>
    <w:p w14:paraId="1EA863B9" w14:textId="0BF70642" w:rsidR="00740F5A" w:rsidRPr="00443C4B" w:rsidRDefault="00740F5A" w:rsidP="00265425">
      <w:pPr>
        <w:pStyle w:val="a3"/>
        <w:snapToGrid w:val="0"/>
        <w:spacing w:after="100" w:afterAutospacing="1" w:line="320" w:lineRule="exact"/>
        <w:ind w:leftChars="0" w:left="420" w:firstLineChars="100" w:firstLine="220"/>
      </w:pPr>
    </w:p>
    <w:p w14:paraId="1EB7CFDF" w14:textId="55C1A5C9" w:rsidR="00740F5A" w:rsidRPr="00443C4B" w:rsidRDefault="00740F5A" w:rsidP="00265425">
      <w:pPr>
        <w:pStyle w:val="a3"/>
        <w:snapToGrid w:val="0"/>
        <w:spacing w:after="100" w:afterAutospacing="1" w:line="320" w:lineRule="exact"/>
        <w:ind w:leftChars="0" w:left="420" w:firstLineChars="100" w:firstLine="220"/>
      </w:pPr>
    </w:p>
    <w:p w14:paraId="0101E405" w14:textId="68FE488B" w:rsidR="00740F5A" w:rsidRPr="00443C4B" w:rsidRDefault="00740F5A" w:rsidP="00265425">
      <w:pPr>
        <w:pStyle w:val="a3"/>
        <w:snapToGrid w:val="0"/>
        <w:spacing w:after="100" w:afterAutospacing="1" w:line="320" w:lineRule="exact"/>
        <w:ind w:leftChars="0" w:left="420" w:firstLineChars="100" w:firstLine="220"/>
      </w:pPr>
    </w:p>
    <w:p w14:paraId="7E31ECBC" w14:textId="47A027C7" w:rsidR="00740F5A" w:rsidRPr="00443C4B" w:rsidRDefault="00740F5A" w:rsidP="00265425">
      <w:pPr>
        <w:pStyle w:val="a3"/>
        <w:snapToGrid w:val="0"/>
        <w:spacing w:after="100" w:afterAutospacing="1" w:line="320" w:lineRule="exact"/>
        <w:ind w:leftChars="0" w:left="420" w:firstLineChars="100" w:firstLine="220"/>
      </w:pPr>
    </w:p>
    <w:p w14:paraId="6622DA21" w14:textId="79E0875F" w:rsidR="00740F5A" w:rsidRPr="00443C4B" w:rsidRDefault="00740F5A" w:rsidP="00265425">
      <w:pPr>
        <w:pStyle w:val="a3"/>
        <w:snapToGrid w:val="0"/>
        <w:spacing w:after="100" w:afterAutospacing="1" w:line="320" w:lineRule="exact"/>
        <w:ind w:leftChars="0" w:left="420" w:firstLineChars="100" w:firstLine="220"/>
      </w:pPr>
    </w:p>
    <w:p w14:paraId="35B64637" w14:textId="26E8C003" w:rsidR="00740F5A" w:rsidRPr="00443C4B" w:rsidRDefault="00740F5A" w:rsidP="00265425">
      <w:pPr>
        <w:pStyle w:val="a3"/>
        <w:snapToGrid w:val="0"/>
        <w:spacing w:after="100" w:afterAutospacing="1" w:line="320" w:lineRule="exact"/>
        <w:ind w:leftChars="0" w:left="420" w:firstLineChars="100" w:firstLine="220"/>
      </w:pPr>
    </w:p>
    <w:p w14:paraId="4A1AF8EC" w14:textId="4A60C61C" w:rsidR="00740F5A" w:rsidRPr="00443C4B" w:rsidRDefault="00740F5A" w:rsidP="00265425">
      <w:pPr>
        <w:pStyle w:val="a3"/>
        <w:snapToGrid w:val="0"/>
        <w:spacing w:after="100" w:afterAutospacing="1" w:line="320" w:lineRule="exact"/>
        <w:ind w:leftChars="0" w:left="420" w:firstLineChars="100" w:firstLine="220"/>
      </w:pPr>
    </w:p>
    <w:p w14:paraId="7D9CFF7A" w14:textId="12CF3456" w:rsidR="00740F5A" w:rsidRPr="00443C4B" w:rsidRDefault="00740F5A" w:rsidP="00265425">
      <w:pPr>
        <w:pStyle w:val="a3"/>
        <w:snapToGrid w:val="0"/>
        <w:spacing w:after="100" w:afterAutospacing="1" w:line="320" w:lineRule="exact"/>
        <w:ind w:leftChars="0" w:left="420" w:firstLineChars="100" w:firstLine="220"/>
      </w:pPr>
    </w:p>
    <w:p w14:paraId="321773FA" w14:textId="45562EF2" w:rsidR="00740F5A" w:rsidRPr="00443C4B" w:rsidRDefault="00740F5A" w:rsidP="00265425">
      <w:pPr>
        <w:pStyle w:val="a3"/>
        <w:snapToGrid w:val="0"/>
        <w:spacing w:after="100" w:afterAutospacing="1" w:line="320" w:lineRule="exact"/>
        <w:ind w:leftChars="0" w:left="420" w:firstLineChars="100" w:firstLine="220"/>
      </w:pPr>
    </w:p>
    <w:p w14:paraId="1653CFB6" w14:textId="3E74392C" w:rsidR="00740F5A" w:rsidRPr="00443C4B" w:rsidRDefault="00740F5A" w:rsidP="00265425">
      <w:pPr>
        <w:pStyle w:val="a3"/>
        <w:snapToGrid w:val="0"/>
        <w:spacing w:after="100" w:afterAutospacing="1" w:line="320" w:lineRule="exact"/>
        <w:ind w:leftChars="0" w:left="420" w:firstLineChars="100" w:firstLine="220"/>
      </w:pPr>
    </w:p>
    <w:p w14:paraId="09AD59F0" w14:textId="1BA2D0FA" w:rsidR="00E6127C" w:rsidRPr="00443C4B" w:rsidRDefault="00230859" w:rsidP="00F04C87">
      <w:pPr>
        <w:widowControl/>
        <w:snapToGrid w:val="0"/>
        <w:spacing w:line="320" w:lineRule="exact"/>
        <w:jc w:val="left"/>
      </w:pPr>
      <w:r w:rsidRPr="00443C4B">
        <w:br w:type="page"/>
      </w:r>
    </w:p>
    <w:p w14:paraId="5A5FF9BE" w14:textId="4DC1F271" w:rsidR="000A5360" w:rsidRPr="00443C4B" w:rsidRDefault="003E1017" w:rsidP="00CB6707">
      <w:pPr>
        <w:snapToGrid w:val="0"/>
        <w:spacing w:after="240" w:line="320" w:lineRule="exact"/>
        <w:ind w:firstLineChars="100" w:firstLine="220"/>
      </w:pPr>
      <w:r w:rsidRPr="00443C4B">
        <w:rPr>
          <w:rFonts w:hint="eastAsia"/>
        </w:rPr>
        <w:lastRenderedPageBreak/>
        <w:t>寛解・院内寛解</w:t>
      </w:r>
      <w:r w:rsidR="004B1D30" w:rsidRPr="00443C4B">
        <w:rPr>
          <w:rFonts w:hint="eastAsia"/>
        </w:rPr>
        <w:t>群</w:t>
      </w:r>
      <w:r w:rsidR="005B48CC" w:rsidRPr="00443C4B">
        <w:rPr>
          <w:rFonts w:hint="eastAsia"/>
        </w:rPr>
        <w:t>では、</w:t>
      </w:r>
      <w:r w:rsidR="00CB6707" w:rsidRPr="00CB6707">
        <w:rPr>
          <w:rFonts w:hint="eastAsia"/>
          <w:color w:val="FF0000"/>
        </w:rPr>
        <w:t>「症状性を含む器質性精神障害（F0）」が</w:t>
      </w:r>
      <w:r w:rsidR="00CB6707" w:rsidRPr="00CB6707">
        <w:rPr>
          <w:color w:val="FF0000"/>
        </w:rPr>
        <w:t>35.5</w:t>
      </w:r>
      <w:r w:rsidR="00CB6707" w:rsidRPr="00CB6707">
        <w:rPr>
          <w:rFonts w:hint="eastAsia"/>
          <w:color w:val="FF0000"/>
        </w:rPr>
        <w:t>％（</w:t>
      </w:r>
      <w:r w:rsidR="00CB6707" w:rsidRPr="00CB6707">
        <w:rPr>
          <w:color w:val="FF0000"/>
        </w:rPr>
        <w:t>296人）</w:t>
      </w:r>
      <w:r w:rsidR="00CB6707" w:rsidRPr="00CB6707">
        <w:rPr>
          <w:rFonts w:hint="eastAsia"/>
          <w:color w:val="FF0000"/>
        </w:rPr>
        <w:t>が</w:t>
      </w:r>
      <w:r w:rsidR="005B48CC" w:rsidRPr="00CB6707">
        <w:rPr>
          <w:rFonts w:hint="eastAsia"/>
          <w:color w:val="FF0000"/>
        </w:rPr>
        <w:t>最も多く</w:t>
      </w:r>
      <w:r w:rsidR="00CB6707" w:rsidRPr="00CB6707">
        <w:rPr>
          <w:rFonts w:hint="eastAsia"/>
          <w:color w:val="FF0000"/>
        </w:rPr>
        <w:t>なっており</w:t>
      </w:r>
      <w:r w:rsidR="005B48CC" w:rsidRPr="00CB6707">
        <w:rPr>
          <w:rFonts w:hint="eastAsia"/>
          <w:color w:val="FF0000"/>
        </w:rPr>
        <w:t>、</w:t>
      </w:r>
      <w:r w:rsidR="00CB6707" w:rsidRPr="00CB6707">
        <w:rPr>
          <w:rFonts w:hint="eastAsia"/>
          <w:color w:val="FF0000"/>
        </w:rPr>
        <w:t>ついで「統合失調症、統合失調症型障害及び妄想性障害（F2）」が</w:t>
      </w:r>
      <w:r w:rsidR="00CB6707" w:rsidRPr="00CB6707">
        <w:rPr>
          <w:color w:val="FF0000"/>
        </w:rPr>
        <w:t>30.8</w:t>
      </w:r>
      <w:r w:rsidR="00CB6707" w:rsidRPr="00443C4B">
        <w:rPr>
          <w:rFonts w:hint="eastAsia"/>
        </w:rPr>
        <w:t>％（</w:t>
      </w:r>
      <w:r w:rsidR="00CB6707" w:rsidRPr="00CB6707">
        <w:rPr>
          <w:rFonts w:hint="eastAsia"/>
          <w:color w:val="FF0000"/>
        </w:rPr>
        <w:t>2</w:t>
      </w:r>
      <w:r w:rsidR="00CB6707" w:rsidRPr="00CB6707">
        <w:rPr>
          <w:color w:val="FF0000"/>
        </w:rPr>
        <w:t>57</w:t>
      </w:r>
      <w:r w:rsidR="00CB6707" w:rsidRPr="00443C4B">
        <w:rPr>
          <w:rFonts w:hint="eastAsia"/>
        </w:rPr>
        <w:t>人）</w:t>
      </w:r>
      <w:r w:rsidR="005B48CC" w:rsidRPr="00443C4B">
        <w:rPr>
          <w:rFonts w:hint="eastAsia"/>
        </w:rPr>
        <w:t>、「気分（感情）障害（F3）」が</w:t>
      </w:r>
      <w:r w:rsidR="00CB6707" w:rsidRPr="00CB6707">
        <w:rPr>
          <w:color w:val="FF0000"/>
        </w:rPr>
        <w:t>17.9</w:t>
      </w:r>
      <w:r w:rsidR="005B48CC" w:rsidRPr="00443C4B">
        <w:rPr>
          <w:rFonts w:hint="eastAsia"/>
        </w:rPr>
        <w:t>％（</w:t>
      </w:r>
      <w:r w:rsidR="00CB6707" w:rsidRPr="00CB6707">
        <w:rPr>
          <w:color w:val="FF0000"/>
        </w:rPr>
        <w:t>149</w:t>
      </w:r>
      <w:r w:rsidR="005B48CC" w:rsidRPr="00443C4B">
        <w:rPr>
          <w:rFonts w:hint="eastAsia"/>
        </w:rPr>
        <w:t>人）と続く。</w:t>
      </w:r>
    </w:p>
    <w:p w14:paraId="2EFCD8A6" w14:textId="01351119" w:rsidR="00230859" w:rsidRPr="00443C4B" w:rsidRDefault="00230859"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B15213" w:rsidRPr="00443C4B">
        <w:rPr>
          <w:rFonts w:hint="eastAsia"/>
          <w:sz w:val="22"/>
          <w:szCs w:val="22"/>
        </w:rPr>
        <w:t>3</w:t>
      </w:r>
      <w:r w:rsidR="0090392E" w:rsidRPr="00443C4B">
        <w:rPr>
          <w:rFonts w:hint="eastAsia"/>
          <w:sz w:val="22"/>
          <w:szCs w:val="22"/>
        </w:rPr>
        <w:t>4</w:t>
      </w:r>
      <w:r w:rsidRPr="00443C4B">
        <w:rPr>
          <w:rFonts w:hint="eastAsia"/>
          <w:sz w:val="22"/>
          <w:szCs w:val="22"/>
        </w:rPr>
        <w:t xml:space="preserve">　　疾患名区分　〔寛解・院内寛解群〕</w:t>
      </w:r>
    </w:p>
    <w:p w14:paraId="5053C26D" w14:textId="0F4132C6" w:rsidR="00230859" w:rsidRPr="00443C4B" w:rsidRDefault="00CB6707" w:rsidP="00265425">
      <w:pPr>
        <w:snapToGrid w:val="0"/>
        <w:spacing w:after="100" w:afterAutospacing="1" w:line="320" w:lineRule="exact"/>
        <w:ind w:firstLineChars="100" w:firstLine="220"/>
      </w:pPr>
      <w:r w:rsidRPr="00CB6707">
        <w:rPr>
          <w:noProof/>
        </w:rPr>
        <w:drawing>
          <wp:anchor distT="0" distB="0" distL="114300" distR="114300" simplePos="0" relativeHeight="252565504" behindDoc="0" locked="0" layoutInCell="1" allowOverlap="1" wp14:anchorId="5345977E" wp14:editId="191ACF2F">
            <wp:simplePos x="0" y="0"/>
            <wp:positionH relativeFrom="column">
              <wp:posOffset>-57150</wp:posOffset>
            </wp:positionH>
            <wp:positionV relativeFrom="paragraph">
              <wp:posOffset>113665</wp:posOffset>
            </wp:positionV>
            <wp:extent cx="6029960" cy="4716769"/>
            <wp:effectExtent l="0" t="0" r="0" b="825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29960" cy="4716769"/>
                    </a:xfrm>
                    <a:prstGeom prst="rect">
                      <a:avLst/>
                    </a:prstGeom>
                    <a:noFill/>
                    <a:ln>
                      <a:noFill/>
                    </a:ln>
                  </pic:spPr>
                </pic:pic>
              </a:graphicData>
            </a:graphic>
          </wp:anchor>
        </w:drawing>
      </w:r>
    </w:p>
    <w:p w14:paraId="3F3A75BB" w14:textId="0B47D951" w:rsidR="00A92EAA" w:rsidRPr="00443C4B" w:rsidRDefault="00A92EAA" w:rsidP="00265425">
      <w:pPr>
        <w:snapToGrid w:val="0"/>
        <w:spacing w:after="100" w:afterAutospacing="1" w:line="320" w:lineRule="exact"/>
        <w:ind w:firstLineChars="100" w:firstLine="220"/>
      </w:pPr>
    </w:p>
    <w:p w14:paraId="29FB153B" w14:textId="287FDBCD" w:rsidR="00A92EAA" w:rsidRPr="00443C4B" w:rsidRDefault="00A92EAA" w:rsidP="00265425">
      <w:pPr>
        <w:snapToGrid w:val="0"/>
        <w:spacing w:after="100" w:afterAutospacing="1" w:line="320" w:lineRule="exact"/>
        <w:ind w:firstLineChars="100" w:firstLine="220"/>
      </w:pPr>
    </w:p>
    <w:p w14:paraId="5CF7119A" w14:textId="7F574BF2" w:rsidR="00A92EAA" w:rsidRPr="00443C4B" w:rsidRDefault="00A92EAA" w:rsidP="00265425">
      <w:pPr>
        <w:snapToGrid w:val="0"/>
        <w:spacing w:after="100" w:afterAutospacing="1" w:line="320" w:lineRule="exact"/>
        <w:ind w:firstLineChars="100" w:firstLine="220"/>
      </w:pPr>
    </w:p>
    <w:p w14:paraId="56731DAA" w14:textId="605DBFC3" w:rsidR="00A92EAA" w:rsidRPr="00443C4B" w:rsidRDefault="00A92EAA" w:rsidP="00265425">
      <w:pPr>
        <w:snapToGrid w:val="0"/>
        <w:spacing w:after="100" w:afterAutospacing="1" w:line="320" w:lineRule="exact"/>
        <w:ind w:firstLineChars="100" w:firstLine="220"/>
      </w:pPr>
    </w:p>
    <w:p w14:paraId="079273BC" w14:textId="40ACF6AE" w:rsidR="00A92EAA" w:rsidRPr="00443C4B" w:rsidRDefault="00A92EAA" w:rsidP="00265425">
      <w:pPr>
        <w:snapToGrid w:val="0"/>
        <w:spacing w:after="100" w:afterAutospacing="1" w:line="320" w:lineRule="exact"/>
        <w:ind w:firstLineChars="100" w:firstLine="220"/>
      </w:pPr>
    </w:p>
    <w:p w14:paraId="4680401C" w14:textId="062EB9B4" w:rsidR="00A92EAA" w:rsidRPr="00443C4B" w:rsidRDefault="00A92EAA" w:rsidP="00265425">
      <w:pPr>
        <w:snapToGrid w:val="0"/>
        <w:spacing w:after="100" w:afterAutospacing="1" w:line="320" w:lineRule="exact"/>
        <w:ind w:firstLineChars="100" w:firstLine="220"/>
      </w:pPr>
    </w:p>
    <w:p w14:paraId="4996E144" w14:textId="3A9EBAF4" w:rsidR="00A92EAA" w:rsidRPr="00443C4B" w:rsidRDefault="00A92EAA" w:rsidP="00265425">
      <w:pPr>
        <w:snapToGrid w:val="0"/>
        <w:spacing w:after="100" w:afterAutospacing="1" w:line="320" w:lineRule="exact"/>
        <w:ind w:firstLineChars="100" w:firstLine="220"/>
      </w:pPr>
    </w:p>
    <w:p w14:paraId="3856C22A" w14:textId="77777777" w:rsidR="005B48CC" w:rsidRPr="00443C4B" w:rsidRDefault="005B48CC" w:rsidP="00265425">
      <w:pPr>
        <w:widowControl/>
        <w:snapToGrid w:val="0"/>
        <w:spacing w:line="320" w:lineRule="exact"/>
        <w:jc w:val="left"/>
      </w:pPr>
      <w:r w:rsidRPr="00443C4B">
        <w:br w:type="page"/>
      </w:r>
    </w:p>
    <w:p w14:paraId="736394AE" w14:textId="67148B35" w:rsidR="005B48CC" w:rsidRPr="00443C4B" w:rsidRDefault="002F760F" w:rsidP="00265425">
      <w:pPr>
        <w:pStyle w:val="a3"/>
        <w:numPr>
          <w:ilvl w:val="0"/>
          <w:numId w:val="12"/>
        </w:numPr>
        <w:snapToGrid w:val="0"/>
        <w:spacing w:line="320" w:lineRule="exact"/>
        <w:ind w:leftChars="0"/>
        <w:outlineLvl w:val="1"/>
      </w:pPr>
      <w:bookmarkStart w:id="20" w:name="_Toc136432405"/>
      <w:r w:rsidRPr="00443C4B">
        <w:rPr>
          <w:rFonts w:hint="eastAsia"/>
        </w:rPr>
        <w:lastRenderedPageBreak/>
        <w:t>在院期間</w:t>
      </w:r>
      <w:r w:rsidR="002209E5" w:rsidRPr="00443C4B">
        <w:rPr>
          <w:rFonts w:hint="eastAsia"/>
        </w:rPr>
        <w:t>区分</w:t>
      </w:r>
      <w:bookmarkEnd w:id="20"/>
    </w:p>
    <w:p w14:paraId="4E4BC5BB" w14:textId="77777777" w:rsidR="005B48CC" w:rsidRPr="00443C4B" w:rsidRDefault="005B48CC" w:rsidP="00265425">
      <w:pPr>
        <w:snapToGrid w:val="0"/>
        <w:spacing w:line="320" w:lineRule="exact"/>
      </w:pPr>
      <w:r w:rsidRPr="00443C4B">
        <w:rPr>
          <w:rFonts w:hint="eastAsia"/>
        </w:rPr>
        <w:t xml:space="preserve">   </w:t>
      </w:r>
    </w:p>
    <w:p w14:paraId="1D79E448" w14:textId="7B988269" w:rsidR="00D4741C" w:rsidRPr="00443C4B" w:rsidRDefault="00D4741C" w:rsidP="00D4741C">
      <w:pPr>
        <w:pStyle w:val="a3"/>
        <w:snapToGrid w:val="0"/>
        <w:spacing w:after="100" w:afterAutospacing="1" w:line="320" w:lineRule="exact"/>
        <w:ind w:leftChars="0" w:left="420" w:firstLineChars="100" w:firstLine="220"/>
      </w:pPr>
      <w:r w:rsidRPr="00443C4B">
        <w:rPr>
          <w:rFonts w:hint="eastAsia"/>
        </w:rPr>
        <w:t>「1年未満」が</w:t>
      </w:r>
      <w:r w:rsidRPr="00443C4B">
        <w:t>39.1</w:t>
      </w:r>
      <w:r w:rsidRPr="00443C4B">
        <w:rPr>
          <w:rFonts w:hint="eastAsia"/>
        </w:rPr>
        <w:t>％（</w:t>
      </w:r>
      <w:r w:rsidRPr="00443C4B">
        <w:t>3,545</w:t>
      </w:r>
      <w:r w:rsidRPr="00443C4B">
        <w:rPr>
          <w:rFonts w:hint="eastAsia"/>
        </w:rPr>
        <w:t>人）,「1年以上</w:t>
      </w:r>
      <w:r w:rsidRPr="00443C4B">
        <w:t>」</w:t>
      </w:r>
      <w:r w:rsidRPr="00443C4B">
        <w:rPr>
          <w:rFonts w:hint="eastAsia"/>
        </w:rPr>
        <w:t>が60.9％（5,512人）である。1年以上のうち、「1年以上5年未満」が全体の34.5％（3,128人）となっている。</w:t>
      </w:r>
      <w:r w:rsidRPr="00443C4B">
        <w:br/>
      </w:r>
      <w:r w:rsidRPr="00443C4B">
        <w:rPr>
          <w:rFonts w:hint="eastAsia"/>
        </w:rPr>
        <w:t xml:space="preserve">　寛解・院内寛解群では、「1年未満」が</w:t>
      </w:r>
      <w:r w:rsidR="00882758" w:rsidRPr="00882758">
        <w:rPr>
          <w:color w:val="FF0000"/>
        </w:rPr>
        <w:t>61.6</w:t>
      </w:r>
      <w:r w:rsidRPr="00443C4B">
        <w:rPr>
          <w:rFonts w:hint="eastAsia"/>
        </w:rPr>
        <w:t>％（</w:t>
      </w:r>
      <w:r w:rsidR="00882758" w:rsidRPr="00882758">
        <w:rPr>
          <w:rFonts w:hint="eastAsia"/>
          <w:color w:val="FF0000"/>
        </w:rPr>
        <w:t>514</w:t>
      </w:r>
      <w:r w:rsidRPr="00443C4B">
        <w:rPr>
          <w:rFonts w:hint="eastAsia"/>
        </w:rPr>
        <w:t>人）,「1年以上</w:t>
      </w:r>
      <w:r w:rsidRPr="00443C4B">
        <w:t>」</w:t>
      </w:r>
      <w:r w:rsidRPr="00443C4B">
        <w:rPr>
          <w:rFonts w:hint="eastAsia"/>
        </w:rPr>
        <w:t>が</w:t>
      </w:r>
      <w:r w:rsidR="00882758" w:rsidRPr="00882758">
        <w:rPr>
          <w:rFonts w:hint="eastAsia"/>
          <w:color w:val="FF0000"/>
        </w:rPr>
        <w:t>38.4</w:t>
      </w:r>
      <w:r w:rsidRPr="00443C4B">
        <w:rPr>
          <w:rFonts w:hint="eastAsia"/>
        </w:rPr>
        <w:t>％（</w:t>
      </w:r>
      <w:r w:rsidR="00882758" w:rsidRPr="00882758">
        <w:rPr>
          <w:color w:val="FF0000"/>
        </w:rPr>
        <w:t>320</w:t>
      </w:r>
      <w:r w:rsidRPr="00443C4B">
        <w:rPr>
          <w:rFonts w:hint="eastAsia"/>
        </w:rPr>
        <w:t>人）である。1年以上のうち、「1年以上5年未満」が全体の</w:t>
      </w:r>
      <w:r w:rsidR="00882758" w:rsidRPr="00882758">
        <w:rPr>
          <w:rFonts w:hint="eastAsia"/>
          <w:color w:val="FF0000"/>
        </w:rPr>
        <w:t>23.3</w:t>
      </w:r>
      <w:r w:rsidRPr="00443C4B">
        <w:rPr>
          <w:rFonts w:hint="eastAsia"/>
        </w:rPr>
        <w:t>％（</w:t>
      </w:r>
      <w:r w:rsidR="00882758" w:rsidRPr="00882758">
        <w:rPr>
          <w:rFonts w:hint="eastAsia"/>
          <w:color w:val="FF0000"/>
        </w:rPr>
        <w:t>194</w:t>
      </w:r>
      <w:r w:rsidRPr="00443C4B">
        <w:rPr>
          <w:rFonts w:hint="eastAsia"/>
        </w:rPr>
        <w:t>人）となっている。</w:t>
      </w:r>
    </w:p>
    <w:p w14:paraId="063DBAB6" w14:textId="60D9A506" w:rsidR="00B57524" w:rsidRPr="00443C4B" w:rsidRDefault="00B57524"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B15213" w:rsidRPr="00443C4B">
        <w:rPr>
          <w:rFonts w:hint="eastAsia"/>
          <w:sz w:val="22"/>
          <w:szCs w:val="22"/>
        </w:rPr>
        <w:t>3</w:t>
      </w:r>
      <w:r w:rsidR="0090392E" w:rsidRPr="00443C4B">
        <w:rPr>
          <w:rFonts w:hint="eastAsia"/>
          <w:sz w:val="22"/>
          <w:szCs w:val="22"/>
        </w:rPr>
        <w:t>5</w:t>
      </w:r>
      <w:r w:rsidRPr="00443C4B">
        <w:rPr>
          <w:rFonts w:hint="eastAsia"/>
          <w:sz w:val="22"/>
          <w:szCs w:val="22"/>
        </w:rPr>
        <w:t xml:space="preserve">　　在院期間区分</w:t>
      </w:r>
    </w:p>
    <w:p w14:paraId="7EB6672D" w14:textId="189CCA1F" w:rsidR="00B57524" w:rsidRPr="00443C4B" w:rsidRDefault="00856497" w:rsidP="00265425">
      <w:pPr>
        <w:pStyle w:val="a3"/>
        <w:snapToGrid w:val="0"/>
        <w:spacing w:after="100" w:afterAutospacing="1" w:line="320" w:lineRule="exact"/>
        <w:ind w:leftChars="0" w:left="420" w:firstLineChars="100" w:firstLine="220"/>
      </w:pPr>
      <w:r w:rsidRPr="00856497">
        <w:rPr>
          <w:noProof/>
        </w:rPr>
        <w:drawing>
          <wp:anchor distT="0" distB="0" distL="114300" distR="114300" simplePos="0" relativeHeight="252567552" behindDoc="0" locked="0" layoutInCell="1" allowOverlap="1" wp14:anchorId="1E4332E6" wp14:editId="6E2B974F">
            <wp:simplePos x="0" y="0"/>
            <wp:positionH relativeFrom="column">
              <wp:posOffset>228600</wp:posOffset>
            </wp:positionH>
            <wp:positionV relativeFrom="paragraph">
              <wp:posOffset>94615</wp:posOffset>
            </wp:positionV>
            <wp:extent cx="6029960" cy="5609916"/>
            <wp:effectExtent l="0" t="0" r="889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29960" cy="5609916"/>
                    </a:xfrm>
                    <a:prstGeom prst="rect">
                      <a:avLst/>
                    </a:prstGeom>
                    <a:noFill/>
                    <a:ln>
                      <a:noFill/>
                    </a:ln>
                  </pic:spPr>
                </pic:pic>
              </a:graphicData>
            </a:graphic>
          </wp:anchor>
        </w:drawing>
      </w:r>
    </w:p>
    <w:p w14:paraId="0C34431E" w14:textId="625B73D9" w:rsidR="00A92EAA" w:rsidRPr="00443C4B" w:rsidRDefault="00A92EAA" w:rsidP="00265425">
      <w:pPr>
        <w:pStyle w:val="a3"/>
        <w:snapToGrid w:val="0"/>
        <w:spacing w:after="100" w:afterAutospacing="1" w:line="320" w:lineRule="exact"/>
        <w:ind w:leftChars="0" w:left="420" w:firstLineChars="100" w:firstLine="220"/>
      </w:pPr>
    </w:p>
    <w:p w14:paraId="697848A9" w14:textId="67501BCE" w:rsidR="00A92EAA" w:rsidRPr="00443C4B" w:rsidRDefault="00A92EAA" w:rsidP="00265425">
      <w:pPr>
        <w:pStyle w:val="a3"/>
        <w:snapToGrid w:val="0"/>
        <w:spacing w:after="100" w:afterAutospacing="1" w:line="320" w:lineRule="exact"/>
        <w:ind w:leftChars="0" w:left="420" w:firstLineChars="100" w:firstLine="220"/>
      </w:pPr>
    </w:p>
    <w:p w14:paraId="0747A08E" w14:textId="6986B3CF" w:rsidR="00A92EAA" w:rsidRPr="00443C4B" w:rsidRDefault="00A92EAA" w:rsidP="00265425">
      <w:pPr>
        <w:pStyle w:val="a3"/>
        <w:snapToGrid w:val="0"/>
        <w:spacing w:after="100" w:afterAutospacing="1" w:line="320" w:lineRule="exact"/>
        <w:ind w:leftChars="0" w:left="420" w:firstLineChars="100" w:firstLine="220"/>
      </w:pPr>
    </w:p>
    <w:p w14:paraId="6FACE908" w14:textId="485BAD0A" w:rsidR="00A92EAA" w:rsidRPr="00443C4B" w:rsidRDefault="00A92EAA" w:rsidP="00265425">
      <w:pPr>
        <w:pStyle w:val="a3"/>
        <w:snapToGrid w:val="0"/>
        <w:spacing w:after="100" w:afterAutospacing="1" w:line="320" w:lineRule="exact"/>
        <w:ind w:leftChars="0" w:left="420" w:firstLineChars="100" w:firstLine="220"/>
      </w:pPr>
    </w:p>
    <w:p w14:paraId="000A28CF" w14:textId="014CA26A" w:rsidR="00A92EAA" w:rsidRPr="00443C4B" w:rsidRDefault="00A92EAA" w:rsidP="00265425">
      <w:pPr>
        <w:pStyle w:val="a3"/>
        <w:snapToGrid w:val="0"/>
        <w:spacing w:after="100" w:afterAutospacing="1" w:line="320" w:lineRule="exact"/>
        <w:ind w:leftChars="0" w:left="420" w:firstLineChars="100" w:firstLine="220"/>
      </w:pPr>
    </w:p>
    <w:p w14:paraId="73FF5FA5" w14:textId="7F8DF8F9" w:rsidR="00A92EAA" w:rsidRPr="00443C4B" w:rsidRDefault="00A92EAA" w:rsidP="00265425">
      <w:pPr>
        <w:pStyle w:val="a3"/>
        <w:snapToGrid w:val="0"/>
        <w:spacing w:after="100" w:afterAutospacing="1" w:line="320" w:lineRule="exact"/>
        <w:ind w:leftChars="0" w:left="420" w:firstLineChars="100" w:firstLine="220"/>
      </w:pPr>
    </w:p>
    <w:p w14:paraId="04956059" w14:textId="7176B827" w:rsidR="00A92EAA" w:rsidRPr="00443C4B" w:rsidRDefault="00A92EAA" w:rsidP="00265425">
      <w:pPr>
        <w:pStyle w:val="a3"/>
        <w:snapToGrid w:val="0"/>
        <w:spacing w:after="100" w:afterAutospacing="1" w:line="320" w:lineRule="exact"/>
        <w:ind w:leftChars="0" w:left="420" w:firstLineChars="100" w:firstLine="220"/>
      </w:pPr>
    </w:p>
    <w:p w14:paraId="7283A74D" w14:textId="0CD1FDCC" w:rsidR="00A92EAA" w:rsidRPr="00443C4B" w:rsidRDefault="00A92EAA" w:rsidP="00265425">
      <w:pPr>
        <w:pStyle w:val="a3"/>
        <w:snapToGrid w:val="0"/>
        <w:spacing w:after="100" w:afterAutospacing="1" w:line="320" w:lineRule="exact"/>
        <w:ind w:leftChars="0" w:left="420" w:firstLineChars="100" w:firstLine="220"/>
      </w:pPr>
    </w:p>
    <w:p w14:paraId="6F023480" w14:textId="64BAE98A" w:rsidR="00A92EAA" w:rsidRPr="00443C4B" w:rsidRDefault="00A92EAA" w:rsidP="00265425">
      <w:pPr>
        <w:pStyle w:val="a3"/>
        <w:snapToGrid w:val="0"/>
        <w:spacing w:after="100" w:afterAutospacing="1" w:line="320" w:lineRule="exact"/>
        <w:ind w:leftChars="0" w:left="420" w:firstLineChars="100" w:firstLine="220"/>
      </w:pPr>
    </w:p>
    <w:p w14:paraId="719E4AF1" w14:textId="32956BE3" w:rsidR="00A92EAA" w:rsidRPr="00443C4B" w:rsidRDefault="00A92EAA" w:rsidP="00265425">
      <w:pPr>
        <w:pStyle w:val="a3"/>
        <w:snapToGrid w:val="0"/>
        <w:spacing w:after="100" w:afterAutospacing="1" w:line="320" w:lineRule="exact"/>
        <w:ind w:leftChars="0" w:left="420" w:firstLineChars="100" w:firstLine="220"/>
      </w:pPr>
    </w:p>
    <w:p w14:paraId="2958B49D" w14:textId="2983869B" w:rsidR="00A92EAA" w:rsidRPr="00443C4B" w:rsidRDefault="00A92EAA" w:rsidP="00265425">
      <w:pPr>
        <w:pStyle w:val="a3"/>
        <w:snapToGrid w:val="0"/>
        <w:spacing w:after="100" w:afterAutospacing="1" w:line="320" w:lineRule="exact"/>
        <w:ind w:leftChars="0" w:left="420" w:firstLineChars="100" w:firstLine="220"/>
      </w:pPr>
    </w:p>
    <w:p w14:paraId="35CFA693" w14:textId="42886BCD" w:rsidR="00A92EAA" w:rsidRPr="00443C4B" w:rsidRDefault="00A92EAA" w:rsidP="00265425">
      <w:pPr>
        <w:pStyle w:val="a3"/>
        <w:snapToGrid w:val="0"/>
        <w:spacing w:after="100" w:afterAutospacing="1" w:line="320" w:lineRule="exact"/>
        <w:ind w:leftChars="0" w:left="420" w:firstLineChars="100" w:firstLine="220"/>
      </w:pPr>
    </w:p>
    <w:p w14:paraId="069C61CE" w14:textId="29FD1831" w:rsidR="00A92EAA" w:rsidRPr="00443C4B" w:rsidRDefault="00A92EAA" w:rsidP="00265425">
      <w:pPr>
        <w:pStyle w:val="a3"/>
        <w:snapToGrid w:val="0"/>
        <w:spacing w:after="100" w:afterAutospacing="1" w:line="320" w:lineRule="exact"/>
        <w:ind w:leftChars="0" w:left="420" w:firstLineChars="100" w:firstLine="220"/>
      </w:pPr>
    </w:p>
    <w:p w14:paraId="6D95DBB3" w14:textId="2824D075" w:rsidR="00A92EAA" w:rsidRPr="00443C4B" w:rsidRDefault="00A92EAA" w:rsidP="00265425">
      <w:pPr>
        <w:pStyle w:val="a3"/>
        <w:snapToGrid w:val="0"/>
        <w:spacing w:after="100" w:afterAutospacing="1" w:line="320" w:lineRule="exact"/>
        <w:ind w:leftChars="0" w:left="420" w:firstLineChars="100" w:firstLine="220"/>
      </w:pPr>
    </w:p>
    <w:p w14:paraId="36A12AE6" w14:textId="77777777" w:rsidR="00546556" w:rsidRPr="00443C4B" w:rsidRDefault="00546556" w:rsidP="00265425">
      <w:pPr>
        <w:widowControl/>
        <w:snapToGrid w:val="0"/>
        <w:spacing w:line="320" w:lineRule="exact"/>
        <w:jc w:val="left"/>
      </w:pPr>
      <w:r w:rsidRPr="00443C4B">
        <w:br w:type="page"/>
      </w:r>
    </w:p>
    <w:p w14:paraId="5FF795A4" w14:textId="4560A898" w:rsidR="005B48CC" w:rsidRPr="00443C4B" w:rsidRDefault="005B48CC" w:rsidP="00265425">
      <w:pPr>
        <w:pStyle w:val="a3"/>
        <w:numPr>
          <w:ilvl w:val="0"/>
          <w:numId w:val="12"/>
        </w:numPr>
        <w:snapToGrid w:val="0"/>
        <w:spacing w:line="320" w:lineRule="exact"/>
        <w:ind w:leftChars="0"/>
        <w:outlineLvl w:val="1"/>
      </w:pPr>
      <w:bookmarkStart w:id="21" w:name="_Toc136432406"/>
      <w:r w:rsidRPr="00443C4B">
        <w:rPr>
          <w:rFonts w:hint="eastAsia"/>
        </w:rPr>
        <w:lastRenderedPageBreak/>
        <w:t>状態像区分</w:t>
      </w:r>
      <w:bookmarkEnd w:id="21"/>
    </w:p>
    <w:p w14:paraId="3834977C" w14:textId="39B82731" w:rsidR="005B48CC" w:rsidRPr="00443C4B" w:rsidRDefault="005B48CC" w:rsidP="00265425">
      <w:pPr>
        <w:snapToGrid w:val="0"/>
        <w:spacing w:line="320" w:lineRule="exact"/>
      </w:pPr>
    </w:p>
    <w:p w14:paraId="54A440E5" w14:textId="7319C1FA" w:rsidR="005B48CC" w:rsidRPr="00443C4B" w:rsidRDefault="005B48CC" w:rsidP="00265425">
      <w:pPr>
        <w:pStyle w:val="a3"/>
        <w:snapToGrid w:val="0"/>
        <w:spacing w:after="100" w:afterAutospacing="1" w:line="320" w:lineRule="exact"/>
        <w:ind w:leftChars="0" w:left="420" w:firstLineChars="100" w:firstLine="220"/>
      </w:pPr>
      <w:r w:rsidRPr="00443C4B">
        <w:rPr>
          <w:rFonts w:hint="eastAsia"/>
        </w:rPr>
        <w:t>「中等度」が</w:t>
      </w:r>
      <w:r w:rsidR="0007211E" w:rsidRPr="0007211E">
        <w:rPr>
          <w:color w:val="FF0000"/>
        </w:rPr>
        <w:t>39.2</w:t>
      </w:r>
      <w:r w:rsidRPr="00443C4B">
        <w:rPr>
          <w:rFonts w:hint="eastAsia"/>
        </w:rPr>
        <w:t>％（</w:t>
      </w:r>
      <w:r w:rsidR="006556E9" w:rsidRPr="0007211E">
        <w:rPr>
          <w:color w:val="FF0000"/>
        </w:rPr>
        <w:t>3,</w:t>
      </w:r>
      <w:r w:rsidR="0007211E" w:rsidRPr="0007211E">
        <w:rPr>
          <w:color w:val="FF0000"/>
        </w:rPr>
        <w:t>554</w:t>
      </w:r>
      <w:r w:rsidRPr="00443C4B">
        <w:rPr>
          <w:rFonts w:hint="eastAsia"/>
        </w:rPr>
        <w:t>人）と最も多く、「重度」が</w:t>
      </w:r>
      <w:r w:rsidR="006556E9" w:rsidRPr="0007211E">
        <w:rPr>
          <w:color w:val="FF0000"/>
        </w:rPr>
        <w:t>2</w:t>
      </w:r>
      <w:r w:rsidR="00D4741C" w:rsidRPr="0007211E">
        <w:rPr>
          <w:color w:val="FF0000"/>
        </w:rPr>
        <w:t>7</w:t>
      </w:r>
      <w:r w:rsidR="0007211E" w:rsidRPr="0007211E">
        <w:rPr>
          <w:color w:val="FF0000"/>
        </w:rPr>
        <w:t>.5</w:t>
      </w:r>
      <w:r w:rsidRPr="00443C4B">
        <w:rPr>
          <w:rFonts w:hint="eastAsia"/>
        </w:rPr>
        <w:t>％（</w:t>
      </w:r>
      <w:r w:rsidR="006556E9" w:rsidRPr="0007211E">
        <w:rPr>
          <w:color w:val="FF0000"/>
        </w:rPr>
        <w:t>2,</w:t>
      </w:r>
      <w:r w:rsidR="0007211E" w:rsidRPr="0007211E">
        <w:rPr>
          <w:color w:val="FF0000"/>
        </w:rPr>
        <w:t>487</w:t>
      </w:r>
      <w:r w:rsidRPr="00443C4B">
        <w:rPr>
          <w:rFonts w:hint="eastAsia"/>
        </w:rPr>
        <w:t>人）、「軽度」が</w:t>
      </w:r>
      <w:r w:rsidRPr="0007211E">
        <w:rPr>
          <w:color w:val="FF0000"/>
        </w:rPr>
        <w:t>1</w:t>
      </w:r>
      <w:r w:rsidR="0007211E" w:rsidRPr="0007211E">
        <w:rPr>
          <w:color w:val="FF0000"/>
        </w:rPr>
        <w:t>9.0</w:t>
      </w:r>
      <w:r w:rsidRPr="00443C4B">
        <w:rPr>
          <w:rFonts w:hint="eastAsia"/>
        </w:rPr>
        <w:t>％（</w:t>
      </w:r>
      <w:r w:rsidR="0007211E" w:rsidRPr="0007211E">
        <w:rPr>
          <w:color w:val="FF0000"/>
        </w:rPr>
        <w:t>1,720</w:t>
      </w:r>
      <w:r w:rsidRPr="00443C4B">
        <w:rPr>
          <w:rFonts w:hint="eastAsia"/>
        </w:rPr>
        <w:t>人）と続く。</w:t>
      </w:r>
    </w:p>
    <w:p w14:paraId="3C5A6AA8" w14:textId="0FA3D56E" w:rsidR="00961F45" w:rsidRPr="00443C4B" w:rsidRDefault="004261D5" w:rsidP="00265425">
      <w:pPr>
        <w:pStyle w:val="a5"/>
        <w:keepNext/>
        <w:snapToGrid w:val="0"/>
        <w:spacing w:line="320" w:lineRule="exact"/>
        <w:ind w:leftChars="200" w:left="440"/>
      </w:pPr>
      <w:r w:rsidRPr="004261D5">
        <w:rPr>
          <w:rFonts w:hint="eastAsia"/>
          <w:noProof/>
        </w:rPr>
        <w:drawing>
          <wp:anchor distT="0" distB="0" distL="114300" distR="114300" simplePos="0" relativeHeight="252569600" behindDoc="0" locked="0" layoutInCell="1" allowOverlap="1" wp14:anchorId="1B3FA412" wp14:editId="20742B1E">
            <wp:simplePos x="0" y="0"/>
            <wp:positionH relativeFrom="column">
              <wp:posOffset>228600</wp:posOffset>
            </wp:positionH>
            <wp:positionV relativeFrom="paragraph">
              <wp:posOffset>-635</wp:posOffset>
            </wp:positionV>
            <wp:extent cx="3962400" cy="215265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62400" cy="2152650"/>
                    </a:xfrm>
                    <a:prstGeom prst="rect">
                      <a:avLst/>
                    </a:prstGeom>
                    <a:noFill/>
                    <a:ln>
                      <a:noFill/>
                    </a:ln>
                  </pic:spPr>
                </pic:pic>
              </a:graphicData>
            </a:graphic>
          </wp:anchor>
        </w:drawing>
      </w:r>
      <w:r w:rsidR="00961F45" w:rsidRPr="00443C4B">
        <w:rPr>
          <w:rFonts w:hint="eastAsia"/>
        </w:rPr>
        <w:t xml:space="preserve">表 </w:t>
      </w:r>
      <w:r w:rsidR="00B15213" w:rsidRPr="00443C4B">
        <w:rPr>
          <w:rFonts w:hint="eastAsia"/>
        </w:rPr>
        <w:t>3</w:t>
      </w:r>
      <w:r w:rsidR="0090392E" w:rsidRPr="00443C4B">
        <w:rPr>
          <w:rFonts w:hint="eastAsia"/>
        </w:rPr>
        <w:t>6</w:t>
      </w:r>
      <w:r w:rsidR="00961F45" w:rsidRPr="00443C4B">
        <w:rPr>
          <w:rFonts w:hint="eastAsia"/>
        </w:rPr>
        <w:t xml:space="preserve">　　</w:t>
      </w:r>
      <w:r w:rsidR="00961F45" w:rsidRPr="00443C4B">
        <w:rPr>
          <w:rFonts w:hint="eastAsia"/>
          <w:sz w:val="22"/>
          <w:szCs w:val="22"/>
        </w:rPr>
        <w:t>状態像区分</w:t>
      </w:r>
    </w:p>
    <w:p w14:paraId="01351346" w14:textId="59F673D2" w:rsidR="00961F45" w:rsidRPr="00443C4B" w:rsidRDefault="00961F45" w:rsidP="00265425">
      <w:pPr>
        <w:pStyle w:val="a3"/>
        <w:snapToGrid w:val="0"/>
        <w:spacing w:after="100" w:afterAutospacing="1" w:line="320" w:lineRule="exact"/>
        <w:ind w:leftChars="0" w:left="420" w:firstLineChars="100" w:firstLine="220"/>
      </w:pPr>
    </w:p>
    <w:p w14:paraId="646DA0B2" w14:textId="5054A996" w:rsidR="00A92EAA" w:rsidRPr="00443C4B" w:rsidRDefault="00A92EAA" w:rsidP="00265425">
      <w:pPr>
        <w:pStyle w:val="a3"/>
        <w:snapToGrid w:val="0"/>
        <w:spacing w:after="100" w:afterAutospacing="1" w:line="320" w:lineRule="exact"/>
        <w:ind w:leftChars="0" w:left="420" w:firstLineChars="100" w:firstLine="220"/>
      </w:pPr>
    </w:p>
    <w:p w14:paraId="3042F5DE" w14:textId="60DBFFE1" w:rsidR="00A92EAA" w:rsidRPr="00443C4B" w:rsidRDefault="00A92EAA" w:rsidP="00265425">
      <w:pPr>
        <w:pStyle w:val="a3"/>
        <w:snapToGrid w:val="0"/>
        <w:spacing w:after="100" w:afterAutospacing="1" w:line="320" w:lineRule="exact"/>
        <w:ind w:leftChars="0" w:left="420" w:firstLineChars="100" w:firstLine="220"/>
      </w:pPr>
    </w:p>
    <w:p w14:paraId="72F43805" w14:textId="6042525E" w:rsidR="00A92EAA" w:rsidRPr="00443C4B" w:rsidRDefault="00A92EAA" w:rsidP="00265425">
      <w:pPr>
        <w:pStyle w:val="a3"/>
        <w:snapToGrid w:val="0"/>
        <w:spacing w:after="100" w:afterAutospacing="1" w:line="320" w:lineRule="exact"/>
        <w:ind w:leftChars="0" w:left="420" w:firstLineChars="100" w:firstLine="220"/>
      </w:pPr>
    </w:p>
    <w:p w14:paraId="6B5ED170" w14:textId="177B8372" w:rsidR="00A92EAA" w:rsidRPr="00443C4B" w:rsidRDefault="00A92EAA" w:rsidP="00265425">
      <w:pPr>
        <w:pStyle w:val="a3"/>
        <w:snapToGrid w:val="0"/>
        <w:spacing w:after="100" w:afterAutospacing="1" w:line="320" w:lineRule="exact"/>
        <w:ind w:leftChars="0" w:left="420" w:firstLineChars="100" w:firstLine="220"/>
      </w:pPr>
    </w:p>
    <w:p w14:paraId="6542F388" w14:textId="77777777" w:rsidR="00AA2689" w:rsidRPr="00443C4B" w:rsidRDefault="00AA2689" w:rsidP="00F53361"/>
    <w:p w14:paraId="6C3117E7" w14:textId="2BEB6B0C" w:rsidR="006556E9" w:rsidRPr="00443C4B" w:rsidRDefault="006556E9" w:rsidP="00AA2689">
      <w:pPr>
        <w:pStyle w:val="a3"/>
        <w:snapToGrid w:val="0"/>
        <w:spacing w:after="100" w:afterAutospacing="1" w:line="320" w:lineRule="exact"/>
        <w:ind w:leftChars="0" w:left="10" w:firstLineChars="100" w:firstLine="220"/>
      </w:pPr>
      <w:r w:rsidRPr="00443C4B">
        <w:rPr>
          <w:rFonts w:hint="eastAsia"/>
        </w:rPr>
        <w:t>1年以上</w:t>
      </w:r>
      <w:r w:rsidR="00435A79" w:rsidRPr="00443C4B">
        <w:rPr>
          <w:rFonts w:hint="eastAsia"/>
        </w:rPr>
        <w:t>在院患者</w:t>
      </w:r>
      <w:r w:rsidR="00961F45" w:rsidRPr="00443C4B">
        <w:rPr>
          <w:rFonts w:hint="eastAsia"/>
        </w:rPr>
        <w:t>で</w:t>
      </w:r>
      <w:r w:rsidRPr="00443C4B">
        <w:rPr>
          <w:rFonts w:hint="eastAsia"/>
        </w:rPr>
        <w:t>みると、「中等度」が</w:t>
      </w:r>
      <w:r w:rsidR="002E712D" w:rsidRPr="0007211E">
        <w:rPr>
          <w:color w:val="FF0000"/>
        </w:rPr>
        <w:t>4</w:t>
      </w:r>
      <w:r w:rsidR="0007211E" w:rsidRPr="0007211E">
        <w:rPr>
          <w:color w:val="FF0000"/>
        </w:rPr>
        <w:t>2</w:t>
      </w:r>
      <w:r w:rsidR="003D4AFC" w:rsidRPr="0007211E">
        <w:rPr>
          <w:color w:val="FF0000"/>
        </w:rPr>
        <w:t>.5</w:t>
      </w:r>
      <w:r w:rsidRPr="00443C4B">
        <w:rPr>
          <w:rFonts w:hint="eastAsia"/>
        </w:rPr>
        <w:t>％（</w:t>
      </w:r>
      <w:r w:rsidR="0007211E" w:rsidRPr="0007211E">
        <w:rPr>
          <w:color w:val="FF0000"/>
        </w:rPr>
        <w:t>2,344</w:t>
      </w:r>
      <w:r w:rsidRPr="00443C4B">
        <w:rPr>
          <w:rFonts w:hint="eastAsia"/>
        </w:rPr>
        <w:t>人）と最も多く、「重度」が</w:t>
      </w:r>
      <w:r w:rsidR="008675A4" w:rsidRPr="0007211E">
        <w:rPr>
          <w:color w:val="FF0000"/>
        </w:rPr>
        <w:t>2</w:t>
      </w:r>
      <w:r w:rsidR="002E712D" w:rsidRPr="0007211E">
        <w:rPr>
          <w:color w:val="FF0000"/>
        </w:rPr>
        <w:t>9.</w:t>
      </w:r>
      <w:r w:rsidR="0007211E" w:rsidRPr="0007211E">
        <w:rPr>
          <w:color w:val="FF0000"/>
        </w:rPr>
        <w:t>6</w:t>
      </w:r>
      <w:r w:rsidRPr="00443C4B">
        <w:rPr>
          <w:rFonts w:hint="eastAsia"/>
        </w:rPr>
        <w:t>％（</w:t>
      </w:r>
      <w:r w:rsidR="00EB34E4" w:rsidRPr="0007211E">
        <w:rPr>
          <w:color w:val="FF0000"/>
        </w:rPr>
        <w:t>1,6</w:t>
      </w:r>
      <w:r w:rsidR="0007211E" w:rsidRPr="0007211E">
        <w:rPr>
          <w:color w:val="FF0000"/>
        </w:rPr>
        <w:t>33</w:t>
      </w:r>
      <w:r w:rsidRPr="00443C4B">
        <w:rPr>
          <w:rFonts w:hint="eastAsia"/>
        </w:rPr>
        <w:t>人）、「軽度」が</w:t>
      </w:r>
      <w:r w:rsidRPr="0007211E">
        <w:rPr>
          <w:color w:val="FF0000"/>
        </w:rPr>
        <w:t>1</w:t>
      </w:r>
      <w:r w:rsidR="0007211E" w:rsidRPr="0007211E">
        <w:rPr>
          <w:color w:val="FF0000"/>
        </w:rPr>
        <w:t>6.7</w:t>
      </w:r>
      <w:r w:rsidRPr="00443C4B">
        <w:rPr>
          <w:rFonts w:hint="eastAsia"/>
        </w:rPr>
        <w:t>％（</w:t>
      </w:r>
      <w:r w:rsidR="0007211E" w:rsidRPr="0007211E">
        <w:rPr>
          <w:color w:val="FF0000"/>
        </w:rPr>
        <w:t>919</w:t>
      </w:r>
      <w:r w:rsidRPr="00443C4B">
        <w:rPr>
          <w:rFonts w:hint="eastAsia"/>
        </w:rPr>
        <w:t>人）と続く。</w:t>
      </w:r>
    </w:p>
    <w:p w14:paraId="326EF0F5" w14:textId="16908548" w:rsidR="008F25F8" w:rsidRPr="00443C4B" w:rsidRDefault="008F25F8"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B15213" w:rsidRPr="00443C4B">
        <w:rPr>
          <w:rFonts w:hint="eastAsia"/>
          <w:sz w:val="22"/>
          <w:szCs w:val="22"/>
        </w:rPr>
        <w:t>3</w:t>
      </w:r>
      <w:r w:rsidR="0090392E" w:rsidRPr="00443C4B">
        <w:rPr>
          <w:rFonts w:hint="eastAsia"/>
          <w:sz w:val="22"/>
          <w:szCs w:val="22"/>
        </w:rPr>
        <w:t>7</w:t>
      </w:r>
      <w:r w:rsidRPr="00443C4B">
        <w:rPr>
          <w:rFonts w:hint="eastAsia"/>
          <w:sz w:val="22"/>
          <w:szCs w:val="22"/>
        </w:rPr>
        <w:t xml:space="preserve">　　状態像区分　〔１年以上在院患者〕</w:t>
      </w:r>
    </w:p>
    <w:p w14:paraId="5189393C" w14:textId="4155E004" w:rsidR="005B48CC" w:rsidRPr="00443C4B" w:rsidRDefault="004261D5" w:rsidP="00265425">
      <w:pPr>
        <w:widowControl/>
        <w:snapToGrid w:val="0"/>
        <w:spacing w:line="320" w:lineRule="exact"/>
        <w:jc w:val="left"/>
      </w:pPr>
      <w:r w:rsidRPr="004261D5">
        <w:rPr>
          <w:noProof/>
        </w:rPr>
        <w:drawing>
          <wp:anchor distT="0" distB="0" distL="114300" distR="114300" simplePos="0" relativeHeight="252571648" behindDoc="0" locked="0" layoutInCell="1" allowOverlap="1" wp14:anchorId="12CCFC78" wp14:editId="406F5AB4">
            <wp:simplePos x="0" y="0"/>
            <wp:positionH relativeFrom="column">
              <wp:posOffset>228600</wp:posOffset>
            </wp:positionH>
            <wp:positionV relativeFrom="paragraph">
              <wp:posOffset>27940</wp:posOffset>
            </wp:positionV>
            <wp:extent cx="3962400" cy="215265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62400" cy="2152650"/>
                    </a:xfrm>
                    <a:prstGeom prst="rect">
                      <a:avLst/>
                    </a:prstGeom>
                    <a:noFill/>
                    <a:ln>
                      <a:noFill/>
                    </a:ln>
                  </pic:spPr>
                </pic:pic>
              </a:graphicData>
            </a:graphic>
          </wp:anchor>
        </w:drawing>
      </w:r>
    </w:p>
    <w:p w14:paraId="2855C2B6" w14:textId="1D260C30" w:rsidR="00A92EAA" w:rsidRPr="00443C4B" w:rsidRDefault="00A92EAA" w:rsidP="00265425">
      <w:pPr>
        <w:widowControl/>
        <w:snapToGrid w:val="0"/>
        <w:spacing w:line="320" w:lineRule="exact"/>
        <w:jc w:val="left"/>
      </w:pPr>
    </w:p>
    <w:p w14:paraId="38F36521" w14:textId="1D4ACAEC" w:rsidR="00A92EAA" w:rsidRPr="00443C4B" w:rsidRDefault="00A92EAA" w:rsidP="00265425">
      <w:pPr>
        <w:widowControl/>
        <w:snapToGrid w:val="0"/>
        <w:spacing w:line="320" w:lineRule="exact"/>
        <w:jc w:val="left"/>
      </w:pPr>
    </w:p>
    <w:p w14:paraId="59578BB6" w14:textId="4FFC7CE4" w:rsidR="00A92EAA" w:rsidRPr="00443C4B" w:rsidRDefault="00A92EAA" w:rsidP="00265425">
      <w:pPr>
        <w:widowControl/>
        <w:snapToGrid w:val="0"/>
        <w:spacing w:line="320" w:lineRule="exact"/>
        <w:jc w:val="left"/>
      </w:pPr>
    </w:p>
    <w:p w14:paraId="245028A5" w14:textId="0404E1B9" w:rsidR="00A92EAA" w:rsidRPr="00443C4B" w:rsidRDefault="00A92EAA" w:rsidP="00265425">
      <w:pPr>
        <w:widowControl/>
        <w:snapToGrid w:val="0"/>
        <w:spacing w:line="320" w:lineRule="exact"/>
        <w:jc w:val="left"/>
      </w:pPr>
    </w:p>
    <w:p w14:paraId="4A54177A" w14:textId="0A537573" w:rsidR="00A92EAA" w:rsidRPr="00443C4B" w:rsidRDefault="00A92EAA" w:rsidP="00265425">
      <w:pPr>
        <w:widowControl/>
        <w:snapToGrid w:val="0"/>
        <w:spacing w:line="320" w:lineRule="exact"/>
        <w:jc w:val="left"/>
      </w:pPr>
    </w:p>
    <w:p w14:paraId="3ECD829C" w14:textId="53309EA3" w:rsidR="00A92EAA" w:rsidRPr="00443C4B" w:rsidRDefault="00A92EAA" w:rsidP="00265425">
      <w:pPr>
        <w:widowControl/>
        <w:snapToGrid w:val="0"/>
        <w:spacing w:line="320" w:lineRule="exact"/>
        <w:jc w:val="left"/>
      </w:pPr>
    </w:p>
    <w:p w14:paraId="0B42A796" w14:textId="7F74AE11" w:rsidR="00A92EAA" w:rsidRPr="00443C4B" w:rsidRDefault="00A92EAA" w:rsidP="00265425">
      <w:pPr>
        <w:widowControl/>
        <w:snapToGrid w:val="0"/>
        <w:spacing w:line="320" w:lineRule="exact"/>
        <w:jc w:val="left"/>
      </w:pPr>
    </w:p>
    <w:p w14:paraId="3A46CF31" w14:textId="4ADC10AC" w:rsidR="00A92EAA" w:rsidRPr="00443C4B" w:rsidRDefault="00A92EAA" w:rsidP="00265425">
      <w:pPr>
        <w:widowControl/>
        <w:snapToGrid w:val="0"/>
        <w:spacing w:line="320" w:lineRule="exact"/>
        <w:jc w:val="left"/>
      </w:pPr>
    </w:p>
    <w:p w14:paraId="720749C0" w14:textId="4F44C088" w:rsidR="00A92EAA" w:rsidRPr="00443C4B" w:rsidRDefault="00A92EAA" w:rsidP="00265425">
      <w:pPr>
        <w:widowControl/>
        <w:snapToGrid w:val="0"/>
        <w:spacing w:line="320" w:lineRule="exact"/>
        <w:jc w:val="left"/>
      </w:pPr>
    </w:p>
    <w:p w14:paraId="1B9AEEA9" w14:textId="5295ED35" w:rsidR="00AA2689" w:rsidRPr="00443C4B" w:rsidRDefault="00AA2689" w:rsidP="00265425">
      <w:pPr>
        <w:widowControl/>
        <w:snapToGrid w:val="0"/>
        <w:spacing w:line="320" w:lineRule="exact"/>
        <w:jc w:val="left"/>
      </w:pPr>
    </w:p>
    <w:p w14:paraId="0AF0B978" w14:textId="583490A4" w:rsidR="005B48CC" w:rsidRPr="00443C4B" w:rsidRDefault="005B48CC" w:rsidP="00265425">
      <w:pPr>
        <w:pStyle w:val="a3"/>
        <w:numPr>
          <w:ilvl w:val="0"/>
          <w:numId w:val="12"/>
        </w:numPr>
        <w:snapToGrid w:val="0"/>
        <w:spacing w:line="320" w:lineRule="exact"/>
        <w:ind w:leftChars="0"/>
        <w:outlineLvl w:val="1"/>
      </w:pPr>
      <w:bookmarkStart w:id="22" w:name="_Toc136432407"/>
      <w:r w:rsidRPr="00443C4B">
        <w:rPr>
          <w:rFonts w:hint="eastAsia"/>
        </w:rPr>
        <w:t>退院阻害要因</w:t>
      </w:r>
      <w:bookmarkEnd w:id="22"/>
    </w:p>
    <w:p w14:paraId="5007DCA7" w14:textId="77777777" w:rsidR="009F7668" w:rsidRPr="00443C4B" w:rsidRDefault="009F7668" w:rsidP="00265425">
      <w:pPr>
        <w:snapToGrid w:val="0"/>
        <w:spacing w:line="320" w:lineRule="exact"/>
      </w:pPr>
    </w:p>
    <w:p w14:paraId="58A8C503" w14:textId="24625076" w:rsidR="00CA4279" w:rsidRPr="00443C4B" w:rsidRDefault="001850CF" w:rsidP="00265425">
      <w:pPr>
        <w:pStyle w:val="a3"/>
        <w:snapToGrid w:val="0"/>
        <w:spacing w:after="100" w:afterAutospacing="1" w:line="320" w:lineRule="exact"/>
        <w:ind w:leftChars="0" w:left="420" w:firstLineChars="100" w:firstLine="220"/>
      </w:pPr>
      <w:r w:rsidRPr="00443C4B">
        <w:rPr>
          <w:rFonts w:hint="eastAsia"/>
        </w:rPr>
        <w:t>「病状（主症状）が</w:t>
      </w:r>
      <w:r w:rsidR="009F7668" w:rsidRPr="00443C4B">
        <w:rPr>
          <w:rFonts w:hint="eastAsia"/>
        </w:rPr>
        <w:t>不安定で入院による治療が必要</w:t>
      </w:r>
      <w:r w:rsidRPr="00443C4B">
        <w:rPr>
          <w:rFonts w:hint="eastAsia"/>
        </w:rPr>
        <w:t>」</w:t>
      </w:r>
      <w:r w:rsidR="009F7668" w:rsidRPr="00443C4B">
        <w:rPr>
          <w:rFonts w:hint="eastAsia"/>
        </w:rPr>
        <w:t>である</w:t>
      </w:r>
      <w:r w:rsidRPr="00443C4B">
        <w:rPr>
          <w:rFonts w:hint="eastAsia"/>
        </w:rPr>
        <w:t>在院患者が</w:t>
      </w:r>
      <w:r w:rsidR="00AA2689" w:rsidRPr="00443C4B">
        <w:t>7</w:t>
      </w:r>
      <w:r w:rsidR="003D4AFC" w:rsidRPr="00443C4B">
        <w:t>7.2</w:t>
      </w:r>
      <w:r w:rsidRPr="00443C4B">
        <w:rPr>
          <w:rFonts w:hint="eastAsia"/>
        </w:rPr>
        <w:t>％</w:t>
      </w:r>
      <w:r w:rsidR="00A8083E" w:rsidRPr="00443C4B">
        <w:rPr>
          <w:rFonts w:hint="eastAsia"/>
        </w:rPr>
        <w:t>（</w:t>
      </w:r>
      <w:r w:rsidR="003D4AFC" w:rsidRPr="00443C4B">
        <w:t>6,993</w:t>
      </w:r>
      <w:r w:rsidR="00D01488" w:rsidRPr="00443C4B">
        <w:rPr>
          <w:rFonts w:hint="eastAsia"/>
        </w:rPr>
        <w:t>人</w:t>
      </w:r>
      <w:r w:rsidR="00A8083E" w:rsidRPr="00443C4B">
        <w:rPr>
          <w:rFonts w:hint="eastAsia"/>
        </w:rPr>
        <w:t>）</w:t>
      </w:r>
      <w:r w:rsidRPr="00443C4B">
        <w:rPr>
          <w:rFonts w:hint="eastAsia"/>
        </w:rPr>
        <w:t>、</w:t>
      </w:r>
      <w:r w:rsidR="005B48CC" w:rsidRPr="00443C4B">
        <w:rPr>
          <w:rFonts w:hint="eastAsia"/>
        </w:rPr>
        <w:t>「</w:t>
      </w:r>
      <w:r w:rsidR="009F7668" w:rsidRPr="00443C4B">
        <w:rPr>
          <w:rFonts w:hint="eastAsia"/>
        </w:rPr>
        <w:t>病状（主症状）が落ち着き、入院によらない形で治療ができるまで回復</w:t>
      </w:r>
      <w:r w:rsidR="005B48CC" w:rsidRPr="00443C4B">
        <w:rPr>
          <w:rFonts w:hint="eastAsia"/>
        </w:rPr>
        <w:t>」</w:t>
      </w:r>
      <w:r w:rsidR="009F7668" w:rsidRPr="00443C4B">
        <w:rPr>
          <w:rFonts w:hint="eastAsia"/>
        </w:rPr>
        <w:t>した</w:t>
      </w:r>
      <w:r w:rsidR="00B15D5D" w:rsidRPr="00443C4B">
        <w:rPr>
          <w:rFonts w:hint="eastAsia"/>
        </w:rPr>
        <w:t>在院</w:t>
      </w:r>
      <w:r w:rsidR="005B48CC" w:rsidRPr="00443C4B">
        <w:rPr>
          <w:rFonts w:hint="eastAsia"/>
        </w:rPr>
        <w:t>患者が</w:t>
      </w:r>
      <w:r w:rsidR="001174BB" w:rsidRPr="00443C4B">
        <w:br/>
      </w:r>
      <w:r w:rsidR="003D4AFC" w:rsidRPr="00443C4B">
        <w:t>14.6％</w:t>
      </w:r>
      <w:r w:rsidR="005B48CC" w:rsidRPr="00443C4B">
        <w:rPr>
          <w:rFonts w:hint="eastAsia"/>
        </w:rPr>
        <w:t>（</w:t>
      </w:r>
      <w:r w:rsidR="00EB34E4" w:rsidRPr="00443C4B">
        <w:t>1,3</w:t>
      </w:r>
      <w:r w:rsidR="003D4AFC" w:rsidRPr="00443C4B">
        <w:t>23</w:t>
      </w:r>
      <w:r w:rsidR="005B48CC" w:rsidRPr="00443C4B">
        <w:rPr>
          <w:rFonts w:hint="eastAsia"/>
        </w:rPr>
        <w:t>人）である。</w:t>
      </w:r>
    </w:p>
    <w:p w14:paraId="5D9AF5D4" w14:textId="7A6D8C9C" w:rsidR="009F7668" w:rsidRPr="00443C4B" w:rsidRDefault="00CD6396" w:rsidP="00265425">
      <w:pPr>
        <w:pStyle w:val="a5"/>
        <w:keepNext/>
        <w:snapToGrid w:val="0"/>
        <w:spacing w:line="320" w:lineRule="exact"/>
        <w:ind w:leftChars="200" w:left="440"/>
        <w:rPr>
          <w:sz w:val="22"/>
          <w:szCs w:val="22"/>
        </w:rPr>
      </w:pPr>
      <w:r w:rsidRPr="00443C4B">
        <w:rPr>
          <w:noProof/>
        </w:rPr>
        <w:drawing>
          <wp:anchor distT="0" distB="0" distL="114300" distR="114300" simplePos="0" relativeHeight="252375040" behindDoc="0" locked="0" layoutInCell="1" allowOverlap="1" wp14:anchorId="64AC5B97" wp14:editId="37FAD56E">
            <wp:simplePos x="0" y="0"/>
            <wp:positionH relativeFrom="margin">
              <wp:align>right</wp:align>
            </wp:positionH>
            <wp:positionV relativeFrom="paragraph">
              <wp:posOffset>12065</wp:posOffset>
            </wp:positionV>
            <wp:extent cx="5724525" cy="1581150"/>
            <wp:effectExtent l="0" t="0" r="9525" b="0"/>
            <wp:wrapNone/>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4525" cy="1581150"/>
                    </a:xfrm>
                    <a:prstGeom prst="rect">
                      <a:avLst/>
                    </a:prstGeom>
                    <a:noFill/>
                    <a:ln>
                      <a:noFill/>
                    </a:ln>
                  </pic:spPr>
                </pic:pic>
              </a:graphicData>
            </a:graphic>
          </wp:anchor>
        </w:drawing>
      </w:r>
      <w:r w:rsidR="009F7668" w:rsidRPr="00443C4B">
        <w:rPr>
          <w:rFonts w:hint="eastAsia"/>
          <w:sz w:val="22"/>
          <w:szCs w:val="22"/>
        </w:rPr>
        <w:t xml:space="preserve">表 </w:t>
      </w:r>
      <w:r w:rsidR="00DD47C6" w:rsidRPr="00443C4B">
        <w:rPr>
          <w:rFonts w:hint="eastAsia"/>
          <w:sz w:val="22"/>
          <w:szCs w:val="22"/>
        </w:rPr>
        <w:t>3</w:t>
      </w:r>
      <w:r w:rsidR="0090392E" w:rsidRPr="00443C4B">
        <w:rPr>
          <w:rFonts w:hint="eastAsia"/>
          <w:sz w:val="22"/>
          <w:szCs w:val="22"/>
        </w:rPr>
        <w:t>8</w:t>
      </w:r>
      <w:r w:rsidR="009F7668" w:rsidRPr="00443C4B">
        <w:rPr>
          <w:rFonts w:hint="eastAsia"/>
          <w:sz w:val="22"/>
          <w:szCs w:val="22"/>
        </w:rPr>
        <w:t xml:space="preserve">　　退院</w:t>
      </w:r>
      <w:r w:rsidR="0093521C" w:rsidRPr="00443C4B">
        <w:rPr>
          <w:rFonts w:hint="eastAsia"/>
          <w:sz w:val="22"/>
          <w:szCs w:val="22"/>
        </w:rPr>
        <w:t>予定</w:t>
      </w:r>
      <w:r w:rsidR="009F7668" w:rsidRPr="00443C4B">
        <w:rPr>
          <w:rFonts w:hint="eastAsia"/>
          <w:sz w:val="22"/>
          <w:szCs w:val="22"/>
        </w:rPr>
        <w:t>の有無</w:t>
      </w:r>
    </w:p>
    <w:p w14:paraId="00A3EA2A" w14:textId="318C9CF1" w:rsidR="009F7668" w:rsidRPr="00443C4B" w:rsidRDefault="009F7668" w:rsidP="00265425">
      <w:pPr>
        <w:snapToGrid w:val="0"/>
        <w:spacing w:after="100" w:afterAutospacing="1" w:line="320" w:lineRule="exact"/>
      </w:pPr>
    </w:p>
    <w:p w14:paraId="47E9E580" w14:textId="6227DAAA" w:rsidR="00A92EAA" w:rsidRPr="00443C4B" w:rsidRDefault="00A92EAA" w:rsidP="00265425">
      <w:pPr>
        <w:snapToGrid w:val="0"/>
        <w:spacing w:after="100" w:afterAutospacing="1" w:line="320" w:lineRule="exact"/>
      </w:pPr>
    </w:p>
    <w:p w14:paraId="2DFC8DEA" w14:textId="10F1CB40" w:rsidR="00A92EAA" w:rsidRPr="00443C4B" w:rsidRDefault="00A92EAA" w:rsidP="00265425">
      <w:pPr>
        <w:snapToGrid w:val="0"/>
        <w:spacing w:after="100" w:afterAutospacing="1" w:line="320" w:lineRule="exact"/>
      </w:pPr>
    </w:p>
    <w:p w14:paraId="2B5AEF94" w14:textId="05465D80" w:rsidR="009F7668" w:rsidRPr="00443C4B" w:rsidRDefault="009F7668" w:rsidP="00265425">
      <w:pPr>
        <w:pStyle w:val="a3"/>
        <w:snapToGrid w:val="0"/>
        <w:spacing w:after="100" w:afterAutospacing="1" w:line="320" w:lineRule="exact"/>
        <w:ind w:leftChars="0" w:left="420" w:firstLineChars="100" w:firstLine="220"/>
      </w:pPr>
      <w:r w:rsidRPr="00443C4B">
        <w:rPr>
          <w:rFonts w:hint="eastAsia"/>
        </w:rPr>
        <w:lastRenderedPageBreak/>
        <w:t>「病状（主症状）が落ち着き、入院によらない形で治療ができるまで回復」した在院患者のうち、「退院阻害要因がある」</w:t>
      </w:r>
      <w:r w:rsidR="0093521C" w:rsidRPr="00443C4B">
        <w:rPr>
          <w:rFonts w:hint="eastAsia"/>
        </w:rPr>
        <w:t>在院</w:t>
      </w:r>
      <w:r w:rsidRPr="00443C4B">
        <w:rPr>
          <w:rFonts w:hint="eastAsia"/>
        </w:rPr>
        <w:t>患者が</w:t>
      </w:r>
      <w:r w:rsidR="00EB34E4" w:rsidRPr="00443C4B">
        <w:t>9</w:t>
      </w:r>
      <w:r w:rsidR="003D4AFC" w:rsidRPr="00443C4B">
        <w:t>1.2</w:t>
      </w:r>
      <w:r w:rsidRPr="00443C4B">
        <w:rPr>
          <w:rFonts w:hint="eastAsia"/>
        </w:rPr>
        <w:t>％（</w:t>
      </w:r>
      <w:r w:rsidR="00EB34E4" w:rsidRPr="00443C4B">
        <w:t>1,2</w:t>
      </w:r>
      <w:r w:rsidR="003D4AFC" w:rsidRPr="00443C4B">
        <w:t>06</w:t>
      </w:r>
      <w:r w:rsidRPr="00443C4B">
        <w:rPr>
          <w:rFonts w:hint="eastAsia"/>
        </w:rPr>
        <w:t>人）、「退院阻害要因はない」在院患者が</w:t>
      </w:r>
      <w:r w:rsidR="003D4AFC" w:rsidRPr="00443C4B">
        <w:t>8.8</w:t>
      </w:r>
      <w:r w:rsidRPr="00443C4B">
        <w:rPr>
          <w:rFonts w:hint="eastAsia"/>
        </w:rPr>
        <w:t>％（</w:t>
      </w:r>
      <w:r w:rsidR="003D4AFC" w:rsidRPr="00443C4B">
        <w:t>117</w:t>
      </w:r>
      <w:r w:rsidRPr="00443C4B">
        <w:rPr>
          <w:rFonts w:hint="eastAsia"/>
        </w:rPr>
        <w:t>人）である。</w:t>
      </w:r>
    </w:p>
    <w:p w14:paraId="5AA5BB96" w14:textId="074861D5" w:rsidR="00CA4279" w:rsidRPr="00443C4B" w:rsidRDefault="00CA4279"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DD47C6" w:rsidRPr="00443C4B">
        <w:rPr>
          <w:rFonts w:hint="eastAsia"/>
          <w:sz w:val="22"/>
          <w:szCs w:val="22"/>
        </w:rPr>
        <w:t>3</w:t>
      </w:r>
      <w:r w:rsidR="0090392E" w:rsidRPr="00443C4B">
        <w:rPr>
          <w:rFonts w:hint="eastAsia"/>
          <w:sz w:val="22"/>
          <w:szCs w:val="22"/>
        </w:rPr>
        <w:t>9</w:t>
      </w:r>
      <w:r w:rsidRPr="00443C4B">
        <w:rPr>
          <w:rFonts w:hint="eastAsia"/>
          <w:sz w:val="22"/>
          <w:szCs w:val="22"/>
        </w:rPr>
        <w:t xml:space="preserve">　　退院阻害要因の有無</w:t>
      </w:r>
    </w:p>
    <w:p w14:paraId="3F05889A" w14:textId="7EDDE8BD" w:rsidR="00CA4279" w:rsidRPr="00443C4B" w:rsidRDefault="00CD6396" w:rsidP="00265425">
      <w:pPr>
        <w:snapToGrid w:val="0"/>
        <w:spacing w:after="100" w:afterAutospacing="1" w:line="320" w:lineRule="exact"/>
      </w:pPr>
      <w:r w:rsidRPr="00443C4B">
        <w:rPr>
          <w:noProof/>
        </w:rPr>
        <w:drawing>
          <wp:anchor distT="0" distB="0" distL="114300" distR="114300" simplePos="0" relativeHeight="252377088" behindDoc="0" locked="0" layoutInCell="1" allowOverlap="1" wp14:anchorId="2B6BE60E" wp14:editId="2D15D439">
            <wp:simplePos x="0" y="0"/>
            <wp:positionH relativeFrom="margin">
              <wp:posOffset>257175</wp:posOffset>
            </wp:positionH>
            <wp:positionV relativeFrom="paragraph">
              <wp:posOffset>66040</wp:posOffset>
            </wp:positionV>
            <wp:extent cx="5724525" cy="1200150"/>
            <wp:effectExtent l="0" t="0" r="9525" b="0"/>
            <wp:wrapNone/>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4525" cy="1200150"/>
                    </a:xfrm>
                    <a:prstGeom prst="rect">
                      <a:avLst/>
                    </a:prstGeom>
                    <a:noFill/>
                    <a:ln>
                      <a:noFill/>
                    </a:ln>
                  </pic:spPr>
                </pic:pic>
              </a:graphicData>
            </a:graphic>
          </wp:anchor>
        </w:drawing>
      </w:r>
    </w:p>
    <w:p w14:paraId="298AA6AF" w14:textId="51709380" w:rsidR="00A92EAA" w:rsidRPr="00443C4B" w:rsidRDefault="00A92EAA" w:rsidP="00265425">
      <w:pPr>
        <w:snapToGrid w:val="0"/>
        <w:spacing w:after="100" w:afterAutospacing="1" w:line="320" w:lineRule="exact"/>
      </w:pPr>
    </w:p>
    <w:p w14:paraId="66D78118" w14:textId="6D893E55" w:rsidR="00A92EAA" w:rsidRPr="00443C4B" w:rsidRDefault="00A92EAA" w:rsidP="00265425">
      <w:pPr>
        <w:snapToGrid w:val="0"/>
        <w:spacing w:after="100" w:afterAutospacing="1" w:line="320" w:lineRule="exact"/>
      </w:pPr>
    </w:p>
    <w:p w14:paraId="45292D47" w14:textId="0FE6B09D" w:rsidR="00A92EAA" w:rsidRPr="00443C4B" w:rsidRDefault="00A92EAA" w:rsidP="00265425">
      <w:pPr>
        <w:snapToGrid w:val="0"/>
        <w:spacing w:after="100" w:afterAutospacing="1" w:line="320" w:lineRule="exact"/>
      </w:pPr>
    </w:p>
    <w:p w14:paraId="5EE5DBDC" w14:textId="5451000B" w:rsidR="001D10AC" w:rsidRPr="00443C4B" w:rsidRDefault="00CA4279">
      <w:pPr>
        <w:pStyle w:val="a3"/>
        <w:snapToGrid w:val="0"/>
        <w:spacing w:after="100" w:afterAutospacing="1" w:line="320" w:lineRule="exact"/>
        <w:ind w:leftChars="0" w:left="420" w:firstLineChars="100" w:firstLine="220"/>
      </w:pPr>
      <w:r w:rsidRPr="00443C4B">
        <w:rPr>
          <w:rFonts w:hint="eastAsia"/>
        </w:rPr>
        <w:t>「退院阻害要因がある」在院患者の退院阻害要因（複数回答）をみると、「</w:t>
      </w:r>
      <w:r w:rsidR="003D4AFC" w:rsidRPr="00443C4B">
        <w:rPr>
          <w:rFonts w:hint="eastAsia"/>
        </w:rPr>
        <w:t>現実認識が乏しい</w:t>
      </w:r>
      <w:r w:rsidR="00A82E3B" w:rsidRPr="00443C4B">
        <w:rPr>
          <w:rFonts w:hint="eastAsia"/>
        </w:rPr>
        <w:t>」が</w:t>
      </w:r>
      <w:r w:rsidR="00A82E3B" w:rsidRPr="00443C4B">
        <w:t>4</w:t>
      </w:r>
      <w:r w:rsidR="003D4AFC" w:rsidRPr="00443C4B">
        <w:t>4.2</w:t>
      </w:r>
      <w:r w:rsidR="00A82E3B" w:rsidRPr="00443C4B">
        <w:t>%（</w:t>
      </w:r>
      <w:r w:rsidR="00EB34E4" w:rsidRPr="00443C4B">
        <w:t>5</w:t>
      </w:r>
      <w:r w:rsidR="003D4AFC" w:rsidRPr="00443C4B">
        <w:t>33</w:t>
      </w:r>
      <w:r w:rsidR="00A82E3B" w:rsidRPr="00443C4B">
        <w:rPr>
          <w:rFonts w:hint="eastAsia"/>
        </w:rPr>
        <w:t>人</w:t>
      </w:r>
      <w:r w:rsidRPr="00443C4B">
        <w:rPr>
          <w:rFonts w:hint="eastAsia"/>
        </w:rPr>
        <w:t>）</w:t>
      </w:r>
      <w:r w:rsidR="00A82E3B" w:rsidRPr="00443C4B">
        <w:rPr>
          <w:rFonts w:hint="eastAsia"/>
        </w:rPr>
        <w:t>で</w:t>
      </w:r>
      <w:r w:rsidRPr="00443C4B">
        <w:rPr>
          <w:rFonts w:hint="eastAsia"/>
        </w:rPr>
        <w:t>最も多く、次いで「</w:t>
      </w:r>
      <w:r w:rsidR="0091794A" w:rsidRPr="00443C4B">
        <w:rPr>
          <w:rFonts w:hint="eastAsia"/>
        </w:rPr>
        <w:t>退院意欲が乏しい</w:t>
      </w:r>
      <w:r w:rsidR="00A82E3B" w:rsidRPr="00443C4B">
        <w:rPr>
          <w:rFonts w:hint="eastAsia"/>
        </w:rPr>
        <w:t>」が</w:t>
      </w:r>
      <w:r w:rsidR="003D4AFC" w:rsidRPr="00443C4B">
        <w:t>39.4</w:t>
      </w:r>
      <w:r w:rsidRPr="00443C4B">
        <w:t>%</w:t>
      </w:r>
      <w:r w:rsidR="00A82E3B" w:rsidRPr="00443C4B">
        <w:rPr>
          <w:rFonts w:hint="eastAsia"/>
        </w:rPr>
        <w:t>（</w:t>
      </w:r>
      <w:r w:rsidR="002F0949" w:rsidRPr="00443C4B">
        <w:t>4</w:t>
      </w:r>
      <w:r w:rsidR="003D4AFC" w:rsidRPr="00443C4B">
        <w:t>75</w:t>
      </w:r>
      <w:r w:rsidR="00A82E3B" w:rsidRPr="00443C4B">
        <w:rPr>
          <w:rFonts w:hint="eastAsia"/>
        </w:rPr>
        <w:t>人）</w:t>
      </w:r>
      <w:r w:rsidRPr="00443C4B">
        <w:rPr>
          <w:rFonts w:hint="eastAsia"/>
        </w:rPr>
        <w:t>、</w:t>
      </w:r>
      <w:r w:rsidR="003D4AFC" w:rsidRPr="00443C4B">
        <w:rPr>
          <w:rFonts w:hint="eastAsia"/>
        </w:rPr>
        <w:t>「</w:t>
      </w:r>
      <w:r w:rsidR="001D10AC" w:rsidRPr="00443C4B">
        <w:rPr>
          <w:rFonts w:hint="eastAsia"/>
        </w:rPr>
        <w:t>家事（食事</w:t>
      </w:r>
      <w:r w:rsidR="001D10AC" w:rsidRPr="00443C4B">
        <w:t>,洗濯,金銭管理など）ができない</w:t>
      </w:r>
      <w:r w:rsidR="003D4AFC" w:rsidRPr="00443C4B">
        <w:rPr>
          <w:rFonts w:hint="eastAsia"/>
        </w:rPr>
        <w:t>」が</w:t>
      </w:r>
      <w:r w:rsidR="00100E1A" w:rsidRPr="00443C4B">
        <w:t>3</w:t>
      </w:r>
      <w:r w:rsidR="001D10AC" w:rsidRPr="00443C4B">
        <w:t>6</w:t>
      </w:r>
      <w:r w:rsidR="00100E1A" w:rsidRPr="00443C4B">
        <w:t>.</w:t>
      </w:r>
      <w:r w:rsidR="001D10AC" w:rsidRPr="00443C4B">
        <w:t>7</w:t>
      </w:r>
      <w:r w:rsidR="00100E1A" w:rsidRPr="00443C4B">
        <w:rPr>
          <w:rFonts w:hint="eastAsia"/>
        </w:rPr>
        <w:t>％</w:t>
      </w:r>
      <w:r w:rsidR="009E1106" w:rsidRPr="00443C4B">
        <w:rPr>
          <w:rFonts w:hint="eastAsia"/>
        </w:rPr>
        <w:t>（</w:t>
      </w:r>
      <w:r w:rsidR="00100E1A" w:rsidRPr="00443C4B">
        <w:t>4</w:t>
      </w:r>
      <w:r w:rsidR="001D10AC" w:rsidRPr="00443C4B">
        <w:t>42</w:t>
      </w:r>
      <w:r w:rsidR="00100E1A" w:rsidRPr="00443C4B">
        <w:rPr>
          <w:rFonts w:hint="eastAsia"/>
        </w:rPr>
        <w:t>人</w:t>
      </w:r>
      <w:r w:rsidR="001D10AC" w:rsidRPr="00443C4B">
        <w:rPr>
          <w:rFonts w:hint="eastAsia"/>
        </w:rPr>
        <w:t>）と</w:t>
      </w:r>
      <w:r w:rsidRPr="00443C4B">
        <w:rPr>
          <w:rFonts w:hint="eastAsia"/>
        </w:rPr>
        <w:t>続く。</w:t>
      </w:r>
      <w:r w:rsidR="001D10AC" w:rsidRPr="00443C4B">
        <w:br/>
      </w:r>
      <w:r w:rsidR="001D10AC" w:rsidRPr="00443C4B">
        <w:rPr>
          <w:rFonts w:hint="eastAsia"/>
        </w:rPr>
        <w:t xml:space="preserve">　退院阻害要因の追加</w:t>
      </w:r>
      <w:r w:rsidR="001D10AC" w:rsidRPr="00443C4B">
        <w:t>2項目に関しては、患者全体に比べて「65歳以上群」で阻害要因とされる割合が高かった。</w:t>
      </w:r>
    </w:p>
    <w:p w14:paraId="559E8C42" w14:textId="3BC73C62" w:rsidR="00CA4279" w:rsidRPr="00443C4B" w:rsidRDefault="00992987" w:rsidP="00265425">
      <w:pPr>
        <w:pStyle w:val="a5"/>
        <w:keepNext/>
        <w:snapToGrid w:val="0"/>
        <w:spacing w:line="320" w:lineRule="exact"/>
        <w:ind w:leftChars="200" w:left="440"/>
        <w:rPr>
          <w:sz w:val="22"/>
          <w:szCs w:val="22"/>
        </w:rPr>
      </w:pPr>
      <w:r w:rsidRPr="00443C4B">
        <w:rPr>
          <w:noProof/>
        </w:rPr>
        <w:drawing>
          <wp:anchor distT="0" distB="0" distL="114300" distR="114300" simplePos="0" relativeHeight="252488704" behindDoc="0" locked="0" layoutInCell="1" allowOverlap="1" wp14:anchorId="3DF2F9E2" wp14:editId="79EE9B59">
            <wp:simplePos x="0" y="0"/>
            <wp:positionH relativeFrom="margin">
              <wp:posOffset>151765</wp:posOffset>
            </wp:positionH>
            <wp:positionV relativeFrom="paragraph">
              <wp:posOffset>200660</wp:posOffset>
            </wp:positionV>
            <wp:extent cx="5417970" cy="54360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17970" cy="543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279" w:rsidRPr="00443C4B">
        <w:rPr>
          <w:rFonts w:hint="eastAsia"/>
          <w:sz w:val="22"/>
          <w:szCs w:val="22"/>
        </w:rPr>
        <w:t xml:space="preserve">表 </w:t>
      </w:r>
      <w:r w:rsidR="0090392E" w:rsidRPr="00443C4B">
        <w:rPr>
          <w:rFonts w:hint="eastAsia"/>
          <w:sz w:val="22"/>
          <w:szCs w:val="22"/>
        </w:rPr>
        <w:t>40</w:t>
      </w:r>
      <w:r w:rsidR="00CA4279" w:rsidRPr="00443C4B">
        <w:rPr>
          <w:rFonts w:hint="eastAsia"/>
          <w:sz w:val="22"/>
          <w:szCs w:val="22"/>
        </w:rPr>
        <w:t xml:space="preserve">　　退院阻害要因（複数回答）</w:t>
      </w:r>
    </w:p>
    <w:p w14:paraId="6E6FEE48" w14:textId="0DD03611" w:rsidR="006524BB" w:rsidRPr="00443C4B" w:rsidRDefault="006524BB" w:rsidP="00265425">
      <w:pPr>
        <w:widowControl/>
        <w:snapToGrid w:val="0"/>
        <w:spacing w:line="320" w:lineRule="exact"/>
        <w:jc w:val="left"/>
      </w:pPr>
    </w:p>
    <w:p w14:paraId="7CAC8CAD" w14:textId="34B97B44" w:rsidR="00B25CB9" w:rsidRPr="00443C4B" w:rsidRDefault="00B25CB9" w:rsidP="00265425">
      <w:pPr>
        <w:widowControl/>
        <w:snapToGrid w:val="0"/>
        <w:spacing w:line="320" w:lineRule="exact"/>
        <w:jc w:val="left"/>
      </w:pPr>
    </w:p>
    <w:p w14:paraId="053FEE45" w14:textId="1B2F9ECF" w:rsidR="00B25CB9" w:rsidRPr="00443C4B" w:rsidRDefault="00B25CB9" w:rsidP="00265425">
      <w:pPr>
        <w:widowControl/>
        <w:snapToGrid w:val="0"/>
        <w:spacing w:line="320" w:lineRule="exact"/>
        <w:jc w:val="left"/>
      </w:pPr>
    </w:p>
    <w:p w14:paraId="0CEC3BFA" w14:textId="7CE67C42" w:rsidR="00B25CB9" w:rsidRPr="00443C4B" w:rsidRDefault="00B25CB9" w:rsidP="00265425">
      <w:pPr>
        <w:widowControl/>
        <w:snapToGrid w:val="0"/>
        <w:spacing w:line="320" w:lineRule="exact"/>
        <w:jc w:val="left"/>
      </w:pPr>
    </w:p>
    <w:p w14:paraId="3139E64A" w14:textId="68C9EB9F" w:rsidR="00B25CB9" w:rsidRPr="00443C4B" w:rsidRDefault="00B25CB9" w:rsidP="00265425">
      <w:pPr>
        <w:widowControl/>
        <w:snapToGrid w:val="0"/>
        <w:spacing w:line="320" w:lineRule="exact"/>
        <w:jc w:val="left"/>
      </w:pPr>
    </w:p>
    <w:p w14:paraId="256129D3" w14:textId="041AF9B1" w:rsidR="00B25CB9" w:rsidRPr="00443C4B" w:rsidRDefault="00B25CB9" w:rsidP="00265425">
      <w:pPr>
        <w:widowControl/>
        <w:snapToGrid w:val="0"/>
        <w:spacing w:line="320" w:lineRule="exact"/>
        <w:jc w:val="left"/>
      </w:pPr>
    </w:p>
    <w:p w14:paraId="19E9A856" w14:textId="28E53591" w:rsidR="00B25CB9" w:rsidRPr="00443C4B" w:rsidRDefault="00B25CB9" w:rsidP="00265425">
      <w:pPr>
        <w:widowControl/>
        <w:snapToGrid w:val="0"/>
        <w:spacing w:line="320" w:lineRule="exact"/>
        <w:jc w:val="left"/>
      </w:pPr>
    </w:p>
    <w:p w14:paraId="7C44C76D" w14:textId="4A1B60E0" w:rsidR="00B25CB9" w:rsidRPr="00443C4B" w:rsidRDefault="00B25CB9" w:rsidP="00265425">
      <w:pPr>
        <w:widowControl/>
        <w:snapToGrid w:val="0"/>
        <w:spacing w:line="320" w:lineRule="exact"/>
        <w:jc w:val="left"/>
      </w:pPr>
    </w:p>
    <w:p w14:paraId="176045BF" w14:textId="7F140287" w:rsidR="00B25CB9" w:rsidRPr="00443C4B" w:rsidRDefault="00B25CB9" w:rsidP="00265425">
      <w:pPr>
        <w:widowControl/>
        <w:snapToGrid w:val="0"/>
        <w:spacing w:line="320" w:lineRule="exact"/>
        <w:jc w:val="left"/>
      </w:pPr>
    </w:p>
    <w:p w14:paraId="3DB1F2D9" w14:textId="311B6DCD" w:rsidR="00B25CB9" w:rsidRPr="00443C4B" w:rsidRDefault="00B25CB9" w:rsidP="00265425">
      <w:pPr>
        <w:widowControl/>
        <w:snapToGrid w:val="0"/>
        <w:spacing w:line="320" w:lineRule="exact"/>
        <w:jc w:val="left"/>
      </w:pPr>
    </w:p>
    <w:p w14:paraId="04500C25" w14:textId="24823FD0" w:rsidR="00B25CB9" w:rsidRPr="00443C4B" w:rsidRDefault="00B25CB9" w:rsidP="00265425">
      <w:pPr>
        <w:widowControl/>
        <w:snapToGrid w:val="0"/>
        <w:spacing w:line="320" w:lineRule="exact"/>
        <w:jc w:val="left"/>
      </w:pPr>
    </w:p>
    <w:p w14:paraId="33D6E182" w14:textId="13702BB2" w:rsidR="00B25CB9" w:rsidRPr="00443C4B" w:rsidRDefault="00B25CB9" w:rsidP="00265425">
      <w:pPr>
        <w:widowControl/>
        <w:snapToGrid w:val="0"/>
        <w:spacing w:line="320" w:lineRule="exact"/>
        <w:jc w:val="left"/>
      </w:pPr>
    </w:p>
    <w:p w14:paraId="5148FA0B" w14:textId="7822FFE6" w:rsidR="00B25CB9" w:rsidRPr="00443C4B" w:rsidRDefault="00B25CB9" w:rsidP="00265425">
      <w:pPr>
        <w:widowControl/>
        <w:snapToGrid w:val="0"/>
        <w:spacing w:line="320" w:lineRule="exact"/>
        <w:jc w:val="left"/>
      </w:pPr>
    </w:p>
    <w:p w14:paraId="71C01C8D" w14:textId="3D884DE8" w:rsidR="00B25CB9" w:rsidRPr="00443C4B" w:rsidRDefault="00B25CB9" w:rsidP="00265425">
      <w:pPr>
        <w:widowControl/>
        <w:snapToGrid w:val="0"/>
        <w:spacing w:line="320" w:lineRule="exact"/>
        <w:jc w:val="left"/>
      </w:pPr>
    </w:p>
    <w:p w14:paraId="31218391" w14:textId="3ED8D705" w:rsidR="00B25CB9" w:rsidRPr="00443C4B" w:rsidRDefault="00B25CB9" w:rsidP="00265425">
      <w:pPr>
        <w:widowControl/>
        <w:snapToGrid w:val="0"/>
        <w:spacing w:line="320" w:lineRule="exact"/>
        <w:jc w:val="left"/>
      </w:pPr>
    </w:p>
    <w:p w14:paraId="1FBDADC4" w14:textId="4110303A" w:rsidR="00B25CB9" w:rsidRPr="00443C4B" w:rsidRDefault="00B25CB9" w:rsidP="00265425">
      <w:pPr>
        <w:widowControl/>
        <w:snapToGrid w:val="0"/>
        <w:spacing w:line="320" w:lineRule="exact"/>
        <w:jc w:val="left"/>
      </w:pPr>
    </w:p>
    <w:p w14:paraId="2516FDE9" w14:textId="02D485D1" w:rsidR="00B25CB9" w:rsidRPr="00443C4B" w:rsidRDefault="00B25CB9" w:rsidP="00265425">
      <w:pPr>
        <w:widowControl/>
        <w:snapToGrid w:val="0"/>
        <w:spacing w:line="320" w:lineRule="exact"/>
        <w:jc w:val="left"/>
      </w:pPr>
    </w:p>
    <w:p w14:paraId="2E1E53C8" w14:textId="0B2DE4D1" w:rsidR="00B25CB9" w:rsidRPr="00443C4B" w:rsidRDefault="00B25CB9" w:rsidP="00265425">
      <w:pPr>
        <w:widowControl/>
        <w:snapToGrid w:val="0"/>
        <w:spacing w:line="320" w:lineRule="exact"/>
        <w:jc w:val="left"/>
      </w:pPr>
    </w:p>
    <w:p w14:paraId="7AAFD44E" w14:textId="019662E7" w:rsidR="00B25CB9" w:rsidRPr="00443C4B" w:rsidRDefault="00B25CB9" w:rsidP="00265425">
      <w:pPr>
        <w:widowControl/>
        <w:snapToGrid w:val="0"/>
        <w:spacing w:line="320" w:lineRule="exact"/>
        <w:jc w:val="left"/>
      </w:pPr>
    </w:p>
    <w:p w14:paraId="015CDC43" w14:textId="1CA598CD" w:rsidR="00B25CB9" w:rsidRPr="00443C4B" w:rsidRDefault="00B25CB9" w:rsidP="00265425">
      <w:pPr>
        <w:widowControl/>
        <w:snapToGrid w:val="0"/>
        <w:spacing w:line="320" w:lineRule="exact"/>
        <w:jc w:val="left"/>
      </w:pPr>
    </w:p>
    <w:p w14:paraId="17E3A47A" w14:textId="012257CE" w:rsidR="00B25CB9" w:rsidRPr="00443C4B" w:rsidRDefault="00B25CB9" w:rsidP="00265425">
      <w:pPr>
        <w:widowControl/>
        <w:snapToGrid w:val="0"/>
        <w:spacing w:line="320" w:lineRule="exact"/>
        <w:jc w:val="left"/>
      </w:pPr>
    </w:p>
    <w:p w14:paraId="1D8F30D6" w14:textId="10FA91B0" w:rsidR="00B25CB9" w:rsidRPr="00443C4B" w:rsidRDefault="00B25CB9" w:rsidP="00265425">
      <w:pPr>
        <w:widowControl/>
        <w:snapToGrid w:val="0"/>
        <w:spacing w:line="320" w:lineRule="exact"/>
        <w:jc w:val="left"/>
      </w:pPr>
    </w:p>
    <w:p w14:paraId="77B3B612" w14:textId="34B9BE92" w:rsidR="00B25CB9" w:rsidRPr="00443C4B" w:rsidRDefault="00B25CB9" w:rsidP="00265425">
      <w:pPr>
        <w:widowControl/>
        <w:snapToGrid w:val="0"/>
        <w:spacing w:line="320" w:lineRule="exact"/>
        <w:jc w:val="left"/>
      </w:pPr>
    </w:p>
    <w:p w14:paraId="54D0AD65" w14:textId="2AC16F02" w:rsidR="00B25CB9" w:rsidRPr="00443C4B" w:rsidRDefault="00B25CB9" w:rsidP="00265425">
      <w:pPr>
        <w:widowControl/>
        <w:snapToGrid w:val="0"/>
        <w:spacing w:line="320" w:lineRule="exact"/>
        <w:jc w:val="left"/>
      </w:pPr>
    </w:p>
    <w:p w14:paraId="59CC7478" w14:textId="1E5D4F85" w:rsidR="00B25CB9" w:rsidRPr="00443C4B" w:rsidRDefault="00B25CB9" w:rsidP="00265425">
      <w:pPr>
        <w:widowControl/>
        <w:snapToGrid w:val="0"/>
        <w:spacing w:line="320" w:lineRule="exact"/>
        <w:jc w:val="left"/>
      </w:pPr>
    </w:p>
    <w:p w14:paraId="7CC068CB" w14:textId="66BBF3CF" w:rsidR="00B25CB9" w:rsidRPr="00443C4B" w:rsidRDefault="00B25CB9" w:rsidP="00265425">
      <w:pPr>
        <w:widowControl/>
        <w:snapToGrid w:val="0"/>
        <w:spacing w:line="320" w:lineRule="exact"/>
        <w:jc w:val="left"/>
      </w:pPr>
    </w:p>
    <w:p w14:paraId="2CEE3272" w14:textId="4CEF94E4" w:rsidR="00CA4279" w:rsidRPr="00443C4B" w:rsidRDefault="00CA4279" w:rsidP="00265425">
      <w:pPr>
        <w:pStyle w:val="a3"/>
        <w:snapToGrid w:val="0"/>
        <w:spacing w:after="100" w:afterAutospacing="1" w:line="320" w:lineRule="exact"/>
        <w:ind w:leftChars="0" w:left="420" w:firstLineChars="100" w:firstLine="220"/>
      </w:pPr>
      <w:r w:rsidRPr="00443C4B">
        <w:rPr>
          <w:rFonts w:hint="eastAsia"/>
        </w:rPr>
        <w:lastRenderedPageBreak/>
        <w:t>寛解・院内寛解群では、</w:t>
      </w:r>
      <w:r w:rsidR="00C4088A" w:rsidRPr="00443C4B">
        <w:rPr>
          <w:rFonts w:hint="eastAsia"/>
        </w:rPr>
        <w:t>「病状（主症状）が落ち着き、入院によらない形で治療ができるまで回復」した在院患者が</w:t>
      </w:r>
      <w:r w:rsidR="00BF7CA9" w:rsidRPr="00BF7CA9">
        <w:rPr>
          <w:color w:val="FF0000"/>
        </w:rPr>
        <w:t>43.8</w:t>
      </w:r>
      <w:r w:rsidR="00C4088A" w:rsidRPr="00443C4B">
        <w:rPr>
          <w:rFonts w:hint="eastAsia"/>
        </w:rPr>
        <w:t>％（</w:t>
      </w:r>
      <w:r w:rsidR="00BF7CA9" w:rsidRPr="00BF7CA9">
        <w:rPr>
          <w:color w:val="FF0000"/>
        </w:rPr>
        <w:t>365</w:t>
      </w:r>
      <w:r w:rsidR="00C4088A" w:rsidRPr="00443C4B">
        <w:rPr>
          <w:rFonts w:hint="eastAsia"/>
        </w:rPr>
        <w:t>人）、「病状（主症状）が不安定で入院による治療が必要」である在院患者が</w:t>
      </w:r>
      <w:r w:rsidR="00BF7CA9" w:rsidRPr="00BF7CA9">
        <w:rPr>
          <w:color w:val="FF0000"/>
        </w:rPr>
        <w:t>18.5</w:t>
      </w:r>
      <w:r w:rsidR="00C4088A" w:rsidRPr="00443C4B">
        <w:rPr>
          <w:rFonts w:hint="eastAsia"/>
        </w:rPr>
        <w:t>％（</w:t>
      </w:r>
      <w:r w:rsidR="00BF7CA9" w:rsidRPr="00BF7CA9">
        <w:rPr>
          <w:color w:val="FF0000"/>
        </w:rPr>
        <w:t>154</w:t>
      </w:r>
      <w:r w:rsidR="00C4088A" w:rsidRPr="00443C4B">
        <w:rPr>
          <w:rFonts w:hint="eastAsia"/>
        </w:rPr>
        <w:t>人）である。</w:t>
      </w:r>
    </w:p>
    <w:p w14:paraId="49121D26" w14:textId="7025E860" w:rsidR="00C4088A" w:rsidRPr="00443C4B" w:rsidRDefault="00C4088A"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41</w:t>
      </w:r>
      <w:r w:rsidRPr="00443C4B">
        <w:rPr>
          <w:rFonts w:hint="eastAsia"/>
          <w:sz w:val="22"/>
          <w:szCs w:val="22"/>
        </w:rPr>
        <w:t xml:space="preserve">　　退院</w:t>
      </w:r>
      <w:r w:rsidR="0093521C" w:rsidRPr="00443C4B">
        <w:rPr>
          <w:rFonts w:hint="eastAsia"/>
          <w:sz w:val="22"/>
          <w:szCs w:val="22"/>
        </w:rPr>
        <w:t>予定</w:t>
      </w:r>
      <w:r w:rsidRPr="00443C4B">
        <w:rPr>
          <w:rFonts w:hint="eastAsia"/>
          <w:sz w:val="22"/>
          <w:szCs w:val="22"/>
        </w:rPr>
        <w:t>の有無</w:t>
      </w:r>
      <w:r w:rsidR="00DD47C6" w:rsidRPr="00443C4B">
        <w:rPr>
          <w:rFonts w:hint="eastAsia"/>
          <w:sz w:val="22"/>
          <w:szCs w:val="22"/>
        </w:rPr>
        <w:t xml:space="preserve">　〔寛解・院内寛解群〕</w:t>
      </w:r>
    </w:p>
    <w:p w14:paraId="2E220DA9" w14:textId="79509366" w:rsidR="00C4088A" w:rsidRPr="00443C4B" w:rsidRDefault="00BF7CA9" w:rsidP="00265425">
      <w:pPr>
        <w:pStyle w:val="a3"/>
        <w:snapToGrid w:val="0"/>
        <w:spacing w:after="100" w:afterAutospacing="1" w:line="320" w:lineRule="exact"/>
        <w:ind w:leftChars="0" w:left="420" w:firstLineChars="100" w:firstLine="220"/>
      </w:pPr>
      <w:r w:rsidRPr="00CB7CD5">
        <w:rPr>
          <w:noProof/>
        </w:rPr>
        <w:drawing>
          <wp:anchor distT="0" distB="0" distL="114300" distR="114300" simplePos="0" relativeHeight="252573696" behindDoc="0" locked="0" layoutInCell="1" allowOverlap="1" wp14:anchorId="7A5AF426" wp14:editId="7C24D2E7">
            <wp:simplePos x="0" y="0"/>
            <wp:positionH relativeFrom="column">
              <wp:posOffset>314325</wp:posOffset>
            </wp:positionH>
            <wp:positionV relativeFrom="paragraph">
              <wp:posOffset>56515</wp:posOffset>
            </wp:positionV>
            <wp:extent cx="5724525" cy="1581150"/>
            <wp:effectExtent l="0" t="0" r="9525"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4525" cy="1581150"/>
                    </a:xfrm>
                    <a:prstGeom prst="rect">
                      <a:avLst/>
                    </a:prstGeom>
                    <a:noFill/>
                    <a:ln>
                      <a:noFill/>
                    </a:ln>
                  </pic:spPr>
                </pic:pic>
              </a:graphicData>
            </a:graphic>
          </wp:anchor>
        </w:drawing>
      </w:r>
    </w:p>
    <w:p w14:paraId="48B96871" w14:textId="3E41773D" w:rsidR="00441BE6" w:rsidRPr="00443C4B" w:rsidRDefault="00441BE6" w:rsidP="00265425">
      <w:pPr>
        <w:pStyle w:val="a3"/>
        <w:snapToGrid w:val="0"/>
        <w:spacing w:after="100" w:afterAutospacing="1" w:line="320" w:lineRule="exact"/>
        <w:ind w:leftChars="0" w:left="420" w:firstLineChars="100" w:firstLine="220"/>
      </w:pPr>
    </w:p>
    <w:p w14:paraId="7C7C041C" w14:textId="611B656B" w:rsidR="00441BE6" w:rsidRPr="00443C4B" w:rsidRDefault="00441BE6" w:rsidP="00265425">
      <w:pPr>
        <w:pStyle w:val="a3"/>
        <w:snapToGrid w:val="0"/>
        <w:spacing w:after="100" w:afterAutospacing="1" w:line="320" w:lineRule="exact"/>
        <w:ind w:leftChars="0" w:left="420" w:firstLineChars="100" w:firstLine="220"/>
      </w:pPr>
    </w:p>
    <w:p w14:paraId="730EA3BE" w14:textId="0B89CF19" w:rsidR="00441BE6" w:rsidRPr="00443C4B" w:rsidRDefault="00441BE6" w:rsidP="00265425">
      <w:pPr>
        <w:pStyle w:val="a3"/>
        <w:snapToGrid w:val="0"/>
        <w:spacing w:after="100" w:afterAutospacing="1" w:line="320" w:lineRule="exact"/>
        <w:ind w:leftChars="0" w:left="420" w:firstLineChars="100" w:firstLine="220"/>
      </w:pPr>
    </w:p>
    <w:p w14:paraId="40DA9BE4" w14:textId="5E4CCD6A" w:rsidR="00441BE6" w:rsidRPr="00443C4B" w:rsidRDefault="00441BE6" w:rsidP="00265425">
      <w:pPr>
        <w:pStyle w:val="a3"/>
        <w:snapToGrid w:val="0"/>
        <w:spacing w:after="100" w:afterAutospacing="1" w:line="320" w:lineRule="exact"/>
        <w:ind w:leftChars="0" w:left="420" w:firstLineChars="100" w:firstLine="220"/>
      </w:pPr>
    </w:p>
    <w:p w14:paraId="3005F0C5" w14:textId="2EC6FA31" w:rsidR="006300DB" w:rsidRPr="00443C4B" w:rsidRDefault="006300DB" w:rsidP="00265425">
      <w:pPr>
        <w:pStyle w:val="a3"/>
        <w:snapToGrid w:val="0"/>
        <w:spacing w:after="100" w:afterAutospacing="1" w:line="320" w:lineRule="exact"/>
        <w:ind w:leftChars="0" w:left="420" w:firstLineChars="100" w:firstLine="220"/>
      </w:pPr>
    </w:p>
    <w:p w14:paraId="6B72C63D" w14:textId="620F3AFA" w:rsidR="00C4088A" w:rsidRPr="00443C4B" w:rsidRDefault="0093521C" w:rsidP="00265425">
      <w:pPr>
        <w:pStyle w:val="a3"/>
        <w:snapToGrid w:val="0"/>
        <w:spacing w:after="100" w:afterAutospacing="1" w:line="320" w:lineRule="exact"/>
        <w:ind w:leftChars="0" w:left="420" w:firstLineChars="100" w:firstLine="220"/>
      </w:pPr>
      <w:r w:rsidRPr="00443C4B">
        <w:rPr>
          <w:rFonts w:hint="eastAsia"/>
        </w:rPr>
        <w:t>寛解・院内寛解群で「病状（主症状）が落ち着き、入院によらない形で治療ができるまで回復」した在院患者のうち</w:t>
      </w:r>
      <w:r w:rsidR="00C4088A" w:rsidRPr="00443C4B">
        <w:rPr>
          <w:rFonts w:hint="eastAsia"/>
        </w:rPr>
        <w:t>、「退院阻害要因がある」在院患者が</w:t>
      </w:r>
      <w:r w:rsidR="006300DB" w:rsidRPr="00BF7CA9">
        <w:rPr>
          <w:color w:val="FF0000"/>
        </w:rPr>
        <w:t>8</w:t>
      </w:r>
      <w:r w:rsidR="00BF7CA9" w:rsidRPr="00BF7CA9">
        <w:rPr>
          <w:color w:val="FF0000"/>
        </w:rPr>
        <w:t>3.3</w:t>
      </w:r>
      <w:r w:rsidR="00C4088A" w:rsidRPr="00443C4B">
        <w:rPr>
          <w:rFonts w:hint="eastAsia"/>
        </w:rPr>
        <w:t>％（</w:t>
      </w:r>
      <w:r w:rsidR="006300DB" w:rsidRPr="00BF7CA9">
        <w:rPr>
          <w:color w:val="FF0000"/>
        </w:rPr>
        <w:t>3</w:t>
      </w:r>
      <w:r w:rsidR="00BF7CA9" w:rsidRPr="00BF7CA9">
        <w:rPr>
          <w:color w:val="FF0000"/>
        </w:rPr>
        <w:t>04</w:t>
      </w:r>
      <w:r w:rsidR="00C4088A" w:rsidRPr="00443C4B">
        <w:rPr>
          <w:rFonts w:hint="eastAsia"/>
        </w:rPr>
        <w:t>人）</w:t>
      </w:r>
      <w:r w:rsidRPr="00443C4B">
        <w:rPr>
          <w:rFonts w:hint="eastAsia"/>
        </w:rPr>
        <w:t>、「退院阻害要因がない」在院患者が</w:t>
      </w:r>
      <w:r w:rsidR="006300DB" w:rsidRPr="00BF7CA9">
        <w:rPr>
          <w:color w:val="FF0000"/>
        </w:rPr>
        <w:t>1</w:t>
      </w:r>
      <w:r w:rsidR="00BF7CA9" w:rsidRPr="00BF7CA9">
        <w:rPr>
          <w:color w:val="FF0000"/>
        </w:rPr>
        <w:t>6.7</w:t>
      </w:r>
      <w:r w:rsidRPr="00443C4B">
        <w:rPr>
          <w:rFonts w:hint="eastAsia"/>
        </w:rPr>
        <w:t>％（</w:t>
      </w:r>
      <w:r w:rsidR="00BF7CA9" w:rsidRPr="00BF7CA9">
        <w:rPr>
          <w:color w:val="FF0000"/>
        </w:rPr>
        <w:t>61</w:t>
      </w:r>
      <w:r w:rsidRPr="00443C4B">
        <w:rPr>
          <w:rFonts w:hint="eastAsia"/>
        </w:rPr>
        <w:t>人）</w:t>
      </w:r>
      <w:r w:rsidR="00C4088A" w:rsidRPr="00443C4B">
        <w:rPr>
          <w:rFonts w:hint="eastAsia"/>
        </w:rPr>
        <w:t>である。</w:t>
      </w:r>
    </w:p>
    <w:p w14:paraId="2D2BF4B1" w14:textId="2BC0B5E4" w:rsidR="00DE5773" w:rsidRPr="00443C4B" w:rsidRDefault="00DE5773"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42</w:t>
      </w:r>
      <w:r w:rsidRPr="00443C4B">
        <w:rPr>
          <w:rFonts w:hint="eastAsia"/>
          <w:sz w:val="22"/>
          <w:szCs w:val="22"/>
        </w:rPr>
        <w:t xml:space="preserve">　　退院阻害要因の有無〔寛解・院内寛解群〕</w:t>
      </w:r>
    </w:p>
    <w:p w14:paraId="282D0715" w14:textId="1B0EB004" w:rsidR="000C6155" w:rsidRPr="00443C4B" w:rsidRDefault="00BF7CA9" w:rsidP="00265425">
      <w:pPr>
        <w:pStyle w:val="a3"/>
        <w:snapToGrid w:val="0"/>
        <w:spacing w:after="100" w:afterAutospacing="1" w:line="320" w:lineRule="exact"/>
        <w:ind w:leftChars="0" w:left="420" w:firstLineChars="100" w:firstLine="220"/>
      </w:pPr>
      <w:r w:rsidRPr="00BF7CA9">
        <w:rPr>
          <w:noProof/>
        </w:rPr>
        <w:drawing>
          <wp:anchor distT="0" distB="0" distL="114300" distR="114300" simplePos="0" relativeHeight="252575744" behindDoc="0" locked="0" layoutInCell="1" allowOverlap="1" wp14:anchorId="570E0DFA" wp14:editId="7DE03312">
            <wp:simplePos x="0" y="0"/>
            <wp:positionH relativeFrom="column">
              <wp:posOffset>314325</wp:posOffset>
            </wp:positionH>
            <wp:positionV relativeFrom="paragraph">
              <wp:posOffset>85090</wp:posOffset>
            </wp:positionV>
            <wp:extent cx="5724525" cy="1200150"/>
            <wp:effectExtent l="0" t="0" r="9525"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4525" cy="1200150"/>
                    </a:xfrm>
                    <a:prstGeom prst="rect">
                      <a:avLst/>
                    </a:prstGeom>
                    <a:noFill/>
                    <a:ln>
                      <a:noFill/>
                    </a:ln>
                  </pic:spPr>
                </pic:pic>
              </a:graphicData>
            </a:graphic>
          </wp:anchor>
        </w:drawing>
      </w:r>
    </w:p>
    <w:p w14:paraId="62756EAB" w14:textId="35CE1CF9" w:rsidR="000C6155" w:rsidRPr="00443C4B" w:rsidRDefault="000C6155" w:rsidP="00265425">
      <w:pPr>
        <w:widowControl/>
        <w:snapToGrid w:val="0"/>
        <w:spacing w:line="320" w:lineRule="exact"/>
        <w:jc w:val="left"/>
      </w:pPr>
      <w:r w:rsidRPr="00443C4B">
        <w:br w:type="page"/>
      </w:r>
    </w:p>
    <w:p w14:paraId="7A01ABFD" w14:textId="384B7A53" w:rsidR="00965D12" w:rsidRPr="00443C4B" w:rsidRDefault="00CA4279">
      <w:pPr>
        <w:pStyle w:val="a3"/>
        <w:snapToGrid w:val="0"/>
        <w:spacing w:after="100" w:afterAutospacing="1" w:line="320" w:lineRule="exact"/>
        <w:ind w:leftChars="0" w:left="420" w:firstLineChars="100" w:firstLine="220"/>
      </w:pPr>
      <w:r w:rsidRPr="00443C4B">
        <w:rPr>
          <w:rFonts w:hint="eastAsia"/>
        </w:rPr>
        <w:lastRenderedPageBreak/>
        <w:t>寛解・院内寛解群で「退院阻害要因がある」在院患者の退院阻害要因（複数回答）をみると、</w:t>
      </w:r>
      <w:r w:rsidR="009E1106" w:rsidRPr="00443C4B">
        <w:rPr>
          <w:rFonts w:hint="eastAsia"/>
        </w:rPr>
        <w:t>「</w:t>
      </w:r>
      <w:r w:rsidR="0002346A" w:rsidRPr="00443C4B">
        <w:rPr>
          <w:rFonts w:hint="eastAsia"/>
        </w:rPr>
        <w:t>退院意欲が乏しい</w:t>
      </w:r>
      <w:r w:rsidR="009E1106" w:rsidRPr="00443C4B">
        <w:rPr>
          <w:rFonts w:hint="eastAsia"/>
        </w:rPr>
        <w:t>」</w:t>
      </w:r>
      <w:r w:rsidR="0002346A" w:rsidRPr="00443C4B">
        <w:rPr>
          <w:rFonts w:hint="eastAsia"/>
        </w:rPr>
        <w:t>が</w:t>
      </w:r>
      <w:r w:rsidR="00F835C8" w:rsidRPr="00F835C8">
        <w:rPr>
          <w:color w:val="FF0000"/>
        </w:rPr>
        <w:t>41.1</w:t>
      </w:r>
      <w:r w:rsidR="009E1106" w:rsidRPr="00443C4B">
        <w:t>％（</w:t>
      </w:r>
      <w:r w:rsidR="00F835C8" w:rsidRPr="00F835C8">
        <w:rPr>
          <w:color w:val="FF0000"/>
        </w:rPr>
        <w:t>125</w:t>
      </w:r>
      <w:r w:rsidR="009E1106" w:rsidRPr="00443C4B">
        <w:rPr>
          <w:rFonts w:hint="eastAsia"/>
        </w:rPr>
        <w:t>名）</w:t>
      </w:r>
      <w:r w:rsidR="00A93089" w:rsidRPr="00443C4B">
        <w:rPr>
          <w:rFonts w:hint="eastAsia"/>
        </w:rPr>
        <w:t>で</w:t>
      </w:r>
      <w:r w:rsidRPr="00443C4B">
        <w:rPr>
          <w:rFonts w:hint="eastAsia"/>
        </w:rPr>
        <w:t>最も多く、</w:t>
      </w:r>
      <w:r w:rsidR="009E1106" w:rsidRPr="00443C4B">
        <w:rPr>
          <w:rFonts w:hint="eastAsia"/>
        </w:rPr>
        <w:t>「</w:t>
      </w:r>
      <w:r w:rsidR="0002346A" w:rsidRPr="00443C4B">
        <w:t>現実認識が乏しい</w:t>
      </w:r>
      <w:r w:rsidR="009E1106" w:rsidRPr="00443C4B">
        <w:rPr>
          <w:rFonts w:hint="eastAsia"/>
        </w:rPr>
        <w:t>」が</w:t>
      </w:r>
      <w:r w:rsidR="00F835C8" w:rsidRPr="00F835C8">
        <w:rPr>
          <w:color w:val="FF0000"/>
        </w:rPr>
        <w:t>30.6</w:t>
      </w:r>
      <w:r w:rsidR="009E1106" w:rsidRPr="00443C4B">
        <w:t>%（</w:t>
      </w:r>
      <w:r w:rsidR="00F835C8" w:rsidRPr="00F835C8">
        <w:rPr>
          <w:color w:val="FF0000"/>
        </w:rPr>
        <w:t>93</w:t>
      </w:r>
      <w:r w:rsidR="009E1106" w:rsidRPr="00443C4B">
        <w:rPr>
          <w:rFonts w:hint="eastAsia"/>
        </w:rPr>
        <w:t>人）、</w:t>
      </w:r>
      <w:r w:rsidR="00D0696A" w:rsidRPr="00D0696A">
        <w:rPr>
          <w:rFonts w:hint="eastAsia"/>
          <w:color w:val="FF0000"/>
        </w:rPr>
        <w:t>「住まいの確保ができない」が</w:t>
      </w:r>
      <w:r w:rsidR="00D0696A" w:rsidRPr="00D0696A">
        <w:rPr>
          <w:color w:val="FF0000"/>
        </w:rPr>
        <w:t>30.3%（92</w:t>
      </w:r>
      <w:r w:rsidR="00D0696A" w:rsidRPr="00D0696A">
        <w:rPr>
          <w:rFonts w:hint="eastAsia"/>
          <w:color w:val="FF0000"/>
        </w:rPr>
        <w:t>人）、</w:t>
      </w:r>
      <w:r w:rsidR="007E4FEE" w:rsidRPr="00D0696A">
        <w:rPr>
          <w:rFonts w:hint="eastAsia"/>
          <w:color w:val="FF0000"/>
        </w:rPr>
        <w:t>「家事（食事</w:t>
      </w:r>
      <w:r w:rsidR="007E4FEE" w:rsidRPr="00D0696A">
        <w:rPr>
          <w:color w:val="FF0000"/>
        </w:rPr>
        <w:t>,洗濯,金銭管理など）ができない</w:t>
      </w:r>
      <w:r w:rsidR="007E4FEE" w:rsidRPr="00D0696A">
        <w:rPr>
          <w:rFonts w:hint="eastAsia"/>
          <w:color w:val="FF0000"/>
        </w:rPr>
        <w:t>」</w:t>
      </w:r>
      <w:r w:rsidR="00D0696A" w:rsidRPr="00D0696A">
        <w:rPr>
          <w:rFonts w:hint="eastAsia"/>
          <w:color w:val="FF0000"/>
        </w:rPr>
        <w:t>29.6</w:t>
      </w:r>
      <w:r w:rsidR="007E4FEE" w:rsidRPr="00D0696A">
        <w:rPr>
          <w:rFonts w:hint="eastAsia"/>
          <w:color w:val="FF0000"/>
        </w:rPr>
        <w:t>％（</w:t>
      </w:r>
      <w:r w:rsidR="00D0696A" w:rsidRPr="00D0696A">
        <w:rPr>
          <w:rFonts w:hint="eastAsia"/>
          <w:color w:val="FF0000"/>
        </w:rPr>
        <w:t>90</w:t>
      </w:r>
      <w:r w:rsidR="007E4FEE" w:rsidRPr="00D0696A">
        <w:rPr>
          <w:rFonts w:hint="eastAsia"/>
          <w:color w:val="FF0000"/>
        </w:rPr>
        <w:t>人）、</w:t>
      </w:r>
      <w:r w:rsidRPr="00443C4B">
        <w:rPr>
          <w:rFonts w:hint="eastAsia"/>
        </w:rPr>
        <w:t>と続く。</w:t>
      </w:r>
      <w:r w:rsidR="00965D12" w:rsidRPr="00443C4B">
        <w:rPr>
          <w:rFonts w:hint="eastAsia"/>
        </w:rPr>
        <w:t>退院阻害要因の追加</w:t>
      </w:r>
      <w:r w:rsidR="00965D12" w:rsidRPr="00443C4B">
        <w:t>2項目に関しては、</w:t>
      </w:r>
      <w:r w:rsidR="00965D12" w:rsidRPr="00443C4B">
        <w:rPr>
          <w:rFonts w:hint="eastAsia"/>
        </w:rPr>
        <w:t>「65歳以上</w:t>
      </w:r>
      <w:r w:rsidR="00992987" w:rsidRPr="00443C4B">
        <w:rPr>
          <w:rFonts w:hint="eastAsia"/>
        </w:rPr>
        <w:t xml:space="preserve">　寛解・院内寛解</w:t>
      </w:r>
      <w:r w:rsidR="00965D12" w:rsidRPr="00443C4B">
        <w:rPr>
          <w:rFonts w:hint="eastAsia"/>
        </w:rPr>
        <w:t>群」においても、患者全体に比べて阻害要因とされる割合が高かった。</w:t>
      </w:r>
    </w:p>
    <w:p w14:paraId="0FF674B9" w14:textId="72D86100" w:rsidR="00DE5773" w:rsidRPr="00443C4B" w:rsidRDefault="00DE5773"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43</w:t>
      </w:r>
      <w:r w:rsidRPr="00443C4B">
        <w:rPr>
          <w:rFonts w:hint="eastAsia"/>
          <w:sz w:val="22"/>
          <w:szCs w:val="22"/>
        </w:rPr>
        <w:t xml:space="preserve">　　退院阻害要因（複数回答）〔寛解・院内寛解群〕</w:t>
      </w:r>
    </w:p>
    <w:p w14:paraId="0E81E2B0" w14:textId="669C6F25" w:rsidR="00144A6C" w:rsidRPr="00443C4B" w:rsidRDefault="00F835C8" w:rsidP="00265425">
      <w:pPr>
        <w:snapToGrid w:val="0"/>
        <w:spacing w:line="320" w:lineRule="exact"/>
      </w:pPr>
      <w:r w:rsidRPr="00F835C8">
        <w:rPr>
          <w:noProof/>
        </w:rPr>
        <w:drawing>
          <wp:anchor distT="0" distB="0" distL="114300" distR="114300" simplePos="0" relativeHeight="252576768" behindDoc="0" locked="0" layoutInCell="1" allowOverlap="1" wp14:anchorId="11100210" wp14:editId="4CFB0484">
            <wp:simplePos x="0" y="0"/>
            <wp:positionH relativeFrom="column">
              <wp:posOffset>275590</wp:posOffset>
            </wp:positionH>
            <wp:positionV relativeFrom="paragraph">
              <wp:posOffset>89535</wp:posOffset>
            </wp:positionV>
            <wp:extent cx="5724525" cy="5743575"/>
            <wp:effectExtent l="0" t="0" r="9525" b="952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24525" cy="5743575"/>
                    </a:xfrm>
                    <a:prstGeom prst="rect">
                      <a:avLst/>
                    </a:prstGeom>
                    <a:noFill/>
                    <a:ln>
                      <a:noFill/>
                    </a:ln>
                  </pic:spPr>
                </pic:pic>
              </a:graphicData>
            </a:graphic>
          </wp:anchor>
        </w:drawing>
      </w:r>
    </w:p>
    <w:p w14:paraId="27E23F53" w14:textId="1FE6717C" w:rsidR="0002346A" w:rsidRPr="00443C4B" w:rsidRDefault="0002346A">
      <w:pPr>
        <w:widowControl/>
        <w:jc w:val="left"/>
      </w:pPr>
      <w:r w:rsidRPr="00443C4B">
        <w:br w:type="page"/>
      </w:r>
    </w:p>
    <w:p w14:paraId="2DA40E46" w14:textId="2859F092" w:rsidR="005E5DBE" w:rsidRPr="00443C4B" w:rsidRDefault="00FB2D3B" w:rsidP="00265425">
      <w:pPr>
        <w:pStyle w:val="1"/>
        <w:numPr>
          <w:ilvl w:val="0"/>
          <w:numId w:val="1"/>
        </w:numPr>
        <w:snapToGrid w:val="0"/>
        <w:spacing w:line="320" w:lineRule="exact"/>
        <w:rPr>
          <w:rFonts w:ascii="メイリオ" w:eastAsia="メイリオ" w:hAnsi="メイリオ"/>
        </w:rPr>
      </w:pPr>
      <w:bookmarkStart w:id="23" w:name="_Toc135686289"/>
      <w:bookmarkStart w:id="24" w:name="_Toc136432408"/>
      <w:bookmarkEnd w:id="23"/>
      <w:r w:rsidRPr="00443C4B">
        <w:rPr>
          <w:rFonts w:ascii="メイリオ" w:eastAsia="メイリオ" w:hAnsi="メイリオ" w:hint="eastAsia"/>
        </w:rPr>
        <w:lastRenderedPageBreak/>
        <w:t>在院患者調査結果（クロス集計）</w:t>
      </w:r>
      <w:bookmarkEnd w:id="24"/>
      <w:r w:rsidR="00FF6E7B" w:rsidRPr="00443C4B">
        <w:rPr>
          <w:rFonts w:ascii="メイリオ" w:eastAsia="メイリオ" w:hAnsi="メイリオ" w:hint="eastAsia"/>
        </w:rPr>
        <w:t xml:space="preserve">　</w:t>
      </w:r>
    </w:p>
    <w:p w14:paraId="14EE2836" w14:textId="69EA4725" w:rsidR="00B3180F" w:rsidRPr="00443C4B" w:rsidRDefault="00932896" w:rsidP="00B3180F">
      <w:pPr>
        <w:snapToGrid w:val="0"/>
        <w:spacing w:line="320" w:lineRule="exact"/>
        <w:ind w:firstLineChars="100" w:firstLine="220"/>
      </w:pPr>
      <w:r w:rsidRPr="00443C4B">
        <w:rPr>
          <w:rFonts w:hint="eastAsia"/>
        </w:rPr>
        <w:t>本章では、調査項目のクロス集計を行った。</w:t>
      </w:r>
    </w:p>
    <w:p w14:paraId="429E4EC7" w14:textId="3FCFBCC4" w:rsidR="00DF7E05" w:rsidRPr="00443C4B" w:rsidRDefault="00DF7E05" w:rsidP="00025B9B">
      <w:pPr>
        <w:pStyle w:val="a3"/>
        <w:numPr>
          <w:ilvl w:val="0"/>
          <w:numId w:val="7"/>
        </w:numPr>
        <w:snapToGrid w:val="0"/>
        <w:spacing w:line="320" w:lineRule="exact"/>
        <w:ind w:leftChars="0"/>
        <w:outlineLvl w:val="1"/>
      </w:pPr>
      <w:bookmarkStart w:id="25" w:name="_Toc136432409"/>
      <w:r w:rsidRPr="00443C4B">
        <w:rPr>
          <w:rFonts w:hint="eastAsia"/>
        </w:rPr>
        <w:t>退院阻害要因</w:t>
      </w:r>
      <w:bookmarkEnd w:id="25"/>
    </w:p>
    <w:p w14:paraId="601AF17E" w14:textId="716C8782" w:rsidR="00B3180F" w:rsidRPr="00443C4B" w:rsidRDefault="00DF7E05" w:rsidP="00B3180F">
      <w:pPr>
        <w:pStyle w:val="a3"/>
        <w:snapToGrid w:val="0"/>
        <w:spacing w:line="320" w:lineRule="exact"/>
        <w:ind w:leftChars="175" w:left="385" w:firstLineChars="100" w:firstLine="220"/>
        <w:rPr>
          <w:highlight w:val="cyan"/>
        </w:rPr>
      </w:pPr>
      <w:r w:rsidRPr="00443C4B">
        <w:rPr>
          <w:rFonts w:hint="eastAsia"/>
        </w:rPr>
        <w:t>退院</w:t>
      </w:r>
      <w:r w:rsidR="00EC2900" w:rsidRPr="00443C4B">
        <w:rPr>
          <w:rFonts w:hint="eastAsia"/>
        </w:rPr>
        <w:t>予定</w:t>
      </w:r>
      <w:r w:rsidRPr="00443C4B">
        <w:rPr>
          <w:rFonts w:hint="eastAsia"/>
        </w:rPr>
        <w:t>の有無を</w:t>
      </w:r>
      <w:r w:rsidR="0050326D" w:rsidRPr="00443C4B">
        <w:rPr>
          <w:rFonts w:hint="eastAsia"/>
        </w:rPr>
        <w:t>65歳未満と以上</w:t>
      </w:r>
      <w:r w:rsidR="00BE13CC" w:rsidRPr="00443C4B">
        <w:rPr>
          <w:rFonts w:hint="eastAsia"/>
        </w:rPr>
        <w:t>で比較すると、</w:t>
      </w:r>
      <w:r w:rsidR="00EC2900" w:rsidRPr="00443C4B">
        <w:rPr>
          <w:rFonts w:hint="eastAsia"/>
        </w:rPr>
        <w:t>「病状（主症状）が落ち着き、入院によらない形で治療ができるまで回復」した在院患者は、65歳未満では</w:t>
      </w:r>
      <w:r w:rsidR="00F16CA9" w:rsidRPr="00443C4B">
        <w:t>1</w:t>
      </w:r>
      <w:r w:rsidR="00965D12" w:rsidRPr="00443C4B">
        <w:t>2.7</w:t>
      </w:r>
      <w:r w:rsidR="00EC2900" w:rsidRPr="00443C4B">
        <w:rPr>
          <w:rFonts w:hint="eastAsia"/>
        </w:rPr>
        <w:t>％（</w:t>
      </w:r>
      <w:r w:rsidR="00965D12" w:rsidRPr="00443C4B">
        <w:t>752</w:t>
      </w:r>
      <w:r w:rsidR="00EC2900" w:rsidRPr="00443C4B">
        <w:rPr>
          <w:rFonts w:hint="eastAsia"/>
        </w:rPr>
        <w:t>人）、65歳以上では</w:t>
      </w:r>
      <w:r w:rsidR="00F16CA9" w:rsidRPr="00443C4B">
        <w:t>14.</w:t>
      </w:r>
      <w:r w:rsidR="00CA4D19" w:rsidRPr="00443C4B">
        <w:rPr>
          <w:rFonts w:hint="eastAsia"/>
        </w:rPr>
        <w:t>6</w:t>
      </w:r>
      <w:r w:rsidR="00C13F94" w:rsidRPr="00443C4B">
        <w:rPr>
          <w:rFonts w:hint="eastAsia"/>
        </w:rPr>
        <w:t>％</w:t>
      </w:r>
      <w:r w:rsidR="00EC2900" w:rsidRPr="00443C4B">
        <w:rPr>
          <w:rFonts w:hint="eastAsia"/>
        </w:rPr>
        <w:t>（</w:t>
      </w:r>
      <w:r w:rsidR="00F16CA9" w:rsidRPr="00443C4B">
        <w:t>1,3</w:t>
      </w:r>
      <w:r w:rsidR="00965D12" w:rsidRPr="00443C4B">
        <w:t>23</w:t>
      </w:r>
      <w:r w:rsidR="00C13F94" w:rsidRPr="00443C4B">
        <w:rPr>
          <w:rFonts w:hint="eastAsia"/>
        </w:rPr>
        <w:t>人</w:t>
      </w:r>
      <w:r w:rsidR="00EC2900" w:rsidRPr="00443C4B">
        <w:rPr>
          <w:rFonts w:hint="eastAsia"/>
        </w:rPr>
        <w:t>）である。</w:t>
      </w:r>
      <w:r w:rsidR="00184C71" w:rsidRPr="00443C4B">
        <w:rPr>
          <w:rFonts w:hint="eastAsia"/>
        </w:rPr>
        <w:t>退院阻害要因をみると、</w:t>
      </w:r>
      <w:r w:rsidR="0050326D" w:rsidRPr="00443C4B">
        <w:t>65</w:t>
      </w:r>
      <w:r w:rsidR="00184C71" w:rsidRPr="00443C4B">
        <w:rPr>
          <w:rFonts w:hint="eastAsia"/>
        </w:rPr>
        <w:t>歳未満では「</w:t>
      </w:r>
      <w:r w:rsidR="00471688" w:rsidRPr="00443C4B">
        <w:rPr>
          <w:rFonts w:hint="eastAsia"/>
        </w:rPr>
        <w:t>病状は落ち着いているが、ときどき不安定な病状が見られ、そのことが退院を阻害する要因になっている</w:t>
      </w:r>
      <w:r w:rsidR="00184C71" w:rsidRPr="00443C4B">
        <w:rPr>
          <w:rFonts w:hint="eastAsia"/>
        </w:rPr>
        <w:t>」</w:t>
      </w:r>
      <w:r w:rsidR="0050326D" w:rsidRPr="00443C4B">
        <w:rPr>
          <w:rFonts w:hint="eastAsia"/>
        </w:rPr>
        <w:t>が</w:t>
      </w:r>
      <w:r w:rsidR="00B53730" w:rsidRPr="00443C4B">
        <w:rPr>
          <w:rFonts w:hint="eastAsia"/>
        </w:rPr>
        <w:t>一番割合が高く、</w:t>
      </w:r>
      <w:r w:rsidR="0050326D" w:rsidRPr="00443C4B">
        <w:t>65歳以上では</w:t>
      </w:r>
      <w:r w:rsidR="0050326D" w:rsidRPr="00443C4B">
        <w:rPr>
          <w:rFonts w:hint="eastAsia"/>
        </w:rPr>
        <w:t>「</w:t>
      </w:r>
      <w:r w:rsidR="004C48D0" w:rsidRPr="00443C4B">
        <w:rPr>
          <w:rFonts w:hint="eastAsia"/>
        </w:rPr>
        <w:t>現実認識</w:t>
      </w:r>
      <w:r w:rsidR="00C13F94" w:rsidRPr="00443C4B">
        <w:rPr>
          <w:rFonts w:hint="eastAsia"/>
        </w:rPr>
        <w:t>が乏しい</w:t>
      </w:r>
      <w:r w:rsidR="00B3180F" w:rsidRPr="00443C4B">
        <w:rPr>
          <w:rFonts w:hint="eastAsia"/>
        </w:rPr>
        <w:t>」</w:t>
      </w:r>
      <w:r w:rsidR="00B53730" w:rsidRPr="00443C4B">
        <w:rPr>
          <w:rFonts w:hint="eastAsia"/>
        </w:rPr>
        <w:t>が一番高い</w:t>
      </w:r>
      <w:r w:rsidR="0050326D" w:rsidRPr="00443C4B">
        <w:rPr>
          <w:rFonts w:hint="eastAsia"/>
        </w:rPr>
        <w:t>。</w:t>
      </w:r>
      <w:r w:rsidR="00B53730" w:rsidRPr="00443C4B">
        <w:rPr>
          <w:rFonts w:hint="eastAsia"/>
        </w:rPr>
        <w:t>退院阻害要因の追加</w:t>
      </w:r>
      <w:r w:rsidR="00B53730" w:rsidRPr="00443C4B">
        <w:t>2項目に関しては、65歳以上と未満で</w:t>
      </w:r>
      <w:r w:rsidR="00CA4D19" w:rsidRPr="00443C4B">
        <w:rPr>
          <w:rFonts w:hint="eastAsia"/>
        </w:rPr>
        <w:t>、占める</w:t>
      </w:r>
      <w:r w:rsidR="00B53730" w:rsidRPr="00443C4B">
        <w:rPr>
          <w:rFonts w:hint="eastAsia"/>
        </w:rPr>
        <w:t>割合に大きな差が認められた。</w:t>
      </w:r>
    </w:p>
    <w:p w14:paraId="382F4DC5" w14:textId="79529F05" w:rsidR="00806550" w:rsidRPr="00443C4B" w:rsidRDefault="00DF7E05"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44</w:t>
      </w:r>
      <w:r w:rsidRPr="00443C4B">
        <w:rPr>
          <w:rFonts w:hint="eastAsia"/>
          <w:sz w:val="22"/>
          <w:szCs w:val="22"/>
        </w:rPr>
        <w:t xml:space="preserve">　　退院阻害要因×</w:t>
      </w:r>
      <w:r w:rsidR="00BD7207" w:rsidRPr="00443C4B">
        <w:rPr>
          <w:rFonts w:hint="eastAsia"/>
          <w:sz w:val="22"/>
          <w:szCs w:val="22"/>
        </w:rPr>
        <w:t>65歳</w:t>
      </w:r>
      <w:r w:rsidR="00D8588B" w:rsidRPr="00443C4B">
        <w:rPr>
          <w:rFonts w:hint="eastAsia"/>
          <w:sz w:val="22"/>
          <w:szCs w:val="22"/>
        </w:rPr>
        <w:t>未満</w:t>
      </w:r>
      <w:r w:rsidR="00BD7207" w:rsidRPr="00443C4B">
        <w:rPr>
          <w:rFonts w:hint="eastAsia"/>
          <w:sz w:val="22"/>
          <w:szCs w:val="22"/>
        </w:rPr>
        <w:t>・</w:t>
      </w:r>
      <w:r w:rsidR="00D8588B" w:rsidRPr="00443C4B">
        <w:rPr>
          <w:rFonts w:hint="eastAsia"/>
          <w:sz w:val="22"/>
          <w:szCs w:val="22"/>
        </w:rPr>
        <w:t>以上</w:t>
      </w:r>
    </w:p>
    <w:p w14:paraId="67E3AE5A" w14:textId="49AC0244" w:rsidR="00DF7E05" w:rsidRPr="00443C4B" w:rsidRDefault="00B70EBF" w:rsidP="00265425">
      <w:pPr>
        <w:snapToGrid w:val="0"/>
        <w:spacing w:line="320" w:lineRule="exact"/>
      </w:pPr>
      <w:r w:rsidRPr="00443C4B">
        <w:rPr>
          <w:noProof/>
        </w:rPr>
        <w:drawing>
          <wp:anchor distT="0" distB="0" distL="114300" distR="114300" simplePos="0" relativeHeight="252393472" behindDoc="0" locked="0" layoutInCell="1" allowOverlap="1" wp14:anchorId="3967C964" wp14:editId="5D7289F7">
            <wp:simplePos x="0" y="0"/>
            <wp:positionH relativeFrom="page">
              <wp:posOffset>1152525</wp:posOffset>
            </wp:positionH>
            <wp:positionV relativeFrom="paragraph">
              <wp:posOffset>35560</wp:posOffset>
            </wp:positionV>
            <wp:extent cx="5231967" cy="7048500"/>
            <wp:effectExtent l="0" t="0" r="6985" b="0"/>
            <wp:wrapNone/>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31967" cy="704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D54CE" w14:textId="1A712555" w:rsidR="00441BE6" w:rsidRPr="00443C4B" w:rsidRDefault="00441BE6" w:rsidP="00265425">
      <w:pPr>
        <w:snapToGrid w:val="0"/>
        <w:spacing w:line="320" w:lineRule="exact"/>
      </w:pPr>
    </w:p>
    <w:p w14:paraId="356056B0" w14:textId="22A6B688" w:rsidR="00441BE6" w:rsidRPr="00443C4B" w:rsidRDefault="00441BE6" w:rsidP="00265425">
      <w:pPr>
        <w:snapToGrid w:val="0"/>
        <w:spacing w:line="320" w:lineRule="exact"/>
      </w:pPr>
    </w:p>
    <w:p w14:paraId="5C1351B3" w14:textId="7EEAEFCB" w:rsidR="00441BE6" w:rsidRPr="00443C4B" w:rsidRDefault="00441BE6" w:rsidP="00265425">
      <w:pPr>
        <w:snapToGrid w:val="0"/>
        <w:spacing w:line="320" w:lineRule="exact"/>
      </w:pPr>
    </w:p>
    <w:p w14:paraId="07F445AD" w14:textId="11F4F7F6" w:rsidR="00441BE6" w:rsidRPr="00443C4B" w:rsidRDefault="00441BE6" w:rsidP="00265425">
      <w:pPr>
        <w:snapToGrid w:val="0"/>
        <w:spacing w:line="320" w:lineRule="exact"/>
      </w:pPr>
    </w:p>
    <w:p w14:paraId="6873D45D" w14:textId="3BD73F29" w:rsidR="00441BE6" w:rsidRPr="00443C4B" w:rsidRDefault="00441BE6" w:rsidP="00265425">
      <w:pPr>
        <w:snapToGrid w:val="0"/>
        <w:spacing w:line="320" w:lineRule="exact"/>
      </w:pPr>
    </w:p>
    <w:p w14:paraId="1B78042D" w14:textId="42A3FF4B" w:rsidR="00441BE6" w:rsidRPr="00443C4B" w:rsidRDefault="00441BE6" w:rsidP="00265425">
      <w:pPr>
        <w:snapToGrid w:val="0"/>
        <w:spacing w:line="320" w:lineRule="exact"/>
      </w:pPr>
    </w:p>
    <w:p w14:paraId="41EA3D46" w14:textId="66A3BA7C" w:rsidR="00441BE6" w:rsidRPr="00443C4B" w:rsidRDefault="00441BE6" w:rsidP="00265425">
      <w:pPr>
        <w:snapToGrid w:val="0"/>
        <w:spacing w:line="320" w:lineRule="exact"/>
      </w:pPr>
    </w:p>
    <w:p w14:paraId="323626BA" w14:textId="628FCE6E" w:rsidR="00441BE6" w:rsidRPr="00443C4B" w:rsidRDefault="00441BE6" w:rsidP="00265425">
      <w:pPr>
        <w:snapToGrid w:val="0"/>
        <w:spacing w:line="320" w:lineRule="exact"/>
      </w:pPr>
    </w:p>
    <w:p w14:paraId="41EF365D" w14:textId="25F2D256" w:rsidR="00441BE6" w:rsidRPr="00443C4B" w:rsidRDefault="00441BE6" w:rsidP="00265425">
      <w:pPr>
        <w:snapToGrid w:val="0"/>
        <w:spacing w:line="320" w:lineRule="exact"/>
      </w:pPr>
    </w:p>
    <w:p w14:paraId="6F7BF6E5" w14:textId="5CE309CD" w:rsidR="00441BE6" w:rsidRPr="00443C4B" w:rsidRDefault="00441BE6" w:rsidP="00265425">
      <w:pPr>
        <w:snapToGrid w:val="0"/>
        <w:spacing w:line="320" w:lineRule="exact"/>
      </w:pPr>
    </w:p>
    <w:p w14:paraId="0CFBD2E5" w14:textId="4D6DAC81" w:rsidR="00441BE6" w:rsidRPr="00443C4B" w:rsidRDefault="00441BE6" w:rsidP="00265425">
      <w:pPr>
        <w:snapToGrid w:val="0"/>
        <w:spacing w:line="320" w:lineRule="exact"/>
      </w:pPr>
    </w:p>
    <w:p w14:paraId="037FB7AB" w14:textId="74210E2A" w:rsidR="00441BE6" w:rsidRPr="00443C4B" w:rsidRDefault="00441BE6" w:rsidP="00265425">
      <w:pPr>
        <w:snapToGrid w:val="0"/>
        <w:spacing w:line="320" w:lineRule="exact"/>
      </w:pPr>
    </w:p>
    <w:p w14:paraId="33294716" w14:textId="29852B46" w:rsidR="00441BE6" w:rsidRPr="00443C4B" w:rsidRDefault="00441BE6" w:rsidP="00265425">
      <w:pPr>
        <w:snapToGrid w:val="0"/>
        <w:spacing w:line="320" w:lineRule="exact"/>
      </w:pPr>
    </w:p>
    <w:p w14:paraId="74D9E52F" w14:textId="2DC24476" w:rsidR="00441BE6" w:rsidRPr="00443C4B" w:rsidRDefault="00441BE6" w:rsidP="00265425">
      <w:pPr>
        <w:snapToGrid w:val="0"/>
        <w:spacing w:line="320" w:lineRule="exact"/>
      </w:pPr>
    </w:p>
    <w:p w14:paraId="10C923AF" w14:textId="3D3A6703" w:rsidR="00441BE6" w:rsidRPr="00443C4B" w:rsidRDefault="00441BE6" w:rsidP="00265425">
      <w:pPr>
        <w:snapToGrid w:val="0"/>
        <w:spacing w:line="320" w:lineRule="exact"/>
      </w:pPr>
    </w:p>
    <w:p w14:paraId="048EB9A9" w14:textId="385385F3" w:rsidR="00441BE6" w:rsidRPr="00443C4B" w:rsidRDefault="00441BE6" w:rsidP="00265425">
      <w:pPr>
        <w:snapToGrid w:val="0"/>
        <w:spacing w:line="320" w:lineRule="exact"/>
      </w:pPr>
    </w:p>
    <w:p w14:paraId="774688C0" w14:textId="1D50E381" w:rsidR="00441BE6" w:rsidRPr="00443C4B" w:rsidRDefault="00441BE6" w:rsidP="00265425">
      <w:pPr>
        <w:snapToGrid w:val="0"/>
        <w:spacing w:line="320" w:lineRule="exact"/>
      </w:pPr>
    </w:p>
    <w:p w14:paraId="43348FC0" w14:textId="04AD4CB6" w:rsidR="00441BE6" w:rsidRPr="00443C4B" w:rsidRDefault="00441BE6" w:rsidP="00265425">
      <w:pPr>
        <w:snapToGrid w:val="0"/>
        <w:spacing w:line="320" w:lineRule="exact"/>
      </w:pPr>
    </w:p>
    <w:p w14:paraId="0764838A" w14:textId="79989067" w:rsidR="00441BE6" w:rsidRPr="00443C4B" w:rsidRDefault="00441BE6" w:rsidP="00265425">
      <w:pPr>
        <w:snapToGrid w:val="0"/>
        <w:spacing w:line="320" w:lineRule="exact"/>
      </w:pPr>
    </w:p>
    <w:p w14:paraId="6CE8C3BD" w14:textId="426F2083" w:rsidR="00441BE6" w:rsidRPr="00443C4B" w:rsidRDefault="00441BE6" w:rsidP="00265425">
      <w:pPr>
        <w:snapToGrid w:val="0"/>
        <w:spacing w:line="320" w:lineRule="exact"/>
      </w:pPr>
    </w:p>
    <w:p w14:paraId="3C3F083F" w14:textId="09E7731E" w:rsidR="00441BE6" w:rsidRPr="00443C4B" w:rsidRDefault="00441BE6" w:rsidP="00265425">
      <w:pPr>
        <w:snapToGrid w:val="0"/>
        <w:spacing w:line="320" w:lineRule="exact"/>
      </w:pPr>
    </w:p>
    <w:p w14:paraId="0F38085D" w14:textId="1A5C326C" w:rsidR="00441BE6" w:rsidRPr="00443C4B" w:rsidRDefault="00441BE6" w:rsidP="00265425">
      <w:pPr>
        <w:snapToGrid w:val="0"/>
        <w:spacing w:line="320" w:lineRule="exact"/>
      </w:pPr>
    </w:p>
    <w:p w14:paraId="5E072403" w14:textId="31F61A37" w:rsidR="00441BE6" w:rsidRPr="00443C4B" w:rsidRDefault="00441BE6" w:rsidP="00265425">
      <w:pPr>
        <w:snapToGrid w:val="0"/>
        <w:spacing w:line="320" w:lineRule="exact"/>
      </w:pPr>
    </w:p>
    <w:p w14:paraId="49588D0B" w14:textId="33EA2942" w:rsidR="00441BE6" w:rsidRPr="00443C4B" w:rsidRDefault="00441BE6" w:rsidP="00265425">
      <w:pPr>
        <w:snapToGrid w:val="0"/>
        <w:spacing w:line="320" w:lineRule="exact"/>
      </w:pPr>
    </w:p>
    <w:p w14:paraId="393D9AF3" w14:textId="42C84DBD" w:rsidR="00441BE6" w:rsidRPr="00443C4B" w:rsidRDefault="00441BE6" w:rsidP="00265425">
      <w:pPr>
        <w:snapToGrid w:val="0"/>
        <w:spacing w:line="320" w:lineRule="exact"/>
      </w:pPr>
    </w:p>
    <w:p w14:paraId="195B2700" w14:textId="7CBF0DE4" w:rsidR="00441BE6" w:rsidRPr="00443C4B" w:rsidRDefault="00441BE6" w:rsidP="00265425">
      <w:pPr>
        <w:snapToGrid w:val="0"/>
        <w:spacing w:line="320" w:lineRule="exact"/>
      </w:pPr>
    </w:p>
    <w:p w14:paraId="4884D21F" w14:textId="141135AF" w:rsidR="00441BE6" w:rsidRPr="00443C4B" w:rsidRDefault="00441BE6" w:rsidP="00265425">
      <w:pPr>
        <w:snapToGrid w:val="0"/>
        <w:spacing w:line="320" w:lineRule="exact"/>
      </w:pPr>
    </w:p>
    <w:p w14:paraId="73452F05" w14:textId="062ACFD5" w:rsidR="00441BE6" w:rsidRPr="00443C4B" w:rsidRDefault="00441BE6" w:rsidP="00265425">
      <w:pPr>
        <w:snapToGrid w:val="0"/>
        <w:spacing w:line="320" w:lineRule="exact"/>
      </w:pPr>
    </w:p>
    <w:p w14:paraId="3373DF31" w14:textId="24ABF97B" w:rsidR="00441BE6" w:rsidRPr="00443C4B" w:rsidRDefault="00441BE6" w:rsidP="00265425">
      <w:pPr>
        <w:snapToGrid w:val="0"/>
        <w:spacing w:line="320" w:lineRule="exact"/>
      </w:pPr>
    </w:p>
    <w:p w14:paraId="383623EA" w14:textId="4F594DF1" w:rsidR="00441BE6" w:rsidRPr="00443C4B" w:rsidRDefault="00441BE6" w:rsidP="00265425">
      <w:pPr>
        <w:snapToGrid w:val="0"/>
        <w:spacing w:line="320" w:lineRule="exact"/>
      </w:pPr>
    </w:p>
    <w:p w14:paraId="50ECBBE0" w14:textId="77777777" w:rsidR="00B3180F" w:rsidRPr="00443C4B" w:rsidRDefault="00B3180F" w:rsidP="00265425">
      <w:pPr>
        <w:pStyle w:val="a3"/>
        <w:snapToGrid w:val="0"/>
        <w:spacing w:line="320" w:lineRule="exact"/>
        <w:ind w:leftChars="175" w:left="385" w:firstLineChars="100" w:firstLine="220"/>
      </w:pPr>
    </w:p>
    <w:p w14:paraId="254BD181" w14:textId="77777777" w:rsidR="00B3180F" w:rsidRPr="00443C4B" w:rsidRDefault="00B3180F" w:rsidP="00265425">
      <w:pPr>
        <w:pStyle w:val="a3"/>
        <w:snapToGrid w:val="0"/>
        <w:spacing w:line="320" w:lineRule="exact"/>
        <w:ind w:leftChars="175" w:left="385" w:firstLineChars="100" w:firstLine="220"/>
      </w:pPr>
    </w:p>
    <w:p w14:paraId="10E09B2F" w14:textId="77777777" w:rsidR="00B3180F" w:rsidRPr="00443C4B" w:rsidRDefault="00B3180F" w:rsidP="00265425">
      <w:pPr>
        <w:pStyle w:val="a3"/>
        <w:snapToGrid w:val="0"/>
        <w:spacing w:line="320" w:lineRule="exact"/>
        <w:ind w:leftChars="175" w:left="385" w:firstLineChars="100" w:firstLine="220"/>
      </w:pPr>
    </w:p>
    <w:p w14:paraId="24A49348" w14:textId="61CD2489" w:rsidR="00DF7E05" w:rsidRPr="00443C4B" w:rsidRDefault="00B3180F" w:rsidP="00B3180F">
      <w:pPr>
        <w:widowControl/>
        <w:snapToGrid w:val="0"/>
        <w:spacing w:line="320" w:lineRule="exact"/>
        <w:ind w:leftChars="177" w:left="389" w:firstLineChars="100" w:firstLine="220"/>
        <w:jc w:val="left"/>
      </w:pPr>
      <w:r w:rsidRPr="00443C4B">
        <w:br w:type="page"/>
      </w:r>
      <w:r w:rsidR="00DF7E05" w:rsidRPr="00443C4B">
        <w:rPr>
          <w:rFonts w:hint="eastAsia"/>
        </w:rPr>
        <w:lastRenderedPageBreak/>
        <w:t>寛解・院内寛解群で「退院阻害要因がある」</w:t>
      </w:r>
      <w:r w:rsidR="00E830E0" w:rsidRPr="00443C4B">
        <w:rPr>
          <w:rFonts w:hint="eastAsia"/>
        </w:rPr>
        <w:t>在院患者</w:t>
      </w:r>
      <w:r w:rsidR="00DF7E05" w:rsidRPr="00443C4B">
        <w:rPr>
          <w:rFonts w:hint="eastAsia"/>
        </w:rPr>
        <w:t>は、65歳未満では</w:t>
      </w:r>
      <w:r w:rsidR="00471688" w:rsidRPr="0011716C">
        <w:rPr>
          <w:color w:val="FF0000"/>
        </w:rPr>
        <w:t>7</w:t>
      </w:r>
      <w:r w:rsidR="0011716C" w:rsidRPr="0011716C">
        <w:rPr>
          <w:color w:val="FF0000"/>
        </w:rPr>
        <w:t>1.3</w:t>
      </w:r>
      <w:r w:rsidR="00DF7E05" w:rsidRPr="00443C4B">
        <w:rPr>
          <w:rFonts w:hint="eastAsia"/>
        </w:rPr>
        <w:t>％（</w:t>
      </w:r>
      <w:r w:rsidR="0011716C">
        <w:t>184</w:t>
      </w:r>
      <w:r w:rsidRPr="00443C4B">
        <w:rPr>
          <w:rFonts w:hint="eastAsia"/>
        </w:rPr>
        <w:t>人）</w:t>
      </w:r>
      <w:r w:rsidR="00B53730" w:rsidRPr="00443C4B">
        <w:rPr>
          <w:rFonts w:hint="eastAsia"/>
        </w:rPr>
        <w:t>、</w:t>
      </w:r>
      <w:r w:rsidR="00DF7E05" w:rsidRPr="00443C4B">
        <w:rPr>
          <w:rFonts w:hint="eastAsia"/>
        </w:rPr>
        <w:t>65歳以</w:t>
      </w:r>
      <w:r w:rsidR="0011716C" w:rsidRPr="0011716C">
        <w:rPr>
          <w:color w:val="FF0000"/>
        </w:rPr>
        <w:t>83.3</w:t>
      </w:r>
      <w:r w:rsidR="00DF7E05" w:rsidRPr="00443C4B">
        <w:rPr>
          <w:rFonts w:hint="eastAsia"/>
        </w:rPr>
        <w:t>％（</w:t>
      </w:r>
      <w:r w:rsidR="00471688" w:rsidRPr="0011716C">
        <w:rPr>
          <w:color w:val="FF0000"/>
        </w:rPr>
        <w:t>3</w:t>
      </w:r>
      <w:r w:rsidR="0011716C" w:rsidRPr="0011716C">
        <w:rPr>
          <w:color w:val="FF0000"/>
        </w:rPr>
        <w:t>04</w:t>
      </w:r>
      <w:r w:rsidR="00DF7E05" w:rsidRPr="00443C4B">
        <w:rPr>
          <w:rFonts w:hint="eastAsia"/>
        </w:rPr>
        <w:t>人</w:t>
      </w:r>
      <w:r w:rsidR="00E830E0" w:rsidRPr="00443C4B">
        <w:rPr>
          <w:rFonts w:hint="eastAsia"/>
        </w:rPr>
        <w:t>）</w:t>
      </w:r>
      <w:r w:rsidR="00DF7E05" w:rsidRPr="00443C4B">
        <w:rPr>
          <w:rFonts w:hint="eastAsia"/>
        </w:rPr>
        <w:t>である。</w:t>
      </w:r>
    </w:p>
    <w:p w14:paraId="62C04399" w14:textId="44FFD469" w:rsidR="00DF7E05" w:rsidRPr="00443C4B" w:rsidRDefault="00DF7E05" w:rsidP="00A32BF7">
      <w:pPr>
        <w:pStyle w:val="a3"/>
        <w:snapToGrid w:val="0"/>
        <w:spacing w:line="320" w:lineRule="exact"/>
        <w:ind w:leftChars="175" w:left="385" w:firstLineChars="100" w:firstLine="220"/>
        <w:rPr>
          <w:b/>
          <w:bCs/>
        </w:rPr>
      </w:pPr>
      <w:r w:rsidRPr="00443C4B">
        <w:rPr>
          <w:rFonts w:hint="eastAsia"/>
        </w:rPr>
        <w:t>退院阻害要因をみると、</w:t>
      </w:r>
      <w:r w:rsidR="00827E18" w:rsidRPr="00443C4B">
        <w:t>65歳未満</w:t>
      </w:r>
      <w:r w:rsidR="0014498E" w:rsidRPr="00443C4B">
        <w:rPr>
          <w:rFonts w:hint="eastAsia"/>
        </w:rPr>
        <w:t>で</w:t>
      </w:r>
      <w:r w:rsidR="00827E18" w:rsidRPr="00443C4B">
        <w:rPr>
          <w:rFonts w:hint="eastAsia"/>
        </w:rPr>
        <w:t>は</w:t>
      </w:r>
      <w:r w:rsidR="00857F09" w:rsidRPr="00443C4B">
        <w:rPr>
          <w:rFonts w:hint="eastAsia"/>
        </w:rPr>
        <w:t>、</w:t>
      </w:r>
      <w:r w:rsidR="0014498E" w:rsidRPr="00443C4B">
        <w:rPr>
          <w:rFonts w:hint="eastAsia"/>
        </w:rPr>
        <w:t>「</w:t>
      </w:r>
      <w:r w:rsidR="00471688" w:rsidRPr="00443C4B">
        <w:rPr>
          <w:rFonts w:hint="eastAsia"/>
        </w:rPr>
        <w:t>病状は落ち着いているが、ときどき不安定な病状が見られ、そのことが退院を阻害する要因になっている</w:t>
      </w:r>
      <w:r w:rsidR="00C13F94" w:rsidRPr="00443C4B">
        <w:rPr>
          <w:rFonts w:hint="eastAsia"/>
        </w:rPr>
        <w:t>」</w:t>
      </w:r>
      <w:r w:rsidR="00B53730" w:rsidRPr="00FA5A31">
        <w:rPr>
          <w:rFonts w:hint="eastAsia"/>
          <w:color w:val="FF0000"/>
        </w:rPr>
        <w:t>「</w:t>
      </w:r>
      <w:r w:rsidR="00B53730" w:rsidRPr="00FA5A31">
        <w:rPr>
          <w:color w:val="FF0000"/>
        </w:rPr>
        <w:t>現実認識が乏しい</w:t>
      </w:r>
      <w:r w:rsidR="00B53730" w:rsidRPr="00FA5A31">
        <w:rPr>
          <w:rFonts w:hint="eastAsia"/>
          <w:color w:val="FF0000"/>
        </w:rPr>
        <w:t>」</w:t>
      </w:r>
      <w:r w:rsidR="0011716C" w:rsidRPr="00FA5A31">
        <w:rPr>
          <w:rFonts w:hint="eastAsia"/>
          <w:color w:val="FF0000"/>
        </w:rPr>
        <w:t>「退院意欲が乏しい」</w:t>
      </w:r>
      <w:r w:rsidR="0014498E" w:rsidRPr="00443C4B">
        <w:rPr>
          <w:rFonts w:hint="eastAsia"/>
        </w:rPr>
        <w:t>の順で高い</w:t>
      </w:r>
      <w:r w:rsidR="00827E18" w:rsidRPr="00443C4B">
        <w:rPr>
          <w:rFonts w:hint="eastAsia"/>
        </w:rPr>
        <w:t>。</w:t>
      </w:r>
      <w:r w:rsidR="00827E18" w:rsidRPr="00443C4B">
        <w:t>65歳以上では</w:t>
      </w:r>
      <w:r w:rsidR="00857F09" w:rsidRPr="00443C4B">
        <w:rPr>
          <w:rFonts w:hint="eastAsia"/>
        </w:rPr>
        <w:t>、</w:t>
      </w:r>
      <w:r w:rsidR="00827E18" w:rsidRPr="00443C4B">
        <w:rPr>
          <w:rFonts w:hint="eastAsia"/>
        </w:rPr>
        <w:t>「</w:t>
      </w:r>
      <w:r w:rsidR="00471688" w:rsidRPr="00443C4B">
        <w:rPr>
          <w:rFonts w:hint="eastAsia"/>
        </w:rPr>
        <w:t>退院意欲が乏しい</w:t>
      </w:r>
      <w:r w:rsidR="00827E18" w:rsidRPr="00443C4B">
        <w:rPr>
          <w:rFonts w:hint="eastAsia"/>
        </w:rPr>
        <w:t>」</w:t>
      </w:r>
      <w:r w:rsidR="00B53730" w:rsidRPr="00443C4B">
        <w:rPr>
          <w:rFonts w:hint="eastAsia"/>
        </w:rPr>
        <w:t>「</w:t>
      </w:r>
      <w:r w:rsidR="00B53730" w:rsidRPr="00443C4B">
        <w:t>現実認識が乏しい</w:t>
      </w:r>
      <w:r w:rsidR="00B53730" w:rsidRPr="00443C4B">
        <w:rPr>
          <w:rFonts w:hint="eastAsia"/>
        </w:rPr>
        <w:t>」についで</w:t>
      </w:r>
      <w:r w:rsidRPr="00FA5A31">
        <w:rPr>
          <w:rFonts w:hint="eastAsia"/>
          <w:color w:val="FF0000"/>
        </w:rPr>
        <w:t>「</w:t>
      </w:r>
      <w:r w:rsidR="00FA5A31" w:rsidRPr="00FA5A31">
        <w:rPr>
          <w:rFonts w:hint="eastAsia"/>
          <w:color w:val="FF0000"/>
        </w:rPr>
        <w:t>住まいの確保ができない</w:t>
      </w:r>
      <w:r w:rsidR="005514BC" w:rsidRPr="00FA5A31">
        <w:rPr>
          <w:rFonts w:hint="eastAsia"/>
          <w:color w:val="FF0000"/>
        </w:rPr>
        <w:t>」</w:t>
      </w:r>
      <w:r w:rsidR="00B53730" w:rsidRPr="00443C4B">
        <w:rPr>
          <w:rFonts w:hint="eastAsia"/>
        </w:rPr>
        <w:t>が高くなっている</w:t>
      </w:r>
      <w:r w:rsidR="00B53730" w:rsidRPr="00443C4B">
        <w:rPr>
          <w:rFonts w:hint="eastAsia"/>
          <w:b/>
          <w:bCs/>
        </w:rPr>
        <w:t>。</w:t>
      </w:r>
      <w:r w:rsidR="00465A31" w:rsidRPr="00443C4B">
        <w:rPr>
          <w:b/>
          <w:bCs/>
        </w:rPr>
        <w:br/>
      </w:r>
    </w:p>
    <w:p w14:paraId="04EE3487" w14:textId="01B8F416" w:rsidR="00806550" w:rsidRPr="00443C4B" w:rsidRDefault="00DF7E05"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45</w:t>
      </w:r>
      <w:r w:rsidRPr="00443C4B">
        <w:rPr>
          <w:rFonts w:hint="eastAsia"/>
          <w:sz w:val="22"/>
          <w:szCs w:val="22"/>
        </w:rPr>
        <w:t xml:space="preserve">　　退院阻害要因×</w:t>
      </w:r>
      <w:r w:rsidR="00BD7207" w:rsidRPr="00443C4B">
        <w:rPr>
          <w:rFonts w:hint="eastAsia"/>
          <w:sz w:val="22"/>
          <w:szCs w:val="22"/>
        </w:rPr>
        <w:t>65歳未満・以上</w:t>
      </w:r>
      <w:r w:rsidRPr="00443C4B">
        <w:rPr>
          <w:rFonts w:hint="eastAsia"/>
          <w:sz w:val="22"/>
          <w:szCs w:val="22"/>
        </w:rPr>
        <w:t>〔寛解・院内寛解群〕</w:t>
      </w:r>
    </w:p>
    <w:p w14:paraId="6245603E" w14:textId="0F1C97DC" w:rsidR="0049421C" w:rsidRPr="00443C4B" w:rsidRDefault="00905EE0" w:rsidP="00265425">
      <w:pPr>
        <w:snapToGrid w:val="0"/>
        <w:spacing w:line="320" w:lineRule="exact"/>
      </w:pPr>
      <w:r w:rsidRPr="0011716C">
        <w:rPr>
          <w:noProof/>
        </w:rPr>
        <w:drawing>
          <wp:anchor distT="0" distB="0" distL="114300" distR="114300" simplePos="0" relativeHeight="252578816" behindDoc="0" locked="0" layoutInCell="1" allowOverlap="1" wp14:anchorId="425324F6" wp14:editId="1DD9DDED">
            <wp:simplePos x="0" y="0"/>
            <wp:positionH relativeFrom="column">
              <wp:posOffset>94615</wp:posOffset>
            </wp:positionH>
            <wp:positionV relativeFrom="paragraph">
              <wp:posOffset>26035</wp:posOffset>
            </wp:positionV>
            <wp:extent cx="5733975" cy="7839075"/>
            <wp:effectExtent l="0" t="0" r="635"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8872" cy="784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12A6A" w14:textId="0810FF3E" w:rsidR="00C6431A" w:rsidRPr="00443C4B" w:rsidRDefault="00C6431A" w:rsidP="00265425">
      <w:pPr>
        <w:snapToGrid w:val="0"/>
        <w:spacing w:line="320" w:lineRule="exact"/>
      </w:pPr>
    </w:p>
    <w:p w14:paraId="222B3F8D" w14:textId="565B1B14" w:rsidR="00C6431A" w:rsidRPr="00443C4B" w:rsidRDefault="00C6431A" w:rsidP="00265425">
      <w:pPr>
        <w:snapToGrid w:val="0"/>
        <w:spacing w:line="320" w:lineRule="exact"/>
      </w:pPr>
    </w:p>
    <w:p w14:paraId="002AB106" w14:textId="058A5F0D" w:rsidR="00C6431A" w:rsidRPr="00443C4B" w:rsidRDefault="00C6431A" w:rsidP="00265425">
      <w:pPr>
        <w:snapToGrid w:val="0"/>
        <w:spacing w:line="320" w:lineRule="exact"/>
      </w:pPr>
    </w:p>
    <w:p w14:paraId="286D2E85" w14:textId="73C65125" w:rsidR="00C6431A" w:rsidRPr="00443C4B" w:rsidRDefault="00C6431A" w:rsidP="00265425">
      <w:pPr>
        <w:snapToGrid w:val="0"/>
        <w:spacing w:line="320" w:lineRule="exact"/>
      </w:pPr>
    </w:p>
    <w:p w14:paraId="1A23FC3E" w14:textId="73655924" w:rsidR="00C6431A" w:rsidRPr="00443C4B" w:rsidRDefault="00C6431A" w:rsidP="00265425">
      <w:pPr>
        <w:snapToGrid w:val="0"/>
        <w:spacing w:line="320" w:lineRule="exact"/>
      </w:pPr>
    </w:p>
    <w:p w14:paraId="1219A54E" w14:textId="61B9F9BC" w:rsidR="00C6431A" w:rsidRPr="00443C4B" w:rsidRDefault="00C6431A" w:rsidP="00265425">
      <w:pPr>
        <w:snapToGrid w:val="0"/>
        <w:spacing w:line="320" w:lineRule="exact"/>
      </w:pPr>
    </w:p>
    <w:p w14:paraId="36AE870D" w14:textId="797C7B0C" w:rsidR="00C6431A" w:rsidRPr="00443C4B" w:rsidRDefault="00C6431A" w:rsidP="00265425">
      <w:pPr>
        <w:snapToGrid w:val="0"/>
        <w:spacing w:line="320" w:lineRule="exact"/>
      </w:pPr>
    </w:p>
    <w:p w14:paraId="3789774B" w14:textId="6D04BFE8" w:rsidR="00C6431A" w:rsidRPr="00443C4B" w:rsidRDefault="00C6431A" w:rsidP="00265425">
      <w:pPr>
        <w:snapToGrid w:val="0"/>
        <w:spacing w:line="320" w:lineRule="exact"/>
      </w:pPr>
    </w:p>
    <w:p w14:paraId="6A43295B" w14:textId="3C75E1EF" w:rsidR="00C6431A" w:rsidRPr="00443C4B" w:rsidRDefault="00C6431A" w:rsidP="00265425">
      <w:pPr>
        <w:snapToGrid w:val="0"/>
        <w:spacing w:line="320" w:lineRule="exact"/>
      </w:pPr>
    </w:p>
    <w:p w14:paraId="11696199" w14:textId="1D9D6D95" w:rsidR="00C6431A" w:rsidRPr="00443C4B" w:rsidRDefault="00C6431A" w:rsidP="00265425">
      <w:pPr>
        <w:snapToGrid w:val="0"/>
        <w:spacing w:line="320" w:lineRule="exact"/>
      </w:pPr>
    </w:p>
    <w:p w14:paraId="3B81B0B7" w14:textId="66CC6996" w:rsidR="00C6431A" w:rsidRPr="00443C4B" w:rsidRDefault="00C6431A" w:rsidP="00265425">
      <w:pPr>
        <w:snapToGrid w:val="0"/>
        <w:spacing w:line="320" w:lineRule="exact"/>
      </w:pPr>
    </w:p>
    <w:p w14:paraId="4AFB8C70" w14:textId="27227BA4" w:rsidR="00C6431A" w:rsidRPr="00443C4B" w:rsidRDefault="00C6431A" w:rsidP="00265425">
      <w:pPr>
        <w:snapToGrid w:val="0"/>
        <w:spacing w:line="320" w:lineRule="exact"/>
      </w:pPr>
    </w:p>
    <w:p w14:paraId="70EE1B37" w14:textId="57301598" w:rsidR="00C6431A" w:rsidRPr="00443C4B" w:rsidRDefault="00C6431A" w:rsidP="00265425">
      <w:pPr>
        <w:snapToGrid w:val="0"/>
        <w:spacing w:line="320" w:lineRule="exact"/>
      </w:pPr>
    </w:p>
    <w:p w14:paraId="6AB9522A" w14:textId="3F2F741B" w:rsidR="00C6431A" w:rsidRPr="00443C4B" w:rsidRDefault="00C6431A" w:rsidP="00265425">
      <w:pPr>
        <w:snapToGrid w:val="0"/>
        <w:spacing w:line="320" w:lineRule="exact"/>
      </w:pPr>
    </w:p>
    <w:p w14:paraId="1A85F665" w14:textId="4EB96C91" w:rsidR="00C6431A" w:rsidRPr="00443C4B" w:rsidRDefault="00C6431A" w:rsidP="00265425">
      <w:pPr>
        <w:snapToGrid w:val="0"/>
        <w:spacing w:line="320" w:lineRule="exact"/>
      </w:pPr>
    </w:p>
    <w:p w14:paraId="3A86D430" w14:textId="05581D78" w:rsidR="00C6431A" w:rsidRPr="00443C4B" w:rsidRDefault="00C6431A" w:rsidP="00265425">
      <w:pPr>
        <w:snapToGrid w:val="0"/>
        <w:spacing w:line="320" w:lineRule="exact"/>
      </w:pPr>
    </w:p>
    <w:p w14:paraId="206F439C" w14:textId="0769528D" w:rsidR="00C6431A" w:rsidRPr="00443C4B" w:rsidRDefault="00C6431A" w:rsidP="00265425">
      <w:pPr>
        <w:snapToGrid w:val="0"/>
        <w:spacing w:line="320" w:lineRule="exact"/>
      </w:pPr>
    </w:p>
    <w:p w14:paraId="6E90AE22" w14:textId="77777777" w:rsidR="00C6431A" w:rsidRPr="00443C4B" w:rsidRDefault="00C6431A" w:rsidP="00265425">
      <w:pPr>
        <w:snapToGrid w:val="0"/>
        <w:spacing w:line="320" w:lineRule="exact"/>
      </w:pPr>
    </w:p>
    <w:p w14:paraId="1A8A12E7" w14:textId="77777777" w:rsidR="00DF7E05" w:rsidRPr="00443C4B" w:rsidRDefault="00DF7E05" w:rsidP="00265425">
      <w:pPr>
        <w:snapToGrid w:val="0"/>
        <w:spacing w:line="320" w:lineRule="exact"/>
      </w:pPr>
    </w:p>
    <w:p w14:paraId="3E03DC5E" w14:textId="29554694" w:rsidR="00DF7E05" w:rsidRPr="00443C4B" w:rsidRDefault="00DF7E05" w:rsidP="00265425">
      <w:pPr>
        <w:widowControl/>
        <w:snapToGrid w:val="0"/>
        <w:spacing w:line="320" w:lineRule="exact"/>
        <w:jc w:val="left"/>
      </w:pPr>
      <w:r w:rsidRPr="00443C4B">
        <w:br w:type="page"/>
      </w:r>
    </w:p>
    <w:p w14:paraId="3529E1AF" w14:textId="2E2AF695" w:rsidR="00DF7E05" w:rsidRPr="00443C4B" w:rsidRDefault="00DF7E05" w:rsidP="007B162F">
      <w:pPr>
        <w:snapToGrid w:val="0"/>
        <w:spacing w:line="320" w:lineRule="exact"/>
        <w:ind w:leftChars="177" w:left="389" w:firstLineChars="129" w:firstLine="284"/>
      </w:pPr>
      <w:r w:rsidRPr="00443C4B">
        <w:rPr>
          <w:rFonts w:hint="eastAsia"/>
        </w:rPr>
        <w:lastRenderedPageBreak/>
        <w:t>退院阻害要因の有無を在院期間区分別にみると、</w:t>
      </w:r>
      <w:r w:rsidR="00AB79CC" w:rsidRPr="00443C4B">
        <w:rPr>
          <w:rFonts w:hint="eastAsia"/>
        </w:rPr>
        <w:t>入院が長期化</w:t>
      </w:r>
      <w:r w:rsidR="004B61D5" w:rsidRPr="00443C4B">
        <w:rPr>
          <w:rFonts w:hint="eastAsia"/>
        </w:rPr>
        <w:t>するほど</w:t>
      </w:r>
      <w:r w:rsidR="00AB79CC" w:rsidRPr="00443C4B">
        <w:rPr>
          <w:rFonts w:hint="eastAsia"/>
        </w:rPr>
        <w:t>退院阻害要因がある在院患者</w:t>
      </w:r>
      <w:r w:rsidR="005A0E6F" w:rsidRPr="00443C4B">
        <w:rPr>
          <w:rFonts w:hint="eastAsia"/>
        </w:rPr>
        <w:t>の割合</w:t>
      </w:r>
      <w:r w:rsidR="00AB79CC" w:rsidRPr="00443C4B">
        <w:rPr>
          <w:rFonts w:hint="eastAsia"/>
        </w:rPr>
        <w:t>が</w:t>
      </w:r>
      <w:r w:rsidR="004B61D5" w:rsidRPr="00443C4B">
        <w:rPr>
          <w:rFonts w:hint="eastAsia"/>
        </w:rPr>
        <w:t>高くな</w:t>
      </w:r>
      <w:r w:rsidR="006831E2" w:rsidRPr="00443C4B">
        <w:rPr>
          <w:rFonts w:hint="eastAsia"/>
        </w:rPr>
        <w:t>る傾向</w:t>
      </w:r>
      <w:r w:rsidR="001A723C" w:rsidRPr="00443C4B">
        <w:rPr>
          <w:rFonts w:hint="eastAsia"/>
        </w:rPr>
        <w:t>がある</w:t>
      </w:r>
      <w:r w:rsidRPr="00443C4B">
        <w:rPr>
          <w:rFonts w:hint="eastAsia"/>
        </w:rPr>
        <w:t>。</w:t>
      </w:r>
    </w:p>
    <w:p w14:paraId="22C3C0C1" w14:textId="2D688E5C" w:rsidR="00DF7E05" w:rsidRPr="00443C4B" w:rsidRDefault="00DF7E05">
      <w:pPr>
        <w:pStyle w:val="a3"/>
        <w:snapToGrid w:val="0"/>
        <w:spacing w:line="320" w:lineRule="exact"/>
        <w:ind w:leftChars="175" w:left="385" w:firstLineChars="100" w:firstLine="220"/>
      </w:pPr>
      <w:r w:rsidRPr="00443C4B">
        <w:rPr>
          <w:rFonts w:hint="eastAsia"/>
        </w:rPr>
        <w:t>退院阻害要因をみると、</w:t>
      </w:r>
      <w:r w:rsidR="0014498E" w:rsidRPr="00443C4B">
        <w:t>1年未満では</w:t>
      </w:r>
      <w:r w:rsidR="001C460A" w:rsidRPr="00443C4B">
        <w:rPr>
          <w:rFonts w:hint="eastAsia"/>
        </w:rPr>
        <w:t>「現実認識が乏しい」についで「住まいの確保ができない」が、</w:t>
      </w:r>
      <w:r w:rsidR="001C460A" w:rsidRPr="00443C4B">
        <w:t>1年以上5年未満</w:t>
      </w:r>
      <w:r w:rsidR="001C460A" w:rsidRPr="00443C4B">
        <w:rPr>
          <w:rFonts w:hint="eastAsia"/>
        </w:rPr>
        <w:t>と</w:t>
      </w:r>
      <w:r w:rsidR="001C460A" w:rsidRPr="00443C4B">
        <w:t>5年以上10年未満</w:t>
      </w:r>
      <w:r w:rsidR="001C460A" w:rsidRPr="00443C4B">
        <w:rPr>
          <w:rFonts w:hint="eastAsia"/>
        </w:rPr>
        <w:t>では「現実認識が乏しい」についで「退院意欲が乏しい」が、</w:t>
      </w:r>
      <w:r w:rsidR="0014498E" w:rsidRPr="00443C4B">
        <w:t>10年以上では</w:t>
      </w:r>
      <w:r w:rsidR="0035721A" w:rsidRPr="00443C4B">
        <w:rPr>
          <w:rFonts w:hint="eastAsia"/>
        </w:rPr>
        <w:t>「退院意欲が乏しい」</w:t>
      </w:r>
      <w:r w:rsidR="001C460A" w:rsidRPr="00443C4B">
        <w:rPr>
          <w:rFonts w:hint="eastAsia"/>
        </w:rPr>
        <w:t>についで</w:t>
      </w:r>
      <w:r w:rsidR="0035721A" w:rsidRPr="00443C4B">
        <w:rPr>
          <w:rFonts w:hint="eastAsia"/>
        </w:rPr>
        <w:t>「現実認識が乏しい」の割合が高くなっている</w:t>
      </w:r>
      <w:r w:rsidR="00D22C10" w:rsidRPr="00443C4B">
        <w:rPr>
          <w:rFonts w:hint="eastAsia"/>
        </w:rPr>
        <w:t>。</w:t>
      </w:r>
    </w:p>
    <w:p w14:paraId="4AC67F35" w14:textId="1F2A373D" w:rsidR="00DF7E05" w:rsidRPr="00443C4B" w:rsidRDefault="00DF7E05" w:rsidP="007B162F">
      <w:pPr>
        <w:pStyle w:val="a3"/>
        <w:snapToGrid w:val="0"/>
        <w:spacing w:after="240" w:line="320" w:lineRule="exact"/>
        <w:ind w:leftChars="175" w:left="385" w:firstLineChars="100" w:firstLine="220"/>
      </w:pPr>
      <w:r w:rsidRPr="00443C4B">
        <w:rPr>
          <w:rFonts w:hint="eastAsia"/>
        </w:rPr>
        <w:t>また、「</w:t>
      </w:r>
      <w:r w:rsidR="0035721A" w:rsidRPr="00443C4B">
        <w:rPr>
          <w:rFonts w:hint="eastAsia"/>
        </w:rPr>
        <w:t>退院意欲が乏しい</w:t>
      </w:r>
      <w:r w:rsidRPr="00443C4B">
        <w:rPr>
          <w:rFonts w:hint="eastAsia"/>
        </w:rPr>
        <w:t>」</w:t>
      </w:r>
      <w:r w:rsidR="00892E9D" w:rsidRPr="00443C4B">
        <w:rPr>
          <w:rFonts w:hint="eastAsia"/>
        </w:rPr>
        <w:t>「</w:t>
      </w:r>
      <w:r w:rsidR="0035721A" w:rsidRPr="00443C4B">
        <w:rPr>
          <w:rFonts w:hint="eastAsia"/>
        </w:rPr>
        <w:t>現実認識が乏しい</w:t>
      </w:r>
      <w:r w:rsidR="00892E9D" w:rsidRPr="00443C4B">
        <w:rPr>
          <w:rFonts w:hint="eastAsia"/>
        </w:rPr>
        <w:t>」</w:t>
      </w:r>
      <w:r w:rsidRPr="00443C4B">
        <w:rPr>
          <w:rFonts w:hint="eastAsia"/>
        </w:rPr>
        <w:t>「</w:t>
      </w:r>
      <w:r w:rsidR="00927BCC" w:rsidRPr="00443C4B">
        <w:rPr>
          <w:rFonts w:hint="eastAsia"/>
        </w:rPr>
        <w:t>退院による環境変化への不安が強い</w:t>
      </w:r>
      <w:r w:rsidRPr="00443C4B">
        <w:rPr>
          <w:rFonts w:hint="eastAsia"/>
        </w:rPr>
        <w:t>」</w:t>
      </w:r>
      <w:r w:rsidR="0014498E" w:rsidRPr="00443C4B">
        <w:rPr>
          <w:rFonts w:hint="eastAsia"/>
        </w:rPr>
        <w:t>「</w:t>
      </w:r>
      <w:r w:rsidR="0074109A" w:rsidRPr="00443C4B">
        <w:rPr>
          <w:rFonts w:hint="eastAsia"/>
        </w:rPr>
        <w:t>家族がいない、本人をサポートする機能が実質ない</w:t>
      </w:r>
      <w:r w:rsidR="0014498E" w:rsidRPr="00443C4B">
        <w:rPr>
          <w:rFonts w:hint="eastAsia"/>
        </w:rPr>
        <w:t>」</w:t>
      </w:r>
      <w:r w:rsidR="00ED762B" w:rsidRPr="00443C4B">
        <w:rPr>
          <w:rFonts w:hint="eastAsia"/>
        </w:rPr>
        <w:t>は</w:t>
      </w:r>
      <w:r w:rsidRPr="00443C4B">
        <w:rPr>
          <w:rFonts w:hint="eastAsia"/>
        </w:rPr>
        <w:t>、</w:t>
      </w:r>
      <w:r w:rsidR="00A83A5B" w:rsidRPr="00443C4B">
        <w:rPr>
          <w:rFonts w:hint="eastAsia"/>
        </w:rPr>
        <w:t>入院が長期化</w:t>
      </w:r>
      <w:r w:rsidR="00BD69B6" w:rsidRPr="00443C4B">
        <w:rPr>
          <w:rFonts w:hint="eastAsia"/>
        </w:rPr>
        <w:t>す</w:t>
      </w:r>
      <w:r w:rsidR="00A83A5B" w:rsidRPr="00443C4B">
        <w:rPr>
          <w:rFonts w:hint="eastAsia"/>
        </w:rPr>
        <w:t>るほど</w:t>
      </w:r>
      <w:r w:rsidR="0076615B" w:rsidRPr="00443C4B">
        <w:rPr>
          <w:rFonts w:hint="eastAsia"/>
        </w:rPr>
        <w:t>割合が高くなっている</w:t>
      </w:r>
      <w:r w:rsidR="00ED762B" w:rsidRPr="00443C4B">
        <w:rPr>
          <w:rFonts w:hint="eastAsia"/>
        </w:rPr>
        <w:t>が、「住まいの確保ができない」は入院期間が短い方が、割合が高くなっている</w:t>
      </w:r>
      <w:r w:rsidR="00A83A5B" w:rsidRPr="00443C4B">
        <w:rPr>
          <w:rFonts w:hint="eastAsia"/>
        </w:rPr>
        <w:t>。</w:t>
      </w:r>
    </w:p>
    <w:p w14:paraId="3C0AFEF4" w14:textId="4251E3B3" w:rsidR="00DF7E05" w:rsidRPr="00443C4B" w:rsidRDefault="00DF7E05"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46</w:t>
      </w:r>
      <w:r w:rsidRPr="00443C4B">
        <w:rPr>
          <w:rFonts w:hint="eastAsia"/>
          <w:sz w:val="22"/>
          <w:szCs w:val="22"/>
        </w:rPr>
        <w:t xml:space="preserve">　　退院阻害要因×在院期間区分</w:t>
      </w:r>
    </w:p>
    <w:p w14:paraId="0437BCA4" w14:textId="1847BA1C" w:rsidR="00DF7E05" w:rsidRPr="00443C4B" w:rsidRDefault="00B70EBF" w:rsidP="00265425">
      <w:pPr>
        <w:pStyle w:val="a3"/>
        <w:snapToGrid w:val="0"/>
        <w:spacing w:after="240" w:line="320" w:lineRule="exact"/>
        <w:ind w:leftChars="175" w:left="385" w:firstLineChars="100" w:firstLine="220"/>
      </w:pPr>
      <w:r w:rsidRPr="00443C4B">
        <w:rPr>
          <w:noProof/>
        </w:rPr>
        <w:drawing>
          <wp:anchor distT="0" distB="0" distL="114300" distR="114300" simplePos="0" relativeHeight="252395520" behindDoc="0" locked="0" layoutInCell="1" allowOverlap="1" wp14:anchorId="12BB8570" wp14:editId="659421C5">
            <wp:simplePos x="0" y="0"/>
            <wp:positionH relativeFrom="margin">
              <wp:align>left</wp:align>
            </wp:positionH>
            <wp:positionV relativeFrom="paragraph">
              <wp:posOffset>194310</wp:posOffset>
            </wp:positionV>
            <wp:extent cx="6206417" cy="5829300"/>
            <wp:effectExtent l="0" t="0" r="4445" b="0"/>
            <wp:wrapNone/>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06417" cy="582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C0982" w14:textId="1CDBC2F5" w:rsidR="00C6431A" w:rsidRPr="00443C4B" w:rsidRDefault="00C6431A" w:rsidP="00265425">
      <w:pPr>
        <w:pStyle w:val="a3"/>
        <w:snapToGrid w:val="0"/>
        <w:spacing w:after="240" w:line="320" w:lineRule="exact"/>
        <w:ind w:leftChars="175" w:left="385" w:firstLineChars="100" w:firstLine="220"/>
      </w:pPr>
    </w:p>
    <w:p w14:paraId="6AD39256" w14:textId="6430B4CE" w:rsidR="00C6431A" w:rsidRPr="00443C4B" w:rsidRDefault="00C6431A" w:rsidP="00265425">
      <w:pPr>
        <w:pStyle w:val="a3"/>
        <w:snapToGrid w:val="0"/>
        <w:spacing w:after="240" w:line="320" w:lineRule="exact"/>
        <w:ind w:leftChars="175" w:left="385" w:firstLineChars="100" w:firstLine="220"/>
      </w:pPr>
    </w:p>
    <w:p w14:paraId="08CAC705" w14:textId="7F57226B" w:rsidR="00C6431A" w:rsidRPr="00443C4B" w:rsidRDefault="00C6431A" w:rsidP="00265425">
      <w:pPr>
        <w:pStyle w:val="a3"/>
        <w:snapToGrid w:val="0"/>
        <w:spacing w:after="240" w:line="320" w:lineRule="exact"/>
        <w:ind w:leftChars="175" w:left="385" w:firstLineChars="100" w:firstLine="220"/>
      </w:pPr>
    </w:p>
    <w:p w14:paraId="73C303E8" w14:textId="4A4A487C" w:rsidR="00C6431A" w:rsidRPr="00443C4B" w:rsidRDefault="00C6431A" w:rsidP="00265425">
      <w:pPr>
        <w:pStyle w:val="a3"/>
        <w:snapToGrid w:val="0"/>
        <w:spacing w:after="240" w:line="320" w:lineRule="exact"/>
        <w:ind w:leftChars="175" w:left="385" w:firstLineChars="100" w:firstLine="220"/>
      </w:pPr>
    </w:p>
    <w:p w14:paraId="05C74C34" w14:textId="6D6DA02F" w:rsidR="00C6431A" w:rsidRPr="00443C4B" w:rsidRDefault="00C6431A" w:rsidP="00265425">
      <w:pPr>
        <w:pStyle w:val="a3"/>
        <w:snapToGrid w:val="0"/>
        <w:spacing w:after="240" w:line="320" w:lineRule="exact"/>
        <w:ind w:leftChars="175" w:left="385" w:firstLineChars="100" w:firstLine="220"/>
      </w:pPr>
    </w:p>
    <w:p w14:paraId="21A71CD1" w14:textId="77C9E8A2" w:rsidR="00C6431A" w:rsidRPr="00443C4B" w:rsidRDefault="00C6431A" w:rsidP="00265425">
      <w:pPr>
        <w:pStyle w:val="a3"/>
        <w:snapToGrid w:val="0"/>
        <w:spacing w:after="240" w:line="320" w:lineRule="exact"/>
        <w:ind w:leftChars="175" w:left="385" w:firstLineChars="100" w:firstLine="220"/>
      </w:pPr>
    </w:p>
    <w:p w14:paraId="17EE76DB" w14:textId="7EE018E4" w:rsidR="00C6431A" w:rsidRPr="00443C4B" w:rsidRDefault="00C6431A" w:rsidP="00265425">
      <w:pPr>
        <w:pStyle w:val="a3"/>
        <w:snapToGrid w:val="0"/>
        <w:spacing w:after="240" w:line="320" w:lineRule="exact"/>
        <w:ind w:leftChars="175" w:left="385" w:firstLineChars="100" w:firstLine="220"/>
      </w:pPr>
    </w:p>
    <w:p w14:paraId="7627D7AD" w14:textId="070FE9B8" w:rsidR="00C6431A" w:rsidRPr="00443C4B" w:rsidRDefault="00C6431A" w:rsidP="00265425">
      <w:pPr>
        <w:pStyle w:val="a3"/>
        <w:snapToGrid w:val="0"/>
        <w:spacing w:after="240" w:line="320" w:lineRule="exact"/>
        <w:ind w:leftChars="175" w:left="385" w:firstLineChars="100" w:firstLine="220"/>
      </w:pPr>
    </w:p>
    <w:p w14:paraId="0885E75A" w14:textId="214BFC36" w:rsidR="00C6431A" w:rsidRPr="00443C4B" w:rsidRDefault="00C6431A" w:rsidP="00265425">
      <w:pPr>
        <w:pStyle w:val="a3"/>
        <w:snapToGrid w:val="0"/>
        <w:spacing w:after="240" w:line="320" w:lineRule="exact"/>
        <w:ind w:leftChars="175" w:left="385" w:firstLineChars="100" w:firstLine="220"/>
      </w:pPr>
    </w:p>
    <w:p w14:paraId="7B175FC8" w14:textId="1EA19B45" w:rsidR="00C6431A" w:rsidRPr="00443C4B" w:rsidRDefault="00C6431A" w:rsidP="00265425">
      <w:pPr>
        <w:pStyle w:val="a3"/>
        <w:snapToGrid w:val="0"/>
        <w:spacing w:after="240" w:line="320" w:lineRule="exact"/>
        <w:ind w:leftChars="175" w:left="385" w:firstLineChars="100" w:firstLine="220"/>
      </w:pPr>
    </w:p>
    <w:p w14:paraId="38CE6B60" w14:textId="01922E96" w:rsidR="00C6431A" w:rsidRPr="00443C4B" w:rsidRDefault="00C6431A" w:rsidP="00265425">
      <w:pPr>
        <w:pStyle w:val="a3"/>
        <w:snapToGrid w:val="0"/>
        <w:spacing w:after="240" w:line="320" w:lineRule="exact"/>
        <w:ind w:leftChars="175" w:left="385" w:firstLineChars="100" w:firstLine="220"/>
      </w:pPr>
    </w:p>
    <w:p w14:paraId="6011E098" w14:textId="081DFFE6" w:rsidR="00C6431A" w:rsidRPr="00443C4B" w:rsidRDefault="00C6431A" w:rsidP="00265425">
      <w:pPr>
        <w:pStyle w:val="a3"/>
        <w:snapToGrid w:val="0"/>
        <w:spacing w:after="240" w:line="320" w:lineRule="exact"/>
        <w:ind w:leftChars="175" w:left="385" w:firstLineChars="100" w:firstLine="220"/>
      </w:pPr>
    </w:p>
    <w:p w14:paraId="01EED620" w14:textId="05976EA9" w:rsidR="00C6431A" w:rsidRPr="00443C4B" w:rsidRDefault="00C6431A" w:rsidP="00265425">
      <w:pPr>
        <w:pStyle w:val="a3"/>
        <w:snapToGrid w:val="0"/>
        <w:spacing w:after="240" w:line="320" w:lineRule="exact"/>
        <w:ind w:leftChars="175" w:left="385" w:firstLineChars="100" w:firstLine="220"/>
      </w:pPr>
    </w:p>
    <w:p w14:paraId="1D7D0F61" w14:textId="69D994B4" w:rsidR="00C6431A" w:rsidRPr="00443C4B" w:rsidRDefault="00C6431A" w:rsidP="00265425">
      <w:pPr>
        <w:pStyle w:val="a3"/>
        <w:snapToGrid w:val="0"/>
        <w:spacing w:after="240" w:line="320" w:lineRule="exact"/>
        <w:ind w:leftChars="175" w:left="385" w:firstLineChars="100" w:firstLine="220"/>
      </w:pPr>
    </w:p>
    <w:p w14:paraId="5B2AACCF" w14:textId="7B3C5419" w:rsidR="00C6431A" w:rsidRPr="00443C4B" w:rsidRDefault="00C6431A" w:rsidP="00265425">
      <w:pPr>
        <w:pStyle w:val="a3"/>
        <w:snapToGrid w:val="0"/>
        <w:spacing w:after="240" w:line="320" w:lineRule="exact"/>
        <w:ind w:leftChars="175" w:left="385" w:firstLineChars="100" w:firstLine="220"/>
      </w:pPr>
    </w:p>
    <w:p w14:paraId="54732E4E" w14:textId="1097D715" w:rsidR="00C6431A" w:rsidRPr="00443C4B" w:rsidRDefault="00C6431A" w:rsidP="00265425">
      <w:pPr>
        <w:pStyle w:val="a3"/>
        <w:snapToGrid w:val="0"/>
        <w:spacing w:after="240" w:line="320" w:lineRule="exact"/>
        <w:ind w:leftChars="175" w:left="385" w:firstLineChars="100" w:firstLine="220"/>
      </w:pPr>
    </w:p>
    <w:p w14:paraId="2C2302DE" w14:textId="3183ECB6" w:rsidR="00C6431A" w:rsidRPr="00443C4B" w:rsidRDefault="00C6431A" w:rsidP="00265425">
      <w:pPr>
        <w:pStyle w:val="a3"/>
        <w:snapToGrid w:val="0"/>
        <w:spacing w:after="240" w:line="320" w:lineRule="exact"/>
        <w:ind w:leftChars="175" w:left="385" w:firstLineChars="100" w:firstLine="220"/>
      </w:pPr>
    </w:p>
    <w:p w14:paraId="2D1CD703" w14:textId="70184407" w:rsidR="00C6431A" w:rsidRPr="00443C4B" w:rsidRDefault="00C6431A" w:rsidP="00265425">
      <w:pPr>
        <w:pStyle w:val="a3"/>
        <w:snapToGrid w:val="0"/>
        <w:spacing w:after="240" w:line="320" w:lineRule="exact"/>
        <w:ind w:leftChars="175" w:left="385" w:firstLineChars="100" w:firstLine="220"/>
      </w:pPr>
    </w:p>
    <w:p w14:paraId="6DF6B5A7" w14:textId="77777777" w:rsidR="003F781B" w:rsidRPr="00443C4B" w:rsidRDefault="003F781B" w:rsidP="00265425">
      <w:pPr>
        <w:pStyle w:val="a3"/>
        <w:snapToGrid w:val="0"/>
        <w:spacing w:after="240" w:line="320" w:lineRule="exact"/>
        <w:ind w:leftChars="175" w:left="385" w:firstLineChars="100" w:firstLine="220"/>
      </w:pPr>
    </w:p>
    <w:p w14:paraId="37B588A6" w14:textId="6BE93C6F" w:rsidR="00A2256E" w:rsidRPr="00443C4B" w:rsidRDefault="00DF7E05" w:rsidP="00265425">
      <w:pPr>
        <w:pStyle w:val="a3"/>
        <w:snapToGrid w:val="0"/>
        <w:spacing w:after="240" w:line="320" w:lineRule="exact"/>
        <w:ind w:leftChars="175" w:left="385" w:firstLineChars="100" w:firstLine="220"/>
      </w:pPr>
      <w:r w:rsidRPr="00443C4B">
        <w:rPr>
          <w:rFonts w:hint="eastAsia"/>
        </w:rPr>
        <w:lastRenderedPageBreak/>
        <w:t>寛解・院内寛解群で</w:t>
      </w:r>
      <w:r w:rsidR="00965802" w:rsidRPr="00443C4B">
        <w:rPr>
          <w:rFonts w:hint="eastAsia"/>
        </w:rPr>
        <w:t>も</w:t>
      </w:r>
      <w:r w:rsidR="00BD69B6" w:rsidRPr="00443C4B">
        <w:rPr>
          <w:rFonts w:hint="eastAsia"/>
        </w:rPr>
        <w:t>、</w:t>
      </w:r>
      <w:r w:rsidR="00965802" w:rsidRPr="00443C4B">
        <w:rPr>
          <w:rFonts w:hint="eastAsia"/>
        </w:rPr>
        <w:t>入院が長期化するほど退院阻害要因がある在院患者の割合が高くなる。</w:t>
      </w:r>
      <w:r w:rsidRPr="00443C4B">
        <w:rPr>
          <w:rFonts w:hint="eastAsia"/>
        </w:rPr>
        <w:t>退院阻害要因をみると、</w:t>
      </w:r>
      <w:r w:rsidR="00965802" w:rsidRPr="00443C4B">
        <w:t>1年未満</w:t>
      </w:r>
      <w:r w:rsidR="00ED762B" w:rsidRPr="00443C4B">
        <w:rPr>
          <w:rFonts w:hint="eastAsia"/>
        </w:rPr>
        <w:t>では「住まいの確保ができない」が一番割合が高いが</w:t>
      </w:r>
      <w:r w:rsidR="009A7E55" w:rsidRPr="00443C4B">
        <w:rPr>
          <w:rFonts w:hint="eastAsia"/>
        </w:rPr>
        <w:t>、</w:t>
      </w:r>
      <w:r w:rsidR="009A7E55" w:rsidRPr="00443C4B">
        <w:t>1年以上5年未満</w:t>
      </w:r>
      <w:r w:rsidR="00965802" w:rsidRPr="00443C4B">
        <w:rPr>
          <w:rFonts w:hint="eastAsia"/>
        </w:rPr>
        <w:t>、</w:t>
      </w:r>
      <w:r w:rsidR="0074109A" w:rsidRPr="00443C4B">
        <w:t>5年以上10年未満、10年以上では</w:t>
      </w:r>
      <w:r w:rsidR="00965802" w:rsidRPr="00443C4B">
        <w:rPr>
          <w:rFonts w:hint="eastAsia"/>
        </w:rPr>
        <w:t>「退院意欲が乏しい」の割合が最も高い。</w:t>
      </w:r>
    </w:p>
    <w:p w14:paraId="4A482238" w14:textId="3CAACA71" w:rsidR="00DF7E05" w:rsidRPr="00443C4B" w:rsidRDefault="00DF7E05"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47</w:t>
      </w:r>
      <w:r w:rsidRPr="00443C4B">
        <w:rPr>
          <w:rFonts w:hint="eastAsia"/>
          <w:sz w:val="22"/>
          <w:szCs w:val="22"/>
        </w:rPr>
        <w:t xml:space="preserve">  退院阻害要因×在院期間区分〔寛解・院内寛解群〕</w:t>
      </w:r>
    </w:p>
    <w:p w14:paraId="23ABB131" w14:textId="7F2516E1" w:rsidR="00DF7E05" w:rsidRPr="00443C4B" w:rsidRDefault="00FA5A31" w:rsidP="00265425">
      <w:pPr>
        <w:pStyle w:val="a3"/>
        <w:snapToGrid w:val="0"/>
        <w:spacing w:after="100" w:afterAutospacing="1" w:line="320" w:lineRule="exact"/>
        <w:ind w:leftChars="175" w:left="385" w:firstLineChars="100" w:firstLine="220"/>
      </w:pPr>
      <w:r w:rsidRPr="00FA5A31">
        <w:rPr>
          <w:noProof/>
        </w:rPr>
        <w:drawing>
          <wp:anchor distT="0" distB="0" distL="114300" distR="114300" simplePos="0" relativeHeight="252580864" behindDoc="0" locked="0" layoutInCell="1" allowOverlap="1" wp14:anchorId="16D08AAB" wp14:editId="49653EDA">
            <wp:simplePos x="0" y="0"/>
            <wp:positionH relativeFrom="column">
              <wp:posOffset>180975</wp:posOffset>
            </wp:positionH>
            <wp:positionV relativeFrom="paragraph">
              <wp:posOffset>94615</wp:posOffset>
            </wp:positionV>
            <wp:extent cx="6029960" cy="5748431"/>
            <wp:effectExtent l="0" t="0" r="8890" b="508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29960" cy="5748431"/>
                    </a:xfrm>
                    <a:prstGeom prst="rect">
                      <a:avLst/>
                    </a:prstGeom>
                    <a:noFill/>
                    <a:ln>
                      <a:noFill/>
                    </a:ln>
                  </pic:spPr>
                </pic:pic>
              </a:graphicData>
            </a:graphic>
          </wp:anchor>
        </w:drawing>
      </w:r>
    </w:p>
    <w:p w14:paraId="4794230F" w14:textId="52BB0591" w:rsidR="003174F3" w:rsidRPr="00443C4B" w:rsidRDefault="003174F3" w:rsidP="00265425">
      <w:pPr>
        <w:pStyle w:val="a3"/>
        <w:snapToGrid w:val="0"/>
        <w:spacing w:after="100" w:afterAutospacing="1" w:line="320" w:lineRule="exact"/>
        <w:ind w:leftChars="175" w:left="385" w:firstLineChars="100" w:firstLine="220"/>
      </w:pPr>
    </w:p>
    <w:p w14:paraId="7EDFC808" w14:textId="6D82B0F7" w:rsidR="003174F3" w:rsidRPr="00443C4B" w:rsidRDefault="003174F3" w:rsidP="00265425">
      <w:pPr>
        <w:pStyle w:val="a3"/>
        <w:snapToGrid w:val="0"/>
        <w:spacing w:after="100" w:afterAutospacing="1" w:line="320" w:lineRule="exact"/>
        <w:ind w:leftChars="175" w:left="385" w:firstLineChars="100" w:firstLine="220"/>
      </w:pPr>
    </w:p>
    <w:p w14:paraId="7B4CCD50" w14:textId="07A99648" w:rsidR="003174F3" w:rsidRPr="00443C4B" w:rsidRDefault="003174F3" w:rsidP="00265425">
      <w:pPr>
        <w:pStyle w:val="a3"/>
        <w:snapToGrid w:val="0"/>
        <w:spacing w:after="100" w:afterAutospacing="1" w:line="320" w:lineRule="exact"/>
        <w:ind w:leftChars="175" w:left="385" w:firstLineChars="100" w:firstLine="220"/>
      </w:pPr>
    </w:p>
    <w:p w14:paraId="0FF6F14C" w14:textId="2D66984F" w:rsidR="003174F3" w:rsidRPr="00443C4B" w:rsidRDefault="003174F3" w:rsidP="00265425">
      <w:pPr>
        <w:pStyle w:val="a3"/>
        <w:snapToGrid w:val="0"/>
        <w:spacing w:after="100" w:afterAutospacing="1" w:line="320" w:lineRule="exact"/>
        <w:ind w:leftChars="175" w:left="385" w:firstLineChars="100" w:firstLine="220"/>
      </w:pPr>
    </w:p>
    <w:p w14:paraId="53EDD535" w14:textId="6708F0B6" w:rsidR="003174F3" w:rsidRPr="00443C4B" w:rsidRDefault="003174F3" w:rsidP="00265425">
      <w:pPr>
        <w:pStyle w:val="a3"/>
        <w:snapToGrid w:val="0"/>
        <w:spacing w:after="100" w:afterAutospacing="1" w:line="320" w:lineRule="exact"/>
        <w:ind w:leftChars="175" w:left="385" w:firstLineChars="100" w:firstLine="220"/>
      </w:pPr>
    </w:p>
    <w:p w14:paraId="5D075DE4" w14:textId="04BAD293" w:rsidR="003174F3" w:rsidRPr="00443C4B" w:rsidRDefault="003174F3" w:rsidP="00265425">
      <w:pPr>
        <w:pStyle w:val="a3"/>
        <w:snapToGrid w:val="0"/>
        <w:spacing w:after="100" w:afterAutospacing="1" w:line="320" w:lineRule="exact"/>
        <w:ind w:leftChars="175" w:left="385" w:firstLineChars="100" w:firstLine="220"/>
      </w:pPr>
    </w:p>
    <w:p w14:paraId="0E2CFED0" w14:textId="21AD4C18" w:rsidR="003174F3" w:rsidRPr="00443C4B" w:rsidRDefault="003174F3" w:rsidP="00265425">
      <w:pPr>
        <w:pStyle w:val="a3"/>
        <w:snapToGrid w:val="0"/>
        <w:spacing w:after="100" w:afterAutospacing="1" w:line="320" w:lineRule="exact"/>
        <w:ind w:leftChars="175" w:left="385" w:firstLineChars="100" w:firstLine="220"/>
      </w:pPr>
    </w:p>
    <w:p w14:paraId="104CF84F" w14:textId="1110E1FA" w:rsidR="003174F3" w:rsidRPr="00443C4B" w:rsidRDefault="003174F3" w:rsidP="00265425">
      <w:pPr>
        <w:pStyle w:val="a3"/>
        <w:snapToGrid w:val="0"/>
        <w:spacing w:after="100" w:afterAutospacing="1" w:line="320" w:lineRule="exact"/>
        <w:ind w:leftChars="175" w:left="385" w:firstLineChars="100" w:firstLine="220"/>
      </w:pPr>
    </w:p>
    <w:p w14:paraId="4FB9FA67" w14:textId="4E9AE53D" w:rsidR="003174F3" w:rsidRPr="00443C4B" w:rsidRDefault="003174F3" w:rsidP="00265425">
      <w:pPr>
        <w:pStyle w:val="a3"/>
        <w:snapToGrid w:val="0"/>
        <w:spacing w:after="100" w:afterAutospacing="1" w:line="320" w:lineRule="exact"/>
        <w:ind w:leftChars="175" w:left="385" w:firstLineChars="100" w:firstLine="220"/>
      </w:pPr>
    </w:p>
    <w:p w14:paraId="27593106" w14:textId="189467EF" w:rsidR="003174F3" w:rsidRPr="00443C4B" w:rsidRDefault="003174F3" w:rsidP="00265425">
      <w:pPr>
        <w:pStyle w:val="a3"/>
        <w:snapToGrid w:val="0"/>
        <w:spacing w:after="100" w:afterAutospacing="1" w:line="320" w:lineRule="exact"/>
        <w:ind w:leftChars="175" w:left="385" w:firstLineChars="100" w:firstLine="220"/>
      </w:pPr>
    </w:p>
    <w:p w14:paraId="0CB95B80" w14:textId="77777777" w:rsidR="00DF7E05" w:rsidRPr="00443C4B" w:rsidRDefault="00DF7E05" w:rsidP="00265425">
      <w:pPr>
        <w:widowControl/>
        <w:snapToGrid w:val="0"/>
        <w:spacing w:line="320" w:lineRule="exact"/>
        <w:jc w:val="left"/>
      </w:pPr>
      <w:r w:rsidRPr="00443C4B">
        <w:br w:type="page"/>
      </w:r>
    </w:p>
    <w:p w14:paraId="3DF807E7" w14:textId="77777777" w:rsidR="00DF7E05" w:rsidRPr="00443C4B" w:rsidRDefault="00DF7E05" w:rsidP="00265425">
      <w:pPr>
        <w:pStyle w:val="a3"/>
        <w:snapToGrid w:val="0"/>
        <w:spacing w:line="320" w:lineRule="exact"/>
        <w:ind w:leftChars="175" w:left="385" w:firstLineChars="100" w:firstLine="220"/>
      </w:pPr>
      <w:r w:rsidRPr="00443C4B">
        <w:rPr>
          <w:rFonts w:hint="eastAsia"/>
        </w:rPr>
        <w:lastRenderedPageBreak/>
        <w:t>患者数上位の</w:t>
      </w:r>
      <w:r w:rsidR="00E2248C" w:rsidRPr="00443C4B">
        <w:rPr>
          <w:rFonts w:hint="eastAsia"/>
        </w:rPr>
        <w:t>3</w:t>
      </w:r>
      <w:r w:rsidRPr="00443C4B">
        <w:rPr>
          <w:rFonts w:hint="eastAsia"/>
        </w:rPr>
        <w:t>つの疾患の退院阻害要因は次のとおりである。</w:t>
      </w:r>
    </w:p>
    <w:p w14:paraId="0719E5B6" w14:textId="05411D90" w:rsidR="00DF7E05" w:rsidRPr="00443C4B" w:rsidRDefault="00DF7E05" w:rsidP="00265425">
      <w:pPr>
        <w:pStyle w:val="a3"/>
        <w:snapToGrid w:val="0"/>
        <w:spacing w:line="320" w:lineRule="exact"/>
        <w:ind w:leftChars="175" w:left="385" w:firstLineChars="100" w:firstLine="220"/>
      </w:pPr>
      <w:r w:rsidRPr="00443C4B">
        <w:rPr>
          <w:rFonts w:hint="eastAsia"/>
        </w:rPr>
        <w:t>疾患名</w:t>
      </w:r>
      <w:r w:rsidRPr="00443C4B">
        <w:t>F</w:t>
      </w:r>
      <w:r w:rsidR="0014209A" w:rsidRPr="00443C4B">
        <w:t>00‐</w:t>
      </w:r>
      <w:r w:rsidR="00DA794A" w:rsidRPr="00443C4B">
        <w:t>F</w:t>
      </w:r>
      <w:r w:rsidR="0014209A" w:rsidRPr="00443C4B">
        <w:t>01</w:t>
      </w:r>
      <w:r w:rsidR="00BE66F8" w:rsidRPr="00443C4B">
        <w:rPr>
          <w:rFonts w:hint="eastAsia"/>
        </w:rPr>
        <w:t>、</w:t>
      </w:r>
      <w:r w:rsidR="0014209A" w:rsidRPr="00443C4B">
        <w:t>F02‐</w:t>
      </w:r>
      <w:r w:rsidR="00DA794A" w:rsidRPr="00443C4B">
        <w:t>F</w:t>
      </w:r>
      <w:r w:rsidR="0014209A" w:rsidRPr="00443C4B">
        <w:t>09</w:t>
      </w:r>
      <w:r w:rsidR="00965802" w:rsidRPr="00443C4B">
        <w:rPr>
          <w:rFonts w:hint="eastAsia"/>
        </w:rPr>
        <w:t>では</w:t>
      </w:r>
      <w:r w:rsidR="00BE66F8" w:rsidRPr="00443C4B">
        <w:rPr>
          <w:rFonts w:hint="eastAsia"/>
        </w:rPr>
        <w:t>「現実認識が乏しい」が</w:t>
      </w:r>
      <w:r w:rsidR="00965802" w:rsidRPr="00443C4B">
        <w:rPr>
          <w:rFonts w:hint="eastAsia"/>
        </w:rPr>
        <w:t>最も高い割合である。</w:t>
      </w:r>
    </w:p>
    <w:p w14:paraId="7D8DB166" w14:textId="2E17CBB2" w:rsidR="004C7CEF" w:rsidRPr="00443C4B" w:rsidRDefault="00DF7E05" w:rsidP="00265425">
      <w:pPr>
        <w:pStyle w:val="a3"/>
        <w:snapToGrid w:val="0"/>
        <w:spacing w:line="320" w:lineRule="exact"/>
        <w:ind w:leftChars="175" w:left="385" w:firstLineChars="100" w:firstLine="220"/>
      </w:pPr>
      <w:r w:rsidRPr="00443C4B">
        <w:rPr>
          <w:rFonts w:hint="eastAsia"/>
        </w:rPr>
        <w:t>疾患名</w:t>
      </w:r>
      <w:r w:rsidRPr="00443C4B">
        <w:t>F</w:t>
      </w:r>
      <w:r w:rsidR="00996D6B" w:rsidRPr="00443C4B">
        <w:t>2</w:t>
      </w:r>
      <w:r w:rsidRPr="00443C4B">
        <w:rPr>
          <w:rFonts w:hint="eastAsia"/>
        </w:rPr>
        <w:t>で</w:t>
      </w:r>
      <w:r w:rsidR="00BE66F8" w:rsidRPr="00443C4B">
        <w:rPr>
          <w:rFonts w:hint="eastAsia"/>
        </w:rPr>
        <w:t>も</w:t>
      </w:r>
      <w:r w:rsidRPr="00443C4B">
        <w:rPr>
          <w:rFonts w:hint="eastAsia"/>
        </w:rPr>
        <w:t>、「現実認識が乏しい」が他</w:t>
      </w:r>
      <w:r w:rsidR="009E529B" w:rsidRPr="00443C4B">
        <w:rPr>
          <w:rFonts w:hint="eastAsia"/>
        </w:rPr>
        <w:t>の要因</w:t>
      </w:r>
      <w:r w:rsidRPr="00443C4B">
        <w:rPr>
          <w:rFonts w:hint="eastAsia"/>
        </w:rPr>
        <w:t>に比べて高い割合であった。</w:t>
      </w:r>
    </w:p>
    <w:p w14:paraId="078E1E9C" w14:textId="5B3FEA0A" w:rsidR="00DF7E05" w:rsidRPr="00443C4B" w:rsidRDefault="00DF7E05" w:rsidP="00265425">
      <w:pPr>
        <w:pStyle w:val="a3"/>
        <w:snapToGrid w:val="0"/>
        <w:spacing w:line="320" w:lineRule="exact"/>
        <w:ind w:leftChars="175" w:left="385" w:firstLineChars="100" w:firstLine="220"/>
      </w:pPr>
      <w:r w:rsidRPr="00443C4B">
        <w:rPr>
          <w:rFonts w:hint="eastAsia"/>
        </w:rPr>
        <w:t>疾患名</w:t>
      </w:r>
      <w:r w:rsidRPr="00443C4B">
        <w:t>F3では、</w:t>
      </w:r>
      <w:r w:rsidR="003F781B" w:rsidRPr="00443C4B">
        <w:rPr>
          <w:rFonts w:hint="eastAsia"/>
        </w:rPr>
        <w:t>「退院による環境変化への不安が強い」</w:t>
      </w:r>
      <w:r w:rsidR="000D3F30" w:rsidRPr="00443C4B">
        <w:rPr>
          <w:rFonts w:hint="eastAsia"/>
        </w:rPr>
        <w:t>、</w:t>
      </w:r>
      <w:r w:rsidR="0074109A" w:rsidRPr="00443C4B">
        <w:rPr>
          <w:rFonts w:hint="eastAsia"/>
        </w:rPr>
        <w:t>「退院意欲が乏しい」</w:t>
      </w:r>
      <w:r w:rsidR="004C7CEF" w:rsidRPr="00443C4B">
        <w:rPr>
          <w:rFonts w:hint="eastAsia"/>
        </w:rPr>
        <w:t>及び</w:t>
      </w:r>
      <w:r w:rsidR="00965802" w:rsidRPr="00443C4B">
        <w:rPr>
          <w:rFonts w:hint="eastAsia"/>
        </w:rPr>
        <w:t>「病状は落ち着いているが、ときどき不安定な病状が見られ、そのことが退院を阻害する要因になっている</w:t>
      </w:r>
      <w:r w:rsidRPr="00443C4B">
        <w:rPr>
          <w:rFonts w:hint="eastAsia"/>
        </w:rPr>
        <w:t>」が</w:t>
      </w:r>
      <w:r w:rsidR="00860109" w:rsidRPr="00443C4B">
        <w:rPr>
          <w:rFonts w:hint="eastAsia"/>
        </w:rPr>
        <w:t>他の要因</w:t>
      </w:r>
      <w:r w:rsidR="00D375FF" w:rsidRPr="00443C4B">
        <w:rPr>
          <w:rFonts w:hint="eastAsia"/>
        </w:rPr>
        <w:t>に比べ</w:t>
      </w:r>
      <w:r w:rsidRPr="00443C4B">
        <w:rPr>
          <w:rFonts w:hint="eastAsia"/>
        </w:rPr>
        <w:t>高い割合であった。</w:t>
      </w:r>
    </w:p>
    <w:p w14:paraId="7238EF94" w14:textId="77777777" w:rsidR="00BC5ADD" w:rsidRPr="00443C4B" w:rsidRDefault="00BC5ADD" w:rsidP="00265425">
      <w:pPr>
        <w:pStyle w:val="a3"/>
        <w:snapToGrid w:val="0"/>
        <w:spacing w:line="320" w:lineRule="exact"/>
        <w:ind w:leftChars="175" w:left="385" w:firstLineChars="100" w:firstLine="220"/>
      </w:pPr>
    </w:p>
    <w:p w14:paraId="0D4C07B7" w14:textId="66CB2DCB" w:rsidR="00DF7E05" w:rsidRPr="00443C4B" w:rsidRDefault="00DF7E05" w:rsidP="00265425">
      <w:pPr>
        <w:pStyle w:val="a5"/>
        <w:keepNext/>
        <w:snapToGrid w:val="0"/>
        <w:spacing w:line="320" w:lineRule="exact"/>
        <w:ind w:leftChars="200" w:left="440"/>
        <w:rPr>
          <w:sz w:val="22"/>
        </w:rPr>
      </w:pPr>
      <w:r w:rsidRPr="00443C4B">
        <w:rPr>
          <w:rFonts w:hint="eastAsia"/>
        </w:rPr>
        <w:t xml:space="preserve">表 </w:t>
      </w:r>
      <w:r w:rsidR="0090392E" w:rsidRPr="00443C4B">
        <w:rPr>
          <w:rFonts w:hint="eastAsia"/>
        </w:rPr>
        <w:t>48</w:t>
      </w:r>
      <w:r w:rsidRPr="00443C4B">
        <w:rPr>
          <w:rFonts w:hint="eastAsia"/>
        </w:rPr>
        <w:t xml:space="preserve">  </w:t>
      </w:r>
      <w:r w:rsidRPr="00443C4B">
        <w:rPr>
          <w:rFonts w:hint="eastAsia"/>
          <w:sz w:val="22"/>
        </w:rPr>
        <w:t>退院阻害要因×疾患名区分（F0,F2,F3）</w:t>
      </w:r>
    </w:p>
    <w:p w14:paraId="6946FC32" w14:textId="3AFA64AB" w:rsidR="00DF7E05" w:rsidRPr="00443C4B" w:rsidRDefault="00D049A0" w:rsidP="00265425">
      <w:pPr>
        <w:widowControl/>
        <w:snapToGrid w:val="0"/>
        <w:spacing w:line="320" w:lineRule="exact"/>
        <w:jc w:val="left"/>
      </w:pPr>
      <w:r w:rsidRPr="00443C4B">
        <w:rPr>
          <w:noProof/>
        </w:rPr>
        <w:drawing>
          <wp:anchor distT="0" distB="0" distL="114300" distR="114300" simplePos="0" relativeHeight="252399616" behindDoc="0" locked="0" layoutInCell="1" allowOverlap="1" wp14:anchorId="6E2EA5D3" wp14:editId="22051681">
            <wp:simplePos x="0" y="0"/>
            <wp:positionH relativeFrom="margin">
              <wp:align>left</wp:align>
            </wp:positionH>
            <wp:positionV relativeFrom="paragraph">
              <wp:posOffset>66040</wp:posOffset>
            </wp:positionV>
            <wp:extent cx="6029960" cy="6321425"/>
            <wp:effectExtent l="0" t="0" r="8890" b="3175"/>
            <wp:wrapNone/>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29960" cy="6321425"/>
                    </a:xfrm>
                    <a:prstGeom prst="rect">
                      <a:avLst/>
                    </a:prstGeom>
                    <a:noFill/>
                    <a:ln>
                      <a:noFill/>
                    </a:ln>
                  </pic:spPr>
                </pic:pic>
              </a:graphicData>
            </a:graphic>
          </wp:anchor>
        </w:drawing>
      </w:r>
    </w:p>
    <w:p w14:paraId="738CCEBF" w14:textId="56341AE7" w:rsidR="003174F3" w:rsidRPr="00443C4B" w:rsidRDefault="003174F3" w:rsidP="00265425">
      <w:pPr>
        <w:widowControl/>
        <w:snapToGrid w:val="0"/>
        <w:spacing w:line="320" w:lineRule="exact"/>
        <w:jc w:val="left"/>
      </w:pPr>
    </w:p>
    <w:p w14:paraId="1DF451C2" w14:textId="3801DFFB" w:rsidR="003174F3" w:rsidRPr="00443C4B" w:rsidRDefault="003174F3" w:rsidP="00265425">
      <w:pPr>
        <w:widowControl/>
        <w:snapToGrid w:val="0"/>
        <w:spacing w:line="320" w:lineRule="exact"/>
        <w:jc w:val="left"/>
      </w:pPr>
    </w:p>
    <w:p w14:paraId="32689BF3" w14:textId="1A99B3C8" w:rsidR="003174F3" w:rsidRPr="00443C4B" w:rsidRDefault="003174F3" w:rsidP="00265425">
      <w:pPr>
        <w:widowControl/>
        <w:snapToGrid w:val="0"/>
        <w:spacing w:line="320" w:lineRule="exact"/>
        <w:jc w:val="left"/>
      </w:pPr>
    </w:p>
    <w:p w14:paraId="427DE30C" w14:textId="6C56E62C" w:rsidR="003174F3" w:rsidRPr="00443C4B" w:rsidRDefault="003174F3" w:rsidP="00265425">
      <w:pPr>
        <w:widowControl/>
        <w:snapToGrid w:val="0"/>
        <w:spacing w:line="320" w:lineRule="exact"/>
        <w:jc w:val="left"/>
      </w:pPr>
    </w:p>
    <w:p w14:paraId="5CC918A0" w14:textId="32F3B890" w:rsidR="003174F3" w:rsidRPr="00443C4B" w:rsidRDefault="003174F3" w:rsidP="00265425">
      <w:pPr>
        <w:widowControl/>
        <w:snapToGrid w:val="0"/>
        <w:spacing w:line="320" w:lineRule="exact"/>
        <w:jc w:val="left"/>
      </w:pPr>
    </w:p>
    <w:p w14:paraId="73EAE8CA" w14:textId="6ADF7142" w:rsidR="003174F3" w:rsidRPr="00443C4B" w:rsidRDefault="003174F3" w:rsidP="00265425">
      <w:pPr>
        <w:widowControl/>
        <w:snapToGrid w:val="0"/>
        <w:spacing w:line="320" w:lineRule="exact"/>
        <w:jc w:val="left"/>
      </w:pPr>
    </w:p>
    <w:p w14:paraId="1908EDE2" w14:textId="36C87FEC" w:rsidR="003174F3" w:rsidRPr="00443C4B" w:rsidRDefault="003174F3" w:rsidP="00265425">
      <w:pPr>
        <w:widowControl/>
        <w:snapToGrid w:val="0"/>
        <w:spacing w:line="320" w:lineRule="exact"/>
        <w:jc w:val="left"/>
      </w:pPr>
    </w:p>
    <w:p w14:paraId="44E0478B" w14:textId="1DE11D3D" w:rsidR="003174F3" w:rsidRPr="00443C4B" w:rsidRDefault="003174F3" w:rsidP="00265425">
      <w:pPr>
        <w:widowControl/>
        <w:snapToGrid w:val="0"/>
        <w:spacing w:line="320" w:lineRule="exact"/>
        <w:jc w:val="left"/>
      </w:pPr>
    </w:p>
    <w:p w14:paraId="602B6F05" w14:textId="44C35E5D" w:rsidR="003174F3" w:rsidRPr="00443C4B" w:rsidRDefault="003174F3" w:rsidP="00265425">
      <w:pPr>
        <w:widowControl/>
        <w:snapToGrid w:val="0"/>
        <w:spacing w:line="320" w:lineRule="exact"/>
        <w:jc w:val="left"/>
      </w:pPr>
    </w:p>
    <w:p w14:paraId="1607F698" w14:textId="1964E0EC" w:rsidR="003174F3" w:rsidRPr="00443C4B" w:rsidRDefault="003174F3" w:rsidP="00265425">
      <w:pPr>
        <w:widowControl/>
        <w:snapToGrid w:val="0"/>
        <w:spacing w:line="320" w:lineRule="exact"/>
        <w:jc w:val="left"/>
      </w:pPr>
    </w:p>
    <w:p w14:paraId="4E158930" w14:textId="28604440" w:rsidR="003174F3" w:rsidRPr="00443C4B" w:rsidRDefault="003174F3" w:rsidP="00265425">
      <w:pPr>
        <w:widowControl/>
        <w:snapToGrid w:val="0"/>
        <w:spacing w:line="320" w:lineRule="exact"/>
        <w:jc w:val="left"/>
      </w:pPr>
    </w:p>
    <w:p w14:paraId="10271DE6" w14:textId="563778C0" w:rsidR="003174F3" w:rsidRPr="00443C4B" w:rsidRDefault="003174F3" w:rsidP="00265425">
      <w:pPr>
        <w:widowControl/>
        <w:snapToGrid w:val="0"/>
        <w:spacing w:line="320" w:lineRule="exact"/>
        <w:jc w:val="left"/>
      </w:pPr>
    </w:p>
    <w:p w14:paraId="2920333F" w14:textId="7E6CA533" w:rsidR="003174F3" w:rsidRPr="00443C4B" w:rsidRDefault="003174F3" w:rsidP="00265425">
      <w:pPr>
        <w:widowControl/>
        <w:snapToGrid w:val="0"/>
        <w:spacing w:line="320" w:lineRule="exact"/>
        <w:jc w:val="left"/>
      </w:pPr>
    </w:p>
    <w:p w14:paraId="290A8552" w14:textId="0EFE60A7" w:rsidR="003174F3" w:rsidRPr="00443C4B" w:rsidRDefault="003174F3" w:rsidP="00265425">
      <w:pPr>
        <w:widowControl/>
        <w:snapToGrid w:val="0"/>
        <w:spacing w:line="320" w:lineRule="exact"/>
        <w:jc w:val="left"/>
      </w:pPr>
    </w:p>
    <w:p w14:paraId="4FCEB198" w14:textId="6AC63600" w:rsidR="003174F3" w:rsidRPr="00443C4B" w:rsidRDefault="003174F3" w:rsidP="00265425">
      <w:pPr>
        <w:widowControl/>
        <w:snapToGrid w:val="0"/>
        <w:spacing w:line="320" w:lineRule="exact"/>
        <w:jc w:val="left"/>
      </w:pPr>
    </w:p>
    <w:p w14:paraId="51129895" w14:textId="2061CF52" w:rsidR="003174F3" w:rsidRPr="00443C4B" w:rsidRDefault="003174F3" w:rsidP="00265425">
      <w:pPr>
        <w:widowControl/>
        <w:snapToGrid w:val="0"/>
        <w:spacing w:line="320" w:lineRule="exact"/>
        <w:jc w:val="left"/>
      </w:pPr>
    </w:p>
    <w:p w14:paraId="635B36DB" w14:textId="398B1E08" w:rsidR="003174F3" w:rsidRPr="00443C4B" w:rsidRDefault="003174F3" w:rsidP="00265425">
      <w:pPr>
        <w:widowControl/>
        <w:snapToGrid w:val="0"/>
        <w:spacing w:line="320" w:lineRule="exact"/>
        <w:jc w:val="left"/>
      </w:pPr>
    </w:p>
    <w:p w14:paraId="290BF658" w14:textId="6A31ACD7" w:rsidR="003174F3" w:rsidRPr="00443C4B" w:rsidRDefault="003174F3" w:rsidP="00265425">
      <w:pPr>
        <w:widowControl/>
        <w:snapToGrid w:val="0"/>
        <w:spacing w:line="320" w:lineRule="exact"/>
        <w:jc w:val="left"/>
      </w:pPr>
    </w:p>
    <w:p w14:paraId="0EC09AD6" w14:textId="7F0E09F3" w:rsidR="003174F3" w:rsidRPr="00443C4B" w:rsidRDefault="003174F3" w:rsidP="00265425">
      <w:pPr>
        <w:widowControl/>
        <w:snapToGrid w:val="0"/>
        <w:spacing w:line="320" w:lineRule="exact"/>
        <w:jc w:val="left"/>
      </w:pPr>
    </w:p>
    <w:p w14:paraId="58A09F98" w14:textId="7D882D13" w:rsidR="003174F3" w:rsidRPr="00443C4B" w:rsidRDefault="003174F3" w:rsidP="00265425">
      <w:pPr>
        <w:widowControl/>
        <w:snapToGrid w:val="0"/>
        <w:spacing w:line="320" w:lineRule="exact"/>
        <w:jc w:val="left"/>
      </w:pPr>
    </w:p>
    <w:p w14:paraId="6C363D6B" w14:textId="74D40BB4" w:rsidR="003174F3" w:rsidRPr="00443C4B" w:rsidRDefault="003174F3" w:rsidP="00265425">
      <w:pPr>
        <w:widowControl/>
        <w:snapToGrid w:val="0"/>
        <w:spacing w:line="320" w:lineRule="exact"/>
        <w:jc w:val="left"/>
      </w:pPr>
    </w:p>
    <w:p w14:paraId="05D1E1AB" w14:textId="7F0397DE" w:rsidR="003174F3" w:rsidRPr="00443C4B" w:rsidRDefault="003174F3" w:rsidP="00265425">
      <w:pPr>
        <w:widowControl/>
        <w:snapToGrid w:val="0"/>
        <w:spacing w:line="320" w:lineRule="exact"/>
        <w:jc w:val="left"/>
      </w:pPr>
    </w:p>
    <w:p w14:paraId="47E62279" w14:textId="60345E49" w:rsidR="003174F3" w:rsidRPr="00443C4B" w:rsidRDefault="003174F3" w:rsidP="00265425">
      <w:pPr>
        <w:widowControl/>
        <w:snapToGrid w:val="0"/>
        <w:spacing w:line="320" w:lineRule="exact"/>
        <w:jc w:val="left"/>
      </w:pPr>
    </w:p>
    <w:p w14:paraId="54120FC1" w14:textId="18628BFA" w:rsidR="003174F3" w:rsidRPr="00443C4B" w:rsidRDefault="003174F3" w:rsidP="00265425">
      <w:pPr>
        <w:widowControl/>
        <w:snapToGrid w:val="0"/>
        <w:spacing w:line="320" w:lineRule="exact"/>
        <w:jc w:val="left"/>
      </w:pPr>
    </w:p>
    <w:p w14:paraId="17A0C1F3" w14:textId="22807C96" w:rsidR="003174F3" w:rsidRPr="00443C4B" w:rsidRDefault="003174F3" w:rsidP="00265425">
      <w:pPr>
        <w:widowControl/>
        <w:snapToGrid w:val="0"/>
        <w:spacing w:line="320" w:lineRule="exact"/>
        <w:jc w:val="left"/>
      </w:pPr>
    </w:p>
    <w:p w14:paraId="3638437D" w14:textId="16293700" w:rsidR="003174F3" w:rsidRPr="00443C4B" w:rsidRDefault="003174F3" w:rsidP="00265425">
      <w:pPr>
        <w:widowControl/>
        <w:snapToGrid w:val="0"/>
        <w:spacing w:line="320" w:lineRule="exact"/>
        <w:jc w:val="left"/>
      </w:pPr>
    </w:p>
    <w:p w14:paraId="462FC15C" w14:textId="3137F060" w:rsidR="003174F3" w:rsidRPr="00443C4B" w:rsidRDefault="003174F3" w:rsidP="00265425">
      <w:pPr>
        <w:widowControl/>
        <w:snapToGrid w:val="0"/>
        <w:spacing w:line="320" w:lineRule="exact"/>
        <w:jc w:val="left"/>
      </w:pPr>
    </w:p>
    <w:p w14:paraId="4A0D5915" w14:textId="362470C9" w:rsidR="003174F3" w:rsidRPr="00443C4B" w:rsidRDefault="003174F3" w:rsidP="00265425">
      <w:pPr>
        <w:widowControl/>
        <w:snapToGrid w:val="0"/>
        <w:spacing w:line="320" w:lineRule="exact"/>
        <w:jc w:val="left"/>
      </w:pPr>
    </w:p>
    <w:p w14:paraId="4C4E329E" w14:textId="12397F73" w:rsidR="003174F3" w:rsidRPr="00443C4B" w:rsidRDefault="003174F3" w:rsidP="00265425">
      <w:pPr>
        <w:widowControl/>
        <w:snapToGrid w:val="0"/>
        <w:spacing w:line="320" w:lineRule="exact"/>
        <w:jc w:val="left"/>
      </w:pPr>
    </w:p>
    <w:p w14:paraId="42DB0FEE" w14:textId="00DA13AE" w:rsidR="003174F3" w:rsidRPr="00443C4B" w:rsidRDefault="003174F3" w:rsidP="00265425">
      <w:pPr>
        <w:widowControl/>
        <w:snapToGrid w:val="0"/>
        <w:spacing w:line="320" w:lineRule="exact"/>
        <w:jc w:val="left"/>
      </w:pPr>
    </w:p>
    <w:p w14:paraId="4931B34E" w14:textId="3974BBE0" w:rsidR="003174F3" w:rsidRPr="00443C4B" w:rsidRDefault="003174F3" w:rsidP="00265425">
      <w:pPr>
        <w:widowControl/>
        <w:snapToGrid w:val="0"/>
        <w:spacing w:line="320" w:lineRule="exact"/>
        <w:jc w:val="left"/>
      </w:pPr>
    </w:p>
    <w:p w14:paraId="4E584575" w14:textId="48B1131D" w:rsidR="003174F3" w:rsidRPr="00443C4B" w:rsidRDefault="003174F3" w:rsidP="00265425">
      <w:pPr>
        <w:widowControl/>
        <w:snapToGrid w:val="0"/>
        <w:spacing w:line="320" w:lineRule="exact"/>
        <w:jc w:val="left"/>
      </w:pPr>
    </w:p>
    <w:p w14:paraId="4C3720DE" w14:textId="1B73A874" w:rsidR="003174F3" w:rsidRPr="00443C4B" w:rsidRDefault="003174F3" w:rsidP="00265425">
      <w:pPr>
        <w:widowControl/>
        <w:snapToGrid w:val="0"/>
        <w:spacing w:line="320" w:lineRule="exact"/>
        <w:jc w:val="left"/>
      </w:pPr>
    </w:p>
    <w:p w14:paraId="3F121C1E" w14:textId="221EBA28" w:rsidR="003174F3" w:rsidRPr="00443C4B" w:rsidRDefault="003174F3" w:rsidP="00265425">
      <w:pPr>
        <w:widowControl/>
        <w:snapToGrid w:val="0"/>
        <w:spacing w:line="320" w:lineRule="exact"/>
        <w:jc w:val="left"/>
      </w:pPr>
    </w:p>
    <w:p w14:paraId="3EEA6BC4" w14:textId="77777777" w:rsidR="003174F3" w:rsidRPr="00443C4B" w:rsidRDefault="003174F3" w:rsidP="00265425">
      <w:pPr>
        <w:widowControl/>
        <w:snapToGrid w:val="0"/>
        <w:spacing w:line="320" w:lineRule="exact"/>
        <w:jc w:val="left"/>
      </w:pPr>
    </w:p>
    <w:p w14:paraId="539D299E" w14:textId="0994FD8D" w:rsidR="003174F3" w:rsidRPr="00443C4B" w:rsidRDefault="003174F3" w:rsidP="00265425">
      <w:pPr>
        <w:widowControl/>
        <w:snapToGrid w:val="0"/>
        <w:spacing w:line="320" w:lineRule="exact"/>
        <w:jc w:val="left"/>
      </w:pPr>
    </w:p>
    <w:p w14:paraId="33CFBB9A" w14:textId="77777777" w:rsidR="003174F3" w:rsidRPr="00443C4B" w:rsidRDefault="003174F3" w:rsidP="00265425">
      <w:pPr>
        <w:widowControl/>
        <w:snapToGrid w:val="0"/>
        <w:spacing w:line="320" w:lineRule="exact"/>
        <w:jc w:val="left"/>
      </w:pPr>
    </w:p>
    <w:p w14:paraId="0EACE4FB" w14:textId="74C26F48" w:rsidR="00DF7E05" w:rsidRPr="00443C4B" w:rsidRDefault="00DF7E05" w:rsidP="00265425">
      <w:pPr>
        <w:pStyle w:val="a3"/>
        <w:snapToGrid w:val="0"/>
        <w:spacing w:line="320" w:lineRule="exact"/>
        <w:ind w:leftChars="175" w:left="385" w:firstLineChars="100" w:firstLine="220"/>
      </w:pPr>
      <w:r w:rsidRPr="00443C4B">
        <w:rPr>
          <w:rFonts w:hint="eastAsia"/>
        </w:rPr>
        <w:t>患者数上位の３つの疾患の退院阻害要因を寛解・院内寛解群でみると、疾患名</w:t>
      </w:r>
      <w:r w:rsidR="00D15D7D" w:rsidRPr="00443C4B">
        <w:t>F00-F0１</w:t>
      </w:r>
      <w:r w:rsidR="002B767D" w:rsidRPr="00443C4B">
        <w:rPr>
          <w:rFonts w:hint="eastAsia"/>
        </w:rPr>
        <w:t>、</w:t>
      </w:r>
      <w:r w:rsidRPr="00443C4B">
        <w:t>F02-F09</w:t>
      </w:r>
      <w:r w:rsidR="002B24C3" w:rsidRPr="00443C4B">
        <w:rPr>
          <w:rFonts w:hint="eastAsia"/>
        </w:rPr>
        <w:t>ともに</w:t>
      </w:r>
      <w:r w:rsidR="000867CC" w:rsidRPr="00443C4B">
        <w:rPr>
          <w:rFonts w:hint="eastAsia"/>
        </w:rPr>
        <w:t>「住まいの確保ができない」が</w:t>
      </w:r>
      <w:r w:rsidRPr="00443C4B">
        <w:rPr>
          <w:rFonts w:hint="eastAsia"/>
        </w:rPr>
        <w:t>、</w:t>
      </w:r>
      <w:r w:rsidR="000867CC" w:rsidRPr="00443C4B">
        <w:rPr>
          <w:rFonts w:hint="eastAsia"/>
        </w:rPr>
        <w:t>他の疾患に比べ</w:t>
      </w:r>
      <w:r w:rsidRPr="00443C4B">
        <w:rPr>
          <w:rFonts w:hint="eastAsia"/>
        </w:rPr>
        <w:t>高い割合となっている。</w:t>
      </w:r>
    </w:p>
    <w:p w14:paraId="3D8514DB" w14:textId="5F5EB7C9" w:rsidR="004C506C" w:rsidRPr="00443C4B" w:rsidRDefault="00DF7E05" w:rsidP="00265425">
      <w:pPr>
        <w:pStyle w:val="a3"/>
        <w:snapToGrid w:val="0"/>
        <w:spacing w:line="320" w:lineRule="exact"/>
        <w:ind w:leftChars="175" w:left="385" w:firstLineChars="100" w:firstLine="220"/>
      </w:pPr>
      <w:r w:rsidRPr="00443C4B">
        <w:rPr>
          <w:rFonts w:hint="eastAsia"/>
        </w:rPr>
        <w:t>疾患名</w:t>
      </w:r>
      <w:r w:rsidRPr="00443C4B">
        <w:t>F2</w:t>
      </w:r>
      <w:r w:rsidR="002B767D" w:rsidRPr="00443C4B">
        <w:rPr>
          <w:rFonts w:hint="eastAsia"/>
        </w:rPr>
        <w:t>、</w:t>
      </w:r>
      <w:r w:rsidR="002B767D" w:rsidRPr="00443C4B">
        <w:t xml:space="preserve"> </w:t>
      </w:r>
      <w:r w:rsidRPr="00443C4B">
        <w:t>F3では、「退院意欲が乏しい」が</w:t>
      </w:r>
      <w:r w:rsidR="002B767D" w:rsidRPr="00443C4B">
        <w:rPr>
          <w:rFonts w:hint="eastAsia"/>
        </w:rPr>
        <w:t>最も</w:t>
      </w:r>
      <w:r w:rsidRPr="00443C4B">
        <w:rPr>
          <w:rFonts w:hint="eastAsia"/>
        </w:rPr>
        <w:t>高い割合となっている。</w:t>
      </w:r>
    </w:p>
    <w:p w14:paraId="4FBD78F4" w14:textId="3D69AB7B" w:rsidR="002B767D" w:rsidRPr="00443C4B" w:rsidRDefault="002B767D" w:rsidP="00265425">
      <w:pPr>
        <w:pStyle w:val="a3"/>
        <w:snapToGrid w:val="0"/>
        <w:spacing w:line="320" w:lineRule="exact"/>
        <w:ind w:leftChars="175" w:left="385" w:firstLineChars="100" w:firstLine="220"/>
      </w:pPr>
    </w:p>
    <w:p w14:paraId="357DEBF4" w14:textId="6949A172" w:rsidR="00DF7E05" w:rsidRPr="00443C4B" w:rsidRDefault="00DF7E05"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49</w:t>
      </w:r>
      <w:r w:rsidRPr="00443C4B">
        <w:rPr>
          <w:rFonts w:hint="eastAsia"/>
          <w:sz w:val="22"/>
          <w:szCs w:val="22"/>
        </w:rPr>
        <w:t xml:space="preserve">　　退院阻害要因×疾患名区分（F0,F2,F3）〔寛解・院内寛解群〕</w:t>
      </w:r>
    </w:p>
    <w:p w14:paraId="48104D0D" w14:textId="48C38F2B" w:rsidR="002B767D" w:rsidRPr="00443C4B" w:rsidRDefault="00FA5A31" w:rsidP="00265425">
      <w:pPr>
        <w:snapToGrid w:val="0"/>
        <w:spacing w:line="320" w:lineRule="exact"/>
      </w:pPr>
      <w:r w:rsidRPr="00FA5A31">
        <w:rPr>
          <w:noProof/>
        </w:rPr>
        <w:drawing>
          <wp:anchor distT="0" distB="0" distL="114300" distR="114300" simplePos="0" relativeHeight="252582912" behindDoc="0" locked="0" layoutInCell="1" allowOverlap="1" wp14:anchorId="0DD290E2" wp14:editId="0482C199">
            <wp:simplePos x="0" y="0"/>
            <wp:positionH relativeFrom="column">
              <wp:posOffset>187</wp:posOffset>
            </wp:positionH>
            <wp:positionV relativeFrom="paragraph">
              <wp:posOffset>56515</wp:posOffset>
            </wp:positionV>
            <wp:extent cx="6029960" cy="6566104"/>
            <wp:effectExtent l="0" t="0" r="8890" b="635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29960" cy="6566104"/>
                    </a:xfrm>
                    <a:prstGeom prst="rect">
                      <a:avLst/>
                    </a:prstGeom>
                    <a:noFill/>
                    <a:ln>
                      <a:noFill/>
                    </a:ln>
                  </pic:spPr>
                </pic:pic>
              </a:graphicData>
            </a:graphic>
          </wp:anchor>
        </w:drawing>
      </w:r>
    </w:p>
    <w:p w14:paraId="3FE98F07" w14:textId="0F2EB9E3" w:rsidR="003174F3" w:rsidRPr="00443C4B" w:rsidRDefault="003174F3" w:rsidP="00265425">
      <w:pPr>
        <w:snapToGrid w:val="0"/>
        <w:spacing w:line="320" w:lineRule="exact"/>
      </w:pPr>
    </w:p>
    <w:p w14:paraId="0994520E" w14:textId="3069321D" w:rsidR="003174F3" w:rsidRPr="00443C4B" w:rsidRDefault="003174F3" w:rsidP="00265425">
      <w:pPr>
        <w:snapToGrid w:val="0"/>
        <w:spacing w:line="320" w:lineRule="exact"/>
      </w:pPr>
    </w:p>
    <w:p w14:paraId="4EB4624B" w14:textId="0DA091FE" w:rsidR="003174F3" w:rsidRPr="00443C4B" w:rsidRDefault="003174F3" w:rsidP="00265425">
      <w:pPr>
        <w:snapToGrid w:val="0"/>
        <w:spacing w:line="320" w:lineRule="exact"/>
      </w:pPr>
    </w:p>
    <w:p w14:paraId="640D673B" w14:textId="289CE2DD" w:rsidR="003174F3" w:rsidRPr="00443C4B" w:rsidRDefault="003174F3" w:rsidP="00265425">
      <w:pPr>
        <w:snapToGrid w:val="0"/>
        <w:spacing w:line="320" w:lineRule="exact"/>
      </w:pPr>
    </w:p>
    <w:p w14:paraId="25B80A09" w14:textId="334B173B" w:rsidR="003174F3" w:rsidRPr="00443C4B" w:rsidRDefault="003174F3" w:rsidP="00265425">
      <w:pPr>
        <w:snapToGrid w:val="0"/>
        <w:spacing w:line="320" w:lineRule="exact"/>
      </w:pPr>
    </w:p>
    <w:p w14:paraId="62C700E2" w14:textId="28BF1CD7" w:rsidR="003174F3" w:rsidRPr="00443C4B" w:rsidRDefault="003174F3" w:rsidP="00265425">
      <w:pPr>
        <w:snapToGrid w:val="0"/>
        <w:spacing w:line="320" w:lineRule="exact"/>
      </w:pPr>
    </w:p>
    <w:p w14:paraId="46C21B2D" w14:textId="479943AE" w:rsidR="003174F3" w:rsidRPr="00443C4B" w:rsidRDefault="003174F3" w:rsidP="00265425">
      <w:pPr>
        <w:snapToGrid w:val="0"/>
        <w:spacing w:line="320" w:lineRule="exact"/>
      </w:pPr>
    </w:p>
    <w:p w14:paraId="5DC63B35" w14:textId="3C7A109F" w:rsidR="003174F3" w:rsidRPr="00443C4B" w:rsidRDefault="003174F3" w:rsidP="00265425">
      <w:pPr>
        <w:snapToGrid w:val="0"/>
        <w:spacing w:line="320" w:lineRule="exact"/>
      </w:pPr>
    </w:p>
    <w:p w14:paraId="31DC7C54" w14:textId="76BE8558" w:rsidR="003174F3" w:rsidRPr="00443C4B" w:rsidRDefault="003174F3" w:rsidP="00265425">
      <w:pPr>
        <w:snapToGrid w:val="0"/>
        <w:spacing w:line="320" w:lineRule="exact"/>
      </w:pPr>
    </w:p>
    <w:p w14:paraId="060E6FCB" w14:textId="771F12BF" w:rsidR="003174F3" w:rsidRPr="00443C4B" w:rsidRDefault="003174F3" w:rsidP="00265425">
      <w:pPr>
        <w:snapToGrid w:val="0"/>
        <w:spacing w:line="320" w:lineRule="exact"/>
      </w:pPr>
    </w:p>
    <w:p w14:paraId="7E1F12CF" w14:textId="6BB1DA3A" w:rsidR="003174F3" w:rsidRPr="00443C4B" w:rsidRDefault="003174F3" w:rsidP="00265425">
      <w:pPr>
        <w:snapToGrid w:val="0"/>
        <w:spacing w:line="320" w:lineRule="exact"/>
      </w:pPr>
    </w:p>
    <w:p w14:paraId="210DDEEE" w14:textId="2F0A4EF7" w:rsidR="003174F3" w:rsidRPr="00443C4B" w:rsidRDefault="003174F3" w:rsidP="00265425">
      <w:pPr>
        <w:snapToGrid w:val="0"/>
        <w:spacing w:line="320" w:lineRule="exact"/>
      </w:pPr>
    </w:p>
    <w:p w14:paraId="39843777" w14:textId="47E19662" w:rsidR="003174F3" w:rsidRPr="00443C4B" w:rsidRDefault="003174F3" w:rsidP="00265425">
      <w:pPr>
        <w:snapToGrid w:val="0"/>
        <w:spacing w:line="320" w:lineRule="exact"/>
      </w:pPr>
    </w:p>
    <w:p w14:paraId="345310BC" w14:textId="77C44282" w:rsidR="003174F3" w:rsidRPr="00443C4B" w:rsidRDefault="003174F3" w:rsidP="00265425">
      <w:pPr>
        <w:snapToGrid w:val="0"/>
        <w:spacing w:line="320" w:lineRule="exact"/>
      </w:pPr>
    </w:p>
    <w:p w14:paraId="3F385C54" w14:textId="1E9006CD" w:rsidR="003174F3" w:rsidRPr="00443C4B" w:rsidRDefault="003174F3" w:rsidP="00265425">
      <w:pPr>
        <w:snapToGrid w:val="0"/>
        <w:spacing w:line="320" w:lineRule="exact"/>
      </w:pPr>
    </w:p>
    <w:p w14:paraId="1661A80A" w14:textId="5276C8E2" w:rsidR="003174F3" w:rsidRPr="00443C4B" w:rsidRDefault="003174F3" w:rsidP="00265425">
      <w:pPr>
        <w:snapToGrid w:val="0"/>
        <w:spacing w:line="320" w:lineRule="exact"/>
      </w:pPr>
    </w:p>
    <w:p w14:paraId="3205603E" w14:textId="490188C2" w:rsidR="003174F3" w:rsidRPr="00443C4B" w:rsidRDefault="003174F3" w:rsidP="00265425">
      <w:pPr>
        <w:snapToGrid w:val="0"/>
        <w:spacing w:line="320" w:lineRule="exact"/>
      </w:pPr>
    </w:p>
    <w:p w14:paraId="5AE85A62" w14:textId="6279CDF8" w:rsidR="003174F3" w:rsidRPr="00443C4B" w:rsidRDefault="003174F3" w:rsidP="00265425">
      <w:pPr>
        <w:snapToGrid w:val="0"/>
        <w:spacing w:line="320" w:lineRule="exact"/>
      </w:pPr>
    </w:p>
    <w:p w14:paraId="75DF98BA" w14:textId="4B710B64" w:rsidR="003174F3" w:rsidRPr="00443C4B" w:rsidRDefault="003174F3" w:rsidP="00265425">
      <w:pPr>
        <w:snapToGrid w:val="0"/>
        <w:spacing w:line="320" w:lineRule="exact"/>
      </w:pPr>
    </w:p>
    <w:p w14:paraId="4ACEC5E2" w14:textId="1F24F6BD" w:rsidR="003174F3" w:rsidRPr="00443C4B" w:rsidRDefault="003174F3" w:rsidP="00265425">
      <w:pPr>
        <w:snapToGrid w:val="0"/>
        <w:spacing w:line="320" w:lineRule="exact"/>
      </w:pPr>
    </w:p>
    <w:p w14:paraId="681A60C3" w14:textId="03C2AB9D" w:rsidR="003174F3" w:rsidRPr="00443C4B" w:rsidRDefault="003174F3" w:rsidP="00265425">
      <w:pPr>
        <w:snapToGrid w:val="0"/>
        <w:spacing w:line="320" w:lineRule="exact"/>
      </w:pPr>
    </w:p>
    <w:p w14:paraId="5E3E4B6C" w14:textId="6FAA0B9C" w:rsidR="003174F3" w:rsidRPr="00443C4B" w:rsidRDefault="003174F3" w:rsidP="00265425">
      <w:pPr>
        <w:snapToGrid w:val="0"/>
        <w:spacing w:line="320" w:lineRule="exact"/>
      </w:pPr>
    </w:p>
    <w:p w14:paraId="698C4E1D" w14:textId="6558AEB3" w:rsidR="003174F3" w:rsidRPr="00443C4B" w:rsidRDefault="003174F3" w:rsidP="00265425">
      <w:pPr>
        <w:snapToGrid w:val="0"/>
        <w:spacing w:line="320" w:lineRule="exact"/>
      </w:pPr>
    </w:p>
    <w:p w14:paraId="1632F287" w14:textId="1CB09451" w:rsidR="003174F3" w:rsidRPr="00443C4B" w:rsidRDefault="003174F3" w:rsidP="00265425">
      <w:pPr>
        <w:snapToGrid w:val="0"/>
        <w:spacing w:line="320" w:lineRule="exact"/>
      </w:pPr>
    </w:p>
    <w:p w14:paraId="3D36AC23" w14:textId="2837C8D3" w:rsidR="003174F3" w:rsidRPr="00443C4B" w:rsidRDefault="003174F3" w:rsidP="00265425">
      <w:pPr>
        <w:snapToGrid w:val="0"/>
        <w:spacing w:line="320" w:lineRule="exact"/>
      </w:pPr>
    </w:p>
    <w:p w14:paraId="7F201506" w14:textId="22713EE9" w:rsidR="003174F3" w:rsidRPr="00443C4B" w:rsidRDefault="003174F3" w:rsidP="00265425">
      <w:pPr>
        <w:snapToGrid w:val="0"/>
        <w:spacing w:line="320" w:lineRule="exact"/>
      </w:pPr>
    </w:p>
    <w:p w14:paraId="6D8739FF" w14:textId="0AA7633C" w:rsidR="003174F3" w:rsidRPr="00443C4B" w:rsidRDefault="003174F3" w:rsidP="00265425">
      <w:pPr>
        <w:snapToGrid w:val="0"/>
        <w:spacing w:line="320" w:lineRule="exact"/>
      </w:pPr>
    </w:p>
    <w:p w14:paraId="5296A07B" w14:textId="66ECAD67" w:rsidR="003174F3" w:rsidRPr="00443C4B" w:rsidRDefault="003174F3" w:rsidP="00265425">
      <w:pPr>
        <w:snapToGrid w:val="0"/>
        <w:spacing w:line="320" w:lineRule="exact"/>
      </w:pPr>
    </w:p>
    <w:p w14:paraId="3FD69E66" w14:textId="1A7CBEA5" w:rsidR="002B767D" w:rsidRPr="00443C4B" w:rsidRDefault="002B767D" w:rsidP="00265425">
      <w:pPr>
        <w:widowControl/>
        <w:snapToGrid w:val="0"/>
        <w:spacing w:line="320" w:lineRule="exact"/>
        <w:jc w:val="left"/>
      </w:pPr>
      <w:r w:rsidRPr="00443C4B">
        <w:br w:type="page"/>
      </w:r>
    </w:p>
    <w:p w14:paraId="3468CEB4" w14:textId="77777777" w:rsidR="001C7139" w:rsidRPr="00443C4B" w:rsidRDefault="00F328B8" w:rsidP="00265425">
      <w:pPr>
        <w:pStyle w:val="a3"/>
        <w:numPr>
          <w:ilvl w:val="0"/>
          <w:numId w:val="7"/>
        </w:numPr>
        <w:snapToGrid w:val="0"/>
        <w:spacing w:line="320" w:lineRule="exact"/>
        <w:ind w:leftChars="0"/>
        <w:outlineLvl w:val="1"/>
      </w:pPr>
      <w:bookmarkStart w:id="26" w:name="_Toc136432410"/>
      <w:r w:rsidRPr="00443C4B">
        <w:rPr>
          <w:rFonts w:hint="eastAsia"/>
        </w:rPr>
        <w:lastRenderedPageBreak/>
        <w:t>疾患名区分</w:t>
      </w:r>
      <w:bookmarkEnd w:id="26"/>
    </w:p>
    <w:p w14:paraId="33CEA735" w14:textId="77777777" w:rsidR="00D71B03" w:rsidRPr="00443C4B" w:rsidRDefault="00D71B03" w:rsidP="00265425">
      <w:pPr>
        <w:snapToGrid w:val="0"/>
        <w:spacing w:line="320" w:lineRule="exact"/>
      </w:pPr>
    </w:p>
    <w:p w14:paraId="19F1719A" w14:textId="4A28CC35" w:rsidR="00AB7D2D" w:rsidRPr="00443C4B" w:rsidRDefault="00F328B8" w:rsidP="00265425">
      <w:pPr>
        <w:pStyle w:val="a3"/>
        <w:snapToGrid w:val="0"/>
        <w:spacing w:after="100" w:afterAutospacing="1" w:line="320" w:lineRule="exact"/>
        <w:ind w:leftChars="175" w:left="385" w:firstLineChars="100" w:firstLine="220"/>
      </w:pPr>
      <w:r w:rsidRPr="00443C4B">
        <w:rPr>
          <w:rFonts w:hint="eastAsia"/>
        </w:rPr>
        <w:t>「統合失調症、統合失調症型障害及び妄想性障害（</w:t>
      </w:r>
      <w:r w:rsidRPr="00443C4B">
        <w:t>F2）」</w:t>
      </w:r>
      <w:r w:rsidR="00447D9E" w:rsidRPr="00443C4B">
        <w:rPr>
          <w:rFonts w:hint="eastAsia"/>
        </w:rPr>
        <w:t>の</w:t>
      </w:r>
      <w:r w:rsidR="00F025CD" w:rsidRPr="00443C4B">
        <w:rPr>
          <w:rFonts w:hint="eastAsia"/>
        </w:rPr>
        <w:t>在院患者</w:t>
      </w:r>
      <w:r w:rsidRPr="00443C4B">
        <w:rPr>
          <w:rFonts w:hint="eastAsia"/>
        </w:rPr>
        <w:t>（</w:t>
      </w:r>
      <w:r w:rsidR="002B24C3" w:rsidRPr="00443C4B">
        <w:t>7,</w:t>
      </w:r>
      <w:r w:rsidR="004512E2" w:rsidRPr="00443C4B">
        <w:t>3</w:t>
      </w:r>
      <w:r w:rsidR="00FA023E" w:rsidRPr="00443C4B">
        <w:t>29</w:t>
      </w:r>
      <w:r w:rsidRPr="00443C4B">
        <w:rPr>
          <w:rFonts w:hint="eastAsia"/>
        </w:rPr>
        <w:t>人）</w:t>
      </w:r>
      <w:r w:rsidR="00F025CD" w:rsidRPr="00443C4B">
        <w:rPr>
          <w:rFonts w:hint="eastAsia"/>
        </w:rPr>
        <w:t>では、</w:t>
      </w:r>
      <w:r w:rsidR="009E1BA4" w:rsidRPr="00443C4B">
        <w:t>1</w:t>
      </w:r>
      <w:r w:rsidR="009E1BA4" w:rsidRPr="00443C4B">
        <w:rPr>
          <w:rFonts w:hint="eastAsia"/>
        </w:rPr>
        <w:t>年未満では</w:t>
      </w:r>
      <w:r w:rsidR="009E1BA4" w:rsidRPr="00443C4B">
        <w:t>65歳未満が</w:t>
      </w:r>
      <w:r w:rsidR="003426F5" w:rsidRPr="00443C4B">
        <w:t>60%</w:t>
      </w:r>
      <w:r w:rsidR="009E1BA4" w:rsidRPr="00443C4B">
        <w:rPr>
          <w:rFonts w:hint="eastAsia"/>
        </w:rPr>
        <w:t>を超えているが、</w:t>
      </w:r>
      <w:r w:rsidR="009E1BA4" w:rsidRPr="00443C4B">
        <w:t>1</w:t>
      </w:r>
      <w:r w:rsidR="009E1BA4" w:rsidRPr="00443C4B">
        <w:rPr>
          <w:rFonts w:hint="eastAsia"/>
        </w:rPr>
        <w:t>年以上</w:t>
      </w:r>
      <w:r w:rsidR="003426F5" w:rsidRPr="00443C4B">
        <w:t>10年未満までの間は、約半数ずつ、10年以上</w:t>
      </w:r>
      <w:r w:rsidR="009E1BA4" w:rsidRPr="00443C4B">
        <w:rPr>
          <w:rFonts w:hint="eastAsia"/>
        </w:rPr>
        <w:t>になると</w:t>
      </w:r>
      <w:r w:rsidR="009E1BA4" w:rsidRPr="00443C4B">
        <w:t>65歳以上が多くな</w:t>
      </w:r>
      <w:r w:rsidR="009E1BA4" w:rsidRPr="00443C4B">
        <w:rPr>
          <w:rFonts w:hint="eastAsia"/>
        </w:rPr>
        <w:t>る。</w:t>
      </w:r>
    </w:p>
    <w:p w14:paraId="5E9FD026" w14:textId="450F449A" w:rsidR="00746D3A" w:rsidRPr="00443C4B" w:rsidRDefault="00746D3A"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50</w:t>
      </w:r>
      <w:r w:rsidRPr="00443C4B">
        <w:rPr>
          <w:rFonts w:hint="eastAsia"/>
          <w:sz w:val="22"/>
          <w:szCs w:val="22"/>
        </w:rPr>
        <w:t xml:space="preserve">　　年齢</w:t>
      </w:r>
      <w:r w:rsidR="00292E6A" w:rsidRPr="00443C4B">
        <w:rPr>
          <w:rFonts w:hint="eastAsia"/>
          <w:sz w:val="22"/>
          <w:szCs w:val="22"/>
        </w:rPr>
        <w:t>区分</w:t>
      </w:r>
      <w:r w:rsidRPr="00443C4B">
        <w:rPr>
          <w:rFonts w:hint="eastAsia"/>
          <w:sz w:val="22"/>
          <w:szCs w:val="22"/>
        </w:rPr>
        <w:t>×在院期間区分　（F2）</w:t>
      </w:r>
    </w:p>
    <w:p w14:paraId="0E308C07" w14:textId="0653DA39" w:rsidR="00F328B8" w:rsidRPr="00443C4B" w:rsidRDefault="00FA023E" w:rsidP="00265425">
      <w:pPr>
        <w:pStyle w:val="a3"/>
        <w:snapToGrid w:val="0"/>
        <w:spacing w:line="320" w:lineRule="exact"/>
        <w:ind w:leftChars="175" w:left="385" w:firstLineChars="100" w:firstLine="220"/>
      </w:pPr>
      <w:r w:rsidRPr="00443C4B">
        <w:rPr>
          <w:noProof/>
        </w:rPr>
        <w:drawing>
          <wp:anchor distT="0" distB="0" distL="114300" distR="114300" simplePos="0" relativeHeight="252490752" behindDoc="0" locked="0" layoutInCell="1" allowOverlap="1" wp14:anchorId="72CB498D" wp14:editId="5C3936F8">
            <wp:simplePos x="0" y="0"/>
            <wp:positionH relativeFrom="column">
              <wp:posOffset>161925</wp:posOffset>
            </wp:positionH>
            <wp:positionV relativeFrom="paragraph">
              <wp:posOffset>66040</wp:posOffset>
            </wp:positionV>
            <wp:extent cx="6029960" cy="2642235"/>
            <wp:effectExtent l="0" t="0" r="8890"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29960" cy="2642235"/>
                    </a:xfrm>
                    <a:prstGeom prst="rect">
                      <a:avLst/>
                    </a:prstGeom>
                    <a:noFill/>
                    <a:ln>
                      <a:noFill/>
                    </a:ln>
                  </pic:spPr>
                </pic:pic>
              </a:graphicData>
            </a:graphic>
          </wp:anchor>
        </w:drawing>
      </w:r>
    </w:p>
    <w:p w14:paraId="2EC8596B" w14:textId="20C0E70A" w:rsidR="003174F3" w:rsidRPr="00443C4B" w:rsidRDefault="003174F3" w:rsidP="00265425">
      <w:pPr>
        <w:pStyle w:val="a3"/>
        <w:snapToGrid w:val="0"/>
        <w:spacing w:line="320" w:lineRule="exact"/>
        <w:ind w:leftChars="175" w:left="385" w:firstLineChars="100" w:firstLine="220"/>
      </w:pPr>
    </w:p>
    <w:p w14:paraId="21AB177D" w14:textId="1B65072E" w:rsidR="003174F3" w:rsidRPr="00443C4B" w:rsidRDefault="003174F3" w:rsidP="00265425">
      <w:pPr>
        <w:pStyle w:val="a3"/>
        <w:snapToGrid w:val="0"/>
        <w:spacing w:line="320" w:lineRule="exact"/>
        <w:ind w:leftChars="175" w:left="385" w:firstLineChars="100" w:firstLine="220"/>
      </w:pPr>
    </w:p>
    <w:p w14:paraId="0DD13087" w14:textId="0572BD11" w:rsidR="003174F3" w:rsidRPr="00443C4B" w:rsidRDefault="003174F3" w:rsidP="00265425">
      <w:pPr>
        <w:pStyle w:val="a3"/>
        <w:snapToGrid w:val="0"/>
        <w:spacing w:line="320" w:lineRule="exact"/>
        <w:ind w:leftChars="175" w:left="385" w:firstLineChars="100" w:firstLine="220"/>
      </w:pPr>
    </w:p>
    <w:p w14:paraId="1DCBDC5E" w14:textId="34EB04B8" w:rsidR="003174F3" w:rsidRPr="00443C4B" w:rsidRDefault="003174F3" w:rsidP="00265425">
      <w:pPr>
        <w:pStyle w:val="a3"/>
        <w:snapToGrid w:val="0"/>
        <w:spacing w:line="320" w:lineRule="exact"/>
        <w:ind w:leftChars="175" w:left="385" w:firstLineChars="100" w:firstLine="220"/>
      </w:pPr>
    </w:p>
    <w:p w14:paraId="3720C69C" w14:textId="643CDB2F" w:rsidR="003174F3" w:rsidRPr="00443C4B" w:rsidRDefault="003174F3" w:rsidP="00265425">
      <w:pPr>
        <w:pStyle w:val="a3"/>
        <w:snapToGrid w:val="0"/>
        <w:spacing w:line="320" w:lineRule="exact"/>
        <w:ind w:leftChars="175" w:left="385" w:firstLineChars="100" w:firstLine="220"/>
      </w:pPr>
    </w:p>
    <w:p w14:paraId="0DB1982F" w14:textId="1B87ABC1" w:rsidR="003174F3" w:rsidRPr="00443C4B" w:rsidRDefault="003174F3" w:rsidP="00265425">
      <w:pPr>
        <w:pStyle w:val="a3"/>
        <w:snapToGrid w:val="0"/>
        <w:spacing w:line="320" w:lineRule="exact"/>
        <w:ind w:leftChars="175" w:left="385" w:firstLineChars="100" w:firstLine="220"/>
      </w:pPr>
    </w:p>
    <w:p w14:paraId="3ED4D3A5" w14:textId="0A358864" w:rsidR="003174F3" w:rsidRPr="00443C4B" w:rsidRDefault="003174F3" w:rsidP="00265425">
      <w:pPr>
        <w:pStyle w:val="a3"/>
        <w:snapToGrid w:val="0"/>
        <w:spacing w:line="320" w:lineRule="exact"/>
        <w:ind w:leftChars="175" w:left="385" w:firstLineChars="100" w:firstLine="220"/>
      </w:pPr>
    </w:p>
    <w:p w14:paraId="42BE1DF3" w14:textId="5B2C80E3" w:rsidR="003174F3" w:rsidRPr="00443C4B" w:rsidRDefault="003174F3" w:rsidP="00265425">
      <w:pPr>
        <w:pStyle w:val="a3"/>
        <w:snapToGrid w:val="0"/>
        <w:spacing w:line="320" w:lineRule="exact"/>
        <w:ind w:leftChars="175" w:left="385" w:firstLineChars="100" w:firstLine="220"/>
      </w:pPr>
    </w:p>
    <w:p w14:paraId="5559789A" w14:textId="3AF70BC8" w:rsidR="003174F3" w:rsidRPr="00443C4B" w:rsidRDefault="003174F3" w:rsidP="00265425">
      <w:pPr>
        <w:pStyle w:val="a3"/>
        <w:snapToGrid w:val="0"/>
        <w:spacing w:line="320" w:lineRule="exact"/>
        <w:ind w:leftChars="175" w:left="385" w:firstLineChars="100" w:firstLine="220"/>
      </w:pPr>
    </w:p>
    <w:p w14:paraId="328BCBBA" w14:textId="01ABD74A" w:rsidR="003174F3" w:rsidRPr="00443C4B" w:rsidRDefault="003174F3" w:rsidP="00265425">
      <w:pPr>
        <w:pStyle w:val="a3"/>
        <w:snapToGrid w:val="0"/>
        <w:spacing w:line="320" w:lineRule="exact"/>
        <w:ind w:leftChars="175" w:left="385" w:firstLineChars="100" w:firstLine="220"/>
      </w:pPr>
    </w:p>
    <w:p w14:paraId="386ED6D3" w14:textId="44918F9B" w:rsidR="003174F3" w:rsidRPr="00443C4B" w:rsidRDefault="003174F3" w:rsidP="00265425">
      <w:pPr>
        <w:pStyle w:val="a3"/>
        <w:snapToGrid w:val="0"/>
        <w:spacing w:line="320" w:lineRule="exact"/>
        <w:ind w:leftChars="175" w:left="385" w:firstLineChars="100" w:firstLine="220"/>
      </w:pPr>
    </w:p>
    <w:p w14:paraId="1F3F0FB1" w14:textId="734B7EC1" w:rsidR="003174F3" w:rsidRPr="00443C4B" w:rsidRDefault="003174F3" w:rsidP="00265425">
      <w:pPr>
        <w:pStyle w:val="a3"/>
        <w:snapToGrid w:val="0"/>
        <w:spacing w:line="320" w:lineRule="exact"/>
        <w:ind w:leftChars="175" w:left="385" w:firstLineChars="100" w:firstLine="220"/>
      </w:pPr>
    </w:p>
    <w:p w14:paraId="324AA847" w14:textId="2A0BC64D" w:rsidR="003174F3" w:rsidRPr="00443C4B" w:rsidRDefault="003174F3" w:rsidP="00265425">
      <w:pPr>
        <w:pStyle w:val="a3"/>
        <w:snapToGrid w:val="0"/>
        <w:spacing w:line="320" w:lineRule="exact"/>
        <w:ind w:leftChars="175" w:left="385" w:firstLineChars="100" w:firstLine="220"/>
      </w:pPr>
    </w:p>
    <w:p w14:paraId="6152F327" w14:textId="725E4798" w:rsidR="003174F3" w:rsidRPr="00443C4B" w:rsidRDefault="003174F3" w:rsidP="00265425">
      <w:pPr>
        <w:pStyle w:val="a3"/>
        <w:snapToGrid w:val="0"/>
        <w:spacing w:line="320" w:lineRule="exact"/>
        <w:ind w:leftChars="175" w:left="385" w:firstLineChars="100" w:firstLine="220"/>
      </w:pPr>
    </w:p>
    <w:p w14:paraId="7778B3EB" w14:textId="2DD88834" w:rsidR="00387486" w:rsidRPr="00443C4B" w:rsidRDefault="00387486" w:rsidP="00FA5A31">
      <w:pPr>
        <w:pStyle w:val="a3"/>
        <w:snapToGrid w:val="0"/>
        <w:spacing w:after="100" w:afterAutospacing="1" w:line="320" w:lineRule="exact"/>
        <w:ind w:leftChars="175" w:left="385" w:firstLineChars="100" w:firstLine="220"/>
      </w:pPr>
      <w:r w:rsidRPr="00443C4B">
        <w:rPr>
          <w:rFonts w:hint="eastAsia"/>
        </w:rPr>
        <w:t>寛解・院内寛解群（</w:t>
      </w:r>
      <w:r w:rsidR="00FA5A31" w:rsidRPr="00FA5A31">
        <w:rPr>
          <w:rFonts w:hint="eastAsia"/>
          <w:color w:val="FF0000"/>
        </w:rPr>
        <w:t>629</w:t>
      </w:r>
      <w:r w:rsidRPr="00443C4B">
        <w:rPr>
          <w:rFonts w:hint="eastAsia"/>
        </w:rPr>
        <w:t>人）では、</w:t>
      </w:r>
      <w:r w:rsidR="005800B7" w:rsidRPr="00443C4B">
        <w:t>1年未満</w:t>
      </w:r>
      <w:r w:rsidR="003426F5" w:rsidRPr="00443C4B">
        <w:rPr>
          <w:rFonts w:hint="eastAsia"/>
        </w:rPr>
        <w:t>と</w:t>
      </w:r>
      <w:r w:rsidR="00DF3B4C" w:rsidRPr="00443C4B">
        <w:t>5年以上10年未満で</w:t>
      </w:r>
      <w:r w:rsidR="003426F5" w:rsidRPr="00443C4B">
        <w:rPr>
          <w:rFonts w:hint="eastAsia"/>
        </w:rPr>
        <w:t>「</w:t>
      </w:r>
      <w:r w:rsidR="003426F5" w:rsidRPr="00443C4B">
        <w:t>50歳代」</w:t>
      </w:r>
      <w:r w:rsidR="003426F5" w:rsidRPr="00443C4B">
        <w:rPr>
          <w:rFonts w:hint="eastAsia"/>
        </w:rPr>
        <w:t>が多く、</w:t>
      </w:r>
      <w:r w:rsidR="00DF3B4C" w:rsidRPr="00FA5A31">
        <w:rPr>
          <w:color w:val="FF0000"/>
        </w:rPr>
        <w:t>1年以上5年未満</w:t>
      </w:r>
      <w:r w:rsidR="00FA5A31" w:rsidRPr="00FA5A31">
        <w:rPr>
          <w:rFonts w:hint="eastAsia"/>
          <w:color w:val="FF0000"/>
        </w:rPr>
        <w:t>では「60歳代」</w:t>
      </w:r>
      <w:r w:rsidR="00DF3B4C" w:rsidRPr="00FA5A31">
        <w:rPr>
          <w:color w:val="FF0000"/>
        </w:rPr>
        <w:t>、</w:t>
      </w:r>
      <w:r w:rsidR="009E1BA4" w:rsidRPr="00443C4B">
        <w:t>10年以上では</w:t>
      </w:r>
      <w:r w:rsidR="00A97C99" w:rsidRPr="00443C4B">
        <w:rPr>
          <w:rFonts w:hint="eastAsia"/>
        </w:rPr>
        <w:t>「</w:t>
      </w:r>
      <w:r w:rsidR="00A97C99" w:rsidRPr="00443C4B">
        <w:t>70歳代」</w:t>
      </w:r>
      <w:r w:rsidR="005800B7" w:rsidRPr="00443C4B">
        <w:rPr>
          <w:rFonts w:hint="eastAsia"/>
        </w:rPr>
        <w:t>が最も多い</w:t>
      </w:r>
      <w:r w:rsidR="00712A8F" w:rsidRPr="00443C4B">
        <w:rPr>
          <w:rFonts w:hint="eastAsia"/>
        </w:rPr>
        <w:t>。</w:t>
      </w:r>
    </w:p>
    <w:p w14:paraId="6C9B343B" w14:textId="6A64BE07" w:rsidR="008013C8" w:rsidRPr="00443C4B" w:rsidRDefault="008013C8"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51</w:t>
      </w:r>
      <w:r w:rsidRPr="00443C4B">
        <w:rPr>
          <w:rFonts w:hint="eastAsia"/>
          <w:sz w:val="22"/>
          <w:szCs w:val="22"/>
        </w:rPr>
        <w:t xml:space="preserve">　　年齢</w:t>
      </w:r>
      <w:r w:rsidR="00292E6A" w:rsidRPr="00443C4B">
        <w:rPr>
          <w:rFonts w:hint="eastAsia"/>
          <w:sz w:val="22"/>
          <w:szCs w:val="22"/>
        </w:rPr>
        <w:t>区分</w:t>
      </w:r>
      <w:r w:rsidRPr="00443C4B">
        <w:rPr>
          <w:rFonts w:hint="eastAsia"/>
          <w:sz w:val="22"/>
          <w:szCs w:val="22"/>
        </w:rPr>
        <w:t>×在院期間区分　（F2）〔寛解・院内寛解群〕</w:t>
      </w:r>
    </w:p>
    <w:p w14:paraId="7070C292" w14:textId="734FD174" w:rsidR="00A97C99" w:rsidRPr="00443C4B" w:rsidRDefault="00FA5A31" w:rsidP="00265425">
      <w:pPr>
        <w:snapToGrid w:val="0"/>
        <w:spacing w:line="320" w:lineRule="exact"/>
      </w:pPr>
      <w:r w:rsidRPr="00FA5A31">
        <w:rPr>
          <w:noProof/>
        </w:rPr>
        <w:drawing>
          <wp:anchor distT="0" distB="0" distL="114300" distR="114300" simplePos="0" relativeHeight="252584960" behindDoc="0" locked="0" layoutInCell="1" allowOverlap="1" wp14:anchorId="58234A66" wp14:editId="5CBE4273">
            <wp:simplePos x="0" y="0"/>
            <wp:positionH relativeFrom="column">
              <wp:posOffset>161925</wp:posOffset>
            </wp:positionH>
            <wp:positionV relativeFrom="paragraph">
              <wp:posOffset>94615</wp:posOffset>
            </wp:positionV>
            <wp:extent cx="6029960" cy="2642342"/>
            <wp:effectExtent l="0" t="0" r="8890" b="571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29960" cy="2642342"/>
                    </a:xfrm>
                    <a:prstGeom prst="rect">
                      <a:avLst/>
                    </a:prstGeom>
                    <a:noFill/>
                    <a:ln>
                      <a:noFill/>
                    </a:ln>
                  </pic:spPr>
                </pic:pic>
              </a:graphicData>
            </a:graphic>
          </wp:anchor>
        </w:drawing>
      </w:r>
    </w:p>
    <w:p w14:paraId="645D4647" w14:textId="561B9547" w:rsidR="003174F3" w:rsidRPr="00443C4B" w:rsidRDefault="003174F3" w:rsidP="00265425">
      <w:pPr>
        <w:snapToGrid w:val="0"/>
        <w:spacing w:line="320" w:lineRule="exact"/>
      </w:pPr>
    </w:p>
    <w:p w14:paraId="138D3174" w14:textId="2A52DB64" w:rsidR="003174F3" w:rsidRPr="00443C4B" w:rsidRDefault="003174F3" w:rsidP="00265425">
      <w:pPr>
        <w:snapToGrid w:val="0"/>
        <w:spacing w:line="320" w:lineRule="exact"/>
      </w:pPr>
    </w:p>
    <w:p w14:paraId="2BC825B8" w14:textId="1460A998" w:rsidR="003174F3" w:rsidRPr="00443C4B" w:rsidRDefault="003174F3" w:rsidP="00265425">
      <w:pPr>
        <w:snapToGrid w:val="0"/>
        <w:spacing w:line="320" w:lineRule="exact"/>
      </w:pPr>
    </w:p>
    <w:p w14:paraId="7ED5EE9C" w14:textId="2F979829" w:rsidR="003174F3" w:rsidRPr="00443C4B" w:rsidRDefault="003174F3" w:rsidP="00265425">
      <w:pPr>
        <w:snapToGrid w:val="0"/>
        <w:spacing w:line="320" w:lineRule="exact"/>
      </w:pPr>
    </w:p>
    <w:p w14:paraId="7737EE9C" w14:textId="10E7641F" w:rsidR="003174F3" w:rsidRPr="00443C4B" w:rsidRDefault="003174F3" w:rsidP="00265425">
      <w:pPr>
        <w:snapToGrid w:val="0"/>
        <w:spacing w:line="320" w:lineRule="exact"/>
      </w:pPr>
    </w:p>
    <w:p w14:paraId="17F8A2DA" w14:textId="3E2A2C54" w:rsidR="003174F3" w:rsidRPr="00443C4B" w:rsidRDefault="003174F3" w:rsidP="00265425">
      <w:pPr>
        <w:snapToGrid w:val="0"/>
        <w:spacing w:line="320" w:lineRule="exact"/>
      </w:pPr>
    </w:p>
    <w:p w14:paraId="72F36250" w14:textId="4C12142A" w:rsidR="003174F3" w:rsidRPr="00443C4B" w:rsidRDefault="003174F3" w:rsidP="00265425">
      <w:pPr>
        <w:snapToGrid w:val="0"/>
        <w:spacing w:line="320" w:lineRule="exact"/>
      </w:pPr>
    </w:p>
    <w:p w14:paraId="6C9C5C48" w14:textId="36533C5A" w:rsidR="003174F3" w:rsidRPr="00443C4B" w:rsidRDefault="003174F3" w:rsidP="00265425">
      <w:pPr>
        <w:snapToGrid w:val="0"/>
        <w:spacing w:line="320" w:lineRule="exact"/>
      </w:pPr>
    </w:p>
    <w:p w14:paraId="323F18A5" w14:textId="2C8F0A30" w:rsidR="003174F3" w:rsidRPr="00443C4B" w:rsidRDefault="003174F3" w:rsidP="00265425">
      <w:pPr>
        <w:snapToGrid w:val="0"/>
        <w:spacing w:line="320" w:lineRule="exact"/>
      </w:pPr>
    </w:p>
    <w:p w14:paraId="0686A33D" w14:textId="254BE82A" w:rsidR="003174F3" w:rsidRPr="00443C4B" w:rsidRDefault="003174F3" w:rsidP="00265425">
      <w:pPr>
        <w:snapToGrid w:val="0"/>
        <w:spacing w:line="320" w:lineRule="exact"/>
      </w:pPr>
    </w:p>
    <w:p w14:paraId="6C165FAF" w14:textId="4A06D919" w:rsidR="003174F3" w:rsidRPr="00443C4B" w:rsidRDefault="003174F3" w:rsidP="00265425">
      <w:pPr>
        <w:snapToGrid w:val="0"/>
        <w:spacing w:line="320" w:lineRule="exact"/>
      </w:pPr>
    </w:p>
    <w:p w14:paraId="03C37B6A" w14:textId="56977D8A" w:rsidR="003174F3" w:rsidRPr="00443C4B" w:rsidRDefault="003174F3" w:rsidP="00265425">
      <w:pPr>
        <w:snapToGrid w:val="0"/>
        <w:spacing w:line="320" w:lineRule="exact"/>
      </w:pPr>
    </w:p>
    <w:p w14:paraId="0CB7F04D" w14:textId="2F428D84" w:rsidR="003174F3" w:rsidRPr="00443C4B" w:rsidRDefault="003174F3" w:rsidP="00265425">
      <w:pPr>
        <w:snapToGrid w:val="0"/>
        <w:spacing w:line="320" w:lineRule="exact"/>
      </w:pPr>
    </w:p>
    <w:p w14:paraId="273BDEEA" w14:textId="7364F6F1" w:rsidR="003174F3" w:rsidRPr="00443C4B" w:rsidRDefault="003174F3" w:rsidP="00265425">
      <w:pPr>
        <w:snapToGrid w:val="0"/>
        <w:spacing w:line="320" w:lineRule="exact"/>
      </w:pPr>
    </w:p>
    <w:p w14:paraId="03625E63" w14:textId="77325A60" w:rsidR="003174F3" w:rsidRPr="00443C4B" w:rsidRDefault="003174F3" w:rsidP="00265425">
      <w:pPr>
        <w:snapToGrid w:val="0"/>
        <w:spacing w:line="320" w:lineRule="exact"/>
      </w:pPr>
    </w:p>
    <w:p w14:paraId="61C1FEBF" w14:textId="3EE98E33" w:rsidR="003174F3" w:rsidRPr="00443C4B" w:rsidRDefault="003174F3" w:rsidP="00265425">
      <w:pPr>
        <w:snapToGrid w:val="0"/>
        <w:spacing w:line="320" w:lineRule="exact"/>
      </w:pPr>
    </w:p>
    <w:p w14:paraId="4E89EC14" w14:textId="1B3D6E9D" w:rsidR="003174F3" w:rsidRPr="00443C4B" w:rsidRDefault="003174F3" w:rsidP="00265425">
      <w:pPr>
        <w:snapToGrid w:val="0"/>
        <w:spacing w:line="320" w:lineRule="exact"/>
      </w:pPr>
    </w:p>
    <w:p w14:paraId="5D0CA267" w14:textId="0AED055E" w:rsidR="008F4F92" w:rsidRPr="00443C4B" w:rsidRDefault="008F4F92" w:rsidP="00265425">
      <w:pPr>
        <w:widowControl/>
        <w:snapToGrid w:val="0"/>
        <w:spacing w:line="320" w:lineRule="exact"/>
        <w:jc w:val="left"/>
      </w:pPr>
    </w:p>
    <w:p w14:paraId="05489758" w14:textId="66E6ADE1" w:rsidR="00B71E3D" w:rsidRPr="00443C4B" w:rsidRDefault="00B71E3D" w:rsidP="00265425">
      <w:pPr>
        <w:pStyle w:val="a3"/>
        <w:snapToGrid w:val="0"/>
        <w:spacing w:after="100" w:afterAutospacing="1" w:line="320" w:lineRule="exact"/>
        <w:ind w:leftChars="175" w:left="385" w:firstLineChars="100" w:firstLine="220"/>
      </w:pPr>
      <w:r w:rsidRPr="00443C4B">
        <w:rPr>
          <w:rFonts w:hint="eastAsia"/>
        </w:rPr>
        <w:lastRenderedPageBreak/>
        <w:t>「症状性を含む器質性精神障害（</w:t>
      </w:r>
      <w:r w:rsidRPr="00443C4B">
        <w:t>F0）」在院患者のうち、「アルツハイマー病の認知症を含む器質性精神障害（F00）」と「血管性認知症を含む器質性精神障害（F01）」</w:t>
      </w:r>
      <w:r w:rsidR="001368B4" w:rsidRPr="00443C4B">
        <w:rPr>
          <w:rFonts w:hint="eastAsia"/>
        </w:rPr>
        <w:t>（</w:t>
      </w:r>
      <w:r w:rsidR="002B24C3" w:rsidRPr="00443C4B">
        <w:t>2,4</w:t>
      </w:r>
      <w:r w:rsidR="00FA023E" w:rsidRPr="00443C4B">
        <w:t>59</w:t>
      </w:r>
      <w:r w:rsidR="001368B4" w:rsidRPr="00443C4B">
        <w:rPr>
          <w:rFonts w:hint="eastAsia"/>
        </w:rPr>
        <w:t>人）</w:t>
      </w:r>
      <w:r w:rsidR="004673DE" w:rsidRPr="00443C4B">
        <w:rPr>
          <w:rFonts w:hint="eastAsia"/>
        </w:rPr>
        <w:t>について</w:t>
      </w:r>
      <w:r w:rsidR="003426F5" w:rsidRPr="00443C4B">
        <w:rPr>
          <w:rFonts w:hint="eastAsia"/>
        </w:rPr>
        <w:t>は、在院期間がどの区分でも、</w:t>
      </w:r>
      <w:r w:rsidR="005E17F6" w:rsidRPr="00443C4B">
        <w:t>95%</w:t>
      </w:r>
      <w:r w:rsidR="003426F5" w:rsidRPr="00443C4B">
        <w:rPr>
          <w:rFonts w:hint="eastAsia"/>
        </w:rPr>
        <w:t>以上が</w:t>
      </w:r>
      <w:r w:rsidR="003426F5" w:rsidRPr="00443C4B">
        <w:t>65歳以上</w:t>
      </w:r>
      <w:r w:rsidR="003426F5" w:rsidRPr="00443C4B">
        <w:rPr>
          <w:rFonts w:hint="eastAsia"/>
        </w:rPr>
        <w:t>である</w:t>
      </w:r>
      <w:r w:rsidR="004673DE" w:rsidRPr="00443C4B">
        <w:rPr>
          <w:rFonts w:hint="eastAsia"/>
        </w:rPr>
        <w:t>。</w:t>
      </w:r>
    </w:p>
    <w:p w14:paraId="4CE2BE5E" w14:textId="3EAC8606" w:rsidR="00B71E3D" w:rsidRPr="00443C4B" w:rsidRDefault="00B71E3D"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52</w:t>
      </w:r>
      <w:r w:rsidRPr="00443C4B">
        <w:rPr>
          <w:rFonts w:hint="eastAsia"/>
          <w:sz w:val="22"/>
          <w:szCs w:val="22"/>
        </w:rPr>
        <w:t xml:space="preserve">　　年齢区分×在院期間区分　（F0のうちＦ00とＦ01）</w:t>
      </w:r>
    </w:p>
    <w:p w14:paraId="78B76812" w14:textId="16DFC947" w:rsidR="00B71E3D" w:rsidRPr="00443C4B" w:rsidRDefault="00FA023E" w:rsidP="00265425">
      <w:pPr>
        <w:snapToGrid w:val="0"/>
        <w:spacing w:line="320" w:lineRule="exact"/>
      </w:pPr>
      <w:r w:rsidRPr="00443C4B">
        <w:rPr>
          <w:noProof/>
        </w:rPr>
        <w:drawing>
          <wp:anchor distT="0" distB="0" distL="114300" distR="114300" simplePos="0" relativeHeight="252492800" behindDoc="0" locked="0" layoutInCell="1" allowOverlap="1" wp14:anchorId="251319EA" wp14:editId="5B5D4E61">
            <wp:simplePos x="0" y="0"/>
            <wp:positionH relativeFrom="column">
              <wp:posOffset>66675</wp:posOffset>
            </wp:positionH>
            <wp:positionV relativeFrom="paragraph">
              <wp:posOffset>85090</wp:posOffset>
            </wp:positionV>
            <wp:extent cx="6029960" cy="2642235"/>
            <wp:effectExtent l="0" t="0" r="8890"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29960" cy="2642235"/>
                    </a:xfrm>
                    <a:prstGeom prst="rect">
                      <a:avLst/>
                    </a:prstGeom>
                    <a:noFill/>
                    <a:ln>
                      <a:noFill/>
                    </a:ln>
                  </pic:spPr>
                </pic:pic>
              </a:graphicData>
            </a:graphic>
          </wp:anchor>
        </w:drawing>
      </w:r>
    </w:p>
    <w:p w14:paraId="322C1B1F" w14:textId="2C0A4638" w:rsidR="004673DE" w:rsidRPr="00443C4B" w:rsidRDefault="004673DE" w:rsidP="00265425">
      <w:pPr>
        <w:snapToGrid w:val="0"/>
        <w:spacing w:line="320" w:lineRule="exact"/>
      </w:pPr>
    </w:p>
    <w:p w14:paraId="7B1AEF6C" w14:textId="5DC25776" w:rsidR="004673DE" w:rsidRPr="00443C4B" w:rsidRDefault="004673DE" w:rsidP="00265425">
      <w:pPr>
        <w:snapToGrid w:val="0"/>
        <w:spacing w:line="320" w:lineRule="exact"/>
      </w:pPr>
    </w:p>
    <w:p w14:paraId="678A8C26" w14:textId="47C4D213" w:rsidR="004673DE" w:rsidRPr="00443C4B" w:rsidRDefault="004673DE" w:rsidP="00265425">
      <w:pPr>
        <w:snapToGrid w:val="0"/>
        <w:spacing w:line="320" w:lineRule="exact"/>
      </w:pPr>
    </w:p>
    <w:p w14:paraId="7105305E" w14:textId="6A224804" w:rsidR="004673DE" w:rsidRPr="00443C4B" w:rsidRDefault="004673DE" w:rsidP="00265425">
      <w:pPr>
        <w:snapToGrid w:val="0"/>
        <w:spacing w:line="320" w:lineRule="exact"/>
      </w:pPr>
    </w:p>
    <w:p w14:paraId="0851A65F" w14:textId="08896831" w:rsidR="004673DE" w:rsidRPr="00443C4B" w:rsidRDefault="004673DE" w:rsidP="00265425">
      <w:pPr>
        <w:snapToGrid w:val="0"/>
        <w:spacing w:line="320" w:lineRule="exact"/>
      </w:pPr>
    </w:p>
    <w:p w14:paraId="1A6EDF58" w14:textId="030F4950" w:rsidR="004673DE" w:rsidRPr="00443C4B" w:rsidRDefault="004673DE" w:rsidP="00265425">
      <w:pPr>
        <w:snapToGrid w:val="0"/>
        <w:spacing w:line="320" w:lineRule="exact"/>
      </w:pPr>
    </w:p>
    <w:p w14:paraId="41175206" w14:textId="02DEA892" w:rsidR="004673DE" w:rsidRPr="00443C4B" w:rsidRDefault="004673DE" w:rsidP="00265425">
      <w:pPr>
        <w:snapToGrid w:val="0"/>
        <w:spacing w:line="320" w:lineRule="exact"/>
      </w:pPr>
    </w:p>
    <w:p w14:paraId="32F5A2CF" w14:textId="67D3AF94" w:rsidR="004673DE" w:rsidRPr="00443C4B" w:rsidRDefault="004673DE" w:rsidP="00265425">
      <w:pPr>
        <w:snapToGrid w:val="0"/>
        <w:spacing w:line="320" w:lineRule="exact"/>
      </w:pPr>
    </w:p>
    <w:p w14:paraId="3F03B49B" w14:textId="3B97AC36" w:rsidR="004673DE" w:rsidRPr="00443C4B" w:rsidRDefault="004673DE" w:rsidP="00265425">
      <w:pPr>
        <w:snapToGrid w:val="0"/>
        <w:spacing w:line="320" w:lineRule="exact"/>
      </w:pPr>
    </w:p>
    <w:p w14:paraId="44B6613E" w14:textId="19B31BF1" w:rsidR="004673DE" w:rsidRPr="00443C4B" w:rsidRDefault="004673DE" w:rsidP="00265425">
      <w:pPr>
        <w:snapToGrid w:val="0"/>
        <w:spacing w:line="320" w:lineRule="exact"/>
      </w:pPr>
    </w:p>
    <w:p w14:paraId="0743BDDA" w14:textId="2C55EEC8" w:rsidR="004673DE" w:rsidRPr="00443C4B" w:rsidRDefault="004673DE" w:rsidP="00265425">
      <w:pPr>
        <w:snapToGrid w:val="0"/>
        <w:spacing w:line="320" w:lineRule="exact"/>
      </w:pPr>
    </w:p>
    <w:p w14:paraId="77B64319" w14:textId="31FA8031" w:rsidR="004673DE" w:rsidRPr="00443C4B" w:rsidRDefault="004673DE" w:rsidP="00265425">
      <w:pPr>
        <w:snapToGrid w:val="0"/>
        <w:spacing w:line="320" w:lineRule="exact"/>
      </w:pPr>
    </w:p>
    <w:p w14:paraId="7214B742" w14:textId="52D4A60E" w:rsidR="004673DE" w:rsidRPr="00443C4B" w:rsidRDefault="004673DE" w:rsidP="00265425">
      <w:pPr>
        <w:snapToGrid w:val="0"/>
        <w:spacing w:line="320" w:lineRule="exact"/>
      </w:pPr>
    </w:p>
    <w:p w14:paraId="5C7E1423" w14:textId="1B8AE458" w:rsidR="004673DE" w:rsidRPr="00443C4B" w:rsidRDefault="004673DE" w:rsidP="00265425">
      <w:pPr>
        <w:snapToGrid w:val="0"/>
        <w:spacing w:line="320" w:lineRule="exact"/>
      </w:pPr>
    </w:p>
    <w:p w14:paraId="2F206756" w14:textId="5CBD0697" w:rsidR="00B71E3D" w:rsidRPr="00443C4B" w:rsidRDefault="00B71E3D" w:rsidP="00265425">
      <w:pPr>
        <w:pStyle w:val="a3"/>
        <w:snapToGrid w:val="0"/>
        <w:spacing w:after="100" w:afterAutospacing="1" w:line="320" w:lineRule="exact"/>
        <w:ind w:leftChars="175" w:left="385" w:firstLineChars="100" w:firstLine="220"/>
      </w:pPr>
      <w:r w:rsidRPr="00443C4B">
        <w:rPr>
          <w:rFonts w:hint="eastAsia"/>
        </w:rPr>
        <w:t>寛解・院内寛解群（</w:t>
      </w:r>
      <w:r w:rsidR="005067FB" w:rsidRPr="005067FB">
        <w:rPr>
          <w:rFonts w:hint="eastAsia"/>
          <w:color w:val="FF0000"/>
        </w:rPr>
        <w:t>172</w:t>
      </w:r>
      <w:r w:rsidRPr="00443C4B">
        <w:rPr>
          <w:rFonts w:hint="eastAsia"/>
        </w:rPr>
        <w:t>人）では、</w:t>
      </w:r>
      <w:r w:rsidR="00D127B9" w:rsidRPr="00443C4B">
        <w:t>1年未満、1年以上5年未満</w:t>
      </w:r>
      <w:r w:rsidR="008C5793" w:rsidRPr="00443C4B">
        <w:rPr>
          <w:rFonts w:hint="eastAsia"/>
        </w:rPr>
        <w:t>でも、</w:t>
      </w:r>
      <w:r w:rsidR="00D127B9" w:rsidRPr="00443C4B">
        <w:rPr>
          <w:rFonts w:hint="eastAsia"/>
        </w:rPr>
        <w:t>「</w:t>
      </w:r>
      <w:r w:rsidR="00D127B9" w:rsidRPr="00443C4B">
        <w:t>80</w:t>
      </w:r>
      <w:r w:rsidR="005E17F6" w:rsidRPr="00443C4B">
        <w:rPr>
          <w:rFonts w:hint="eastAsia"/>
        </w:rPr>
        <w:t>歳代」が多</w:t>
      </w:r>
      <w:r w:rsidR="008C5793" w:rsidRPr="00443C4B">
        <w:rPr>
          <w:rFonts w:hint="eastAsia"/>
        </w:rPr>
        <w:t>くなり</w:t>
      </w:r>
      <w:r w:rsidR="00435796" w:rsidRPr="00443C4B">
        <w:rPr>
          <w:rFonts w:hint="eastAsia"/>
        </w:rPr>
        <w:t>、</w:t>
      </w:r>
      <w:r w:rsidR="00D127B9" w:rsidRPr="00443C4B">
        <w:t>5年以上10年未満、10年以上</w:t>
      </w:r>
      <w:r w:rsidR="005E17F6" w:rsidRPr="00443C4B">
        <w:rPr>
          <w:rFonts w:hint="eastAsia"/>
        </w:rPr>
        <w:t>は</w:t>
      </w:r>
      <w:r w:rsidR="004673DE" w:rsidRPr="00443C4B">
        <w:rPr>
          <w:rFonts w:hint="eastAsia"/>
        </w:rPr>
        <w:t>ほぼ</w:t>
      </w:r>
      <w:r w:rsidR="004673DE" w:rsidRPr="00443C4B">
        <w:t>80歳代以上である。</w:t>
      </w:r>
    </w:p>
    <w:p w14:paraId="7F3A2AE5" w14:textId="2A5569C2" w:rsidR="00B71E3D" w:rsidRPr="00443C4B" w:rsidRDefault="00B71E3D" w:rsidP="00834925">
      <w:pPr>
        <w:pStyle w:val="a5"/>
        <w:keepNext/>
        <w:snapToGrid w:val="0"/>
        <w:spacing w:line="320" w:lineRule="exact"/>
        <w:ind w:leftChars="200" w:left="440"/>
      </w:pPr>
      <w:r w:rsidRPr="00443C4B">
        <w:rPr>
          <w:rFonts w:hint="eastAsia"/>
        </w:rPr>
        <w:t xml:space="preserve">表 </w:t>
      </w:r>
      <w:r w:rsidR="0090392E" w:rsidRPr="00443C4B">
        <w:rPr>
          <w:rFonts w:hint="eastAsia"/>
        </w:rPr>
        <w:t>53</w:t>
      </w:r>
      <w:r w:rsidRPr="00443C4B">
        <w:rPr>
          <w:rFonts w:hint="eastAsia"/>
          <w:sz w:val="22"/>
          <w:szCs w:val="22"/>
        </w:rPr>
        <w:t xml:space="preserve">　　年齢区分×在院期間区分　（F0のうちＦ00とＦ01）〔寛解・院内寛解群〕</w:t>
      </w:r>
    </w:p>
    <w:p w14:paraId="758CA12D" w14:textId="431BC19C" w:rsidR="00B71E3D" w:rsidRPr="00443C4B" w:rsidRDefault="00B71E3D" w:rsidP="00265425">
      <w:pPr>
        <w:snapToGrid w:val="0"/>
        <w:spacing w:line="320" w:lineRule="exact"/>
      </w:pPr>
    </w:p>
    <w:p w14:paraId="2F1E8A96" w14:textId="5294F152" w:rsidR="004673DE" w:rsidRPr="00443C4B" w:rsidRDefault="00FA5A31" w:rsidP="00265425">
      <w:pPr>
        <w:snapToGrid w:val="0"/>
        <w:spacing w:line="320" w:lineRule="exact"/>
      </w:pPr>
      <w:r w:rsidRPr="00FA5A31">
        <w:rPr>
          <w:noProof/>
        </w:rPr>
        <w:drawing>
          <wp:anchor distT="0" distB="0" distL="114300" distR="114300" simplePos="0" relativeHeight="252587008" behindDoc="0" locked="0" layoutInCell="1" allowOverlap="1" wp14:anchorId="36FAC981" wp14:editId="535BB223">
            <wp:simplePos x="0" y="0"/>
            <wp:positionH relativeFrom="column">
              <wp:posOffset>66919</wp:posOffset>
            </wp:positionH>
            <wp:positionV relativeFrom="paragraph">
              <wp:posOffset>8890</wp:posOffset>
            </wp:positionV>
            <wp:extent cx="6029960" cy="2642342"/>
            <wp:effectExtent l="0" t="0" r="8890" b="571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29960" cy="2642342"/>
                    </a:xfrm>
                    <a:prstGeom prst="rect">
                      <a:avLst/>
                    </a:prstGeom>
                    <a:noFill/>
                    <a:ln>
                      <a:noFill/>
                    </a:ln>
                  </pic:spPr>
                </pic:pic>
              </a:graphicData>
            </a:graphic>
          </wp:anchor>
        </w:drawing>
      </w:r>
    </w:p>
    <w:p w14:paraId="48E099AE" w14:textId="0FDB0C0A" w:rsidR="004673DE" w:rsidRPr="00443C4B" w:rsidRDefault="004673DE" w:rsidP="00265425">
      <w:pPr>
        <w:snapToGrid w:val="0"/>
        <w:spacing w:line="320" w:lineRule="exact"/>
      </w:pPr>
    </w:p>
    <w:p w14:paraId="0D2B235A" w14:textId="7C1EB029" w:rsidR="004673DE" w:rsidRPr="00443C4B" w:rsidRDefault="004673DE" w:rsidP="00265425">
      <w:pPr>
        <w:snapToGrid w:val="0"/>
        <w:spacing w:line="320" w:lineRule="exact"/>
      </w:pPr>
    </w:p>
    <w:p w14:paraId="6A7D7766" w14:textId="723FEBC4" w:rsidR="004673DE" w:rsidRPr="00443C4B" w:rsidRDefault="004673DE" w:rsidP="00265425">
      <w:pPr>
        <w:snapToGrid w:val="0"/>
        <w:spacing w:line="320" w:lineRule="exact"/>
      </w:pPr>
    </w:p>
    <w:p w14:paraId="0E4A6EA0" w14:textId="5897B7F9" w:rsidR="004673DE" w:rsidRPr="00443C4B" w:rsidRDefault="004673DE" w:rsidP="00265425">
      <w:pPr>
        <w:snapToGrid w:val="0"/>
        <w:spacing w:line="320" w:lineRule="exact"/>
      </w:pPr>
    </w:p>
    <w:p w14:paraId="61BBC845" w14:textId="2DFD3E48" w:rsidR="004673DE" w:rsidRPr="00443C4B" w:rsidRDefault="004673DE" w:rsidP="00265425">
      <w:pPr>
        <w:snapToGrid w:val="0"/>
        <w:spacing w:line="320" w:lineRule="exact"/>
      </w:pPr>
    </w:p>
    <w:p w14:paraId="674B2B7E" w14:textId="7763553C" w:rsidR="004673DE" w:rsidRPr="00443C4B" w:rsidRDefault="004673DE" w:rsidP="00265425">
      <w:pPr>
        <w:snapToGrid w:val="0"/>
        <w:spacing w:line="320" w:lineRule="exact"/>
      </w:pPr>
    </w:p>
    <w:p w14:paraId="38C9D2C9" w14:textId="03555DF2" w:rsidR="004673DE" w:rsidRPr="00443C4B" w:rsidRDefault="004673DE" w:rsidP="00265425">
      <w:pPr>
        <w:snapToGrid w:val="0"/>
        <w:spacing w:line="320" w:lineRule="exact"/>
      </w:pPr>
    </w:p>
    <w:p w14:paraId="7D01B260" w14:textId="02A3FFF0" w:rsidR="004673DE" w:rsidRPr="00443C4B" w:rsidRDefault="004673DE" w:rsidP="00265425">
      <w:pPr>
        <w:snapToGrid w:val="0"/>
        <w:spacing w:line="320" w:lineRule="exact"/>
      </w:pPr>
    </w:p>
    <w:p w14:paraId="689E46C5" w14:textId="343069E8" w:rsidR="004673DE" w:rsidRPr="00443C4B" w:rsidRDefault="004673DE" w:rsidP="00265425">
      <w:pPr>
        <w:snapToGrid w:val="0"/>
        <w:spacing w:line="320" w:lineRule="exact"/>
      </w:pPr>
    </w:p>
    <w:p w14:paraId="405BBDBA" w14:textId="217EB49C" w:rsidR="004673DE" w:rsidRPr="00443C4B" w:rsidRDefault="004673DE" w:rsidP="00265425">
      <w:pPr>
        <w:snapToGrid w:val="0"/>
        <w:spacing w:line="320" w:lineRule="exact"/>
      </w:pPr>
    </w:p>
    <w:p w14:paraId="14E38171" w14:textId="5131AC8F" w:rsidR="004673DE" w:rsidRPr="00443C4B" w:rsidRDefault="004673DE" w:rsidP="00265425">
      <w:pPr>
        <w:snapToGrid w:val="0"/>
        <w:spacing w:line="320" w:lineRule="exact"/>
      </w:pPr>
    </w:p>
    <w:p w14:paraId="79B5CD87" w14:textId="4A3A62FB" w:rsidR="004673DE" w:rsidRPr="00443C4B" w:rsidRDefault="004673DE" w:rsidP="00265425">
      <w:pPr>
        <w:snapToGrid w:val="0"/>
        <w:spacing w:line="320" w:lineRule="exact"/>
      </w:pPr>
    </w:p>
    <w:p w14:paraId="3CF40855" w14:textId="6CA44D9C" w:rsidR="004673DE" w:rsidRPr="00443C4B" w:rsidRDefault="004673DE" w:rsidP="00265425">
      <w:pPr>
        <w:snapToGrid w:val="0"/>
        <w:spacing w:line="320" w:lineRule="exact"/>
      </w:pPr>
    </w:p>
    <w:p w14:paraId="76425081" w14:textId="052D0868" w:rsidR="004673DE" w:rsidRPr="00443C4B" w:rsidRDefault="004673DE" w:rsidP="00265425">
      <w:pPr>
        <w:snapToGrid w:val="0"/>
        <w:spacing w:line="320" w:lineRule="exact"/>
      </w:pPr>
    </w:p>
    <w:p w14:paraId="227244FB" w14:textId="2CE1624C" w:rsidR="004673DE" w:rsidRPr="00443C4B" w:rsidRDefault="004673DE" w:rsidP="00265425">
      <w:pPr>
        <w:snapToGrid w:val="0"/>
        <w:spacing w:line="320" w:lineRule="exact"/>
      </w:pPr>
    </w:p>
    <w:p w14:paraId="5D84C743" w14:textId="1E6868BF" w:rsidR="004673DE" w:rsidRPr="00443C4B" w:rsidRDefault="004673DE" w:rsidP="00265425">
      <w:pPr>
        <w:snapToGrid w:val="0"/>
        <w:spacing w:line="320" w:lineRule="exact"/>
      </w:pPr>
    </w:p>
    <w:p w14:paraId="0EEBD3CA" w14:textId="77777777" w:rsidR="004673DE" w:rsidRPr="00443C4B" w:rsidRDefault="004673DE" w:rsidP="00265425">
      <w:pPr>
        <w:snapToGrid w:val="0"/>
        <w:spacing w:line="320" w:lineRule="exact"/>
      </w:pPr>
    </w:p>
    <w:p w14:paraId="2447B95A" w14:textId="17CF2181" w:rsidR="004673DE" w:rsidRPr="00443C4B" w:rsidRDefault="004673DE" w:rsidP="00265425">
      <w:pPr>
        <w:snapToGrid w:val="0"/>
        <w:spacing w:line="320" w:lineRule="exact"/>
      </w:pPr>
    </w:p>
    <w:p w14:paraId="0044FDA0" w14:textId="77777777" w:rsidR="008C5793" w:rsidRPr="00443C4B" w:rsidRDefault="008C5793" w:rsidP="00265425">
      <w:pPr>
        <w:snapToGrid w:val="0"/>
        <w:spacing w:line="320" w:lineRule="exact"/>
      </w:pPr>
    </w:p>
    <w:p w14:paraId="2F1043A5" w14:textId="18DF5564" w:rsidR="00B71E3D" w:rsidRPr="00443C4B" w:rsidRDefault="00B71E3D" w:rsidP="00265425">
      <w:pPr>
        <w:pStyle w:val="a3"/>
        <w:snapToGrid w:val="0"/>
        <w:spacing w:after="100" w:afterAutospacing="1" w:line="320" w:lineRule="exact"/>
        <w:ind w:leftChars="175" w:left="385" w:firstLineChars="100" w:firstLine="220"/>
      </w:pPr>
      <w:r w:rsidRPr="00443C4B">
        <w:rPr>
          <w:rFonts w:hint="eastAsia"/>
        </w:rPr>
        <w:lastRenderedPageBreak/>
        <w:t>「症状性を含む器質性精神障害（</w:t>
      </w:r>
      <w:r w:rsidRPr="00443C4B">
        <w:t>F0）」患者のうち、「アルツハイマー病の認知症・血管性認知症以外の症状性を含む器質性精神障害（Ｆ02-F09）」（</w:t>
      </w:r>
      <w:r w:rsidR="008C5793" w:rsidRPr="00443C4B">
        <w:t>1,77</w:t>
      </w:r>
      <w:r w:rsidR="00FA023E" w:rsidRPr="00443C4B">
        <w:t>6</w:t>
      </w:r>
      <w:r w:rsidRPr="00443C4B">
        <w:rPr>
          <w:rFonts w:hint="eastAsia"/>
        </w:rPr>
        <w:t>人）について、年齢区分と在院期間区分の関係をみると、</w:t>
      </w:r>
      <w:r w:rsidR="009F6A37" w:rsidRPr="00443C4B">
        <w:t>10年以上は「70歳代」、</w:t>
      </w:r>
      <w:r w:rsidR="00DF3B4C" w:rsidRPr="00443C4B">
        <w:rPr>
          <w:rFonts w:hint="eastAsia"/>
        </w:rPr>
        <w:t>その</w:t>
      </w:r>
      <w:r w:rsidR="009F6A37" w:rsidRPr="00443C4B">
        <w:rPr>
          <w:rFonts w:hint="eastAsia"/>
        </w:rPr>
        <w:t>他全ての</w:t>
      </w:r>
      <w:r w:rsidR="004673DE" w:rsidRPr="00443C4B">
        <w:rPr>
          <w:rFonts w:hint="eastAsia"/>
        </w:rPr>
        <w:t>在院期間区分で</w:t>
      </w:r>
      <w:r w:rsidRPr="00443C4B">
        <w:rPr>
          <w:rFonts w:hint="eastAsia"/>
        </w:rPr>
        <w:t>「</w:t>
      </w:r>
      <w:r w:rsidRPr="00443C4B">
        <w:t>80</w:t>
      </w:r>
      <w:r w:rsidR="004673DE" w:rsidRPr="00443C4B">
        <w:rPr>
          <w:rFonts w:hint="eastAsia"/>
        </w:rPr>
        <w:t>歳代」が最も多くなっている</w:t>
      </w:r>
      <w:r w:rsidRPr="00443C4B">
        <w:rPr>
          <w:rFonts w:hint="eastAsia"/>
        </w:rPr>
        <w:t>。</w:t>
      </w:r>
    </w:p>
    <w:p w14:paraId="1DFFD401" w14:textId="0127A57D" w:rsidR="00B71E3D" w:rsidRPr="00443C4B" w:rsidRDefault="00B71E3D"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54</w:t>
      </w:r>
      <w:r w:rsidRPr="00443C4B">
        <w:rPr>
          <w:rFonts w:hint="eastAsia"/>
          <w:sz w:val="22"/>
          <w:szCs w:val="22"/>
        </w:rPr>
        <w:t xml:space="preserve">　　年齢区分×在院期間区分　（F0のうちＦ02からＦ09）</w:t>
      </w:r>
    </w:p>
    <w:p w14:paraId="7353A260" w14:textId="648A3FEE" w:rsidR="00B71E3D" w:rsidRPr="00443C4B" w:rsidRDefault="00FA023E" w:rsidP="00265425">
      <w:pPr>
        <w:snapToGrid w:val="0"/>
        <w:spacing w:line="320" w:lineRule="exact"/>
      </w:pPr>
      <w:r w:rsidRPr="00443C4B">
        <w:rPr>
          <w:noProof/>
        </w:rPr>
        <w:drawing>
          <wp:anchor distT="0" distB="0" distL="114300" distR="114300" simplePos="0" relativeHeight="252494848" behindDoc="0" locked="0" layoutInCell="1" allowOverlap="1" wp14:anchorId="08662983" wp14:editId="0CE6B069">
            <wp:simplePos x="0" y="0"/>
            <wp:positionH relativeFrom="margin">
              <wp:align>right</wp:align>
            </wp:positionH>
            <wp:positionV relativeFrom="paragraph">
              <wp:posOffset>104140</wp:posOffset>
            </wp:positionV>
            <wp:extent cx="6029960" cy="2642235"/>
            <wp:effectExtent l="0" t="0" r="8890"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29960" cy="2642235"/>
                    </a:xfrm>
                    <a:prstGeom prst="rect">
                      <a:avLst/>
                    </a:prstGeom>
                    <a:noFill/>
                    <a:ln>
                      <a:noFill/>
                    </a:ln>
                  </pic:spPr>
                </pic:pic>
              </a:graphicData>
            </a:graphic>
          </wp:anchor>
        </w:drawing>
      </w:r>
    </w:p>
    <w:p w14:paraId="212919A0" w14:textId="27A497FE" w:rsidR="00834925" w:rsidRPr="00443C4B" w:rsidRDefault="00834925" w:rsidP="00265425">
      <w:pPr>
        <w:snapToGrid w:val="0"/>
        <w:spacing w:line="320" w:lineRule="exact"/>
      </w:pPr>
    </w:p>
    <w:p w14:paraId="0A8185F7" w14:textId="4748CAC3" w:rsidR="00834925" w:rsidRPr="00443C4B" w:rsidRDefault="00834925" w:rsidP="00265425">
      <w:pPr>
        <w:snapToGrid w:val="0"/>
        <w:spacing w:line="320" w:lineRule="exact"/>
      </w:pPr>
    </w:p>
    <w:p w14:paraId="30495471" w14:textId="7D376BC5" w:rsidR="00834925" w:rsidRPr="00443C4B" w:rsidRDefault="00834925" w:rsidP="00265425">
      <w:pPr>
        <w:snapToGrid w:val="0"/>
        <w:spacing w:line="320" w:lineRule="exact"/>
      </w:pPr>
    </w:p>
    <w:p w14:paraId="522E6C8F" w14:textId="55168D00" w:rsidR="00834925" w:rsidRPr="00443C4B" w:rsidRDefault="00834925" w:rsidP="00265425">
      <w:pPr>
        <w:snapToGrid w:val="0"/>
        <w:spacing w:line="320" w:lineRule="exact"/>
      </w:pPr>
    </w:p>
    <w:p w14:paraId="5D2C1B87" w14:textId="6F34940D" w:rsidR="00834925" w:rsidRPr="00443C4B" w:rsidRDefault="00834925" w:rsidP="00265425">
      <w:pPr>
        <w:snapToGrid w:val="0"/>
        <w:spacing w:line="320" w:lineRule="exact"/>
      </w:pPr>
    </w:p>
    <w:p w14:paraId="4F20AD09" w14:textId="77777777" w:rsidR="00834925" w:rsidRPr="00443C4B" w:rsidRDefault="00834925" w:rsidP="00265425">
      <w:pPr>
        <w:snapToGrid w:val="0"/>
        <w:spacing w:line="320" w:lineRule="exact"/>
      </w:pPr>
    </w:p>
    <w:p w14:paraId="0DACDBA0" w14:textId="2AE0AE79" w:rsidR="00834925" w:rsidRPr="00443C4B" w:rsidRDefault="00834925" w:rsidP="00265425">
      <w:pPr>
        <w:snapToGrid w:val="0"/>
        <w:spacing w:line="320" w:lineRule="exact"/>
      </w:pPr>
    </w:p>
    <w:p w14:paraId="089228A9" w14:textId="7D16535B" w:rsidR="00834925" w:rsidRPr="00443C4B" w:rsidRDefault="00834925" w:rsidP="00265425">
      <w:pPr>
        <w:snapToGrid w:val="0"/>
        <w:spacing w:line="320" w:lineRule="exact"/>
      </w:pPr>
    </w:p>
    <w:p w14:paraId="5C88D0A1" w14:textId="4E8F3C2C" w:rsidR="00834925" w:rsidRPr="00443C4B" w:rsidRDefault="00834925" w:rsidP="00265425">
      <w:pPr>
        <w:snapToGrid w:val="0"/>
        <w:spacing w:line="320" w:lineRule="exact"/>
      </w:pPr>
    </w:p>
    <w:p w14:paraId="68044324" w14:textId="6BEB030E" w:rsidR="00834925" w:rsidRPr="00443C4B" w:rsidRDefault="00834925" w:rsidP="00265425">
      <w:pPr>
        <w:snapToGrid w:val="0"/>
        <w:spacing w:line="320" w:lineRule="exact"/>
      </w:pPr>
    </w:p>
    <w:p w14:paraId="31E12054" w14:textId="56C6E50C" w:rsidR="00834925" w:rsidRPr="00443C4B" w:rsidRDefault="00834925" w:rsidP="00265425">
      <w:pPr>
        <w:snapToGrid w:val="0"/>
        <w:spacing w:line="320" w:lineRule="exact"/>
      </w:pPr>
    </w:p>
    <w:p w14:paraId="274DEE47" w14:textId="39F94A0F" w:rsidR="00834925" w:rsidRPr="00443C4B" w:rsidRDefault="00834925" w:rsidP="00265425">
      <w:pPr>
        <w:snapToGrid w:val="0"/>
        <w:spacing w:line="320" w:lineRule="exact"/>
      </w:pPr>
    </w:p>
    <w:p w14:paraId="2B9B0734" w14:textId="1A307EA4" w:rsidR="00834925" w:rsidRPr="00443C4B" w:rsidRDefault="00834925" w:rsidP="00265425">
      <w:pPr>
        <w:snapToGrid w:val="0"/>
        <w:spacing w:line="320" w:lineRule="exact"/>
      </w:pPr>
    </w:p>
    <w:p w14:paraId="51770B08" w14:textId="782C454F" w:rsidR="00834925" w:rsidRPr="00443C4B" w:rsidRDefault="00834925" w:rsidP="00265425">
      <w:pPr>
        <w:snapToGrid w:val="0"/>
        <w:spacing w:line="320" w:lineRule="exact"/>
      </w:pPr>
    </w:p>
    <w:p w14:paraId="7198ACCF" w14:textId="13728066" w:rsidR="00834925" w:rsidRPr="00443C4B" w:rsidRDefault="00834925" w:rsidP="00265425">
      <w:pPr>
        <w:snapToGrid w:val="0"/>
        <w:spacing w:line="320" w:lineRule="exact"/>
      </w:pPr>
    </w:p>
    <w:p w14:paraId="6A8936C8" w14:textId="388F399B" w:rsidR="00B71E3D" w:rsidRPr="00443C4B" w:rsidRDefault="00B71E3D" w:rsidP="00265425">
      <w:pPr>
        <w:pStyle w:val="a3"/>
        <w:snapToGrid w:val="0"/>
        <w:spacing w:after="100" w:afterAutospacing="1" w:line="320" w:lineRule="exact"/>
        <w:ind w:leftChars="175" w:left="385" w:firstLineChars="100" w:firstLine="220"/>
      </w:pPr>
      <w:r w:rsidRPr="00443C4B">
        <w:rPr>
          <w:rFonts w:hint="eastAsia"/>
        </w:rPr>
        <w:t>寛解・院内寛解群（</w:t>
      </w:r>
      <w:r w:rsidR="005067FB" w:rsidRPr="005067FB">
        <w:rPr>
          <w:color w:val="FF0000"/>
        </w:rPr>
        <w:t>156</w:t>
      </w:r>
      <w:r w:rsidRPr="00443C4B">
        <w:rPr>
          <w:rFonts w:hint="eastAsia"/>
        </w:rPr>
        <w:t>人）では、</w:t>
      </w:r>
      <w:r w:rsidR="001368B4" w:rsidRPr="00443C4B">
        <w:t>1年未満</w:t>
      </w:r>
      <w:r w:rsidR="008C5793" w:rsidRPr="00443C4B">
        <w:rPr>
          <w:rFonts w:hint="eastAsia"/>
        </w:rPr>
        <w:t>では「</w:t>
      </w:r>
      <w:r w:rsidR="008C5793" w:rsidRPr="00443C4B">
        <w:t>80歳代」</w:t>
      </w:r>
      <w:r w:rsidR="008C5793" w:rsidRPr="00443C4B">
        <w:rPr>
          <w:rFonts w:hint="eastAsia"/>
        </w:rPr>
        <w:t>が多いが、</w:t>
      </w:r>
      <w:r w:rsidR="008C5793" w:rsidRPr="00443C4B">
        <w:t>1年以上</w:t>
      </w:r>
      <w:r w:rsidR="00DF3B4C" w:rsidRPr="00443C4B">
        <w:rPr>
          <w:rFonts w:hint="eastAsia"/>
        </w:rPr>
        <w:t>では</w:t>
      </w:r>
      <w:r w:rsidR="008C5793" w:rsidRPr="00443C4B">
        <w:rPr>
          <w:rFonts w:hint="eastAsia"/>
        </w:rPr>
        <w:t>年代が</w:t>
      </w:r>
      <w:r w:rsidR="00435796" w:rsidRPr="00443C4B">
        <w:rPr>
          <w:rFonts w:hint="eastAsia"/>
        </w:rPr>
        <w:t>ばらけている</w:t>
      </w:r>
      <w:r w:rsidR="008C5793" w:rsidRPr="00443C4B">
        <w:rPr>
          <w:rFonts w:hint="eastAsia"/>
        </w:rPr>
        <w:t>。</w:t>
      </w:r>
    </w:p>
    <w:p w14:paraId="2D0784E1" w14:textId="65483E0C" w:rsidR="00B71E3D" w:rsidRPr="00443C4B" w:rsidRDefault="00B71E3D"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55</w:t>
      </w:r>
      <w:r w:rsidRPr="00443C4B">
        <w:rPr>
          <w:rFonts w:hint="eastAsia"/>
          <w:sz w:val="22"/>
          <w:szCs w:val="22"/>
        </w:rPr>
        <w:t xml:space="preserve">　　年齢区分×在院期間区分　（F0のうちＦ02からＦ09）〔寛解・院内寛解群〕</w:t>
      </w:r>
    </w:p>
    <w:p w14:paraId="2B271A6E" w14:textId="0007F906" w:rsidR="00B71E3D" w:rsidRPr="00443C4B" w:rsidRDefault="005067FB" w:rsidP="00265425">
      <w:pPr>
        <w:snapToGrid w:val="0"/>
        <w:spacing w:after="100" w:afterAutospacing="1" w:line="320" w:lineRule="exact"/>
      </w:pPr>
      <w:r w:rsidRPr="005067FB">
        <w:rPr>
          <w:noProof/>
        </w:rPr>
        <w:drawing>
          <wp:anchor distT="0" distB="0" distL="114300" distR="114300" simplePos="0" relativeHeight="252589056" behindDoc="0" locked="0" layoutInCell="1" allowOverlap="1" wp14:anchorId="4CE900A5" wp14:editId="35EEE3B8">
            <wp:simplePos x="0" y="0"/>
            <wp:positionH relativeFrom="column">
              <wp:posOffset>244</wp:posOffset>
            </wp:positionH>
            <wp:positionV relativeFrom="paragraph">
              <wp:posOffset>123190</wp:posOffset>
            </wp:positionV>
            <wp:extent cx="6029960" cy="2642342"/>
            <wp:effectExtent l="0" t="0" r="8890" b="571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29960" cy="2642342"/>
                    </a:xfrm>
                    <a:prstGeom prst="rect">
                      <a:avLst/>
                    </a:prstGeom>
                    <a:noFill/>
                    <a:ln>
                      <a:noFill/>
                    </a:ln>
                  </pic:spPr>
                </pic:pic>
              </a:graphicData>
            </a:graphic>
          </wp:anchor>
        </w:drawing>
      </w:r>
    </w:p>
    <w:p w14:paraId="7D314EC3" w14:textId="3F206018" w:rsidR="00834925" w:rsidRPr="00443C4B" w:rsidRDefault="00834925" w:rsidP="00265425">
      <w:pPr>
        <w:snapToGrid w:val="0"/>
        <w:spacing w:after="100" w:afterAutospacing="1" w:line="320" w:lineRule="exact"/>
      </w:pPr>
    </w:p>
    <w:p w14:paraId="405CCD35" w14:textId="326CD6A0" w:rsidR="00834925" w:rsidRPr="00443C4B" w:rsidRDefault="00834925" w:rsidP="00265425">
      <w:pPr>
        <w:snapToGrid w:val="0"/>
        <w:spacing w:after="100" w:afterAutospacing="1" w:line="320" w:lineRule="exact"/>
      </w:pPr>
    </w:p>
    <w:p w14:paraId="5277E7D3" w14:textId="39452695" w:rsidR="00834925" w:rsidRPr="00443C4B" w:rsidRDefault="00834925" w:rsidP="00265425">
      <w:pPr>
        <w:snapToGrid w:val="0"/>
        <w:spacing w:after="100" w:afterAutospacing="1" w:line="320" w:lineRule="exact"/>
      </w:pPr>
    </w:p>
    <w:p w14:paraId="57EBA0BB" w14:textId="4A3DE205" w:rsidR="00834925" w:rsidRPr="00443C4B" w:rsidRDefault="00834925" w:rsidP="00265425">
      <w:pPr>
        <w:snapToGrid w:val="0"/>
        <w:spacing w:after="100" w:afterAutospacing="1" w:line="320" w:lineRule="exact"/>
      </w:pPr>
    </w:p>
    <w:p w14:paraId="4314C14B" w14:textId="68594F82" w:rsidR="00834925" w:rsidRPr="00443C4B" w:rsidRDefault="00834925" w:rsidP="00265425">
      <w:pPr>
        <w:snapToGrid w:val="0"/>
        <w:spacing w:after="100" w:afterAutospacing="1" w:line="320" w:lineRule="exact"/>
      </w:pPr>
    </w:p>
    <w:p w14:paraId="454C2823" w14:textId="3231C4B3" w:rsidR="00834925" w:rsidRPr="00443C4B" w:rsidRDefault="00834925" w:rsidP="00265425">
      <w:pPr>
        <w:snapToGrid w:val="0"/>
        <w:spacing w:after="100" w:afterAutospacing="1" w:line="320" w:lineRule="exact"/>
      </w:pPr>
    </w:p>
    <w:p w14:paraId="3A53E404" w14:textId="7EB36AE0" w:rsidR="00834925" w:rsidRPr="00443C4B" w:rsidRDefault="00834925" w:rsidP="00265425">
      <w:pPr>
        <w:snapToGrid w:val="0"/>
        <w:spacing w:after="100" w:afterAutospacing="1" w:line="320" w:lineRule="exact"/>
      </w:pPr>
    </w:p>
    <w:p w14:paraId="441820B1" w14:textId="6057E409" w:rsidR="00834925" w:rsidRPr="00443C4B" w:rsidRDefault="00834925" w:rsidP="00265425">
      <w:pPr>
        <w:snapToGrid w:val="0"/>
        <w:spacing w:after="100" w:afterAutospacing="1" w:line="320" w:lineRule="exact"/>
      </w:pPr>
    </w:p>
    <w:p w14:paraId="714923D4" w14:textId="3D8E81CB" w:rsidR="00B71E3D" w:rsidRPr="00443C4B" w:rsidRDefault="00B71E3D" w:rsidP="00265425">
      <w:pPr>
        <w:snapToGrid w:val="0"/>
        <w:spacing w:line="320" w:lineRule="exact"/>
      </w:pPr>
    </w:p>
    <w:p w14:paraId="5F11B18A" w14:textId="4D44A58B" w:rsidR="004F0CD0" w:rsidRPr="00443C4B" w:rsidRDefault="004F0CD0" w:rsidP="00265425">
      <w:pPr>
        <w:snapToGrid w:val="0"/>
        <w:spacing w:line="320" w:lineRule="exact"/>
      </w:pPr>
    </w:p>
    <w:p w14:paraId="1DF0734E" w14:textId="017CE237" w:rsidR="00B71E3D" w:rsidRPr="00443C4B" w:rsidRDefault="00B71E3D" w:rsidP="00265425">
      <w:pPr>
        <w:pStyle w:val="a3"/>
        <w:snapToGrid w:val="0"/>
        <w:spacing w:after="100" w:afterAutospacing="1" w:line="320" w:lineRule="exact"/>
        <w:ind w:leftChars="175" w:left="385" w:firstLineChars="131" w:firstLine="288"/>
      </w:pPr>
      <w:r w:rsidRPr="00443C4B">
        <w:rPr>
          <w:rFonts w:hint="eastAsia"/>
        </w:rPr>
        <w:lastRenderedPageBreak/>
        <w:t>「気分（感情）障害（</w:t>
      </w:r>
      <w:r w:rsidRPr="00443C4B">
        <w:t>F3）」患者（</w:t>
      </w:r>
      <w:r w:rsidR="009F6A37" w:rsidRPr="00443C4B">
        <w:t>1,5</w:t>
      </w:r>
      <w:r w:rsidR="000D3F30" w:rsidRPr="00443C4B">
        <w:rPr>
          <w:rFonts w:hint="eastAsia"/>
        </w:rPr>
        <w:t>33</w:t>
      </w:r>
      <w:r w:rsidRPr="00443C4B">
        <w:rPr>
          <w:rFonts w:hint="eastAsia"/>
        </w:rPr>
        <w:t>人）の年齢区分と在院期間区分の関係をみると、どの在院期間区分でも「</w:t>
      </w:r>
      <w:r w:rsidRPr="00443C4B">
        <w:t>70歳代」が最も多</w:t>
      </w:r>
      <w:r w:rsidR="005E17F6" w:rsidRPr="00443C4B">
        <w:rPr>
          <w:rFonts w:hint="eastAsia"/>
        </w:rPr>
        <w:t>い。また在院期間が</w:t>
      </w:r>
      <w:r w:rsidR="005E17F6" w:rsidRPr="00443C4B">
        <w:t>1</w:t>
      </w:r>
      <w:r w:rsidR="005E17F6" w:rsidRPr="00443C4B">
        <w:rPr>
          <w:rFonts w:hint="eastAsia"/>
        </w:rPr>
        <w:t>年以上</w:t>
      </w:r>
      <w:r w:rsidR="008C5793" w:rsidRPr="00443C4B">
        <w:rPr>
          <w:rFonts w:hint="eastAsia"/>
        </w:rPr>
        <w:t>では、</w:t>
      </w:r>
      <w:r w:rsidR="008C5793" w:rsidRPr="00443C4B">
        <w:t>65歳以上</w:t>
      </w:r>
      <w:r w:rsidR="008C5793" w:rsidRPr="00443C4B">
        <w:rPr>
          <w:rFonts w:hint="eastAsia"/>
        </w:rPr>
        <w:t>がほぼ</w:t>
      </w:r>
      <w:r w:rsidR="00F51946" w:rsidRPr="00443C4B">
        <w:rPr>
          <w:rFonts w:hint="eastAsia"/>
        </w:rPr>
        <w:t>80％を</w:t>
      </w:r>
      <w:r w:rsidR="008C5793" w:rsidRPr="00443C4B">
        <w:rPr>
          <w:rFonts w:hint="eastAsia"/>
        </w:rPr>
        <w:t>占めている。</w:t>
      </w:r>
    </w:p>
    <w:p w14:paraId="2C843168" w14:textId="433FF539" w:rsidR="00B71E3D" w:rsidRPr="00443C4B" w:rsidRDefault="00B71E3D"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56</w:t>
      </w:r>
      <w:r w:rsidRPr="00443C4B">
        <w:rPr>
          <w:rFonts w:hint="eastAsia"/>
          <w:sz w:val="22"/>
          <w:szCs w:val="22"/>
        </w:rPr>
        <w:t xml:space="preserve">　　年齢区分×在院期間区分　（F3）</w:t>
      </w:r>
    </w:p>
    <w:p w14:paraId="20D65CBB" w14:textId="418E6B21" w:rsidR="00B71E3D" w:rsidRPr="00443C4B" w:rsidRDefault="006C628C" w:rsidP="00265425">
      <w:pPr>
        <w:snapToGrid w:val="0"/>
        <w:spacing w:line="320" w:lineRule="exact"/>
      </w:pPr>
      <w:r w:rsidRPr="00443C4B">
        <w:rPr>
          <w:noProof/>
        </w:rPr>
        <w:drawing>
          <wp:anchor distT="0" distB="0" distL="114300" distR="114300" simplePos="0" relativeHeight="252496896" behindDoc="0" locked="0" layoutInCell="1" allowOverlap="1" wp14:anchorId="5DACF603" wp14:editId="37571700">
            <wp:simplePos x="0" y="0"/>
            <wp:positionH relativeFrom="column">
              <wp:posOffset>142875</wp:posOffset>
            </wp:positionH>
            <wp:positionV relativeFrom="paragraph">
              <wp:posOffset>85090</wp:posOffset>
            </wp:positionV>
            <wp:extent cx="6029960" cy="2642235"/>
            <wp:effectExtent l="0" t="0" r="8890"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29960" cy="2642235"/>
                    </a:xfrm>
                    <a:prstGeom prst="rect">
                      <a:avLst/>
                    </a:prstGeom>
                    <a:noFill/>
                    <a:ln>
                      <a:noFill/>
                    </a:ln>
                  </pic:spPr>
                </pic:pic>
              </a:graphicData>
            </a:graphic>
          </wp:anchor>
        </w:drawing>
      </w:r>
    </w:p>
    <w:p w14:paraId="7B82FD92" w14:textId="78FB5201" w:rsidR="00825FF6" w:rsidRPr="00443C4B" w:rsidRDefault="00825FF6" w:rsidP="00265425">
      <w:pPr>
        <w:snapToGrid w:val="0"/>
        <w:spacing w:line="320" w:lineRule="exact"/>
      </w:pPr>
    </w:p>
    <w:p w14:paraId="33797839" w14:textId="436EDEA3" w:rsidR="00825FF6" w:rsidRPr="00443C4B" w:rsidRDefault="00825FF6" w:rsidP="00265425">
      <w:pPr>
        <w:snapToGrid w:val="0"/>
        <w:spacing w:line="320" w:lineRule="exact"/>
      </w:pPr>
    </w:p>
    <w:p w14:paraId="0F5FFE5E" w14:textId="371AFACB" w:rsidR="00825FF6" w:rsidRPr="00443C4B" w:rsidRDefault="00825FF6" w:rsidP="00265425">
      <w:pPr>
        <w:snapToGrid w:val="0"/>
        <w:spacing w:line="320" w:lineRule="exact"/>
      </w:pPr>
    </w:p>
    <w:p w14:paraId="2114059B" w14:textId="362B493E" w:rsidR="00825FF6" w:rsidRPr="00443C4B" w:rsidRDefault="00825FF6" w:rsidP="00265425">
      <w:pPr>
        <w:snapToGrid w:val="0"/>
        <w:spacing w:line="320" w:lineRule="exact"/>
      </w:pPr>
    </w:p>
    <w:p w14:paraId="35A59A27" w14:textId="7128F5D9" w:rsidR="00825FF6" w:rsidRPr="00443C4B" w:rsidRDefault="00825FF6" w:rsidP="00265425">
      <w:pPr>
        <w:snapToGrid w:val="0"/>
        <w:spacing w:line="320" w:lineRule="exact"/>
      </w:pPr>
    </w:p>
    <w:p w14:paraId="4B6C69DC" w14:textId="38C2B85D" w:rsidR="00825FF6" w:rsidRPr="00443C4B" w:rsidRDefault="00825FF6" w:rsidP="00265425">
      <w:pPr>
        <w:snapToGrid w:val="0"/>
        <w:spacing w:line="320" w:lineRule="exact"/>
      </w:pPr>
    </w:p>
    <w:p w14:paraId="212790C4" w14:textId="4449D3D6" w:rsidR="00825FF6" w:rsidRPr="00443C4B" w:rsidRDefault="00825FF6" w:rsidP="00265425">
      <w:pPr>
        <w:snapToGrid w:val="0"/>
        <w:spacing w:line="320" w:lineRule="exact"/>
      </w:pPr>
    </w:p>
    <w:p w14:paraId="5F50888A" w14:textId="6613AAEE" w:rsidR="00825FF6" w:rsidRPr="00443C4B" w:rsidRDefault="00825FF6" w:rsidP="00265425">
      <w:pPr>
        <w:snapToGrid w:val="0"/>
        <w:spacing w:line="320" w:lineRule="exact"/>
      </w:pPr>
    </w:p>
    <w:p w14:paraId="1B91633A" w14:textId="21481173" w:rsidR="00825FF6" w:rsidRPr="00443C4B" w:rsidRDefault="00825FF6" w:rsidP="00265425">
      <w:pPr>
        <w:snapToGrid w:val="0"/>
        <w:spacing w:line="320" w:lineRule="exact"/>
      </w:pPr>
    </w:p>
    <w:p w14:paraId="64D21F8C" w14:textId="70036DEC" w:rsidR="00825FF6" w:rsidRPr="00443C4B" w:rsidRDefault="00825FF6" w:rsidP="00265425">
      <w:pPr>
        <w:snapToGrid w:val="0"/>
        <w:spacing w:line="320" w:lineRule="exact"/>
      </w:pPr>
    </w:p>
    <w:p w14:paraId="4E9CFAAF" w14:textId="49290567" w:rsidR="00825FF6" w:rsidRPr="00443C4B" w:rsidRDefault="00825FF6" w:rsidP="00265425">
      <w:pPr>
        <w:snapToGrid w:val="0"/>
        <w:spacing w:line="320" w:lineRule="exact"/>
      </w:pPr>
    </w:p>
    <w:p w14:paraId="45C1202D" w14:textId="06B80FC0" w:rsidR="00825FF6" w:rsidRPr="00443C4B" w:rsidRDefault="00825FF6" w:rsidP="00265425">
      <w:pPr>
        <w:snapToGrid w:val="0"/>
        <w:spacing w:line="320" w:lineRule="exact"/>
      </w:pPr>
    </w:p>
    <w:p w14:paraId="5E40E1F6" w14:textId="4B71AFDD" w:rsidR="00825FF6" w:rsidRPr="00443C4B" w:rsidRDefault="00825FF6" w:rsidP="00265425">
      <w:pPr>
        <w:snapToGrid w:val="0"/>
        <w:spacing w:line="320" w:lineRule="exact"/>
      </w:pPr>
    </w:p>
    <w:p w14:paraId="1099C4D9" w14:textId="2BD75661" w:rsidR="00825FF6" w:rsidRPr="00443C4B" w:rsidRDefault="00825FF6" w:rsidP="00265425">
      <w:pPr>
        <w:snapToGrid w:val="0"/>
        <w:spacing w:line="320" w:lineRule="exact"/>
      </w:pPr>
    </w:p>
    <w:p w14:paraId="48C34BA8" w14:textId="65B623AE" w:rsidR="008B7F47" w:rsidRPr="00443C4B" w:rsidRDefault="00B71E3D" w:rsidP="00265425">
      <w:pPr>
        <w:pStyle w:val="a3"/>
        <w:snapToGrid w:val="0"/>
        <w:spacing w:after="100" w:afterAutospacing="1" w:line="320" w:lineRule="exact"/>
        <w:ind w:leftChars="175" w:left="385" w:firstLineChars="100" w:firstLine="220"/>
      </w:pPr>
      <w:r w:rsidRPr="00443C4B">
        <w:rPr>
          <w:rFonts w:hint="eastAsia"/>
        </w:rPr>
        <w:t>寛解・院内寛解群（</w:t>
      </w:r>
      <w:r w:rsidR="00ED56A4" w:rsidRPr="00ED56A4">
        <w:rPr>
          <w:color w:val="FF0000"/>
        </w:rPr>
        <w:t>297</w:t>
      </w:r>
      <w:r w:rsidRPr="00443C4B">
        <w:rPr>
          <w:rFonts w:hint="eastAsia"/>
        </w:rPr>
        <w:t>人）</w:t>
      </w:r>
      <w:r w:rsidR="008B7F47" w:rsidRPr="00443C4B">
        <w:rPr>
          <w:rFonts w:hint="eastAsia"/>
        </w:rPr>
        <w:t>においては</w:t>
      </w:r>
      <w:r w:rsidRPr="00443C4B">
        <w:rPr>
          <w:rFonts w:hint="eastAsia"/>
        </w:rPr>
        <w:t>、</w:t>
      </w:r>
      <w:r w:rsidR="008B7F47" w:rsidRPr="00443C4B">
        <w:rPr>
          <w:rFonts w:hint="eastAsia"/>
        </w:rPr>
        <w:t>「</w:t>
      </w:r>
      <w:r w:rsidR="008F7835" w:rsidRPr="00443C4B">
        <w:t>70</w:t>
      </w:r>
      <w:r w:rsidR="008B7F47" w:rsidRPr="00443C4B">
        <w:rPr>
          <w:rFonts w:hint="eastAsia"/>
        </w:rPr>
        <w:t>歳代」が最も多い。</w:t>
      </w:r>
    </w:p>
    <w:p w14:paraId="34302C74" w14:textId="14CAA6C0" w:rsidR="00B71E3D" w:rsidRPr="00443C4B" w:rsidRDefault="00B71E3D"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57</w:t>
      </w:r>
      <w:r w:rsidRPr="00443C4B">
        <w:rPr>
          <w:rFonts w:hint="eastAsia"/>
          <w:sz w:val="22"/>
          <w:szCs w:val="22"/>
        </w:rPr>
        <w:t xml:space="preserve">　　年齢区分×在院期間区分　（F3）〔寛解・院内寛解群〕</w:t>
      </w:r>
    </w:p>
    <w:p w14:paraId="15467601" w14:textId="31FF9D48" w:rsidR="00825FF6" w:rsidRPr="00443C4B" w:rsidRDefault="00ED56A4" w:rsidP="00265425">
      <w:pPr>
        <w:widowControl/>
        <w:snapToGrid w:val="0"/>
        <w:spacing w:line="320" w:lineRule="exact"/>
        <w:jc w:val="left"/>
      </w:pPr>
      <w:r w:rsidRPr="00ED56A4">
        <w:rPr>
          <w:noProof/>
        </w:rPr>
        <w:drawing>
          <wp:anchor distT="0" distB="0" distL="114300" distR="114300" simplePos="0" relativeHeight="252591104" behindDoc="0" locked="0" layoutInCell="1" allowOverlap="1" wp14:anchorId="3641A3C8" wp14:editId="0FB08D49">
            <wp:simplePos x="0" y="0"/>
            <wp:positionH relativeFrom="column">
              <wp:posOffset>143119</wp:posOffset>
            </wp:positionH>
            <wp:positionV relativeFrom="paragraph">
              <wp:posOffset>113665</wp:posOffset>
            </wp:positionV>
            <wp:extent cx="6029960" cy="2642342"/>
            <wp:effectExtent l="0" t="0" r="8890" b="571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29960" cy="2642342"/>
                    </a:xfrm>
                    <a:prstGeom prst="rect">
                      <a:avLst/>
                    </a:prstGeom>
                    <a:noFill/>
                    <a:ln>
                      <a:noFill/>
                    </a:ln>
                  </pic:spPr>
                </pic:pic>
              </a:graphicData>
            </a:graphic>
          </wp:anchor>
        </w:drawing>
      </w:r>
    </w:p>
    <w:p w14:paraId="1EF0CE5E" w14:textId="6FFAF563" w:rsidR="00825FF6" w:rsidRPr="00443C4B" w:rsidRDefault="00825FF6" w:rsidP="00265425">
      <w:pPr>
        <w:widowControl/>
        <w:snapToGrid w:val="0"/>
        <w:spacing w:line="320" w:lineRule="exact"/>
        <w:jc w:val="left"/>
      </w:pPr>
    </w:p>
    <w:p w14:paraId="3705F89F" w14:textId="77777777" w:rsidR="00825FF6" w:rsidRPr="00443C4B" w:rsidRDefault="00825FF6" w:rsidP="00265425">
      <w:pPr>
        <w:widowControl/>
        <w:snapToGrid w:val="0"/>
        <w:spacing w:line="320" w:lineRule="exact"/>
        <w:jc w:val="left"/>
      </w:pPr>
    </w:p>
    <w:p w14:paraId="3AC1BF04" w14:textId="77777777" w:rsidR="00825FF6" w:rsidRPr="00443C4B" w:rsidRDefault="00825FF6" w:rsidP="00265425">
      <w:pPr>
        <w:widowControl/>
        <w:snapToGrid w:val="0"/>
        <w:spacing w:line="320" w:lineRule="exact"/>
        <w:jc w:val="left"/>
      </w:pPr>
    </w:p>
    <w:p w14:paraId="7DF061B3" w14:textId="77777777" w:rsidR="00825FF6" w:rsidRPr="00443C4B" w:rsidRDefault="00825FF6" w:rsidP="00265425">
      <w:pPr>
        <w:widowControl/>
        <w:snapToGrid w:val="0"/>
        <w:spacing w:line="320" w:lineRule="exact"/>
        <w:jc w:val="left"/>
      </w:pPr>
    </w:p>
    <w:p w14:paraId="5FAA1CC9" w14:textId="77777777" w:rsidR="00825FF6" w:rsidRPr="00443C4B" w:rsidRDefault="00825FF6" w:rsidP="00265425">
      <w:pPr>
        <w:widowControl/>
        <w:snapToGrid w:val="0"/>
        <w:spacing w:line="320" w:lineRule="exact"/>
        <w:jc w:val="left"/>
      </w:pPr>
    </w:p>
    <w:p w14:paraId="2468F594" w14:textId="77777777" w:rsidR="00825FF6" w:rsidRPr="00443C4B" w:rsidRDefault="00825FF6" w:rsidP="00265425">
      <w:pPr>
        <w:widowControl/>
        <w:snapToGrid w:val="0"/>
        <w:spacing w:line="320" w:lineRule="exact"/>
        <w:jc w:val="left"/>
      </w:pPr>
    </w:p>
    <w:p w14:paraId="103318F6" w14:textId="77777777" w:rsidR="00825FF6" w:rsidRPr="00443C4B" w:rsidRDefault="00825FF6" w:rsidP="00265425">
      <w:pPr>
        <w:widowControl/>
        <w:snapToGrid w:val="0"/>
        <w:spacing w:line="320" w:lineRule="exact"/>
        <w:jc w:val="left"/>
      </w:pPr>
    </w:p>
    <w:p w14:paraId="51051E76" w14:textId="77777777" w:rsidR="00825FF6" w:rsidRPr="00443C4B" w:rsidRDefault="00825FF6" w:rsidP="00265425">
      <w:pPr>
        <w:widowControl/>
        <w:snapToGrid w:val="0"/>
        <w:spacing w:line="320" w:lineRule="exact"/>
        <w:jc w:val="left"/>
      </w:pPr>
    </w:p>
    <w:p w14:paraId="716F6853" w14:textId="77777777" w:rsidR="00825FF6" w:rsidRPr="00443C4B" w:rsidRDefault="00825FF6" w:rsidP="00265425">
      <w:pPr>
        <w:widowControl/>
        <w:snapToGrid w:val="0"/>
        <w:spacing w:line="320" w:lineRule="exact"/>
        <w:jc w:val="left"/>
      </w:pPr>
    </w:p>
    <w:p w14:paraId="665E345A" w14:textId="77777777" w:rsidR="00825FF6" w:rsidRPr="00443C4B" w:rsidRDefault="00825FF6" w:rsidP="00265425">
      <w:pPr>
        <w:widowControl/>
        <w:snapToGrid w:val="0"/>
        <w:spacing w:line="320" w:lineRule="exact"/>
        <w:jc w:val="left"/>
      </w:pPr>
    </w:p>
    <w:p w14:paraId="1CE4B508" w14:textId="77777777" w:rsidR="00825FF6" w:rsidRPr="00443C4B" w:rsidRDefault="00825FF6" w:rsidP="00265425">
      <w:pPr>
        <w:widowControl/>
        <w:snapToGrid w:val="0"/>
        <w:spacing w:line="320" w:lineRule="exact"/>
        <w:jc w:val="left"/>
      </w:pPr>
    </w:p>
    <w:p w14:paraId="4E51CFAD" w14:textId="77777777" w:rsidR="00825FF6" w:rsidRPr="00443C4B" w:rsidRDefault="00825FF6" w:rsidP="00265425">
      <w:pPr>
        <w:widowControl/>
        <w:snapToGrid w:val="0"/>
        <w:spacing w:line="320" w:lineRule="exact"/>
        <w:jc w:val="left"/>
      </w:pPr>
    </w:p>
    <w:p w14:paraId="6C43D723" w14:textId="6542A9DD" w:rsidR="00825FF6" w:rsidRPr="00443C4B" w:rsidRDefault="00825FF6" w:rsidP="00265425">
      <w:pPr>
        <w:widowControl/>
        <w:snapToGrid w:val="0"/>
        <w:spacing w:line="320" w:lineRule="exact"/>
        <w:jc w:val="left"/>
      </w:pPr>
    </w:p>
    <w:p w14:paraId="07F2E28E" w14:textId="324A6CFC" w:rsidR="00B71E3D" w:rsidRPr="00443C4B" w:rsidRDefault="00B71E3D" w:rsidP="00265425">
      <w:pPr>
        <w:widowControl/>
        <w:snapToGrid w:val="0"/>
        <w:spacing w:line="320" w:lineRule="exact"/>
        <w:jc w:val="left"/>
        <w:rPr>
          <w:rFonts w:cstheme="majorBidi"/>
          <w:sz w:val="28"/>
          <w:szCs w:val="24"/>
        </w:rPr>
      </w:pPr>
      <w:r w:rsidRPr="00443C4B">
        <w:br w:type="page"/>
      </w:r>
    </w:p>
    <w:p w14:paraId="2C1554FB" w14:textId="77777777" w:rsidR="00FD1E4D" w:rsidRPr="00443C4B" w:rsidRDefault="00FD1E4D" w:rsidP="00265425">
      <w:pPr>
        <w:pStyle w:val="1"/>
        <w:numPr>
          <w:ilvl w:val="0"/>
          <w:numId w:val="1"/>
        </w:numPr>
        <w:snapToGrid w:val="0"/>
        <w:spacing w:line="320" w:lineRule="exact"/>
        <w:rPr>
          <w:rFonts w:ascii="メイリオ" w:eastAsia="メイリオ" w:hAnsi="メイリオ"/>
        </w:rPr>
      </w:pPr>
      <w:bookmarkStart w:id="27" w:name="_Toc136432411"/>
      <w:r w:rsidRPr="00443C4B">
        <w:rPr>
          <w:rFonts w:ascii="メイリオ" w:eastAsia="メイリオ" w:hAnsi="メイリオ" w:hint="eastAsia"/>
        </w:rPr>
        <w:lastRenderedPageBreak/>
        <w:t>圏域別集計結果</w:t>
      </w:r>
      <w:bookmarkEnd w:id="27"/>
    </w:p>
    <w:p w14:paraId="4969E179" w14:textId="77777777" w:rsidR="00CC759C" w:rsidRPr="00443C4B" w:rsidRDefault="00CC759C" w:rsidP="00265425">
      <w:pPr>
        <w:pStyle w:val="a3"/>
        <w:snapToGrid w:val="0"/>
        <w:spacing w:line="320" w:lineRule="exact"/>
        <w:ind w:leftChars="175" w:left="385" w:firstLineChars="100" w:firstLine="220"/>
      </w:pPr>
      <w:r w:rsidRPr="00443C4B">
        <w:rPr>
          <w:rFonts w:hint="eastAsia"/>
        </w:rPr>
        <w:t>本章では、病院所在地別及び入院時住所地別で集計を行った。</w:t>
      </w:r>
    </w:p>
    <w:p w14:paraId="7DFBB2F3" w14:textId="77777777" w:rsidR="00CC759C" w:rsidRPr="00443C4B" w:rsidRDefault="00CC759C" w:rsidP="00265425">
      <w:pPr>
        <w:pStyle w:val="a3"/>
        <w:snapToGrid w:val="0"/>
        <w:spacing w:line="320" w:lineRule="exact"/>
        <w:ind w:leftChars="175" w:left="385" w:firstLineChars="100" w:firstLine="220"/>
      </w:pPr>
    </w:p>
    <w:p w14:paraId="3C0D05DF" w14:textId="2F3F8547" w:rsidR="00CC759C" w:rsidRPr="00443C4B" w:rsidRDefault="00CC759C" w:rsidP="00265425">
      <w:pPr>
        <w:pStyle w:val="a3"/>
        <w:numPr>
          <w:ilvl w:val="0"/>
          <w:numId w:val="8"/>
        </w:numPr>
        <w:snapToGrid w:val="0"/>
        <w:spacing w:line="320" w:lineRule="exact"/>
        <w:ind w:leftChars="0"/>
        <w:outlineLvl w:val="1"/>
      </w:pPr>
      <w:bookmarkStart w:id="28" w:name="_Toc136432412"/>
      <w:r w:rsidRPr="00443C4B">
        <w:rPr>
          <w:rFonts w:hint="eastAsia"/>
        </w:rPr>
        <w:t>病院所在地別</w:t>
      </w:r>
      <w:bookmarkEnd w:id="28"/>
    </w:p>
    <w:p w14:paraId="5AA6FD93" w14:textId="27603B48" w:rsidR="00CC759C" w:rsidRPr="00443C4B" w:rsidRDefault="00CC759C" w:rsidP="00265425">
      <w:pPr>
        <w:snapToGrid w:val="0"/>
        <w:spacing w:line="320" w:lineRule="exact"/>
      </w:pPr>
    </w:p>
    <w:p w14:paraId="535AC7C5" w14:textId="686FC22B" w:rsidR="00B54F80" w:rsidRPr="00443C4B" w:rsidRDefault="00B54F80"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58</w:t>
      </w:r>
      <w:r w:rsidRPr="00443C4B">
        <w:rPr>
          <w:rFonts w:hint="eastAsia"/>
          <w:sz w:val="22"/>
          <w:szCs w:val="22"/>
        </w:rPr>
        <w:t xml:space="preserve">　　年齢</w:t>
      </w:r>
      <w:r w:rsidR="00292E6A" w:rsidRPr="00443C4B">
        <w:rPr>
          <w:rFonts w:hint="eastAsia"/>
          <w:sz w:val="22"/>
          <w:szCs w:val="22"/>
        </w:rPr>
        <w:t>区分</w:t>
      </w:r>
      <w:r w:rsidRPr="00443C4B">
        <w:rPr>
          <w:rFonts w:hint="eastAsia"/>
          <w:sz w:val="22"/>
          <w:szCs w:val="22"/>
        </w:rPr>
        <w:t>×病院所在地（圏域）</w:t>
      </w:r>
    </w:p>
    <w:p w14:paraId="74094858" w14:textId="198A2D02" w:rsidR="00B54F80" w:rsidRPr="00443C4B" w:rsidRDefault="002E2640" w:rsidP="00265425">
      <w:pPr>
        <w:snapToGrid w:val="0"/>
        <w:spacing w:line="320" w:lineRule="exact"/>
      </w:pPr>
      <w:r w:rsidRPr="00443C4B">
        <w:rPr>
          <w:noProof/>
        </w:rPr>
        <w:drawing>
          <wp:anchor distT="0" distB="0" distL="114300" distR="114300" simplePos="0" relativeHeight="252420096" behindDoc="0" locked="0" layoutInCell="1" allowOverlap="1" wp14:anchorId="64ED595A" wp14:editId="0089B14F">
            <wp:simplePos x="0" y="0"/>
            <wp:positionH relativeFrom="column">
              <wp:posOffset>0</wp:posOffset>
            </wp:positionH>
            <wp:positionV relativeFrom="paragraph">
              <wp:posOffset>-635</wp:posOffset>
            </wp:positionV>
            <wp:extent cx="6029960" cy="4989830"/>
            <wp:effectExtent l="0" t="0" r="8890" b="1270"/>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29960" cy="4989830"/>
                    </a:xfrm>
                    <a:prstGeom prst="rect">
                      <a:avLst/>
                    </a:prstGeom>
                    <a:noFill/>
                    <a:ln>
                      <a:noFill/>
                    </a:ln>
                  </pic:spPr>
                </pic:pic>
              </a:graphicData>
            </a:graphic>
          </wp:anchor>
        </w:drawing>
      </w:r>
    </w:p>
    <w:p w14:paraId="4FA14884" w14:textId="7EBB7382" w:rsidR="00825FF6" w:rsidRPr="00443C4B" w:rsidRDefault="00825FF6" w:rsidP="00265425">
      <w:pPr>
        <w:snapToGrid w:val="0"/>
        <w:spacing w:line="320" w:lineRule="exact"/>
      </w:pPr>
    </w:p>
    <w:p w14:paraId="784B39E2" w14:textId="748F9BF8" w:rsidR="00825FF6" w:rsidRPr="00443C4B" w:rsidRDefault="00825FF6" w:rsidP="00265425">
      <w:pPr>
        <w:snapToGrid w:val="0"/>
        <w:spacing w:line="320" w:lineRule="exact"/>
      </w:pPr>
    </w:p>
    <w:p w14:paraId="445F709B" w14:textId="362DF9B7" w:rsidR="00825FF6" w:rsidRPr="00443C4B" w:rsidRDefault="00825FF6" w:rsidP="00265425">
      <w:pPr>
        <w:snapToGrid w:val="0"/>
        <w:spacing w:line="320" w:lineRule="exact"/>
      </w:pPr>
    </w:p>
    <w:p w14:paraId="1CD1B99A" w14:textId="190E8816" w:rsidR="00825FF6" w:rsidRPr="00443C4B" w:rsidRDefault="00825FF6" w:rsidP="00265425">
      <w:pPr>
        <w:snapToGrid w:val="0"/>
        <w:spacing w:line="320" w:lineRule="exact"/>
      </w:pPr>
    </w:p>
    <w:p w14:paraId="5D876F2F" w14:textId="76484554" w:rsidR="00825FF6" w:rsidRPr="00443C4B" w:rsidRDefault="00825FF6" w:rsidP="00265425">
      <w:pPr>
        <w:snapToGrid w:val="0"/>
        <w:spacing w:line="320" w:lineRule="exact"/>
      </w:pPr>
    </w:p>
    <w:p w14:paraId="4D988C12" w14:textId="26835A47" w:rsidR="00825FF6" w:rsidRPr="00443C4B" w:rsidRDefault="00825FF6" w:rsidP="00265425">
      <w:pPr>
        <w:snapToGrid w:val="0"/>
        <w:spacing w:line="320" w:lineRule="exact"/>
      </w:pPr>
    </w:p>
    <w:p w14:paraId="182B1C14" w14:textId="36DA3202" w:rsidR="00825FF6" w:rsidRPr="00443C4B" w:rsidRDefault="00825FF6" w:rsidP="00265425">
      <w:pPr>
        <w:snapToGrid w:val="0"/>
        <w:spacing w:line="320" w:lineRule="exact"/>
      </w:pPr>
    </w:p>
    <w:p w14:paraId="6BBD4A92" w14:textId="39BB0444" w:rsidR="00825FF6" w:rsidRPr="00443C4B" w:rsidRDefault="00825FF6" w:rsidP="00265425">
      <w:pPr>
        <w:snapToGrid w:val="0"/>
        <w:spacing w:line="320" w:lineRule="exact"/>
      </w:pPr>
    </w:p>
    <w:p w14:paraId="569F7819" w14:textId="7C094CBA" w:rsidR="00825FF6" w:rsidRPr="00443C4B" w:rsidRDefault="00825FF6" w:rsidP="00265425">
      <w:pPr>
        <w:snapToGrid w:val="0"/>
        <w:spacing w:line="320" w:lineRule="exact"/>
      </w:pPr>
    </w:p>
    <w:p w14:paraId="0BD17123" w14:textId="4558CEA5" w:rsidR="00825FF6" w:rsidRPr="00443C4B" w:rsidRDefault="00825FF6" w:rsidP="00265425">
      <w:pPr>
        <w:snapToGrid w:val="0"/>
        <w:spacing w:line="320" w:lineRule="exact"/>
      </w:pPr>
    </w:p>
    <w:p w14:paraId="7AFC6EA6" w14:textId="18AABDB9" w:rsidR="00825FF6" w:rsidRPr="00443C4B" w:rsidRDefault="00825FF6" w:rsidP="00265425">
      <w:pPr>
        <w:snapToGrid w:val="0"/>
        <w:spacing w:line="320" w:lineRule="exact"/>
      </w:pPr>
    </w:p>
    <w:p w14:paraId="693D2437" w14:textId="2B27C75B" w:rsidR="00825FF6" w:rsidRPr="00443C4B" w:rsidRDefault="00825FF6" w:rsidP="00265425">
      <w:pPr>
        <w:snapToGrid w:val="0"/>
        <w:spacing w:line="320" w:lineRule="exact"/>
      </w:pPr>
    </w:p>
    <w:p w14:paraId="3017BFCF" w14:textId="1B53E3D4" w:rsidR="00825FF6" w:rsidRPr="00443C4B" w:rsidRDefault="00825FF6" w:rsidP="00265425">
      <w:pPr>
        <w:snapToGrid w:val="0"/>
        <w:spacing w:line="320" w:lineRule="exact"/>
      </w:pPr>
    </w:p>
    <w:p w14:paraId="7C57FBC7" w14:textId="43E601F2" w:rsidR="00825FF6" w:rsidRPr="00443C4B" w:rsidRDefault="00825FF6" w:rsidP="00265425">
      <w:pPr>
        <w:snapToGrid w:val="0"/>
        <w:spacing w:line="320" w:lineRule="exact"/>
      </w:pPr>
    </w:p>
    <w:p w14:paraId="69E569F8" w14:textId="76733F33" w:rsidR="00825FF6" w:rsidRPr="00443C4B" w:rsidRDefault="00825FF6" w:rsidP="00265425">
      <w:pPr>
        <w:snapToGrid w:val="0"/>
        <w:spacing w:line="320" w:lineRule="exact"/>
      </w:pPr>
    </w:p>
    <w:p w14:paraId="3E4C90DF" w14:textId="0C7275BD" w:rsidR="00825FF6" w:rsidRPr="00443C4B" w:rsidRDefault="00825FF6" w:rsidP="00265425">
      <w:pPr>
        <w:snapToGrid w:val="0"/>
        <w:spacing w:line="320" w:lineRule="exact"/>
      </w:pPr>
    </w:p>
    <w:p w14:paraId="1E1B94ED" w14:textId="73881050" w:rsidR="00825FF6" w:rsidRPr="00443C4B" w:rsidRDefault="00825FF6" w:rsidP="00265425">
      <w:pPr>
        <w:snapToGrid w:val="0"/>
        <w:spacing w:line="320" w:lineRule="exact"/>
      </w:pPr>
    </w:p>
    <w:p w14:paraId="45E6CA31" w14:textId="7D893DE3" w:rsidR="00825FF6" w:rsidRPr="00443C4B" w:rsidRDefault="00825FF6" w:rsidP="00265425">
      <w:pPr>
        <w:snapToGrid w:val="0"/>
        <w:spacing w:line="320" w:lineRule="exact"/>
      </w:pPr>
    </w:p>
    <w:p w14:paraId="15181F95" w14:textId="3F22B960" w:rsidR="00825FF6" w:rsidRPr="00443C4B" w:rsidRDefault="00825FF6" w:rsidP="00265425">
      <w:pPr>
        <w:snapToGrid w:val="0"/>
        <w:spacing w:line="320" w:lineRule="exact"/>
      </w:pPr>
    </w:p>
    <w:p w14:paraId="322E66B3" w14:textId="0ABB4766" w:rsidR="00825FF6" w:rsidRPr="00443C4B" w:rsidRDefault="00825FF6" w:rsidP="00265425">
      <w:pPr>
        <w:snapToGrid w:val="0"/>
        <w:spacing w:line="320" w:lineRule="exact"/>
      </w:pPr>
    </w:p>
    <w:p w14:paraId="4DAECE46" w14:textId="185C4EA5" w:rsidR="00825FF6" w:rsidRPr="00443C4B" w:rsidRDefault="00825FF6" w:rsidP="00265425">
      <w:pPr>
        <w:snapToGrid w:val="0"/>
        <w:spacing w:line="320" w:lineRule="exact"/>
      </w:pPr>
    </w:p>
    <w:p w14:paraId="2841CAC3" w14:textId="60572E89" w:rsidR="00825FF6" w:rsidRPr="00443C4B" w:rsidRDefault="00825FF6" w:rsidP="00265425">
      <w:pPr>
        <w:snapToGrid w:val="0"/>
        <w:spacing w:line="320" w:lineRule="exact"/>
      </w:pPr>
    </w:p>
    <w:p w14:paraId="0BA12C24" w14:textId="23007E5C" w:rsidR="00825FF6" w:rsidRPr="00443C4B" w:rsidRDefault="00825FF6" w:rsidP="00265425">
      <w:pPr>
        <w:snapToGrid w:val="0"/>
        <w:spacing w:line="320" w:lineRule="exact"/>
      </w:pPr>
    </w:p>
    <w:p w14:paraId="43E1E7CC" w14:textId="77777777" w:rsidR="003D37A7" w:rsidRPr="00443C4B" w:rsidRDefault="003D37A7" w:rsidP="00265425">
      <w:pPr>
        <w:snapToGrid w:val="0"/>
        <w:spacing w:line="320" w:lineRule="exact"/>
      </w:pPr>
    </w:p>
    <w:p w14:paraId="23294F08" w14:textId="6F420815" w:rsidR="00B54F80" w:rsidRPr="00443C4B" w:rsidRDefault="00B54F80"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59</w:t>
      </w:r>
      <w:r w:rsidRPr="00443C4B">
        <w:rPr>
          <w:rFonts w:hint="eastAsia"/>
          <w:sz w:val="22"/>
          <w:szCs w:val="22"/>
        </w:rPr>
        <w:t xml:space="preserve">　　入院形態区分×病院所在地（圏域）</w:t>
      </w:r>
    </w:p>
    <w:p w14:paraId="2E663D21" w14:textId="644EB0D9" w:rsidR="00B54F80" w:rsidRPr="00443C4B" w:rsidRDefault="002E2640" w:rsidP="00265425">
      <w:pPr>
        <w:snapToGrid w:val="0"/>
        <w:spacing w:line="320" w:lineRule="exact"/>
      </w:pPr>
      <w:r w:rsidRPr="00443C4B">
        <w:rPr>
          <w:noProof/>
        </w:rPr>
        <w:drawing>
          <wp:anchor distT="0" distB="0" distL="114300" distR="114300" simplePos="0" relativeHeight="252422144" behindDoc="0" locked="0" layoutInCell="1" allowOverlap="1" wp14:anchorId="39E370D7" wp14:editId="656CB32F">
            <wp:simplePos x="0" y="0"/>
            <wp:positionH relativeFrom="column">
              <wp:posOffset>0</wp:posOffset>
            </wp:positionH>
            <wp:positionV relativeFrom="paragraph">
              <wp:posOffset>-635</wp:posOffset>
            </wp:positionV>
            <wp:extent cx="6029960" cy="2600325"/>
            <wp:effectExtent l="0" t="0" r="8890" b="9525"/>
            <wp:wrapNone/>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29960" cy="2600325"/>
                    </a:xfrm>
                    <a:prstGeom prst="rect">
                      <a:avLst/>
                    </a:prstGeom>
                    <a:noFill/>
                    <a:ln>
                      <a:noFill/>
                    </a:ln>
                  </pic:spPr>
                </pic:pic>
              </a:graphicData>
            </a:graphic>
          </wp:anchor>
        </w:drawing>
      </w:r>
    </w:p>
    <w:p w14:paraId="249380D9" w14:textId="446327EF" w:rsidR="00825FF6" w:rsidRPr="00443C4B" w:rsidRDefault="00825FF6" w:rsidP="00265425">
      <w:pPr>
        <w:snapToGrid w:val="0"/>
        <w:spacing w:line="320" w:lineRule="exact"/>
      </w:pPr>
    </w:p>
    <w:p w14:paraId="2AFFDD75" w14:textId="5FE1F068" w:rsidR="00825FF6" w:rsidRPr="00443C4B" w:rsidRDefault="00825FF6" w:rsidP="00265425">
      <w:pPr>
        <w:snapToGrid w:val="0"/>
        <w:spacing w:line="320" w:lineRule="exact"/>
      </w:pPr>
    </w:p>
    <w:p w14:paraId="79D0B07A" w14:textId="7A4C2832" w:rsidR="00825FF6" w:rsidRPr="00443C4B" w:rsidRDefault="00825FF6" w:rsidP="00265425">
      <w:pPr>
        <w:snapToGrid w:val="0"/>
        <w:spacing w:line="320" w:lineRule="exact"/>
      </w:pPr>
    </w:p>
    <w:p w14:paraId="56AEF1FC" w14:textId="4346B8FE" w:rsidR="00825FF6" w:rsidRPr="00443C4B" w:rsidRDefault="00825FF6" w:rsidP="00265425">
      <w:pPr>
        <w:snapToGrid w:val="0"/>
        <w:spacing w:line="320" w:lineRule="exact"/>
      </w:pPr>
    </w:p>
    <w:p w14:paraId="0B33BC59" w14:textId="7A87D43A" w:rsidR="00825FF6" w:rsidRPr="00443C4B" w:rsidRDefault="00825FF6" w:rsidP="00265425">
      <w:pPr>
        <w:snapToGrid w:val="0"/>
        <w:spacing w:line="320" w:lineRule="exact"/>
      </w:pPr>
    </w:p>
    <w:p w14:paraId="47E5AA42" w14:textId="6A34FDF8" w:rsidR="00825FF6" w:rsidRPr="00443C4B" w:rsidRDefault="00825FF6" w:rsidP="00265425">
      <w:pPr>
        <w:snapToGrid w:val="0"/>
        <w:spacing w:line="320" w:lineRule="exact"/>
      </w:pPr>
    </w:p>
    <w:p w14:paraId="0DFFFAB9" w14:textId="5742E4D9" w:rsidR="00825FF6" w:rsidRPr="00443C4B" w:rsidRDefault="00825FF6" w:rsidP="00265425">
      <w:pPr>
        <w:snapToGrid w:val="0"/>
        <w:spacing w:line="320" w:lineRule="exact"/>
      </w:pPr>
    </w:p>
    <w:p w14:paraId="3C524F25" w14:textId="2BA26E8F" w:rsidR="00825FF6" w:rsidRPr="00443C4B" w:rsidRDefault="00825FF6" w:rsidP="00265425">
      <w:pPr>
        <w:snapToGrid w:val="0"/>
        <w:spacing w:line="320" w:lineRule="exact"/>
      </w:pPr>
    </w:p>
    <w:p w14:paraId="11782284" w14:textId="6894B4F7" w:rsidR="00825FF6" w:rsidRPr="00443C4B" w:rsidRDefault="00825FF6" w:rsidP="00265425">
      <w:pPr>
        <w:snapToGrid w:val="0"/>
        <w:spacing w:line="320" w:lineRule="exact"/>
      </w:pPr>
    </w:p>
    <w:p w14:paraId="2BEF520E" w14:textId="756C07D5" w:rsidR="00825FF6" w:rsidRPr="00443C4B" w:rsidRDefault="00825FF6" w:rsidP="00265425">
      <w:pPr>
        <w:snapToGrid w:val="0"/>
        <w:spacing w:line="320" w:lineRule="exact"/>
      </w:pPr>
    </w:p>
    <w:p w14:paraId="4C757F59" w14:textId="4C0FE125" w:rsidR="00825FF6" w:rsidRPr="00443C4B" w:rsidRDefault="00825FF6" w:rsidP="00265425">
      <w:pPr>
        <w:snapToGrid w:val="0"/>
        <w:spacing w:line="320" w:lineRule="exact"/>
      </w:pPr>
    </w:p>
    <w:p w14:paraId="183D3251" w14:textId="0D5B5740" w:rsidR="00825FF6" w:rsidRPr="00443C4B" w:rsidRDefault="00825FF6" w:rsidP="00265425">
      <w:pPr>
        <w:snapToGrid w:val="0"/>
        <w:spacing w:line="320" w:lineRule="exact"/>
      </w:pPr>
    </w:p>
    <w:p w14:paraId="2343E146" w14:textId="5FF5795F" w:rsidR="00B54F80" w:rsidRPr="00443C4B" w:rsidRDefault="00B54F80" w:rsidP="00265425">
      <w:pPr>
        <w:pStyle w:val="a5"/>
        <w:keepNext/>
        <w:snapToGrid w:val="0"/>
        <w:spacing w:line="320" w:lineRule="exact"/>
        <w:ind w:leftChars="200" w:left="440"/>
        <w:rPr>
          <w:sz w:val="22"/>
          <w:szCs w:val="22"/>
        </w:rPr>
      </w:pPr>
      <w:r w:rsidRPr="00443C4B">
        <w:rPr>
          <w:rFonts w:hint="eastAsia"/>
          <w:sz w:val="22"/>
          <w:szCs w:val="22"/>
        </w:rPr>
        <w:lastRenderedPageBreak/>
        <w:t xml:space="preserve">表 </w:t>
      </w:r>
      <w:r w:rsidR="0090392E" w:rsidRPr="00443C4B">
        <w:rPr>
          <w:rFonts w:hint="eastAsia"/>
          <w:sz w:val="22"/>
          <w:szCs w:val="22"/>
        </w:rPr>
        <w:t>60</w:t>
      </w:r>
      <w:r w:rsidRPr="00443C4B">
        <w:rPr>
          <w:rFonts w:hint="eastAsia"/>
          <w:sz w:val="22"/>
          <w:szCs w:val="22"/>
        </w:rPr>
        <w:t xml:space="preserve">　　疾患名区分×病院所在地（圏域）</w:t>
      </w:r>
    </w:p>
    <w:p w14:paraId="0E8AB4D0" w14:textId="57EF3DB0" w:rsidR="00B54F80" w:rsidRPr="00443C4B" w:rsidRDefault="00074FEC" w:rsidP="002E2640">
      <w:pPr>
        <w:pStyle w:val="a5"/>
        <w:snapToGrid w:val="0"/>
        <w:spacing w:line="320" w:lineRule="exact"/>
        <w:rPr>
          <w:sz w:val="22"/>
          <w:szCs w:val="22"/>
        </w:rPr>
      </w:pPr>
      <w:r w:rsidRPr="00443C4B">
        <w:rPr>
          <w:noProof/>
        </w:rPr>
        <w:drawing>
          <wp:anchor distT="0" distB="0" distL="114300" distR="114300" simplePos="0" relativeHeight="252498944" behindDoc="0" locked="0" layoutInCell="1" allowOverlap="1" wp14:anchorId="6BC2C8D9" wp14:editId="533E6546">
            <wp:simplePos x="0" y="0"/>
            <wp:positionH relativeFrom="column">
              <wp:posOffset>28575</wp:posOffset>
            </wp:positionH>
            <wp:positionV relativeFrom="paragraph">
              <wp:posOffset>123190</wp:posOffset>
            </wp:positionV>
            <wp:extent cx="6029960" cy="5994400"/>
            <wp:effectExtent l="0" t="0" r="889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29960" cy="5994400"/>
                    </a:xfrm>
                    <a:prstGeom prst="rect">
                      <a:avLst/>
                    </a:prstGeom>
                    <a:noFill/>
                    <a:ln>
                      <a:noFill/>
                    </a:ln>
                  </pic:spPr>
                </pic:pic>
              </a:graphicData>
            </a:graphic>
          </wp:anchor>
        </w:drawing>
      </w:r>
    </w:p>
    <w:p w14:paraId="049644FC" w14:textId="052B219F" w:rsidR="00825FF6" w:rsidRPr="00443C4B" w:rsidRDefault="00825FF6" w:rsidP="00825FF6"/>
    <w:p w14:paraId="021CE4C0" w14:textId="4C2B1DEE" w:rsidR="00825FF6" w:rsidRPr="00443C4B" w:rsidRDefault="00825FF6" w:rsidP="00825FF6"/>
    <w:p w14:paraId="62BEC86D" w14:textId="12002EDB" w:rsidR="00825FF6" w:rsidRPr="00443C4B" w:rsidRDefault="00825FF6" w:rsidP="00825FF6"/>
    <w:p w14:paraId="2C124FF1" w14:textId="1D3DD35A" w:rsidR="00825FF6" w:rsidRPr="00443C4B" w:rsidRDefault="00825FF6" w:rsidP="00825FF6"/>
    <w:p w14:paraId="67E1D7FE" w14:textId="5B3C41B0" w:rsidR="00825FF6" w:rsidRPr="00443C4B" w:rsidRDefault="00825FF6" w:rsidP="00825FF6"/>
    <w:p w14:paraId="31B0EEAE" w14:textId="6C89D62B" w:rsidR="00825FF6" w:rsidRPr="00443C4B" w:rsidRDefault="00825FF6" w:rsidP="00825FF6"/>
    <w:p w14:paraId="7EEA16F2" w14:textId="48D1742D" w:rsidR="00825FF6" w:rsidRPr="00443C4B" w:rsidRDefault="00825FF6" w:rsidP="00825FF6"/>
    <w:p w14:paraId="7BA18A6A" w14:textId="2E32AE9F" w:rsidR="00825FF6" w:rsidRPr="00443C4B" w:rsidRDefault="00825FF6" w:rsidP="00825FF6"/>
    <w:p w14:paraId="6961D4FD" w14:textId="2BB3E612" w:rsidR="00825FF6" w:rsidRPr="00443C4B" w:rsidRDefault="00825FF6" w:rsidP="00825FF6"/>
    <w:p w14:paraId="2F8E0879" w14:textId="7E43A72E" w:rsidR="00825FF6" w:rsidRPr="00443C4B" w:rsidRDefault="00825FF6" w:rsidP="00825FF6"/>
    <w:p w14:paraId="262626F7" w14:textId="33ADFD4C" w:rsidR="00825FF6" w:rsidRPr="00443C4B" w:rsidRDefault="00825FF6" w:rsidP="00825FF6"/>
    <w:p w14:paraId="7A475B63" w14:textId="67B80AFC" w:rsidR="00B54F80" w:rsidRPr="00443C4B" w:rsidRDefault="00B54F80" w:rsidP="00265425">
      <w:pPr>
        <w:widowControl/>
        <w:snapToGrid w:val="0"/>
        <w:spacing w:line="320" w:lineRule="exact"/>
        <w:jc w:val="left"/>
        <w:rPr>
          <w:b/>
          <w:bCs/>
        </w:rPr>
      </w:pPr>
      <w:r w:rsidRPr="00443C4B">
        <w:br w:type="page"/>
      </w:r>
    </w:p>
    <w:p w14:paraId="1E89DE47" w14:textId="06A7391B" w:rsidR="004F32A4" w:rsidRPr="00443C4B" w:rsidRDefault="004F32A4" w:rsidP="00265425">
      <w:pPr>
        <w:pStyle w:val="a5"/>
        <w:keepNext/>
        <w:snapToGrid w:val="0"/>
        <w:spacing w:line="320" w:lineRule="exact"/>
        <w:ind w:leftChars="200" w:left="440"/>
        <w:rPr>
          <w:sz w:val="22"/>
          <w:szCs w:val="22"/>
        </w:rPr>
      </w:pPr>
      <w:r w:rsidRPr="00443C4B">
        <w:rPr>
          <w:rFonts w:hint="eastAsia"/>
          <w:sz w:val="22"/>
          <w:szCs w:val="22"/>
        </w:rPr>
        <w:lastRenderedPageBreak/>
        <w:t xml:space="preserve">表 </w:t>
      </w:r>
      <w:r w:rsidR="0090392E" w:rsidRPr="00443C4B">
        <w:rPr>
          <w:rFonts w:hint="eastAsia"/>
          <w:sz w:val="22"/>
          <w:szCs w:val="22"/>
        </w:rPr>
        <w:t>61</w:t>
      </w:r>
      <w:r w:rsidRPr="00443C4B">
        <w:rPr>
          <w:rFonts w:hint="eastAsia"/>
          <w:sz w:val="22"/>
          <w:szCs w:val="22"/>
        </w:rPr>
        <w:t xml:space="preserve">　　在院期間区分×病院所在地（圏域）</w:t>
      </w:r>
    </w:p>
    <w:p w14:paraId="4733BE19" w14:textId="6D090AB8" w:rsidR="00B10E48" w:rsidRPr="00443C4B" w:rsidRDefault="002E2640" w:rsidP="00265425">
      <w:pPr>
        <w:pStyle w:val="a5"/>
        <w:snapToGrid w:val="0"/>
        <w:spacing w:line="320" w:lineRule="exact"/>
        <w:rPr>
          <w:sz w:val="22"/>
          <w:szCs w:val="22"/>
        </w:rPr>
      </w:pPr>
      <w:r w:rsidRPr="00443C4B">
        <w:rPr>
          <w:noProof/>
        </w:rPr>
        <w:drawing>
          <wp:anchor distT="0" distB="0" distL="114300" distR="114300" simplePos="0" relativeHeight="252426240" behindDoc="0" locked="0" layoutInCell="1" allowOverlap="1" wp14:anchorId="0EED38F2" wp14:editId="64CCD30B">
            <wp:simplePos x="0" y="0"/>
            <wp:positionH relativeFrom="column">
              <wp:posOffset>-19050</wp:posOffset>
            </wp:positionH>
            <wp:positionV relativeFrom="paragraph">
              <wp:posOffset>142240</wp:posOffset>
            </wp:positionV>
            <wp:extent cx="6029960" cy="8579485"/>
            <wp:effectExtent l="0" t="0" r="8890" b="0"/>
            <wp:wrapNone/>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029960" cy="8579485"/>
                    </a:xfrm>
                    <a:prstGeom prst="rect">
                      <a:avLst/>
                    </a:prstGeom>
                    <a:noFill/>
                    <a:ln>
                      <a:noFill/>
                    </a:ln>
                  </pic:spPr>
                </pic:pic>
              </a:graphicData>
            </a:graphic>
          </wp:anchor>
        </w:drawing>
      </w:r>
    </w:p>
    <w:p w14:paraId="7931A4E4" w14:textId="0096647F" w:rsidR="002E2640" w:rsidRPr="00443C4B" w:rsidRDefault="002E2640">
      <w:pPr>
        <w:widowControl/>
        <w:jc w:val="left"/>
        <w:rPr>
          <w:noProof/>
        </w:rPr>
      </w:pPr>
      <w:r w:rsidRPr="00443C4B">
        <w:rPr>
          <w:noProof/>
        </w:rPr>
        <w:br w:type="page"/>
      </w:r>
    </w:p>
    <w:p w14:paraId="27109CD3" w14:textId="7C39AC01" w:rsidR="00D237B9" w:rsidRPr="00443C4B" w:rsidRDefault="00D237B9" w:rsidP="00265425">
      <w:pPr>
        <w:pStyle w:val="a5"/>
        <w:keepNext/>
        <w:snapToGrid w:val="0"/>
        <w:spacing w:line="320" w:lineRule="exact"/>
        <w:ind w:leftChars="200" w:left="440"/>
        <w:rPr>
          <w:sz w:val="22"/>
          <w:szCs w:val="22"/>
        </w:rPr>
      </w:pPr>
      <w:r w:rsidRPr="00443C4B">
        <w:rPr>
          <w:rFonts w:hint="eastAsia"/>
          <w:sz w:val="22"/>
          <w:szCs w:val="22"/>
        </w:rPr>
        <w:lastRenderedPageBreak/>
        <w:t xml:space="preserve">表 </w:t>
      </w:r>
      <w:r w:rsidR="0090392E" w:rsidRPr="00443C4B">
        <w:rPr>
          <w:rFonts w:hint="eastAsia"/>
          <w:sz w:val="22"/>
          <w:szCs w:val="22"/>
        </w:rPr>
        <w:t>62</w:t>
      </w:r>
      <w:r w:rsidRPr="00443C4B">
        <w:rPr>
          <w:rFonts w:hint="eastAsia"/>
          <w:sz w:val="22"/>
          <w:szCs w:val="22"/>
        </w:rPr>
        <w:t xml:space="preserve">　　状態像区分×病院所在地（圏域）</w:t>
      </w:r>
    </w:p>
    <w:p w14:paraId="6F210D12" w14:textId="444745E8" w:rsidR="00D237B9" w:rsidRPr="00443C4B" w:rsidRDefault="00AB29AB" w:rsidP="00265425">
      <w:pPr>
        <w:snapToGrid w:val="0"/>
        <w:spacing w:line="320" w:lineRule="exact"/>
      </w:pPr>
      <w:r w:rsidRPr="00AB29AB">
        <w:rPr>
          <w:noProof/>
        </w:rPr>
        <w:drawing>
          <wp:anchor distT="0" distB="0" distL="114300" distR="114300" simplePos="0" relativeHeight="252593152" behindDoc="0" locked="0" layoutInCell="1" allowOverlap="1" wp14:anchorId="4FA3C6BB" wp14:editId="6E7AE55C">
            <wp:simplePos x="0" y="0"/>
            <wp:positionH relativeFrom="column">
              <wp:posOffset>0</wp:posOffset>
            </wp:positionH>
            <wp:positionV relativeFrom="paragraph">
              <wp:posOffset>123190</wp:posOffset>
            </wp:positionV>
            <wp:extent cx="6029960" cy="318884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29960" cy="3188840"/>
                    </a:xfrm>
                    <a:prstGeom prst="rect">
                      <a:avLst/>
                    </a:prstGeom>
                    <a:noFill/>
                    <a:ln>
                      <a:noFill/>
                    </a:ln>
                  </pic:spPr>
                </pic:pic>
              </a:graphicData>
            </a:graphic>
          </wp:anchor>
        </w:drawing>
      </w:r>
    </w:p>
    <w:p w14:paraId="53BF0581" w14:textId="5EFA52CC" w:rsidR="00825FF6" w:rsidRPr="00443C4B" w:rsidRDefault="00825FF6" w:rsidP="00265425">
      <w:pPr>
        <w:snapToGrid w:val="0"/>
        <w:spacing w:line="320" w:lineRule="exact"/>
      </w:pPr>
    </w:p>
    <w:p w14:paraId="112526E3" w14:textId="44CF12D8" w:rsidR="00825FF6" w:rsidRPr="00443C4B" w:rsidRDefault="00825FF6" w:rsidP="00265425">
      <w:pPr>
        <w:snapToGrid w:val="0"/>
        <w:spacing w:line="320" w:lineRule="exact"/>
      </w:pPr>
    </w:p>
    <w:p w14:paraId="5712D2F1" w14:textId="2E8873D1" w:rsidR="00825FF6" w:rsidRPr="00443C4B" w:rsidRDefault="00825FF6" w:rsidP="00265425">
      <w:pPr>
        <w:snapToGrid w:val="0"/>
        <w:spacing w:line="320" w:lineRule="exact"/>
      </w:pPr>
    </w:p>
    <w:p w14:paraId="43CFE73A" w14:textId="347B8D54" w:rsidR="00825FF6" w:rsidRPr="00443C4B" w:rsidRDefault="00825FF6" w:rsidP="00265425">
      <w:pPr>
        <w:snapToGrid w:val="0"/>
        <w:spacing w:line="320" w:lineRule="exact"/>
      </w:pPr>
    </w:p>
    <w:p w14:paraId="02E994D4" w14:textId="0EF9583A" w:rsidR="00825FF6" w:rsidRPr="00443C4B" w:rsidRDefault="00825FF6" w:rsidP="00265425">
      <w:pPr>
        <w:snapToGrid w:val="0"/>
        <w:spacing w:line="320" w:lineRule="exact"/>
      </w:pPr>
    </w:p>
    <w:p w14:paraId="0EBA5655" w14:textId="6DB6C824" w:rsidR="00825FF6" w:rsidRPr="00443C4B" w:rsidRDefault="00825FF6" w:rsidP="00265425">
      <w:pPr>
        <w:snapToGrid w:val="0"/>
        <w:spacing w:line="320" w:lineRule="exact"/>
      </w:pPr>
    </w:p>
    <w:p w14:paraId="18290125" w14:textId="2790CEED" w:rsidR="00825FF6" w:rsidRPr="00443C4B" w:rsidRDefault="00825FF6" w:rsidP="00265425">
      <w:pPr>
        <w:snapToGrid w:val="0"/>
        <w:spacing w:line="320" w:lineRule="exact"/>
      </w:pPr>
    </w:p>
    <w:p w14:paraId="795F2061" w14:textId="59317612" w:rsidR="00825FF6" w:rsidRPr="00443C4B" w:rsidRDefault="00825FF6" w:rsidP="00265425">
      <w:pPr>
        <w:snapToGrid w:val="0"/>
        <w:spacing w:line="320" w:lineRule="exact"/>
      </w:pPr>
    </w:p>
    <w:p w14:paraId="598B6548" w14:textId="0189E799" w:rsidR="00825FF6" w:rsidRPr="00443C4B" w:rsidRDefault="00825FF6" w:rsidP="00265425">
      <w:pPr>
        <w:snapToGrid w:val="0"/>
        <w:spacing w:line="320" w:lineRule="exact"/>
      </w:pPr>
    </w:p>
    <w:p w14:paraId="2286792E" w14:textId="2896A117" w:rsidR="00825FF6" w:rsidRPr="00443C4B" w:rsidRDefault="00825FF6" w:rsidP="00265425">
      <w:pPr>
        <w:snapToGrid w:val="0"/>
        <w:spacing w:line="320" w:lineRule="exact"/>
      </w:pPr>
    </w:p>
    <w:p w14:paraId="35AEB976" w14:textId="398142BB" w:rsidR="00825FF6" w:rsidRPr="00443C4B" w:rsidRDefault="00825FF6" w:rsidP="00265425">
      <w:pPr>
        <w:snapToGrid w:val="0"/>
        <w:spacing w:line="320" w:lineRule="exact"/>
      </w:pPr>
    </w:p>
    <w:p w14:paraId="2EE9DB33" w14:textId="6509CDF7" w:rsidR="00825FF6" w:rsidRPr="00443C4B" w:rsidRDefault="00825FF6" w:rsidP="00265425">
      <w:pPr>
        <w:snapToGrid w:val="0"/>
        <w:spacing w:line="320" w:lineRule="exact"/>
      </w:pPr>
    </w:p>
    <w:p w14:paraId="442F7883" w14:textId="1888024A" w:rsidR="00825FF6" w:rsidRPr="00443C4B" w:rsidRDefault="00825FF6" w:rsidP="00265425">
      <w:pPr>
        <w:snapToGrid w:val="0"/>
        <w:spacing w:line="320" w:lineRule="exact"/>
      </w:pPr>
    </w:p>
    <w:p w14:paraId="34CC8E8D" w14:textId="15E34A7F" w:rsidR="00825FF6" w:rsidRPr="00443C4B" w:rsidRDefault="00825FF6" w:rsidP="00265425">
      <w:pPr>
        <w:snapToGrid w:val="0"/>
        <w:spacing w:line="320" w:lineRule="exact"/>
      </w:pPr>
    </w:p>
    <w:p w14:paraId="4BADB6CA" w14:textId="423A3990" w:rsidR="00825FF6" w:rsidRPr="00443C4B" w:rsidRDefault="00825FF6" w:rsidP="00265425">
      <w:pPr>
        <w:snapToGrid w:val="0"/>
        <w:spacing w:line="320" w:lineRule="exact"/>
      </w:pPr>
    </w:p>
    <w:p w14:paraId="13195DED" w14:textId="7AD21797" w:rsidR="00767A0A" w:rsidRPr="00443C4B" w:rsidRDefault="00767A0A" w:rsidP="00265425">
      <w:pPr>
        <w:snapToGrid w:val="0"/>
        <w:spacing w:line="320" w:lineRule="exact"/>
      </w:pPr>
    </w:p>
    <w:p w14:paraId="68DFF5D6" w14:textId="77777777" w:rsidR="00E90D69" w:rsidRPr="00443C4B" w:rsidRDefault="00E90D69" w:rsidP="00265425">
      <w:pPr>
        <w:snapToGrid w:val="0"/>
        <w:spacing w:line="320" w:lineRule="exact"/>
      </w:pPr>
    </w:p>
    <w:p w14:paraId="61FF6B71" w14:textId="117747E7" w:rsidR="00D237B9" w:rsidRPr="00443C4B" w:rsidRDefault="001133FC"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63</w:t>
      </w:r>
      <w:r w:rsidRPr="00443C4B">
        <w:rPr>
          <w:rFonts w:hint="eastAsia"/>
          <w:sz w:val="22"/>
          <w:szCs w:val="22"/>
        </w:rPr>
        <w:t xml:space="preserve">　　</w:t>
      </w:r>
      <w:r w:rsidR="00D237B9" w:rsidRPr="00443C4B">
        <w:rPr>
          <w:rFonts w:hint="eastAsia"/>
          <w:sz w:val="22"/>
          <w:szCs w:val="22"/>
        </w:rPr>
        <w:t>退院阻害要因の有無×病院所在地（圏域）</w:t>
      </w:r>
    </w:p>
    <w:p w14:paraId="4309B347" w14:textId="2F75D3DE" w:rsidR="001133FC" w:rsidRPr="00443C4B" w:rsidRDefault="002E2640" w:rsidP="00265425">
      <w:pPr>
        <w:snapToGrid w:val="0"/>
        <w:spacing w:line="320" w:lineRule="exact"/>
      </w:pPr>
      <w:r w:rsidRPr="00443C4B">
        <w:rPr>
          <w:noProof/>
        </w:rPr>
        <w:drawing>
          <wp:anchor distT="0" distB="0" distL="114300" distR="114300" simplePos="0" relativeHeight="252430336" behindDoc="0" locked="0" layoutInCell="1" allowOverlap="1" wp14:anchorId="564DC616" wp14:editId="6D1FAAAA">
            <wp:simplePos x="0" y="0"/>
            <wp:positionH relativeFrom="column">
              <wp:posOffset>47625</wp:posOffset>
            </wp:positionH>
            <wp:positionV relativeFrom="paragraph">
              <wp:posOffset>32385</wp:posOffset>
            </wp:positionV>
            <wp:extent cx="6029960" cy="2865755"/>
            <wp:effectExtent l="0" t="0" r="8890" b="0"/>
            <wp:wrapNone/>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029960" cy="2865755"/>
                    </a:xfrm>
                    <a:prstGeom prst="rect">
                      <a:avLst/>
                    </a:prstGeom>
                    <a:noFill/>
                    <a:ln>
                      <a:noFill/>
                    </a:ln>
                  </pic:spPr>
                </pic:pic>
              </a:graphicData>
            </a:graphic>
          </wp:anchor>
        </w:drawing>
      </w:r>
    </w:p>
    <w:p w14:paraId="4CB770FC" w14:textId="15FBAF8F" w:rsidR="00767A0A" w:rsidRPr="00443C4B" w:rsidRDefault="00767A0A" w:rsidP="00265425">
      <w:pPr>
        <w:snapToGrid w:val="0"/>
        <w:spacing w:line="320" w:lineRule="exact"/>
      </w:pPr>
    </w:p>
    <w:p w14:paraId="036F4495" w14:textId="2A08A20F" w:rsidR="00767A0A" w:rsidRPr="00443C4B" w:rsidRDefault="00767A0A" w:rsidP="00265425">
      <w:pPr>
        <w:snapToGrid w:val="0"/>
        <w:spacing w:line="320" w:lineRule="exact"/>
      </w:pPr>
    </w:p>
    <w:p w14:paraId="0B8CEBDC" w14:textId="5E2FEBA5" w:rsidR="00767A0A" w:rsidRPr="00443C4B" w:rsidRDefault="00767A0A" w:rsidP="00265425">
      <w:pPr>
        <w:snapToGrid w:val="0"/>
        <w:spacing w:line="320" w:lineRule="exact"/>
      </w:pPr>
    </w:p>
    <w:p w14:paraId="6AFEA8F9" w14:textId="1C3412DC" w:rsidR="00767A0A" w:rsidRPr="00443C4B" w:rsidRDefault="00767A0A" w:rsidP="00265425">
      <w:pPr>
        <w:snapToGrid w:val="0"/>
        <w:spacing w:line="320" w:lineRule="exact"/>
      </w:pPr>
    </w:p>
    <w:p w14:paraId="68DE4642" w14:textId="43A5D5E5" w:rsidR="00767A0A" w:rsidRPr="00443C4B" w:rsidRDefault="00767A0A" w:rsidP="00265425">
      <w:pPr>
        <w:snapToGrid w:val="0"/>
        <w:spacing w:line="320" w:lineRule="exact"/>
      </w:pPr>
    </w:p>
    <w:p w14:paraId="724CA257" w14:textId="4C8DF101" w:rsidR="00767A0A" w:rsidRPr="00443C4B" w:rsidRDefault="00767A0A" w:rsidP="00265425">
      <w:pPr>
        <w:snapToGrid w:val="0"/>
        <w:spacing w:line="320" w:lineRule="exact"/>
      </w:pPr>
    </w:p>
    <w:p w14:paraId="6478F0DA" w14:textId="04821204" w:rsidR="00767A0A" w:rsidRPr="00443C4B" w:rsidRDefault="00767A0A" w:rsidP="00265425">
      <w:pPr>
        <w:snapToGrid w:val="0"/>
        <w:spacing w:line="320" w:lineRule="exact"/>
      </w:pPr>
    </w:p>
    <w:p w14:paraId="06B761F1" w14:textId="426E2DD3" w:rsidR="00767A0A" w:rsidRPr="00443C4B" w:rsidRDefault="00767A0A" w:rsidP="00265425">
      <w:pPr>
        <w:snapToGrid w:val="0"/>
        <w:spacing w:line="320" w:lineRule="exact"/>
      </w:pPr>
    </w:p>
    <w:p w14:paraId="45C7E584" w14:textId="281A403C" w:rsidR="00767A0A" w:rsidRPr="00443C4B" w:rsidRDefault="00767A0A" w:rsidP="00265425">
      <w:pPr>
        <w:snapToGrid w:val="0"/>
        <w:spacing w:line="320" w:lineRule="exact"/>
      </w:pPr>
    </w:p>
    <w:p w14:paraId="1F820773" w14:textId="6E8F46B9" w:rsidR="00767A0A" w:rsidRPr="00443C4B" w:rsidRDefault="00767A0A" w:rsidP="00265425">
      <w:pPr>
        <w:snapToGrid w:val="0"/>
        <w:spacing w:line="320" w:lineRule="exact"/>
      </w:pPr>
    </w:p>
    <w:p w14:paraId="37C0B3D4" w14:textId="3FF7FEB9" w:rsidR="00767A0A" w:rsidRPr="00443C4B" w:rsidRDefault="00767A0A" w:rsidP="00265425">
      <w:pPr>
        <w:snapToGrid w:val="0"/>
        <w:spacing w:line="320" w:lineRule="exact"/>
      </w:pPr>
    </w:p>
    <w:p w14:paraId="27F3DE11" w14:textId="715ED66B" w:rsidR="00767A0A" w:rsidRPr="00443C4B" w:rsidRDefault="00767A0A" w:rsidP="00265425">
      <w:pPr>
        <w:snapToGrid w:val="0"/>
        <w:spacing w:line="320" w:lineRule="exact"/>
      </w:pPr>
    </w:p>
    <w:p w14:paraId="5E54B337" w14:textId="2FBE0C5C" w:rsidR="00767A0A" w:rsidRPr="00443C4B" w:rsidRDefault="00767A0A" w:rsidP="00265425">
      <w:pPr>
        <w:snapToGrid w:val="0"/>
        <w:spacing w:line="320" w:lineRule="exact"/>
      </w:pPr>
    </w:p>
    <w:p w14:paraId="662F859B" w14:textId="4132339D" w:rsidR="001133FC" w:rsidRPr="00443C4B" w:rsidRDefault="001133FC" w:rsidP="00265425">
      <w:pPr>
        <w:widowControl/>
        <w:snapToGrid w:val="0"/>
        <w:spacing w:line="320" w:lineRule="exact"/>
        <w:jc w:val="left"/>
      </w:pPr>
      <w:r w:rsidRPr="00443C4B">
        <w:br w:type="page"/>
      </w:r>
    </w:p>
    <w:p w14:paraId="5E80AAA5" w14:textId="55586C11" w:rsidR="00896573" w:rsidRPr="00443C4B" w:rsidRDefault="00896573" w:rsidP="00265425">
      <w:pPr>
        <w:pStyle w:val="a5"/>
        <w:keepNext/>
        <w:snapToGrid w:val="0"/>
        <w:spacing w:line="320" w:lineRule="exact"/>
        <w:ind w:leftChars="200" w:left="440"/>
        <w:rPr>
          <w:sz w:val="22"/>
          <w:szCs w:val="22"/>
        </w:rPr>
      </w:pPr>
      <w:r w:rsidRPr="00443C4B">
        <w:rPr>
          <w:rFonts w:hint="eastAsia"/>
          <w:sz w:val="22"/>
          <w:szCs w:val="22"/>
        </w:rPr>
        <w:lastRenderedPageBreak/>
        <w:t xml:space="preserve">表 </w:t>
      </w:r>
      <w:r w:rsidR="0090392E" w:rsidRPr="00443C4B">
        <w:rPr>
          <w:rFonts w:hint="eastAsia"/>
          <w:sz w:val="22"/>
          <w:szCs w:val="22"/>
        </w:rPr>
        <w:t>64</w:t>
      </w:r>
      <w:r w:rsidRPr="00443C4B">
        <w:rPr>
          <w:rFonts w:hint="eastAsia"/>
          <w:sz w:val="22"/>
          <w:szCs w:val="22"/>
        </w:rPr>
        <w:t xml:space="preserve">　　退院阻害要因（複数回答）×病院所在地（圏域）</w:t>
      </w:r>
    </w:p>
    <w:p w14:paraId="27E68B05" w14:textId="052ADED3" w:rsidR="001133FC" w:rsidRPr="00443C4B" w:rsidRDefault="002E2640" w:rsidP="00265425">
      <w:pPr>
        <w:snapToGrid w:val="0"/>
        <w:spacing w:line="320" w:lineRule="exact"/>
      </w:pPr>
      <w:r w:rsidRPr="00443C4B">
        <w:rPr>
          <w:noProof/>
        </w:rPr>
        <w:drawing>
          <wp:anchor distT="0" distB="0" distL="114300" distR="114300" simplePos="0" relativeHeight="252432384" behindDoc="0" locked="0" layoutInCell="1" allowOverlap="1" wp14:anchorId="58B2E58B" wp14:editId="621CFBBB">
            <wp:simplePos x="0" y="0"/>
            <wp:positionH relativeFrom="column">
              <wp:posOffset>0</wp:posOffset>
            </wp:positionH>
            <wp:positionV relativeFrom="paragraph">
              <wp:posOffset>-635</wp:posOffset>
            </wp:positionV>
            <wp:extent cx="6029960" cy="6908165"/>
            <wp:effectExtent l="0" t="0" r="8890" b="6985"/>
            <wp:wrapNone/>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029960" cy="6908165"/>
                    </a:xfrm>
                    <a:prstGeom prst="rect">
                      <a:avLst/>
                    </a:prstGeom>
                    <a:noFill/>
                    <a:ln>
                      <a:noFill/>
                    </a:ln>
                  </pic:spPr>
                </pic:pic>
              </a:graphicData>
            </a:graphic>
          </wp:anchor>
        </w:drawing>
      </w:r>
    </w:p>
    <w:p w14:paraId="148F847F" w14:textId="46EFB136" w:rsidR="00767A0A" w:rsidRPr="00443C4B" w:rsidRDefault="00767A0A" w:rsidP="00265425">
      <w:pPr>
        <w:snapToGrid w:val="0"/>
        <w:spacing w:line="320" w:lineRule="exact"/>
      </w:pPr>
    </w:p>
    <w:p w14:paraId="605B9468" w14:textId="4B1E48BF" w:rsidR="00767A0A" w:rsidRPr="00443C4B" w:rsidRDefault="00767A0A" w:rsidP="00265425">
      <w:pPr>
        <w:snapToGrid w:val="0"/>
        <w:spacing w:line="320" w:lineRule="exact"/>
      </w:pPr>
    </w:p>
    <w:p w14:paraId="76993C81" w14:textId="7A038FDE" w:rsidR="00767A0A" w:rsidRPr="00443C4B" w:rsidRDefault="00767A0A" w:rsidP="00265425">
      <w:pPr>
        <w:snapToGrid w:val="0"/>
        <w:spacing w:line="320" w:lineRule="exact"/>
      </w:pPr>
    </w:p>
    <w:p w14:paraId="7DB1A503" w14:textId="7BECC353" w:rsidR="00767A0A" w:rsidRPr="00443C4B" w:rsidRDefault="00767A0A" w:rsidP="00265425">
      <w:pPr>
        <w:snapToGrid w:val="0"/>
        <w:spacing w:line="320" w:lineRule="exact"/>
      </w:pPr>
    </w:p>
    <w:p w14:paraId="0BC5EEB7" w14:textId="5CB60223" w:rsidR="00767A0A" w:rsidRPr="00443C4B" w:rsidRDefault="00767A0A" w:rsidP="00265425">
      <w:pPr>
        <w:snapToGrid w:val="0"/>
        <w:spacing w:line="320" w:lineRule="exact"/>
      </w:pPr>
    </w:p>
    <w:p w14:paraId="38071523" w14:textId="22A2942E" w:rsidR="00767A0A" w:rsidRPr="00443C4B" w:rsidRDefault="00767A0A" w:rsidP="00265425">
      <w:pPr>
        <w:snapToGrid w:val="0"/>
        <w:spacing w:line="320" w:lineRule="exact"/>
      </w:pPr>
    </w:p>
    <w:p w14:paraId="521B6D45" w14:textId="13C638EE" w:rsidR="00767A0A" w:rsidRPr="00443C4B" w:rsidRDefault="00767A0A" w:rsidP="00265425">
      <w:pPr>
        <w:snapToGrid w:val="0"/>
        <w:spacing w:line="320" w:lineRule="exact"/>
      </w:pPr>
    </w:p>
    <w:p w14:paraId="3682C78C" w14:textId="7831E705" w:rsidR="00767A0A" w:rsidRPr="00443C4B" w:rsidRDefault="00767A0A" w:rsidP="00265425">
      <w:pPr>
        <w:snapToGrid w:val="0"/>
        <w:spacing w:line="320" w:lineRule="exact"/>
      </w:pPr>
    </w:p>
    <w:p w14:paraId="2D78A2EE" w14:textId="71948C46" w:rsidR="00767A0A" w:rsidRPr="00443C4B" w:rsidRDefault="00767A0A" w:rsidP="00265425">
      <w:pPr>
        <w:snapToGrid w:val="0"/>
        <w:spacing w:line="320" w:lineRule="exact"/>
      </w:pPr>
    </w:p>
    <w:p w14:paraId="6AD64553" w14:textId="58FCBA70" w:rsidR="00767A0A" w:rsidRPr="00443C4B" w:rsidRDefault="00767A0A" w:rsidP="00265425">
      <w:pPr>
        <w:snapToGrid w:val="0"/>
        <w:spacing w:line="320" w:lineRule="exact"/>
      </w:pPr>
    </w:p>
    <w:p w14:paraId="7289503F" w14:textId="758F1306" w:rsidR="00767A0A" w:rsidRPr="00443C4B" w:rsidRDefault="00767A0A" w:rsidP="00265425">
      <w:pPr>
        <w:snapToGrid w:val="0"/>
        <w:spacing w:line="320" w:lineRule="exact"/>
      </w:pPr>
    </w:p>
    <w:p w14:paraId="0CD9D687" w14:textId="450E7D29" w:rsidR="00767A0A" w:rsidRPr="00443C4B" w:rsidRDefault="00767A0A" w:rsidP="00265425">
      <w:pPr>
        <w:snapToGrid w:val="0"/>
        <w:spacing w:line="320" w:lineRule="exact"/>
      </w:pPr>
    </w:p>
    <w:p w14:paraId="57E47A77" w14:textId="599F69F9" w:rsidR="00767A0A" w:rsidRPr="00443C4B" w:rsidRDefault="00767A0A" w:rsidP="00265425">
      <w:pPr>
        <w:snapToGrid w:val="0"/>
        <w:spacing w:line="320" w:lineRule="exact"/>
      </w:pPr>
    </w:p>
    <w:p w14:paraId="53B14E05" w14:textId="6F76D724" w:rsidR="00767A0A" w:rsidRPr="00443C4B" w:rsidRDefault="00767A0A" w:rsidP="00265425">
      <w:pPr>
        <w:snapToGrid w:val="0"/>
        <w:spacing w:line="320" w:lineRule="exact"/>
      </w:pPr>
    </w:p>
    <w:p w14:paraId="3D287D95" w14:textId="76B95A3B" w:rsidR="00767A0A" w:rsidRPr="00443C4B" w:rsidRDefault="00767A0A" w:rsidP="00265425">
      <w:pPr>
        <w:snapToGrid w:val="0"/>
        <w:spacing w:line="320" w:lineRule="exact"/>
      </w:pPr>
    </w:p>
    <w:p w14:paraId="3FC78DE8" w14:textId="5935EB04" w:rsidR="00767A0A" w:rsidRPr="00443C4B" w:rsidRDefault="00767A0A" w:rsidP="00265425">
      <w:pPr>
        <w:snapToGrid w:val="0"/>
        <w:spacing w:line="320" w:lineRule="exact"/>
      </w:pPr>
    </w:p>
    <w:p w14:paraId="0485DE23" w14:textId="00FC4C7D" w:rsidR="00767A0A" w:rsidRPr="00443C4B" w:rsidRDefault="00767A0A" w:rsidP="00265425">
      <w:pPr>
        <w:snapToGrid w:val="0"/>
        <w:spacing w:line="320" w:lineRule="exact"/>
      </w:pPr>
    </w:p>
    <w:p w14:paraId="6A0F0185" w14:textId="1ACB4F51" w:rsidR="00767A0A" w:rsidRPr="00443C4B" w:rsidRDefault="00767A0A" w:rsidP="00265425">
      <w:pPr>
        <w:snapToGrid w:val="0"/>
        <w:spacing w:line="320" w:lineRule="exact"/>
      </w:pPr>
    </w:p>
    <w:p w14:paraId="04AE9346" w14:textId="31F735BF" w:rsidR="00767A0A" w:rsidRPr="00443C4B" w:rsidRDefault="00767A0A" w:rsidP="00265425">
      <w:pPr>
        <w:snapToGrid w:val="0"/>
        <w:spacing w:line="320" w:lineRule="exact"/>
      </w:pPr>
    </w:p>
    <w:p w14:paraId="73D59B6D" w14:textId="46AA6D33" w:rsidR="00767A0A" w:rsidRPr="00443C4B" w:rsidRDefault="00767A0A" w:rsidP="00265425">
      <w:pPr>
        <w:snapToGrid w:val="0"/>
        <w:spacing w:line="320" w:lineRule="exact"/>
      </w:pPr>
    </w:p>
    <w:p w14:paraId="132C1040" w14:textId="69F5CE4A" w:rsidR="00767A0A" w:rsidRPr="00443C4B" w:rsidRDefault="00767A0A" w:rsidP="00265425">
      <w:pPr>
        <w:snapToGrid w:val="0"/>
        <w:spacing w:line="320" w:lineRule="exact"/>
      </w:pPr>
    </w:p>
    <w:p w14:paraId="15F7E9A4" w14:textId="3D9F57D3" w:rsidR="00767A0A" w:rsidRPr="00443C4B" w:rsidRDefault="00767A0A" w:rsidP="00265425">
      <w:pPr>
        <w:snapToGrid w:val="0"/>
        <w:spacing w:line="320" w:lineRule="exact"/>
      </w:pPr>
    </w:p>
    <w:p w14:paraId="24F9046F" w14:textId="1EF79E02" w:rsidR="00767A0A" w:rsidRPr="00443C4B" w:rsidRDefault="00767A0A" w:rsidP="00265425">
      <w:pPr>
        <w:snapToGrid w:val="0"/>
        <w:spacing w:line="320" w:lineRule="exact"/>
      </w:pPr>
    </w:p>
    <w:p w14:paraId="52701129" w14:textId="77777777" w:rsidR="001133FC" w:rsidRPr="00443C4B" w:rsidRDefault="001133FC" w:rsidP="00265425">
      <w:pPr>
        <w:widowControl/>
        <w:snapToGrid w:val="0"/>
        <w:spacing w:line="320" w:lineRule="exact"/>
        <w:jc w:val="left"/>
      </w:pPr>
      <w:r w:rsidRPr="00443C4B">
        <w:br w:type="page"/>
      </w:r>
    </w:p>
    <w:p w14:paraId="6BE293B6" w14:textId="77777777" w:rsidR="00CC759C" w:rsidRPr="00443C4B" w:rsidRDefault="00CF7C6B" w:rsidP="00265425">
      <w:pPr>
        <w:pStyle w:val="a3"/>
        <w:numPr>
          <w:ilvl w:val="0"/>
          <w:numId w:val="8"/>
        </w:numPr>
        <w:snapToGrid w:val="0"/>
        <w:spacing w:line="320" w:lineRule="exact"/>
        <w:ind w:leftChars="0"/>
        <w:outlineLvl w:val="1"/>
      </w:pPr>
      <w:bookmarkStart w:id="29" w:name="_Toc136432413"/>
      <w:r w:rsidRPr="00443C4B">
        <w:rPr>
          <w:rFonts w:hint="eastAsia"/>
        </w:rPr>
        <w:lastRenderedPageBreak/>
        <w:t>入院時住所</w:t>
      </w:r>
      <w:r w:rsidR="00CC759C" w:rsidRPr="00443C4B">
        <w:rPr>
          <w:rFonts w:hint="eastAsia"/>
        </w:rPr>
        <w:t>地別</w:t>
      </w:r>
      <w:bookmarkEnd w:id="29"/>
    </w:p>
    <w:p w14:paraId="19EFE6F5" w14:textId="7DA2DADE" w:rsidR="00B64047" w:rsidRPr="00443C4B" w:rsidRDefault="00B64047"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65</w:t>
      </w:r>
      <w:r w:rsidRPr="00443C4B">
        <w:rPr>
          <w:rFonts w:hint="eastAsia"/>
          <w:sz w:val="22"/>
          <w:szCs w:val="22"/>
        </w:rPr>
        <w:t xml:space="preserve">　　年齢</w:t>
      </w:r>
      <w:r w:rsidR="00292E6A" w:rsidRPr="00443C4B">
        <w:rPr>
          <w:rFonts w:hint="eastAsia"/>
          <w:sz w:val="22"/>
          <w:szCs w:val="22"/>
        </w:rPr>
        <w:t>区分</w:t>
      </w:r>
      <w:r w:rsidRPr="00443C4B">
        <w:rPr>
          <w:rFonts w:hint="eastAsia"/>
          <w:sz w:val="22"/>
          <w:szCs w:val="22"/>
        </w:rPr>
        <w:t>×入院時住所地（圏域）</w:t>
      </w:r>
    </w:p>
    <w:p w14:paraId="55EBDF49" w14:textId="35ADB515" w:rsidR="00077777" w:rsidRPr="00443C4B" w:rsidRDefault="000F5EDC" w:rsidP="00265425">
      <w:pPr>
        <w:snapToGrid w:val="0"/>
        <w:spacing w:line="320" w:lineRule="exact"/>
      </w:pPr>
      <w:r w:rsidRPr="000F5EDC">
        <w:rPr>
          <w:noProof/>
        </w:rPr>
        <w:drawing>
          <wp:anchor distT="0" distB="0" distL="114300" distR="114300" simplePos="0" relativeHeight="252507136" behindDoc="0" locked="0" layoutInCell="1" allowOverlap="1" wp14:anchorId="6408C689" wp14:editId="6D5377BC">
            <wp:simplePos x="0" y="0"/>
            <wp:positionH relativeFrom="column">
              <wp:posOffset>0</wp:posOffset>
            </wp:positionH>
            <wp:positionV relativeFrom="paragraph">
              <wp:posOffset>123190</wp:posOffset>
            </wp:positionV>
            <wp:extent cx="6029960" cy="4494936"/>
            <wp:effectExtent l="0" t="0" r="889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029960" cy="4494936"/>
                    </a:xfrm>
                    <a:prstGeom prst="rect">
                      <a:avLst/>
                    </a:prstGeom>
                    <a:noFill/>
                    <a:ln>
                      <a:noFill/>
                    </a:ln>
                  </pic:spPr>
                </pic:pic>
              </a:graphicData>
            </a:graphic>
          </wp:anchor>
        </w:drawing>
      </w:r>
    </w:p>
    <w:p w14:paraId="1AAAB502" w14:textId="3B393759" w:rsidR="00767A0A" w:rsidRPr="00443C4B" w:rsidRDefault="00767A0A" w:rsidP="00265425">
      <w:pPr>
        <w:snapToGrid w:val="0"/>
        <w:spacing w:line="320" w:lineRule="exact"/>
      </w:pPr>
    </w:p>
    <w:p w14:paraId="7F3F5795" w14:textId="395238F4" w:rsidR="00767A0A" w:rsidRPr="00443C4B" w:rsidRDefault="00767A0A" w:rsidP="00265425">
      <w:pPr>
        <w:snapToGrid w:val="0"/>
        <w:spacing w:line="320" w:lineRule="exact"/>
      </w:pPr>
    </w:p>
    <w:p w14:paraId="225FBA64" w14:textId="379FBEDB" w:rsidR="00767A0A" w:rsidRPr="00443C4B" w:rsidRDefault="00767A0A" w:rsidP="00265425">
      <w:pPr>
        <w:snapToGrid w:val="0"/>
        <w:spacing w:line="320" w:lineRule="exact"/>
      </w:pPr>
    </w:p>
    <w:p w14:paraId="0669B526" w14:textId="3069FAEE" w:rsidR="00767A0A" w:rsidRPr="00443C4B" w:rsidRDefault="00767A0A" w:rsidP="00265425">
      <w:pPr>
        <w:snapToGrid w:val="0"/>
        <w:spacing w:line="320" w:lineRule="exact"/>
      </w:pPr>
    </w:p>
    <w:p w14:paraId="6CCC4776" w14:textId="7445CA4B" w:rsidR="00767A0A" w:rsidRPr="00443C4B" w:rsidRDefault="00767A0A" w:rsidP="00265425">
      <w:pPr>
        <w:snapToGrid w:val="0"/>
        <w:spacing w:line="320" w:lineRule="exact"/>
      </w:pPr>
    </w:p>
    <w:p w14:paraId="346E9D20" w14:textId="06EE88E0" w:rsidR="00767A0A" w:rsidRPr="00443C4B" w:rsidRDefault="00767A0A" w:rsidP="00265425">
      <w:pPr>
        <w:snapToGrid w:val="0"/>
        <w:spacing w:line="320" w:lineRule="exact"/>
      </w:pPr>
    </w:p>
    <w:p w14:paraId="0805B339" w14:textId="7A60EF66" w:rsidR="00767A0A" w:rsidRPr="00443C4B" w:rsidRDefault="00767A0A" w:rsidP="00265425">
      <w:pPr>
        <w:snapToGrid w:val="0"/>
        <w:spacing w:line="320" w:lineRule="exact"/>
      </w:pPr>
    </w:p>
    <w:p w14:paraId="73CD15A9" w14:textId="2C4099CA" w:rsidR="00767A0A" w:rsidRPr="00443C4B" w:rsidRDefault="00767A0A" w:rsidP="00265425">
      <w:pPr>
        <w:snapToGrid w:val="0"/>
        <w:spacing w:line="320" w:lineRule="exact"/>
      </w:pPr>
    </w:p>
    <w:p w14:paraId="4558A1A4" w14:textId="70946EE6" w:rsidR="00767A0A" w:rsidRPr="00443C4B" w:rsidRDefault="00767A0A" w:rsidP="00265425">
      <w:pPr>
        <w:snapToGrid w:val="0"/>
        <w:spacing w:line="320" w:lineRule="exact"/>
      </w:pPr>
    </w:p>
    <w:p w14:paraId="096F5B1B" w14:textId="3424B292" w:rsidR="00767A0A" w:rsidRPr="00443C4B" w:rsidRDefault="00767A0A" w:rsidP="00265425">
      <w:pPr>
        <w:snapToGrid w:val="0"/>
        <w:spacing w:line="320" w:lineRule="exact"/>
      </w:pPr>
    </w:p>
    <w:p w14:paraId="7EE34C00" w14:textId="17045D9D" w:rsidR="00767A0A" w:rsidRPr="00443C4B" w:rsidRDefault="00767A0A" w:rsidP="00265425">
      <w:pPr>
        <w:snapToGrid w:val="0"/>
        <w:spacing w:line="320" w:lineRule="exact"/>
      </w:pPr>
    </w:p>
    <w:p w14:paraId="1D8808C2" w14:textId="01F72CC6" w:rsidR="00767A0A" w:rsidRPr="00443C4B" w:rsidRDefault="00767A0A" w:rsidP="00265425">
      <w:pPr>
        <w:snapToGrid w:val="0"/>
        <w:spacing w:line="320" w:lineRule="exact"/>
      </w:pPr>
    </w:p>
    <w:p w14:paraId="027D57D0" w14:textId="112F3079" w:rsidR="00767A0A" w:rsidRPr="00443C4B" w:rsidRDefault="00767A0A" w:rsidP="00265425">
      <w:pPr>
        <w:snapToGrid w:val="0"/>
        <w:spacing w:line="320" w:lineRule="exact"/>
      </w:pPr>
    </w:p>
    <w:p w14:paraId="5A635CA9" w14:textId="62462924" w:rsidR="00767A0A" w:rsidRPr="00443C4B" w:rsidRDefault="00767A0A" w:rsidP="00265425">
      <w:pPr>
        <w:snapToGrid w:val="0"/>
        <w:spacing w:line="320" w:lineRule="exact"/>
      </w:pPr>
    </w:p>
    <w:p w14:paraId="38A53A79" w14:textId="5BDCD185" w:rsidR="00767A0A" w:rsidRPr="00443C4B" w:rsidRDefault="00767A0A" w:rsidP="00265425">
      <w:pPr>
        <w:snapToGrid w:val="0"/>
        <w:spacing w:line="320" w:lineRule="exact"/>
      </w:pPr>
    </w:p>
    <w:p w14:paraId="415EBE26" w14:textId="1BF57076" w:rsidR="00767A0A" w:rsidRPr="00443C4B" w:rsidRDefault="00767A0A" w:rsidP="00265425">
      <w:pPr>
        <w:snapToGrid w:val="0"/>
        <w:spacing w:line="320" w:lineRule="exact"/>
      </w:pPr>
    </w:p>
    <w:p w14:paraId="31E82A52" w14:textId="547BF925" w:rsidR="00767A0A" w:rsidRPr="00443C4B" w:rsidRDefault="00767A0A" w:rsidP="00265425">
      <w:pPr>
        <w:snapToGrid w:val="0"/>
        <w:spacing w:line="320" w:lineRule="exact"/>
      </w:pPr>
    </w:p>
    <w:p w14:paraId="3311DDCE" w14:textId="00A40CB4" w:rsidR="00767A0A" w:rsidRPr="00443C4B" w:rsidRDefault="00767A0A" w:rsidP="00265425">
      <w:pPr>
        <w:snapToGrid w:val="0"/>
        <w:spacing w:line="320" w:lineRule="exact"/>
      </w:pPr>
    </w:p>
    <w:p w14:paraId="3087FC34" w14:textId="6F31EC5F" w:rsidR="00767A0A" w:rsidRPr="00443C4B" w:rsidRDefault="00767A0A" w:rsidP="00265425">
      <w:pPr>
        <w:snapToGrid w:val="0"/>
        <w:spacing w:line="320" w:lineRule="exact"/>
      </w:pPr>
    </w:p>
    <w:p w14:paraId="6945F02C" w14:textId="3D00BDEE" w:rsidR="00767A0A" w:rsidRPr="00443C4B" w:rsidRDefault="00767A0A" w:rsidP="00265425">
      <w:pPr>
        <w:snapToGrid w:val="0"/>
        <w:spacing w:line="320" w:lineRule="exact"/>
      </w:pPr>
    </w:p>
    <w:p w14:paraId="6083291A" w14:textId="70AC4804" w:rsidR="00767A0A" w:rsidRPr="00443C4B" w:rsidRDefault="00767A0A" w:rsidP="00265425">
      <w:pPr>
        <w:snapToGrid w:val="0"/>
        <w:spacing w:line="320" w:lineRule="exact"/>
      </w:pPr>
    </w:p>
    <w:p w14:paraId="1C53C0FC" w14:textId="4DA116C2" w:rsidR="00767A0A" w:rsidRPr="00443C4B" w:rsidRDefault="00767A0A" w:rsidP="00265425">
      <w:pPr>
        <w:snapToGrid w:val="0"/>
        <w:spacing w:line="320" w:lineRule="exact"/>
      </w:pPr>
    </w:p>
    <w:p w14:paraId="524A512B" w14:textId="7FCECCDE" w:rsidR="00E90D69" w:rsidRPr="00443C4B" w:rsidRDefault="00E90D69" w:rsidP="00265425">
      <w:pPr>
        <w:snapToGrid w:val="0"/>
        <w:spacing w:line="320" w:lineRule="exact"/>
      </w:pPr>
    </w:p>
    <w:p w14:paraId="54E1CA6F" w14:textId="08CEE66F" w:rsidR="00B64047" w:rsidRPr="00443C4B" w:rsidRDefault="00B64047"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66</w:t>
      </w:r>
      <w:r w:rsidRPr="00443C4B">
        <w:rPr>
          <w:rFonts w:hint="eastAsia"/>
          <w:sz w:val="22"/>
          <w:szCs w:val="22"/>
        </w:rPr>
        <w:t xml:space="preserve">　　入院形態区分×入院時住所地（圏域）</w:t>
      </w:r>
    </w:p>
    <w:p w14:paraId="274ED58B" w14:textId="0216AAF4" w:rsidR="00767A0A" w:rsidRPr="00443C4B" w:rsidRDefault="000F5EDC" w:rsidP="00265425">
      <w:pPr>
        <w:snapToGrid w:val="0"/>
        <w:spacing w:line="320" w:lineRule="exact"/>
      </w:pPr>
      <w:r w:rsidRPr="000F5EDC">
        <w:rPr>
          <w:noProof/>
        </w:rPr>
        <w:drawing>
          <wp:anchor distT="0" distB="0" distL="114300" distR="114300" simplePos="0" relativeHeight="252509184" behindDoc="0" locked="0" layoutInCell="1" allowOverlap="1" wp14:anchorId="51DC0AD2" wp14:editId="64242C5E">
            <wp:simplePos x="0" y="0"/>
            <wp:positionH relativeFrom="column">
              <wp:posOffset>9525</wp:posOffset>
            </wp:positionH>
            <wp:positionV relativeFrom="paragraph">
              <wp:posOffset>202565</wp:posOffset>
            </wp:positionV>
            <wp:extent cx="6029960" cy="2656840"/>
            <wp:effectExtent l="0" t="0" r="889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29960" cy="2656840"/>
                    </a:xfrm>
                    <a:prstGeom prst="rect">
                      <a:avLst/>
                    </a:prstGeom>
                    <a:noFill/>
                    <a:ln>
                      <a:noFill/>
                    </a:ln>
                  </pic:spPr>
                </pic:pic>
              </a:graphicData>
            </a:graphic>
          </wp:anchor>
        </w:drawing>
      </w:r>
    </w:p>
    <w:p w14:paraId="4709D500" w14:textId="44F83BB0" w:rsidR="00767A0A" w:rsidRPr="00443C4B" w:rsidRDefault="00767A0A" w:rsidP="00265425">
      <w:pPr>
        <w:snapToGrid w:val="0"/>
        <w:spacing w:line="320" w:lineRule="exact"/>
      </w:pPr>
    </w:p>
    <w:p w14:paraId="3C25CC6C" w14:textId="095644F3" w:rsidR="00767A0A" w:rsidRPr="00443C4B" w:rsidRDefault="00767A0A" w:rsidP="00265425">
      <w:pPr>
        <w:snapToGrid w:val="0"/>
        <w:spacing w:line="320" w:lineRule="exact"/>
      </w:pPr>
    </w:p>
    <w:p w14:paraId="4D9FDF2A" w14:textId="66B1DF9F" w:rsidR="00767A0A" w:rsidRPr="00443C4B" w:rsidRDefault="00767A0A" w:rsidP="00265425">
      <w:pPr>
        <w:snapToGrid w:val="0"/>
        <w:spacing w:line="320" w:lineRule="exact"/>
      </w:pPr>
    </w:p>
    <w:p w14:paraId="50DCB1CD" w14:textId="32DD315F" w:rsidR="00767A0A" w:rsidRPr="00443C4B" w:rsidRDefault="00767A0A" w:rsidP="00265425">
      <w:pPr>
        <w:snapToGrid w:val="0"/>
        <w:spacing w:line="320" w:lineRule="exact"/>
      </w:pPr>
    </w:p>
    <w:p w14:paraId="6ABBC84D" w14:textId="1C447000" w:rsidR="00767A0A" w:rsidRPr="00443C4B" w:rsidRDefault="00767A0A" w:rsidP="00265425">
      <w:pPr>
        <w:snapToGrid w:val="0"/>
        <w:spacing w:line="320" w:lineRule="exact"/>
      </w:pPr>
    </w:p>
    <w:p w14:paraId="0889758A" w14:textId="39EDD5D2" w:rsidR="00767A0A" w:rsidRPr="00443C4B" w:rsidRDefault="00767A0A" w:rsidP="00265425">
      <w:pPr>
        <w:snapToGrid w:val="0"/>
        <w:spacing w:line="320" w:lineRule="exact"/>
      </w:pPr>
    </w:p>
    <w:p w14:paraId="7430B05B" w14:textId="03547F61" w:rsidR="00767A0A" w:rsidRPr="00443C4B" w:rsidRDefault="00767A0A" w:rsidP="00265425">
      <w:pPr>
        <w:snapToGrid w:val="0"/>
        <w:spacing w:line="320" w:lineRule="exact"/>
      </w:pPr>
    </w:p>
    <w:p w14:paraId="5BA76D33" w14:textId="2F21DE00" w:rsidR="00767A0A" w:rsidRPr="00443C4B" w:rsidRDefault="00767A0A" w:rsidP="00265425">
      <w:pPr>
        <w:snapToGrid w:val="0"/>
        <w:spacing w:line="320" w:lineRule="exact"/>
      </w:pPr>
    </w:p>
    <w:p w14:paraId="414E6B02" w14:textId="763EFC84" w:rsidR="00767A0A" w:rsidRPr="00443C4B" w:rsidRDefault="00767A0A" w:rsidP="00265425">
      <w:pPr>
        <w:snapToGrid w:val="0"/>
        <w:spacing w:line="320" w:lineRule="exact"/>
      </w:pPr>
    </w:p>
    <w:p w14:paraId="696A3E20" w14:textId="56A93E3C" w:rsidR="00767A0A" w:rsidRPr="00443C4B" w:rsidRDefault="00767A0A" w:rsidP="00265425">
      <w:pPr>
        <w:snapToGrid w:val="0"/>
        <w:spacing w:line="320" w:lineRule="exact"/>
      </w:pPr>
    </w:p>
    <w:p w14:paraId="35C55BEA" w14:textId="67C0F6A3" w:rsidR="00767A0A" w:rsidRPr="00443C4B" w:rsidRDefault="00767A0A" w:rsidP="00265425">
      <w:pPr>
        <w:snapToGrid w:val="0"/>
        <w:spacing w:line="320" w:lineRule="exact"/>
      </w:pPr>
    </w:p>
    <w:p w14:paraId="70C2C678" w14:textId="44FF74CF" w:rsidR="00767A0A" w:rsidRPr="00443C4B" w:rsidRDefault="00767A0A" w:rsidP="00265425">
      <w:pPr>
        <w:snapToGrid w:val="0"/>
        <w:spacing w:line="320" w:lineRule="exact"/>
      </w:pPr>
    </w:p>
    <w:p w14:paraId="17311386" w14:textId="0EAC7927" w:rsidR="00767A0A" w:rsidRPr="00443C4B" w:rsidRDefault="00767A0A" w:rsidP="00265425">
      <w:pPr>
        <w:snapToGrid w:val="0"/>
        <w:spacing w:line="320" w:lineRule="exact"/>
      </w:pPr>
    </w:p>
    <w:p w14:paraId="09B090CB" w14:textId="4214C4AF" w:rsidR="00767A0A" w:rsidRPr="00443C4B" w:rsidRDefault="00767A0A" w:rsidP="00265425">
      <w:pPr>
        <w:snapToGrid w:val="0"/>
        <w:spacing w:line="320" w:lineRule="exact"/>
      </w:pPr>
    </w:p>
    <w:p w14:paraId="703B99AE" w14:textId="213A4E92" w:rsidR="00767A0A" w:rsidRPr="00443C4B" w:rsidRDefault="00767A0A" w:rsidP="00265425">
      <w:pPr>
        <w:snapToGrid w:val="0"/>
        <w:spacing w:line="320" w:lineRule="exact"/>
      </w:pPr>
    </w:p>
    <w:p w14:paraId="54E4FDB2" w14:textId="77777777" w:rsidR="00767A0A" w:rsidRPr="00443C4B" w:rsidRDefault="00767A0A" w:rsidP="00265425">
      <w:pPr>
        <w:snapToGrid w:val="0"/>
        <w:spacing w:line="320" w:lineRule="exact"/>
      </w:pPr>
    </w:p>
    <w:p w14:paraId="7703684A" w14:textId="59D2DCC0" w:rsidR="00A65CEA" w:rsidRPr="00443C4B" w:rsidRDefault="00A65CEA" w:rsidP="00265425">
      <w:pPr>
        <w:pStyle w:val="a5"/>
        <w:keepNext/>
        <w:snapToGrid w:val="0"/>
        <w:spacing w:line="320" w:lineRule="exact"/>
        <w:ind w:leftChars="200" w:left="440"/>
        <w:rPr>
          <w:sz w:val="22"/>
          <w:szCs w:val="22"/>
        </w:rPr>
      </w:pPr>
      <w:r w:rsidRPr="00443C4B">
        <w:rPr>
          <w:rFonts w:hint="eastAsia"/>
          <w:sz w:val="22"/>
          <w:szCs w:val="22"/>
        </w:rPr>
        <w:lastRenderedPageBreak/>
        <w:t xml:space="preserve">表 </w:t>
      </w:r>
      <w:r w:rsidR="0090392E" w:rsidRPr="00443C4B">
        <w:rPr>
          <w:rFonts w:hint="eastAsia"/>
          <w:sz w:val="22"/>
          <w:szCs w:val="22"/>
        </w:rPr>
        <w:t>67</w:t>
      </w:r>
      <w:r w:rsidRPr="00443C4B">
        <w:rPr>
          <w:rFonts w:hint="eastAsia"/>
          <w:sz w:val="22"/>
          <w:szCs w:val="22"/>
        </w:rPr>
        <w:t xml:space="preserve">　　疾患名区分×入院時住所地（圏域）</w:t>
      </w:r>
    </w:p>
    <w:p w14:paraId="3FFB1834" w14:textId="34F3C842" w:rsidR="00EE7E00" w:rsidRPr="00443C4B" w:rsidRDefault="000F5EDC" w:rsidP="00265425">
      <w:pPr>
        <w:snapToGrid w:val="0"/>
        <w:spacing w:line="320" w:lineRule="exact"/>
      </w:pPr>
      <w:r w:rsidRPr="000F5EDC">
        <w:rPr>
          <w:noProof/>
        </w:rPr>
        <w:drawing>
          <wp:anchor distT="0" distB="0" distL="114300" distR="114300" simplePos="0" relativeHeight="252511232" behindDoc="0" locked="0" layoutInCell="1" allowOverlap="1" wp14:anchorId="0756649F" wp14:editId="26954420">
            <wp:simplePos x="0" y="0"/>
            <wp:positionH relativeFrom="column">
              <wp:posOffset>57150</wp:posOffset>
            </wp:positionH>
            <wp:positionV relativeFrom="paragraph">
              <wp:posOffset>85090</wp:posOffset>
            </wp:positionV>
            <wp:extent cx="6029960" cy="5519279"/>
            <wp:effectExtent l="0" t="0" r="8890" b="571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029960" cy="5519279"/>
                    </a:xfrm>
                    <a:prstGeom prst="rect">
                      <a:avLst/>
                    </a:prstGeom>
                    <a:noFill/>
                    <a:ln>
                      <a:noFill/>
                    </a:ln>
                  </pic:spPr>
                </pic:pic>
              </a:graphicData>
            </a:graphic>
          </wp:anchor>
        </w:drawing>
      </w:r>
    </w:p>
    <w:p w14:paraId="594C790F" w14:textId="345C1953" w:rsidR="00767A0A" w:rsidRPr="00443C4B" w:rsidRDefault="00767A0A" w:rsidP="00265425">
      <w:pPr>
        <w:snapToGrid w:val="0"/>
        <w:spacing w:line="320" w:lineRule="exact"/>
      </w:pPr>
    </w:p>
    <w:p w14:paraId="57BB71D8" w14:textId="32758A95" w:rsidR="00767A0A" w:rsidRPr="00443C4B" w:rsidRDefault="00767A0A" w:rsidP="00265425">
      <w:pPr>
        <w:snapToGrid w:val="0"/>
        <w:spacing w:line="320" w:lineRule="exact"/>
      </w:pPr>
    </w:p>
    <w:p w14:paraId="4E280399" w14:textId="3796752F" w:rsidR="00767A0A" w:rsidRPr="00443C4B" w:rsidRDefault="00767A0A" w:rsidP="00265425">
      <w:pPr>
        <w:snapToGrid w:val="0"/>
        <w:spacing w:line="320" w:lineRule="exact"/>
      </w:pPr>
    </w:p>
    <w:p w14:paraId="1DA9471B" w14:textId="287EC894" w:rsidR="00767A0A" w:rsidRPr="00443C4B" w:rsidRDefault="00767A0A" w:rsidP="00265425">
      <w:pPr>
        <w:snapToGrid w:val="0"/>
        <w:spacing w:line="320" w:lineRule="exact"/>
      </w:pPr>
    </w:p>
    <w:p w14:paraId="7046492E" w14:textId="0A962FFE" w:rsidR="00767A0A" w:rsidRPr="00443C4B" w:rsidRDefault="00767A0A" w:rsidP="00265425">
      <w:pPr>
        <w:snapToGrid w:val="0"/>
        <w:spacing w:line="320" w:lineRule="exact"/>
      </w:pPr>
    </w:p>
    <w:p w14:paraId="3EBBE356" w14:textId="79F30F69" w:rsidR="00767A0A" w:rsidRPr="00443C4B" w:rsidRDefault="00767A0A" w:rsidP="00265425">
      <w:pPr>
        <w:snapToGrid w:val="0"/>
        <w:spacing w:line="320" w:lineRule="exact"/>
      </w:pPr>
    </w:p>
    <w:p w14:paraId="7CA33770" w14:textId="4730D000" w:rsidR="00767A0A" w:rsidRPr="00443C4B" w:rsidRDefault="00767A0A" w:rsidP="00265425">
      <w:pPr>
        <w:snapToGrid w:val="0"/>
        <w:spacing w:line="320" w:lineRule="exact"/>
      </w:pPr>
    </w:p>
    <w:p w14:paraId="36A85B4E" w14:textId="4A877D8A" w:rsidR="00767A0A" w:rsidRPr="00443C4B" w:rsidRDefault="00767A0A" w:rsidP="00265425">
      <w:pPr>
        <w:snapToGrid w:val="0"/>
        <w:spacing w:line="320" w:lineRule="exact"/>
      </w:pPr>
    </w:p>
    <w:p w14:paraId="4AE7E283" w14:textId="4DAA0154" w:rsidR="00767A0A" w:rsidRPr="00443C4B" w:rsidRDefault="00767A0A" w:rsidP="00265425">
      <w:pPr>
        <w:snapToGrid w:val="0"/>
        <w:spacing w:line="320" w:lineRule="exact"/>
      </w:pPr>
    </w:p>
    <w:p w14:paraId="0E01DAC5" w14:textId="59026AAC" w:rsidR="00767A0A" w:rsidRPr="00443C4B" w:rsidRDefault="00767A0A" w:rsidP="00265425">
      <w:pPr>
        <w:snapToGrid w:val="0"/>
        <w:spacing w:line="320" w:lineRule="exact"/>
      </w:pPr>
    </w:p>
    <w:p w14:paraId="4CC32A0A" w14:textId="4AEB041B" w:rsidR="00767A0A" w:rsidRPr="00443C4B" w:rsidRDefault="00767A0A" w:rsidP="00265425">
      <w:pPr>
        <w:snapToGrid w:val="0"/>
        <w:spacing w:line="320" w:lineRule="exact"/>
      </w:pPr>
    </w:p>
    <w:p w14:paraId="35096078" w14:textId="05582E4C" w:rsidR="00767A0A" w:rsidRPr="00443C4B" w:rsidRDefault="00767A0A" w:rsidP="00265425">
      <w:pPr>
        <w:snapToGrid w:val="0"/>
        <w:spacing w:line="320" w:lineRule="exact"/>
      </w:pPr>
    </w:p>
    <w:p w14:paraId="22F4D7CD" w14:textId="2DF13A07" w:rsidR="00767A0A" w:rsidRPr="00443C4B" w:rsidRDefault="00767A0A" w:rsidP="00265425">
      <w:pPr>
        <w:snapToGrid w:val="0"/>
        <w:spacing w:line="320" w:lineRule="exact"/>
      </w:pPr>
    </w:p>
    <w:p w14:paraId="1A4BE56E" w14:textId="42106237" w:rsidR="00767A0A" w:rsidRPr="00443C4B" w:rsidRDefault="00767A0A" w:rsidP="00265425">
      <w:pPr>
        <w:snapToGrid w:val="0"/>
        <w:spacing w:line="320" w:lineRule="exact"/>
      </w:pPr>
    </w:p>
    <w:p w14:paraId="0994AC5A" w14:textId="2853E5E7" w:rsidR="00767A0A" w:rsidRPr="00443C4B" w:rsidRDefault="00767A0A" w:rsidP="00265425">
      <w:pPr>
        <w:snapToGrid w:val="0"/>
        <w:spacing w:line="320" w:lineRule="exact"/>
      </w:pPr>
    </w:p>
    <w:p w14:paraId="35A78F48" w14:textId="745DC3F8" w:rsidR="00767A0A" w:rsidRPr="00443C4B" w:rsidRDefault="00767A0A" w:rsidP="00265425">
      <w:pPr>
        <w:snapToGrid w:val="0"/>
        <w:spacing w:line="320" w:lineRule="exact"/>
      </w:pPr>
    </w:p>
    <w:p w14:paraId="1EDC5158" w14:textId="30EC4F79" w:rsidR="00A65CEA" w:rsidRPr="00443C4B" w:rsidRDefault="00A65CEA" w:rsidP="00265425">
      <w:pPr>
        <w:widowControl/>
        <w:snapToGrid w:val="0"/>
        <w:spacing w:line="320" w:lineRule="exact"/>
        <w:jc w:val="left"/>
      </w:pPr>
      <w:r w:rsidRPr="00443C4B">
        <w:br w:type="page"/>
      </w:r>
    </w:p>
    <w:p w14:paraId="05295744" w14:textId="14E8410C" w:rsidR="00A65CEA" w:rsidRPr="00443C4B" w:rsidRDefault="00A65CEA" w:rsidP="00265425">
      <w:pPr>
        <w:pStyle w:val="a5"/>
        <w:keepNext/>
        <w:snapToGrid w:val="0"/>
        <w:spacing w:line="320" w:lineRule="exact"/>
        <w:ind w:leftChars="200" w:left="440"/>
        <w:rPr>
          <w:sz w:val="22"/>
          <w:szCs w:val="22"/>
        </w:rPr>
      </w:pPr>
      <w:r w:rsidRPr="00443C4B">
        <w:rPr>
          <w:rFonts w:hint="eastAsia"/>
          <w:sz w:val="22"/>
          <w:szCs w:val="22"/>
        </w:rPr>
        <w:lastRenderedPageBreak/>
        <w:t xml:space="preserve">表 </w:t>
      </w:r>
      <w:r w:rsidR="0090392E" w:rsidRPr="00443C4B">
        <w:rPr>
          <w:rFonts w:hint="eastAsia"/>
          <w:sz w:val="22"/>
          <w:szCs w:val="22"/>
        </w:rPr>
        <w:t>68</w:t>
      </w:r>
      <w:r w:rsidRPr="00443C4B">
        <w:rPr>
          <w:rFonts w:hint="eastAsia"/>
          <w:sz w:val="22"/>
          <w:szCs w:val="22"/>
        </w:rPr>
        <w:t xml:space="preserve">　　在院期間区分×入院時住所地（圏域）</w:t>
      </w:r>
    </w:p>
    <w:p w14:paraId="1453F5C4" w14:textId="7DD012C9" w:rsidR="00E94F01" w:rsidRPr="00443C4B" w:rsidRDefault="000F5EDC" w:rsidP="00265425">
      <w:pPr>
        <w:widowControl/>
        <w:snapToGrid w:val="0"/>
        <w:spacing w:line="320" w:lineRule="exact"/>
        <w:jc w:val="left"/>
        <w:rPr>
          <w:noProof/>
        </w:rPr>
      </w:pPr>
      <w:r w:rsidRPr="000F5EDC">
        <w:rPr>
          <w:noProof/>
        </w:rPr>
        <w:drawing>
          <wp:anchor distT="0" distB="0" distL="114300" distR="114300" simplePos="0" relativeHeight="252513280" behindDoc="0" locked="0" layoutInCell="1" allowOverlap="1" wp14:anchorId="326D9897" wp14:editId="67C6705F">
            <wp:simplePos x="0" y="0"/>
            <wp:positionH relativeFrom="column">
              <wp:posOffset>235</wp:posOffset>
            </wp:positionH>
            <wp:positionV relativeFrom="paragraph">
              <wp:posOffset>123190</wp:posOffset>
            </wp:positionV>
            <wp:extent cx="6029960" cy="8052114"/>
            <wp:effectExtent l="0" t="0" r="8890"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29960" cy="8052114"/>
                    </a:xfrm>
                    <a:prstGeom prst="rect">
                      <a:avLst/>
                    </a:prstGeom>
                    <a:noFill/>
                    <a:ln>
                      <a:noFill/>
                    </a:ln>
                  </pic:spPr>
                </pic:pic>
              </a:graphicData>
            </a:graphic>
          </wp:anchor>
        </w:drawing>
      </w:r>
    </w:p>
    <w:p w14:paraId="081DB678" w14:textId="25B6F117" w:rsidR="00E94F01" w:rsidRPr="00443C4B" w:rsidRDefault="00E94F01" w:rsidP="00265425">
      <w:pPr>
        <w:widowControl/>
        <w:snapToGrid w:val="0"/>
        <w:spacing w:line="320" w:lineRule="exact"/>
        <w:jc w:val="left"/>
        <w:rPr>
          <w:noProof/>
        </w:rPr>
      </w:pPr>
    </w:p>
    <w:p w14:paraId="561D3154" w14:textId="77777777" w:rsidR="00E94F01" w:rsidRPr="00443C4B" w:rsidRDefault="00E94F01" w:rsidP="00265425">
      <w:pPr>
        <w:widowControl/>
        <w:snapToGrid w:val="0"/>
        <w:spacing w:line="320" w:lineRule="exact"/>
        <w:jc w:val="left"/>
        <w:rPr>
          <w:noProof/>
        </w:rPr>
      </w:pPr>
    </w:p>
    <w:p w14:paraId="36B70D78" w14:textId="50EC7708" w:rsidR="00E94F01" w:rsidRPr="00443C4B" w:rsidRDefault="00E94F01" w:rsidP="00265425">
      <w:pPr>
        <w:widowControl/>
        <w:snapToGrid w:val="0"/>
        <w:spacing w:line="320" w:lineRule="exact"/>
        <w:jc w:val="left"/>
        <w:rPr>
          <w:noProof/>
        </w:rPr>
      </w:pPr>
    </w:p>
    <w:p w14:paraId="76AD9E1D" w14:textId="77777777" w:rsidR="00E94F01" w:rsidRPr="00443C4B" w:rsidRDefault="00E94F01" w:rsidP="00265425">
      <w:pPr>
        <w:widowControl/>
        <w:snapToGrid w:val="0"/>
        <w:spacing w:line="320" w:lineRule="exact"/>
        <w:jc w:val="left"/>
        <w:rPr>
          <w:noProof/>
        </w:rPr>
      </w:pPr>
    </w:p>
    <w:p w14:paraId="580CB1CD" w14:textId="77777777" w:rsidR="00E94F01" w:rsidRPr="00443C4B" w:rsidRDefault="00E94F01" w:rsidP="00265425">
      <w:pPr>
        <w:widowControl/>
        <w:snapToGrid w:val="0"/>
        <w:spacing w:line="320" w:lineRule="exact"/>
        <w:jc w:val="left"/>
        <w:rPr>
          <w:noProof/>
        </w:rPr>
      </w:pPr>
    </w:p>
    <w:p w14:paraId="67FAF2EF" w14:textId="77777777" w:rsidR="00E94F01" w:rsidRPr="00443C4B" w:rsidRDefault="00E94F01" w:rsidP="00265425">
      <w:pPr>
        <w:widowControl/>
        <w:snapToGrid w:val="0"/>
        <w:spacing w:line="320" w:lineRule="exact"/>
        <w:jc w:val="left"/>
        <w:rPr>
          <w:noProof/>
        </w:rPr>
      </w:pPr>
    </w:p>
    <w:p w14:paraId="73AEC53B" w14:textId="77777777" w:rsidR="00E94F01" w:rsidRPr="00443C4B" w:rsidRDefault="00E94F01" w:rsidP="00265425">
      <w:pPr>
        <w:widowControl/>
        <w:snapToGrid w:val="0"/>
        <w:spacing w:line="320" w:lineRule="exact"/>
        <w:jc w:val="left"/>
        <w:rPr>
          <w:noProof/>
        </w:rPr>
      </w:pPr>
    </w:p>
    <w:p w14:paraId="79632FF2" w14:textId="77777777" w:rsidR="00E94F01" w:rsidRPr="00443C4B" w:rsidRDefault="00E94F01" w:rsidP="00265425">
      <w:pPr>
        <w:widowControl/>
        <w:snapToGrid w:val="0"/>
        <w:spacing w:line="320" w:lineRule="exact"/>
        <w:jc w:val="left"/>
        <w:rPr>
          <w:noProof/>
        </w:rPr>
      </w:pPr>
    </w:p>
    <w:p w14:paraId="4EBFC912" w14:textId="77777777" w:rsidR="00E94F01" w:rsidRPr="00443C4B" w:rsidRDefault="00E94F01" w:rsidP="00265425">
      <w:pPr>
        <w:widowControl/>
        <w:snapToGrid w:val="0"/>
        <w:spacing w:line="320" w:lineRule="exact"/>
        <w:jc w:val="left"/>
        <w:rPr>
          <w:noProof/>
        </w:rPr>
      </w:pPr>
    </w:p>
    <w:p w14:paraId="766F3E82" w14:textId="77777777" w:rsidR="00E94F01" w:rsidRPr="00443C4B" w:rsidRDefault="00E94F01" w:rsidP="00265425">
      <w:pPr>
        <w:widowControl/>
        <w:snapToGrid w:val="0"/>
        <w:spacing w:line="320" w:lineRule="exact"/>
        <w:jc w:val="left"/>
        <w:rPr>
          <w:noProof/>
        </w:rPr>
      </w:pPr>
    </w:p>
    <w:p w14:paraId="26E067FE" w14:textId="77777777" w:rsidR="00E94F01" w:rsidRPr="00443C4B" w:rsidRDefault="00E94F01" w:rsidP="00265425">
      <w:pPr>
        <w:widowControl/>
        <w:snapToGrid w:val="0"/>
        <w:spacing w:line="320" w:lineRule="exact"/>
        <w:jc w:val="left"/>
        <w:rPr>
          <w:noProof/>
        </w:rPr>
      </w:pPr>
    </w:p>
    <w:p w14:paraId="0985C5E6" w14:textId="77777777" w:rsidR="00E94F01" w:rsidRPr="00443C4B" w:rsidRDefault="00E94F01" w:rsidP="00265425">
      <w:pPr>
        <w:widowControl/>
        <w:snapToGrid w:val="0"/>
        <w:spacing w:line="320" w:lineRule="exact"/>
        <w:jc w:val="left"/>
        <w:rPr>
          <w:noProof/>
        </w:rPr>
      </w:pPr>
    </w:p>
    <w:p w14:paraId="5E8F212E" w14:textId="77777777" w:rsidR="00E94F01" w:rsidRPr="00443C4B" w:rsidRDefault="00E94F01" w:rsidP="00265425">
      <w:pPr>
        <w:widowControl/>
        <w:snapToGrid w:val="0"/>
        <w:spacing w:line="320" w:lineRule="exact"/>
        <w:jc w:val="left"/>
        <w:rPr>
          <w:noProof/>
        </w:rPr>
      </w:pPr>
    </w:p>
    <w:p w14:paraId="3D198432" w14:textId="77777777" w:rsidR="00E94F01" w:rsidRPr="00443C4B" w:rsidRDefault="00E94F01" w:rsidP="00265425">
      <w:pPr>
        <w:widowControl/>
        <w:snapToGrid w:val="0"/>
        <w:spacing w:line="320" w:lineRule="exact"/>
        <w:jc w:val="left"/>
        <w:rPr>
          <w:noProof/>
        </w:rPr>
      </w:pPr>
    </w:p>
    <w:p w14:paraId="6FCB37F4" w14:textId="77777777" w:rsidR="00E94F01" w:rsidRPr="00443C4B" w:rsidRDefault="00E94F01" w:rsidP="00265425">
      <w:pPr>
        <w:widowControl/>
        <w:snapToGrid w:val="0"/>
        <w:spacing w:line="320" w:lineRule="exact"/>
        <w:jc w:val="left"/>
        <w:rPr>
          <w:noProof/>
        </w:rPr>
      </w:pPr>
    </w:p>
    <w:p w14:paraId="53C19B52" w14:textId="77777777" w:rsidR="00E94F01" w:rsidRPr="00443C4B" w:rsidRDefault="00E94F01" w:rsidP="00265425">
      <w:pPr>
        <w:widowControl/>
        <w:snapToGrid w:val="0"/>
        <w:spacing w:line="320" w:lineRule="exact"/>
        <w:jc w:val="left"/>
        <w:rPr>
          <w:noProof/>
        </w:rPr>
      </w:pPr>
    </w:p>
    <w:p w14:paraId="5184C45D" w14:textId="77777777" w:rsidR="00E94F01" w:rsidRPr="00443C4B" w:rsidRDefault="00E94F01" w:rsidP="00265425">
      <w:pPr>
        <w:widowControl/>
        <w:snapToGrid w:val="0"/>
        <w:spacing w:line="320" w:lineRule="exact"/>
        <w:jc w:val="left"/>
        <w:rPr>
          <w:noProof/>
        </w:rPr>
      </w:pPr>
    </w:p>
    <w:p w14:paraId="303DA135" w14:textId="77777777" w:rsidR="00E94F01" w:rsidRPr="00443C4B" w:rsidRDefault="00E94F01" w:rsidP="00265425">
      <w:pPr>
        <w:widowControl/>
        <w:snapToGrid w:val="0"/>
        <w:spacing w:line="320" w:lineRule="exact"/>
        <w:jc w:val="left"/>
        <w:rPr>
          <w:noProof/>
        </w:rPr>
      </w:pPr>
    </w:p>
    <w:p w14:paraId="70AA5C6A" w14:textId="77777777" w:rsidR="00E94F01" w:rsidRPr="00443C4B" w:rsidRDefault="00E94F01" w:rsidP="00265425">
      <w:pPr>
        <w:widowControl/>
        <w:snapToGrid w:val="0"/>
        <w:spacing w:line="320" w:lineRule="exact"/>
        <w:jc w:val="left"/>
        <w:rPr>
          <w:noProof/>
        </w:rPr>
      </w:pPr>
    </w:p>
    <w:p w14:paraId="214BC75D" w14:textId="77777777" w:rsidR="00E94F01" w:rsidRPr="00443C4B" w:rsidRDefault="00E94F01" w:rsidP="00265425">
      <w:pPr>
        <w:widowControl/>
        <w:snapToGrid w:val="0"/>
        <w:spacing w:line="320" w:lineRule="exact"/>
        <w:jc w:val="left"/>
        <w:rPr>
          <w:noProof/>
        </w:rPr>
      </w:pPr>
    </w:p>
    <w:p w14:paraId="338FEF60" w14:textId="77777777" w:rsidR="00E94F01" w:rsidRPr="00443C4B" w:rsidRDefault="00E94F01" w:rsidP="00265425">
      <w:pPr>
        <w:widowControl/>
        <w:snapToGrid w:val="0"/>
        <w:spacing w:line="320" w:lineRule="exact"/>
        <w:jc w:val="left"/>
        <w:rPr>
          <w:noProof/>
        </w:rPr>
      </w:pPr>
    </w:p>
    <w:p w14:paraId="67754799" w14:textId="77777777" w:rsidR="00E94F01" w:rsidRPr="00443C4B" w:rsidRDefault="00E94F01" w:rsidP="00265425">
      <w:pPr>
        <w:widowControl/>
        <w:snapToGrid w:val="0"/>
        <w:spacing w:line="320" w:lineRule="exact"/>
        <w:jc w:val="left"/>
        <w:rPr>
          <w:noProof/>
        </w:rPr>
      </w:pPr>
    </w:p>
    <w:p w14:paraId="7C6D853B" w14:textId="77777777" w:rsidR="00E94F01" w:rsidRPr="00443C4B" w:rsidRDefault="00E94F01" w:rsidP="00265425">
      <w:pPr>
        <w:widowControl/>
        <w:snapToGrid w:val="0"/>
        <w:spacing w:line="320" w:lineRule="exact"/>
        <w:jc w:val="left"/>
        <w:rPr>
          <w:noProof/>
        </w:rPr>
      </w:pPr>
    </w:p>
    <w:p w14:paraId="2AC28934" w14:textId="77777777" w:rsidR="00E94F01" w:rsidRPr="00443C4B" w:rsidRDefault="00E94F01" w:rsidP="00265425">
      <w:pPr>
        <w:widowControl/>
        <w:snapToGrid w:val="0"/>
        <w:spacing w:line="320" w:lineRule="exact"/>
        <w:jc w:val="left"/>
        <w:rPr>
          <w:noProof/>
        </w:rPr>
      </w:pPr>
    </w:p>
    <w:p w14:paraId="7AF83AEE" w14:textId="77777777" w:rsidR="00E94F01" w:rsidRPr="00443C4B" w:rsidRDefault="00E94F01" w:rsidP="00265425">
      <w:pPr>
        <w:widowControl/>
        <w:snapToGrid w:val="0"/>
        <w:spacing w:line="320" w:lineRule="exact"/>
        <w:jc w:val="left"/>
        <w:rPr>
          <w:noProof/>
        </w:rPr>
      </w:pPr>
    </w:p>
    <w:p w14:paraId="1BF81670" w14:textId="77777777" w:rsidR="00E94F01" w:rsidRPr="00443C4B" w:rsidRDefault="00E94F01" w:rsidP="00265425">
      <w:pPr>
        <w:widowControl/>
        <w:snapToGrid w:val="0"/>
        <w:spacing w:line="320" w:lineRule="exact"/>
        <w:jc w:val="left"/>
        <w:rPr>
          <w:noProof/>
        </w:rPr>
      </w:pPr>
    </w:p>
    <w:p w14:paraId="6EB7347D" w14:textId="77777777" w:rsidR="00E94F01" w:rsidRPr="00443C4B" w:rsidRDefault="00E94F01" w:rsidP="00265425">
      <w:pPr>
        <w:widowControl/>
        <w:snapToGrid w:val="0"/>
        <w:spacing w:line="320" w:lineRule="exact"/>
        <w:jc w:val="left"/>
        <w:rPr>
          <w:noProof/>
        </w:rPr>
      </w:pPr>
    </w:p>
    <w:p w14:paraId="47540FD7" w14:textId="77777777" w:rsidR="00E94F01" w:rsidRPr="00443C4B" w:rsidRDefault="00E94F01" w:rsidP="00265425">
      <w:pPr>
        <w:widowControl/>
        <w:snapToGrid w:val="0"/>
        <w:spacing w:line="320" w:lineRule="exact"/>
        <w:jc w:val="left"/>
        <w:rPr>
          <w:noProof/>
        </w:rPr>
      </w:pPr>
    </w:p>
    <w:p w14:paraId="718F5253" w14:textId="77777777" w:rsidR="00E94F01" w:rsidRPr="00443C4B" w:rsidRDefault="00E94F01" w:rsidP="00265425">
      <w:pPr>
        <w:widowControl/>
        <w:snapToGrid w:val="0"/>
        <w:spacing w:line="320" w:lineRule="exact"/>
        <w:jc w:val="left"/>
        <w:rPr>
          <w:noProof/>
        </w:rPr>
      </w:pPr>
    </w:p>
    <w:p w14:paraId="3C43976C" w14:textId="77777777" w:rsidR="00E94F01" w:rsidRPr="00443C4B" w:rsidRDefault="00E94F01" w:rsidP="00265425">
      <w:pPr>
        <w:widowControl/>
        <w:snapToGrid w:val="0"/>
        <w:spacing w:line="320" w:lineRule="exact"/>
        <w:jc w:val="left"/>
        <w:rPr>
          <w:noProof/>
        </w:rPr>
      </w:pPr>
    </w:p>
    <w:p w14:paraId="565FCEC3" w14:textId="77777777" w:rsidR="00E94F01" w:rsidRPr="00443C4B" w:rsidRDefault="00E94F01" w:rsidP="00265425">
      <w:pPr>
        <w:widowControl/>
        <w:snapToGrid w:val="0"/>
        <w:spacing w:line="320" w:lineRule="exact"/>
        <w:jc w:val="left"/>
        <w:rPr>
          <w:noProof/>
        </w:rPr>
      </w:pPr>
    </w:p>
    <w:p w14:paraId="091892F1" w14:textId="77777777" w:rsidR="00E94F01" w:rsidRPr="00443C4B" w:rsidRDefault="00E94F01" w:rsidP="00265425">
      <w:pPr>
        <w:widowControl/>
        <w:snapToGrid w:val="0"/>
        <w:spacing w:line="320" w:lineRule="exact"/>
        <w:jc w:val="left"/>
        <w:rPr>
          <w:noProof/>
        </w:rPr>
      </w:pPr>
    </w:p>
    <w:p w14:paraId="2BB0ED78" w14:textId="77777777" w:rsidR="00E94F01" w:rsidRPr="00443C4B" w:rsidRDefault="00E94F01" w:rsidP="00265425">
      <w:pPr>
        <w:widowControl/>
        <w:snapToGrid w:val="0"/>
        <w:spacing w:line="320" w:lineRule="exact"/>
        <w:jc w:val="left"/>
        <w:rPr>
          <w:noProof/>
        </w:rPr>
      </w:pPr>
    </w:p>
    <w:p w14:paraId="6D004AFA" w14:textId="77777777" w:rsidR="00E94F01" w:rsidRPr="00443C4B" w:rsidRDefault="00E94F01" w:rsidP="00265425">
      <w:pPr>
        <w:widowControl/>
        <w:snapToGrid w:val="0"/>
        <w:spacing w:line="320" w:lineRule="exact"/>
        <w:jc w:val="left"/>
        <w:rPr>
          <w:noProof/>
        </w:rPr>
      </w:pPr>
    </w:p>
    <w:p w14:paraId="0A7DBA6C" w14:textId="77777777" w:rsidR="00E94F01" w:rsidRPr="00443C4B" w:rsidRDefault="00E94F01" w:rsidP="00265425">
      <w:pPr>
        <w:widowControl/>
        <w:snapToGrid w:val="0"/>
        <w:spacing w:line="320" w:lineRule="exact"/>
        <w:jc w:val="left"/>
        <w:rPr>
          <w:noProof/>
        </w:rPr>
      </w:pPr>
    </w:p>
    <w:p w14:paraId="08FFD3DE" w14:textId="77777777" w:rsidR="00E94F01" w:rsidRPr="00443C4B" w:rsidRDefault="00E94F01" w:rsidP="00265425">
      <w:pPr>
        <w:widowControl/>
        <w:snapToGrid w:val="0"/>
        <w:spacing w:line="320" w:lineRule="exact"/>
        <w:jc w:val="left"/>
        <w:rPr>
          <w:noProof/>
        </w:rPr>
      </w:pPr>
    </w:p>
    <w:p w14:paraId="24757588" w14:textId="77777777" w:rsidR="00E94F01" w:rsidRPr="00443C4B" w:rsidRDefault="00E94F01" w:rsidP="00265425">
      <w:pPr>
        <w:widowControl/>
        <w:snapToGrid w:val="0"/>
        <w:spacing w:line="320" w:lineRule="exact"/>
        <w:jc w:val="left"/>
        <w:rPr>
          <w:noProof/>
        </w:rPr>
      </w:pPr>
    </w:p>
    <w:p w14:paraId="276C6617" w14:textId="77777777" w:rsidR="00E94F01" w:rsidRPr="00443C4B" w:rsidRDefault="00E94F01" w:rsidP="00265425">
      <w:pPr>
        <w:widowControl/>
        <w:snapToGrid w:val="0"/>
        <w:spacing w:line="320" w:lineRule="exact"/>
        <w:jc w:val="left"/>
        <w:rPr>
          <w:noProof/>
        </w:rPr>
      </w:pPr>
    </w:p>
    <w:p w14:paraId="41AB2F14" w14:textId="77777777" w:rsidR="00E94F01" w:rsidRPr="00443C4B" w:rsidRDefault="00E94F01" w:rsidP="00265425">
      <w:pPr>
        <w:widowControl/>
        <w:snapToGrid w:val="0"/>
        <w:spacing w:line="320" w:lineRule="exact"/>
        <w:jc w:val="left"/>
        <w:rPr>
          <w:noProof/>
        </w:rPr>
      </w:pPr>
    </w:p>
    <w:p w14:paraId="18C75A73" w14:textId="77777777" w:rsidR="00E94F01" w:rsidRPr="00443C4B" w:rsidRDefault="00E94F01" w:rsidP="00265425">
      <w:pPr>
        <w:widowControl/>
        <w:snapToGrid w:val="0"/>
        <w:spacing w:line="320" w:lineRule="exact"/>
        <w:jc w:val="left"/>
        <w:rPr>
          <w:noProof/>
        </w:rPr>
      </w:pPr>
    </w:p>
    <w:p w14:paraId="4A1F0964" w14:textId="77777777" w:rsidR="00E94F01" w:rsidRPr="00443C4B" w:rsidRDefault="00E94F01" w:rsidP="00265425">
      <w:pPr>
        <w:widowControl/>
        <w:snapToGrid w:val="0"/>
        <w:spacing w:line="320" w:lineRule="exact"/>
        <w:jc w:val="left"/>
        <w:rPr>
          <w:noProof/>
        </w:rPr>
      </w:pPr>
    </w:p>
    <w:p w14:paraId="70457425" w14:textId="6EE7AF86" w:rsidR="00E94F01" w:rsidRPr="00443C4B" w:rsidRDefault="00E94F01" w:rsidP="00265425">
      <w:pPr>
        <w:widowControl/>
        <w:snapToGrid w:val="0"/>
        <w:spacing w:line="320" w:lineRule="exact"/>
        <w:jc w:val="left"/>
        <w:rPr>
          <w:noProof/>
        </w:rPr>
      </w:pPr>
    </w:p>
    <w:p w14:paraId="1BB79712" w14:textId="692F55F6" w:rsidR="00785AF8" w:rsidRPr="00443C4B" w:rsidRDefault="00785AF8" w:rsidP="00265425">
      <w:pPr>
        <w:widowControl/>
        <w:snapToGrid w:val="0"/>
        <w:spacing w:line="320" w:lineRule="exact"/>
        <w:jc w:val="left"/>
      </w:pPr>
      <w:r w:rsidRPr="00443C4B">
        <w:br w:type="page"/>
      </w:r>
    </w:p>
    <w:p w14:paraId="31DCABEF" w14:textId="290E23CB" w:rsidR="00A65CEA" w:rsidRPr="00443C4B" w:rsidRDefault="00A65CEA" w:rsidP="00265425">
      <w:pPr>
        <w:pStyle w:val="a5"/>
        <w:keepNext/>
        <w:snapToGrid w:val="0"/>
        <w:spacing w:line="320" w:lineRule="exact"/>
        <w:ind w:leftChars="200" w:left="440"/>
        <w:rPr>
          <w:sz w:val="22"/>
          <w:szCs w:val="22"/>
        </w:rPr>
      </w:pPr>
      <w:r w:rsidRPr="00443C4B">
        <w:rPr>
          <w:rFonts w:hint="eastAsia"/>
          <w:sz w:val="22"/>
          <w:szCs w:val="22"/>
        </w:rPr>
        <w:lastRenderedPageBreak/>
        <w:t xml:space="preserve">表 </w:t>
      </w:r>
      <w:r w:rsidR="0090392E" w:rsidRPr="00443C4B">
        <w:rPr>
          <w:rFonts w:hint="eastAsia"/>
          <w:sz w:val="22"/>
          <w:szCs w:val="22"/>
        </w:rPr>
        <w:t>69</w:t>
      </w:r>
      <w:r w:rsidRPr="00443C4B">
        <w:rPr>
          <w:rFonts w:hint="eastAsia"/>
          <w:sz w:val="22"/>
          <w:szCs w:val="22"/>
        </w:rPr>
        <w:t xml:space="preserve">　　状態像区分×入院時住所地（圏域）</w:t>
      </w:r>
    </w:p>
    <w:p w14:paraId="6F864185" w14:textId="34BB887F" w:rsidR="00552CD3" w:rsidRPr="00443C4B" w:rsidRDefault="00445384" w:rsidP="00265425">
      <w:pPr>
        <w:snapToGrid w:val="0"/>
        <w:spacing w:line="320" w:lineRule="exact"/>
      </w:pPr>
      <w:r w:rsidRPr="00445384">
        <w:rPr>
          <w:noProof/>
        </w:rPr>
        <w:drawing>
          <wp:anchor distT="0" distB="0" distL="114300" distR="114300" simplePos="0" relativeHeight="252612608" behindDoc="0" locked="0" layoutInCell="1" allowOverlap="1" wp14:anchorId="19703D51" wp14:editId="29CB02C0">
            <wp:simplePos x="0" y="0"/>
            <wp:positionH relativeFrom="column">
              <wp:posOffset>0</wp:posOffset>
            </wp:positionH>
            <wp:positionV relativeFrom="paragraph">
              <wp:posOffset>132715</wp:posOffset>
            </wp:positionV>
            <wp:extent cx="6029960" cy="3110865"/>
            <wp:effectExtent l="0" t="0" r="889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029960" cy="3110865"/>
                    </a:xfrm>
                    <a:prstGeom prst="rect">
                      <a:avLst/>
                    </a:prstGeom>
                    <a:noFill/>
                    <a:ln>
                      <a:noFill/>
                    </a:ln>
                  </pic:spPr>
                </pic:pic>
              </a:graphicData>
            </a:graphic>
          </wp:anchor>
        </w:drawing>
      </w:r>
    </w:p>
    <w:p w14:paraId="772A7E82" w14:textId="748D8580" w:rsidR="00767A0A" w:rsidRPr="00443C4B" w:rsidRDefault="00767A0A" w:rsidP="00265425">
      <w:pPr>
        <w:snapToGrid w:val="0"/>
        <w:spacing w:line="320" w:lineRule="exact"/>
      </w:pPr>
    </w:p>
    <w:p w14:paraId="408313AD" w14:textId="36C23FF8" w:rsidR="00767A0A" w:rsidRPr="00443C4B" w:rsidRDefault="00767A0A" w:rsidP="00265425">
      <w:pPr>
        <w:snapToGrid w:val="0"/>
        <w:spacing w:line="320" w:lineRule="exact"/>
      </w:pPr>
    </w:p>
    <w:p w14:paraId="22129686" w14:textId="185030B4" w:rsidR="00767A0A" w:rsidRPr="00443C4B" w:rsidRDefault="00767A0A" w:rsidP="00265425">
      <w:pPr>
        <w:snapToGrid w:val="0"/>
        <w:spacing w:line="320" w:lineRule="exact"/>
      </w:pPr>
    </w:p>
    <w:p w14:paraId="57692243" w14:textId="18CDD7A8" w:rsidR="00767A0A" w:rsidRPr="00443C4B" w:rsidRDefault="00767A0A" w:rsidP="00265425">
      <w:pPr>
        <w:snapToGrid w:val="0"/>
        <w:spacing w:line="320" w:lineRule="exact"/>
      </w:pPr>
    </w:p>
    <w:p w14:paraId="2BD6F7C3" w14:textId="6E6413A4" w:rsidR="00767A0A" w:rsidRPr="00443C4B" w:rsidRDefault="00767A0A" w:rsidP="00265425">
      <w:pPr>
        <w:snapToGrid w:val="0"/>
        <w:spacing w:line="320" w:lineRule="exact"/>
      </w:pPr>
    </w:p>
    <w:p w14:paraId="072E6C17" w14:textId="6B789071" w:rsidR="00767A0A" w:rsidRPr="00443C4B" w:rsidRDefault="00767A0A" w:rsidP="00265425">
      <w:pPr>
        <w:snapToGrid w:val="0"/>
        <w:spacing w:line="320" w:lineRule="exact"/>
      </w:pPr>
    </w:p>
    <w:p w14:paraId="64645F80" w14:textId="1E726234" w:rsidR="00767A0A" w:rsidRPr="00443C4B" w:rsidRDefault="00767A0A" w:rsidP="00265425">
      <w:pPr>
        <w:snapToGrid w:val="0"/>
        <w:spacing w:line="320" w:lineRule="exact"/>
      </w:pPr>
    </w:p>
    <w:p w14:paraId="71BA40C1" w14:textId="1AF8F8F6" w:rsidR="00767A0A" w:rsidRPr="00443C4B" w:rsidRDefault="00767A0A" w:rsidP="00265425">
      <w:pPr>
        <w:snapToGrid w:val="0"/>
        <w:spacing w:line="320" w:lineRule="exact"/>
      </w:pPr>
    </w:p>
    <w:p w14:paraId="5960FF11" w14:textId="638B2CBB" w:rsidR="00767A0A" w:rsidRPr="00443C4B" w:rsidRDefault="00767A0A" w:rsidP="00265425">
      <w:pPr>
        <w:snapToGrid w:val="0"/>
        <w:spacing w:line="320" w:lineRule="exact"/>
      </w:pPr>
    </w:p>
    <w:p w14:paraId="45B14412" w14:textId="2DA06EC0" w:rsidR="00767A0A" w:rsidRPr="00443C4B" w:rsidRDefault="00767A0A" w:rsidP="00265425">
      <w:pPr>
        <w:snapToGrid w:val="0"/>
        <w:spacing w:line="320" w:lineRule="exact"/>
      </w:pPr>
    </w:p>
    <w:p w14:paraId="39FD32BE" w14:textId="44822F72" w:rsidR="00767A0A" w:rsidRPr="00443C4B" w:rsidRDefault="00767A0A" w:rsidP="00265425">
      <w:pPr>
        <w:snapToGrid w:val="0"/>
        <w:spacing w:line="320" w:lineRule="exact"/>
      </w:pPr>
    </w:p>
    <w:p w14:paraId="60FBF5E9" w14:textId="08711B80" w:rsidR="00767A0A" w:rsidRPr="00443C4B" w:rsidRDefault="00767A0A" w:rsidP="00265425">
      <w:pPr>
        <w:snapToGrid w:val="0"/>
        <w:spacing w:line="320" w:lineRule="exact"/>
      </w:pPr>
    </w:p>
    <w:p w14:paraId="2EEEDCBD" w14:textId="3304F276" w:rsidR="00767A0A" w:rsidRPr="00443C4B" w:rsidRDefault="00767A0A" w:rsidP="00265425">
      <w:pPr>
        <w:snapToGrid w:val="0"/>
        <w:spacing w:line="320" w:lineRule="exact"/>
      </w:pPr>
    </w:p>
    <w:p w14:paraId="172302FC" w14:textId="0BFFD007" w:rsidR="00767A0A" w:rsidRPr="00443C4B" w:rsidRDefault="00767A0A" w:rsidP="00265425">
      <w:pPr>
        <w:snapToGrid w:val="0"/>
        <w:spacing w:line="320" w:lineRule="exact"/>
      </w:pPr>
    </w:p>
    <w:p w14:paraId="2E63887D" w14:textId="567748CD" w:rsidR="00767A0A" w:rsidRPr="00443C4B" w:rsidRDefault="00767A0A" w:rsidP="00265425">
      <w:pPr>
        <w:snapToGrid w:val="0"/>
        <w:spacing w:line="320" w:lineRule="exact"/>
      </w:pPr>
    </w:p>
    <w:p w14:paraId="44DFA6D6" w14:textId="246EC210" w:rsidR="00767A0A" w:rsidRPr="00443C4B" w:rsidRDefault="00767A0A" w:rsidP="00265425">
      <w:pPr>
        <w:snapToGrid w:val="0"/>
        <w:spacing w:line="320" w:lineRule="exact"/>
      </w:pPr>
    </w:p>
    <w:p w14:paraId="0C8C84C7" w14:textId="11646E94" w:rsidR="00A65CEA" w:rsidRPr="00443C4B" w:rsidRDefault="00A65CEA"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70</w:t>
      </w:r>
      <w:r w:rsidRPr="00443C4B">
        <w:rPr>
          <w:rFonts w:hint="eastAsia"/>
          <w:sz w:val="22"/>
          <w:szCs w:val="22"/>
        </w:rPr>
        <w:t xml:space="preserve">　　退院阻害要因の有無×入院時住所地（圏域）</w:t>
      </w:r>
    </w:p>
    <w:p w14:paraId="263B797E" w14:textId="1ADA2EF4" w:rsidR="00A65CEA" w:rsidRPr="00443C4B" w:rsidRDefault="00A65CEA" w:rsidP="00265425">
      <w:pPr>
        <w:snapToGrid w:val="0"/>
        <w:spacing w:line="320" w:lineRule="exact"/>
      </w:pPr>
    </w:p>
    <w:p w14:paraId="52B08C59" w14:textId="1DA4D575" w:rsidR="00E40B19" w:rsidRPr="00443C4B" w:rsidRDefault="000F5EDC" w:rsidP="00265425">
      <w:pPr>
        <w:widowControl/>
        <w:snapToGrid w:val="0"/>
        <w:spacing w:line="320" w:lineRule="exact"/>
        <w:jc w:val="left"/>
        <w:rPr>
          <w:b/>
          <w:bCs/>
        </w:rPr>
      </w:pPr>
      <w:r w:rsidRPr="000F5EDC">
        <w:rPr>
          <w:noProof/>
        </w:rPr>
        <w:drawing>
          <wp:anchor distT="0" distB="0" distL="114300" distR="114300" simplePos="0" relativeHeight="252517376" behindDoc="0" locked="0" layoutInCell="1" allowOverlap="1" wp14:anchorId="579DB0AF" wp14:editId="044CF265">
            <wp:simplePos x="0" y="0"/>
            <wp:positionH relativeFrom="column">
              <wp:posOffset>0</wp:posOffset>
            </wp:positionH>
            <wp:positionV relativeFrom="paragraph">
              <wp:posOffset>66040</wp:posOffset>
            </wp:positionV>
            <wp:extent cx="6029960" cy="3119163"/>
            <wp:effectExtent l="0" t="0" r="8890" b="508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29960" cy="3119163"/>
                    </a:xfrm>
                    <a:prstGeom prst="rect">
                      <a:avLst/>
                    </a:prstGeom>
                    <a:noFill/>
                    <a:ln>
                      <a:noFill/>
                    </a:ln>
                  </pic:spPr>
                </pic:pic>
              </a:graphicData>
            </a:graphic>
          </wp:anchor>
        </w:drawing>
      </w:r>
      <w:r w:rsidR="00E40B19" w:rsidRPr="00443C4B">
        <w:br w:type="page"/>
      </w:r>
    </w:p>
    <w:p w14:paraId="5A05074D" w14:textId="1CDD6484" w:rsidR="00A65CEA" w:rsidRPr="00443C4B" w:rsidRDefault="00A65CEA" w:rsidP="00265425">
      <w:pPr>
        <w:pStyle w:val="a5"/>
        <w:keepNext/>
        <w:snapToGrid w:val="0"/>
        <w:spacing w:line="320" w:lineRule="exact"/>
        <w:ind w:leftChars="200" w:left="440"/>
        <w:rPr>
          <w:sz w:val="22"/>
          <w:szCs w:val="22"/>
        </w:rPr>
      </w:pPr>
      <w:r w:rsidRPr="00443C4B">
        <w:rPr>
          <w:rFonts w:hint="eastAsia"/>
          <w:sz w:val="22"/>
          <w:szCs w:val="22"/>
        </w:rPr>
        <w:lastRenderedPageBreak/>
        <w:t xml:space="preserve">表 </w:t>
      </w:r>
      <w:r w:rsidR="0090392E" w:rsidRPr="00443C4B">
        <w:rPr>
          <w:rFonts w:hint="eastAsia"/>
          <w:sz w:val="22"/>
          <w:szCs w:val="22"/>
        </w:rPr>
        <w:t>71</w:t>
      </w:r>
      <w:r w:rsidRPr="00443C4B">
        <w:rPr>
          <w:rFonts w:hint="eastAsia"/>
          <w:sz w:val="22"/>
          <w:szCs w:val="22"/>
        </w:rPr>
        <w:t xml:space="preserve">  退院阻害要因（複数回答）×入院時住所地（圏域）</w:t>
      </w:r>
    </w:p>
    <w:p w14:paraId="1BEA701D" w14:textId="03518552" w:rsidR="00552CD3" w:rsidRPr="00443C4B" w:rsidRDefault="000F5EDC" w:rsidP="00265425">
      <w:pPr>
        <w:snapToGrid w:val="0"/>
        <w:spacing w:line="320" w:lineRule="exact"/>
      </w:pPr>
      <w:r w:rsidRPr="000F5EDC">
        <w:rPr>
          <w:noProof/>
        </w:rPr>
        <w:drawing>
          <wp:anchor distT="0" distB="0" distL="114300" distR="114300" simplePos="0" relativeHeight="252519424" behindDoc="0" locked="0" layoutInCell="1" allowOverlap="1" wp14:anchorId="69745767" wp14:editId="04723311">
            <wp:simplePos x="0" y="0"/>
            <wp:positionH relativeFrom="column">
              <wp:posOffset>57150</wp:posOffset>
            </wp:positionH>
            <wp:positionV relativeFrom="paragraph">
              <wp:posOffset>113665</wp:posOffset>
            </wp:positionV>
            <wp:extent cx="6029960" cy="6680312"/>
            <wp:effectExtent l="0" t="0" r="8890" b="635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029960" cy="6680312"/>
                    </a:xfrm>
                    <a:prstGeom prst="rect">
                      <a:avLst/>
                    </a:prstGeom>
                    <a:noFill/>
                    <a:ln>
                      <a:noFill/>
                    </a:ln>
                  </pic:spPr>
                </pic:pic>
              </a:graphicData>
            </a:graphic>
          </wp:anchor>
        </w:drawing>
      </w:r>
    </w:p>
    <w:p w14:paraId="0BDBC06F" w14:textId="71EF8BE7" w:rsidR="00A65CEA" w:rsidRPr="00443C4B" w:rsidRDefault="00A65CEA" w:rsidP="00265425">
      <w:pPr>
        <w:snapToGrid w:val="0"/>
        <w:spacing w:line="320" w:lineRule="exact"/>
      </w:pPr>
      <w:r w:rsidRPr="00443C4B">
        <w:br w:type="page"/>
      </w:r>
    </w:p>
    <w:p w14:paraId="1EA0C9C8" w14:textId="040992E3" w:rsidR="00BD735F" w:rsidRPr="00443C4B" w:rsidRDefault="00BD735F" w:rsidP="00265425">
      <w:pPr>
        <w:pStyle w:val="a5"/>
        <w:keepNext/>
        <w:snapToGrid w:val="0"/>
        <w:spacing w:line="320" w:lineRule="exact"/>
        <w:ind w:leftChars="200" w:left="440"/>
        <w:rPr>
          <w:sz w:val="22"/>
          <w:szCs w:val="22"/>
        </w:rPr>
      </w:pPr>
      <w:r w:rsidRPr="00443C4B">
        <w:rPr>
          <w:rFonts w:hint="eastAsia"/>
          <w:sz w:val="22"/>
          <w:szCs w:val="22"/>
        </w:rPr>
        <w:lastRenderedPageBreak/>
        <w:t xml:space="preserve">表 </w:t>
      </w:r>
      <w:r w:rsidR="0090392E" w:rsidRPr="00443C4B">
        <w:rPr>
          <w:rFonts w:hint="eastAsia"/>
          <w:sz w:val="22"/>
          <w:szCs w:val="22"/>
        </w:rPr>
        <w:t>72</w:t>
      </w:r>
      <w:r w:rsidRPr="00443C4B">
        <w:rPr>
          <w:rFonts w:hint="eastAsia"/>
          <w:sz w:val="22"/>
          <w:szCs w:val="22"/>
        </w:rPr>
        <w:t xml:space="preserve">　　病院所在地（圏域）×入院時住所地（圏域）</w:t>
      </w:r>
    </w:p>
    <w:p w14:paraId="147EF1EC" w14:textId="7E54C862" w:rsidR="00C971D0" w:rsidRPr="00443C4B" w:rsidRDefault="000F5EDC" w:rsidP="00265425">
      <w:pPr>
        <w:snapToGrid w:val="0"/>
        <w:spacing w:line="320" w:lineRule="exact"/>
      </w:pPr>
      <w:r w:rsidRPr="000F5EDC">
        <w:rPr>
          <w:noProof/>
        </w:rPr>
        <w:drawing>
          <wp:anchor distT="0" distB="0" distL="114300" distR="114300" simplePos="0" relativeHeight="252521472" behindDoc="0" locked="0" layoutInCell="1" allowOverlap="1" wp14:anchorId="7B478735" wp14:editId="5FA17828">
            <wp:simplePos x="0" y="0"/>
            <wp:positionH relativeFrom="column">
              <wp:posOffset>66675</wp:posOffset>
            </wp:positionH>
            <wp:positionV relativeFrom="paragraph">
              <wp:posOffset>104140</wp:posOffset>
            </wp:positionV>
            <wp:extent cx="6029960" cy="4025094"/>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29960" cy="4025094"/>
                    </a:xfrm>
                    <a:prstGeom prst="rect">
                      <a:avLst/>
                    </a:prstGeom>
                    <a:noFill/>
                    <a:ln>
                      <a:noFill/>
                    </a:ln>
                  </pic:spPr>
                </pic:pic>
              </a:graphicData>
            </a:graphic>
          </wp:anchor>
        </w:drawing>
      </w:r>
    </w:p>
    <w:p w14:paraId="525A5AFC" w14:textId="2FB9B41D" w:rsidR="00854B57" w:rsidRPr="00443C4B" w:rsidRDefault="00854B57" w:rsidP="00265425">
      <w:pPr>
        <w:snapToGrid w:val="0"/>
        <w:spacing w:line="320" w:lineRule="exact"/>
      </w:pPr>
    </w:p>
    <w:p w14:paraId="2E19604E" w14:textId="4CBA9A6D" w:rsidR="00854B57" w:rsidRPr="00443C4B" w:rsidRDefault="00854B57" w:rsidP="00265425">
      <w:pPr>
        <w:snapToGrid w:val="0"/>
        <w:spacing w:line="320" w:lineRule="exact"/>
      </w:pPr>
    </w:p>
    <w:p w14:paraId="03F79C54" w14:textId="00623421" w:rsidR="00854B57" w:rsidRPr="00443C4B" w:rsidRDefault="00854B57" w:rsidP="00265425">
      <w:pPr>
        <w:snapToGrid w:val="0"/>
        <w:spacing w:line="320" w:lineRule="exact"/>
      </w:pPr>
    </w:p>
    <w:p w14:paraId="52767708" w14:textId="0859FAB4" w:rsidR="00854B57" w:rsidRPr="00443C4B" w:rsidRDefault="00854B57" w:rsidP="00265425">
      <w:pPr>
        <w:snapToGrid w:val="0"/>
        <w:spacing w:line="320" w:lineRule="exact"/>
      </w:pPr>
    </w:p>
    <w:p w14:paraId="683DEBCD" w14:textId="43FC8A0C" w:rsidR="00854B57" w:rsidRPr="00443C4B" w:rsidRDefault="00854B57" w:rsidP="00265425">
      <w:pPr>
        <w:snapToGrid w:val="0"/>
        <w:spacing w:line="320" w:lineRule="exact"/>
      </w:pPr>
    </w:p>
    <w:p w14:paraId="581AE4F3" w14:textId="7464CD4C" w:rsidR="00854B57" w:rsidRPr="00443C4B" w:rsidRDefault="00854B57" w:rsidP="00265425">
      <w:pPr>
        <w:snapToGrid w:val="0"/>
        <w:spacing w:line="320" w:lineRule="exact"/>
      </w:pPr>
    </w:p>
    <w:p w14:paraId="01AD9346" w14:textId="5DACD4B4" w:rsidR="00854B57" w:rsidRPr="00443C4B" w:rsidRDefault="00854B57" w:rsidP="00265425">
      <w:pPr>
        <w:snapToGrid w:val="0"/>
        <w:spacing w:line="320" w:lineRule="exact"/>
      </w:pPr>
    </w:p>
    <w:p w14:paraId="0752448B" w14:textId="7F0DDA12" w:rsidR="00854B57" w:rsidRPr="00443C4B" w:rsidRDefault="00854B57" w:rsidP="00265425">
      <w:pPr>
        <w:snapToGrid w:val="0"/>
        <w:spacing w:line="320" w:lineRule="exact"/>
      </w:pPr>
    </w:p>
    <w:p w14:paraId="5796A716" w14:textId="0431C986" w:rsidR="00854B57" w:rsidRPr="00443C4B" w:rsidRDefault="00854B57" w:rsidP="00265425">
      <w:pPr>
        <w:snapToGrid w:val="0"/>
        <w:spacing w:line="320" w:lineRule="exact"/>
      </w:pPr>
    </w:p>
    <w:p w14:paraId="75A73359" w14:textId="7D58F55B" w:rsidR="00854B57" w:rsidRPr="00443C4B" w:rsidRDefault="00854B57" w:rsidP="00265425">
      <w:pPr>
        <w:snapToGrid w:val="0"/>
        <w:spacing w:line="320" w:lineRule="exact"/>
      </w:pPr>
    </w:p>
    <w:p w14:paraId="0EE9C3B7" w14:textId="6EEEB549" w:rsidR="00854B57" w:rsidRPr="00443C4B" w:rsidRDefault="00854B57" w:rsidP="00265425">
      <w:pPr>
        <w:snapToGrid w:val="0"/>
        <w:spacing w:line="320" w:lineRule="exact"/>
      </w:pPr>
    </w:p>
    <w:p w14:paraId="0D484635" w14:textId="566DD9AE" w:rsidR="00854B57" w:rsidRPr="00443C4B" w:rsidRDefault="00854B57" w:rsidP="00265425">
      <w:pPr>
        <w:snapToGrid w:val="0"/>
        <w:spacing w:line="320" w:lineRule="exact"/>
      </w:pPr>
    </w:p>
    <w:p w14:paraId="5351FB49" w14:textId="0A387A43" w:rsidR="00854B57" w:rsidRPr="00443C4B" w:rsidRDefault="00854B57" w:rsidP="00265425">
      <w:pPr>
        <w:snapToGrid w:val="0"/>
        <w:spacing w:line="320" w:lineRule="exact"/>
      </w:pPr>
    </w:p>
    <w:p w14:paraId="77EBA069" w14:textId="3B88BBF1" w:rsidR="00854B57" w:rsidRPr="00443C4B" w:rsidRDefault="00854B57" w:rsidP="00265425">
      <w:pPr>
        <w:snapToGrid w:val="0"/>
        <w:spacing w:line="320" w:lineRule="exact"/>
      </w:pPr>
    </w:p>
    <w:p w14:paraId="301F613E" w14:textId="7EFAF588" w:rsidR="00854B57" w:rsidRPr="00443C4B" w:rsidRDefault="00854B57" w:rsidP="00265425">
      <w:pPr>
        <w:snapToGrid w:val="0"/>
        <w:spacing w:line="320" w:lineRule="exact"/>
      </w:pPr>
    </w:p>
    <w:p w14:paraId="09113052" w14:textId="3605894C" w:rsidR="00854B57" w:rsidRPr="00443C4B" w:rsidRDefault="00854B57" w:rsidP="00265425">
      <w:pPr>
        <w:snapToGrid w:val="0"/>
        <w:spacing w:line="320" w:lineRule="exact"/>
      </w:pPr>
    </w:p>
    <w:p w14:paraId="75D22D85" w14:textId="47F44C6C" w:rsidR="00854B57" w:rsidRPr="00443C4B" w:rsidRDefault="00854B57" w:rsidP="00265425">
      <w:pPr>
        <w:snapToGrid w:val="0"/>
        <w:spacing w:line="320" w:lineRule="exact"/>
      </w:pPr>
    </w:p>
    <w:p w14:paraId="1E5CBD05" w14:textId="01F20686" w:rsidR="00854B57" w:rsidRPr="00443C4B" w:rsidRDefault="00854B57" w:rsidP="00265425">
      <w:pPr>
        <w:snapToGrid w:val="0"/>
        <w:spacing w:line="320" w:lineRule="exact"/>
      </w:pPr>
    </w:p>
    <w:p w14:paraId="07956FEA" w14:textId="61B7C034" w:rsidR="00854B57" w:rsidRPr="00443C4B" w:rsidRDefault="00854B57" w:rsidP="00265425">
      <w:pPr>
        <w:snapToGrid w:val="0"/>
        <w:spacing w:line="320" w:lineRule="exact"/>
      </w:pPr>
    </w:p>
    <w:p w14:paraId="037440AE" w14:textId="47541A9A" w:rsidR="00854B57" w:rsidRPr="00443C4B" w:rsidRDefault="00854B57" w:rsidP="00265425">
      <w:pPr>
        <w:snapToGrid w:val="0"/>
        <w:spacing w:line="320" w:lineRule="exact"/>
      </w:pPr>
    </w:p>
    <w:p w14:paraId="3AB4F6BC" w14:textId="77777777" w:rsidR="000F5EDC" w:rsidRDefault="000F5EDC" w:rsidP="00265425">
      <w:pPr>
        <w:pStyle w:val="a5"/>
        <w:keepNext/>
        <w:snapToGrid w:val="0"/>
        <w:spacing w:line="320" w:lineRule="exact"/>
        <w:ind w:leftChars="200" w:left="440"/>
        <w:rPr>
          <w:sz w:val="22"/>
          <w:szCs w:val="22"/>
        </w:rPr>
      </w:pPr>
    </w:p>
    <w:p w14:paraId="6513A9AC" w14:textId="0E7BB3FF" w:rsidR="00BD735F" w:rsidRPr="00443C4B" w:rsidRDefault="00BD735F" w:rsidP="00265425">
      <w:pPr>
        <w:pStyle w:val="a5"/>
        <w:keepNext/>
        <w:snapToGrid w:val="0"/>
        <w:spacing w:line="320" w:lineRule="exact"/>
        <w:ind w:leftChars="200" w:left="440"/>
        <w:rPr>
          <w:sz w:val="22"/>
          <w:szCs w:val="22"/>
        </w:rPr>
      </w:pPr>
      <w:r w:rsidRPr="00443C4B">
        <w:rPr>
          <w:rFonts w:hint="eastAsia"/>
          <w:sz w:val="22"/>
          <w:szCs w:val="22"/>
        </w:rPr>
        <w:t xml:space="preserve">表 </w:t>
      </w:r>
      <w:r w:rsidR="0090392E" w:rsidRPr="00443C4B">
        <w:rPr>
          <w:rFonts w:hint="eastAsia"/>
          <w:sz w:val="22"/>
          <w:szCs w:val="22"/>
        </w:rPr>
        <w:t>73</w:t>
      </w:r>
      <w:r w:rsidRPr="00443C4B">
        <w:rPr>
          <w:rFonts w:hint="eastAsia"/>
          <w:sz w:val="22"/>
          <w:szCs w:val="22"/>
        </w:rPr>
        <w:t xml:space="preserve">　　病院所在地（圏域）×入院時住所地（圏域） 〔１年以上入院患者〕</w:t>
      </w:r>
    </w:p>
    <w:p w14:paraId="70BC6C39" w14:textId="623367B7" w:rsidR="00C971D0" w:rsidRPr="00443C4B" w:rsidRDefault="00364B48" w:rsidP="00265425">
      <w:pPr>
        <w:snapToGrid w:val="0"/>
        <w:spacing w:line="320" w:lineRule="exact"/>
      </w:pPr>
      <w:r w:rsidRPr="000F5EDC">
        <w:rPr>
          <w:noProof/>
        </w:rPr>
        <w:drawing>
          <wp:anchor distT="0" distB="0" distL="114300" distR="114300" simplePos="0" relativeHeight="252523520" behindDoc="0" locked="0" layoutInCell="1" allowOverlap="1" wp14:anchorId="56F9A073" wp14:editId="5CCCC2B2">
            <wp:simplePos x="0" y="0"/>
            <wp:positionH relativeFrom="column">
              <wp:posOffset>66675</wp:posOffset>
            </wp:positionH>
            <wp:positionV relativeFrom="paragraph">
              <wp:posOffset>193040</wp:posOffset>
            </wp:positionV>
            <wp:extent cx="6029960" cy="402463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29960" cy="4024630"/>
                    </a:xfrm>
                    <a:prstGeom prst="rect">
                      <a:avLst/>
                    </a:prstGeom>
                    <a:noFill/>
                    <a:ln>
                      <a:noFill/>
                    </a:ln>
                  </pic:spPr>
                </pic:pic>
              </a:graphicData>
            </a:graphic>
          </wp:anchor>
        </w:drawing>
      </w:r>
    </w:p>
    <w:p w14:paraId="0790BCB9" w14:textId="46F28DB6" w:rsidR="00BD735F" w:rsidRPr="00443C4B" w:rsidRDefault="00BD735F" w:rsidP="00265425">
      <w:pPr>
        <w:snapToGrid w:val="0"/>
        <w:spacing w:line="320" w:lineRule="exact"/>
      </w:pPr>
      <w:r w:rsidRPr="00443C4B">
        <w:br w:type="page"/>
      </w:r>
    </w:p>
    <w:p w14:paraId="08CC5D8F" w14:textId="558C7F9C" w:rsidR="00DB4B45" w:rsidRPr="00443C4B" w:rsidRDefault="00DB4B45" w:rsidP="00265425">
      <w:pPr>
        <w:pStyle w:val="a5"/>
        <w:keepNext/>
        <w:snapToGrid w:val="0"/>
        <w:spacing w:line="320" w:lineRule="exact"/>
        <w:rPr>
          <w:sz w:val="22"/>
          <w:szCs w:val="22"/>
        </w:rPr>
      </w:pPr>
      <w:r w:rsidRPr="00443C4B">
        <w:rPr>
          <w:rFonts w:hint="eastAsia"/>
          <w:sz w:val="22"/>
          <w:szCs w:val="22"/>
        </w:rPr>
        <w:lastRenderedPageBreak/>
        <w:t xml:space="preserve">表 </w:t>
      </w:r>
      <w:r w:rsidR="0090392E" w:rsidRPr="00443C4B">
        <w:rPr>
          <w:rFonts w:hint="eastAsia"/>
          <w:sz w:val="22"/>
          <w:szCs w:val="22"/>
        </w:rPr>
        <w:t>74</w:t>
      </w:r>
      <w:r w:rsidRPr="00443C4B">
        <w:rPr>
          <w:rFonts w:hint="eastAsia"/>
          <w:sz w:val="22"/>
          <w:szCs w:val="22"/>
        </w:rPr>
        <w:t xml:space="preserve">　　入院時住所地×在院期間区分×状態像区分</w:t>
      </w:r>
    </w:p>
    <w:p w14:paraId="232DF478" w14:textId="1B08A82E" w:rsidR="00D9615C" w:rsidRPr="00443C4B" w:rsidRDefault="00E22F9B" w:rsidP="00265425">
      <w:pPr>
        <w:snapToGrid w:val="0"/>
        <w:spacing w:line="320" w:lineRule="exact"/>
      </w:pPr>
      <w:r w:rsidRPr="00E22F9B">
        <w:rPr>
          <w:noProof/>
        </w:rPr>
        <w:drawing>
          <wp:anchor distT="0" distB="0" distL="114300" distR="114300" simplePos="0" relativeHeight="252597248" behindDoc="0" locked="0" layoutInCell="1" allowOverlap="1" wp14:anchorId="3628B192" wp14:editId="6312D70B">
            <wp:simplePos x="0" y="0"/>
            <wp:positionH relativeFrom="column">
              <wp:posOffset>0</wp:posOffset>
            </wp:positionH>
            <wp:positionV relativeFrom="paragraph">
              <wp:posOffset>94615</wp:posOffset>
            </wp:positionV>
            <wp:extent cx="6029960" cy="9008419"/>
            <wp:effectExtent l="0" t="0" r="8890" b="254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029960" cy="9008419"/>
                    </a:xfrm>
                    <a:prstGeom prst="rect">
                      <a:avLst/>
                    </a:prstGeom>
                    <a:noFill/>
                    <a:ln>
                      <a:noFill/>
                    </a:ln>
                  </pic:spPr>
                </pic:pic>
              </a:graphicData>
            </a:graphic>
          </wp:anchor>
        </w:drawing>
      </w:r>
    </w:p>
    <w:p w14:paraId="36BCD516" w14:textId="5F80FA07" w:rsidR="006A59E1" w:rsidRPr="00443C4B" w:rsidRDefault="006A59E1" w:rsidP="00265425">
      <w:pPr>
        <w:snapToGrid w:val="0"/>
        <w:spacing w:line="320" w:lineRule="exact"/>
      </w:pPr>
    </w:p>
    <w:p w14:paraId="054787CF" w14:textId="77777777" w:rsidR="006A59E1" w:rsidRPr="00443C4B" w:rsidRDefault="006A59E1" w:rsidP="00265425">
      <w:pPr>
        <w:snapToGrid w:val="0"/>
        <w:spacing w:line="320" w:lineRule="exact"/>
      </w:pPr>
    </w:p>
    <w:p w14:paraId="74DD9430" w14:textId="1A951EE7" w:rsidR="00B43ED2" w:rsidRPr="00443C4B" w:rsidRDefault="00B43ED2" w:rsidP="00265425">
      <w:pPr>
        <w:snapToGrid w:val="0"/>
        <w:spacing w:line="320" w:lineRule="exact"/>
      </w:pPr>
    </w:p>
    <w:p w14:paraId="738AE1B5" w14:textId="77777777" w:rsidR="00043E1C" w:rsidRPr="00443C4B" w:rsidRDefault="00043E1C" w:rsidP="00265425">
      <w:pPr>
        <w:widowControl/>
        <w:snapToGrid w:val="0"/>
        <w:spacing w:line="320" w:lineRule="exact"/>
        <w:jc w:val="left"/>
      </w:pPr>
      <w:r w:rsidRPr="00443C4B">
        <w:br w:type="page"/>
      </w:r>
    </w:p>
    <w:p w14:paraId="3201C8BA" w14:textId="46FD5136" w:rsidR="000856CE" w:rsidRPr="00443C4B" w:rsidRDefault="00E22F9B">
      <w:pPr>
        <w:widowControl/>
        <w:jc w:val="left"/>
      </w:pPr>
      <w:r w:rsidRPr="00E22F9B">
        <w:rPr>
          <w:noProof/>
        </w:rPr>
        <w:lastRenderedPageBreak/>
        <w:drawing>
          <wp:anchor distT="0" distB="0" distL="114300" distR="114300" simplePos="0" relativeHeight="252598272" behindDoc="0" locked="0" layoutInCell="1" allowOverlap="1" wp14:anchorId="6ADFBACF" wp14:editId="764A91DE">
            <wp:simplePos x="0" y="0"/>
            <wp:positionH relativeFrom="column">
              <wp:posOffset>-635</wp:posOffset>
            </wp:positionH>
            <wp:positionV relativeFrom="paragraph">
              <wp:posOffset>-205740</wp:posOffset>
            </wp:positionV>
            <wp:extent cx="6029960" cy="9673906"/>
            <wp:effectExtent l="0" t="0" r="8890" b="381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29960" cy="9673906"/>
                    </a:xfrm>
                    <a:prstGeom prst="rect">
                      <a:avLst/>
                    </a:prstGeom>
                    <a:noFill/>
                    <a:ln>
                      <a:noFill/>
                    </a:ln>
                  </pic:spPr>
                </pic:pic>
              </a:graphicData>
            </a:graphic>
          </wp:anchor>
        </w:drawing>
      </w:r>
      <w:r w:rsidR="000856CE" w:rsidRPr="00443C4B">
        <w:br w:type="page"/>
      </w:r>
    </w:p>
    <w:p w14:paraId="097E57AC" w14:textId="77777777" w:rsidR="00CC759C" w:rsidRPr="00443C4B" w:rsidRDefault="00CC759C" w:rsidP="00265425">
      <w:pPr>
        <w:pStyle w:val="1"/>
        <w:numPr>
          <w:ilvl w:val="0"/>
          <w:numId w:val="1"/>
        </w:numPr>
        <w:snapToGrid w:val="0"/>
        <w:spacing w:line="320" w:lineRule="exact"/>
        <w:rPr>
          <w:rFonts w:ascii="メイリオ" w:eastAsia="メイリオ" w:hAnsi="メイリオ"/>
        </w:rPr>
      </w:pPr>
      <w:bookmarkStart w:id="30" w:name="_Toc136432414"/>
      <w:r w:rsidRPr="00443C4B">
        <w:rPr>
          <w:rFonts w:ascii="メイリオ" w:eastAsia="メイリオ" w:hAnsi="メイリオ" w:hint="eastAsia"/>
        </w:rPr>
        <w:lastRenderedPageBreak/>
        <w:t>まとめ</w:t>
      </w:r>
      <w:bookmarkEnd w:id="30"/>
    </w:p>
    <w:p w14:paraId="4EF61BA1" w14:textId="77777777" w:rsidR="002C48CD" w:rsidRPr="00443C4B" w:rsidRDefault="002C48CD" w:rsidP="00265425">
      <w:pPr>
        <w:pStyle w:val="a3"/>
        <w:numPr>
          <w:ilvl w:val="0"/>
          <w:numId w:val="24"/>
        </w:numPr>
        <w:snapToGrid w:val="0"/>
        <w:spacing w:line="320" w:lineRule="exact"/>
        <w:ind w:leftChars="0"/>
        <w:jc w:val="left"/>
      </w:pPr>
      <w:r w:rsidRPr="00443C4B">
        <w:rPr>
          <w:rFonts w:hint="eastAsia"/>
        </w:rPr>
        <w:t>在院患者の状況</w:t>
      </w:r>
    </w:p>
    <w:p w14:paraId="528EC787" w14:textId="5B5729A6" w:rsidR="0087132E" w:rsidRPr="00443C4B" w:rsidRDefault="0078052C" w:rsidP="00E90D69">
      <w:pPr>
        <w:pStyle w:val="a3"/>
        <w:snapToGrid w:val="0"/>
        <w:spacing w:after="100" w:afterAutospacing="1" w:line="320" w:lineRule="exact"/>
        <w:ind w:leftChars="0" w:left="420" w:firstLineChars="100" w:firstLine="220"/>
      </w:pPr>
      <w:r w:rsidRPr="00443C4B">
        <w:rPr>
          <w:noProof/>
        </w:rPr>
        <w:drawing>
          <wp:anchor distT="0" distB="0" distL="114300" distR="114300" simplePos="0" relativeHeight="252455936" behindDoc="0" locked="0" layoutInCell="1" allowOverlap="1" wp14:anchorId="7F72D527" wp14:editId="55365F0D">
            <wp:simplePos x="0" y="0"/>
            <wp:positionH relativeFrom="column">
              <wp:posOffset>34506</wp:posOffset>
            </wp:positionH>
            <wp:positionV relativeFrom="paragraph">
              <wp:posOffset>505928</wp:posOffset>
            </wp:positionV>
            <wp:extent cx="6029960" cy="1612265"/>
            <wp:effectExtent l="0" t="0" r="8890" b="0"/>
            <wp:wrapNone/>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29960" cy="1612265"/>
                    </a:xfrm>
                    <a:prstGeom prst="rect">
                      <a:avLst/>
                    </a:prstGeom>
                    <a:noFill/>
                    <a:ln>
                      <a:noFill/>
                    </a:ln>
                  </pic:spPr>
                </pic:pic>
              </a:graphicData>
            </a:graphic>
          </wp:anchor>
        </w:drawing>
      </w:r>
      <w:r w:rsidR="00E90D69" w:rsidRPr="00443C4B">
        <w:rPr>
          <w:rFonts w:hint="eastAsia"/>
        </w:rPr>
        <w:t>令和</w:t>
      </w:r>
      <w:r w:rsidR="00A81399" w:rsidRPr="00443C4B">
        <w:rPr>
          <w:rFonts w:hint="eastAsia"/>
        </w:rPr>
        <w:t>４</w:t>
      </w:r>
      <w:r w:rsidR="00B7506B" w:rsidRPr="00443C4B">
        <w:rPr>
          <w:rFonts w:hint="eastAsia"/>
        </w:rPr>
        <w:t>年</w:t>
      </w:r>
      <w:r w:rsidR="00B7506B" w:rsidRPr="00443C4B">
        <w:t>6月30日時点における在院患者総数は</w:t>
      </w:r>
      <w:r w:rsidR="00A81399" w:rsidRPr="00443C4B">
        <w:t>14,992</w:t>
      </w:r>
      <w:r w:rsidR="00B7506B" w:rsidRPr="00443C4B">
        <w:rPr>
          <w:rFonts w:hint="eastAsia"/>
        </w:rPr>
        <w:t>人となっており、昨年度調査と比較すると</w:t>
      </w:r>
      <w:r w:rsidR="00A81399" w:rsidRPr="00443C4B">
        <w:t>261</w:t>
      </w:r>
      <w:r w:rsidR="00B7506B" w:rsidRPr="00443C4B">
        <w:rPr>
          <w:rFonts w:hint="eastAsia"/>
        </w:rPr>
        <w:t>人減少している。平成</w:t>
      </w:r>
      <w:r w:rsidR="00B7506B" w:rsidRPr="00443C4B">
        <w:t>25年と比較して</w:t>
      </w:r>
      <w:r w:rsidR="00A81399" w:rsidRPr="00443C4B">
        <w:t>2,169</w:t>
      </w:r>
      <w:r w:rsidR="00B7506B" w:rsidRPr="00443C4B">
        <w:rPr>
          <w:rFonts w:hint="eastAsia"/>
        </w:rPr>
        <w:t>人減少している。</w:t>
      </w:r>
    </w:p>
    <w:p w14:paraId="2D2668CC" w14:textId="496C55A3" w:rsidR="00760FB2" w:rsidRPr="00443C4B" w:rsidRDefault="00760FB2" w:rsidP="00E90D69">
      <w:pPr>
        <w:pStyle w:val="a3"/>
        <w:snapToGrid w:val="0"/>
        <w:spacing w:after="100" w:afterAutospacing="1" w:line="320" w:lineRule="exact"/>
        <w:ind w:leftChars="0" w:left="420" w:firstLineChars="100" w:firstLine="220"/>
      </w:pPr>
    </w:p>
    <w:p w14:paraId="29091EAA" w14:textId="62FB3FBA" w:rsidR="00760FB2" w:rsidRPr="00443C4B" w:rsidRDefault="00760FB2" w:rsidP="00E90D69">
      <w:pPr>
        <w:pStyle w:val="a3"/>
        <w:snapToGrid w:val="0"/>
        <w:spacing w:after="100" w:afterAutospacing="1" w:line="320" w:lineRule="exact"/>
        <w:ind w:leftChars="0" w:left="420" w:firstLineChars="100" w:firstLine="220"/>
      </w:pPr>
    </w:p>
    <w:p w14:paraId="5BC8B549" w14:textId="6B9F43E8" w:rsidR="00760FB2" w:rsidRPr="00443C4B" w:rsidRDefault="00760FB2" w:rsidP="00E90D69">
      <w:pPr>
        <w:pStyle w:val="a3"/>
        <w:snapToGrid w:val="0"/>
        <w:spacing w:after="100" w:afterAutospacing="1" w:line="320" w:lineRule="exact"/>
        <w:ind w:leftChars="0" w:left="420" w:firstLineChars="100" w:firstLine="220"/>
      </w:pPr>
    </w:p>
    <w:p w14:paraId="2AEB5C21" w14:textId="7D956AB6" w:rsidR="00760FB2" w:rsidRPr="00443C4B" w:rsidRDefault="00760FB2" w:rsidP="00E90D69">
      <w:pPr>
        <w:pStyle w:val="a3"/>
        <w:snapToGrid w:val="0"/>
        <w:spacing w:after="100" w:afterAutospacing="1" w:line="320" w:lineRule="exact"/>
        <w:ind w:leftChars="0" w:left="420" w:firstLineChars="100" w:firstLine="220"/>
      </w:pPr>
    </w:p>
    <w:p w14:paraId="691D5C53" w14:textId="2EF168B9" w:rsidR="00A77E54" w:rsidRPr="00443C4B" w:rsidRDefault="00A77E54" w:rsidP="00265425">
      <w:pPr>
        <w:pStyle w:val="a3"/>
        <w:snapToGrid w:val="0"/>
        <w:spacing w:line="320" w:lineRule="exact"/>
        <w:ind w:leftChars="0" w:left="420" w:firstLineChars="100" w:firstLine="220"/>
      </w:pPr>
    </w:p>
    <w:p w14:paraId="7E4B3E7F" w14:textId="77777777" w:rsidR="00A77E54" w:rsidRPr="00443C4B" w:rsidRDefault="00A77E54" w:rsidP="00265425">
      <w:pPr>
        <w:pStyle w:val="a3"/>
        <w:snapToGrid w:val="0"/>
        <w:spacing w:line="320" w:lineRule="exact"/>
        <w:ind w:leftChars="0" w:left="420" w:firstLineChars="100" w:firstLine="220"/>
      </w:pPr>
    </w:p>
    <w:p w14:paraId="1FC71B4D" w14:textId="3C0DFDF9" w:rsidR="0087132E" w:rsidRPr="00443C4B" w:rsidRDefault="00B7506B" w:rsidP="00760FB2">
      <w:pPr>
        <w:pStyle w:val="a3"/>
        <w:snapToGrid w:val="0"/>
        <w:spacing w:line="320" w:lineRule="exact"/>
        <w:ind w:leftChars="0" w:left="420" w:firstLineChars="66" w:firstLine="145"/>
      </w:pPr>
      <w:r w:rsidRPr="00443C4B">
        <w:rPr>
          <w:rFonts w:hint="eastAsia"/>
        </w:rPr>
        <w:t>『年齢区分』では、60歳以上が、全体の</w:t>
      </w:r>
      <w:r w:rsidR="00760FB2" w:rsidRPr="00443C4B">
        <w:t>68.</w:t>
      </w:r>
      <w:r w:rsidR="00A81399" w:rsidRPr="00443C4B">
        <w:t>6</w:t>
      </w:r>
      <w:r w:rsidRPr="00443C4B">
        <w:rPr>
          <w:rFonts w:hint="eastAsia"/>
        </w:rPr>
        <w:t>％（</w:t>
      </w:r>
      <w:r w:rsidR="00A67A8F" w:rsidRPr="00443C4B">
        <w:t>10,</w:t>
      </w:r>
      <w:r w:rsidR="00A81399" w:rsidRPr="00443C4B">
        <w:t>291</w:t>
      </w:r>
      <w:r w:rsidRPr="00443C4B">
        <w:rPr>
          <w:rFonts w:hint="eastAsia"/>
        </w:rPr>
        <w:t>人）となっている。</w:t>
      </w:r>
    </w:p>
    <w:p w14:paraId="1DEF79F5" w14:textId="46DACE08" w:rsidR="00811201" w:rsidRPr="00443C4B" w:rsidRDefault="00DA6235" w:rsidP="00265425">
      <w:pPr>
        <w:pStyle w:val="a3"/>
        <w:snapToGrid w:val="0"/>
        <w:spacing w:line="320" w:lineRule="exact"/>
        <w:ind w:leftChars="0" w:left="420" w:firstLineChars="100" w:firstLine="220"/>
      </w:pPr>
      <w:r w:rsidRPr="00443C4B">
        <w:rPr>
          <w:noProof/>
        </w:rPr>
        <w:drawing>
          <wp:anchor distT="0" distB="0" distL="114300" distR="114300" simplePos="0" relativeHeight="252457984" behindDoc="0" locked="0" layoutInCell="1" allowOverlap="1" wp14:anchorId="522A8250" wp14:editId="405A3398">
            <wp:simplePos x="0" y="0"/>
            <wp:positionH relativeFrom="margin">
              <wp:posOffset>423017</wp:posOffset>
            </wp:positionH>
            <wp:positionV relativeFrom="paragraph">
              <wp:posOffset>107255</wp:posOffset>
            </wp:positionV>
            <wp:extent cx="3579962" cy="2421955"/>
            <wp:effectExtent l="0" t="0" r="1905" b="0"/>
            <wp:wrapNone/>
            <wp:docPr id="184"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579962" cy="2421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997032" w14:textId="1F50A2E5" w:rsidR="00811201" w:rsidRPr="00443C4B" w:rsidRDefault="00811201" w:rsidP="00265425">
      <w:pPr>
        <w:pStyle w:val="a3"/>
        <w:snapToGrid w:val="0"/>
        <w:spacing w:line="320" w:lineRule="exact"/>
        <w:ind w:leftChars="0" w:left="420" w:firstLineChars="100" w:firstLine="220"/>
      </w:pPr>
    </w:p>
    <w:p w14:paraId="535C7E65" w14:textId="218FB2C7" w:rsidR="00811201" w:rsidRPr="00443C4B" w:rsidRDefault="00811201" w:rsidP="00265425">
      <w:pPr>
        <w:pStyle w:val="a3"/>
        <w:snapToGrid w:val="0"/>
        <w:spacing w:line="320" w:lineRule="exact"/>
        <w:ind w:leftChars="0" w:left="420" w:firstLineChars="100" w:firstLine="220"/>
      </w:pPr>
    </w:p>
    <w:p w14:paraId="20CA3D09" w14:textId="057162DB" w:rsidR="00811201" w:rsidRPr="00443C4B" w:rsidRDefault="00811201" w:rsidP="00265425">
      <w:pPr>
        <w:pStyle w:val="a3"/>
        <w:snapToGrid w:val="0"/>
        <w:spacing w:line="320" w:lineRule="exact"/>
        <w:ind w:leftChars="0" w:left="420" w:firstLineChars="100" w:firstLine="220"/>
      </w:pPr>
    </w:p>
    <w:p w14:paraId="69EA14B1" w14:textId="77777777" w:rsidR="00811201" w:rsidRPr="00443C4B" w:rsidRDefault="00811201" w:rsidP="00265425">
      <w:pPr>
        <w:pStyle w:val="a3"/>
        <w:snapToGrid w:val="0"/>
        <w:spacing w:line="320" w:lineRule="exact"/>
        <w:ind w:leftChars="0" w:left="420" w:firstLineChars="100" w:firstLine="220"/>
      </w:pPr>
    </w:p>
    <w:p w14:paraId="346F0A34" w14:textId="794F9769" w:rsidR="00917F07" w:rsidRPr="00443C4B" w:rsidRDefault="00917F07" w:rsidP="00265425">
      <w:pPr>
        <w:pStyle w:val="a3"/>
        <w:snapToGrid w:val="0"/>
        <w:spacing w:line="320" w:lineRule="exact"/>
        <w:ind w:leftChars="0" w:left="420" w:firstLineChars="100" w:firstLine="220"/>
      </w:pPr>
    </w:p>
    <w:p w14:paraId="4B1677BB" w14:textId="77777777" w:rsidR="00BA277C" w:rsidRPr="00443C4B" w:rsidRDefault="00BA277C" w:rsidP="00265425">
      <w:pPr>
        <w:pStyle w:val="a3"/>
        <w:snapToGrid w:val="0"/>
        <w:spacing w:line="320" w:lineRule="exact"/>
        <w:ind w:leftChars="0" w:left="420" w:firstLineChars="100" w:firstLine="220"/>
      </w:pPr>
    </w:p>
    <w:p w14:paraId="75E46800" w14:textId="77777777" w:rsidR="00BA277C" w:rsidRPr="00443C4B" w:rsidRDefault="00BA277C" w:rsidP="00265425">
      <w:pPr>
        <w:pStyle w:val="a3"/>
        <w:snapToGrid w:val="0"/>
        <w:spacing w:line="320" w:lineRule="exact"/>
        <w:ind w:leftChars="0" w:left="420" w:firstLineChars="100" w:firstLine="220"/>
      </w:pPr>
    </w:p>
    <w:p w14:paraId="034B3845" w14:textId="77777777" w:rsidR="00BA277C" w:rsidRPr="00443C4B" w:rsidRDefault="00BA277C" w:rsidP="00265425">
      <w:pPr>
        <w:pStyle w:val="a3"/>
        <w:snapToGrid w:val="0"/>
        <w:spacing w:line="320" w:lineRule="exact"/>
        <w:ind w:leftChars="0" w:left="420" w:firstLineChars="100" w:firstLine="220"/>
      </w:pPr>
    </w:p>
    <w:p w14:paraId="75081303" w14:textId="77777777" w:rsidR="00BA277C" w:rsidRPr="00443C4B" w:rsidRDefault="00BA277C" w:rsidP="00265425">
      <w:pPr>
        <w:pStyle w:val="a3"/>
        <w:snapToGrid w:val="0"/>
        <w:spacing w:line="320" w:lineRule="exact"/>
        <w:ind w:leftChars="0" w:left="420" w:firstLineChars="100" w:firstLine="220"/>
      </w:pPr>
    </w:p>
    <w:p w14:paraId="6D0702EB" w14:textId="77777777" w:rsidR="00BA277C" w:rsidRPr="00443C4B" w:rsidRDefault="00BA277C" w:rsidP="00265425">
      <w:pPr>
        <w:pStyle w:val="a3"/>
        <w:snapToGrid w:val="0"/>
        <w:spacing w:line="320" w:lineRule="exact"/>
        <w:ind w:leftChars="0" w:left="420" w:firstLineChars="100" w:firstLine="220"/>
      </w:pPr>
    </w:p>
    <w:p w14:paraId="2FC57BF3" w14:textId="77777777" w:rsidR="00BA277C" w:rsidRPr="00443C4B" w:rsidRDefault="00BA277C" w:rsidP="00265425">
      <w:pPr>
        <w:pStyle w:val="a3"/>
        <w:snapToGrid w:val="0"/>
        <w:spacing w:line="320" w:lineRule="exact"/>
        <w:ind w:leftChars="0" w:left="420" w:firstLineChars="100" w:firstLine="220"/>
      </w:pPr>
    </w:p>
    <w:p w14:paraId="43640B97" w14:textId="77777777" w:rsidR="00BA277C" w:rsidRPr="00443C4B" w:rsidRDefault="00BA277C" w:rsidP="00265425">
      <w:pPr>
        <w:pStyle w:val="a3"/>
        <w:snapToGrid w:val="0"/>
        <w:spacing w:line="320" w:lineRule="exact"/>
        <w:ind w:leftChars="0" w:left="420" w:firstLineChars="100" w:firstLine="220"/>
      </w:pPr>
    </w:p>
    <w:p w14:paraId="22E72D55" w14:textId="5AB990A9" w:rsidR="00143C3C" w:rsidRPr="00443C4B" w:rsidRDefault="00143C3C" w:rsidP="00265425">
      <w:pPr>
        <w:pStyle w:val="a3"/>
        <w:snapToGrid w:val="0"/>
        <w:spacing w:line="320" w:lineRule="exact"/>
        <w:ind w:leftChars="0" w:left="420" w:firstLineChars="100" w:firstLine="220"/>
      </w:pPr>
      <w:r w:rsidRPr="00443C4B">
        <w:rPr>
          <w:rFonts w:hint="eastAsia"/>
        </w:rPr>
        <w:t>在院</w:t>
      </w:r>
      <w:r w:rsidRPr="00443C4B">
        <w:t>1年以上寛解・院内寛解群（</w:t>
      </w:r>
      <w:r w:rsidR="0006352B" w:rsidRPr="0006352B">
        <w:rPr>
          <w:color w:val="FF0000"/>
        </w:rPr>
        <w:t>521</w:t>
      </w:r>
      <w:r w:rsidRPr="00443C4B">
        <w:rPr>
          <w:rFonts w:hint="eastAsia"/>
        </w:rPr>
        <w:t>人）では、</w:t>
      </w:r>
      <w:r w:rsidR="0006352B" w:rsidRPr="0006352B">
        <w:rPr>
          <w:color w:val="FF0000"/>
        </w:rPr>
        <w:t>69.9</w:t>
      </w:r>
      <w:r w:rsidRPr="00443C4B">
        <w:rPr>
          <w:rFonts w:hint="eastAsia"/>
        </w:rPr>
        <w:t>％（</w:t>
      </w:r>
      <w:r w:rsidR="0006352B" w:rsidRPr="0006352B">
        <w:rPr>
          <w:color w:val="FF0000"/>
        </w:rPr>
        <w:t>364</w:t>
      </w:r>
      <w:r w:rsidRPr="00443C4B">
        <w:rPr>
          <w:rFonts w:hint="eastAsia"/>
        </w:rPr>
        <w:t>人）が</w:t>
      </w:r>
      <w:r w:rsidRPr="00443C4B">
        <w:t>60歳以上である。</w:t>
      </w:r>
    </w:p>
    <w:p w14:paraId="19C2D173" w14:textId="22FFABFA" w:rsidR="002C48CD" w:rsidRPr="00443C4B" w:rsidRDefault="002C48CD" w:rsidP="00265425">
      <w:pPr>
        <w:pStyle w:val="a3"/>
        <w:snapToGrid w:val="0"/>
        <w:spacing w:line="320" w:lineRule="exact"/>
        <w:ind w:leftChars="0" w:left="420" w:firstLineChars="100" w:firstLine="220"/>
      </w:pPr>
    </w:p>
    <w:p w14:paraId="41E22F2E" w14:textId="1834410B" w:rsidR="00BA277C" w:rsidRPr="00443C4B" w:rsidRDefault="00430F91" w:rsidP="00265425">
      <w:pPr>
        <w:pStyle w:val="a3"/>
        <w:snapToGrid w:val="0"/>
        <w:spacing w:line="320" w:lineRule="exact"/>
        <w:ind w:leftChars="0" w:left="420" w:firstLineChars="100" w:firstLine="220"/>
      </w:pPr>
      <w:r>
        <w:rPr>
          <w:noProof/>
        </w:rPr>
        <w:drawing>
          <wp:anchor distT="0" distB="0" distL="114300" distR="114300" simplePos="0" relativeHeight="252610560" behindDoc="0" locked="0" layoutInCell="1" allowOverlap="1" wp14:anchorId="27AFFF94" wp14:editId="122E767B">
            <wp:simplePos x="0" y="0"/>
            <wp:positionH relativeFrom="column">
              <wp:posOffset>417195</wp:posOffset>
            </wp:positionH>
            <wp:positionV relativeFrom="paragraph">
              <wp:posOffset>132715</wp:posOffset>
            </wp:positionV>
            <wp:extent cx="3578400" cy="2446061"/>
            <wp:effectExtent l="0" t="0" r="317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78400" cy="24460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13D89" w14:textId="6E50D150" w:rsidR="00BA277C" w:rsidRPr="00443C4B" w:rsidRDefault="00BA277C" w:rsidP="00265425">
      <w:pPr>
        <w:pStyle w:val="a3"/>
        <w:snapToGrid w:val="0"/>
        <w:spacing w:line="320" w:lineRule="exact"/>
        <w:ind w:leftChars="0" w:left="420" w:firstLineChars="100" w:firstLine="220"/>
      </w:pPr>
    </w:p>
    <w:p w14:paraId="1886C1B4" w14:textId="0334E915" w:rsidR="00BA277C" w:rsidRPr="00443C4B" w:rsidRDefault="00BA277C" w:rsidP="00265425">
      <w:pPr>
        <w:pStyle w:val="a3"/>
        <w:snapToGrid w:val="0"/>
        <w:spacing w:line="320" w:lineRule="exact"/>
        <w:ind w:leftChars="0" w:left="420" w:firstLineChars="100" w:firstLine="220"/>
      </w:pPr>
    </w:p>
    <w:p w14:paraId="1FDE8DEB" w14:textId="5B4A2153" w:rsidR="00BA277C" w:rsidRPr="00443C4B" w:rsidRDefault="00BA277C" w:rsidP="00265425">
      <w:pPr>
        <w:pStyle w:val="a3"/>
        <w:snapToGrid w:val="0"/>
        <w:spacing w:line="320" w:lineRule="exact"/>
        <w:ind w:leftChars="0" w:left="420" w:firstLineChars="100" w:firstLine="220"/>
      </w:pPr>
    </w:p>
    <w:p w14:paraId="45ED4F62" w14:textId="458A7BC0" w:rsidR="00BA277C" w:rsidRPr="00443C4B" w:rsidRDefault="00BA277C" w:rsidP="00265425">
      <w:pPr>
        <w:pStyle w:val="a3"/>
        <w:snapToGrid w:val="0"/>
        <w:spacing w:line="320" w:lineRule="exact"/>
        <w:ind w:leftChars="0" w:left="420" w:firstLineChars="100" w:firstLine="220"/>
      </w:pPr>
    </w:p>
    <w:p w14:paraId="6CBA4838" w14:textId="029C8C27" w:rsidR="00BA277C" w:rsidRPr="00443C4B" w:rsidRDefault="00BA277C" w:rsidP="00265425">
      <w:pPr>
        <w:pStyle w:val="a3"/>
        <w:snapToGrid w:val="0"/>
        <w:spacing w:line="320" w:lineRule="exact"/>
        <w:ind w:leftChars="0" w:left="420" w:firstLineChars="100" w:firstLine="220"/>
      </w:pPr>
    </w:p>
    <w:p w14:paraId="4AB954E9" w14:textId="176E09D6" w:rsidR="00BA277C" w:rsidRPr="00443C4B" w:rsidRDefault="00BA277C" w:rsidP="00265425">
      <w:pPr>
        <w:pStyle w:val="a3"/>
        <w:snapToGrid w:val="0"/>
        <w:spacing w:line="320" w:lineRule="exact"/>
        <w:ind w:leftChars="0" w:left="420" w:firstLineChars="100" w:firstLine="220"/>
      </w:pPr>
    </w:p>
    <w:p w14:paraId="737C0C77" w14:textId="50A8176B" w:rsidR="00BA277C" w:rsidRPr="00443C4B" w:rsidRDefault="00BA277C" w:rsidP="00265425">
      <w:pPr>
        <w:pStyle w:val="a3"/>
        <w:snapToGrid w:val="0"/>
        <w:spacing w:line="320" w:lineRule="exact"/>
        <w:ind w:leftChars="0" w:left="420" w:firstLineChars="100" w:firstLine="220"/>
      </w:pPr>
    </w:p>
    <w:p w14:paraId="5B97505E" w14:textId="421E38A8" w:rsidR="00BA277C" w:rsidRPr="00443C4B" w:rsidRDefault="00BA277C" w:rsidP="00265425">
      <w:pPr>
        <w:pStyle w:val="a3"/>
        <w:snapToGrid w:val="0"/>
        <w:spacing w:line="320" w:lineRule="exact"/>
        <w:ind w:leftChars="0" w:left="420" w:firstLineChars="100" w:firstLine="220"/>
      </w:pPr>
    </w:p>
    <w:p w14:paraId="1C705475" w14:textId="46196DBB" w:rsidR="00BA277C" w:rsidRPr="00443C4B" w:rsidRDefault="00BA277C" w:rsidP="00265425">
      <w:pPr>
        <w:pStyle w:val="a3"/>
        <w:snapToGrid w:val="0"/>
        <w:spacing w:line="320" w:lineRule="exact"/>
        <w:ind w:leftChars="0" w:left="420" w:firstLineChars="100" w:firstLine="220"/>
      </w:pPr>
    </w:p>
    <w:p w14:paraId="58937579" w14:textId="6ECCA001" w:rsidR="00BA277C" w:rsidRPr="00443C4B" w:rsidRDefault="00BA277C" w:rsidP="00265425">
      <w:pPr>
        <w:pStyle w:val="a3"/>
        <w:snapToGrid w:val="0"/>
        <w:spacing w:line="320" w:lineRule="exact"/>
        <w:ind w:leftChars="0" w:left="420" w:firstLineChars="100" w:firstLine="220"/>
      </w:pPr>
    </w:p>
    <w:p w14:paraId="3B2348F7" w14:textId="5D30669E" w:rsidR="00BA277C" w:rsidRPr="00443C4B" w:rsidRDefault="00BA277C" w:rsidP="00265425">
      <w:pPr>
        <w:pStyle w:val="a3"/>
        <w:snapToGrid w:val="0"/>
        <w:spacing w:line="320" w:lineRule="exact"/>
        <w:ind w:leftChars="0" w:left="420" w:firstLineChars="100" w:firstLine="220"/>
      </w:pPr>
    </w:p>
    <w:p w14:paraId="3EA89DC1" w14:textId="77777777" w:rsidR="00760FB2" w:rsidRPr="00443C4B" w:rsidRDefault="00760FB2">
      <w:pPr>
        <w:widowControl/>
        <w:jc w:val="left"/>
      </w:pPr>
      <w:r w:rsidRPr="00443C4B">
        <w:br w:type="page"/>
      </w:r>
    </w:p>
    <w:p w14:paraId="61E9EBC3" w14:textId="516A758F" w:rsidR="00143C3C" w:rsidRPr="00443C4B" w:rsidRDefault="00143C3C" w:rsidP="00265425">
      <w:pPr>
        <w:pStyle w:val="a3"/>
        <w:snapToGrid w:val="0"/>
        <w:spacing w:line="320" w:lineRule="exact"/>
        <w:ind w:leftChars="0" w:left="420" w:firstLineChars="100" w:firstLine="220"/>
      </w:pPr>
      <w:r w:rsidRPr="00443C4B">
        <w:rPr>
          <w:rFonts w:hint="eastAsia"/>
        </w:rPr>
        <w:lastRenderedPageBreak/>
        <w:t>過去</w:t>
      </w:r>
      <w:r w:rsidR="00A81399" w:rsidRPr="00443C4B">
        <w:t>8</w:t>
      </w:r>
      <w:r w:rsidRPr="00443C4B">
        <w:rPr>
          <w:rFonts w:hint="eastAsia"/>
        </w:rPr>
        <w:t>年間をみると、</w:t>
      </w:r>
      <w:r w:rsidRPr="00443C4B">
        <w:t>60歳代</w:t>
      </w:r>
      <w:r w:rsidR="00153BA8" w:rsidRPr="00443C4B">
        <w:rPr>
          <w:rFonts w:hint="eastAsia"/>
        </w:rPr>
        <w:t>以下はほぼ毎年減少している。</w:t>
      </w:r>
      <w:r w:rsidR="00153BA8" w:rsidRPr="00443C4B">
        <w:t>70</w:t>
      </w:r>
      <w:r w:rsidR="00984630" w:rsidRPr="00443C4B">
        <w:rPr>
          <w:rFonts w:hint="eastAsia"/>
        </w:rPr>
        <w:t>歳代は、増加傾向だったが、令和元年度調査からはまた</w:t>
      </w:r>
      <w:r w:rsidR="00153BA8" w:rsidRPr="00443C4B">
        <w:rPr>
          <w:rFonts w:hint="eastAsia"/>
        </w:rPr>
        <w:t>減少</w:t>
      </w:r>
      <w:r w:rsidR="00984630" w:rsidRPr="00443C4B">
        <w:rPr>
          <w:rFonts w:hint="eastAsia"/>
        </w:rPr>
        <w:t>傾向に</w:t>
      </w:r>
      <w:r w:rsidR="00153BA8" w:rsidRPr="00443C4B">
        <w:rPr>
          <w:rFonts w:hint="eastAsia"/>
        </w:rPr>
        <w:t>。</w:t>
      </w:r>
      <w:r w:rsidR="00153BA8" w:rsidRPr="00443C4B">
        <w:t>80歳以上は年々</w:t>
      </w:r>
      <w:r w:rsidRPr="00443C4B">
        <w:rPr>
          <w:rFonts w:hint="eastAsia"/>
        </w:rPr>
        <w:t>増加している。</w:t>
      </w:r>
    </w:p>
    <w:p w14:paraId="59D9F4FD" w14:textId="5B162CFF" w:rsidR="00BA277C" w:rsidRPr="00443C4B" w:rsidRDefault="00B42E40" w:rsidP="00265425">
      <w:pPr>
        <w:pStyle w:val="a3"/>
        <w:snapToGrid w:val="0"/>
        <w:spacing w:line="320" w:lineRule="exact"/>
        <w:ind w:leftChars="0" w:left="420" w:firstLineChars="100" w:firstLine="220"/>
      </w:pPr>
      <w:r w:rsidRPr="00443C4B">
        <w:rPr>
          <w:noProof/>
        </w:rPr>
        <w:drawing>
          <wp:anchor distT="0" distB="0" distL="114300" distR="114300" simplePos="0" relativeHeight="252462080" behindDoc="0" locked="0" layoutInCell="1" allowOverlap="1" wp14:anchorId="7A118E9E" wp14:editId="7CC906A1">
            <wp:simplePos x="0" y="0"/>
            <wp:positionH relativeFrom="margin">
              <wp:align>right</wp:align>
            </wp:positionH>
            <wp:positionV relativeFrom="paragraph">
              <wp:posOffset>89044</wp:posOffset>
            </wp:positionV>
            <wp:extent cx="5647510" cy="3467004"/>
            <wp:effectExtent l="0" t="0" r="0" b="635"/>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647510" cy="34670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C5D78" w14:textId="73B6571A" w:rsidR="00BA277C" w:rsidRPr="00443C4B" w:rsidRDefault="00BA277C" w:rsidP="00265425">
      <w:pPr>
        <w:pStyle w:val="a3"/>
        <w:snapToGrid w:val="0"/>
        <w:spacing w:line="320" w:lineRule="exact"/>
        <w:ind w:leftChars="0" w:left="420" w:firstLineChars="100" w:firstLine="220"/>
      </w:pPr>
    </w:p>
    <w:p w14:paraId="46183A6E" w14:textId="0CC1A34B" w:rsidR="00BA277C" w:rsidRPr="00443C4B" w:rsidRDefault="00BA277C" w:rsidP="00265425">
      <w:pPr>
        <w:pStyle w:val="a3"/>
        <w:snapToGrid w:val="0"/>
        <w:spacing w:line="320" w:lineRule="exact"/>
        <w:ind w:leftChars="0" w:left="420" w:firstLineChars="100" w:firstLine="220"/>
      </w:pPr>
    </w:p>
    <w:p w14:paraId="6228E0C8" w14:textId="25F24A39" w:rsidR="00BA277C" w:rsidRPr="00443C4B" w:rsidRDefault="00BA277C" w:rsidP="00265425">
      <w:pPr>
        <w:pStyle w:val="a3"/>
        <w:snapToGrid w:val="0"/>
        <w:spacing w:line="320" w:lineRule="exact"/>
        <w:ind w:leftChars="0" w:left="420" w:firstLineChars="100" w:firstLine="220"/>
      </w:pPr>
    </w:p>
    <w:p w14:paraId="4BBE6925" w14:textId="414B645C" w:rsidR="00BA277C" w:rsidRPr="00443C4B" w:rsidRDefault="00BA277C" w:rsidP="00265425">
      <w:pPr>
        <w:pStyle w:val="a3"/>
        <w:snapToGrid w:val="0"/>
        <w:spacing w:line="320" w:lineRule="exact"/>
        <w:ind w:leftChars="0" w:left="420" w:firstLineChars="100" w:firstLine="220"/>
      </w:pPr>
    </w:p>
    <w:p w14:paraId="4325F9E8" w14:textId="669C528B" w:rsidR="00BA277C" w:rsidRPr="00443C4B" w:rsidRDefault="00BA277C" w:rsidP="00265425">
      <w:pPr>
        <w:pStyle w:val="a3"/>
        <w:snapToGrid w:val="0"/>
        <w:spacing w:line="320" w:lineRule="exact"/>
        <w:ind w:leftChars="0" w:left="420" w:firstLineChars="100" w:firstLine="220"/>
      </w:pPr>
    </w:p>
    <w:p w14:paraId="6D29D125" w14:textId="5D983F42" w:rsidR="00BA277C" w:rsidRPr="00443C4B" w:rsidRDefault="00BA277C" w:rsidP="00265425">
      <w:pPr>
        <w:pStyle w:val="a3"/>
        <w:snapToGrid w:val="0"/>
        <w:spacing w:line="320" w:lineRule="exact"/>
        <w:ind w:leftChars="0" w:left="420" w:firstLineChars="100" w:firstLine="220"/>
      </w:pPr>
    </w:p>
    <w:p w14:paraId="34BFAA42" w14:textId="5A5C0085" w:rsidR="00BA277C" w:rsidRPr="00443C4B" w:rsidRDefault="00BA277C" w:rsidP="00265425">
      <w:pPr>
        <w:pStyle w:val="a3"/>
        <w:snapToGrid w:val="0"/>
        <w:spacing w:line="320" w:lineRule="exact"/>
        <w:ind w:leftChars="0" w:left="420" w:firstLineChars="100" w:firstLine="220"/>
      </w:pPr>
    </w:p>
    <w:p w14:paraId="168CC29D" w14:textId="09E2B51B" w:rsidR="00BA277C" w:rsidRPr="00443C4B" w:rsidRDefault="00BA277C" w:rsidP="00265425">
      <w:pPr>
        <w:pStyle w:val="a3"/>
        <w:snapToGrid w:val="0"/>
        <w:spacing w:line="320" w:lineRule="exact"/>
        <w:ind w:leftChars="0" w:left="420" w:firstLineChars="100" w:firstLine="220"/>
      </w:pPr>
    </w:p>
    <w:p w14:paraId="594A80A8" w14:textId="34F730F4" w:rsidR="00BA277C" w:rsidRPr="00443C4B" w:rsidRDefault="00BA277C" w:rsidP="00265425">
      <w:pPr>
        <w:pStyle w:val="a3"/>
        <w:snapToGrid w:val="0"/>
        <w:spacing w:line="320" w:lineRule="exact"/>
        <w:ind w:leftChars="0" w:left="420" w:firstLineChars="100" w:firstLine="220"/>
      </w:pPr>
    </w:p>
    <w:p w14:paraId="0A1DCBCC" w14:textId="74F1E771" w:rsidR="00BA277C" w:rsidRPr="00443C4B" w:rsidRDefault="00BA277C" w:rsidP="00265425">
      <w:pPr>
        <w:pStyle w:val="a3"/>
        <w:snapToGrid w:val="0"/>
        <w:spacing w:line="320" w:lineRule="exact"/>
        <w:ind w:leftChars="0" w:left="420" w:firstLineChars="100" w:firstLine="220"/>
      </w:pPr>
    </w:p>
    <w:p w14:paraId="7F48D348" w14:textId="1C87D5BB" w:rsidR="00BA277C" w:rsidRPr="00443C4B" w:rsidRDefault="00BA277C" w:rsidP="00265425">
      <w:pPr>
        <w:pStyle w:val="a3"/>
        <w:snapToGrid w:val="0"/>
        <w:spacing w:line="320" w:lineRule="exact"/>
        <w:ind w:leftChars="0" w:left="420" w:firstLineChars="100" w:firstLine="220"/>
      </w:pPr>
    </w:p>
    <w:p w14:paraId="221F1E28" w14:textId="162E2281" w:rsidR="00BA277C" w:rsidRPr="00443C4B" w:rsidRDefault="00BA277C" w:rsidP="00265425">
      <w:pPr>
        <w:pStyle w:val="a3"/>
        <w:snapToGrid w:val="0"/>
        <w:spacing w:line="320" w:lineRule="exact"/>
        <w:ind w:leftChars="0" w:left="420" w:firstLineChars="100" w:firstLine="220"/>
      </w:pPr>
    </w:p>
    <w:p w14:paraId="02EE7DEB" w14:textId="356B2EB2" w:rsidR="00B34655" w:rsidRPr="00443C4B" w:rsidRDefault="00B34655" w:rsidP="00265425">
      <w:pPr>
        <w:pStyle w:val="a3"/>
        <w:snapToGrid w:val="0"/>
        <w:spacing w:line="320" w:lineRule="exact"/>
        <w:ind w:leftChars="0" w:left="420" w:firstLineChars="100" w:firstLine="220"/>
      </w:pPr>
    </w:p>
    <w:p w14:paraId="6BEB3B3A" w14:textId="2F4D47D2" w:rsidR="00B34655" w:rsidRPr="00443C4B" w:rsidRDefault="00B34655" w:rsidP="00265425">
      <w:pPr>
        <w:pStyle w:val="a3"/>
        <w:snapToGrid w:val="0"/>
        <w:spacing w:line="320" w:lineRule="exact"/>
        <w:ind w:leftChars="0" w:left="420" w:firstLineChars="100" w:firstLine="220"/>
      </w:pPr>
    </w:p>
    <w:p w14:paraId="42C9181C" w14:textId="4341A1F0" w:rsidR="00B34655" w:rsidRPr="00443C4B" w:rsidRDefault="00B34655" w:rsidP="00265425">
      <w:pPr>
        <w:pStyle w:val="a3"/>
        <w:snapToGrid w:val="0"/>
        <w:spacing w:line="320" w:lineRule="exact"/>
        <w:ind w:leftChars="0" w:left="420" w:firstLineChars="100" w:firstLine="220"/>
      </w:pPr>
    </w:p>
    <w:p w14:paraId="47EE44F6" w14:textId="167F0AD9" w:rsidR="00B34655" w:rsidRPr="00443C4B" w:rsidRDefault="00B34655" w:rsidP="00265425">
      <w:pPr>
        <w:pStyle w:val="a3"/>
        <w:snapToGrid w:val="0"/>
        <w:spacing w:line="320" w:lineRule="exact"/>
        <w:ind w:leftChars="0" w:left="420" w:firstLineChars="100" w:firstLine="220"/>
      </w:pPr>
    </w:p>
    <w:p w14:paraId="22CFE207" w14:textId="5B2A09F7" w:rsidR="00B34655" w:rsidRPr="00443C4B" w:rsidRDefault="00B34655" w:rsidP="00265425">
      <w:pPr>
        <w:pStyle w:val="a3"/>
        <w:snapToGrid w:val="0"/>
        <w:spacing w:line="320" w:lineRule="exact"/>
        <w:ind w:leftChars="0" w:left="420" w:firstLineChars="100" w:firstLine="220"/>
      </w:pPr>
    </w:p>
    <w:p w14:paraId="22721091" w14:textId="05A781ED" w:rsidR="00B34655" w:rsidRPr="00443C4B" w:rsidRDefault="00B34655" w:rsidP="00265425">
      <w:pPr>
        <w:pStyle w:val="a3"/>
        <w:snapToGrid w:val="0"/>
        <w:spacing w:line="320" w:lineRule="exact"/>
        <w:ind w:leftChars="0" w:left="420" w:firstLineChars="100" w:firstLine="220"/>
      </w:pPr>
    </w:p>
    <w:p w14:paraId="06300D16" w14:textId="77777777" w:rsidR="00384F0A" w:rsidRPr="00443C4B" w:rsidRDefault="00384F0A" w:rsidP="00265425">
      <w:pPr>
        <w:pStyle w:val="a3"/>
        <w:snapToGrid w:val="0"/>
        <w:spacing w:line="320" w:lineRule="exact"/>
        <w:ind w:leftChars="0" w:left="420" w:firstLineChars="100" w:firstLine="220"/>
      </w:pPr>
    </w:p>
    <w:p w14:paraId="227D1847" w14:textId="3D2899EC" w:rsidR="00143C3C" w:rsidRPr="00443C4B" w:rsidRDefault="00B42E40" w:rsidP="00265425">
      <w:pPr>
        <w:snapToGrid w:val="0"/>
        <w:spacing w:after="100" w:afterAutospacing="1" w:line="320" w:lineRule="exact"/>
        <w:ind w:left="420" w:firstLineChars="100" w:firstLine="220"/>
      </w:pPr>
      <w:r w:rsidRPr="00443C4B">
        <w:rPr>
          <w:noProof/>
        </w:rPr>
        <w:drawing>
          <wp:anchor distT="0" distB="0" distL="114300" distR="114300" simplePos="0" relativeHeight="252464128" behindDoc="0" locked="0" layoutInCell="1" allowOverlap="1" wp14:anchorId="1816EAC2" wp14:editId="400CFC9D">
            <wp:simplePos x="0" y="0"/>
            <wp:positionH relativeFrom="margin">
              <wp:posOffset>180975</wp:posOffset>
            </wp:positionH>
            <wp:positionV relativeFrom="paragraph">
              <wp:posOffset>743585</wp:posOffset>
            </wp:positionV>
            <wp:extent cx="6029960" cy="2736850"/>
            <wp:effectExtent l="0" t="0" r="8890" b="6350"/>
            <wp:wrapNone/>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29960" cy="2736850"/>
                    </a:xfrm>
                    <a:prstGeom prst="rect">
                      <a:avLst/>
                    </a:prstGeom>
                    <a:noFill/>
                    <a:ln>
                      <a:noFill/>
                    </a:ln>
                  </pic:spPr>
                </pic:pic>
              </a:graphicData>
            </a:graphic>
          </wp:anchor>
        </w:drawing>
      </w:r>
      <w:r w:rsidR="00143C3C" w:rsidRPr="00443C4B">
        <w:rPr>
          <w:rFonts w:hint="eastAsia"/>
        </w:rPr>
        <w:t>『疾患名区分』では、「統合失調症、統合失調症型障害及び妄想性障害（</w:t>
      </w:r>
      <w:r w:rsidR="00143C3C" w:rsidRPr="00443C4B">
        <w:t>F2）」が</w:t>
      </w:r>
      <w:r w:rsidR="00984630" w:rsidRPr="00443C4B">
        <w:t>7,</w:t>
      </w:r>
      <w:r w:rsidR="00A81399" w:rsidRPr="00443C4B">
        <w:t>329</w:t>
      </w:r>
      <w:r w:rsidR="00984630" w:rsidRPr="00443C4B">
        <w:rPr>
          <w:rFonts w:hint="eastAsia"/>
        </w:rPr>
        <w:t>人</w:t>
      </w:r>
      <w:r w:rsidR="00143C3C" w:rsidRPr="00443C4B">
        <w:rPr>
          <w:rFonts w:hint="eastAsia"/>
        </w:rPr>
        <w:t>（</w:t>
      </w:r>
      <w:r w:rsidR="00984630" w:rsidRPr="00443C4B">
        <w:t>4</w:t>
      </w:r>
      <w:r w:rsidR="00A81399" w:rsidRPr="00443C4B">
        <w:t>8.9</w:t>
      </w:r>
      <w:r w:rsidR="00143C3C" w:rsidRPr="00443C4B">
        <w:rPr>
          <w:rFonts w:hint="eastAsia"/>
        </w:rPr>
        <w:t>％）と最も多いが、在院患者数は年々減少しており、昨年度調査と比較すると</w:t>
      </w:r>
      <w:r w:rsidR="00A81399" w:rsidRPr="00443C4B">
        <w:t>257</w:t>
      </w:r>
      <w:r w:rsidR="00143C3C" w:rsidRPr="00443C4B">
        <w:rPr>
          <w:rFonts w:hint="eastAsia"/>
        </w:rPr>
        <w:t>人減少し</w:t>
      </w:r>
      <w:r w:rsidR="00984630" w:rsidRPr="00443C4B">
        <w:rPr>
          <w:rFonts w:hint="eastAsia"/>
        </w:rPr>
        <w:t>、割合</w:t>
      </w:r>
      <w:r w:rsidR="00384F0A" w:rsidRPr="00443C4B">
        <w:rPr>
          <w:rFonts w:hint="eastAsia"/>
        </w:rPr>
        <w:t>は令和3年からは</w:t>
      </w:r>
      <w:r w:rsidR="004E2D84" w:rsidRPr="00443C4B">
        <w:rPr>
          <w:rFonts w:hint="eastAsia"/>
        </w:rPr>
        <w:t>50％を</w:t>
      </w:r>
      <w:r w:rsidR="00984630" w:rsidRPr="00443C4B">
        <w:rPr>
          <w:rFonts w:hint="eastAsia"/>
        </w:rPr>
        <w:t>下回</w:t>
      </w:r>
      <w:r w:rsidR="00A81399" w:rsidRPr="00443C4B">
        <w:rPr>
          <w:rFonts w:hint="eastAsia"/>
        </w:rPr>
        <w:t>って</w:t>
      </w:r>
      <w:r w:rsidR="00384F0A" w:rsidRPr="00443C4B">
        <w:rPr>
          <w:rFonts w:hint="eastAsia"/>
        </w:rPr>
        <w:t>きて</w:t>
      </w:r>
      <w:r w:rsidR="00A81399" w:rsidRPr="00443C4B">
        <w:rPr>
          <w:rFonts w:hint="eastAsia"/>
        </w:rPr>
        <w:t>いる</w:t>
      </w:r>
      <w:r w:rsidR="00984630" w:rsidRPr="00443C4B">
        <w:rPr>
          <w:rFonts w:hint="eastAsia"/>
        </w:rPr>
        <w:t>。</w:t>
      </w:r>
    </w:p>
    <w:p w14:paraId="22B649FD" w14:textId="400E2A0F" w:rsidR="00143C3C" w:rsidRPr="00443C4B" w:rsidRDefault="00143C3C" w:rsidP="00265425">
      <w:pPr>
        <w:snapToGrid w:val="0"/>
        <w:spacing w:after="100" w:afterAutospacing="1" w:line="320" w:lineRule="exact"/>
        <w:ind w:left="420" w:firstLineChars="100" w:firstLine="220"/>
      </w:pPr>
    </w:p>
    <w:p w14:paraId="094E0D9A" w14:textId="13B9B640" w:rsidR="00023CA1" w:rsidRPr="00443C4B" w:rsidRDefault="00023CA1" w:rsidP="00265425">
      <w:pPr>
        <w:snapToGrid w:val="0"/>
        <w:spacing w:after="100" w:afterAutospacing="1" w:line="320" w:lineRule="exact"/>
        <w:ind w:left="420" w:firstLineChars="100" w:firstLine="220"/>
      </w:pPr>
    </w:p>
    <w:p w14:paraId="56916E92" w14:textId="2BC33494" w:rsidR="00023CA1" w:rsidRPr="00443C4B" w:rsidRDefault="00023CA1" w:rsidP="00265425">
      <w:pPr>
        <w:snapToGrid w:val="0"/>
        <w:spacing w:after="100" w:afterAutospacing="1" w:line="320" w:lineRule="exact"/>
        <w:ind w:left="420" w:firstLineChars="100" w:firstLine="220"/>
      </w:pPr>
    </w:p>
    <w:p w14:paraId="7AC4EB9A" w14:textId="3CACC458" w:rsidR="00023CA1" w:rsidRPr="00443C4B" w:rsidRDefault="00023CA1" w:rsidP="00265425">
      <w:pPr>
        <w:snapToGrid w:val="0"/>
        <w:spacing w:after="100" w:afterAutospacing="1" w:line="320" w:lineRule="exact"/>
        <w:ind w:left="420" w:firstLineChars="100" w:firstLine="220"/>
      </w:pPr>
    </w:p>
    <w:p w14:paraId="4AF526F4" w14:textId="45D6CDC0" w:rsidR="00023CA1" w:rsidRPr="00443C4B" w:rsidRDefault="00023CA1" w:rsidP="00265425">
      <w:pPr>
        <w:snapToGrid w:val="0"/>
        <w:spacing w:after="100" w:afterAutospacing="1" w:line="320" w:lineRule="exact"/>
        <w:ind w:left="420" w:firstLineChars="100" w:firstLine="220"/>
      </w:pPr>
    </w:p>
    <w:p w14:paraId="5CA016DD" w14:textId="5CE19F78" w:rsidR="00023CA1" w:rsidRPr="00443C4B" w:rsidRDefault="00023CA1" w:rsidP="00265425">
      <w:pPr>
        <w:snapToGrid w:val="0"/>
        <w:spacing w:after="100" w:afterAutospacing="1" w:line="320" w:lineRule="exact"/>
        <w:ind w:left="420" w:firstLineChars="100" w:firstLine="220"/>
      </w:pPr>
    </w:p>
    <w:p w14:paraId="56AFB6A1" w14:textId="4E658E77" w:rsidR="00023CA1" w:rsidRPr="00443C4B" w:rsidRDefault="00023CA1" w:rsidP="00265425">
      <w:pPr>
        <w:snapToGrid w:val="0"/>
        <w:spacing w:after="100" w:afterAutospacing="1" w:line="320" w:lineRule="exact"/>
        <w:ind w:left="420" w:firstLineChars="100" w:firstLine="220"/>
      </w:pPr>
    </w:p>
    <w:p w14:paraId="29174AD7" w14:textId="1609BF88" w:rsidR="00023CA1" w:rsidRPr="00443C4B" w:rsidRDefault="00023CA1" w:rsidP="00265425">
      <w:pPr>
        <w:snapToGrid w:val="0"/>
        <w:spacing w:after="100" w:afterAutospacing="1" w:line="320" w:lineRule="exact"/>
        <w:ind w:left="420" w:firstLineChars="100" w:firstLine="220"/>
      </w:pPr>
    </w:p>
    <w:p w14:paraId="0F05945C" w14:textId="7C4B2D15" w:rsidR="00023CA1" w:rsidRPr="00443C4B" w:rsidRDefault="00023CA1" w:rsidP="00265425">
      <w:pPr>
        <w:snapToGrid w:val="0"/>
        <w:spacing w:after="100" w:afterAutospacing="1" w:line="320" w:lineRule="exact"/>
        <w:ind w:left="420" w:firstLineChars="100" w:firstLine="220"/>
      </w:pPr>
    </w:p>
    <w:p w14:paraId="6B0D71DE" w14:textId="553517AE" w:rsidR="00023CA1" w:rsidRPr="00443C4B" w:rsidRDefault="00023CA1" w:rsidP="00265425">
      <w:pPr>
        <w:snapToGrid w:val="0"/>
        <w:spacing w:after="100" w:afterAutospacing="1" w:line="320" w:lineRule="exact"/>
        <w:ind w:left="420" w:firstLineChars="100" w:firstLine="220"/>
      </w:pPr>
    </w:p>
    <w:p w14:paraId="464140A8" w14:textId="20BA8634" w:rsidR="00143C3C" w:rsidRPr="00443C4B" w:rsidRDefault="00143C3C">
      <w:pPr>
        <w:pStyle w:val="a3"/>
        <w:snapToGrid w:val="0"/>
        <w:spacing w:line="320" w:lineRule="exact"/>
        <w:ind w:leftChars="0" w:left="420" w:firstLineChars="100" w:firstLine="220"/>
      </w:pPr>
      <w:r w:rsidRPr="00443C4B">
        <w:rPr>
          <w:rFonts w:hint="eastAsia"/>
        </w:rPr>
        <w:lastRenderedPageBreak/>
        <w:t>在院</w:t>
      </w:r>
      <w:r w:rsidRPr="00443C4B">
        <w:t>1年以上寛解・院内寛解群（</w:t>
      </w:r>
      <w:r w:rsidR="00716D86" w:rsidRPr="00716D86">
        <w:rPr>
          <w:color w:val="FF0000"/>
        </w:rPr>
        <w:t>521</w:t>
      </w:r>
      <w:r w:rsidRPr="00443C4B">
        <w:rPr>
          <w:rFonts w:hint="eastAsia"/>
        </w:rPr>
        <w:t>人）では、「統合失調症、統合失調症型障害及び妄想性障害（</w:t>
      </w:r>
      <w:r w:rsidRPr="00443C4B">
        <w:t>F2）」が</w:t>
      </w:r>
      <w:r w:rsidR="00716D86" w:rsidRPr="00716D86">
        <w:rPr>
          <w:color w:val="FF0000"/>
        </w:rPr>
        <w:t>59.3</w:t>
      </w:r>
      <w:r w:rsidRPr="00443C4B">
        <w:rPr>
          <w:rFonts w:hint="eastAsia"/>
        </w:rPr>
        <w:t>％（</w:t>
      </w:r>
      <w:r w:rsidR="00716D86" w:rsidRPr="00716D86">
        <w:rPr>
          <w:color w:val="FF0000"/>
        </w:rPr>
        <w:t>309</w:t>
      </w:r>
      <w:r w:rsidRPr="00443C4B">
        <w:rPr>
          <w:rFonts w:hint="eastAsia"/>
        </w:rPr>
        <w:t>人）となっている。</w:t>
      </w:r>
    </w:p>
    <w:p w14:paraId="54DD70BF" w14:textId="55ADAD8E" w:rsidR="00B34655" w:rsidRPr="00443C4B" w:rsidRDefault="00716D86" w:rsidP="00544D8C">
      <w:pPr>
        <w:pStyle w:val="a3"/>
        <w:tabs>
          <w:tab w:val="left" w:pos="8409"/>
        </w:tabs>
        <w:snapToGrid w:val="0"/>
        <w:spacing w:line="320" w:lineRule="exact"/>
        <w:ind w:leftChars="0" w:left="420" w:firstLineChars="100" w:firstLine="220"/>
      </w:pPr>
      <w:r>
        <w:rPr>
          <w:noProof/>
        </w:rPr>
        <w:drawing>
          <wp:anchor distT="0" distB="0" distL="114300" distR="114300" simplePos="0" relativeHeight="252600320" behindDoc="0" locked="0" layoutInCell="1" allowOverlap="1" wp14:anchorId="36568D01" wp14:editId="5DFA832D">
            <wp:simplePos x="0" y="0"/>
            <wp:positionH relativeFrom="column">
              <wp:posOffset>400050</wp:posOffset>
            </wp:positionH>
            <wp:positionV relativeFrom="paragraph">
              <wp:posOffset>123190</wp:posOffset>
            </wp:positionV>
            <wp:extent cx="5541645" cy="3420110"/>
            <wp:effectExtent l="0" t="0" r="1905" b="889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541645" cy="3420110"/>
                    </a:xfrm>
                    <a:prstGeom prst="rect">
                      <a:avLst/>
                    </a:prstGeom>
                    <a:noFill/>
                    <a:ln>
                      <a:noFill/>
                    </a:ln>
                  </pic:spPr>
                </pic:pic>
              </a:graphicData>
            </a:graphic>
          </wp:anchor>
        </w:drawing>
      </w:r>
      <w:r w:rsidR="00544D8C" w:rsidRPr="00443C4B">
        <w:tab/>
      </w:r>
    </w:p>
    <w:p w14:paraId="2B7F29DF" w14:textId="15E03714" w:rsidR="00B34655" w:rsidRPr="00443C4B" w:rsidRDefault="00B34655" w:rsidP="00265425">
      <w:pPr>
        <w:pStyle w:val="a3"/>
        <w:snapToGrid w:val="0"/>
        <w:spacing w:line="320" w:lineRule="exact"/>
        <w:ind w:leftChars="0" w:left="420" w:firstLineChars="100" w:firstLine="220"/>
      </w:pPr>
    </w:p>
    <w:p w14:paraId="5268D05B" w14:textId="4A13EA94" w:rsidR="00B34655" w:rsidRPr="00443C4B" w:rsidRDefault="00B34655" w:rsidP="00265425">
      <w:pPr>
        <w:pStyle w:val="a3"/>
        <w:snapToGrid w:val="0"/>
        <w:spacing w:line="320" w:lineRule="exact"/>
        <w:ind w:leftChars="0" w:left="420" w:firstLineChars="100" w:firstLine="220"/>
      </w:pPr>
    </w:p>
    <w:p w14:paraId="0BE5CDB5" w14:textId="71F07520" w:rsidR="00B34655" w:rsidRPr="00443C4B" w:rsidRDefault="00B34655" w:rsidP="00265425">
      <w:pPr>
        <w:pStyle w:val="a3"/>
        <w:snapToGrid w:val="0"/>
        <w:spacing w:line="320" w:lineRule="exact"/>
        <w:ind w:leftChars="0" w:left="420" w:firstLineChars="100" w:firstLine="220"/>
      </w:pPr>
    </w:p>
    <w:p w14:paraId="30CA45B6" w14:textId="4B6CBB1A" w:rsidR="00B34655" w:rsidRPr="00443C4B" w:rsidRDefault="00B34655" w:rsidP="00265425">
      <w:pPr>
        <w:pStyle w:val="a3"/>
        <w:snapToGrid w:val="0"/>
        <w:spacing w:line="320" w:lineRule="exact"/>
        <w:ind w:leftChars="0" w:left="420" w:firstLineChars="100" w:firstLine="220"/>
      </w:pPr>
    </w:p>
    <w:p w14:paraId="2552AF09" w14:textId="3B8AE933" w:rsidR="00B34655" w:rsidRPr="00443C4B" w:rsidRDefault="00B34655" w:rsidP="00265425">
      <w:pPr>
        <w:pStyle w:val="a3"/>
        <w:snapToGrid w:val="0"/>
        <w:spacing w:line="320" w:lineRule="exact"/>
        <w:ind w:leftChars="0" w:left="420" w:firstLineChars="100" w:firstLine="220"/>
      </w:pPr>
    </w:p>
    <w:p w14:paraId="5B210C96" w14:textId="27F4BD92" w:rsidR="00B34655" w:rsidRPr="00443C4B" w:rsidRDefault="00B34655" w:rsidP="00265425">
      <w:pPr>
        <w:pStyle w:val="a3"/>
        <w:snapToGrid w:val="0"/>
        <w:spacing w:line="320" w:lineRule="exact"/>
        <w:ind w:leftChars="0" w:left="420" w:firstLineChars="100" w:firstLine="220"/>
      </w:pPr>
    </w:p>
    <w:p w14:paraId="73194FDF" w14:textId="1964B64E" w:rsidR="00B34655" w:rsidRPr="00443C4B" w:rsidRDefault="00B34655" w:rsidP="00265425">
      <w:pPr>
        <w:pStyle w:val="a3"/>
        <w:snapToGrid w:val="0"/>
        <w:spacing w:line="320" w:lineRule="exact"/>
        <w:ind w:leftChars="0" w:left="420" w:firstLineChars="100" w:firstLine="220"/>
      </w:pPr>
    </w:p>
    <w:p w14:paraId="47B28110" w14:textId="1B07423D" w:rsidR="00B34655" w:rsidRPr="00443C4B" w:rsidRDefault="00B34655" w:rsidP="00265425">
      <w:pPr>
        <w:pStyle w:val="a3"/>
        <w:snapToGrid w:val="0"/>
        <w:spacing w:line="320" w:lineRule="exact"/>
        <w:ind w:leftChars="0" w:left="420" w:firstLineChars="100" w:firstLine="220"/>
      </w:pPr>
    </w:p>
    <w:p w14:paraId="0084EE43" w14:textId="599B5205" w:rsidR="00B34655" w:rsidRPr="00443C4B" w:rsidRDefault="00B34655" w:rsidP="00265425">
      <w:pPr>
        <w:pStyle w:val="a3"/>
        <w:snapToGrid w:val="0"/>
        <w:spacing w:line="320" w:lineRule="exact"/>
        <w:ind w:leftChars="0" w:left="420" w:firstLineChars="100" w:firstLine="220"/>
      </w:pPr>
    </w:p>
    <w:p w14:paraId="36A66441" w14:textId="2E588872" w:rsidR="00544D8C" w:rsidRPr="00443C4B" w:rsidRDefault="00544D8C" w:rsidP="00265425">
      <w:pPr>
        <w:pStyle w:val="a3"/>
        <w:snapToGrid w:val="0"/>
        <w:spacing w:line="320" w:lineRule="exact"/>
        <w:ind w:leftChars="0" w:left="420" w:firstLineChars="100" w:firstLine="220"/>
      </w:pPr>
    </w:p>
    <w:p w14:paraId="15773C5B" w14:textId="372EC537" w:rsidR="00544D8C" w:rsidRPr="00443C4B" w:rsidRDefault="00544D8C" w:rsidP="00265425">
      <w:pPr>
        <w:pStyle w:val="a3"/>
        <w:snapToGrid w:val="0"/>
        <w:spacing w:line="320" w:lineRule="exact"/>
        <w:ind w:leftChars="0" w:left="420" w:firstLineChars="100" w:firstLine="220"/>
      </w:pPr>
    </w:p>
    <w:p w14:paraId="1850A4C7" w14:textId="72585AC8" w:rsidR="00544D8C" w:rsidRPr="00443C4B" w:rsidRDefault="00544D8C" w:rsidP="00265425">
      <w:pPr>
        <w:pStyle w:val="a3"/>
        <w:snapToGrid w:val="0"/>
        <w:spacing w:line="320" w:lineRule="exact"/>
        <w:ind w:leftChars="0" w:left="420" w:firstLineChars="100" w:firstLine="220"/>
      </w:pPr>
    </w:p>
    <w:p w14:paraId="429FA769" w14:textId="338AF165" w:rsidR="00544D8C" w:rsidRPr="00443C4B" w:rsidRDefault="00544D8C" w:rsidP="00265425">
      <w:pPr>
        <w:pStyle w:val="a3"/>
        <w:snapToGrid w:val="0"/>
        <w:spacing w:line="320" w:lineRule="exact"/>
        <w:ind w:leftChars="0" w:left="420" w:firstLineChars="100" w:firstLine="220"/>
      </w:pPr>
    </w:p>
    <w:p w14:paraId="745B8149" w14:textId="77777777" w:rsidR="00544D8C" w:rsidRPr="00443C4B" w:rsidRDefault="00544D8C" w:rsidP="00265425">
      <w:pPr>
        <w:pStyle w:val="a3"/>
        <w:snapToGrid w:val="0"/>
        <w:spacing w:line="320" w:lineRule="exact"/>
        <w:ind w:leftChars="0" w:left="420" w:firstLineChars="100" w:firstLine="220"/>
      </w:pPr>
    </w:p>
    <w:p w14:paraId="4BC223FF" w14:textId="4BAC2B80" w:rsidR="00B34655" w:rsidRPr="00443C4B" w:rsidRDefault="00B34655" w:rsidP="00265425">
      <w:pPr>
        <w:pStyle w:val="a3"/>
        <w:snapToGrid w:val="0"/>
        <w:spacing w:line="320" w:lineRule="exact"/>
        <w:ind w:leftChars="0" w:left="420" w:firstLineChars="100" w:firstLine="220"/>
      </w:pPr>
    </w:p>
    <w:p w14:paraId="270DAA1D" w14:textId="3DEE08AA" w:rsidR="00B34655" w:rsidRPr="00443C4B" w:rsidRDefault="00B34655" w:rsidP="00265425">
      <w:pPr>
        <w:pStyle w:val="a3"/>
        <w:snapToGrid w:val="0"/>
        <w:spacing w:line="320" w:lineRule="exact"/>
        <w:ind w:leftChars="0" w:left="420" w:firstLineChars="100" w:firstLine="220"/>
      </w:pPr>
    </w:p>
    <w:p w14:paraId="6FCF3945" w14:textId="7EF5889E" w:rsidR="00B34655" w:rsidRPr="00443C4B" w:rsidRDefault="00B34655" w:rsidP="00265425">
      <w:pPr>
        <w:pStyle w:val="a3"/>
        <w:snapToGrid w:val="0"/>
        <w:spacing w:line="320" w:lineRule="exact"/>
        <w:ind w:leftChars="0" w:left="420" w:firstLineChars="100" w:firstLine="220"/>
      </w:pPr>
    </w:p>
    <w:p w14:paraId="3357BF6F" w14:textId="77777777" w:rsidR="00143C3C" w:rsidRPr="00443C4B" w:rsidRDefault="00143C3C" w:rsidP="00265425">
      <w:pPr>
        <w:widowControl/>
        <w:snapToGrid w:val="0"/>
        <w:spacing w:line="320" w:lineRule="exact"/>
        <w:jc w:val="left"/>
      </w:pPr>
    </w:p>
    <w:p w14:paraId="4857D174" w14:textId="5133B885" w:rsidR="00143C3C" w:rsidRPr="00443C4B" w:rsidRDefault="00143C3C" w:rsidP="00E7587C">
      <w:pPr>
        <w:pStyle w:val="a3"/>
        <w:snapToGrid w:val="0"/>
        <w:spacing w:after="240" w:line="320" w:lineRule="exact"/>
        <w:ind w:leftChars="0" w:left="420" w:firstLineChars="100" w:firstLine="220"/>
      </w:pPr>
      <w:r w:rsidRPr="00443C4B">
        <w:rPr>
          <w:rFonts w:hint="eastAsia"/>
        </w:rPr>
        <w:t>『在院期間区分』では、１年以上の長期在院患者数は</w:t>
      </w:r>
      <w:r w:rsidR="007E4331" w:rsidRPr="00443C4B">
        <w:rPr>
          <w:rFonts w:hint="eastAsia"/>
        </w:rPr>
        <w:t>概ね減少傾向であり、</w:t>
      </w:r>
      <w:r w:rsidRPr="00443C4B">
        <w:rPr>
          <w:rFonts w:hint="eastAsia"/>
        </w:rPr>
        <w:t>昨年度調査と比較すると、</w:t>
      </w:r>
      <w:r w:rsidR="008D0414" w:rsidRPr="00443C4B">
        <w:t>298</w:t>
      </w:r>
      <w:r w:rsidR="007E4331" w:rsidRPr="00443C4B">
        <w:rPr>
          <w:rFonts w:hint="eastAsia"/>
        </w:rPr>
        <w:t>人減少</w:t>
      </w:r>
      <w:r w:rsidR="00E7587C" w:rsidRPr="00443C4B">
        <w:rPr>
          <w:rFonts w:hint="eastAsia"/>
        </w:rPr>
        <w:t>した</w:t>
      </w:r>
      <w:r w:rsidRPr="00443C4B">
        <w:rPr>
          <w:rFonts w:hint="eastAsia"/>
        </w:rPr>
        <w:t>。</w:t>
      </w:r>
    </w:p>
    <w:p w14:paraId="6C0B1798" w14:textId="73EAAC18" w:rsidR="00143C3C" w:rsidRPr="00443C4B" w:rsidRDefault="00B42E40" w:rsidP="00265425">
      <w:pPr>
        <w:pStyle w:val="a3"/>
        <w:snapToGrid w:val="0"/>
        <w:spacing w:after="240" w:line="320" w:lineRule="exact"/>
        <w:ind w:leftChars="0" w:left="420" w:firstLineChars="100" w:firstLine="220"/>
      </w:pPr>
      <w:r w:rsidRPr="00443C4B">
        <w:rPr>
          <w:noProof/>
        </w:rPr>
        <w:drawing>
          <wp:anchor distT="0" distB="0" distL="114300" distR="114300" simplePos="0" relativeHeight="252468224" behindDoc="0" locked="0" layoutInCell="1" allowOverlap="1" wp14:anchorId="3B06CA5B" wp14:editId="0CD9184C">
            <wp:simplePos x="0" y="0"/>
            <wp:positionH relativeFrom="margin">
              <wp:align>right</wp:align>
            </wp:positionH>
            <wp:positionV relativeFrom="paragraph">
              <wp:posOffset>6757</wp:posOffset>
            </wp:positionV>
            <wp:extent cx="5736626" cy="3272101"/>
            <wp:effectExtent l="0" t="0" r="0" b="5080"/>
            <wp:wrapNone/>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36626" cy="32721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514DD" w14:textId="21C49D1F" w:rsidR="00143C3C" w:rsidRPr="00443C4B" w:rsidRDefault="00143C3C" w:rsidP="00265425">
      <w:pPr>
        <w:pStyle w:val="a3"/>
        <w:snapToGrid w:val="0"/>
        <w:spacing w:line="320" w:lineRule="exact"/>
        <w:ind w:leftChars="0" w:left="420" w:firstLineChars="100" w:firstLine="220"/>
      </w:pPr>
    </w:p>
    <w:p w14:paraId="284FBB6F" w14:textId="640A22EC" w:rsidR="00D82515" w:rsidRPr="00443C4B" w:rsidRDefault="00D82515" w:rsidP="00265425">
      <w:pPr>
        <w:pStyle w:val="a3"/>
        <w:snapToGrid w:val="0"/>
        <w:spacing w:line="320" w:lineRule="exact"/>
        <w:ind w:leftChars="0" w:left="420" w:firstLineChars="100" w:firstLine="220"/>
      </w:pPr>
    </w:p>
    <w:p w14:paraId="218E5902" w14:textId="1132BAEB" w:rsidR="00D82515" w:rsidRPr="00443C4B" w:rsidRDefault="00D82515" w:rsidP="00265425">
      <w:pPr>
        <w:pStyle w:val="a3"/>
        <w:snapToGrid w:val="0"/>
        <w:spacing w:line="320" w:lineRule="exact"/>
        <w:ind w:leftChars="0" w:left="420" w:firstLineChars="100" w:firstLine="220"/>
      </w:pPr>
    </w:p>
    <w:p w14:paraId="62398CA8" w14:textId="65C805B0" w:rsidR="00D82515" w:rsidRPr="00443C4B" w:rsidRDefault="00D82515" w:rsidP="00265425">
      <w:pPr>
        <w:pStyle w:val="a3"/>
        <w:snapToGrid w:val="0"/>
        <w:spacing w:line="320" w:lineRule="exact"/>
        <w:ind w:leftChars="0" w:left="420" w:firstLineChars="100" w:firstLine="220"/>
      </w:pPr>
    </w:p>
    <w:p w14:paraId="48B00DB7" w14:textId="0E26BCC4" w:rsidR="00D82515" w:rsidRPr="00443C4B" w:rsidRDefault="00D82515" w:rsidP="00265425">
      <w:pPr>
        <w:pStyle w:val="a3"/>
        <w:snapToGrid w:val="0"/>
        <w:spacing w:line="320" w:lineRule="exact"/>
        <w:ind w:leftChars="0" w:left="420" w:firstLineChars="100" w:firstLine="220"/>
      </w:pPr>
    </w:p>
    <w:p w14:paraId="7F2468A4" w14:textId="23ED8FD7" w:rsidR="00D82515" w:rsidRPr="00443C4B" w:rsidRDefault="00D82515" w:rsidP="00265425">
      <w:pPr>
        <w:pStyle w:val="a3"/>
        <w:snapToGrid w:val="0"/>
        <w:spacing w:line="320" w:lineRule="exact"/>
        <w:ind w:leftChars="0" w:left="420" w:firstLineChars="100" w:firstLine="220"/>
      </w:pPr>
    </w:p>
    <w:p w14:paraId="6BB3EAB8" w14:textId="7DAEBD6E" w:rsidR="00D82515" w:rsidRPr="00443C4B" w:rsidRDefault="00D82515" w:rsidP="00265425">
      <w:pPr>
        <w:pStyle w:val="a3"/>
        <w:snapToGrid w:val="0"/>
        <w:spacing w:line="320" w:lineRule="exact"/>
        <w:ind w:leftChars="0" w:left="420" w:firstLineChars="100" w:firstLine="220"/>
      </w:pPr>
    </w:p>
    <w:p w14:paraId="33A62311" w14:textId="510069A2" w:rsidR="00D82515" w:rsidRPr="00443C4B" w:rsidRDefault="00D82515" w:rsidP="00265425">
      <w:pPr>
        <w:pStyle w:val="a3"/>
        <w:snapToGrid w:val="0"/>
        <w:spacing w:line="320" w:lineRule="exact"/>
        <w:ind w:leftChars="0" w:left="420" w:firstLineChars="100" w:firstLine="220"/>
      </w:pPr>
    </w:p>
    <w:p w14:paraId="17E14DDC" w14:textId="27B11DB3" w:rsidR="00D82515" w:rsidRPr="00443C4B" w:rsidRDefault="00D82515" w:rsidP="00265425">
      <w:pPr>
        <w:pStyle w:val="a3"/>
        <w:snapToGrid w:val="0"/>
        <w:spacing w:line="320" w:lineRule="exact"/>
        <w:ind w:leftChars="0" w:left="420" w:firstLineChars="100" w:firstLine="220"/>
      </w:pPr>
    </w:p>
    <w:p w14:paraId="3B641E6C" w14:textId="7B19248A" w:rsidR="00D82515" w:rsidRPr="00443C4B" w:rsidRDefault="00D82515" w:rsidP="00265425">
      <w:pPr>
        <w:pStyle w:val="a3"/>
        <w:snapToGrid w:val="0"/>
        <w:spacing w:line="320" w:lineRule="exact"/>
        <w:ind w:leftChars="0" w:left="420" w:firstLineChars="100" w:firstLine="220"/>
      </w:pPr>
    </w:p>
    <w:p w14:paraId="0E9BC8B5" w14:textId="2875713A" w:rsidR="00D82515" w:rsidRPr="00443C4B" w:rsidRDefault="00D82515" w:rsidP="00265425">
      <w:pPr>
        <w:pStyle w:val="a3"/>
        <w:snapToGrid w:val="0"/>
        <w:spacing w:line="320" w:lineRule="exact"/>
        <w:ind w:leftChars="0" w:left="420" w:firstLineChars="100" w:firstLine="220"/>
      </w:pPr>
    </w:p>
    <w:p w14:paraId="71D61345" w14:textId="58892209" w:rsidR="00D82515" w:rsidRPr="00443C4B" w:rsidRDefault="00D82515" w:rsidP="00265425">
      <w:pPr>
        <w:pStyle w:val="a3"/>
        <w:snapToGrid w:val="0"/>
        <w:spacing w:line="320" w:lineRule="exact"/>
        <w:ind w:leftChars="0" w:left="420" w:firstLineChars="100" w:firstLine="220"/>
      </w:pPr>
    </w:p>
    <w:p w14:paraId="08FD4338" w14:textId="5F4ED88B" w:rsidR="00D82515" w:rsidRPr="00443C4B" w:rsidRDefault="00D82515" w:rsidP="00265425">
      <w:pPr>
        <w:pStyle w:val="a3"/>
        <w:snapToGrid w:val="0"/>
        <w:spacing w:line="320" w:lineRule="exact"/>
        <w:ind w:leftChars="0" w:left="420" w:firstLineChars="100" w:firstLine="220"/>
      </w:pPr>
    </w:p>
    <w:p w14:paraId="6ED63D09" w14:textId="403EFF09" w:rsidR="00D82515" w:rsidRPr="00443C4B" w:rsidRDefault="00D82515" w:rsidP="00265425">
      <w:pPr>
        <w:pStyle w:val="a3"/>
        <w:snapToGrid w:val="0"/>
        <w:spacing w:line="320" w:lineRule="exact"/>
        <w:ind w:leftChars="0" w:left="420" w:firstLineChars="100" w:firstLine="220"/>
      </w:pPr>
    </w:p>
    <w:p w14:paraId="12FB879C" w14:textId="76A6FCEB" w:rsidR="00D82515" w:rsidRPr="00443C4B" w:rsidRDefault="00D82515" w:rsidP="00265425">
      <w:pPr>
        <w:pStyle w:val="a3"/>
        <w:snapToGrid w:val="0"/>
        <w:spacing w:line="320" w:lineRule="exact"/>
        <w:ind w:leftChars="0" w:left="420" w:firstLineChars="100" w:firstLine="220"/>
      </w:pPr>
    </w:p>
    <w:p w14:paraId="62002D68" w14:textId="017C7ACF" w:rsidR="00D82515" w:rsidRPr="00443C4B" w:rsidRDefault="00D82515" w:rsidP="00265425">
      <w:pPr>
        <w:pStyle w:val="a3"/>
        <w:snapToGrid w:val="0"/>
        <w:spacing w:line="320" w:lineRule="exact"/>
        <w:ind w:leftChars="0" w:left="420" w:firstLineChars="100" w:firstLine="220"/>
      </w:pPr>
    </w:p>
    <w:p w14:paraId="1A355C4B" w14:textId="28702EAE" w:rsidR="00D82515" w:rsidRPr="00443C4B" w:rsidRDefault="00D82515" w:rsidP="00265425">
      <w:pPr>
        <w:pStyle w:val="a3"/>
        <w:snapToGrid w:val="0"/>
        <w:spacing w:line="320" w:lineRule="exact"/>
        <w:ind w:leftChars="0" w:left="420" w:firstLineChars="100" w:firstLine="220"/>
      </w:pPr>
    </w:p>
    <w:p w14:paraId="724E1276" w14:textId="3B2E3469" w:rsidR="002C48CD" w:rsidRPr="00443C4B" w:rsidRDefault="0087132E" w:rsidP="00265425">
      <w:pPr>
        <w:widowControl/>
        <w:snapToGrid w:val="0"/>
        <w:spacing w:line="320" w:lineRule="exact"/>
        <w:jc w:val="left"/>
      </w:pPr>
      <w:r w:rsidRPr="00443C4B">
        <w:br w:type="page"/>
      </w:r>
    </w:p>
    <w:p w14:paraId="38273134" w14:textId="42B2EF30" w:rsidR="002C48CD" w:rsidRPr="00443C4B" w:rsidRDefault="002C48CD" w:rsidP="00265425">
      <w:pPr>
        <w:pStyle w:val="a3"/>
        <w:widowControl/>
        <w:numPr>
          <w:ilvl w:val="0"/>
          <w:numId w:val="24"/>
        </w:numPr>
        <w:snapToGrid w:val="0"/>
        <w:spacing w:line="320" w:lineRule="exact"/>
        <w:ind w:leftChars="0"/>
        <w:jc w:val="left"/>
      </w:pPr>
      <w:r w:rsidRPr="00443C4B">
        <w:rPr>
          <w:rFonts w:hint="eastAsia"/>
        </w:rPr>
        <w:lastRenderedPageBreak/>
        <w:t>退院阻害要因</w:t>
      </w:r>
    </w:p>
    <w:p w14:paraId="52977254" w14:textId="3C34B004" w:rsidR="00143C3C" w:rsidRPr="00443C4B" w:rsidRDefault="00143C3C" w:rsidP="00265425">
      <w:pPr>
        <w:pStyle w:val="a3"/>
        <w:widowControl/>
        <w:snapToGrid w:val="0"/>
        <w:spacing w:line="320" w:lineRule="exact"/>
        <w:ind w:leftChars="0" w:left="420"/>
        <w:jc w:val="left"/>
      </w:pPr>
    </w:p>
    <w:p w14:paraId="1709E393" w14:textId="6113EAB7" w:rsidR="00143C3C" w:rsidRPr="00443C4B" w:rsidRDefault="00663E09" w:rsidP="00265425">
      <w:pPr>
        <w:pStyle w:val="a3"/>
        <w:snapToGrid w:val="0"/>
        <w:spacing w:line="320" w:lineRule="exact"/>
        <w:ind w:leftChars="0" w:left="420" w:firstLineChars="100" w:firstLine="220"/>
      </w:pPr>
      <w:r w:rsidRPr="00443C4B">
        <w:rPr>
          <w:rFonts w:hint="eastAsia"/>
        </w:rPr>
        <w:t>「病状（主症状）が落ち着き、入院によらない形で治療ができる程度まで回復」した在院患者</w:t>
      </w:r>
      <w:r w:rsidR="00DC53DD" w:rsidRPr="00443C4B">
        <w:t>2,</w:t>
      </w:r>
      <w:r w:rsidR="008D0414" w:rsidRPr="00443C4B">
        <w:t>075</w:t>
      </w:r>
      <w:r w:rsidRPr="00443C4B">
        <w:rPr>
          <w:rFonts w:hint="eastAsia"/>
        </w:rPr>
        <w:t>人のうち、</w:t>
      </w:r>
      <w:r w:rsidR="00143C3C" w:rsidRPr="00443C4B">
        <w:rPr>
          <w:rFonts w:hint="eastAsia"/>
        </w:rPr>
        <w:t>「退院阻害要因がある」在院患者は、</w:t>
      </w:r>
      <w:r w:rsidR="00DC53DD" w:rsidRPr="00443C4B">
        <w:t>1,</w:t>
      </w:r>
      <w:r w:rsidR="008D0414" w:rsidRPr="00443C4B">
        <w:t>829</w:t>
      </w:r>
      <w:r w:rsidR="00143C3C" w:rsidRPr="00443C4B">
        <w:rPr>
          <w:rFonts w:hint="eastAsia"/>
        </w:rPr>
        <w:t>人</w:t>
      </w:r>
      <w:r w:rsidRPr="00443C4B">
        <w:rPr>
          <w:rFonts w:hint="eastAsia"/>
        </w:rPr>
        <w:t>（</w:t>
      </w:r>
      <w:r w:rsidR="008D0414" w:rsidRPr="00443C4B">
        <w:t>88.1</w:t>
      </w:r>
      <w:r w:rsidRPr="00443C4B">
        <w:rPr>
          <w:rFonts w:hint="eastAsia"/>
        </w:rPr>
        <w:t>％）</w:t>
      </w:r>
      <w:r w:rsidR="00143C3C" w:rsidRPr="00443C4B">
        <w:rPr>
          <w:rFonts w:hint="eastAsia"/>
        </w:rPr>
        <w:t>であり、</w:t>
      </w:r>
      <w:r w:rsidRPr="00443C4B">
        <w:rPr>
          <w:rFonts w:hint="eastAsia"/>
        </w:rPr>
        <w:t>「退院阻害要因がない」在院患者は</w:t>
      </w:r>
      <w:r w:rsidR="00DC53DD" w:rsidRPr="00443C4B">
        <w:t>2</w:t>
      </w:r>
      <w:r w:rsidR="008D0414" w:rsidRPr="00443C4B">
        <w:t>46</w:t>
      </w:r>
      <w:r w:rsidRPr="00443C4B">
        <w:rPr>
          <w:rFonts w:hint="eastAsia"/>
        </w:rPr>
        <w:t>人（</w:t>
      </w:r>
      <w:r w:rsidR="008D0414" w:rsidRPr="00443C4B">
        <w:t>11.9</w:t>
      </w:r>
      <w:r w:rsidRPr="00443C4B">
        <w:rPr>
          <w:rFonts w:hint="eastAsia"/>
        </w:rPr>
        <w:t>％）である。</w:t>
      </w:r>
      <w:r w:rsidR="00143C3C" w:rsidRPr="00443C4B">
        <w:rPr>
          <w:rFonts w:hint="eastAsia"/>
        </w:rPr>
        <w:t>「病状（主症状）が不安定で入院による治療が必要」である在院患者は</w:t>
      </w:r>
      <w:r w:rsidR="00DC53DD" w:rsidRPr="00443C4B">
        <w:t>11,</w:t>
      </w:r>
      <w:r w:rsidR="008D0414" w:rsidRPr="00443C4B">
        <w:t>296</w:t>
      </w:r>
      <w:r w:rsidR="00143C3C" w:rsidRPr="00443C4B">
        <w:rPr>
          <w:rFonts w:hint="eastAsia"/>
        </w:rPr>
        <w:t>人である。</w:t>
      </w:r>
    </w:p>
    <w:p w14:paraId="323D3C90" w14:textId="4589F151" w:rsidR="00544D8C" w:rsidRPr="00443C4B" w:rsidRDefault="00716D86" w:rsidP="00265425">
      <w:pPr>
        <w:pStyle w:val="a3"/>
        <w:snapToGrid w:val="0"/>
        <w:spacing w:line="320" w:lineRule="exact"/>
        <w:ind w:leftChars="0" w:left="420" w:firstLineChars="100" w:firstLine="220"/>
      </w:pPr>
      <w:r>
        <w:rPr>
          <w:noProof/>
        </w:rPr>
        <w:drawing>
          <wp:anchor distT="0" distB="0" distL="114300" distR="114300" simplePos="0" relativeHeight="252604416" behindDoc="0" locked="0" layoutInCell="1" allowOverlap="1" wp14:anchorId="57FB83AC" wp14:editId="38B8C435">
            <wp:simplePos x="0" y="0"/>
            <wp:positionH relativeFrom="column">
              <wp:posOffset>457200</wp:posOffset>
            </wp:positionH>
            <wp:positionV relativeFrom="paragraph">
              <wp:posOffset>46990</wp:posOffset>
            </wp:positionV>
            <wp:extent cx="5377180" cy="3535680"/>
            <wp:effectExtent l="0" t="0" r="0" b="762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377180" cy="3535680"/>
                    </a:xfrm>
                    <a:prstGeom prst="rect">
                      <a:avLst/>
                    </a:prstGeom>
                    <a:noFill/>
                    <a:ln>
                      <a:noFill/>
                    </a:ln>
                  </pic:spPr>
                </pic:pic>
              </a:graphicData>
            </a:graphic>
          </wp:anchor>
        </w:drawing>
      </w:r>
    </w:p>
    <w:p w14:paraId="4E3ECB27" w14:textId="01F9507D" w:rsidR="00544D8C" w:rsidRPr="00443C4B" w:rsidRDefault="00544D8C" w:rsidP="00265425">
      <w:pPr>
        <w:pStyle w:val="a3"/>
        <w:snapToGrid w:val="0"/>
        <w:spacing w:line="320" w:lineRule="exact"/>
        <w:ind w:leftChars="0" w:left="420" w:firstLineChars="100" w:firstLine="220"/>
      </w:pPr>
    </w:p>
    <w:p w14:paraId="43196510" w14:textId="489C7E40" w:rsidR="00544D8C" w:rsidRPr="00443C4B" w:rsidRDefault="00544D8C" w:rsidP="00265425">
      <w:pPr>
        <w:pStyle w:val="a3"/>
        <w:snapToGrid w:val="0"/>
        <w:spacing w:line="320" w:lineRule="exact"/>
        <w:ind w:leftChars="0" w:left="420" w:firstLineChars="100" w:firstLine="220"/>
      </w:pPr>
    </w:p>
    <w:p w14:paraId="08E60A3F" w14:textId="220EC57D" w:rsidR="00544D8C" w:rsidRPr="00443C4B" w:rsidRDefault="00544D8C" w:rsidP="00265425">
      <w:pPr>
        <w:pStyle w:val="a3"/>
        <w:snapToGrid w:val="0"/>
        <w:spacing w:line="320" w:lineRule="exact"/>
        <w:ind w:leftChars="0" w:left="420" w:firstLineChars="100" w:firstLine="220"/>
      </w:pPr>
    </w:p>
    <w:p w14:paraId="05C56E9E" w14:textId="4AA50563" w:rsidR="00544D8C" w:rsidRPr="00443C4B" w:rsidRDefault="00544D8C" w:rsidP="00265425">
      <w:pPr>
        <w:pStyle w:val="a3"/>
        <w:snapToGrid w:val="0"/>
        <w:spacing w:line="320" w:lineRule="exact"/>
        <w:ind w:leftChars="0" w:left="420" w:firstLineChars="100" w:firstLine="220"/>
      </w:pPr>
    </w:p>
    <w:p w14:paraId="3D8EA18D" w14:textId="41E9D50D" w:rsidR="00544D8C" w:rsidRPr="00443C4B" w:rsidRDefault="00544D8C" w:rsidP="00265425">
      <w:pPr>
        <w:pStyle w:val="a3"/>
        <w:snapToGrid w:val="0"/>
        <w:spacing w:line="320" w:lineRule="exact"/>
        <w:ind w:leftChars="0" w:left="420" w:firstLineChars="100" w:firstLine="220"/>
      </w:pPr>
    </w:p>
    <w:p w14:paraId="7FB1124F" w14:textId="497F4C33" w:rsidR="00544D8C" w:rsidRPr="00443C4B" w:rsidRDefault="00544D8C" w:rsidP="00265425">
      <w:pPr>
        <w:pStyle w:val="a3"/>
        <w:snapToGrid w:val="0"/>
        <w:spacing w:line="320" w:lineRule="exact"/>
        <w:ind w:leftChars="0" w:left="420" w:firstLineChars="100" w:firstLine="220"/>
      </w:pPr>
    </w:p>
    <w:p w14:paraId="42E7BDE7" w14:textId="11D9BC47" w:rsidR="00544D8C" w:rsidRPr="00443C4B" w:rsidRDefault="00544D8C" w:rsidP="00265425">
      <w:pPr>
        <w:pStyle w:val="a3"/>
        <w:snapToGrid w:val="0"/>
        <w:spacing w:line="320" w:lineRule="exact"/>
        <w:ind w:leftChars="0" w:left="420" w:firstLineChars="100" w:firstLine="220"/>
      </w:pPr>
    </w:p>
    <w:p w14:paraId="56DA131F" w14:textId="6D0013C1" w:rsidR="00544D8C" w:rsidRPr="00443C4B" w:rsidRDefault="00544D8C" w:rsidP="00265425">
      <w:pPr>
        <w:pStyle w:val="a3"/>
        <w:snapToGrid w:val="0"/>
        <w:spacing w:line="320" w:lineRule="exact"/>
        <w:ind w:leftChars="0" w:left="420" w:firstLineChars="100" w:firstLine="220"/>
      </w:pPr>
    </w:p>
    <w:p w14:paraId="1DD428E0" w14:textId="28E25E83" w:rsidR="00544D8C" w:rsidRPr="00443C4B" w:rsidRDefault="00544D8C" w:rsidP="00265425">
      <w:pPr>
        <w:pStyle w:val="a3"/>
        <w:snapToGrid w:val="0"/>
        <w:spacing w:line="320" w:lineRule="exact"/>
        <w:ind w:leftChars="0" w:left="420" w:firstLineChars="100" w:firstLine="220"/>
      </w:pPr>
    </w:p>
    <w:p w14:paraId="0F508915" w14:textId="06B1592A" w:rsidR="00544D8C" w:rsidRPr="00443C4B" w:rsidRDefault="00544D8C" w:rsidP="00265425">
      <w:pPr>
        <w:pStyle w:val="a3"/>
        <w:snapToGrid w:val="0"/>
        <w:spacing w:line="320" w:lineRule="exact"/>
        <w:ind w:leftChars="0" w:left="420" w:firstLineChars="100" w:firstLine="220"/>
      </w:pPr>
    </w:p>
    <w:p w14:paraId="21E7158D" w14:textId="54FE1EA6" w:rsidR="00544D8C" w:rsidRPr="00443C4B" w:rsidRDefault="00544D8C" w:rsidP="00265425">
      <w:pPr>
        <w:pStyle w:val="a3"/>
        <w:snapToGrid w:val="0"/>
        <w:spacing w:line="320" w:lineRule="exact"/>
        <w:ind w:leftChars="0" w:left="420" w:firstLineChars="100" w:firstLine="220"/>
      </w:pPr>
    </w:p>
    <w:p w14:paraId="1454AD4A" w14:textId="40D4ED53" w:rsidR="00544D8C" w:rsidRPr="00443C4B" w:rsidRDefault="00544D8C" w:rsidP="00265425">
      <w:pPr>
        <w:pStyle w:val="a3"/>
        <w:snapToGrid w:val="0"/>
        <w:spacing w:line="320" w:lineRule="exact"/>
        <w:ind w:leftChars="0" w:left="420" w:firstLineChars="100" w:firstLine="220"/>
      </w:pPr>
    </w:p>
    <w:p w14:paraId="43A15248" w14:textId="5C653759" w:rsidR="00544D8C" w:rsidRPr="00443C4B" w:rsidRDefault="00544D8C" w:rsidP="00265425">
      <w:pPr>
        <w:pStyle w:val="a3"/>
        <w:snapToGrid w:val="0"/>
        <w:spacing w:line="320" w:lineRule="exact"/>
        <w:ind w:leftChars="0" w:left="420" w:firstLineChars="100" w:firstLine="220"/>
      </w:pPr>
    </w:p>
    <w:p w14:paraId="7DE176A5" w14:textId="4DB3C74E" w:rsidR="00544D8C" w:rsidRPr="00443C4B" w:rsidRDefault="00544D8C" w:rsidP="00265425">
      <w:pPr>
        <w:pStyle w:val="a3"/>
        <w:snapToGrid w:val="0"/>
        <w:spacing w:line="320" w:lineRule="exact"/>
        <w:ind w:leftChars="0" w:left="420" w:firstLineChars="100" w:firstLine="220"/>
      </w:pPr>
    </w:p>
    <w:p w14:paraId="73E646B4" w14:textId="12733DB3" w:rsidR="00544D8C" w:rsidRPr="00443C4B" w:rsidRDefault="00544D8C" w:rsidP="00265425">
      <w:pPr>
        <w:pStyle w:val="a3"/>
        <w:snapToGrid w:val="0"/>
        <w:spacing w:line="320" w:lineRule="exact"/>
        <w:ind w:leftChars="0" w:left="420" w:firstLineChars="100" w:firstLine="220"/>
      </w:pPr>
    </w:p>
    <w:p w14:paraId="58459E1E" w14:textId="0739A876" w:rsidR="00544D8C" w:rsidRPr="00443C4B" w:rsidRDefault="000A6F9F" w:rsidP="00544D8C">
      <w:pPr>
        <w:widowControl/>
        <w:snapToGrid w:val="0"/>
        <w:spacing w:line="320" w:lineRule="exact"/>
        <w:ind w:left="440" w:hangingChars="200" w:hanging="440"/>
        <w:jc w:val="left"/>
      </w:pPr>
      <w:r w:rsidRPr="00443C4B">
        <w:rPr>
          <w:rFonts w:hint="eastAsia"/>
        </w:rPr>
        <w:t xml:space="preserve">　　</w:t>
      </w:r>
    </w:p>
    <w:p w14:paraId="036D31DB" w14:textId="77777777" w:rsidR="00716D86" w:rsidRDefault="00716D86" w:rsidP="00544D8C">
      <w:pPr>
        <w:widowControl/>
        <w:snapToGrid w:val="0"/>
        <w:spacing w:line="320" w:lineRule="exact"/>
        <w:ind w:leftChars="200" w:left="440" w:firstLineChars="100" w:firstLine="220"/>
        <w:jc w:val="left"/>
        <w:rPr>
          <w:kern w:val="0"/>
        </w:rPr>
      </w:pPr>
    </w:p>
    <w:p w14:paraId="3F5941BF" w14:textId="77777777" w:rsidR="00716D86" w:rsidRDefault="00716D86" w:rsidP="00544D8C">
      <w:pPr>
        <w:widowControl/>
        <w:snapToGrid w:val="0"/>
        <w:spacing w:line="320" w:lineRule="exact"/>
        <w:ind w:leftChars="200" w:left="440" w:firstLineChars="100" w:firstLine="220"/>
        <w:jc w:val="left"/>
        <w:rPr>
          <w:kern w:val="0"/>
        </w:rPr>
      </w:pPr>
    </w:p>
    <w:p w14:paraId="15012B14" w14:textId="3E118678" w:rsidR="008A55AF" w:rsidRPr="00443C4B" w:rsidRDefault="000A6F9F" w:rsidP="00544D8C">
      <w:pPr>
        <w:widowControl/>
        <w:snapToGrid w:val="0"/>
        <w:spacing w:line="320" w:lineRule="exact"/>
        <w:ind w:leftChars="200" w:left="440" w:firstLineChars="100" w:firstLine="220"/>
        <w:jc w:val="left"/>
      </w:pPr>
      <w:r w:rsidRPr="00443C4B">
        <w:rPr>
          <w:rFonts w:hint="eastAsia"/>
          <w:kern w:val="0"/>
        </w:rPr>
        <w:t>在院</w:t>
      </w:r>
      <w:r w:rsidRPr="00443C4B">
        <w:rPr>
          <w:kern w:val="0"/>
        </w:rPr>
        <w:t>1年以上寛解・院内寛解群（</w:t>
      </w:r>
      <w:r w:rsidR="00716D86" w:rsidRPr="00716D86">
        <w:rPr>
          <w:color w:val="FF0000"/>
          <w:kern w:val="0"/>
        </w:rPr>
        <w:t>521</w:t>
      </w:r>
      <w:r w:rsidRPr="00443C4B">
        <w:rPr>
          <w:rFonts w:hint="eastAsia"/>
          <w:kern w:val="0"/>
        </w:rPr>
        <w:t>人）では、</w:t>
      </w:r>
      <w:r w:rsidR="008A55AF" w:rsidRPr="00443C4B">
        <w:rPr>
          <w:kern w:val="0"/>
        </w:rPr>
        <w:t>「病状（主症状）が落ち着き、入院によらない形で治療ができる程度まで回復」した在院患者</w:t>
      </w:r>
      <w:r w:rsidR="00716D86" w:rsidRPr="00716D86">
        <w:rPr>
          <w:color w:val="FF0000"/>
          <w:kern w:val="0"/>
        </w:rPr>
        <w:t>305</w:t>
      </w:r>
      <w:r w:rsidR="008A55AF" w:rsidRPr="00443C4B">
        <w:rPr>
          <w:rFonts w:hint="eastAsia"/>
          <w:kern w:val="0"/>
        </w:rPr>
        <w:t>人のうち、「退院阻害要因がある」在院患者は、</w:t>
      </w:r>
      <w:r w:rsidR="00716D86" w:rsidRPr="00716D86">
        <w:rPr>
          <w:color w:val="FF0000"/>
          <w:kern w:val="0"/>
        </w:rPr>
        <w:t>280</w:t>
      </w:r>
      <w:r w:rsidR="008A55AF" w:rsidRPr="00443C4B">
        <w:rPr>
          <w:rFonts w:hint="eastAsia"/>
          <w:kern w:val="0"/>
        </w:rPr>
        <w:t>人（</w:t>
      </w:r>
      <w:r w:rsidR="00716D86" w:rsidRPr="00716D86">
        <w:rPr>
          <w:color w:val="FF0000"/>
          <w:kern w:val="0"/>
        </w:rPr>
        <w:t>91.8</w:t>
      </w:r>
      <w:r w:rsidR="008A55AF" w:rsidRPr="00443C4B">
        <w:rPr>
          <w:rFonts w:hint="eastAsia"/>
          <w:kern w:val="0"/>
        </w:rPr>
        <w:t>％）であり、「退院阻害要因がない」在院患者は</w:t>
      </w:r>
      <w:r w:rsidR="008D0414" w:rsidRPr="00443C4B">
        <w:rPr>
          <w:kern w:val="0"/>
        </w:rPr>
        <w:t>25</w:t>
      </w:r>
      <w:r w:rsidR="008A55AF" w:rsidRPr="00443C4B">
        <w:rPr>
          <w:rFonts w:hint="eastAsia"/>
          <w:kern w:val="0"/>
        </w:rPr>
        <w:t>人（</w:t>
      </w:r>
      <w:r w:rsidR="00716D86" w:rsidRPr="00716D86">
        <w:rPr>
          <w:color w:val="FF0000"/>
          <w:kern w:val="0"/>
        </w:rPr>
        <w:t>8.2</w:t>
      </w:r>
      <w:r w:rsidR="008A55AF" w:rsidRPr="00443C4B">
        <w:rPr>
          <w:rFonts w:hint="eastAsia"/>
          <w:kern w:val="0"/>
        </w:rPr>
        <w:t>％）である。「退院予定」の在院患者は</w:t>
      </w:r>
      <w:r w:rsidR="00716D86" w:rsidRPr="00716D86">
        <w:rPr>
          <w:color w:val="FF0000"/>
          <w:kern w:val="0"/>
        </w:rPr>
        <w:t>84</w:t>
      </w:r>
      <w:r w:rsidR="008A55AF" w:rsidRPr="00443C4B">
        <w:rPr>
          <w:rFonts w:hint="eastAsia"/>
          <w:kern w:val="0"/>
        </w:rPr>
        <w:t>人である。</w:t>
      </w:r>
    </w:p>
    <w:p w14:paraId="1661AA61" w14:textId="7F3517C7" w:rsidR="005D2558" w:rsidRPr="00443C4B" w:rsidRDefault="00716D86" w:rsidP="00265425">
      <w:pPr>
        <w:pStyle w:val="a3"/>
        <w:snapToGrid w:val="0"/>
        <w:spacing w:line="320" w:lineRule="exact"/>
        <w:ind w:leftChars="0" w:left="420" w:firstLineChars="100" w:firstLine="220"/>
      </w:pPr>
      <w:r>
        <w:rPr>
          <w:noProof/>
        </w:rPr>
        <w:drawing>
          <wp:anchor distT="0" distB="0" distL="114300" distR="114300" simplePos="0" relativeHeight="252602368" behindDoc="0" locked="0" layoutInCell="1" allowOverlap="1" wp14:anchorId="2986EB8F" wp14:editId="699FA3F5">
            <wp:simplePos x="0" y="0"/>
            <wp:positionH relativeFrom="column">
              <wp:posOffset>457200</wp:posOffset>
            </wp:positionH>
            <wp:positionV relativeFrom="paragraph">
              <wp:posOffset>46990</wp:posOffset>
            </wp:positionV>
            <wp:extent cx="5377180" cy="3529965"/>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377180" cy="3529965"/>
                    </a:xfrm>
                    <a:prstGeom prst="rect">
                      <a:avLst/>
                    </a:prstGeom>
                    <a:noFill/>
                    <a:ln>
                      <a:noFill/>
                    </a:ln>
                  </pic:spPr>
                </pic:pic>
              </a:graphicData>
            </a:graphic>
          </wp:anchor>
        </w:drawing>
      </w:r>
    </w:p>
    <w:p w14:paraId="3BD214BE" w14:textId="32C308CB" w:rsidR="000A6F9F" w:rsidRPr="00443C4B" w:rsidRDefault="000A6F9F" w:rsidP="00265425">
      <w:pPr>
        <w:pStyle w:val="a3"/>
        <w:snapToGrid w:val="0"/>
        <w:spacing w:line="320" w:lineRule="exact"/>
        <w:ind w:leftChars="0" w:left="420" w:firstLineChars="100" w:firstLine="220"/>
      </w:pPr>
    </w:p>
    <w:p w14:paraId="6A17CD4A" w14:textId="5A54A48A" w:rsidR="00544D8C" w:rsidRPr="00443C4B" w:rsidRDefault="00544D8C" w:rsidP="00265425">
      <w:pPr>
        <w:pStyle w:val="a3"/>
        <w:snapToGrid w:val="0"/>
        <w:spacing w:line="320" w:lineRule="exact"/>
        <w:ind w:leftChars="0" w:left="420" w:firstLineChars="100" w:firstLine="220"/>
      </w:pPr>
    </w:p>
    <w:p w14:paraId="75C9D9ED" w14:textId="3D01A2D2" w:rsidR="00544D8C" w:rsidRPr="00443C4B" w:rsidRDefault="00544D8C" w:rsidP="00265425">
      <w:pPr>
        <w:pStyle w:val="a3"/>
        <w:snapToGrid w:val="0"/>
        <w:spacing w:line="320" w:lineRule="exact"/>
        <w:ind w:leftChars="0" w:left="420" w:firstLineChars="100" w:firstLine="220"/>
      </w:pPr>
    </w:p>
    <w:p w14:paraId="02D02BD5" w14:textId="46FA8B26" w:rsidR="00544D8C" w:rsidRPr="00443C4B" w:rsidRDefault="00544D8C" w:rsidP="00265425">
      <w:pPr>
        <w:pStyle w:val="a3"/>
        <w:snapToGrid w:val="0"/>
        <w:spacing w:line="320" w:lineRule="exact"/>
        <w:ind w:leftChars="0" w:left="420" w:firstLineChars="100" w:firstLine="220"/>
      </w:pPr>
    </w:p>
    <w:p w14:paraId="14B90840" w14:textId="04D99EC2" w:rsidR="00544D8C" w:rsidRPr="00443C4B" w:rsidRDefault="00544D8C" w:rsidP="00265425">
      <w:pPr>
        <w:pStyle w:val="a3"/>
        <w:snapToGrid w:val="0"/>
        <w:spacing w:line="320" w:lineRule="exact"/>
        <w:ind w:leftChars="0" w:left="420" w:firstLineChars="100" w:firstLine="220"/>
      </w:pPr>
    </w:p>
    <w:p w14:paraId="2BAC1D6B" w14:textId="3261220C" w:rsidR="00544D8C" w:rsidRPr="00443C4B" w:rsidRDefault="00544D8C" w:rsidP="00265425">
      <w:pPr>
        <w:pStyle w:val="a3"/>
        <w:snapToGrid w:val="0"/>
        <w:spacing w:line="320" w:lineRule="exact"/>
        <w:ind w:leftChars="0" w:left="420" w:firstLineChars="100" w:firstLine="220"/>
      </w:pPr>
    </w:p>
    <w:p w14:paraId="5363F51C" w14:textId="6C93DAA8" w:rsidR="00544D8C" w:rsidRPr="00443C4B" w:rsidRDefault="00544D8C" w:rsidP="00265425">
      <w:pPr>
        <w:pStyle w:val="a3"/>
        <w:snapToGrid w:val="0"/>
        <w:spacing w:line="320" w:lineRule="exact"/>
        <w:ind w:leftChars="0" w:left="420" w:firstLineChars="100" w:firstLine="220"/>
      </w:pPr>
    </w:p>
    <w:p w14:paraId="7F383D70" w14:textId="182BA06F" w:rsidR="00544D8C" w:rsidRPr="00443C4B" w:rsidRDefault="00544D8C" w:rsidP="00265425">
      <w:pPr>
        <w:pStyle w:val="a3"/>
        <w:snapToGrid w:val="0"/>
        <w:spacing w:line="320" w:lineRule="exact"/>
        <w:ind w:leftChars="0" w:left="420" w:firstLineChars="100" w:firstLine="220"/>
      </w:pPr>
    </w:p>
    <w:p w14:paraId="5CB681F0" w14:textId="0F71AE1C" w:rsidR="00544D8C" w:rsidRPr="00443C4B" w:rsidRDefault="00544D8C" w:rsidP="00265425">
      <w:pPr>
        <w:pStyle w:val="a3"/>
        <w:snapToGrid w:val="0"/>
        <w:spacing w:line="320" w:lineRule="exact"/>
        <w:ind w:leftChars="0" w:left="420" w:firstLineChars="100" w:firstLine="220"/>
      </w:pPr>
    </w:p>
    <w:p w14:paraId="17311296" w14:textId="659914F4" w:rsidR="00544D8C" w:rsidRPr="00443C4B" w:rsidRDefault="00544D8C" w:rsidP="00265425">
      <w:pPr>
        <w:pStyle w:val="a3"/>
        <w:snapToGrid w:val="0"/>
        <w:spacing w:line="320" w:lineRule="exact"/>
        <w:ind w:leftChars="0" w:left="420" w:firstLineChars="100" w:firstLine="220"/>
      </w:pPr>
    </w:p>
    <w:p w14:paraId="3CC5B11A" w14:textId="1512DAB2" w:rsidR="00544D8C" w:rsidRPr="00443C4B" w:rsidRDefault="00544D8C" w:rsidP="00265425">
      <w:pPr>
        <w:pStyle w:val="a3"/>
        <w:snapToGrid w:val="0"/>
        <w:spacing w:line="320" w:lineRule="exact"/>
        <w:ind w:leftChars="0" w:left="420" w:firstLineChars="100" w:firstLine="220"/>
      </w:pPr>
    </w:p>
    <w:p w14:paraId="0F5C8FF8" w14:textId="08909548" w:rsidR="00544D8C" w:rsidRPr="00443C4B" w:rsidRDefault="00544D8C" w:rsidP="00265425">
      <w:pPr>
        <w:pStyle w:val="a3"/>
        <w:snapToGrid w:val="0"/>
        <w:spacing w:line="320" w:lineRule="exact"/>
        <w:ind w:leftChars="0" w:left="420" w:firstLineChars="100" w:firstLine="220"/>
      </w:pPr>
    </w:p>
    <w:p w14:paraId="2DBB92A5" w14:textId="1C9DD401" w:rsidR="00544D8C" w:rsidRPr="00443C4B" w:rsidRDefault="00544D8C" w:rsidP="00265425">
      <w:pPr>
        <w:pStyle w:val="a3"/>
        <w:snapToGrid w:val="0"/>
        <w:spacing w:line="320" w:lineRule="exact"/>
        <w:ind w:leftChars="0" w:left="420" w:firstLineChars="100" w:firstLine="220"/>
      </w:pPr>
    </w:p>
    <w:p w14:paraId="6DDAEF85" w14:textId="509CFA26" w:rsidR="00544D8C" w:rsidRPr="00443C4B" w:rsidRDefault="00544D8C" w:rsidP="00265425">
      <w:pPr>
        <w:pStyle w:val="a3"/>
        <w:snapToGrid w:val="0"/>
        <w:spacing w:line="320" w:lineRule="exact"/>
        <w:ind w:leftChars="0" w:left="420" w:firstLineChars="100" w:firstLine="220"/>
      </w:pPr>
    </w:p>
    <w:p w14:paraId="31356D88" w14:textId="15A35B08" w:rsidR="00544D8C" w:rsidRPr="00443C4B" w:rsidRDefault="00544D8C" w:rsidP="00265425">
      <w:pPr>
        <w:pStyle w:val="a3"/>
        <w:snapToGrid w:val="0"/>
        <w:spacing w:line="320" w:lineRule="exact"/>
        <w:ind w:leftChars="0" w:left="420" w:firstLineChars="100" w:firstLine="220"/>
      </w:pPr>
    </w:p>
    <w:p w14:paraId="36E807D1" w14:textId="77777777" w:rsidR="00544D8C" w:rsidRPr="00443C4B" w:rsidRDefault="00544D8C" w:rsidP="00265425">
      <w:pPr>
        <w:pStyle w:val="a3"/>
        <w:snapToGrid w:val="0"/>
        <w:spacing w:line="320" w:lineRule="exact"/>
        <w:ind w:leftChars="0" w:left="420" w:firstLineChars="100" w:firstLine="220"/>
      </w:pPr>
    </w:p>
    <w:p w14:paraId="3D446419" w14:textId="794A47E9" w:rsidR="000A5C09" w:rsidRPr="00443C4B" w:rsidRDefault="008A55AF" w:rsidP="00544D8C">
      <w:pPr>
        <w:pStyle w:val="a3"/>
        <w:snapToGrid w:val="0"/>
        <w:spacing w:before="240" w:after="240" w:line="320" w:lineRule="exact"/>
        <w:ind w:leftChars="0" w:left="420" w:firstLineChars="100" w:firstLine="220"/>
      </w:pPr>
      <w:r w:rsidRPr="00443C4B">
        <w:t>「病状（主症状）が落ち着き、入院によらない形で治療ができる程度まで回復」</w:t>
      </w:r>
      <w:r w:rsidR="00E7587C" w:rsidRPr="00443C4B">
        <w:rPr>
          <w:rFonts w:hint="eastAsia"/>
        </w:rPr>
        <w:t>した在院患者</w:t>
      </w:r>
      <w:r w:rsidRPr="00443C4B">
        <w:rPr>
          <w:rFonts w:hint="eastAsia"/>
        </w:rPr>
        <w:t>の</w:t>
      </w:r>
      <w:r w:rsidR="00E7587C" w:rsidRPr="00443C4B">
        <w:rPr>
          <w:rFonts w:hint="eastAsia"/>
        </w:rPr>
        <w:t>うち</w:t>
      </w:r>
      <w:r w:rsidRPr="00443C4B">
        <w:rPr>
          <w:rFonts w:hint="eastAsia"/>
        </w:rPr>
        <w:t>「</w:t>
      </w:r>
      <w:r w:rsidR="000A6F9F" w:rsidRPr="00443C4B">
        <w:rPr>
          <w:rFonts w:hint="eastAsia"/>
        </w:rPr>
        <w:t>退院阻害要因</w:t>
      </w:r>
      <w:r w:rsidRPr="00443C4B">
        <w:rPr>
          <w:rFonts w:hint="eastAsia"/>
        </w:rPr>
        <w:t>」</w:t>
      </w:r>
      <w:r w:rsidR="00E7587C" w:rsidRPr="00443C4B">
        <w:rPr>
          <w:rFonts w:hint="eastAsia"/>
        </w:rPr>
        <w:t>がある在院患者（</w:t>
      </w:r>
      <w:r w:rsidR="00211821" w:rsidRPr="00443C4B">
        <w:t>1,</w:t>
      </w:r>
      <w:r w:rsidR="008D0414" w:rsidRPr="00443C4B">
        <w:t>829</w:t>
      </w:r>
      <w:r w:rsidR="00211821" w:rsidRPr="00443C4B">
        <w:rPr>
          <w:rFonts w:hint="eastAsia"/>
        </w:rPr>
        <w:t>人</w:t>
      </w:r>
      <w:r w:rsidR="00E7587C" w:rsidRPr="00443C4B">
        <w:rPr>
          <w:rFonts w:hint="eastAsia"/>
        </w:rPr>
        <w:t>）の「退院阻害要因」を見ると</w:t>
      </w:r>
      <w:r w:rsidR="000A6F9F" w:rsidRPr="00443C4B">
        <w:rPr>
          <w:rFonts w:hint="eastAsia"/>
        </w:rPr>
        <w:t>、「現実認識が乏しい（</w:t>
      </w:r>
      <w:r w:rsidR="008D0414" w:rsidRPr="00443C4B">
        <w:t>44.1</w:t>
      </w:r>
      <w:r w:rsidR="000A6F9F" w:rsidRPr="00443C4B">
        <w:rPr>
          <w:rFonts w:hint="eastAsia"/>
        </w:rPr>
        <w:t>％）」</w:t>
      </w:r>
      <w:r w:rsidR="008D0414" w:rsidRPr="00443C4B">
        <w:rPr>
          <w:rFonts w:hint="eastAsia"/>
        </w:rPr>
        <w:t>「退院意欲が乏しい</w:t>
      </w:r>
      <w:r w:rsidR="008D0414" w:rsidRPr="00443C4B">
        <w:t>(37.0%)」</w:t>
      </w:r>
      <w:r w:rsidR="000A6F9F" w:rsidRPr="00443C4B">
        <w:rPr>
          <w:rFonts w:hint="eastAsia"/>
        </w:rPr>
        <w:t>「病状は落ち着いているが、ときどき不安定な病状が見られ、そのことが退院を阻害する要因になっている</w:t>
      </w:r>
      <w:r w:rsidR="00E7587C" w:rsidRPr="00443C4B">
        <w:t>(</w:t>
      </w:r>
      <w:r w:rsidR="00D57D1F" w:rsidRPr="00443C4B">
        <w:t>3</w:t>
      </w:r>
      <w:r w:rsidR="008D0414" w:rsidRPr="00443C4B">
        <w:t>6.6</w:t>
      </w:r>
      <w:r w:rsidR="000A6F9F" w:rsidRPr="00443C4B">
        <w:t>%)」</w:t>
      </w:r>
      <w:r w:rsidR="000A6F9F" w:rsidRPr="00443C4B">
        <w:rPr>
          <w:rFonts w:hint="eastAsia"/>
        </w:rPr>
        <w:t>という項目が上位を占める。</w:t>
      </w:r>
    </w:p>
    <w:p w14:paraId="05729E22" w14:textId="2DFC39E0" w:rsidR="000A6F9F" w:rsidRPr="00443C4B" w:rsidRDefault="000A6F9F" w:rsidP="00544D8C">
      <w:pPr>
        <w:pStyle w:val="a3"/>
        <w:snapToGrid w:val="0"/>
        <w:spacing w:before="240" w:after="240" w:line="320" w:lineRule="exact"/>
        <w:ind w:leftChars="0" w:left="420" w:firstLineChars="100" w:firstLine="220"/>
      </w:pPr>
      <w:r w:rsidRPr="00443C4B">
        <w:rPr>
          <w:rFonts w:hint="eastAsia"/>
        </w:rPr>
        <w:t>在院</w:t>
      </w:r>
      <w:r w:rsidRPr="00443C4B">
        <w:t>1年以上寛解・院内寛解群で</w:t>
      </w:r>
      <w:r w:rsidR="008A55AF" w:rsidRPr="00443C4B">
        <w:t>「病状（主症状）が落ち着き、入院によらない形で治療ができる程度まで回復」</w:t>
      </w:r>
      <w:r w:rsidR="008A55AF" w:rsidRPr="00443C4B">
        <w:rPr>
          <w:rFonts w:hint="eastAsia"/>
        </w:rPr>
        <w:t>した在院患者</w:t>
      </w:r>
      <w:r w:rsidR="00E7587C" w:rsidRPr="00443C4B">
        <w:rPr>
          <w:rFonts w:hint="eastAsia"/>
        </w:rPr>
        <w:t>のうち「退院阻害要因」がある在院患者（</w:t>
      </w:r>
      <w:r w:rsidR="006C3577" w:rsidRPr="006C3577">
        <w:rPr>
          <w:color w:val="FF0000"/>
        </w:rPr>
        <w:t>280</w:t>
      </w:r>
      <w:r w:rsidR="00E7587C" w:rsidRPr="00443C4B">
        <w:rPr>
          <w:rFonts w:hint="eastAsia"/>
        </w:rPr>
        <w:t>人）</w:t>
      </w:r>
      <w:r w:rsidR="008A55AF" w:rsidRPr="00443C4B">
        <w:rPr>
          <w:rFonts w:hint="eastAsia"/>
        </w:rPr>
        <w:t>の「退院阻害要因」を見ると</w:t>
      </w:r>
      <w:r w:rsidRPr="00443C4B">
        <w:rPr>
          <w:rFonts w:hint="eastAsia"/>
        </w:rPr>
        <w:t>、「退院意欲が乏しい（</w:t>
      </w:r>
      <w:r w:rsidR="006C3577" w:rsidRPr="006C3577">
        <w:rPr>
          <w:color w:val="FF0000"/>
        </w:rPr>
        <w:t>50.0</w:t>
      </w:r>
      <w:r w:rsidRPr="00443C4B">
        <w:rPr>
          <w:rFonts w:hint="eastAsia"/>
        </w:rPr>
        <w:t>％）」「</w:t>
      </w:r>
      <w:r w:rsidR="00D57D1F" w:rsidRPr="00443C4B">
        <w:rPr>
          <w:rFonts w:hint="eastAsia"/>
        </w:rPr>
        <w:t>退院による環境変化への不安が強い</w:t>
      </w:r>
      <w:r w:rsidRPr="00443C4B">
        <w:rPr>
          <w:rFonts w:hint="eastAsia"/>
        </w:rPr>
        <w:t>（</w:t>
      </w:r>
      <w:r w:rsidR="006C3577" w:rsidRPr="006C3577">
        <w:rPr>
          <w:color w:val="FF0000"/>
        </w:rPr>
        <w:t>33.9</w:t>
      </w:r>
      <w:r w:rsidRPr="00443C4B">
        <w:rPr>
          <w:rFonts w:hint="eastAsia"/>
        </w:rPr>
        <w:t>％）」</w:t>
      </w:r>
      <w:r w:rsidR="008D0414" w:rsidRPr="00443C4B">
        <w:rPr>
          <w:rFonts w:hint="eastAsia"/>
        </w:rPr>
        <w:t>「現実認識が乏しい（</w:t>
      </w:r>
      <w:r w:rsidR="006C3577" w:rsidRPr="006C3577">
        <w:rPr>
          <w:color w:val="FF0000"/>
        </w:rPr>
        <w:t>30.4</w:t>
      </w:r>
      <w:r w:rsidR="008D0414" w:rsidRPr="00443C4B">
        <w:rPr>
          <w:rFonts w:hint="eastAsia"/>
        </w:rPr>
        <w:t>％）」</w:t>
      </w:r>
      <w:r w:rsidRPr="00443C4B">
        <w:rPr>
          <w:rFonts w:hint="eastAsia"/>
        </w:rPr>
        <w:t>という項目が上位を占める。</w:t>
      </w:r>
    </w:p>
    <w:p w14:paraId="707BE434" w14:textId="1F52FF15" w:rsidR="000A6F9F" w:rsidRPr="00443C4B" w:rsidRDefault="006C3577" w:rsidP="00265425">
      <w:pPr>
        <w:pStyle w:val="a3"/>
        <w:snapToGrid w:val="0"/>
        <w:spacing w:line="320" w:lineRule="exact"/>
        <w:ind w:leftChars="0" w:left="420" w:firstLineChars="100" w:firstLine="220"/>
      </w:pPr>
      <w:r w:rsidRPr="006C3577">
        <w:rPr>
          <w:noProof/>
        </w:rPr>
        <w:drawing>
          <wp:anchor distT="0" distB="0" distL="114300" distR="114300" simplePos="0" relativeHeight="252606464" behindDoc="0" locked="0" layoutInCell="1" allowOverlap="1" wp14:anchorId="75BF355F" wp14:editId="249D2B26">
            <wp:simplePos x="0" y="0"/>
            <wp:positionH relativeFrom="column">
              <wp:posOffset>180975</wp:posOffset>
            </wp:positionH>
            <wp:positionV relativeFrom="paragraph">
              <wp:posOffset>66040</wp:posOffset>
            </wp:positionV>
            <wp:extent cx="6029960" cy="2429679"/>
            <wp:effectExtent l="0" t="0" r="8890" b="889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029960" cy="2429679"/>
                    </a:xfrm>
                    <a:prstGeom prst="rect">
                      <a:avLst/>
                    </a:prstGeom>
                    <a:noFill/>
                    <a:ln>
                      <a:noFill/>
                    </a:ln>
                  </pic:spPr>
                </pic:pic>
              </a:graphicData>
            </a:graphic>
          </wp:anchor>
        </w:drawing>
      </w:r>
    </w:p>
    <w:p w14:paraId="5BEE9F64" w14:textId="71A8D93D" w:rsidR="000A6F9F" w:rsidRPr="00443C4B" w:rsidRDefault="000A6F9F" w:rsidP="00265425">
      <w:pPr>
        <w:pStyle w:val="a3"/>
        <w:snapToGrid w:val="0"/>
        <w:spacing w:line="320" w:lineRule="exact"/>
        <w:ind w:leftChars="0" w:left="420" w:firstLineChars="100" w:firstLine="220"/>
      </w:pPr>
    </w:p>
    <w:p w14:paraId="6C65ACF2" w14:textId="77777777" w:rsidR="000A6F9F" w:rsidRPr="00443C4B" w:rsidRDefault="000A6F9F" w:rsidP="00265425">
      <w:pPr>
        <w:pStyle w:val="a3"/>
        <w:snapToGrid w:val="0"/>
        <w:spacing w:line="320" w:lineRule="exact"/>
        <w:ind w:leftChars="0" w:left="420" w:firstLineChars="100" w:firstLine="220"/>
      </w:pPr>
    </w:p>
    <w:p w14:paraId="13A8B627" w14:textId="77777777" w:rsidR="000A6F9F" w:rsidRPr="00443C4B" w:rsidRDefault="000A6F9F" w:rsidP="00265425">
      <w:pPr>
        <w:pStyle w:val="a3"/>
        <w:snapToGrid w:val="0"/>
        <w:spacing w:line="320" w:lineRule="exact"/>
        <w:ind w:leftChars="0" w:left="420" w:firstLineChars="100" w:firstLine="220"/>
      </w:pPr>
    </w:p>
    <w:p w14:paraId="4A60C1EC" w14:textId="77777777" w:rsidR="000A6F9F" w:rsidRPr="00443C4B" w:rsidRDefault="000A6F9F" w:rsidP="00265425">
      <w:pPr>
        <w:pStyle w:val="a3"/>
        <w:snapToGrid w:val="0"/>
        <w:spacing w:line="320" w:lineRule="exact"/>
        <w:ind w:leftChars="0" w:left="420" w:firstLineChars="100" w:firstLine="220"/>
      </w:pPr>
    </w:p>
    <w:p w14:paraId="7CFC46B5" w14:textId="77777777" w:rsidR="000A6F9F" w:rsidRPr="00443C4B" w:rsidRDefault="000A6F9F" w:rsidP="00265425">
      <w:pPr>
        <w:pStyle w:val="a3"/>
        <w:snapToGrid w:val="0"/>
        <w:spacing w:line="320" w:lineRule="exact"/>
        <w:ind w:leftChars="0" w:left="420" w:firstLineChars="100" w:firstLine="220"/>
      </w:pPr>
    </w:p>
    <w:p w14:paraId="753194FF" w14:textId="77777777" w:rsidR="000A6F9F" w:rsidRPr="00443C4B" w:rsidRDefault="000A6F9F" w:rsidP="00265425">
      <w:pPr>
        <w:pStyle w:val="a3"/>
        <w:snapToGrid w:val="0"/>
        <w:spacing w:line="320" w:lineRule="exact"/>
        <w:ind w:leftChars="0" w:left="420" w:firstLineChars="100" w:firstLine="220"/>
      </w:pPr>
    </w:p>
    <w:p w14:paraId="0A2DF599" w14:textId="77777777" w:rsidR="000A6F9F" w:rsidRPr="00443C4B" w:rsidRDefault="000A6F9F" w:rsidP="00265425">
      <w:pPr>
        <w:pStyle w:val="a3"/>
        <w:snapToGrid w:val="0"/>
        <w:spacing w:line="320" w:lineRule="exact"/>
        <w:ind w:leftChars="0" w:left="420" w:firstLineChars="100" w:firstLine="220"/>
      </w:pPr>
    </w:p>
    <w:p w14:paraId="2033A4E8" w14:textId="77777777" w:rsidR="000A6F9F" w:rsidRPr="00443C4B" w:rsidRDefault="000A6F9F" w:rsidP="00265425">
      <w:pPr>
        <w:pStyle w:val="a3"/>
        <w:snapToGrid w:val="0"/>
        <w:spacing w:line="320" w:lineRule="exact"/>
        <w:ind w:leftChars="0" w:left="420" w:firstLineChars="100" w:firstLine="220"/>
      </w:pPr>
    </w:p>
    <w:p w14:paraId="784A2634" w14:textId="439F8391" w:rsidR="000A6F9F" w:rsidRPr="00443C4B" w:rsidRDefault="000A6F9F" w:rsidP="00265425">
      <w:pPr>
        <w:pStyle w:val="a3"/>
        <w:snapToGrid w:val="0"/>
        <w:spacing w:line="320" w:lineRule="exact"/>
        <w:ind w:leftChars="0" w:left="420" w:firstLineChars="100" w:firstLine="220"/>
      </w:pPr>
    </w:p>
    <w:p w14:paraId="4FA8957F" w14:textId="77777777" w:rsidR="000A6F9F" w:rsidRPr="00443C4B" w:rsidRDefault="000A6F9F" w:rsidP="00265425">
      <w:pPr>
        <w:pStyle w:val="a3"/>
        <w:snapToGrid w:val="0"/>
        <w:spacing w:line="320" w:lineRule="exact"/>
        <w:ind w:leftChars="0" w:left="420" w:firstLineChars="100" w:firstLine="220"/>
      </w:pPr>
    </w:p>
    <w:p w14:paraId="117C05AD" w14:textId="77777777" w:rsidR="000A6F9F" w:rsidRPr="00443C4B" w:rsidRDefault="000A6F9F" w:rsidP="00265425">
      <w:pPr>
        <w:pStyle w:val="a3"/>
        <w:snapToGrid w:val="0"/>
        <w:spacing w:line="320" w:lineRule="exact"/>
        <w:ind w:leftChars="0" w:left="420" w:firstLineChars="100" w:firstLine="220"/>
      </w:pPr>
    </w:p>
    <w:p w14:paraId="5DF27DD6" w14:textId="77777777" w:rsidR="000A6F9F" w:rsidRPr="00443C4B" w:rsidRDefault="000A6F9F" w:rsidP="00265425">
      <w:pPr>
        <w:pStyle w:val="a3"/>
        <w:snapToGrid w:val="0"/>
        <w:spacing w:line="320" w:lineRule="exact"/>
        <w:ind w:leftChars="0" w:left="420" w:firstLineChars="100" w:firstLine="220"/>
      </w:pPr>
    </w:p>
    <w:p w14:paraId="4DA7B715" w14:textId="77777777" w:rsidR="000A6F9F" w:rsidRPr="00443C4B" w:rsidRDefault="000A6F9F" w:rsidP="00265425">
      <w:pPr>
        <w:pStyle w:val="a3"/>
        <w:snapToGrid w:val="0"/>
        <w:spacing w:line="320" w:lineRule="exact"/>
        <w:ind w:leftChars="0" w:left="420" w:firstLineChars="100" w:firstLine="220"/>
      </w:pPr>
    </w:p>
    <w:p w14:paraId="36277839" w14:textId="77777777" w:rsidR="000A6F9F" w:rsidRPr="00443C4B" w:rsidRDefault="000A6F9F" w:rsidP="00265425">
      <w:pPr>
        <w:pStyle w:val="a3"/>
        <w:snapToGrid w:val="0"/>
        <w:spacing w:line="320" w:lineRule="exact"/>
        <w:ind w:leftChars="0" w:left="420" w:firstLineChars="100" w:firstLine="220"/>
      </w:pPr>
    </w:p>
    <w:p w14:paraId="233BE326" w14:textId="77777777" w:rsidR="000A6F9F" w:rsidRPr="00443C4B" w:rsidRDefault="000A6F9F" w:rsidP="00265425">
      <w:pPr>
        <w:pStyle w:val="a3"/>
        <w:snapToGrid w:val="0"/>
        <w:spacing w:line="320" w:lineRule="exact"/>
        <w:ind w:leftChars="0" w:left="420" w:firstLineChars="100" w:firstLine="220"/>
      </w:pPr>
    </w:p>
    <w:p w14:paraId="3CFC5599" w14:textId="0EAAD296" w:rsidR="000A6F9F" w:rsidRPr="00443C4B" w:rsidRDefault="000A6F9F" w:rsidP="00265425">
      <w:pPr>
        <w:pStyle w:val="a3"/>
        <w:snapToGrid w:val="0"/>
        <w:spacing w:line="320" w:lineRule="exact"/>
        <w:ind w:leftChars="0" w:left="420" w:firstLineChars="100" w:firstLine="220"/>
      </w:pPr>
    </w:p>
    <w:p w14:paraId="376C9EE8" w14:textId="3F4EA7CE" w:rsidR="000A6F9F" w:rsidRPr="00443C4B" w:rsidRDefault="000A6F9F" w:rsidP="00265425">
      <w:pPr>
        <w:pStyle w:val="a3"/>
        <w:snapToGrid w:val="0"/>
        <w:spacing w:line="320" w:lineRule="exact"/>
        <w:ind w:leftChars="0" w:left="420" w:firstLineChars="100" w:firstLine="220"/>
      </w:pPr>
    </w:p>
    <w:p w14:paraId="47885F67" w14:textId="46B72A2D" w:rsidR="005C0162" w:rsidRPr="00443C4B" w:rsidRDefault="005C0162" w:rsidP="00265425">
      <w:pPr>
        <w:pStyle w:val="a3"/>
        <w:snapToGrid w:val="0"/>
        <w:spacing w:line="320" w:lineRule="exact"/>
        <w:ind w:leftChars="0" w:left="420" w:firstLineChars="100" w:firstLine="220"/>
      </w:pPr>
    </w:p>
    <w:p w14:paraId="7BD9E379" w14:textId="24C58337" w:rsidR="005C0162" w:rsidRPr="00443C4B" w:rsidRDefault="005C0162" w:rsidP="00265425">
      <w:pPr>
        <w:pStyle w:val="a3"/>
        <w:snapToGrid w:val="0"/>
        <w:spacing w:line="320" w:lineRule="exact"/>
        <w:ind w:leftChars="0" w:left="420" w:firstLineChars="100" w:firstLine="220"/>
      </w:pPr>
    </w:p>
    <w:p w14:paraId="4847AD8C" w14:textId="58E3F164" w:rsidR="005C0162" w:rsidRPr="00443C4B" w:rsidRDefault="005C0162" w:rsidP="00265425">
      <w:pPr>
        <w:pStyle w:val="a3"/>
        <w:snapToGrid w:val="0"/>
        <w:spacing w:line="320" w:lineRule="exact"/>
        <w:ind w:leftChars="0" w:left="420" w:firstLineChars="100" w:firstLine="220"/>
      </w:pPr>
    </w:p>
    <w:p w14:paraId="3BB05DC6" w14:textId="2CCE968B" w:rsidR="005C0162" w:rsidRPr="00443C4B" w:rsidRDefault="005C0162" w:rsidP="00265425">
      <w:pPr>
        <w:pStyle w:val="a3"/>
        <w:snapToGrid w:val="0"/>
        <w:spacing w:line="320" w:lineRule="exact"/>
        <w:ind w:leftChars="0" w:left="420" w:firstLineChars="100" w:firstLine="220"/>
      </w:pPr>
    </w:p>
    <w:p w14:paraId="0C72181C" w14:textId="70A6AB93" w:rsidR="005C0162" w:rsidRPr="00443C4B" w:rsidRDefault="005C0162" w:rsidP="00265425">
      <w:pPr>
        <w:pStyle w:val="a3"/>
        <w:snapToGrid w:val="0"/>
        <w:spacing w:line="320" w:lineRule="exact"/>
        <w:ind w:leftChars="0" w:left="420" w:firstLineChars="100" w:firstLine="220"/>
      </w:pPr>
    </w:p>
    <w:p w14:paraId="45112B7A" w14:textId="45A64F83" w:rsidR="005C0162" w:rsidRPr="00443C4B" w:rsidRDefault="005C0162" w:rsidP="00265425">
      <w:pPr>
        <w:pStyle w:val="a3"/>
        <w:snapToGrid w:val="0"/>
        <w:spacing w:line="320" w:lineRule="exact"/>
        <w:ind w:leftChars="0" w:left="420" w:firstLineChars="100" w:firstLine="220"/>
      </w:pPr>
    </w:p>
    <w:p w14:paraId="1845382C" w14:textId="2A3C4DC3" w:rsidR="005C0162" w:rsidRPr="00443C4B" w:rsidRDefault="005C0162" w:rsidP="00265425">
      <w:pPr>
        <w:pStyle w:val="a3"/>
        <w:snapToGrid w:val="0"/>
        <w:spacing w:line="320" w:lineRule="exact"/>
        <w:ind w:leftChars="0" w:left="420" w:firstLineChars="100" w:firstLine="220"/>
      </w:pPr>
    </w:p>
    <w:p w14:paraId="66800D07" w14:textId="7FEF4167" w:rsidR="005C0162" w:rsidRPr="00443C4B" w:rsidRDefault="005C0162" w:rsidP="00265425">
      <w:pPr>
        <w:pStyle w:val="a3"/>
        <w:snapToGrid w:val="0"/>
        <w:spacing w:line="320" w:lineRule="exact"/>
        <w:ind w:leftChars="0" w:left="420" w:firstLineChars="100" w:firstLine="220"/>
      </w:pPr>
    </w:p>
    <w:p w14:paraId="18AD0F05" w14:textId="77075B52" w:rsidR="005C0162" w:rsidRPr="00443C4B" w:rsidRDefault="005C0162" w:rsidP="00265425">
      <w:pPr>
        <w:pStyle w:val="a3"/>
        <w:snapToGrid w:val="0"/>
        <w:spacing w:line="320" w:lineRule="exact"/>
        <w:ind w:leftChars="0" w:left="420" w:firstLineChars="100" w:firstLine="220"/>
      </w:pPr>
    </w:p>
    <w:p w14:paraId="704751CC" w14:textId="6B020A25" w:rsidR="005C0162" w:rsidRPr="00443C4B" w:rsidRDefault="005C0162" w:rsidP="00265425">
      <w:pPr>
        <w:pStyle w:val="a3"/>
        <w:snapToGrid w:val="0"/>
        <w:spacing w:line="320" w:lineRule="exact"/>
        <w:ind w:leftChars="0" w:left="420" w:firstLineChars="100" w:firstLine="220"/>
      </w:pPr>
    </w:p>
    <w:p w14:paraId="484C2CE5" w14:textId="644A2E06" w:rsidR="005C0162" w:rsidRPr="00443C4B" w:rsidRDefault="005C0162" w:rsidP="00265425">
      <w:pPr>
        <w:pStyle w:val="a3"/>
        <w:snapToGrid w:val="0"/>
        <w:spacing w:line="320" w:lineRule="exact"/>
        <w:ind w:leftChars="0" w:left="420" w:firstLineChars="100" w:firstLine="220"/>
      </w:pPr>
    </w:p>
    <w:p w14:paraId="0CD47ABE" w14:textId="0152719B" w:rsidR="005C0162" w:rsidRPr="00443C4B" w:rsidRDefault="005C0162" w:rsidP="00265425">
      <w:pPr>
        <w:pStyle w:val="a3"/>
        <w:snapToGrid w:val="0"/>
        <w:spacing w:line="320" w:lineRule="exact"/>
        <w:ind w:leftChars="0" w:left="420" w:firstLineChars="100" w:firstLine="220"/>
      </w:pPr>
    </w:p>
    <w:p w14:paraId="52DCFBFB" w14:textId="1813C3AF" w:rsidR="005C0162" w:rsidRPr="00443C4B" w:rsidRDefault="005C0162" w:rsidP="00265425">
      <w:pPr>
        <w:pStyle w:val="a3"/>
        <w:snapToGrid w:val="0"/>
        <w:spacing w:line="320" w:lineRule="exact"/>
        <w:ind w:leftChars="0" w:left="420" w:firstLineChars="100" w:firstLine="220"/>
      </w:pPr>
    </w:p>
    <w:p w14:paraId="118525DB" w14:textId="72DD132A" w:rsidR="005C0162" w:rsidRPr="00443C4B" w:rsidRDefault="00D57D1F" w:rsidP="00E83344">
      <w:pPr>
        <w:widowControl/>
        <w:snapToGrid w:val="0"/>
        <w:spacing w:line="320" w:lineRule="exact"/>
        <w:ind w:leftChars="177" w:left="389" w:firstLineChars="64" w:firstLine="141"/>
        <w:jc w:val="left"/>
      </w:pPr>
      <w:r w:rsidRPr="00443C4B">
        <w:br w:type="page"/>
      </w:r>
      <w:r w:rsidR="000A6F9F" w:rsidRPr="00443C4B">
        <w:rPr>
          <w:rFonts w:hint="eastAsia"/>
        </w:rPr>
        <w:lastRenderedPageBreak/>
        <w:t>『退院阻害要因』を年齢階層別にみると、</w:t>
      </w:r>
      <w:r w:rsidR="000A6F9F" w:rsidRPr="00443C4B">
        <w:t>65歳以上では、「現実認識が乏しい」が最も多く、「</w:t>
      </w:r>
      <w:r w:rsidR="00DE10C9" w:rsidRPr="00443C4B">
        <w:rPr>
          <w:rFonts w:hint="eastAsia"/>
        </w:rPr>
        <w:t>退院意欲が乏しい</w:t>
      </w:r>
      <w:r w:rsidR="000A6F9F" w:rsidRPr="00443C4B">
        <w:rPr>
          <w:rFonts w:hint="eastAsia"/>
        </w:rPr>
        <w:t>」、「</w:t>
      </w:r>
      <w:r w:rsidR="00862A7C" w:rsidRPr="00443C4B">
        <w:rPr>
          <w:rFonts w:hint="eastAsia"/>
        </w:rPr>
        <w:t>家事（食事</w:t>
      </w:r>
      <w:r w:rsidR="00862A7C" w:rsidRPr="00443C4B">
        <w:t>,洗濯,金銭管理など）ができない</w:t>
      </w:r>
      <w:r w:rsidR="000A6F9F" w:rsidRPr="00443C4B">
        <w:rPr>
          <w:rFonts w:hint="eastAsia"/>
        </w:rPr>
        <w:t>」の順であるが、</w:t>
      </w:r>
      <w:r w:rsidR="000A6F9F" w:rsidRPr="00443C4B">
        <w:t>65歳未満では、「病状は落ち着いているが、ときどき不安定な病状が見られ、そのことが退院を阻害する要因になっている」</w:t>
      </w:r>
      <w:r w:rsidR="0011134B" w:rsidRPr="00443C4B">
        <w:rPr>
          <w:rFonts w:hint="eastAsia"/>
        </w:rPr>
        <w:t>「現実認識が乏しい」「病識がなく通院服薬の中断が予測される」</w:t>
      </w:r>
      <w:r w:rsidR="000A6F9F" w:rsidRPr="00443C4B">
        <w:rPr>
          <w:rFonts w:hint="eastAsia"/>
        </w:rPr>
        <w:t>の順である。</w:t>
      </w:r>
      <w:r w:rsidR="0011134B" w:rsidRPr="00443C4B">
        <w:rPr>
          <w:rFonts w:hint="eastAsia"/>
        </w:rPr>
        <w:t>また、</w:t>
      </w:r>
      <w:r w:rsidR="000F5EDC">
        <w:rPr>
          <w:rFonts w:hint="eastAsia"/>
        </w:rPr>
        <w:t>今回</w:t>
      </w:r>
      <w:r w:rsidR="00862A7C" w:rsidRPr="00443C4B">
        <w:rPr>
          <w:rFonts w:hint="eastAsia"/>
        </w:rPr>
        <w:t>追加した「身体的機能や状態を原因とした</w:t>
      </w:r>
      <w:r w:rsidR="00862A7C" w:rsidRPr="00443C4B">
        <w:t>ADLの低下がある</w:t>
      </w:r>
      <w:r w:rsidR="00862A7C" w:rsidRPr="00443C4B">
        <w:rPr>
          <w:rFonts w:hint="eastAsia"/>
        </w:rPr>
        <w:t>」「身体合併症の程度が重いなど身体面のフォローが必要であり、地域での生活が困難」の</w:t>
      </w:r>
      <w:r w:rsidR="00862A7C" w:rsidRPr="00443C4B">
        <w:t>2項目については、65歳以上での割合が顕著に高い。</w:t>
      </w:r>
    </w:p>
    <w:p w14:paraId="329C5BC4" w14:textId="02C28539" w:rsidR="005C0162" w:rsidRPr="00443C4B" w:rsidRDefault="00C20D61" w:rsidP="00E83344">
      <w:pPr>
        <w:pStyle w:val="a3"/>
        <w:snapToGrid w:val="0"/>
        <w:spacing w:after="240" w:line="320" w:lineRule="exact"/>
        <w:ind w:leftChars="0" w:left="420" w:firstLineChars="100" w:firstLine="220"/>
      </w:pPr>
      <w:r w:rsidRPr="00443C4B">
        <w:rPr>
          <w:noProof/>
        </w:rPr>
        <w:drawing>
          <wp:anchor distT="0" distB="0" distL="114300" distR="114300" simplePos="0" relativeHeight="252476416" behindDoc="0" locked="0" layoutInCell="1" allowOverlap="1" wp14:anchorId="7B7D8537" wp14:editId="2092C5EC">
            <wp:simplePos x="0" y="0"/>
            <wp:positionH relativeFrom="column">
              <wp:posOffset>423317</wp:posOffset>
            </wp:positionH>
            <wp:positionV relativeFrom="paragraph">
              <wp:posOffset>14114</wp:posOffset>
            </wp:positionV>
            <wp:extent cx="5174041" cy="7798279"/>
            <wp:effectExtent l="0" t="0" r="762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178629" cy="7805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C86A14" w14:textId="3F6C248D" w:rsidR="005C0162" w:rsidRPr="000F5EDC" w:rsidRDefault="005C0162" w:rsidP="00E83344">
      <w:pPr>
        <w:pStyle w:val="a3"/>
        <w:snapToGrid w:val="0"/>
        <w:spacing w:after="240" w:line="320" w:lineRule="exact"/>
        <w:ind w:leftChars="0" w:left="420" w:firstLineChars="100" w:firstLine="220"/>
      </w:pPr>
    </w:p>
    <w:p w14:paraId="32C30805" w14:textId="4475B251" w:rsidR="005C0162" w:rsidRPr="00443C4B" w:rsidRDefault="005C0162" w:rsidP="00E83344">
      <w:pPr>
        <w:pStyle w:val="a3"/>
        <w:snapToGrid w:val="0"/>
        <w:spacing w:after="240" w:line="320" w:lineRule="exact"/>
        <w:ind w:leftChars="0" w:left="420" w:firstLineChars="100" w:firstLine="220"/>
      </w:pPr>
    </w:p>
    <w:p w14:paraId="72469F66" w14:textId="5DCE72DC" w:rsidR="005C0162" w:rsidRPr="00443C4B" w:rsidRDefault="005C0162" w:rsidP="00E83344">
      <w:pPr>
        <w:pStyle w:val="a3"/>
        <w:snapToGrid w:val="0"/>
        <w:spacing w:after="240" w:line="320" w:lineRule="exact"/>
        <w:ind w:leftChars="0" w:left="420" w:firstLineChars="100" w:firstLine="220"/>
      </w:pPr>
    </w:p>
    <w:p w14:paraId="54195BFB" w14:textId="46F0BBC2" w:rsidR="005C0162" w:rsidRPr="00443C4B" w:rsidRDefault="005C0162" w:rsidP="00E83344">
      <w:pPr>
        <w:pStyle w:val="a3"/>
        <w:snapToGrid w:val="0"/>
        <w:spacing w:after="240" w:line="320" w:lineRule="exact"/>
        <w:ind w:leftChars="0" w:left="420" w:firstLineChars="100" w:firstLine="220"/>
      </w:pPr>
    </w:p>
    <w:p w14:paraId="1C5FD83F" w14:textId="61CA8825" w:rsidR="005C0162" w:rsidRPr="00443C4B" w:rsidRDefault="005C0162" w:rsidP="00E83344">
      <w:pPr>
        <w:pStyle w:val="a3"/>
        <w:snapToGrid w:val="0"/>
        <w:spacing w:after="240" w:line="320" w:lineRule="exact"/>
        <w:ind w:leftChars="0" w:left="420" w:firstLineChars="100" w:firstLine="220"/>
      </w:pPr>
    </w:p>
    <w:p w14:paraId="31D5E7CE" w14:textId="45AE063E" w:rsidR="005C0162" w:rsidRPr="00443C4B" w:rsidRDefault="005C0162" w:rsidP="00E83344">
      <w:pPr>
        <w:pStyle w:val="a3"/>
        <w:snapToGrid w:val="0"/>
        <w:spacing w:after="240" w:line="320" w:lineRule="exact"/>
        <w:ind w:leftChars="0" w:left="420" w:firstLineChars="100" w:firstLine="220"/>
      </w:pPr>
    </w:p>
    <w:p w14:paraId="40324686" w14:textId="654EE82F" w:rsidR="005C0162" w:rsidRPr="00443C4B" w:rsidRDefault="005C0162" w:rsidP="00E83344">
      <w:pPr>
        <w:pStyle w:val="a3"/>
        <w:snapToGrid w:val="0"/>
        <w:spacing w:after="240" w:line="320" w:lineRule="exact"/>
        <w:ind w:leftChars="0" w:left="420" w:firstLineChars="100" w:firstLine="220"/>
      </w:pPr>
    </w:p>
    <w:p w14:paraId="1F2E34DC" w14:textId="2C13AC74" w:rsidR="005C0162" w:rsidRPr="00443C4B" w:rsidRDefault="005C0162" w:rsidP="00E83344">
      <w:pPr>
        <w:pStyle w:val="a3"/>
        <w:snapToGrid w:val="0"/>
        <w:spacing w:after="240" w:line="320" w:lineRule="exact"/>
        <w:ind w:leftChars="0" w:left="420" w:firstLineChars="100" w:firstLine="220"/>
      </w:pPr>
    </w:p>
    <w:p w14:paraId="09CB9A50" w14:textId="07F3A657" w:rsidR="005C0162" w:rsidRPr="00443C4B" w:rsidRDefault="005C0162" w:rsidP="00E83344">
      <w:pPr>
        <w:pStyle w:val="a3"/>
        <w:snapToGrid w:val="0"/>
        <w:spacing w:after="240" w:line="320" w:lineRule="exact"/>
        <w:ind w:leftChars="0" w:left="420" w:firstLineChars="100" w:firstLine="220"/>
      </w:pPr>
    </w:p>
    <w:p w14:paraId="2941198B" w14:textId="0FF25226" w:rsidR="005C0162" w:rsidRPr="00443C4B" w:rsidRDefault="005C0162" w:rsidP="00E83344">
      <w:pPr>
        <w:pStyle w:val="a3"/>
        <w:snapToGrid w:val="0"/>
        <w:spacing w:after="240" w:line="320" w:lineRule="exact"/>
        <w:ind w:leftChars="0" w:left="420" w:firstLineChars="100" w:firstLine="220"/>
      </w:pPr>
    </w:p>
    <w:p w14:paraId="5E462C0F" w14:textId="4D02EF49" w:rsidR="005C0162" w:rsidRPr="00443C4B" w:rsidRDefault="005C0162" w:rsidP="00E83344">
      <w:pPr>
        <w:pStyle w:val="a3"/>
        <w:snapToGrid w:val="0"/>
        <w:spacing w:after="240" w:line="320" w:lineRule="exact"/>
        <w:ind w:leftChars="0" w:left="420" w:firstLineChars="100" w:firstLine="220"/>
      </w:pPr>
    </w:p>
    <w:p w14:paraId="04A2B39E" w14:textId="4EA73AC5" w:rsidR="005C0162" w:rsidRPr="00443C4B" w:rsidRDefault="005C0162" w:rsidP="00E83344">
      <w:pPr>
        <w:pStyle w:val="a3"/>
        <w:snapToGrid w:val="0"/>
        <w:spacing w:after="240" w:line="320" w:lineRule="exact"/>
        <w:ind w:leftChars="0" w:left="420" w:firstLineChars="100" w:firstLine="220"/>
      </w:pPr>
    </w:p>
    <w:p w14:paraId="00866725" w14:textId="76FA29D1" w:rsidR="005C0162" w:rsidRPr="00443C4B" w:rsidRDefault="005C0162" w:rsidP="00E83344">
      <w:pPr>
        <w:pStyle w:val="a3"/>
        <w:snapToGrid w:val="0"/>
        <w:spacing w:after="240" w:line="320" w:lineRule="exact"/>
        <w:ind w:leftChars="0" w:left="420" w:firstLineChars="100" w:firstLine="220"/>
      </w:pPr>
    </w:p>
    <w:p w14:paraId="7623296A" w14:textId="62888817" w:rsidR="005C0162" w:rsidRPr="00443C4B" w:rsidRDefault="005C0162" w:rsidP="00E83344">
      <w:pPr>
        <w:pStyle w:val="a3"/>
        <w:snapToGrid w:val="0"/>
        <w:spacing w:after="240" w:line="320" w:lineRule="exact"/>
        <w:ind w:leftChars="0" w:left="420" w:firstLineChars="100" w:firstLine="220"/>
      </w:pPr>
    </w:p>
    <w:p w14:paraId="2AD9C355" w14:textId="6866AD57" w:rsidR="005C0162" w:rsidRPr="00443C4B" w:rsidRDefault="005C0162" w:rsidP="00E83344">
      <w:pPr>
        <w:pStyle w:val="a3"/>
        <w:snapToGrid w:val="0"/>
        <w:spacing w:after="240" w:line="320" w:lineRule="exact"/>
        <w:ind w:leftChars="0" w:left="420" w:firstLineChars="100" w:firstLine="220"/>
      </w:pPr>
    </w:p>
    <w:p w14:paraId="4614DDF0" w14:textId="0B29C163" w:rsidR="005C0162" w:rsidRPr="00443C4B" w:rsidRDefault="005C0162" w:rsidP="00E83344">
      <w:pPr>
        <w:pStyle w:val="a3"/>
        <w:snapToGrid w:val="0"/>
        <w:spacing w:after="240" w:line="320" w:lineRule="exact"/>
        <w:ind w:leftChars="0" w:left="420" w:firstLineChars="100" w:firstLine="220"/>
      </w:pPr>
    </w:p>
    <w:p w14:paraId="5BECB7BF" w14:textId="54EB7090" w:rsidR="005C0162" w:rsidRPr="00443C4B" w:rsidRDefault="005C0162" w:rsidP="00E83344">
      <w:pPr>
        <w:pStyle w:val="a3"/>
        <w:snapToGrid w:val="0"/>
        <w:spacing w:after="240" w:line="320" w:lineRule="exact"/>
        <w:ind w:leftChars="0" w:left="420" w:firstLineChars="100" w:firstLine="220"/>
      </w:pPr>
    </w:p>
    <w:p w14:paraId="702BA737" w14:textId="77777777" w:rsidR="00D33A9C" w:rsidRPr="00443C4B" w:rsidRDefault="00D33A9C" w:rsidP="00E83344">
      <w:pPr>
        <w:widowControl/>
        <w:snapToGrid w:val="0"/>
        <w:spacing w:line="320" w:lineRule="exact"/>
        <w:jc w:val="left"/>
      </w:pPr>
      <w:r w:rsidRPr="00443C4B">
        <w:br w:type="page"/>
      </w:r>
    </w:p>
    <w:p w14:paraId="7F8B4917" w14:textId="40CA4DDC" w:rsidR="00B63734" w:rsidRPr="00443C4B" w:rsidRDefault="000A6F9F" w:rsidP="00E83344">
      <w:pPr>
        <w:pStyle w:val="a3"/>
        <w:snapToGrid w:val="0"/>
        <w:spacing w:line="320" w:lineRule="exact"/>
        <w:ind w:leftChars="0" w:left="420" w:firstLineChars="100" w:firstLine="220"/>
      </w:pPr>
      <w:r w:rsidRPr="00443C4B">
        <w:rPr>
          <w:rFonts w:hint="eastAsia"/>
        </w:rPr>
        <w:lastRenderedPageBreak/>
        <w:t>『退院阻害要因』を在院期間別にみると、</w:t>
      </w:r>
      <w:r w:rsidR="00DE10C9" w:rsidRPr="00443C4B">
        <w:rPr>
          <w:rFonts w:hint="eastAsia"/>
        </w:rPr>
        <w:t>「退院意欲が乏しい」「現実認識が乏しい」</w:t>
      </w:r>
      <w:r w:rsidR="00862A7C" w:rsidRPr="00443C4B">
        <w:rPr>
          <w:rFonts w:hint="eastAsia"/>
        </w:rPr>
        <w:t>「退院による環境変化への不安が強い」</w:t>
      </w:r>
      <w:r w:rsidRPr="00443C4B">
        <w:rPr>
          <w:rFonts w:hint="eastAsia"/>
        </w:rPr>
        <w:t>「</w:t>
      </w:r>
      <w:r w:rsidR="00DE10C9" w:rsidRPr="00443C4B">
        <w:rPr>
          <w:rFonts w:hint="eastAsia"/>
        </w:rPr>
        <w:t>家族がいない・本人をサポートする機能が実質ない</w:t>
      </w:r>
      <w:r w:rsidRPr="00443C4B">
        <w:rPr>
          <w:rFonts w:hint="eastAsia"/>
        </w:rPr>
        <w:t>」</w:t>
      </w:r>
      <w:r w:rsidR="00B63734" w:rsidRPr="00443C4B">
        <w:rPr>
          <w:rFonts w:hint="eastAsia"/>
        </w:rPr>
        <w:t>などの要因で、</w:t>
      </w:r>
      <w:r w:rsidR="00DE10C9" w:rsidRPr="00443C4B">
        <w:rPr>
          <w:rFonts w:hint="eastAsia"/>
        </w:rPr>
        <w:t>在院期間が長いほど高い割合になっている。</w:t>
      </w:r>
    </w:p>
    <w:p w14:paraId="330C892F" w14:textId="35C118B5" w:rsidR="000A6F9F" w:rsidRPr="00443C4B" w:rsidRDefault="000A6F9F" w:rsidP="00E83344">
      <w:pPr>
        <w:pStyle w:val="a3"/>
        <w:snapToGrid w:val="0"/>
        <w:spacing w:line="320" w:lineRule="exact"/>
        <w:ind w:leftChars="0" w:left="420" w:firstLineChars="100" w:firstLine="220"/>
      </w:pPr>
      <w:r w:rsidRPr="00443C4B">
        <w:rPr>
          <w:rFonts w:hint="eastAsia"/>
        </w:rPr>
        <w:t>「住まいの確保ができない」という項目は、</w:t>
      </w:r>
      <w:r w:rsidR="00B63734" w:rsidRPr="00443C4B">
        <w:rPr>
          <w:rFonts w:hint="eastAsia"/>
        </w:rPr>
        <w:t>在院期間が短いほど割合が高くなっている</w:t>
      </w:r>
      <w:r w:rsidRPr="00443C4B">
        <w:rPr>
          <w:rFonts w:hint="eastAsia"/>
        </w:rPr>
        <w:t>。</w:t>
      </w:r>
    </w:p>
    <w:p w14:paraId="6E5314D0" w14:textId="1A1342CF" w:rsidR="002163B0" w:rsidRPr="00443C4B" w:rsidRDefault="002163B0" w:rsidP="00265425">
      <w:pPr>
        <w:pStyle w:val="a3"/>
        <w:snapToGrid w:val="0"/>
        <w:spacing w:line="320" w:lineRule="exact"/>
        <w:ind w:leftChars="0" w:left="420" w:firstLineChars="100" w:firstLine="220"/>
        <w:jc w:val="left"/>
      </w:pPr>
    </w:p>
    <w:p w14:paraId="04525BC4" w14:textId="3F517C15" w:rsidR="00B30D06" w:rsidRPr="00443C4B" w:rsidRDefault="00C20D61" w:rsidP="00265425">
      <w:pPr>
        <w:widowControl/>
        <w:snapToGrid w:val="0"/>
        <w:spacing w:line="320" w:lineRule="exact"/>
        <w:jc w:val="left"/>
      </w:pPr>
      <w:r w:rsidRPr="00443C4B">
        <w:rPr>
          <w:noProof/>
        </w:rPr>
        <w:drawing>
          <wp:anchor distT="0" distB="0" distL="114300" distR="114300" simplePos="0" relativeHeight="252478464" behindDoc="0" locked="0" layoutInCell="1" allowOverlap="1" wp14:anchorId="3411F7FD" wp14:editId="30636DE4">
            <wp:simplePos x="0" y="0"/>
            <wp:positionH relativeFrom="column">
              <wp:posOffset>0</wp:posOffset>
            </wp:positionH>
            <wp:positionV relativeFrom="paragraph">
              <wp:posOffset>-635</wp:posOffset>
            </wp:positionV>
            <wp:extent cx="6059805" cy="7852410"/>
            <wp:effectExtent l="0" t="0" r="0" b="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59805" cy="7852410"/>
                    </a:xfrm>
                    <a:prstGeom prst="rect">
                      <a:avLst/>
                    </a:prstGeom>
                    <a:noFill/>
                    <a:ln>
                      <a:noFill/>
                    </a:ln>
                  </pic:spPr>
                </pic:pic>
              </a:graphicData>
            </a:graphic>
          </wp:anchor>
        </w:drawing>
      </w:r>
    </w:p>
    <w:sectPr w:rsidR="00B30D06" w:rsidRPr="00443C4B" w:rsidSect="003107BC">
      <w:pgSz w:w="11906" w:h="16838" w:code="9"/>
      <w:pgMar w:top="1134" w:right="1134" w:bottom="1134" w:left="1276" w:header="397"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ABEA4" w14:textId="77777777" w:rsidR="0000097F" w:rsidRDefault="0000097F" w:rsidP="00EB0FED">
      <w:r>
        <w:separator/>
      </w:r>
    </w:p>
  </w:endnote>
  <w:endnote w:type="continuationSeparator" w:id="0">
    <w:p w14:paraId="4B38ADD8" w14:textId="77777777" w:rsidR="0000097F" w:rsidRDefault="0000097F" w:rsidP="00EB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565843"/>
      <w:docPartObj>
        <w:docPartGallery w:val="Page Numbers (Bottom of Page)"/>
        <w:docPartUnique/>
      </w:docPartObj>
    </w:sdtPr>
    <w:sdtEndPr/>
    <w:sdtContent>
      <w:p w14:paraId="39309B50" w14:textId="7A7B5C97" w:rsidR="0000097F" w:rsidRDefault="0000097F" w:rsidP="000D786B">
        <w:pPr>
          <w:pStyle w:val="aa"/>
          <w:jc w:val="center"/>
        </w:pPr>
        <w:r>
          <w:fldChar w:fldCharType="begin"/>
        </w:r>
        <w:r>
          <w:instrText>PAGE   \* MERGEFORMAT</w:instrText>
        </w:r>
        <w:r>
          <w:fldChar w:fldCharType="separate"/>
        </w:r>
        <w:r w:rsidR="003A0EB3" w:rsidRPr="003A0EB3">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8E68" w14:textId="77777777" w:rsidR="0000097F" w:rsidRDefault="0000097F" w:rsidP="00EB0FED">
      <w:r>
        <w:separator/>
      </w:r>
    </w:p>
  </w:footnote>
  <w:footnote w:type="continuationSeparator" w:id="0">
    <w:p w14:paraId="517CD5BB" w14:textId="77777777" w:rsidR="0000097F" w:rsidRDefault="0000097F" w:rsidP="00EB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363C" w14:textId="7287BF15" w:rsidR="0000097F" w:rsidRPr="00EE0CE3" w:rsidRDefault="0000097F" w:rsidP="000B3CE6">
    <w:pPr>
      <w:pStyle w:val="a8"/>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280"/>
    <w:multiLevelType w:val="hybridMultilevel"/>
    <w:tmpl w:val="BB94900E"/>
    <w:lvl w:ilvl="0" w:tplc="8A64A044">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744F9F"/>
    <w:multiLevelType w:val="hybridMultilevel"/>
    <w:tmpl w:val="5FFE1102"/>
    <w:lvl w:ilvl="0" w:tplc="659A5294">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521E2"/>
    <w:multiLevelType w:val="hybridMultilevel"/>
    <w:tmpl w:val="3FE0C0A6"/>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A432B"/>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A5611F"/>
    <w:multiLevelType w:val="hybridMultilevel"/>
    <w:tmpl w:val="9B161756"/>
    <w:lvl w:ilvl="0" w:tplc="04090013">
      <w:start w:val="1"/>
      <w:numFmt w:val="upperRoman"/>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72B1B"/>
    <w:multiLevelType w:val="hybridMultilevel"/>
    <w:tmpl w:val="EF42703C"/>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6" w15:restartNumberingAfterBreak="0">
    <w:nsid w:val="148D242C"/>
    <w:multiLevelType w:val="hybridMultilevel"/>
    <w:tmpl w:val="D9ECC632"/>
    <w:lvl w:ilvl="0" w:tplc="04090013">
      <w:start w:val="1"/>
      <w:numFmt w:val="upperRoman"/>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F75F5A"/>
    <w:multiLevelType w:val="hybridMultilevel"/>
    <w:tmpl w:val="EF4002FA"/>
    <w:lvl w:ilvl="0" w:tplc="F6F6CDCA">
      <w:start w:val="1"/>
      <w:numFmt w:val="upperRoman"/>
      <w:lvlText w:val="%1."/>
      <w:lvlJc w:val="left"/>
      <w:pPr>
        <w:ind w:left="420" w:hanging="420"/>
      </w:pPr>
      <w:rPr>
        <w:rFonts w:ascii="メイリオ" w:eastAsia="メイリオ" w:hAnsi="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88788C"/>
    <w:multiLevelType w:val="hybridMultilevel"/>
    <w:tmpl w:val="BB52C2C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1FF078A1"/>
    <w:multiLevelType w:val="hybridMultilevel"/>
    <w:tmpl w:val="47CCC47A"/>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623EE"/>
    <w:multiLevelType w:val="hybridMultilevel"/>
    <w:tmpl w:val="5358C2AA"/>
    <w:lvl w:ilvl="0" w:tplc="A25C1922">
      <w:numFmt w:val="bullet"/>
      <w:lvlText w:val="・"/>
      <w:lvlJc w:val="left"/>
      <w:pPr>
        <w:ind w:left="142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 w15:restartNumberingAfterBreak="0">
    <w:nsid w:val="20E35055"/>
    <w:multiLevelType w:val="hybridMultilevel"/>
    <w:tmpl w:val="1B5618A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43D70FC"/>
    <w:multiLevelType w:val="hybridMultilevel"/>
    <w:tmpl w:val="41F84072"/>
    <w:lvl w:ilvl="0" w:tplc="DFBCC468">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3140B"/>
    <w:multiLevelType w:val="hybridMultilevel"/>
    <w:tmpl w:val="2B8AA7EE"/>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29985641"/>
    <w:multiLevelType w:val="hybridMultilevel"/>
    <w:tmpl w:val="536A5FD8"/>
    <w:lvl w:ilvl="0" w:tplc="537AEF96">
      <w:start w:val="1"/>
      <w:numFmt w:val="upperRoman"/>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0A267B"/>
    <w:multiLevelType w:val="hybridMultilevel"/>
    <w:tmpl w:val="3E301C68"/>
    <w:lvl w:ilvl="0" w:tplc="04090013">
      <w:start w:val="1"/>
      <w:numFmt w:val="upperRoman"/>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FB24FE"/>
    <w:multiLevelType w:val="hybridMultilevel"/>
    <w:tmpl w:val="13D07B00"/>
    <w:lvl w:ilvl="0" w:tplc="1E9238E4">
      <w:start w:val="1"/>
      <w:numFmt w:val="decimalFullWidth"/>
      <w:lvlText w:val="（%1）"/>
      <w:lvlJc w:val="left"/>
      <w:pPr>
        <w:ind w:left="1015" w:hanging="375"/>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15:restartNumberingAfterBreak="0">
    <w:nsid w:val="32F2254B"/>
    <w:multiLevelType w:val="hybridMultilevel"/>
    <w:tmpl w:val="DB92ED5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090BE1"/>
    <w:multiLevelType w:val="hybridMultilevel"/>
    <w:tmpl w:val="F0FEDCB8"/>
    <w:lvl w:ilvl="0" w:tplc="A25C1922">
      <w:numFmt w:val="bullet"/>
      <w:lvlText w:val="・"/>
      <w:lvlJc w:val="left"/>
      <w:pPr>
        <w:ind w:left="142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3C0B2631"/>
    <w:multiLevelType w:val="hybridMultilevel"/>
    <w:tmpl w:val="5FFE1102"/>
    <w:lvl w:ilvl="0" w:tplc="659A5294">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403160"/>
    <w:multiLevelType w:val="hybridMultilevel"/>
    <w:tmpl w:val="C2025D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AA7B02"/>
    <w:multiLevelType w:val="hybridMultilevel"/>
    <w:tmpl w:val="99A4BAC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554E4B3C"/>
    <w:multiLevelType w:val="hybridMultilevel"/>
    <w:tmpl w:val="0F046BDA"/>
    <w:lvl w:ilvl="0" w:tplc="04090013">
      <w:start w:val="1"/>
      <w:numFmt w:val="upperRoman"/>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81659E"/>
    <w:multiLevelType w:val="hybridMultilevel"/>
    <w:tmpl w:val="6C9ACD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1750B5"/>
    <w:multiLevelType w:val="hybridMultilevel"/>
    <w:tmpl w:val="8D6AAE08"/>
    <w:lvl w:ilvl="0" w:tplc="7E1089AA">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5F3B51"/>
    <w:multiLevelType w:val="hybridMultilevel"/>
    <w:tmpl w:val="07382934"/>
    <w:lvl w:ilvl="0" w:tplc="4FECA882">
      <w:start w:val="1"/>
      <w:numFmt w:val="upperRoman"/>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DC5B69"/>
    <w:multiLevelType w:val="hybridMultilevel"/>
    <w:tmpl w:val="067C3448"/>
    <w:lvl w:ilvl="0" w:tplc="94FC1660">
      <w:start w:val="2"/>
      <w:numFmt w:val="upperRoman"/>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A552F6"/>
    <w:multiLevelType w:val="hybridMultilevel"/>
    <w:tmpl w:val="02F83BE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3D6CD9"/>
    <w:multiLevelType w:val="hybridMultilevel"/>
    <w:tmpl w:val="33DA813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949669C"/>
    <w:multiLevelType w:val="hybridMultilevel"/>
    <w:tmpl w:val="62E2CD64"/>
    <w:lvl w:ilvl="0" w:tplc="04090001">
      <w:start w:val="1"/>
      <w:numFmt w:val="bullet"/>
      <w:lvlText w:val=""/>
      <w:lvlJc w:val="left"/>
      <w:pPr>
        <w:ind w:left="1085" w:hanging="420"/>
      </w:pPr>
      <w:rPr>
        <w:rFonts w:ascii="Wingdings" w:hAnsi="Wingdings" w:hint="default"/>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30" w15:restartNumberingAfterBreak="0">
    <w:nsid w:val="6A3B316B"/>
    <w:multiLevelType w:val="hybridMultilevel"/>
    <w:tmpl w:val="39606846"/>
    <w:lvl w:ilvl="0" w:tplc="A25C1922">
      <w:numFmt w:val="bullet"/>
      <w:lvlText w:val="・"/>
      <w:lvlJc w:val="left"/>
      <w:pPr>
        <w:ind w:left="149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1" w15:restartNumberingAfterBreak="0">
    <w:nsid w:val="74F94C94"/>
    <w:multiLevelType w:val="hybridMultilevel"/>
    <w:tmpl w:val="D82A4E10"/>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F82BBA"/>
    <w:multiLevelType w:val="hybridMultilevel"/>
    <w:tmpl w:val="A3AA5912"/>
    <w:lvl w:ilvl="0" w:tplc="5D0E617E">
      <w:start w:val="1"/>
      <w:numFmt w:val="decimalFullWidth"/>
      <w:lvlText w:val="第%1章"/>
      <w:lvlJc w:val="left"/>
      <w:pPr>
        <w:ind w:left="960" w:hanging="960"/>
      </w:pPr>
      <w:rPr>
        <w:rFonts w:hint="default"/>
        <w:color w:val="auto"/>
      </w:rPr>
    </w:lvl>
    <w:lvl w:ilvl="1" w:tplc="A25C192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F45961"/>
    <w:multiLevelType w:val="hybridMultilevel"/>
    <w:tmpl w:val="3466BEA2"/>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7"/>
  </w:num>
  <w:num w:numId="3">
    <w:abstractNumId w:val="11"/>
  </w:num>
  <w:num w:numId="4">
    <w:abstractNumId w:val="2"/>
  </w:num>
  <w:num w:numId="5">
    <w:abstractNumId w:val="4"/>
  </w:num>
  <w:num w:numId="6">
    <w:abstractNumId w:val="33"/>
  </w:num>
  <w:num w:numId="7">
    <w:abstractNumId w:val="9"/>
  </w:num>
  <w:num w:numId="8">
    <w:abstractNumId w:val="3"/>
  </w:num>
  <w:num w:numId="9">
    <w:abstractNumId w:val="14"/>
  </w:num>
  <w:num w:numId="10">
    <w:abstractNumId w:val="16"/>
  </w:num>
  <w:num w:numId="11">
    <w:abstractNumId w:val="13"/>
  </w:num>
  <w:num w:numId="12">
    <w:abstractNumId w:val="31"/>
  </w:num>
  <w:num w:numId="13">
    <w:abstractNumId w:val="27"/>
  </w:num>
  <w:num w:numId="14">
    <w:abstractNumId w:val="23"/>
  </w:num>
  <w:num w:numId="15">
    <w:abstractNumId w:val="20"/>
  </w:num>
  <w:num w:numId="16">
    <w:abstractNumId w:val="29"/>
  </w:num>
  <w:num w:numId="17">
    <w:abstractNumId w:val="18"/>
  </w:num>
  <w:num w:numId="18">
    <w:abstractNumId w:val="10"/>
  </w:num>
  <w:num w:numId="19">
    <w:abstractNumId w:val="28"/>
  </w:num>
  <w:num w:numId="20">
    <w:abstractNumId w:val="5"/>
  </w:num>
  <w:num w:numId="21">
    <w:abstractNumId w:val="21"/>
  </w:num>
  <w:num w:numId="22">
    <w:abstractNumId w:val="30"/>
  </w:num>
  <w:num w:numId="23">
    <w:abstractNumId w:val="8"/>
  </w:num>
  <w:num w:numId="24">
    <w:abstractNumId w:val="25"/>
  </w:num>
  <w:num w:numId="25">
    <w:abstractNumId w:val="17"/>
  </w:num>
  <w:num w:numId="26">
    <w:abstractNumId w:val="1"/>
  </w:num>
  <w:num w:numId="27">
    <w:abstractNumId w:val="15"/>
  </w:num>
  <w:num w:numId="28">
    <w:abstractNumId w:val="22"/>
  </w:num>
  <w:num w:numId="29">
    <w:abstractNumId w:val="24"/>
  </w:num>
  <w:num w:numId="30">
    <w:abstractNumId w:val="19"/>
  </w:num>
  <w:num w:numId="31">
    <w:abstractNumId w:val="0"/>
  </w:num>
  <w:num w:numId="32">
    <w:abstractNumId w:val="6"/>
  </w:num>
  <w:num w:numId="33">
    <w:abstractNumId w:val="2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07"/>
    <w:rsid w:val="0000097F"/>
    <w:rsid w:val="000016E5"/>
    <w:rsid w:val="00001A4A"/>
    <w:rsid w:val="00002041"/>
    <w:rsid w:val="000035D1"/>
    <w:rsid w:val="00006A12"/>
    <w:rsid w:val="00007456"/>
    <w:rsid w:val="000074FB"/>
    <w:rsid w:val="00007933"/>
    <w:rsid w:val="000103C3"/>
    <w:rsid w:val="00010537"/>
    <w:rsid w:val="000108FD"/>
    <w:rsid w:val="0001239D"/>
    <w:rsid w:val="000126F0"/>
    <w:rsid w:val="0001397A"/>
    <w:rsid w:val="000148BD"/>
    <w:rsid w:val="00015ABB"/>
    <w:rsid w:val="00015CC5"/>
    <w:rsid w:val="00016C16"/>
    <w:rsid w:val="000205AD"/>
    <w:rsid w:val="00021336"/>
    <w:rsid w:val="0002346A"/>
    <w:rsid w:val="0002398F"/>
    <w:rsid w:val="00023CA1"/>
    <w:rsid w:val="00025B9B"/>
    <w:rsid w:val="0002624A"/>
    <w:rsid w:val="000270F7"/>
    <w:rsid w:val="000273DB"/>
    <w:rsid w:val="00032680"/>
    <w:rsid w:val="000333C8"/>
    <w:rsid w:val="000343FF"/>
    <w:rsid w:val="00034ABA"/>
    <w:rsid w:val="000360C8"/>
    <w:rsid w:val="00043AE6"/>
    <w:rsid w:val="00043E1C"/>
    <w:rsid w:val="00043F09"/>
    <w:rsid w:val="0004579D"/>
    <w:rsid w:val="000468C3"/>
    <w:rsid w:val="00050970"/>
    <w:rsid w:val="0005173A"/>
    <w:rsid w:val="00054CD6"/>
    <w:rsid w:val="00055B1A"/>
    <w:rsid w:val="000566E3"/>
    <w:rsid w:val="000567D7"/>
    <w:rsid w:val="00056C7A"/>
    <w:rsid w:val="0005702E"/>
    <w:rsid w:val="00057641"/>
    <w:rsid w:val="000577F4"/>
    <w:rsid w:val="00057A55"/>
    <w:rsid w:val="000602ED"/>
    <w:rsid w:val="00060906"/>
    <w:rsid w:val="00061D71"/>
    <w:rsid w:val="0006352B"/>
    <w:rsid w:val="000635D4"/>
    <w:rsid w:val="00065531"/>
    <w:rsid w:val="00065FC1"/>
    <w:rsid w:val="00066490"/>
    <w:rsid w:val="0006730D"/>
    <w:rsid w:val="00067CA7"/>
    <w:rsid w:val="000701B1"/>
    <w:rsid w:val="0007211E"/>
    <w:rsid w:val="0007279C"/>
    <w:rsid w:val="00074371"/>
    <w:rsid w:val="00074611"/>
    <w:rsid w:val="00074FEC"/>
    <w:rsid w:val="00076E62"/>
    <w:rsid w:val="00077777"/>
    <w:rsid w:val="00080823"/>
    <w:rsid w:val="000833BC"/>
    <w:rsid w:val="00083D6C"/>
    <w:rsid w:val="00084DA4"/>
    <w:rsid w:val="000856CE"/>
    <w:rsid w:val="0008588C"/>
    <w:rsid w:val="00085A55"/>
    <w:rsid w:val="00085D37"/>
    <w:rsid w:val="000862C1"/>
    <w:rsid w:val="00086481"/>
    <w:rsid w:val="000867CC"/>
    <w:rsid w:val="00086B3F"/>
    <w:rsid w:val="00087DDD"/>
    <w:rsid w:val="00087F15"/>
    <w:rsid w:val="000904BB"/>
    <w:rsid w:val="000904CF"/>
    <w:rsid w:val="00091042"/>
    <w:rsid w:val="000912A5"/>
    <w:rsid w:val="00091C08"/>
    <w:rsid w:val="00092C90"/>
    <w:rsid w:val="00093049"/>
    <w:rsid w:val="00093A3D"/>
    <w:rsid w:val="00093A48"/>
    <w:rsid w:val="00093AA2"/>
    <w:rsid w:val="00094CAE"/>
    <w:rsid w:val="00094FB2"/>
    <w:rsid w:val="000A1513"/>
    <w:rsid w:val="000A2324"/>
    <w:rsid w:val="000A2DE0"/>
    <w:rsid w:val="000A35EE"/>
    <w:rsid w:val="000A3B8A"/>
    <w:rsid w:val="000A4E01"/>
    <w:rsid w:val="000A4E3A"/>
    <w:rsid w:val="000A5360"/>
    <w:rsid w:val="000A5C09"/>
    <w:rsid w:val="000A687B"/>
    <w:rsid w:val="000A6F9F"/>
    <w:rsid w:val="000A73F4"/>
    <w:rsid w:val="000B12FA"/>
    <w:rsid w:val="000B200E"/>
    <w:rsid w:val="000B3025"/>
    <w:rsid w:val="000B3814"/>
    <w:rsid w:val="000B3CE6"/>
    <w:rsid w:val="000B4217"/>
    <w:rsid w:val="000B4582"/>
    <w:rsid w:val="000B7206"/>
    <w:rsid w:val="000C0D10"/>
    <w:rsid w:val="000C30B3"/>
    <w:rsid w:val="000C6155"/>
    <w:rsid w:val="000C62B5"/>
    <w:rsid w:val="000C6F3A"/>
    <w:rsid w:val="000D0E5B"/>
    <w:rsid w:val="000D0F3D"/>
    <w:rsid w:val="000D1102"/>
    <w:rsid w:val="000D1BD3"/>
    <w:rsid w:val="000D3F30"/>
    <w:rsid w:val="000D3F6E"/>
    <w:rsid w:val="000D5163"/>
    <w:rsid w:val="000D5663"/>
    <w:rsid w:val="000D5F00"/>
    <w:rsid w:val="000D786B"/>
    <w:rsid w:val="000E0156"/>
    <w:rsid w:val="000E1CF8"/>
    <w:rsid w:val="000E2F68"/>
    <w:rsid w:val="000E3F36"/>
    <w:rsid w:val="000E41AC"/>
    <w:rsid w:val="000E55A0"/>
    <w:rsid w:val="000E61B6"/>
    <w:rsid w:val="000F0659"/>
    <w:rsid w:val="000F190D"/>
    <w:rsid w:val="000F2092"/>
    <w:rsid w:val="000F3283"/>
    <w:rsid w:val="000F4722"/>
    <w:rsid w:val="000F59AB"/>
    <w:rsid w:val="000F5EDC"/>
    <w:rsid w:val="000F7AF3"/>
    <w:rsid w:val="001002CF"/>
    <w:rsid w:val="0010037D"/>
    <w:rsid w:val="00100E1A"/>
    <w:rsid w:val="001018E7"/>
    <w:rsid w:val="001038B6"/>
    <w:rsid w:val="0010413B"/>
    <w:rsid w:val="001046D4"/>
    <w:rsid w:val="00104E04"/>
    <w:rsid w:val="001062FE"/>
    <w:rsid w:val="0011134B"/>
    <w:rsid w:val="001115B4"/>
    <w:rsid w:val="001116EA"/>
    <w:rsid w:val="001133FC"/>
    <w:rsid w:val="00113B39"/>
    <w:rsid w:val="00114719"/>
    <w:rsid w:val="00114B0E"/>
    <w:rsid w:val="0011716C"/>
    <w:rsid w:val="001174BB"/>
    <w:rsid w:val="00120A39"/>
    <w:rsid w:val="00121D4A"/>
    <w:rsid w:val="001222BF"/>
    <w:rsid w:val="00125453"/>
    <w:rsid w:val="0012630D"/>
    <w:rsid w:val="0012694D"/>
    <w:rsid w:val="0012706E"/>
    <w:rsid w:val="00127745"/>
    <w:rsid w:val="0013070E"/>
    <w:rsid w:val="001368B4"/>
    <w:rsid w:val="00136A08"/>
    <w:rsid w:val="00136CF6"/>
    <w:rsid w:val="00136E05"/>
    <w:rsid w:val="00137E2C"/>
    <w:rsid w:val="00137EC9"/>
    <w:rsid w:val="00140C48"/>
    <w:rsid w:val="001412E3"/>
    <w:rsid w:val="0014209A"/>
    <w:rsid w:val="00142434"/>
    <w:rsid w:val="0014248C"/>
    <w:rsid w:val="001426E0"/>
    <w:rsid w:val="00143B7A"/>
    <w:rsid w:val="00143C3C"/>
    <w:rsid w:val="001440C7"/>
    <w:rsid w:val="0014498E"/>
    <w:rsid w:val="00144A6C"/>
    <w:rsid w:val="00144B28"/>
    <w:rsid w:val="00145252"/>
    <w:rsid w:val="001454E5"/>
    <w:rsid w:val="001503B5"/>
    <w:rsid w:val="00150869"/>
    <w:rsid w:val="00150C7A"/>
    <w:rsid w:val="00153BA8"/>
    <w:rsid w:val="00154993"/>
    <w:rsid w:val="00154F4E"/>
    <w:rsid w:val="0015509C"/>
    <w:rsid w:val="0015614F"/>
    <w:rsid w:val="001568A9"/>
    <w:rsid w:val="001569A6"/>
    <w:rsid w:val="00160867"/>
    <w:rsid w:val="001614FE"/>
    <w:rsid w:val="00161F88"/>
    <w:rsid w:val="00162A3D"/>
    <w:rsid w:val="00162B55"/>
    <w:rsid w:val="00163A81"/>
    <w:rsid w:val="00164DFF"/>
    <w:rsid w:val="00165231"/>
    <w:rsid w:val="00165876"/>
    <w:rsid w:val="00165AF4"/>
    <w:rsid w:val="0016678F"/>
    <w:rsid w:val="00167987"/>
    <w:rsid w:val="00170FA2"/>
    <w:rsid w:val="00171595"/>
    <w:rsid w:val="00173FE0"/>
    <w:rsid w:val="0017436E"/>
    <w:rsid w:val="001774AB"/>
    <w:rsid w:val="00180803"/>
    <w:rsid w:val="001819A7"/>
    <w:rsid w:val="00181CD7"/>
    <w:rsid w:val="001820CB"/>
    <w:rsid w:val="00184C71"/>
    <w:rsid w:val="001850CF"/>
    <w:rsid w:val="00185B4E"/>
    <w:rsid w:val="001868E4"/>
    <w:rsid w:val="001875DC"/>
    <w:rsid w:val="00190253"/>
    <w:rsid w:val="001919D2"/>
    <w:rsid w:val="00193CF3"/>
    <w:rsid w:val="00194FB7"/>
    <w:rsid w:val="00195CA0"/>
    <w:rsid w:val="001964BC"/>
    <w:rsid w:val="0019699C"/>
    <w:rsid w:val="00197350"/>
    <w:rsid w:val="00197E31"/>
    <w:rsid w:val="001A4116"/>
    <w:rsid w:val="001A6BD6"/>
    <w:rsid w:val="001A723C"/>
    <w:rsid w:val="001B1CAB"/>
    <w:rsid w:val="001B3137"/>
    <w:rsid w:val="001B3D33"/>
    <w:rsid w:val="001B4DE1"/>
    <w:rsid w:val="001B539E"/>
    <w:rsid w:val="001B6695"/>
    <w:rsid w:val="001C0634"/>
    <w:rsid w:val="001C122B"/>
    <w:rsid w:val="001C1D3E"/>
    <w:rsid w:val="001C2895"/>
    <w:rsid w:val="001C2F29"/>
    <w:rsid w:val="001C4363"/>
    <w:rsid w:val="001C43EC"/>
    <w:rsid w:val="001C4552"/>
    <w:rsid w:val="001C460A"/>
    <w:rsid w:val="001C7139"/>
    <w:rsid w:val="001C7BAB"/>
    <w:rsid w:val="001C7DC7"/>
    <w:rsid w:val="001C7E8B"/>
    <w:rsid w:val="001D0728"/>
    <w:rsid w:val="001D0E60"/>
    <w:rsid w:val="001D0E89"/>
    <w:rsid w:val="001D10AC"/>
    <w:rsid w:val="001D14EE"/>
    <w:rsid w:val="001D1F84"/>
    <w:rsid w:val="001D2455"/>
    <w:rsid w:val="001D2AB1"/>
    <w:rsid w:val="001D2FEC"/>
    <w:rsid w:val="001D37E3"/>
    <w:rsid w:val="001D3983"/>
    <w:rsid w:val="001D3CEE"/>
    <w:rsid w:val="001D469C"/>
    <w:rsid w:val="001D525E"/>
    <w:rsid w:val="001D5279"/>
    <w:rsid w:val="001D5F88"/>
    <w:rsid w:val="001D634A"/>
    <w:rsid w:val="001D7CCE"/>
    <w:rsid w:val="001E1A5C"/>
    <w:rsid w:val="001E38EA"/>
    <w:rsid w:val="001E514C"/>
    <w:rsid w:val="001E5258"/>
    <w:rsid w:val="001E614B"/>
    <w:rsid w:val="001E6160"/>
    <w:rsid w:val="001E76CA"/>
    <w:rsid w:val="001E7FE3"/>
    <w:rsid w:val="001F21D6"/>
    <w:rsid w:val="001F2476"/>
    <w:rsid w:val="001F2B74"/>
    <w:rsid w:val="001F3658"/>
    <w:rsid w:val="001F491B"/>
    <w:rsid w:val="001F58BA"/>
    <w:rsid w:val="001F5BEC"/>
    <w:rsid w:val="001F6953"/>
    <w:rsid w:val="001F7BB5"/>
    <w:rsid w:val="0020174B"/>
    <w:rsid w:val="002035C5"/>
    <w:rsid w:val="00204ACB"/>
    <w:rsid w:val="002078E5"/>
    <w:rsid w:val="0021004A"/>
    <w:rsid w:val="00210893"/>
    <w:rsid w:val="00211264"/>
    <w:rsid w:val="00211821"/>
    <w:rsid w:val="0021199B"/>
    <w:rsid w:val="00212563"/>
    <w:rsid w:val="002163B0"/>
    <w:rsid w:val="00216E1C"/>
    <w:rsid w:val="00217682"/>
    <w:rsid w:val="00217E14"/>
    <w:rsid w:val="002209E5"/>
    <w:rsid w:val="00221FF8"/>
    <w:rsid w:val="00222358"/>
    <w:rsid w:val="0022460F"/>
    <w:rsid w:val="00224B07"/>
    <w:rsid w:val="0022539B"/>
    <w:rsid w:val="00226B72"/>
    <w:rsid w:val="00226C79"/>
    <w:rsid w:val="0023030E"/>
    <w:rsid w:val="00230859"/>
    <w:rsid w:val="00232CB8"/>
    <w:rsid w:val="002352FE"/>
    <w:rsid w:val="00236872"/>
    <w:rsid w:val="00237D93"/>
    <w:rsid w:val="0024018B"/>
    <w:rsid w:val="00240532"/>
    <w:rsid w:val="00240C92"/>
    <w:rsid w:val="00243329"/>
    <w:rsid w:val="00243345"/>
    <w:rsid w:val="0024392E"/>
    <w:rsid w:val="0024393D"/>
    <w:rsid w:val="00244188"/>
    <w:rsid w:val="002459CB"/>
    <w:rsid w:val="0024785A"/>
    <w:rsid w:val="00250121"/>
    <w:rsid w:val="00251201"/>
    <w:rsid w:val="00251F87"/>
    <w:rsid w:val="00256DB5"/>
    <w:rsid w:val="00260D66"/>
    <w:rsid w:val="00261D65"/>
    <w:rsid w:val="00261D8C"/>
    <w:rsid w:val="00262766"/>
    <w:rsid w:val="002643A0"/>
    <w:rsid w:val="00265425"/>
    <w:rsid w:val="00266F47"/>
    <w:rsid w:val="002703B6"/>
    <w:rsid w:val="00270463"/>
    <w:rsid w:val="002713F1"/>
    <w:rsid w:val="002721A1"/>
    <w:rsid w:val="002729A1"/>
    <w:rsid w:val="00274BA3"/>
    <w:rsid w:val="002759BE"/>
    <w:rsid w:val="002763FC"/>
    <w:rsid w:val="00276512"/>
    <w:rsid w:val="00276A8D"/>
    <w:rsid w:val="00276D95"/>
    <w:rsid w:val="00282065"/>
    <w:rsid w:val="002839F8"/>
    <w:rsid w:val="0028547E"/>
    <w:rsid w:val="00285DC5"/>
    <w:rsid w:val="00290A47"/>
    <w:rsid w:val="00290CD3"/>
    <w:rsid w:val="00291980"/>
    <w:rsid w:val="002929DF"/>
    <w:rsid w:val="00292E6A"/>
    <w:rsid w:val="00293943"/>
    <w:rsid w:val="00294576"/>
    <w:rsid w:val="00294AFE"/>
    <w:rsid w:val="002957DC"/>
    <w:rsid w:val="00297480"/>
    <w:rsid w:val="002A31BA"/>
    <w:rsid w:val="002A5330"/>
    <w:rsid w:val="002A62AB"/>
    <w:rsid w:val="002A70CE"/>
    <w:rsid w:val="002B07C0"/>
    <w:rsid w:val="002B153D"/>
    <w:rsid w:val="002B1F8C"/>
    <w:rsid w:val="002B24C3"/>
    <w:rsid w:val="002B33C3"/>
    <w:rsid w:val="002B4E5E"/>
    <w:rsid w:val="002B53D0"/>
    <w:rsid w:val="002B6908"/>
    <w:rsid w:val="002B71DE"/>
    <w:rsid w:val="002B767D"/>
    <w:rsid w:val="002C0F87"/>
    <w:rsid w:val="002C2287"/>
    <w:rsid w:val="002C347F"/>
    <w:rsid w:val="002C3BDA"/>
    <w:rsid w:val="002C48CD"/>
    <w:rsid w:val="002C4B2F"/>
    <w:rsid w:val="002C5D16"/>
    <w:rsid w:val="002C6708"/>
    <w:rsid w:val="002C69B1"/>
    <w:rsid w:val="002C731B"/>
    <w:rsid w:val="002C7DFB"/>
    <w:rsid w:val="002D032F"/>
    <w:rsid w:val="002D074D"/>
    <w:rsid w:val="002D114F"/>
    <w:rsid w:val="002D33EE"/>
    <w:rsid w:val="002D399A"/>
    <w:rsid w:val="002D471C"/>
    <w:rsid w:val="002D4C11"/>
    <w:rsid w:val="002D509C"/>
    <w:rsid w:val="002D543C"/>
    <w:rsid w:val="002D54A5"/>
    <w:rsid w:val="002D6388"/>
    <w:rsid w:val="002D6491"/>
    <w:rsid w:val="002D6E0E"/>
    <w:rsid w:val="002D7746"/>
    <w:rsid w:val="002E0DE0"/>
    <w:rsid w:val="002E0FAC"/>
    <w:rsid w:val="002E1240"/>
    <w:rsid w:val="002E1E53"/>
    <w:rsid w:val="002E2104"/>
    <w:rsid w:val="002E2640"/>
    <w:rsid w:val="002E3C0F"/>
    <w:rsid w:val="002E510E"/>
    <w:rsid w:val="002E5A45"/>
    <w:rsid w:val="002E65B6"/>
    <w:rsid w:val="002E712D"/>
    <w:rsid w:val="002F0501"/>
    <w:rsid w:val="002F0949"/>
    <w:rsid w:val="002F1AD0"/>
    <w:rsid w:val="002F520A"/>
    <w:rsid w:val="002F6CE6"/>
    <w:rsid w:val="002F7390"/>
    <w:rsid w:val="002F75D8"/>
    <w:rsid w:val="002F760F"/>
    <w:rsid w:val="0030063E"/>
    <w:rsid w:val="00300B17"/>
    <w:rsid w:val="003017F2"/>
    <w:rsid w:val="00304331"/>
    <w:rsid w:val="00304DAD"/>
    <w:rsid w:val="00305D69"/>
    <w:rsid w:val="00306C58"/>
    <w:rsid w:val="00306EE3"/>
    <w:rsid w:val="003107BC"/>
    <w:rsid w:val="00311644"/>
    <w:rsid w:val="00312A76"/>
    <w:rsid w:val="00314199"/>
    <w:rsid w:val="00314B9B"/>
    <w:rsid w:val="0031582C"/>
    <w:rsid w:val="003163F9"/>
    <w:rsid w:val="00316A38"/>
    <w:rsid w:val="003174F3"/>
    <w:rsid w:val="00317BA9"/>
    <w:rsid w:val="00317BB9"/>
    <w:rsid w:val="0032361E"/>
    <w:rsid w:val="003237D8"/>
    <w:rsid w:val="00323BCA"/>
    <w:rsid w:val="00331311"/>
    <w:rsid w:val="00332045"/>
    <w:rsid w:val="003321A3"/>
    <w:rsid w:val="00332621"/>
    <w:rsid w:val="00333C12"/>
    <w:rsid w:val="003371A7"/>
    <w:rsid w:val="00337C7F"/>
    <w:rsid w:val="0034024A"/>
    <w:rsid w:val="003426F5"/>
    <w:rsid w:val="0034287B"/>
    <w:rsid w:val="00343BB4"/>
    <w:rsid w:val="0034419E"/>
    <w:rsid w:val="00346A8B"/>
    <w:rsid w:val="00347E80"/>
    <w:rsid w:val="003504FA"/>
    <w:rsid w:val="00351690"/>
    <w:rsid w:val="0035255E"/>
    <w:rsid w:val="0035632E"/>
    <w:rsid w:val="0035721A"/>
    <w:rsid w:val="00357246"/>
    <w:rsid w:val="00357DAD"/>
    <w:rsid w:val="003601DC"/>
    <w:rsid w:val="00361453"/>
    <w:rsid w:val="003628A1"/>
    <w:rsid w:val="00362B7E"/>
    <w:rsid w:val="00362ED5"/>
    <w:rsid w:val="00364B48"/>
    <w:rsid w:val="00365673"/>
    <w:rsid w:val="003662F3"/>
    <w:rsid w:val="00367B2B"/>
    <w:rsid w:val="003711EC"/>
    <w:rsid w:val="00371E0D"/>
    <w:rsid w:val="003723B3"/>
    <w:rsid w:val="0037465A"/>
    <w:rsid w:val="00374AFD"/>
    <w:rsid w:val="0037584E"/>
    <w:rsid w:val="003773AB"/>
    <w:rsid w:val="00377D76"/>
    <w:rsid w:val="0038026A"/>
    <w:rsid w:val="003832FF"/>
    <w:rsid w:val="00383913"/>
    <w:rsid w:val="00384F0A"/>
    <w:rsid w:val="00386360"/>
    <w:rsid w:val="003866C0"/>
    <w:rsid w:val="00386B0F"/>
    <w:rsid w:val="00387486"/>
    <w:rsid w:val="00387FEB"/>
    <w:rsid w:val="003914C4"/>
    <w:rsid w:val="00392DEB"/>
    <w:rsid w:val="0039318B"/>
    <w:rsid w:val="003A0348"/>
    <w:rsid w:val="003A0EB3"/>
    <w:rsid w:val="003A185E"/>
    <w:rsid w:val="003A1DA1"/>
    <w:rsid w:val="003A3F09"/>
    <w:rsid w:val="003A4DDB"/>
    <w:rsid w:val="003A4E7B"/>
    <w:rsid w:val="003A59C8"/>
    <w:rsid w:val="003A5E3C"/>
    <w:rsid w:val="003A7133"/>
    <w:rsid w:val="003B04B7"/>
    <w:rsid w:val="003B09F9"/>
    <w:rsid w:val="003B333B"/>
    <w:rsid w:val="003B350E"/>
    <w:rsid w:val="003B3A73"/>
    <w:rsid w:val="003B3B7E"/>
    <w:rsid w:val="003B4BCF"/>
    <w:rsid w:val="003B4D57"/>
    <w:rsid w:val="003B4E95"/>
    <w:rsid w:val="003B5715"/>
    <w:rsid w:val="003B654A"/>
    <w:rsid w:val="003B6679"/>
    <w:rsid w:val="003C46E8"/>
    <w:rsid w:val="003C5D21"/>
    <w:rsid w:val="003C6378"/>
    <w:rsid w:val="003C63C4"/>
    <w:rsid w:val="003C7603"/>
    <w:rsid w:val="003D0469"/>
    <w:rsid w:val="003D1532"/>
    <w:rsid w:val="003D2A6A"/>
    <w:rsid w:val="003D337F"/>
    <w:rsid w:val="003D3713"/>
    <w:rsid w:val="003D37A7"/>
    <w:rsid w:val="003D3C40"/>
    <w:rsid w:val="003D477D"/>
    <w:rsid w:val="003D4AFC"/>
    <w:rsid w:val="003D618B"/>
    <w:rsid w:val="003E1017"/>
    <w:rsid w:val="003E1952"/>
    <w:rsid w:val="003E2C09"/>
    <w:rsid w:val="003E35F9"/>
    <w:rsid w:val="003E6263"/>
    <w:rsid w:val="003F1DC8"/>
    <w:rsid w:val="003F29E1"/>
    <w:rsid w:val="003F73A0"/>
    <w:rsid w:val="003F781B"/>
    <w:rsid w:val="0040078C"/>
    <w:rsid w:val="00402833"/>
    <w:rsid w:val="0040581C"/>
    <w:rsid w:val="0040588F"/>
    <w:rsid w:val="00406AC2"/>
    <w:rsid w:val="004079D0"/>
    <w:rsid w:val="00410441"/>
    <w:rsid w:val="004108D3"/>
    <w:rsid w:val="00410EAB"/>
    <w:rsid w:val="004116A7"/>
    <w:rsid w:val="0041176F"/>
    <w:rsid w:val="00412505"/>
    <w:rsid w:val="00412685"/>
    <w:rsid w:val="0041344C"/>
    <w:rsid w:val="00413AB8"/>
    <w:rsid w:val="00413F50"/>
    <w:rsid w:val="004140D6"/>
    <w:rsid w:val="004145D6"/>
    <w:rsid w:val="00416CD3"/>
    <w:rsid w:val="00417048"/>
    <w:rsid w:val="00420040"/>
    <w:rsid w:val="004206DC"/>
    <w:rsid w:val="00421AF1"/>
    <w:rsid w:val="00422B61"/>
    <w:rsid w:val="00425061"/>
    <w:rsid w:val="004261D5"/>
    <w:rsid w:val="0042721A"/>
    <w:rsid w:val="00430A5F"/>
    <w:rsid w:val="00430F91"/>
    <w:rsid w:val="00435796"/>
    <w:rsid w:val="00435A79"/>
    <w:rsid w:val="00436339"/>
    <w:rsid w:val="004363A0"/>
    <w:rsid w:val="00436E8E"/>
    <w:rsid w:val="0043713E"/>
    <w:rsid w:val="004400B6"/>
    <w:rsid w:val="00440BAB"/>
    <w:rsid w:val="004412C1"/>
    <w:rsid w:val="004412C6"/>
    <w:rsid w:val="00441436"/>
    <w:rsid w:val="00441BE6"/>
    <w:rsid w:val="00443AA6"/>
    <w:rsid w:val="00443C4B"/>
    <w:rsid w:val="00443E49"/>
    <w:rsid w:val="00445384"/>
    <w:rsid w:val="00445812"/>
    <w:rsid w:val="00447A3F"/>
    <w:rsid w:val="00447D9E"/>
    <w:rsid w:val="00450238"/>
    <w:rsid w:val="004512E2"/>
    <w:rsid w:val="0045214C"/>
    <w:rsid w:val="0045276A"/>
    <w:rsid w:val="004539DC"/>
    <w:rsid w:val="004556D6"/>
    <w:rsid w:val="004559C0"/>
    <w:rsid w:val="0045636D"/>
    <w:rsid w:val="004574F4"/>
    <w:rsid w:val="00460ED0"/>
    <w:rsid w:val="0046192F"/>
    <w:rsid w:val="00462756"/>
    <w:rsid w:val="00462D93"/>
    <w:rsid w:val="00464F85"/>
    <w:rsid w:val="004658B9"/>
    <w:rsid w:val="00465A31"/>
    <w:rsid w:val="00466A42"/>
    <w:rsid w:val="004673DE"/>
    <w:rsid w:val="004713EC"/>
    <w:rsid w:val="00471599"/>
    <w:rsid w:val="00471688"/>
    <w:rsid w:val="004739E8"/>
    <w:rsid w:val="00473C0F"/>
    <w:rsid w:val="00474841"/>
    <w:rsid w:val="004772A0"/>
    <w:rsid w:val="004778E8"/>
    <w:rsid w:val="00480AB0"/>
    <w:rsid w:val="00480AFF"/>
    <w:rsid w:val="004824BC"/>
    <w:rsid w:val="00485741"/>
    <w:rsid w:val="00485DD7"/>
    <w:rsid w:val="00486986"/>
    <w:rsid w:val="00487699"/>
    <w:rsid w:val="00487773"/>
    <w:rsid w:val="00491ECE"/>
    <w:rsid w:val="0049305C"/>
    <w:rsid w:val="00493775"/>
    <w:rsid w:val="0049421C"/>
    <w:rsid w:val="00494223"/>
    <w:rsid w:val="004947AE"/>
    <w:rsid w:val="0049619C"/>
    <w:rsid w:val="004A0CE4"/>
    <w:rsid w:val="004A64A8"/>
    <w:rsid w:val="004A6EB6"/>
    <w:rsid w:val="004A7032"/>
    <w:rsid w:val="004B0255"/>
    <w:rsid w:val="004B1060"/>
    <w:rsid w:val="004B1561"/>
    <w:rsid w:val="004B18BB"/>
    <w:rsid w:val="004B1D30"/>
    <w:rsid w:val="004B1FE3"/>
    <w:rsid w:val="004B4D5C"/>
    <w:rsid w:val="004B4E9C"/>
    <w:rsid w:val="004B4F5F"/>
    <w:rsid w:val="004B4FD1"/>
    <w:rsid w:val="004B61D5"/>
    <w:rsid w:val="004B718D"/>
    <w:rsid w:val="004C0759"/>
    <w:rsid w:val="004C48D0"/>
    <w:rsid w:val="004C506C"/>
    <w:rsid w:val="004C583C"/>
    <w:rsid w:val="004C5924"/>
    <w:rsid w:val="004C5DAA"/>
    <w:rsid w:val="004C790E"/>
    <w:rsid w:val="004C7CEF"/>
    <w:rsid w:val="004C7E20"/>
    <w:rsid w:val="004D05A0"/>
    <w:rsid w:val="004D12BF"/>
    <w:rsid w:val="004D1366"/>
    <w:rsid w:val="004D17C6"/>
    <w:rsid w:val="004D2463"/>
    <w:rsid w:val="004D3FCE"/>
    <w:rsid w:val="004D6B84"/>
    <w:rsid w:val="004E031C"/>
    <w:rsid w:val="004E086D"/>
    <w:rsid w:val="004E26A2"/>
    <w:rsid w:val="004E2D84"/>
    <w:rsid w:val="004E3D68"/>
    <w:rsid w:val="004E3E16"/>
    <w:rsid w:val="004E5DDE"/>
    <w:rsid w:val="004E61F3"/>
    <w:rsid w:val="004E6C5C"/>
    <w:rsid w:val="004E7DD6"/>
    <w:rsid w:val="004F0643"/>
    <w:rsid w:val="004F0CD0"/>
    <w:rsid w:val="004F32A4"/>
    <w:rsid w:val="004F32DA"/>
    <w:rsid w:val="004F36B3"/>
    <w:rsid w:val="004F3ECB"/>
    <w:rsid w:val="004F76DD"/>
    <w:rsid w:val="0050193B"/>
    <w:rsid w:val="005027D2"/>
    <w:rsid w:val="0050326D"/>
    <w:rsid w:val="005041B3"/>
    <w:rsid w:val="00504323"/>
    <w:rsid w:val="00504452"/>
    <w:rsid w:val="00505276"/>
    <w:rsid w:val="0050571C"/>
    <w:rsid w:val="0050577D"/>
    <w:rsid w:val="00505EF4"/>
    <w:rsid w:val="00505F3F"/>
    <w:rsid w:val="0050674A"/>
    <w:rsid w:val="005067FB"/>
    <w:rsid w:val="00510927"/>
    <w:rsid w:val="00513261"/>
    <w:rsid w:val="005143AE"/>
    <w:rsid w:val="005154DD"/>
    <w:rsid w:val="00515D64"/>
    <w:rsid w:val="005170C8"/>
    <w:rsid w:val="0051731F"/>
    <w:rsid w:val="00517A81"/>
    <w:rsid w:val="0052005F"/>
    <w:rsid w:val="00521967"/>
    <w:rsid w:val="00522ECF"/>
    <w:rsid w:val="00523792"/>
    <w:rsid w:val="005238B8"/>
    <w:rsid w:val="00524B2C"/>
    <w:rsid w:val="005253A0"/>
    <w:rsid w:val="00527B93"/>
    <w:rsid w:val="005346FC"/>
    <w:rsid w:val="005357E0"/>
    <w:rsid w:val="00535A95"/>
    <w:rsid w:val="005404E8"/>
    <w:rsid w:val="00540602"/>
    <w:rsid w:val="00541901"/>
    <w:rsid w:val="00543830"/>
    <w:rsid w:val="00544D8C"/>
    <w:rsid w:val="0054501D"/>
    <w:rsid w:val="00545C22"/>
    <w:rsid w:val="00546556"/>
    <w:rsid w:val="005474ED"/>
    <w:rsid w:val="0055140D"/>
    <w:rsid w:val="00551489"/>
    <w:rsid w:val="005514BC"/>
    <w:rsid w:val="0055161B"/>
    <w:rsid w:val="00552912"/>
    <w:rsid w:val="00552CD3"/>
    <w:rsid w:val="00553CDB"/>
    <w:rsid w:val="005544B8"/>
    <w:rsid w:val="00554E8C"/>
    <w:rsid w:val="00556CF3"/>
    <w:rsid w:val="00557DA5"/>
    <w:rsid w:val="00557DBC"/>
    <w:rsid w:val="00557E88"/>
    <w:rsid w:val="00561C9F"/>
    <w:rsid w:val="00563B01"/>
    <w:rsid w:val="005650D6"/>
    <w:rsid w:val="00567AD0"/>
    <w:rsid w:val="00570228"/>
    <w:rsid w:val="00570D24"/>
    <w:rsid w:val="00571B53"/>
    <w:rsid w:val="0057268B"/>
    <w:rsid w:val="00572CEB"/>
    <w:rsid w:val="00572D8D"/>
    <w:rsid w:val="00573E3D"/>
    <w:rsid w:val="00575160"/>
    <w:rsid w:val="00576250"/>
    <w:rsid w:val="005800B7"/>
    <w:rsid w:val="0058028E"/>
    <w:rsid w:val="005836CF"/>
    <w:rsid w:val="00583992"/>
    <w:rsid w:val="00583BC1"/>
    <w:rsid w:val="00584779"/>
    <w:rsid w:val="005853ED"/>
    <w:rsid w:val="0058553D"/>
    <w:rsid w:val="005872A8"/>
    <w:rsid w:val="00587661"/>
    <w:rsid w:val="005921BE"/>
    <w:rsid w:val="00592863"/>
    <w:rsid w:val="005956C9"/>
    <w:rsid w:val="00595FBB"/>
    <w:rsid w:val="00597081"/>
    <w:rsid w:val="005979FF"/>
    <w:rsid w:val="005A0E6F"/>
    <w:rsid w:val="005A13BC"/>
    <w:rsid w:val="005A19E4"/>
    <w:rsid w:val="005A220B"/>
    <w:rsid w:val="005A2391"/>
    <w:rsid w:val="005A2436"/>
    <w:rsid w:val="005A3287"/>
    <w:rsid w:val="005A4108"/>
    <w:rsid w:val="005A4B56"/>
    <w:rsid w:val="005A4BEF"/>
    <w:rsid w:val="005A4C6A"/>
    <w:rsid w:val="005A63C9"/>
    <w:rsid w:val="005A7F77"/>
    <w:rsid w:val="005B0382"/>
    <w:rsid w:val="005B1CAC"/>
    <w:rsid w:val="005B2000"/>
    <w:rsid w:val="005B2AE1"/>
    <w:rsid w:val="005B48CC"/>
    <w:rsid w:val="005B5684"/>
    <w:rsid w:val="005B60AB"/>
    <w:rsid w:val="005B6139"/>
    <w:rsid w:val="005B7409"/>
    <w:rsid w:val="005B7426"/>
    <w:rsid w:val="005B7E1C"/>
    <w:rsid w:val="005C0162"/>
    <w:rsid w:val="005C0D85"/>
    <w:rsid w:val="005C1A49"/>
    <w:rsid w:val="005C580D"/>
    <w:rsid w:val="005C5F63"/>
    <w:rsid w:val="005C6C39"/>
    <w:rsid w:val="005C7555"/>
    <w:rsid w:val="005D2558"/>
    <w:rsid w:val="005D32E4"/>
    <w:rsid w:val="005D4753"/>
    <w:rsid w:val="005D5325"/>
    <w:rsid w:val="005D60CA"/>
    <w:rsid w:val="005D657C"/>
    <w:rsid w:val="005D7484"/>
    <w:rsid w:val="005E1435"/>
    <w:rsid w:val="005E17F6"/>
    <w:rsid w:val="005E2162"/>
    <w:rsid w:val="005E401F"/>
    <w:rsid w:val="005E4996"/>
    <w:rsid w:val="005E4C74"/>
    <w:rsid w:val="005E5DBE"/>
    <w:rsid w:val="005E6485"/>
    <w:rsid w:val="005F1D35"/>
    <w:rsid w:val="005F2E78"/>
    <w:rsid w:val="005F33FC"/>
    <w:rsid w:val="005F3F98"/>
    <w:rsid w:val="005F4410"/>
    <w:rsid w:val="005F4D91"/>
    <w:rsid w:val="005F62A8"/>
    <w:rsid w:val="005F78DB"/>
    <w:rsid w:val="005F7A0D"/>
    <w:rsid w:val="0060387D"/>
    <w:rsid w:val="00604FE3"/>
    <w:rsid w:val="006068BE"/>
    <w:rsid w:val="00606EEE"/>
    <w:rsid w:val="0061188A"/>
    <w:rsid w:val="00615A73"/>
    <w:rsid w:val="00620BFC"/>
    <w:rsid w:val="00620DF7"/>
    <w:rsid w:val="00622DB0"/>
    <w:rsid w:val="00622F6F"/>
    <w:rsid w:val="00623F78"/>
    <w:rsid w:val="00624076"/>
    <w:rsid w:val="00626F25"/>
    <w:rsid w:val="00627F09"/>
    <w:rsid w:val="006300DB"/>
    <w:rsid w:val="00630188"/>
    <w:rsid w:val="00634019"/>
    <w:rsid w:val="006343C6"/>
    <w:rsid w:val="00635349"/>
    <w:rsid w:val="00640375"/>
    <w:rsid w:val="00640DC3"/>
    <w:rsid w:val="00642D5E"/>
    <w:rsid w:val="00642F08"/>
    <w:rsid w:val="006430EC"/>
    <w:rsid w:val="00643A3C"/>
    <w:rsid w:val="00645519"/>
    <w:rsid w:val="00645DA4"/>
    <w:rsid w:val="006465ED"/>
    <w:rsid w:val="00651675"/>
    <w:rsid w:val="00651699"/>
    <w:rsid w:val="0065200E"/>
    <w:rsid w:val="006524BB"/>
    <w:rsid w:val="00653AB1"/>
    <w:rsid w:val="006540C8"/>
    <w:rsid w:val="006540EF"/>
    <w:rsid w:val="006556E9"/>
    <w:rsid w:val="0065598D"/>
    <w:rsid w:val="00655CC1"/>
    <w:rsid w:val="0065615C"/>
    <w:rsid w:val="0066024E"/>
    <w:rsid w:val="00660E22"/>
    <w:rsid w:val="0066199C"/>
    <w:rsid w:val="00663E09"/>
    <w:rsid w:val="00664580"/>
    <w:rsid w:val="00664CBE"/>
    <w:rsid w:val="00664D91"/>
    <w:rsid w:val="006656AD"/>
    <w:rsid w:val="00666286"/>
    <w:rsid w:val="00666B67"/>
    <w:rsid w:val="00667774"/>
    <w:rsid w:val="00667F64"/>
    <w:rsid w:val="00670EE5"/>
    <w:rsid w:val="0067142C"/>
    <w:rsid w:val="00672AF9"/>
    <w:rsid w:val="00672EF9"/>
    <w:rsid w:val="006738BC"/>
    <w:rsid w:val="00673ED8"/>
    <w:rsid w:val="00674609"/>
    <w:rsid w:val="006831E2"/>
    <w:rsid w:val="00685465"/>
    <w:rsid w:val="006854D2"/>
    <w:rsid w:val="006858CA"/>
    <w:rsid w:val="0068716C"/>
    <w:rsid w:val="006879CB"/>
    <w:rsid w:val="00687A43"/>
    <w:rsid w:val="00692E13"/>
    <w:rsid w:val="00693A9F"/>
    <w:rsid w:val="0069470A"/>
    <w:rsid w:val="0069479B"/>
    <w:rsid w:val="00694F91"/>
    <w:rsid w:val="006A02F8"/>
    <w:rsid w:val="006A06F3"/>
    <w:rsid w:val="006A0FE7"/>
    <w:rsid w:val="006A1A49"/>
    <w:rsid w:val="006A2602"/>
    <w:rsid w:val="006A3223"/>
    <w:rsid w:val="006A3468"/>
    <w:rsid w:val="006A4E48"/>
    <w:rsid w:val="006A59E1"/>
    <w:rsid w:val="006A6861"/>
    <w:rsid w:val="006B101D"/>
    <w:rsid w:val="006B273E"/>
    <w:rsid w:val="006B2880"/>
    <w:rsid w:val="006B3ACC"/>
    <w:rsid w:val="006B5E33"/>
    <w:rsid w:val="006B7B68"/>
    <w:rsid w:val="006C0059"/>
    <w:rsid w:val="006C0CE8"/>
    <w:rsid w:val="006C23EC"/>
    <w:rsid w:val="006C3577"/>
    <w:rsid w:val="006C3A8F"/>
    <w:rsid w:val="006C4262"/>
    <w:rsid w:val="006C4807"/>
    <w:rsid w:val="006C49B4"/>
    <w:rsid w:val="006C4A28"/>
    <w:rsid w:val="006C4EEA"/>
    <w:rsid w:val="006C52FB"/>
    <w:rsid w:val="006C628C"/>
    <w:rsid w:val="006D0C5E"/>
    <w:rsid w:val="006D16EC"/>
    <w:rsid w:val="006D18A8"/>
    <w:rsid w:val="006D1C95"/>
    <w:rsid w:val="006D332F"/>
    <w:rsid w:val="006D41CB"/>
    <w:rsid w:val="006D4562"/>
    <w:rsid w:val="006D57A2"/>
    <w:rsid w:val="006D6ACB"/>
    <w:rsid w:val="006D6B8D"/>
    <w:rsid w:val="006D6C91"/>
    <w:rsid w:val="006E0EF4"/>
    <w:rsid w:val="006E3662"/>
    <w:rsid w:val="006E3C9A"/>
    <w:rsid w:val="006E3CC5"/>
    <w:rsid w:val="006E57EE"/>
    <w:rsid w:val="006E6821"/>
    <w:rsid w:val="006E6D3B"/>
    <w:rsid w:val="006E7246"/>
    <w:rsid w:val="006F045A"/>
    <w:rsid w:val="006F12BA"/>
    <w:rsid w:val="006F1789"/>
    <w:rsid w:val="006F197C"/>
    <w:rsid w:val="006F293F"/>
    <w:rsid w:val="006F36A9"/>
    <w:rsid w:val="006F3C41"/>
    <w:rsid w:val="006F3DA2"/>
    <w:rsid w:val="006F4155"/>
    <w:rsid w:val="006F4D53"/>
    <w:rsid w:val="006F5A5F"/>
    <w:rsid w:val="006F5F89"/>
    <w:rsid w:val="006F645A"/>
    <w:rsid w:val="006F6B52"/>
    <w:rsid w:val="006F779F"/>
    <w:rsid w:val="0070193D"/>
    <w:rsid w:val="00704397"/>
    <w:rsid w:val="0070754B"/>
    <w:rsid w:val="00711F01"/>
    <w:rsid w:val="0071292B"/>
    <w:rsid w:val="00712A8F"/>
    <w:rsid w:val="00713E2A"/>
    <w:rsid w:val="00713EAC"/>
    <w:rsid w:val="00714171"/>
    <w:rsid w:val="00715D5C"/>
    <w:rsid w:val="00716D86"/>
    <w:rsid w:val="00717126"/>
    <w:rsid w:val="007172C9"/>
    <w:rsid w:val="00720862"/>
    <w:rsid w:val="00722411"/>
    <w:rsid w:val="00732B15"/>
    <w:rsid w:val="007331A7"/>
    <w:rsid w:val="00736A9F"/>
    <w:rsid w:val="00736CFC"/>
    <w:rsid w:val="00737369"/>
    <w:rsid w:val="00740625"/>
    <w:rsid w:val="00740F5A"/>
    <w:rsid w:val="0074109A"/>
    <w:rsid w:val="00743463"/>
    <w:rsid w:val="00743E52"/>
    <w:rsid w:val="007448BE"/>
    <w:rsid w:val="007449C7"/>
    <w:rsid w:val="00744EE7"/>
    <w:rsid w:val="00746D3A"/>
    <w:rsid w:val="007473C9"/>
    <w:rsid w:val="00747FEF"/>
    <w:rsid w:val="0075178E"/>
    <w:rsid w:val="007522EF"/>
    <w:rsid w:val="00752430"/>
    <w:rsid w:val="00754058"/>
    <w:rsid w:val="00754174"/>
    <w:rsid w:val="007571C8"/>
    <w:rsid w:val="007577B5"/>
    <w:rsid w:val="00757AF5"/>
    <w:rsid w:val="00760FB2"/>
    <w:rsid w:val="007627A5"/>
    <w:rsid w:val="00763012"/>
    <w:rsid w:val="007632E8"/>
    <w:rsid w:val="00763F87"/>
    <w:rsid w:val="00766051"/>
    <w:rsid w:val="0076615B"/>
    <w:rsid w:val="00766E55"/>
    <w:rsid w:val="00767A0A"/>
    <w:rsid w:val="00767CFD"/>
    <w:rsid w:val="00772D29"/>
    <w:rsid w:val="00773EA7"/>
    <w:rsid w:val="00774B21"/>
    <w:rsid w:val="00775301"/>
    <w:rsid w:val="007758F7"/>
    <w:rsid w:val="00777FC4"/>
    <w:rsid w:val="00780103"/>
    <w:rsid w:val="00780362"/>
    <w:rsid w:val="0078052C"/>
    <w:rsid w:val="00781592"/>
    <w:rsid w:val="00781D3C"/>
    <w:rsid w:val="00783FE5"/>
    <w:rsid w:val="00784A1D"/>
    <w:rsid w:val="00785410"/>
    <w:rsid w:val="00785A4E"/>
    <w:rsid w:val="00785AF8"/>
    <w:rsid w:val="00786508"/>
    <w:rsid w:val="00787188"/>
    <w:rsid w:val="00787FA7"/>
    <w:rsid w:val="0079426F"/>
    <w:rsid w:val="00794833"/>
    <w:rsid w:val="00797A33"/>
    <w:rsid w:val="007A0719"/>
    <w:rsid w:val="007A1F1E"/>
    <w:rsid w:val="007A25E1"/>
    <w:rsid w:val="007A2CB5"/>
    <w:rsid w:val="007A5D28"/>
    <w:rsid w:val="007B0CEC"/>
    <w:rsid w:val="007B162F"/>
    <w:rsid w:val="007B219E"/>
    <w:rsid w:val="007B351E"/>
    <w:rsid w:val="007B3734"/>
    <w:rsid w:val="007B486E"/>
    <w:rsid w:val="007B5CB5"/>
    <w:rsid w:val="007B659E"/>
    <w:rsid w:val="007B7316"/>
    <w:rsid w:val="007C08C1"/>
    <w:rsid w:val="007C10C1"/>
    <w:rsid w:val="007C12A9"/>
    <w:rsid w:val="007C1465"/>
    <w:rsid w:val="007C152C"/>
    <w:rsid w:val="007C1C8A"/>
    <w:rsid w:val="007C20B2"/>
    <w:rsid w:val="007C388D"/>
    <w:rsid w:val="007C3F7F"/>
    <w:rsid w:val="007C61F7"/>
    <w:rsid w:val="007C7629"/>
    <w:rsid w:val="007D0043"/>
    <w:rsid w:val="007D0DDD"/>
    <w:rsid w:val="007D1335"/>
    <w:rsid w:val="007D16B8"/>
    <w:rsid w:val="007D1E68"/>
    <w:rsid w:val="007D20A0"/>
    <w:rsid w:val="007D2895"/>
    <w:rsid w:val="007D44D6"/>
    <w:rsid w:val="007D56BB"/>
    <w:rsid w:val="007D660C"/>
    <w:rsid w:val="007D719F"/>
    <w:rsid w:val="007D73DF"/>
    <w:rsid w:val="007E0E7E"/>
    <w:rsid w:val="007E12F4"/>
    <w:rsid w:val="007E2C0E"/>
    <w:rsid w:val="007E4331"/>
    <w:rsid w:val="007E45B6"/>
    <w:rsid w:val="007E4C17"/>
    <w:rsid w:val="007E4FEE"/>
    <w:rsid w:val="007E6207"/>
    <w:rsid w:val="007E7EC9"/>
    <w:rsid w:val="007F08D8"/>
    <w:rsid w:val="007F0966"/>
    <w:rsid w:val="007F39CF"/>
    <w:rsid w:val="007F3FF7"/>
    <w:rsid w:val="007F4C09"/>
    <w:rsid w:val="007F4CEF"/>
    <w:rsid w:val="007F60D4"/>
    <w:rsid w:val="007F6BAC"/>
    <w:rsid w:val="007F7770"/>
    <w:rsid w:val="0080135D"/>
    <w:rsid w:val="008013C8"/>
    <w:rsid w:val="00801F67"/>
    <w:rsid w:val="00802801"/>
    <w:rsid w:val="00804566"/>
    <w:rsid w:val="00804D05"/>
    <w:rsid w:val="00806550"/>
    <w:rsid w:val="0080770E"/>
    <w:rsid w:val="0081072A"/>
    <w:rsid w:val="00811201"/>
    <w:rsid w:val="00811439"/>
    <w:rsid w:val="00814A85"/>
    <w:rsid w:val="00814BFF"/>
    <w:rsid w:val="008153BD"/>
    <w:rsid w:val="00820470"/>
    <w:rsid w:val="00825FF6"/>
    <w:rsid w:val="00826443"/>
    <w:rsid w:val="00827E18"/>
    <w:rsid w:val="0083052F"/>
    <w:rsid w:val="00832882"/>
    <w:rsid w:val="00832FA3"/>
    <w:rsid w:val="00833FE0"/>
    <w:rsid w:val="00834758"/>
    <w:rsid w:val="00834925"/>
    <w:rsid w:val="008365F0"/>
    <w:rsid w:val="00837148"/>
    <w:rsid w:val="008377C7"/>
    <w:rsid w:val="00837C8F"/>
    <w:rsid w:val="00845AE3"/>
    <w:rsid w:val="00846F13"/>
    <w:rsid w:val="008477CA"/>
    <w:rsid w:val="00850737"/>
    <w:rsid w:val="008510B3"/>
    <w:rsid w:val="00854008"/>
    <w:rsid w:val="00854B57"/>
    <w:rsid w:val="008559EA"/>
    <w:rsid w:val="00855AF9"/>
    <w:rsid w:val="00855B29"/>
    <w:rsid w:val="0085615C"/>
    <w:rsid w:val="00856497"/>
    <w:rsid w:val="00856F59"/>
    <w:rsid w:val="0085716E"/>
    <w:rsid w:val="00857A2D"/>
    <w:rsid w:val="00857F09"/>
    <w:rsid w:val="00860109"/>
    <w:rsid w:val="008618E1"/>
    <w:rsid w:val="00861E07"/>
    <w:rsid w:val="008627F0"/>
    <w:rsid w:val="00862A7C"/>
    <w:rsid w:val="008653AE"/>
    <w:rsid w:val="00866476"/>
    <w:rsid w:val="00866E54"/>
    <w:rsid w:val="00867258"/>
    <w:rsid w:val="008675A4"/>
    <w:rsid w:val="0086794C"/>
    <w:rsid w:val="0087132E"/>
    <w:rsid w:val="008718EC"/>
    <w:rsid w:val="008748D9"/>
    <w:rsid w:val="0087517C"/>
    <w:rsid w:val="00876F40"/>
    <w:rsid w:val="00877D3D"/>
    <w:rsid w:val="008800E9"/>
    <w:rsid w:val="0088225B"/>
    <w:rsid w:val="008825A3"/>
    <w:rsid w:val="00882758"/>
    <w:rsid w:val="00882C98"/>
    <w:rsid w:val="00884385"/>
    <w:rsid w:val="00885849"/>
    <w:rsid w:val="0088588A"/>
    <w:rsid w:val="008879CA"/>
    <w:rsid w:val="0089078E"/>
    <w:rsid w:val="008924D4"/>
    <w:rsid w:val="00892E9D"/>
    <w:rsid w:val="00894784"/>
    <w:rsid w:val="008947AE"/>
    <w:rsid w:val="00896347"/>
    <w:rsid w:val="00896573"/>
    <w:rsid w:val="00896C66"/>
    <w:rsid w:val="00897E9D"/>
    <w:rsid w:val="00897F69"/>
    <w:rsid w:val="008A0209"/>
    <w:rsid w:val="008A053D"/>
    <w:rsid w:val="008A0E92"/>
    <w:rsid w:val="008A2015"/>
    <w:rsid w:val="008A3F9D"/>
    <w:rsid w:val="008A4753"/>
    <w:rsid w:val="008A4BBB"/>
    <w:rsid w:val="008A55AF"/>
    <w:rsid w:val="008A5C23"/>
    <w:rsid w:val="008A6CE3"/>
    <w:rsid w:val="008A6EBA"/>
    <w:rsid w:val="008A6FCB"/>
    <w:rsid w:val="008B00A7"/>
    <w:rsid w:val="008B00CC"/>
    <w:rsid w:val="008B027A"/>
    <w:rsid w:val="008B0312"/>
    <w:rsid w:val="008B098B"/>
    <w:rsid w:val="008B0A1C"/>
    <w:rsid w:val="008B1F05"/>
    <w:rsid w:val="008B2F2C"/>
    <w:rsid w:val="008B34F3"/>
    <w:rsid w:val="008B4960"/>
    <w:rsid w:val="008B4AB0"/>
    <w:rsid w:val="008B54E4"/>
    <w:rsid w:val="008B5A50"/>
    <w:rsid w:val="008B5B60"/>
    <w:rsid w:val="008B7CA5"/>
    <w:rsid w:val="008B7F47"/>
    <w:rsid w:val="008C2249"/>
    <w:rsid w:val="008C2AB4"/>
    <w:rsid w:val="008C2DED"/>
    <w:rsid w:val="008C2FD1"/>
    <w:rsid w:val="008C3D1C"/>
    <w:rsid w:val="008C469B"/>
    <w:rsid w:val="008C4BBB"/>
    <w:rsid w:val="008C4C1A"/>
    <w:rsid w:val="008C4DC3"/>
    <w:rsid w:val="008C50C8"/>
    <w:rsid w:val="008C5793"/>
    <w:rsid w:val="008D0414"/>
    <w:rsid w:val="008D1670"/>
    <w:rsid w:val="008D22FB"/>
    <w:rsid w:val="008D612B"/>
    <w:rsid w:val="008D67A7"/>
    <w:rsid w:val="008D7042"/>
    <w:rsid w:val="008E01A7"/>
    <w:rsid w:val="008E04E9"/>
    <w:rsid w:val="008E1806"/>
    <w:rsid w:val="008E3981"/>
    <w:rsid w:val="008E3D3B"/>
    <w:rsid w:val="008E41F3"/>
    <w:rsid w:val="008E4DA0"/>
    <w:rsid w:val="008E5B36"/>
    <w:rsid w:val="008E70C3"/>
    <w:rsid w:val="008F0789"/>
    <w:rsid w:val="008F118C"/>
    <w:rsid w:val="008F1DA2"/>
    <w:rsid w:val="008F23E2"/>
    <w:rsid w:val="008F25F8"/>
    <w:rsid w:val="008F3BCB"/>
    <w:rsid w:val="008F4F92"/>
    <w:rsid w:val="008F5C92"/>
    <w:rsid w:val="008F65D3"/>
    <w:rsid w:val="008F7835"/>
    <w:rsid w:val="008F7B32"/>
    <w:rsid w:val="0090047E"/>
    <w:rsid w:val="009016D4"/>
    <w:rsid w:val="00901E98"/>
    <w:rsid w:val="009029B3"/>
    <w:rsid w:val="0090392E"/>
    <w:rsid w:val="00905EE0"/>
    <w:rsid w:val="009060C5"/>
    <w:rsid w:val="00907C34"/>
    <w:rsid w:val="00910F07"/>
    <w:rsid w:val="009129FB"/>
    <w:rsid w:val="009137C1"/>
    <w:rsid w:val="009149E3"/>
    <w:rsid w:val="0091794A"/>
    <w:rsid w:val="00917BAF"/>
    <w:rsid w:val="00917F07"/>
    <w:rsid w:val="009206BD"/>
    <w:rsid w:val="0092220F"/>
    <w:rsid w:val="0092234C"/>
    <w:rsid w:val="00922CF7"/>
    <w:rsid w:val="00923132"/>
    <w:rsid w:val="0092428F"/>
    <w:rsid w:val="0092456E"/>
    <w:rsid w:val="009254F4"/>
    <w:rsid w:val="00927687"/>
    <w:rsid w:val="00927BCC"/>
    <w:rsid w:val="0093077F"/>
    <w:rsid w:val="00932896"/>
    <w:rsid w:val="009333F9"/>
    <w:rsid w:val="00933F17"/>
    <w:rsid w:val="0093444F"/>
    <w:rsid w:val="0093465C"/>
    <w:rsid w:val="0093521C"/>
    <w:rsid w:val="00937182"/>
    <w:rsid w:val="00940E62"/>
    <w:rsid w:val="00941318"/>
    <w:rsid w:val="0094451E"/>
    <w:rsid w:val="0094494F"/>
    <w:rsid w:val="00944CFC"/>
    <w:rsid w:val="00946376"/>
    <w:rsid w:val="00951BE9"/>
    <w:rsid w:val="00951DB5"/>
    <w:rsid w:val="00952582"/>
    <w:rsid w:val="00952967"/>
    <w:rsid w:val="00952B90"/>
    <w:rsid w:val="009550E8"/>
    <w:rsid w:val="00957C88"/>
    <w:rsid w:val="00957F39"/>
    <w:rsid w:val="00961F45"/>
    <w:rsid w:val="00962400"/>
    <w:rsid w:val="009628B3"/>
    <w:rsid w:val="00963471"/>
    <w:rsid w:val="00963F2A"/>
    <w:rsid w:val="00965802"/>
    <w:rsid w:val="00965D12"/>
    <w:rsid w:val="00965E65"/>
    <w:rsid w:val="00966752"/>
    <w:rsid w:val="00966A19"/>
    <w:rsid w:val="00966B7A"/>
    <w:rsid w:val="00967539"/>
    <w:rsid w:val="009704DF"/>
    <w:rsid w:val="0097059D"/>
    <w:rsid w:val="009729C9"/>
    <w:rsid w:val="009733B7"/>
    <w:rsid w:val="00973627"/>
    <w:rsid w:val="00974B47"/>
    <w:rsid w:val="00974CF6"/>
    <w:rsid w:val="00976ED3"/>
    <w:rsid w:val="00981065"/>
    <w:rsid w:val="00981582"/>
    <w:rsid w:val="00981EC4"/>
    <w:rsid w:val="009823B6"/>
    <w:rsid w:val="00984630"/>
    <w:rsid w:val="00986151"/>
    <w:rsid w:val="009864CF"/>
    <w:rsid w:val="00986A45"/>
    <w:rsid w:val="00986E6C"/>
    <w:rsid w:val="0098758E"/>
    <w:rsid w:val="00987C55"/>
    <w:rsid w:val="00992987"/>
    <w:rsid w:val="009929AE"/>
    <w:rsid w:val="00994388"/>
    <w:rsid w:val="0099489E"/>
    <w:rsid w:val="00995775"/>
    <w:rsid w:val="009964B2"/>
    <w:rsid w:val="0099659D"/>
    <w:rsid w:val="009967CC"/>
    <w:rsid w:val="00996D6B"/>
    <w:rsid w:val="009A1000"/>
    <w:rsid w:val="009A1A74"/>
    <w:rsid w:val="009A1E75"/>
    <w:rsid w:val="009A2732"/>
    <w:rsid w:val="009A28E0"/>
    <w:rsid w:val="009A28FF"/>
    <w:rsid w:val="009A305B"/>
    <w:rsid w:val="009A30DE"/>
    <w:rsid w:val="009A4712"/>
    <w:rsid w:val="009A4F62"/>
    <w:rsid w:val="009A6640"/>
    <w:rsid w:val="009A7AA9"/>
    <w:rsid w:val="009A7E55"/>
    <w:rsid w:val="009B054A"/>
    <w:rsid w:val="009B1AAB"/>
    <w:rsid w:val="009B1BE3"/>
    <w:rsid w:val="009B23C2"/>
    <w:rsid w:val="009B26CB"/>
    <w:rsid w:val="009B7E9B"/>
    <w:rsid w:val="009C1580"/>
    <w:rsid w:val="009C2E14"/>
    <w:rsid w:val="009C40B5"/>
    <w:rsid w:val="009C4704"/>
    <w:rsid w:val="009C69FA"/>
    <w:rsid w:val="009C6F61"/>
    <w:rsid w:val="009C7664"/>
    <w:rsid w:val="009D204E"/>
    <w:rsid w:val="009D248E"/>
    <w:rsid w:val="009D349C"/>
    <w:rsid w:val="009D6230"/>
    <w:rsid w:val="009D64A4"/>
    <w:rsid w:val="009D7D3B"/>
    <w:rsid w:val="009D7D85"/>
    <w:rsid w:val="009E0E65"/>
    <w:rsid w:val="009E1106"/>
    <w:rsid w:val="009E1BA4"/>
    <w:rsid w:val="009E3090"/>
    <w:rsid w:val="009E4626"/>
    <w:rsid w:val="009E529B"/>
    <w:rsid w:val="009E52B8"/>
    <w:rsid w:val="009F3620"/>
    <w:rsid w:val="009F4133"/>
    <w:rsid w:val="009F4A7C"/>
    <w:rsid w:val="009F6A37"/>
    <w:rsid w:val="009F6D1E"/>
    <w:rsid w:val="009F7068"/>
    <w:rsid w:val="009F7668"/>
    <w:rsid w:val="009F7FCF"/>
    <w:rsid w:val="00A012B0"/>
    <w:rsid w:val="00A01792"/>
    <w:rsid w:val="00A046A0"/>
    <w:rsid w:val="00A04F9E"/>
    <w:rsid w:val="00A05062"/>
    <w:rsid w:val="00A078E8"/>
    <w:rsid w:val="00A12B57"/>
    <w:rsid w:val="00A12D13"/>
    <w:rsid w:val="00A1426C"/>
    <w:rsid w:val="00A16927"/>
    <w:rsid w:val="00A16A42"/>
    <w:rsid w:val="00A17F53"/>
    <w:rsid w:val="00A2050B"/>
    <w:rsid w:val="00A20606"/>
    <w:rsid w:val="00A2256E"/>
    <w:rsid w:val="00A2463C"/>
    <w:rsid w:val="00A25B56"/>
    <w:rsid w:val="00A27052"/>
    <w:rsid w:val="00A27CB0"/>
    <w:rsid w:val="00A27F07"/>
    <w:rsid w:val="00A3065F"/>
    <w:rsid w:val="00A30BB4"/>
    <w:rsid w:val="00A316CE"/>
    <w:rsid w:val="00A32BF7"/>
    <w:rsid w:val="00A336BC"/>
    <w:rsid w:val="00A34665"/>
    <w:rsid w:val="00A377FE"/>
    <w:rsid w:val="00A40DBE"/>
    <w:rsid w:val="00A42E85"/>
    <w:rsid w:val="00A473C2"/>
    <w:rsid w:val="00A51332"/>
    <w:rsid w:val="00A51C51"/>
    <w:rsid w:val="00A52EED"/>
    <w:rsid w:val="00A54B72"/>
    <w:rsid w:val="00A557E9"/>
    <w:rsid w:val="00A60EA7"/>
    <w:rsid w:val="00A61C01"/>
    <w:rsid w:val="00A651A5"/>
    <w:rsid w:val="00A65CEA"/>
    <w:rsid w:val="00A67A8F"/>
    <w:rsid w:val="00A702B9"/>
    <w:rsid w:val="00A70582"/>
    <w:rsid w:val="00A70965"/>
    <w:rsid w:val="00A73B99"/>
    <w:rsid w:val="00A73E6B"/>
    <w:rsid w:val="00A73EDF"/>
    <w:rsid w:val="00A75A4B"/>
    <w:rsid w:val="00A77E54"/>
    <w:rsid w:val="00A8083E"/>
    <w:rsid w:val="00A81079"/>
    <w:rsid w:val="00A81399"/>
    <w:rsid w:val="00A81B1E"/>
    <w:rsid w:val="00A82E3B"/>
    <w:rsid w:val="00A83A5B"/>
    <w:rsid w:val="00A849CD"/>
    <w:rsid w:val="00A85E91"/>
    <w:rsid w:val="00A8629E"/>
    <w:rsid w:val="00A86C08"/>
    <w:rsid w:val="00A9280C"/>
    <w:rsid w:val="00A92EAA"/>
    <w:rsid w:val="00A93089"/>
    <w:rsid w:val="00A9576D"/>
    <w:rsid w:val="00A97C99"/>
    <w:rsid w:val="00AA0C53"/>
    <w:rsid w:val="00AA1766"/>
    <w:rsid w:val="00AA1966"/>
    <w:rsid w:val="00AA2689"/>
    <w:rsid w:val="00AA722A"/>
    <w:rsid w:val="00AB0186"/>
    <w:rsid w:val="00AB022E"/>
    <w:rsid w:val="00AB0B1D"/>
    <w:rsid w:val="00AB14E4"/>
    <w:rsid w:val="00AB15E7"/>
    <w:rsid w:val="00AB1A8A"/>
    <w:rsid w:val="00AB29AB"/>
    <w:rsid w:val="00AB5BB6"/>
    <w:rsid w:val="00AB710B"/>
    <w:rsid w:val="00AB79CC"/>
    <w:rsid w:val="00AB7B27"/>
    <w:rsid w:val="00AB7C84"/>
    <w:rsid w:val="00AB7D2D"/>
    <w:rsid w:val="00AC030C"/>
    <w:rsid w:val="00AC0DF2"/>
    <w:rsid w:val="00AC1B2F"/>
    <w:rsid w:val="00AC21AA"/>
    <w:rsid w:val="00AC38F9"/>
    <w:rsid w:val="00AC56AB"/>
    <w:rsid w:val="00AC70AC"/>
    <w:rsid w:val="00AD0AF6"/>
    <w:rsid w:val="00AD0D9C"/>
    <w:rsid w:val="00AD1B69"/>
    <w:rsid w:val="00AD204F"/>
    <w:rsid w:val="00AD2E43"/>
    <w:rsid w:val="00AD4D5B"/>
    <w:rsid w:val="00AD5608"/>
    <w:rsid w:val="00AD5791"/>
    <w:rsid w:val="00AD6734"/>
    <w:rsid w:val="00AD6751"/>
    <w:rsid w:val="00AD724A"/>
    <w:rsid w:val="00AD73AD"/>
    <w:rsid w:val="00AD7CA3"/>
    <w:rsid w:val="00AE066B"/>
    <w:rsid w:val="00AE1424"/>
    <w:rsid w:val="00AE31D3"/>
    <w:rsid w:val="00AE3303"/>
    <w:rsid w:val="00AE3A06"/>
    <w:rsid w:val="00AE404A"/>
    <w:rsid w:val="00AE53F3"/>
    <w:rsid w:val="00AE608E"/>
    <w:rsid w:val="00AE6617"/>
    <w:rsid w:val="00AE7DE5"/>
    <w:rsid w:val="00AF1703"/>
    <w:rsid w:val="00AF26A6"/>
    <w:rsid w:val="00AF2B5F"/>
    <w:rsid w:val="00AF50E2"/>
    <w:rsid w:val="00AF5EB5"/>
    <w:rsid w:val="00AF67B8"/>
    <w:rsid w:val="00B02E64"/>
    <w:rsid w:val="00B05244"/>
    <w:rsid w:val="00B05F0E"/>
    <w:rsid w:val="00B0618A"/>
    <w:rsid w:val="00B10E48"/>
    <w:rsid w:val="00B11A80"/>
    <w:rsid w:val="00B11BE0"/>
    <w:rsid w:val="00B1269A"/>
    <w:rsid w:val="00B15213"/>
    <w:rsid w:val="00B15B5A"/>
    <w:rsid w:val="00B15D5D"/>
    <w:rsid w:val="00B175AE"/>
    <w:rsid w:val="00B175DB"/>
    <w:rsid w:val="00B21BC2"/>
    <w:rsid w:val="00B22B9E"/>
    <w:rsid w:val="00B23A8D"/>
    <w:rsid w:val="00B244CE"/>
    <w:rsid w:val="00B25CB9"/>
    <w:rsid w:val="00B26F40"/>
    <w:rsid w:val="00B30B37"/>
    <w:rsid w:val="00B30D06"/>
    <w:rsid w:val="00B30D3D"/>
    <w:rsid w:val="00B30EB2"/>
    <w:rsid w:val="00B3143A"/>
    <w:rsid w:val="00B3180F"/>
    <w:rsid w:val="00B318F8"/>
    <w:rsid w:val="00B33E90"/>
    <w:rsid w:val="00B343F5"/>
    <w:rsid w:val="00B34655"/>
    <w:rsid w:val="00B34767"/>
    <w:rsid w:val="00B34AED"/>
    <w:rsid w:val="00B35257"/>
    <w:rsid w:val="00B367F1"/>
    <w:rsid w:val="00B36CA8"/>
    <w:rsid w:val="00B40675"/>
    <w:rsid w:val="00B41466"/>
    <w:rsid w:val="00B41C4E"/>
    <w:rsid w:val="00B42D7D"/>
    <w:rsid w:val="00B42E40"/>
    <w:rsid w:val="00B43ED2"/>
    <w:rsid w:val="00B45A34"/>
    <w:rsid w:val="00B47100"/>
    <w:rsid w:val="00B505A6"/>
    <w:rsid w:val="00B50765"/>
    <w:rsid w:val="00B51800"/>
    <w:rsid w:val="00B519B9"/>
    <w:rsid w:val="00B52247"/>
    <w:rsid w:val="00B52ECB"/>
    <w:rsid w:val="00B53730"/>
    <w:rsid w:val="00B537C9"/>
    <w:rsid w:val="00B53C20"/>
    <w:rsid w:val="00B54F80"/>
    <w:rsid w:val="00B54F8A"/>
    <w:rsid w:val="00B5551C"/>
    <w:rsid w:val="00B55B0C"/>
    <w:rsid w:val="00B57524"/>
    <w:rsid w:val="00B57A95"/>
    <w:rsid w:val="00B605E3"/>
    <w:rsid w:val="00B61506"/>
    <w:rsid w:val="00B63734"/>
    <w:rsid w:val="00B64047"/>
    <w:rsid w:val="00B64F12"/>
    <w:rsid w:val="00B65298"/>
    <w:rsid w:val="00B662B5"/>
    <w:rsid w:val="00B672F2"/>
    <w:rsid w:val="00B70C00"/>
    <w:rsid w:val="00B70EBF"/>
    <w:rsid w:val="00B716C9"/>
    <w:rsid w:val="00B71E3D"/>
    <w:rsid w:val="00B736B2"/>
    <w:rsid w:val="00B736E7"/>
    <w:rsid w:val="00B73A0F"/>
    <w:rsid w:val="00B7506B"/>
    <w:rsid w:val="00B75B3A"/>
    <w:rsid w:val="00B76F7C"/>
    <w:rsid w:val="00B774A5"/>
    <w:rsid w:val="00B7787D"/>
    <w:rsid w:val="00B80829"/>
    <w:rsid w:val="00B81149"/>
    <w:rsid w:val="00B81677"/>
    <w:rsid w:val="00B8461B"/>
    <w:rsid w:val="00B84675"/>
    <w:rsid w:val="00B86016"/>
    <w:rsid w:val="00B86C67"/>
    <w:rsid w:val="00B8721C"/>
    <w:rsid w:val="00B91703"/>
    <w:rsid w:val="00B918B9"/>
    <w:rsid w:val="00B9271F"/>
    <w:rsid w:val="00B9344E"/>
    <w:rsid w:val="00B93DD1"/>
    <w:rsid w:val="00B9554C"/>
    <w:rsid w:val="00B96CD1"/>
    <w:rsid w:val="00B977EB"/>
    <w:rsid w:val="00BA11E1"/>
    <w:rsid w:val="00BA15BF"/>
    <w:rsid w:val="00BA17E5"/>
    <w:rsid w:val="00BA1953"/>
    <w:rsid w:val="00BA277C"/>
    <w:rsid w:val="00BA37CB"/>
    <w:rsid w:val="00BA394B"/>
    <w:rsid w:val="00BA453C"/>
    <w:rsid w:val="00BA5F10"/>
    <w:rsid w:val="00BA6337"/>
    <w:rsid w:val="00BA64BA"/>
    <w:rsid w:val="00BA67F4"/>
    <w:rsid w:val="00BA7071"/>
    <w:rsid w:val="00BA75DB"/>
    <w:rsid w:val="00BB016E"/>
    <w:rsid w:val="00BB12F8"/>
    <w:rsid w:val="00BB1814"/>
    <w:rsid w:val="00BB2A95"/>
    <w:rsid w:val="00BB44CE"/>
    <w:rsid w:val="00BB46D0"/>
    <w:rsid w:val="00BB632F"/>
    <w:rsid w:val="00BC0029"/>
    <w:rsid w:val="00BC024B"/>
    <w:rsid w:val="00BC08D8"/>
    <w:rsid w:val="00BC3324"/>
    <w:rsid w:val="00BC3CC4"/>
    <w:rsid w:val="00BC5ADD"/>
    <w:rsid w:val="00BD03D7"/>
    <w:rsid w:val="00BD1510"/>
    <w:rsid w:val="00BD184F"/>
    <w:rsid w:val="00BD20AE"/>
    <w:rsid w:val="00BD64A9"/>
    <w:rsid w:val="00BD69B6"/>
    <w:rsid w:val="00BD7207"/>
    <w:rsid w:val="00BD735F"/>
    <w:rsid w:val="00BD7B66"/>
    <w:rsid w:val="00BE077B"/>
    <w:rsid w:val="00BE13CC"/>
    <w:rsid w:val="00BE263C"/>
    <w:rsid w:val="00BE308B"/>
    <w:rsid w:val="00BE446D"/>
    <w:rsid w:val="00BE66F8"/>
    <w:rsid w:val="00BE7B2B"/>
    <w:rsid w:val="00BF191C"/>
    <w:rsid w:val="00BF3363"/>
    <w:rsid w:val="00BF3C19"/>
    <w:rsid w:val="00BF53FA"/>
    <w:rsid w:val="00BF7CA9"/>
    <w:rsid w:val="00C002B9"/>
    <w:rsid w:val="00C0053C"/>
    <w:rsid w:val="00C01672"/>
    <w:rsid w:val="00C01F67"/>
    <w:rsid w:val="00C023F8"/>
    <w:rsid w:val="00C037B7"/>
    <w:rsid w:val="00C04EF1"/>
    <w:rsid w:val="00C056B3"/>
    <w:rsid w:val="00C07EFD"/>
    <w:rsid w:val="00C118E1"/>
    <w:rsid w:val="00C12559"/>
    <w:rsid w:val="00C13F94"/>
    <w:rsid w:val="00C1477F"/>
    <w:rsid w:val="00C157CD"/>
    <w:rsid w:val="00C1594D"/>
    <w:rsid w:val="00C169E6"/>
    <w:rsid w:val="00C16E4D"/>
    <w:rsid w:val="00C179DF"/>
    <w:rsid w:val="00C20D61"/>
    <w:rsid w:val="00C21069"/>
    <w:rsid w:val="00C214C4"/>
    <w:rsid w:val="00C221E4"/>
    <w:rsid w:val="00C25B8D"/>
    <w:rsid w:val="00C25BAB"/>
    <w:rsid w:val="00C26FE5"/>
    <w:rsid w:val="00C27981"/>
    <w:rsid w:val="00C279C0"/>
    <w:rsid w:val="00C31B55"/>
    <w:rsid w:val="00C33FB7"/>
    <w:rsid w:val="00C34EAF"/>
    <w:rsid w:val="00C3530F"/>
    <w:rsid w:val="00C36EA3"/>
    <w:rsid w:val="00C37A4F"/>
    <w:rsid w:val="00C37DC9"/>
    <w:rsid w:val="00C4088A"/>
    <w:rsid w:val="00C40E4E"/>
    <w:rsid w:val="00C438D7"/>
    <w:rsid w:val="00C44537"/>
    <w:rsid w:val="00C456EB"/>
    <w:rsid w:val="00C46E65"/>
    <w:rsid w:val="00C46EF1"/>
    <w:rsid w:val="00C47E83"/>
    <w:rsid w:val="00C5108E"/>
    <w:rsid w:val="00C5230D"/>
    <w:rsid w:val="00C567C2"/>
    <w:rsid w:val="00C56839"/>
    <w:rsid w:val="00C5690C"/>
    <w:rsid w:val="00C56DE5"/>
    <w:rsid w:val="00C61A9C"/>
    <w:rsid w:val="00C62681"/>
    <w:rsid w:val="00C62E5D"/>
    <w:rsid w:val="00C6431A"/>
    <w:rsid w:val="00C666A7"/>
    <w:rsid w:val="00C666AE"/>
    <w:rsid w:val="00C66CD1"/>
    <w:rsid w:val="00C67A39"/>
    <w:rsid w:val="00C7068D"/>
    <w:rsid w:val="00C70A4A"/>
    <w:rsid w:val="00C72533"/>
    <w:rsid w:val="00C72B88"/>
    <w:rsid w:val="00C734B8"/>
    <w:rsid w:val="00C7361A"/>
    <w:rsid w:val="00C737E0"/>
    <w:rsid w:val="00C742A4"/>
    <w:rsid w:val="00C75933"/>
    <w:rsid w:val="00C75E02"/>
    <w:rsid w:val="00C76B05"/>
    <w:rsid w:val="00C7799B"/>
    <w:rsid w:val="00C801AD"/>
    <w:rsid w:val="00C80233"/>
    <w:rsid w:val="00C81402"/>
    <w:rsid w:val="00C815CF"/>
    <w:rsid w:val="00C82124"/>
    <w:rsid w:val="00C83002"/>
    <w:rsid w:val="00C83BA5"/>
    <w:rsid w:val="00C8667D"/>
    <w:rsid w:val="00C869B8"/>
    <w:rsid w:val="00C879AA"/>
    <w:rsid w:val="00C90CAC"/>
    <w:rsid w:val="00C9127F"/>
    <w:rsid w:val="00C921DE"/>
    <w:rsid w:val="00C937DF"/>
    <w:rsid w:val="00C938D8"/>
    <w:rsid w:val="00C95AA7"/>
    <w:rsid w:val="00C96A35"/>
    <w:rsid w:val="00C971D0"/>
    <w:rsid w:val="00C97984"/>
    <w:rsid w:val="00CA10DB"/>
    <w:rsid w:val="00CA16F6"/>
    <w:rsid w:val="00CA20D4"/>
    <w:rsid w:val="00CA4279"/>
    <w:rsid w:val="00CA454E"/>
    <w:rsid w:val="00CA4CDF"/>
    <w:rsid w:val="00CA4D19"/>
    <w:rsid w:val="00CA5C60"/>
    <w:rsid w:val="00CA6EFB"/>
    <w:rsid w:val="00CA7543"/>
    <w:rsid w:val="00CA7AD7"/>
    <w:rsid w:val="00CB071D"/>
    <w:rsid w:val="00CB20FC"/>
    <w:rsid w:val="00CB38A2"/>
    <w:rsid w:val="00CB3D09"/>
    <w:rsid w:val="00CB3E14"/>
    <w:rsid w:val="00CB40FF"/>
    <w:rsid w:val="00CB4EC6"/>
    <w:rsid w:val="00CB5660"/>
    <w:rsid w:val="00CB590F"/>
    <w:rsid w:val="00CB6707"/>
    <w:rsid w:val="00CB7CD5"/>
    <w:rsid w:val="00CC05C9"/>
    <w:rsid w:val="00CC0A6F"/>
    <w:rsid w:val="00CC0E97"/>
    <w:rsid w:val="00CC0FA5"/>
    <w:rsid w:val="00CC4C2C"/>
    <w:rsid w:val="00CC6702"/>
    <w:rsid w:val="00CC68F7"/>
    <w:rsid w:val="00CC759C"/>
    <w:rsid w:val="00CD16B6"/>
    <w:rsid w:val="00CD1985"/>
    <w:rsid w:val="00CD32A7"/>
    <w:rsid w:val="00CD44D2"/>
    <w:rsid w:val="00CD4FB5"/>
    <w:rsid w:val="00CD535D"/>
    <w:rsid w:val="00CD5D04"/>
    <w:rsid w:val="00CD6396"/>
    <w:rsid w:val="00CD7C24"/>
    <w:rsid w:val="00CE1B07"/>
    <w:rsid w:val="00CE2A87"/>
    <w:rsid w:val="00CE3480"/>
    <w:rsid w:val="00CE3529"/>
    <w:rsid w:val="00CE3C56"/>
    <w:rsid w:val="00CE3E14"/>
    <w:rsid w:val="00CE479E"/>
    <w:rsid w:val="00CE4EEE"/>
    <w:rsid w:val="00CE5E8C"/>
    <w:rsid w:val="00CE691C"/>
    <w:rsid w:val="00CE7EB4"/>
    <w:rsid w:val="00CF0B77"/>
    <w:rsid w:val="00CF29FD"/>
    <w:rsid w:val="00CF4935"/>
    <w:rsid w:val="00CF69F9"/>
    <w:rsid w:val="00CF7C6B"/>
    <w:rsid w:val="00D001A7"/>
    <w:rsid w:val="00D01488"/>
    <w:rsid w:val="00D03BE2"/>
    <w:rsid w:val="00D046A5"/>
    <w:rsid w:val="00D049A0"/>
    <w:rsid w:val="00D0696A"/>
    <w:rsid w:val="00D127B9"/>
    <w:rsid w:val="00D12F65"/>
    <w:rsid w:val="00D139B8"/>
    <w:rsid w:val="00D15048"/>
    <w:rsid w:val="00D15076"/>
    <w:rsid w:val="00D15D7D"/>
    <w:rsid w:val="00D1616B"/>
    <w:rsid w:val="00D163A1"/>
    <w:rsid w:val="00D16B4B"/>
    <w:rsid w:val="00D20007"/>
    <w:rsid w:val="00D20A57"/>
    <w:rsid w:val="00D211CD"/>
    <w:rsid w:val="00D21C41"/>
    <w:rsid w:val="00D21CEC"/>
    <w:rsid w:val="00D2278B"/>
    <w:rsid w:val="00D22C10"/>
    <w:rsid w:val="00D237B9"/>
    <w:rsid w:val="00D23B25"/>
    <w:rsid w:val="00D2446F"/>
    <w:rsid w:val="00D252F0"/>
    <w:rsid w:val="00D25802"/>
    <w:rsid w:val="00D26988"/>
    <w:rsid w:val="00D26F21"/>
    <w:rsid w:val="00D30DC6"/>
    <w:rsid w:val="00D30FBA"/>
    <w:rsid w:val="00D3119A"/>
    <w:rsid w:val="00D33A9C"/>
    <w:rsid w:val="00D34EF0"/>
    <w:rsid w:val="00D35E0D"/>
    <w:rsid w:val="00D3649D"/>
    <w:rsid w:val="00D375FF"/>
    <w:rsid w:val="00D42EE2"/>
    <w:rsid w:val="00D431BE"/>
    <w:rsid w:val="00D436B6"/>
    <w:rsid w:val="00D45A7B"/>
    <w:rsid w:val="00D469CA"/>
    <w:rsid w:val="00D4741C"/>
    <w:rsid w:val="00D51050"/>
    <w:rsid w:val="00D51E6B"/>
    <w:rsid w:val="00D543F5"/>
    <w:rsid w:val="00D5520E"/>
    <w:rsid w:val="00D556EB"/>
    <w:rsid w:val="00D57D1F"/>
    <w:rsid w:val="00D60521"/>
    <w:rsid w:val="00D60C23"/>
    <w:rsid w:val="00D61DE8"/>
    <w:rsid w:val="00D628B6"/>
    <w:rsid w:val="00D63625"/>
    <w:rsid w:val="00D64312"/>
    <w:rsid w:val="00D677D9"/>
    <w:rsid w:val="00D67B23"/>
    <w:rsid w:val="00D71B03"/>
    <w:rsid w:val="00D71ED4"/>
    <w:rsid w:val="00D72595"/>
    <w:rsid w:val="00D7395C"/>
    <w:rsid w:val="00D82515"/>
    <w:rsid w:val="00D84594"/>
    <w:rsid w:val="00D84D65"/>
    <w:rsid w:val="00D8588B"/>
    <w:rsid w:val="00D860C8"/>
    <w:rsid w:val="00D87423"/>
    <w:rsid w:val="00D918DF"/>
    <w:rsid w:val="00D91B0E"/>
    <w:rsid w:val="00D92CE2"/>
    <w:rsid w:val="00D9333F"/>
    <w:rsid w:val="00D935B7"/>
    <w:rsid w:val="00D9615C"/>
    <w:rsid w:val="00D9787A"/>
    <w:rsid w:val="00DA2431"/>
    <w:rsid w:val="00DA2830"/>
    <w:rsid w:val="00DA2E96"/>
    <w:rsid w:val="00DA30A1"/>
    <w:rsid w:val="00DA3B98"/>
    <w:rsid w:val="00DA5D28"/>
    <w:rsid w:val="00DA6235"/>
    <w:rsid w:val="00DA6634"/>
    <w:rsid w:val="00DA6AAC"/>
    <w:rsid w:val="00DA6F75"/>
    <w:rsid w:val="00DA794A"/>
    <w:rsid w:val="00DA7D37"/>
    <w:rsid w:val="00DB096C"/>
    <w:rsid w:val="00DB0A2D"/>
    <w:rsid w:val="00DB0CA1"/>
    <w:rsid w:val="00DB3ABF"/>
    <w:rsid w:val="00DB47C9"/>
    <w:rsid w:val="00DB4B45"/>
    <w:rsid w:val="00DC123A"/>
    <w:rsid w:val="00DC12E2"/>
    <w:rsid w:val="00DC190A"/>
    <w:rsid w:val="00DC1BA6"/>
    <w:rsid w:val="00DC2637"/>
    <w:rsid w:val="00DC2B1F"/>
    <w:rsid w:val="00DC2C16"/>
    <w:rsid w:val="00DC32BA"/>
    <w:rsid w:val="00DC37A1"/>
    <w:rsid w:val="00DC52F4"/>
    <w:rsid w:val="00DC53DD"/>
    <w:rsid w:val="00DC693A"/>
    <w:rsid w:val="00DC7E63"/>
    <w:rsid w:val="00DD271C"/>
    <w:rsid w:val="00DD29ED"/>
    <w:rsid w:val="00DD31BB"/>
    <w:rsid w:val="00DD338C"/>
    <w:rsid w:val="00DD3E49"/>
    <w:rsid w:val="00DD4223"/>
    <w:rsid w:val="00DD47C6"/>
    <w:rsid w:val="00DD586B"/>
    <w:rsid w:val="00DD5DBA"/>
    <w:rsid w:val="00DD6B96"/>
    <w:rsid w:val="00DE10C9"/>
    <w:rsid w:val="00DE1575"/>
    <w:rsid w:val="00DE24B6"/>
    <w:rsid w:val="00DE311F"/>
    <w:rsid w:val="00DE3D04"/>
    <w:rsid w:val="00DE3DCB"/>
    <w:rsid w:val="00DE3EAA"/>
    <w:rsid w:val="00DE4AC5"/>
    <w:rsid w:val="00DE4D25"/>
    <w:rsid w:val="00DE4EBF"/>
    <w:rsid w:val="00DE5773"/>
    <w:rsid w:val="00DE658A"/>
    <w:rsid w:val="00DE6F70"/>
    <w:rsid w:val="00DF1DB3"/>
    <w:rsid w:val="00DF22B5"/>
    <w:rsid w:val="00DF3B4C"/>
    <w:rsid w:val="00DF62A4"/>
    <w:rsid w:val="00DF692A"/>
    <w:rsid w:val="00DF77BF"/>
    <w:rsid w:val="00DF7E05"/>
    <w:rsid w:val="00E00CAF"/>
    <w:rsid w:val="00E01804"/>
    <w:rsid w:val="00E03E2A"/>
    <w:rsid w:val="00E05F7C"/>
    <w:rsid w:val="00E06B14"/>
    <w:rsid w:val="00E07C4B"/>
    <w:rsid w:val="00E10613"/>
    <w:rsid w:val="00E11CD0"/>
    <w:rsid w:val="00E13484"/>
    <w:rsid w:val="00E14122"/>
    <w:rsid w:val="00E145B5"/>
    <w:rsid w:val="00E14D31"/>
    <w:rsid w:val="00E15EFA"/>
    <w:rsid w:val="00E17532"/>
    <w:rsid w:val="00E17773"/>
    <w:rsid w:val="00E20CD9"/>
    <w:rsid w:val="00E21BA2"/>
    <w:rsid w:val="00E2248C"/>
    <w:rsid w:val="00E22F35"/>
    <w:rsid w:val="00E22F9B"/>
    <w:rsid w:val="00E237F5"/>
    <w:rsid w:val="00E263ED"/>
    <w:rsid w:val="00E266F5"/>
    <w:rsid w:val="00E2709B"/>
    <w:rsid w:val="00E2712C"/>
    <w:rsid w:val="00E27B2E"/>
    <w:rsid w:val="00E3134B"/>
    <w:rsid w:val="00E326F8"/>
    <w:rsid w:val="00E33921"/>
    <w:rsid w:val="00E33E30"/>
    <w:rsid w:val="00E34244"/>
    <w:rsid w:val="00E353C1"/>
    <w:rsid w:val="00E35AC5"/>
    <w:rsid w:val="00E3690F"/>
    <w:rsid w:val="00E40B19"/>
    <w:rsid w:val="00E43644"/>
    <w:rsid w:val="00E45F62"/>
    <w:rsid w:val="00E461E1"/>
    <w:rsid w:val="00E47713"/>
    <w:rsid w:val="00E47890"/>
    <w:rsid w:val="00E50597"/>
    <w:rsid w:val="00E5097A"/>
    <w:rsid w:val="00E50E09"/>
    <w:rsid w:val="00E51AC0"/>
    <w:rsid w:val="00E51B68"/>
    <w:rsid w:val="00E52892"/>
    <w:rsid w:val="00E5298D"/>
    <w:rsid w:val="00E53E35"/>
    <w:rsid w:val="00E54F5F"/>
    <w:rsid w:val="00E55B58"/>
    <w:rsid w:val="00E5626C"/>
    <w:rsid w:val="00E56DB8"/>
    <w:rsid w:val="00E60A96"/>
    <w:rsid w:val="00E6127C"/>
    <w:rsid w:val="00E62FBF"/>
    <w:rsid w:val="00E63DE5"/>
    <w:rsid w:val="00E6497C"/>
    <w:rsid w:val="00E64D9A"/>
    <w:rsid w:val="00E664E0"/>
    <w:rsid w:val="00E67619"/>
    <w:rsid w:val="00E67C14"/>
    <w:rsid w:val="00E7066C"/>
    <w:rsid w:val="00E70B81"/>
    <w:rsid w:val="00E70D42"/>
    <w:rsid w:val="00E712C7"/>
    <w:rsid w:val="00E71A57"/>
    <w:rsid w:val="00E71ED8"/>
    <w:rsid w:val="00E72154"/>
    <w:rsid w:val="00E725CC"/>
    <w:rsid w:val="00E7300B"/>
    <w:rsid w:val="00E7587C"/>
    <w:rsid w:val="00E764FB"/>
    <w:rsid w:val="00E77E44"/>
    <w:rsid w:val="00E80863"/>
    <w:rsid w:val="00E818E3"/>
    <w:rsid w:val="00E830E0"/>
    <w:rsid w:val="00E83344"/>
    <w:rsid w:val="00E8349E"/>
    <w:rsid w:val="00E84081"/>
    <w:rsid w:val="00E84113"/>
    <w:rsid w:val="00E84C89"/>
    <w:rsid w:val="00E84E7A"/>
    <w:rsid w:val="00E84F0D"/>
    <w:rsid w:val="00E84F4B"/>
    <w:rsid w:val="00E868D5"/>
    <w:rsid w:val="00E86994"/>
    <w:rsid w:val="00E8791F"/>
    <w:rsid w:val="00E87BF9"/>
    <w:rsid w:val="00E90D69"/>
    <w:rsid w:val="00E91471"/>
    <w:rsid w:val="00E91F40"/>
    <w:rsid w:val="00E926DF"/>
    <w:rsid w:val="00E9358B"/>
    <w:rsid w:val="00E93B21"/>
    <w:rsid w:val="00E93FBE"/>
    <w:rsid w:val="00E94F01"/>
    <w:rsid w:val="00E9654F"/>
    <w:rsid w:val="00E965FD"/>
    <w:rsid w:val="00E96C41"/>
    <w:rsid w:val="00E97A71"/>
    <w:rsid w:val="00EA05F0"/>
    <w:rsid w:val="00EA14D8"/>
    <w:rsid w:val="00EA2996"/>
    <w:rsid w:val="00EA37FE"/>
    <w:rsid w:val="00EA53ED"/>
    <w:rsid w:val="00EA5593"/>
    <w:rsid w:val="00EA565C"/>
    <w:rsid w:val="00EA5F99"/>
    <w:rsid w:val="00EA793F"/>
    <w:rsid w:val="00EB0368"/>
    <w:rsid w:val="00EB0FED"/>
    <w:rsid w:val="00EB34E4"/>
    <w:rsid w:val="00EB35CD"/>
    <w:rsid w:val="00EB4D7E"/>
    <w:rsid w:val="00EB577F"/>
    <w:rsid w:val="00EB5819"/>
    <w:rsid w:val="00EB7128"/>
    <w:rsid w:val="00EB7B1F"/>
    <w:rsid w:val="00EC0342"/>
    <w:rsid w:val="00EC0F71"/>
    <w:rsid w:val="00EC1C81"/>
    <w:rsid w:val="00EC2341"/>
    <w:rsid w:val="00EC2900"/>
    <w:rsid w:val="00EC5358"/>
    <w:rsid w:val="00EC5509"/>
    <w:rsid w:val="00EC5549"/>
    <w:rsid w:val="00EC5C81"/>
    <w:rsid w:val="00ED56A4"/>
    <w:rsid w:val="00ED5930"/>
    <w:rsid w:val="00ED5B22"/>
    <w:rsid w:val="00ED762B"/>
    <w:rsid w:val="00EE0CE3"/>
    <w:rsid w:val="00EE0D50"/>
    <w:rsid w:val="00EE1500"/>
    <w:rsid w:val="00EE39E9"/>
    <w:rsid w:val="00EE4A51"/>
    <w:rsid w:val="00EE57DB"/>
    <w:rsid w:val="00EE5D3E"/>
    <w:rsid w:val="00EE7C09"/>
    <w:rsid w:val="00EE7E00"/>
    <w:rsid w:val="00EF0DB9"/>
    <w:rsid w:val="00EF164A"/>
    <w:rsid w:val="00EF2DC2"/>
    <w:rsid w:val="00EF2E68"/>
    <w:rsid w:val="00EF2F33"/>
    <w:rsid w:val="00EF3466"/>
    <w:rsid w:val="00EF63F3"/>
    <w:rsid w:val="00EF7C6C"/>
    <w:rsid w:val="00EF7C75"/>
    <w:rsid w:val="00F000F2"/>
    <w:rsid w:val="00F00803"/>
    <w:rsid w:val="00F01C5D"/>
    <w:rsid w:val="00F01D49"/>
    <w:rsid w:val="00F025CD"/>
    <w:rsid w:val="00F03335"/>
    <w:rsid w:val="00F03643"/>
    <w:rsid w:val="00F03D55"/>
    <w:rsid w:val="00F04C87"/>
    <w:rsid w:val="00F05E2D"/>
    <w:rsid w:val="00F06438"/>
    <w:rsid w:val="00F068DF"/>
    <w:rsid w:val="00F10803"/>
    <w:rsid w:val="00F11935"/>
    <w:rsid w:val="00F12533"/>
    <w:rsid w:val="00F12B11"/>
    <w:rsid w:val="00F13B05"/>
    <w:rsid w:val="00F15B16"/>
    <w:rsid w:val="00F16CA9"/>
    <w:rsid w:val="00F16F0A"/>
    <w:rsid w:val="00F16FFE"/>
    <w:rsid w:val="00F172C6"/>
    <w:rsid w:val="00F17789"/>
    <w:rsid w:val="00F20A2D"/>
    <w:rsid w:val="00F2394F"/>
    <w:rsid w:val="00F26FB0"/>
    <w:rsid w:val="00F3157D"/>
    <w:rsid w:val="00F328B8"/>
    <w:rsid w:val="00F32C49"/>
    <w:rsid w:val="00F36454"/>
    <w:rsid w:val="00F3689F"/>
    <w:rsid w:val="00F402B4"/>
    <w:rsid w:val="00F4034A"/>
    <w:rsid w:val="00F41F53"/>
    <w:rsid w:val="00F422AC"/>
    <w:rsid w:val="00F428F8"/>
    <w:rsid w:val="00F42E7D"/>
    <w:rsid w:val="00F42FEC"/>
    <w:rsid w:val="00F43607"/>
    <w:rsid w:val="00F4379D"/>
    <w:rsid w:val="00F45C72"/>
    <w:rsid w:val="00F50E9D"/>
    <w:rsid w:val="00F51490"/>
    <w:rsid w:val="00F51946"/>
    <w:rsid w:val="00F52693"/>
    <w:rsid w:val="00F527E6"/>
    <w:rsid w:val="00F53361"/>
    <w:rsid w:val="00F535AA"/>
    <w:rsid w:val="00F545FE"/>
    <w:rsid w:val="00F552CA"/>
    <w:rsid w:val="00F565CE"/>
    <w:rsid w:val="00F56CE1"/>
    <w:rsid w:val="00F57C56"/>
    <w:rsid w:val="00F60E6A"/>
    <w:rsid w:val="00F612D1"/>
    <w:rsid w:val="00F61C8A"/>
    <w:rsid w:val="00F61FB8"/>
    <w:rsid w:val="00F62F74"/>
    <w:rsid w:val="00F63920"/>
    <w:rsid w:val="00F64128"/>
    <w:rsid w:val="00F64547"/>
    <w:rsid w:val="00F70088"/>
    <w:rsid w:val="00F70F2C"/>
    <w:rsid w:val="00F713F1"/>
    <w:rsid w:val="00F71AEE"/>
    <w:rsid w:val="00F72113"/>
    <w:rsid w:val="00F7395E"/>
    <w:rsid w:val="00F75FBD"/>
    <w:rsid w:val="00F76ED7"/>
    <w:rsid w:val="00F77018"/>
    <w:rsid w:val="00F770D2"/>
    <w:rsid w:val="00F77363"/>
    <w:rsid w:val="00F805F9"/>
    <w:rsid w:val="00F83069"/>
    <w:rsid w:val="00F835C8"/>
    <w:rsid w:val="00F83D88"/>
    <w:rsid w:val="00F8607C"/>
    <w:rsid w:val="00F86AD5"/>
    <w:rsid w:val="00F86B0A"/>
    <w:rsid w:val="00F86D86"/>
    <w:rsid w:val="00F90469"/>
    <w:rsid w:val="00F910C9"/>
    <w:rsid w:val="00F91265"/>
    <w:rsid w:val="00F933CF"/>
    <w:rsid w:val="00F93ACB"/>
    <w:rsid w:val="00F949E1"/>
    <w:rsid w:val="00F9517E"/>
    <w:rsid w:val="00F963C0"/>
    <w:rsid w:val="00F96765"/>
    <w:rsid w:val="00F970FD"/>
    <w:rsid w:val="00FA023E"/>
    <w:rsid w:val="00FA06E0"/>
    <w:rsid w:val="00FA08D2"/>
    <w:rsid w:val="00FA0BCE"/>
    <w:rsid w:val="00FA243D"/>
    <w:rsid w:val="00FA283D"/>
    <w:rsid w:val="00FA2D55"/>
    <w:rsid w:val="00FA4297"/>
    <w:rsid w:val="00FA5A31"/>
    <w:rsid w:val="00FA7511"/>
    <w:rsid w:val="00FA791F"/>
    <w:rsid w:val="00FB1018"/>
    <w:rsid w:val="00FB1319"/>
    <w:rsid w:val="00FB202B"/>
    <w:rsid w:val="00FB2D3B"/>
    <w:rsid w:val="00FB49DA"/>
    <w:rsid w:val="00FB4D0D"/>
    <w:rsid w:val="00FB4DB2"/>
    <w:rsid w:val="00FB6F0C"/>
    <w:rsid w:val="00FC0DA9"/>
    <w:rsid w:val="00FC153E"/>
    <w:rsid w:val="00FC2298"/>
    <w:rsid w:val="00FC26FE"/>
    <w:rsid w:val="00FC3110"/>
    <w:rsid w:val="00FC4D2A"/>
    <w:rsid w:val="00FC4EC0"/>
    <w:rsid w:val="00FC5234"/>
    <w:rsid w:val="00FC5AB8"/>
    <w:rsid w:val="00FC7DBF"/>
    <w:rsid w:val="00FC7FA3"/>
    <w:rsid w:val="00FD1E4D"/>
    <w:rsid w:val="00FD2876"/>
    <w:rsid w:val="00FD4EE5"/>
    <w:rsid w:val="00FD567C"/>
    <w:rsid w:val="00FD59EC"/>
    <w:rsid w:val="00FD6B55"/>
    <w:rsid w:val="00FD74B4"/>
    <w:rsid w:val="00FE0831"/>
    <w:rsid w:val="00FE2B1F"/>
    <w:rsid w:val="00FE2EEF"/>
    <w:rsid w:val="00FE44B1"/>
    <w:rsid w:val="00FE450F"/>
    <w:rsid w:val="00FE4547"/>
    <w:rsid w:val="00FF009B"/>
    <w:rsid w:val="00FF0267"/>
    <w:rsid w:val="00FF3BFC"/>
    <w:rsid w:val="00FF3D47"/>
    <w:rsid w:val="00FF4B4F"/>
    <w:rsid w:val="00FF5263"/>
    <w:rsid w:val="00FF64C0"/>
    <w:rsid w:val="00FF6E7B"/>
    <w:rsid w:val="00FF7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BBD1A71"/>
  <w15:docId w15:val="{615F94CA-A655-43E6-BE67-953B2F9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92"/>
    <w:pPr>
      <w:widowControl w:val="0"/>
      <w:jc w:val="both"/>
    </w:pPr>
  </w:style>
  <w:style w:type="paragraph" w:styleId="1">
    <w:name w:val="heading 1"/>
    <w:basedOn w:val="a"/>
    <w:next w:val="a"/>
    <w:link w:val="10"/>
    <w:uiPriority w:val="9"/>
    <w:qFormat/>
    <w:rsid w:val="00626F2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E51A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1AC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F25"/>
    <w:rPr>
      <w:rFonts w:asciiTheme="majorHAnsi" w:eastAsiaTheme="majorEastAsia" w:hAnsiTheme="majorHAnsi" w:cstheme="majorBidi"/>
      <w:sz w:val="28"/>
      <w:szCs w:val="24"/>
    </w:rPr>
  </w:style>
  <w:style w:type="character" w:customStyle="1" w:styleId="20">
    <w:name w:val="見出し 2 (文字)"/>
    <w:basedOn w:val="a0"/>
    <w:link w:val="2"/>
    <w:uiPriority w:val="9"/>
    <w:rsid w:val="00E51AC0"/>
    <w:rPr>
      <w:rFonts w:asciiTheme="majorHAnsi" w:eastAsiaTheme="majorEastAsia" w:hAnsiTheme="majorHAnsi" w:cstheme="majorBidi"/>
      <w:sz w:val="24"/>
    </w:rPr>
  </w:style>
  <w:style w:type="character" w:customStyle="1" w:styleId="30">
    <w:name w:val="見出し 3 (文字)"/>
    <w:basedOn w:val="a0"/>
    <w:link w:val="3"/>
    <w:uiPriority w:val="9"/>
    <w:rsid w:val="00E51AC0"/>
    <w:rPr>
      <w:rFonts w:asciiTheme="majorHAnsi" w:eastAsiaTheme="majorEastAsia" w:hAnsiTheme="majorHAnsi" w:cstheme="majorBidi"/>
      <w:sz w:val="24"/>
    </w:rPr>
  </w:style>
  <w:style w:type="paragraph" w:styleId="a3">
    <w:name w:val="List Paragraph"/>
    <w:basedOn w:val="a"/>
    <w:uiPriority w:val="34"/>
    <w:qFormat/>
    <w:rsid w:val="00626F25"/>
    <w:pPr>
      <w:ind w:leftChars="400" w:left="840"/>
    </w:pPr>
  </w:style>
  <w:style w:type="table" w:styleId="a4">
    <w:name w:val="Table Grid"/>
    <w:basedOn w:val="a1"/>
    <w:uiPriority w:val="59"/>
    <w:rsid w:val="008E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304331"/>
    <w:rPr>
      <w:b/>
      <w:bCs/>
      <w:sz w:val="21"/>
      <w:szCs w:val="21"/>
    </w:rPr>
  </w:style>
  <w:style w:type="paragraph" w:styleId="a6">
    <w:name w:val="Balloon Text"/>
    <w:basedOn w:val="a"/>
    <w:link w:val="a7"/>
    <w:uiPriority w:val="99"/>
    <w:semiHidden/>
    <w:unhideWhenUsed/>
    <w:rsid w:val="000F3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3283"/>
    <w:rPr>
      <w:rFonts w:asciiTheme="majorHAnsi" w:eastAsiaTheme="majorEastAsia" w:hAnsiTheme="majorHAnsi" w:cstheme="majorBidi"/>
      <w:sz w:val="18"/>
      <w:szCs w:val="18"/>
    </w:rPr>
  </w:style>
  <w:style w:type="paragraph" w:styleId="a8">
    <w:name w:val="header"/>
    <w:basedOn w:val="a"/>
    <w:link w:val="a9"/>
    <w:uiPriority w:val="99"/>
    <w:unhideWhenUsed/>
    <w:rsid w:val="00EB0FED"/>
    <w:pPr>
      <w:tabs>
        <w:tab w:val="center" w:pos="4252"/>
        <w:tab w:val="right" w:pos="8504"/>
      </w:tabs>
      <w:snapToGrid w:val="0"/>
    </w:pPr>
  </w:style>
  <w:style w:type="character" w:customStyle="1" w:styleId="a9">
    <w:name w:val="ヘッダー (文字)"/>
    <w:basedOn w:val="a0"/>
    <w:link w:val="a8"/>
    <w:uiPriority w:val="99"/>
    <w:rsid w:val="00EB0FED"/>
    <w:rPr>
      <w:rFonts w:ascii="ＭＳ Ｐ明朝" w:eastAsia="ＭＳ Ｐ明朝"/>
      <w:sz w:val="24"/>
    </w:rPr>
  </w:style>
  <w:style w:type="paragraph" w:styleId="aa">
    <w:name w:val="footer"/>
    <w:basedOn w:val="a"/>
    <w:link w:val="ab"/>
    <w:uiPriority w:val="99"/>
    <w:unhideWhenUsed/>
    <w:rsid w:val="00EB0FED"/>
    <w:pPr>
      <w:tabs>
        <w:tab w:val="center" w:pos="4252"/>
        <w:tab w:val="right" w:pos="8504"/>
      </w:tabs>
      <w:snapToGrid w:val="0"/>
    </w:pPr>
  </w:style>
  <w:style w:type="character" w:customStyle="1" w:styleId="ab">
    <w:name w:val="フッター (文字)"/>
    <w:basedOn w:val="a0"/>
    <w:link w:val="aa"/>
    <w:uiPriority w:val="99"/>
    <w:rsid w:val="00EB0FED"/>
    <w:rPr>
      <w:rFonts w:ascii="ＭＳ Ｐ明朝" w:eastAsia="ＭＳ Ｐ明朝"/>
      <w:sz w:val="24"/>
    </w:rPr>
  </w:style>
  <w:style w:type="paragraph" w:styleId="ac">
    <w:name w:val="No Spacing"/>
    <w:link w:val="ad"/>
    <w:uiPriority w:val="1"/>
    <w:qFormat/>
    <w:rsid w:val="00365673"/>
    <w:rPr>
      <w:kern w:val="0"/>
    </w:rPr>
  </w:style>
  <w:style w:type="character" w:customStyle="1" w:styleId="ad">
    <w:name w:val="行間詰め (文字)"/>
    <w:basedOn w:val="a0"/>
    <w:link w:val="ac"/>
    <w:uiPriority w:val="1"/>
    <w:rsid w:val="00365673"/>
    <w:rPr>
      <w:kern w:val="0"/>
      <w:sz w:val="22"/>
    </w:rPr>
  </w:style>
  <w:style w:type="paragraph" w:styleId="11">
    <w:name w:val="toc 1"/>
    <w:basedOn w:val="a"/>
    <w:next w:val="a"/>
    <w:autoRedefine/>
    <w:uiPriority w:val="39"/>
    <w:unhideWhenUsed/>
    <w:qFormat/>
    <w:rsid w:val="00645DA4"/>
    <w:pPr>
      <w:tabs>
        <w:tab w:val="left" w:pos="1050"/>
        <w:tab w:val="right" w:leader="dot" w:pos="9628"/>
      </w:tabs>
      <w:snapToGrid w:val="0"/>
      <w:jc w:val="center"/>
    </w:pPr>
    <w:rPr>
      <w:rFonts w:asciiTheme="minorEastAsia" w:eastAsiaTheme="minorEastAsia" w:hAnsiTheme="minorEastAsia"/>
      <w:noProof/>
      <w:sz w:val="28"/>
    </w:rPr>
  </w:style>
  <w:style w:type="character" w:styleId="ae">
    <w:name w:val="Hyperlink"/>
    <w:basedOn w:val="a0"/>
    <w:uiPriority w:val="99"/>
    <w:unhideWhenUsed/>
    <w:rsid w:val="00365673"/>
    <w:rPr>
      <w:color w:val="0000FF" w:themeColor="hyperlink"/>
      <w:u w:val="single"/>
    </w:rPr>
  </w:style>
  <w:style w:type="paragraph" w:styleId="af">
    <w:name w:val="TOC Heading"/>
    <w:basedOn w:val="1"/>
    <w:next w:val="a"/>
    <w:uiPriority w:val="39"/>
    <w:unhideWhenUsed/>
    <w:qFormat/>
    <w:rsid w:val="00365673"/>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265425"/>
    <w:pPr>
      <w:widowControl/>
      <w:tabs>
        <w:tab w:val="left" w:pos="709"/>
        <w:tab w:val="right" w:leader="dot" w:pos="9628"/>
      </w:tabs>
      <w:snapToGrid w:val="0"/>
      <w:spacing w:line="400" w:lineRule="exact"/>
      <w:ind w:left="221"/>
      <w:jc w:val="left"/>
    </w:pPr>
    <w:rPr>
      <w:rFonts w:ascii="ＭＳ Ｐゴシック" w:eastAsia="ＭＳ Ｐゴシック" w:hAnsi="ＭＳ Ｐゴシック"/>
      <w:noProof/>
      <w:kern w:val="0"/>
      <w:sz w:val="20"/>
      <w:szCs w:val="20"/>
    </w:rPr>
  </w:style>
  <w:style w:type="paragraph" w:styleId="31">
    <w:name w:val="toc 3"/>
    <w:basedOn w:val="a"/>
    <w:next w:val="a"/>
    <w:autoRedefine/>
    <w:uiPriority w:val="39"/>
    <w:unhideWhenUsed/>
    <w:qFormat/>
    <w:rsid w:val="007449C7"/>
    <w:pPr>
      <w:widowControl/>
      <w:spacing w:after="100" w:line="276" w:lineRule="auto"/>
      <w:ind w:left="440"/>
      <w:jc w:val="left"/>
    </w:pPr>
    <w:rPr>
      <w:rFonts w:asciiTheme="minorHAnsi" w:eastAsiaTheme="minorEastAsia"/>
      <w:kern w:val="0"/>
    </w:rPr>
  </w:style>
  <w:style w:type="paragraph" w:styleId="af0">
    <w:name w:val="Date"/>
    <w:basedOn w:val="a"/>
    <w:next w:val="a"/>
    <w:link w:val="af1"/>
    <w:uiPriority w:val="99"/>
    <w:semiHidden/>
    <w:unhideWhenUsed/>
    <w:rsid w:val="00055B1A"/>
  </w:style>
  <w:style w:type="character" w:customStyle="1" w:styleId="af1">
    <w:name w:val="日付 (文字)"/>
    <w:basedOn w:val="a0"/>
    <w:link w:val="af0"/>
    <w:uiPriority w:val="99"/>
    <w:semiHidden/>
    <w:rsid w:val="00055B1A"/>
    <w:rPr>
      <w:rFonts w:ascii="ＭＳ Ｐ明朝" w:eastAsia="ＭＳ Ｐ明朝"/>
      <w:sz w:val="24"/>
    </w:rPr>
  </w:style>
  <w:style w:type="character" w:styleId="af2">
    <w:name w:val="FollowedHyperlink"/>
    <w:basedOn w:val="a0"/>
    <w:uiPriority w:val="99"/>
    <w:semiHidden/>
    <w:unhideWhenUsed/>
    <w:rsid w:val="004E5DDE"/>
    <w:rPr>
      <w:color w:val="800080"/>
      <w:u w:val="single"/>
    </w:rPr>
  </w:style>
  <w:style w:type="paragraph" w:customStyle="1" w:styleId="font5">
    <w:name w:val="font5"/>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1">
    <w:name w:val="xl71"/>
    <w:basedOn w:val="a"/>
    <w:rsid w:val="004E5DD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2">
    <w:name w:val="xl72"/>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3">
    <w:name w:val="xl73"/>
    <w:basedOn w:val="a"/>
    <w:rsid w:val="004E5DD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4">
    <w:name w:val="xl74"/>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5">
    <w:name w:val="xl75"/>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7">
    <w:name w:val="xl77"/>
    <w:basedOn w:val="a"/>
    <w:rsid w:val="004E5DD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18"/>
      <w:szCs w:val="18"/>
    </w:rPr>
  </w:style>
  <w:style w:type="paragraph" w:customStyle="1" w:styleId="xl78">
    <w:name w:val="xl78"/>
    <w:basedOn w:val="a"/>
    <w:rsid w:val="004E5DD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rsid w:val="004E5DDE"/>
    <w:pPr>
      <w:widowControl/>
      <w:pBdr>
        <w:top w:val="single" w:sz="4" w:space="0" w:color="auto"/>
        <w:left w:val="single" w:sz="4" w:space="27" w:color="auto"/>
        <w:bottom w:val="single" w:sz="4" w:space="0" w:color="auto"/>
        <w:right w:val="single" w:sz="4" w:space="0" w:color="auto"/>
      </w:pBdr>
      <w:shd w:val="clear" w:color="000000" w:fill="FFFF00"/>
      <w:spacing w:before="100" w:beforeAutospacing="1" w:after="100" w:afterAutospacing="1"/>
      <w:ind w:firstLineChars="200" w:firstLine="200"/>
      <w:jc w:val="left"/>
    </w:pPr>
    <w:rPr>
      <w:rFonts w:ascii="ＭＳ Ｐゴシック" w:eastAsia="ＭＳ Ｐゴシック" w:hAnsi="ＭＳ Ｐゴシック" w:cs="ＭＳ Ｐゴシック"/>
      <w:kern w:val="0"/>
      <w:sz w:val="18"/>
      <w:szCs w:val="18"/>
    </w:rPr>
  </w:style>
  <w:style w:type="paragraph" w:customStyle="1" w:styleId="xl80">
    <w:name w:val="xl80"/>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4453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9">
    <w:name w:val="xl69"/>
    <w:basedOn w:val="a"/>
    <w:rsid w:val="00C445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1">
    <w:name w:val="xl81"/>
    <w:basedOn w:val="a"/>
    <w:rsid w:val="00C44537"/>
    <w:pPr>
      <w:widowControl/>
      <w:pBdr>
        <w:top w:val="single" w:sz="4" w:space="0" w:color="auto"/>
        <w:bottom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82">
    <w:name w:val="xl82"/>
    <w:basedOn w:val="a"/>
    <w:rsid w:val="00C44537"/>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msonormal0">
    <w:name w:val="msonormal"/>
    <w:basedOn w:val="a"/>
    <w:rsid w:val="00AA722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3">
    <w:name w:val="xl83"/>
    <w:basedOn w:val="a"/>
    <w:rsid w:val="00AA722A"/>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character" w:styleId="22">
    <w:name w:val="Intense Reference"/>
    <w:basedOn w:val="a0"/>
    <w:uiPriority w:val="32"/>
    <w:qFormat/>
    <w:rsid w:val="0021199B"/>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24">
      <w:bodyDiv w:val="1"/>
      <w:marLeft w:val="0"/>
      <w:marRight w:val="0"/>
      <w:marTop w:val="0"/>
      <w:marBottom w:val="0"/>
      <w:divBdr>
        <w:top w:val="none" w:sz="0" w:space="0" w:color="auto"/>
        <w:left w:val="none" w:sz="0" w:space="0" w:color="auto"/>
        <w:bottom w:val="none" w:sz="0" w:space="0" w:color="auto"/>
        <w:right w:val="none" w:sz="0" w:space="0" w:color="auto"/>
      </w:divBdr>
    </w:div>
    <w:div w:id="6255549">
      <w:bodyDiv w:val="1"/>
      <w:marLeft w:val="0"/>
      <w:marRight w:val="0"/>
      <w:marTop w:val="0"/>
      <w:marBottom w:val="0"/>
      <w:divBdr>
        <w:top w:val="none" w:sz="0" w:space="0" w:color="auto"/>
        <w:left w:val="none" w:sz="0" w:space="0" w:color="auto"/>
        <w:bottom w:val="none" w:sz="0" w:space="0" w:color="auto"/>
        <w:right w:val="none" w:sz="0" w:space="0" w:color="auto"/>
      </w:divBdr>
    </w:div>
    <w:div w:id="7563391">
      <w:bodyDiv w:val="1"/>
      <w:marLeft w:val="0"/>
      <w:marRight w:val="0"/>
      <w:marTop w:val="0"/>
      <w:marBottom w:val="0"/>
      <w:divBdr>
        <w:top w:val="none" w:sz="0" w:space="0" w:color="auto"/>
        <w:left w:val="none" w:sz="0" w:space="0" w:color="auto"/>
        <w:bottom w:val="none" w:sz="0" w:space="0" w:color="auto"/>
        <w:right w:val="none" w:sz="0" w:space="0" w:color="auto"/>
      </w:divBdr>
    </w:div>
    <w:div w:id="9185630">
      <w:bodyDiv w:val="1"/>
      <w:marLeft w:val="0"/>
      <w:marRight w:val="0"/>
      <w:marTop w:val="0"/>
      <w:marBottom w:val="0"/>
      <w:divBdr>
        <w:top w:val="none" w:sz="0" w:space="0" w:color="auto"/>
        <w:left w:val="none" w:sz="0" w:space="0" w:color="auto"/>
        <w:bottom w:val="none" w:sz="0" w:space="0" w:color="auto"/>
        <w:right w:val="none" w:sz="0" w:space="0" w:color="auto"/>
      </w:divBdr>
    </w:div>
    <w:div w:id="10647324">
      <w:bodyDiv w:val="1"/>
      <w:marLeft w:val="0"/>
      <w:marRight w:val="0"/>
      <w:marTop w:val="0"/>
      <w:marBottom w:val="0"/>
      <w:divBdr>
        <w:top w:val="none" w:sz="0" w:space="0" w:color="auto"/>
        <w:left w:val="none" w:sz="0" w:space="0" w:color="auto"/>
        <w:bottom w:val="none" w:sz="0" w:space="0" w:color="auto"/>
        <w:right w:val="none" w:sz="0" w:space="0" w:color="auto"/>
      </w:divBdr>
    </w:div>
    <w:div w:id="13727114">
      <w:bodyDiv w:val="1"/>
      <w:marLeft w:val="0"/>
      <w:marRight w:val="0"/>
      <w:marTop w:val="0"/>
      <w:marBottom w:val="0"/>
      <w:divBdr>
        <w:top w:val="none" w:sz="0" w:space="0" w:color="auto"/>
        <w:left w:val="none" w:sz="0" w:space="0" w:color="auto"/>
        <w:bottom w:val="none" w:sz="0" w:space="0" w:color="auto"/>
        <w:right w:val="none" w:sz="0" w:space="0" w:color="auto"/>
      </w:divBdr>
    </w:div>
    <w:div w:id="14427868">
      <w:bodyDiv w:val="1"/>
      <w:marLeft w:val="0"/>
      <w:marRight w:val="0"/>
      <w:marTop w:val="0"/>
      <w:marBottom w:val="0"/>
      <w:divBdr>
        <w:top w:val="none" w:sz="0" w:space="0" w:color="auto"/>
        <w:left w:val="none" w:sz="0" w:space="0" w:color="auto"/>
        <w:bottom w:val="none" w:sz="0" w:space="0" w:color="auto"/>
        <w:right w:val="none" w:sz="0" w:space="0" w:color="auto"/>
      </w:divBdr>
    </w:div>
    <w:div w:id="19554092">
      <w:bodyDiv w:val="1"/>
      <w:marLeft w:val="0"/>
      <w:marRight w:val="0"/>
      <w:marTop w:val="0"/>
      <w:marBottom w:val="0"/>
      <w:divBdr>
        <w:top w:val="none" w:sz="0" w:space="0" w:color="auto"/>
        <w:left w:val="none" w:sz="0" w:space="0" w:color="auto"/>
        <w:bottom w:val="none" w:sz="0" w:space="0" w:color="auto"/>
        <w:right w:val="none" w:sz="0" w:space="0" w:color="auto"/>
      </w:divBdr>
    </w:div>
    <w:div w:id="22246292">
      <w:bodyDiv w:val="1"/>
      <w:marLeft w:val="0"/>
      <w:marRight w:val="0"/>
      <w:marTop w:val="0"/>
      <w:marBottom w:val="0"/>
      <w:divBdr>
        <w:top w:val="none" w:sz="0" w:space="0" w:color="auto"/>
        <w:left w:val="none" w:sz="0" w:space="0" w:color="auto"/>
        <w:bottom w:val="none" w:sz="0" w:space="0" w:color="auto"/>
        <w:right w:val="none" w:sz="0" w:space="0" w:color="auto"/>
      </w:divBdr>
    </w:div>
    <w:div w:id="26296266">
      <w:bodyDiv w:val="1"/>
      <w:marLeft w:val="0"/>
      <w:marRight w:val="0"/>
      <w:marTop w:val="0"/>
      <w:marBottom w:val="0"/>
      <w:divBdr>
        <w:top w:val="none" w:sz="0" w:space="0" w:color="auto"/>
        <w:left w:val="none" w:sz="0" w:space="0" w:color="auto"/>
        <w:bottom w:val="none" w:sz="0" w:space="0" w:color="auto"/>
        <w:right w:val="none" w:sz="0" w:space="0" w:color="auto"/>
      </w:divBdr>
    </w:div>
    <w:div w:id="31270459">
      <w:bodyDiv w:val="1"/>
      <w:marLeft w:val="0"/>
      <w:marRight w:val="0"/>
      <w:marTop w:val="0"/>
      <w:marBottom w:val="0"/>
      <w:divBdr>
        <w:top w:val="none" w:sz="0" w:space="0" w:color="auto"/>
        <w:left w:val="none" w:sz="0" w:space="0" w:color="auto"/>
        <w:bottom w:val="none" w:sz="0" w:space="0" w:color="auto"/>
        <w:right w:val="none" w:sz="0" w:space="0" w:color="auto"/>
      </w:divBdr>
    </w:div>
    <w:div w:id="38552574">
      <w:bodyDiv w:val="1"/>
      <w:marLeft w:val="0"/>
      <w:marRight w:val="0"/>
      <w:marTop w:val="0"/>
      <w:marBottom w:val="0"/>
      <w:divBdr>
        <w:top w:val="none" w:sz="0" w:space="0" w:color="auto"/>
        <w:left w:val="none" w:sz="0" w:space="0" w:color="auto"/>
        <w:bottom w:val="none" w:sz="0" w:space="0" w:color="auto"/>
        <w:right w:val="none" w:sz="0" w:space="0" w:color="auto"/>
      </w:divBdr>
    </w:div>
    <w:div w:id="39212784">
      <w:bodyDiv w:val="1"/>
      <w:marLeft w:val="0"/>
      <w:marRight w:val="0"/>
      <w:marTop w:val="0"/>
      <w:marBottom w:val="0"/>
      <w:divBdr>
        <w:top w:val="none" w:sz="0" w:space="0" w:color="auto"/>
        <w:left w:val="none" w:sz="0" w:space="0" w:color="auto"/>
        <w:bottom w:val="none" w:sz="0" w:space="0" w:color="auto"/>
        <w:right w:val="none" w:sz="0" w:space="0" w:color="auto"/>
      </w:divBdr>
    </w:div>
    <w:div w:id="42097654">
      <w:bodyDiv w:val="1"/>
      <w:marLeft w:val="0"/>
      <w:marRight w:val="0"/>
      <w:marTop w:val="0"/>
      <w:marBottom w:val="0"/>
      <w:divBdr>
        <w:top w:val="none" w:sz="0" w:space="0" w:color="auto"/>
        <w:left w:val="none" w:sz="0" w:space="0" w:color="auto"/>
        <w:bottom w:val="none" w:sz="0" w:space="0" w:color="auto"/>
        <w:right w:val="none" w:sz="0" w:space="0" w:color="auto"/>
      </w:divBdr>
    </w:div>
    <w:div w:id="42146860">
      <w:bodyDiv w:val="1"/>
      <w:marLeft w:val="0"/>
      <w:marRight w:val="0"/>
      <w:marTop w:val="0"/>
      <w:marBottom w:val="0"/>
      <w:divBdr>
        <w:top w:val="none" w:sz="0" w:space="0" w:color="auto"/>
        <w:left w:val="none" w:sz="0" w:space="0" w:color="auto"/>
        <w:bottom w:val="none" w:sz="0" w:space="0" w:color="auto"/>
        <w:right w:val="none" w:sz="0" w:space="0" w:color="auto"/>
      </w:divBdr>
    </w:div>
    <w:div w:id="48966624">
      <w:bodyDiv w:val="1"/>
      <w:marLeft w:val="0"/>
      <w:marRight w:val="0"/>
      <w:marTop w:val="0"/>
      <w:marBottom w:val="0"/>
      <w:divBdr>
        <w:top w:val="none" w:sz="0" w:space="0" w:color="auto"/>
        <w:left w:val="none" w:sz="0" w:space="0" w:color="auto"/>
        <w:bottom w:val="none" w:sz="0" w:space="0" w:color="auto"/>
        <w:right w:val="none" w:sz="0" w:space="0" w:color="auto"/>
      </w:divBdr>
    </w:div>
    <w:div w:id="52046153">
      <w:bodyDiv w:val="1"/>
      <w:marLeft w:val="0"/>
      <w:marRight w:val="0"/>
      <w:marTop w:val="0"/>
      <w:marBottom w:val="0"/>
      <w:divBdr>
        <w:top w:val="none" w:sz="0" w:space="0" w:color="auto"/>
        <w:left w:val="none" w:sz="0" w:space="0" w:color="auto"/>
        <w:bottom w:val="none" w:sz="0" w:space="0" w:color="auto"/>
        <w:right w:val="none" w:sz="0" w:space="0" w:color="auto"/>
      </w:divBdr>
    </w:div>
    <w:div w:id="57167199">
      <w:bodyDiv w:val="1"/>
      <w:marLeft w:val="0"/>
      <w:marRight w:val="0"/>
      <w:marTop w:val="0"/>
      <w:marBottom w:val="0"/>
      <w:divBdr>
        <w:top w:val="none" w:sz="0" w:space="0" w:color="auto"/>
        <w:left w:val="none" w:sz="0" w:space="0" w:color="auto"/>
        <w:bottom w:val="none" w:sz="0" w:space="0" w:color="auto"/>
        <w:right w:val="none" w:sz="0" w:space="0" w:color="auto"/>
      </w:divBdr>
    </w:div>
    <w:div w:id="58066782">
      <w:bodyDiv w:val="1"/>
      <w:marLeft w:val="0"/>
      <w:marRight w:val="0"/>
      <w:marTop w:val="0"/>
      <w:marBottom w:val="0"/>
      <w:divBdr>
        <w:top w:val="none" w:sz="0" w:space="0" w:color="auto"/>
        <w:left w:val="none" w:sz="0" w:space="0" w:color="auto"/>
        <w:bottom w:val="none" w:sz="0" w:space="0" w:color="auto"/>
        <w:right w:val="none" w:sz="0" w:space="0" w:color="auto"/>
      </w:divBdr>
    </w:div>
    <w:div w:id="58527403">
      <w:bodyDiv w:val="1"/>
      <w:marLeft w:val="0"/>
      <w:marRight w:val="0"/>
      <w:marTop w:val="0"/>
      <w:marBottom w:val="0"/>
      <w:divBdr>
        <w:top w:val="none" w:sz="0" w:space="0" w:color="auto"/>
        <w:left w:val="none" w:sz="0" w:space="0" w:color="auto"/>
        <w:bottom w:val="none" w:sz="0" w:space="0" w:color="auto"/>
        <w:right w:val="none" w:sz="0" w:space="0" w:color="auto"/>
      </w:divBdr>
    </w:div>
    <w:div w:id="62216091">
      <w:bodyDiv w:val="1"/>
      <w:marLeft w:val="0"/>
      <w:marRight w:val="0"/>
      <w:marTop w:val="0"/>
      <w:marBottom w:val="0"/>
      <w:divBdr>
        <w:top w:val="none" w:sz="0" w:space="0" w:color="auto"/>
        <w:left w:val="none" w:sz="0" w:space="0" w:color="auto"/>
        <w:bottom w:val="none" w:sz="0" w:space="0" w:color="auto"/>
        <w:right w:val="none" w:sz="0" w:space="0" w:color="auto"/>
      </w:divBdr>
    </w:div>
    <w:div w:id="62679266">
      <w:bodyDiv w:val="1"/>
      <w:marLeft w:val="0"/>
      <w:marRight w:val="0"/>
      <w:marTop w:val="0"/>
      <w:marBottom w:val="0"/>
      <w:divBdr>
        <w:top w:val="none" w:sz="0" w:space="0" w:color="auto"/>
        <w:left w:val="none" w:sz="0" w:space="0" w:color="auto"/>
        <w:bottom w:val="none" w:sz="0" w:space="0" w:color="auto"/>
        <w:right w:val="none" w:sz="0" w:space="0" w:color="auto"/>
      </w:divBdr>
    </w:div>
    <w:div w:id="63725804">
      <w:bodyDiv w:val="1"/>
      <w:marLeft w:val="0"/>
      <w:marRight w:val="0"/>
      <w:marTop w:val="0"/>
      <w:marBottom w:val="0"/>
      <w:divBdr>
        <w:top w:val="none" w:sz="0" w:space="0" w:color="auto"/>
        <w:left w:val="none" w:sz="0" w:space="0" w:color="auto"/>
        <w:bottom w:val="none" w:sz="0" w:space="0" w:color="auto"/>
        <w:right w:val="none" w:sz="0" w:space="0" w:color="auto"/>
      </w:divBdr>
    </w:div>
    <w:div w:id="64643099">
      <w:bodyDiv w:val="1"/>
      <w:marLeft w:val="0"/>
      <w:marRight w:val="0"/>
      <w:marTop w:val="0"/>
      <w:marBottom w:val="0"/>
      <w:divBdr>
        <w:top w:val="none" w:sz="0" w:space="0" w:color="auto"/>
        <w:left w:val="none" w:sz="0" w:space="0" w:color="auto"/>
        <w:bottom w:val="none" w:sz="0" w:space="0" w:color="auto"/>
        <w:right w:val="none" w:sz="0" w:space="0" w:color="auto"/>
      </w:divBdr>
    </w:div>
    <w:div w:id="69430607">
      <w:bodyDiv w:val="1"/>
      <w:marLeft w:val="0"/>
      <w:marRight w:val="0"/>
      <w:marTop w:val="0"/>
      <w:marBottom w:val="0"/>
      <w:divBdr>
        <w:top w:val="none" w:sz="0" w:space="0" w:color="auto"/>
        <w:left w:val="none" w:sz="0" w:space="0" w:color="auto"/>
        <w:bottom w:val="none" w:sz="0" w:space="0" w:color="auto"/>
        <w:right w:val="none" w:sz="0" w:space="0" w:color="auto"/>
      </w:divBdr>
    </w:div>
    <w:div w:id="75370588">
      <w:bodyDiv w:val="1"/>
      <w:marLeft w:val="0"/>
      <w:marRight w:val="0"/>
      <w:marTop w:val="0"/>
      <w:marBottom w:val="0"/>
      <w:divBdr>
        <w:top w:val="none" w:sz="0" w:space="0" w:color="auto"/>
        <w:left w:val="none" w:sz="0" w:space="0" w:color="auto"/>
        <w:bottom w:val="none" w:sz="0" w:space="0" w:color="auto"/>
        <w:right w:val="none" w:sz="0" w:space="0" w:color="auto"/>
      </w:divBdr>
    </w:div>
    <w:div w:id="77992375">
      <w:bodyDiv w:val="1"/>
      <w:marLeft w:val="0"/>
      <w:marRight w:val="0"/>
      <w:marTop w:val="0"/>
      <w:marBottom w:val="0"/>
      <w:divBdr>
        <w:top w:val="none" w:sz="0" w:space="0" w:color="auto"/>
        <w:left w:val="none" w:sz="0" w:space="0" w:color="auto"/>
        <w:bottom w:val="none" w:sz="0" w:space="0" w:color="auto"/>
        <w:right w:val="none" w:sz="0" w:space="0" w:color="auto"/>
      </w:divBdr>
    </w:div>
    <w:div w:id="78185767">
      <w:bodyDiv w:val="1"/>
      <w:marLeft w:val="0"/>
      <w:marRight w:val="0"/>
      <w:marTop w:val="0"/>
      <w:marBottom w:val="0"/>
      <w:divBdr>
        <w:top w:val="none" w:sz="0" w:space="0" w:color="auto"/>
        <w:left w:val="none" w:sz="0" w:space="0" w:color="auto"/>
        <w:bottom w:val="none" w:sz="0" w:space="0" w:color="auto"/>
        <w:right w:val="none" w:sz="0" w:space="0" w:color="auto"/>
      </w:divBdr>
    </w:div>
    <w:div w:id="79303562">
      <w:bodyDiv w:val="1"/>
      <w:marLeft w:val="0"/>
      <w:marRight w:val="0"/>
      <w:marTop w:val="0"/>
      <w:marBottom w:val="0"/>
      <w:divBdr>
        <w:top w:val="none" w:sz="0" w:space="0" w:color="auto"/>
        <w:left w:val="none" w:sz="0" w:space="0" w:color="auto"/>
        <w:bottom w:val="none" w:sz="0" w:space="0" w:color="auto"/>
        <w:right w:val="none" w:sz="0" w:space="0" w:color="auto"/>
      </w:divBdr>
    </w:div>
    <w:div w:id="81606060">
      <w:bodyDiv w:val="1"/>
      <w:marLeft w:val="0"/>
      <w:marRight w:val="0"/>
      <w:marTop w:val="0"/>
      <w:marBottom w:val="0"/>
      <w:divBdr>
        <w:top w:val="none" w:sz="0" w:space="0" w:color="auto"/>
        <w:left w:val="none" w:sz="0" w:space="0" w:color="auto"/>
        <w:bottom w:val="none" w:sz="0" w:space="0" w:color="auto"/>
        <w:right w:val="none" w:sz="0" w:space="0" w:color="auto"/>
      </w:divBdr>
    </w:div>
    <w:div w:id="84231295">
      <w:bodyDiv w:val="1"/>
      <w:marLeft w:val="0"/>
      <w:marRight w:val="0"/>
      <w:marTop w:val="0"/>
      <w:marBottom w:val="0"/>
      <w:divBdr>
        <w:top w:val="none" w:sz="0" w:space="0" w:color="auto"/>
        <w:left w:val="none" w:sz="0" w:space="0" w:color="auto"/>
        <w:bottom w:val="none" w:sz="0" w:space="0" w:color="auto"/>
        <w:right w:val="none" w:sz="0" w:space="0" w:color="auto"/>
      </w:divBdr>
    </w:div>
    <w:div w:id="88741183">
      <w:bodyDiv w:val="1"/>
      <w:marLeft w:val="0"/>
      <w:marRight w:val="0"/>
      <w:marTop w:val="0"/>
      <w:marBottom w:val="0"/>
      <w:divBdr>
        <w:top w:val="none" w:sz="0" w:space="0" w:color="auto"/>
        <w:left w:val="none" w:sz="0" w:space="0" w:color="auto"/>
        <w:bottom w:val="none" w:sz="0" w:space="0" w:color="auto"/>
        <w:right w:val="none" w:sz="0" w:space="0" w:color="auto"/>
      </w:divBdr>
    </w:div>
    <w:div w:id="91047408">
      <w:bodyDiv w:val="1"/>
      <w:marLeft w:val="0"/>
      <w:marRight w:val="0"/>
      <w:marTop w:val="0"/>
      <w:marBottom w:val="0"/>
      <w:divBdr>
        <w:top w:val="none" w:sz="0" w:space="0" w:color="auto"/>
        <w:left w:val="none" w:sz="0" w:space="0" w:color="auto"/>
        <w:bottom w:val="none" w:sz="0" w:space="0" w:color="auto"/>
        <w:right w:val="none" w:sz="0" w:space="0" w:color="auto"/>
      </w:divBdr>
    </w:div>
    <w:div w:id="95516675">
      <w:bodyDiv w:val="1"/>
      <w:marLeft w:val="0"/>
      <w:marRight w:val="0"/>
      <w:marTop w:val="0"/>
      <w:marBottom w:val="0"/>
      <w:divBdr>
        <w:top w:val="none" w:sz="0" w:space="0" w:color="auto"/>
        <w:left w:val="none" w:sz="0" w:space="0" w:color="auto"/>
        <w:bottom w:val="none" w:sz="0" w:space="0" w:color="auto"/>
        <w:right w:val="none" w:sz="0" w:space="0" w:color="auto"/>
      </w:divBdr>
    </w:div>
    <w:div w:id="95563389">
      <w:bodyDiv w:val="1"/>
      <w:marLeft w:val="0"/>
      <w:marRight w:val="0"/>
      <w:marTop w:val="0"/>
      <w:marBottom w:val="0"/>
      <w:divBdr>
        <w:top w:val="none" w:sz="0" w:space="0" w:color="auto"/>
        <w:left w:val="none" w:sz="0" w:space="0" w:color="auto"/>
        <w:bottom w:val="none" w:sz="0" w:space="0" w:color="auto"/>
        <w:right w:val="none" w:sz="0" w:space="0" w:color="auto"/>
      </w:divBdr>
    </w:div>
    <w:div w:id="100149533">
      <w:bodyDiv w:val="1"/>
      <w:marLeft w:val="0"/>
      <w:marRight w:val="0"/>
      <w:marTop w:val="0"/>
      <w:marBottom w:val="0"/>
      <w:divBdr>
        <w:top w:val="none" w:sz="0" w:space="0" w:color="auto"/>
        <w:left w:val="none" w:sz="0" w:space="0" w:color="auto"/>
        <w:bottom w:val="none" w:sz="0" w:space="0" w:color="auto"/>
        <w:right w:val="none" w:sz="0" w:space="0" w:color="auto"/>
      </w:divBdr>
    </w:div>
    <w:div w:id="100687652">
      <w:bodyDiv w:val="1"/>
      <w:marLeft w:val="0"/>
      <w:marRight w:val="0"/>
      <w:marTop w:val="0"/>
      <w:marBottom w:val="0"/>
      <w:divBdr>
        <w:top w:val="none" w:sz="0" w:space="0" w:color="auto"/>
        <w:left w:val="none" w:sz="0" w:space="0" w:color="auto"/>
        <w:bottom w:val="none" w:sz="0" w:space="0" w:color="auto"/>
        <w:right w:val="none" w:sz="0" w:space="0" w:color="auto"/>
      </w:divBdr>
    </w:div>
    <w:div w:id="104159038">
      <w:bodyDiv w:val="1"/>
      <w:marLeft w:val="0"/>
      <w:marRight w:val="0"/>
      <w:marTop w:val="0"/>
      <w:marBottom w:val="0"/>
      <w:divBdr>
        <w:top w:val="none" w:sz="0" w:space="0" w:color="auto"/>
        <w:left w:val="none" w:sz="0" w:space="0" w:color="auto"/>
        <w:bottom w:val="none" w:sz="0" w:space="0" w:color="auto"/>
        <w:right w:val="none" w:sz="0" w:space="0" w:color="auto"/>
      </w:divBdr>
    </w:div>
    <w:div w:id="105079956">
      <w:bodyDiv w:val="1"/>
      <w:marLeft w:val="0"/>
      <w:marRight w:val="0"/>
      <w:marTop w:val="0"/>
      <w:marBottom w:val="0"/>
      <w:divBdr>
        <w:top w:val="none" w:sz="0" w:space="0" w:color="auto"/>
        <w:left w:val="none" w:sz="0" w:space="0" w:color="auto"/>
        <w:bottom w:val="none" w:sz="0" w:space="0" w:color="auto"/>
        <w:right w:val="none" w:sz="0" w:space="0" w:color="auto"/>
      </w:divBdr>
    </w:div>
    <w:div w:id="109130133">
      <w:bodyDiv w:val="1"/>
      <w:marLeft w:val="0"/>
      <w:marRight w:val="0"/>
      <w:marTop w:val="0"/>
      <w:marBottom w:val="0"/>
      <w:divBdr>
        <w:top w:val="none" w:sz="0" w:space="0" w:color="auto"/>
        <w:left w:val="none" w:sz="0" w:space="0" w:color="auto"/>
        <w:bottom w:val="none" w:sz="0" w:space="0" w:color="auto"/>
        <w:right w:val="none" w:sz="0" w:space="0" w:color="auto"/>
      </w:divBdr>
    </w:div>
    <w:div w:id="110324173">
      <w:bodyDiv w:val="1"/>
      <w:marLeft w:val="0"/>
      <w:marRight w:val="0"/>
      <w:marTop w:val="0"/>
      <w:marBottom w:val="0"/>
      <w:divBdr>
        <w:top w:val="none" w:sz="0" w:space="0" w:color="auto"/>
        <w:left w:val="none" w:sz="0" w:space="0" w:color="auto"/>
        <w:bottom w:val="none" w:sz="0" w:space="0" w:color="auto"/>
        <w:right w:val="none" w:sz="0" w:space="0" w:color="auto"/>
      </w:divBdr>
    </w:div>
    <w:div w:id="112137161">
      <w:bodyDiv w:val="1"/>
      <w:marLeft w:val="0"/>
      <w:marRight w:val="0"/>
      <w:marTop w:val="0"/>
      <w:marBottom w:val="0"/>
      <w:divBdr>
        <w:top w:val="none" w:sz="0" w:space="0" w:color="auto"/>
        <w:left w:val="none" w:sz="0" w:space="0" w:color="auto"/>
        <w:bottom w:val="none" w:sz="0" w:space="0" w:color="auto"/>
        <w:right w:val="none" w:sz="0" w:space="0" w:color="auto"/>
      </w:divBdr>
    </w:div>
    <w:div w:id="124129153">
      <w:bodyDiv w:val="1"/>
      <w:marLeft w:val="0"/>
      <w:marRight w:val="0"/>
      <w:marTop w:val="0"/>
      <w:marBottom w:val="0"/>
      <w:divBdr>
        <w:top w:val="none" w:sz="0" w:space="0" w:color="auto"/>
        <w:left w:val="none" w:sz="0" w:space="0" w:color="auto"/>
        <w:bottom w:val="none" w:sz="0" w:space="0" w:color="auto"/>
        <w:right w:val="none" w:sz="0" w:space="0" w:color="auto"/>
      </w:divBdr>
    </w:div>
    <w:div w:id="126555602">
      <w:bodyDiv w:val="1"/>
      <w:marLeft w:val="0"/>
      <w:marRight w:val="0"/>
      <w:marTop w:val="0"/>
      <w:marBottom w:val="0"/>
      <w:divBdr>
        <w:top w:val="none" w:sz="0" w:space="0" w:color="auto"/>
        <w:left w:val="none" w:sz="0" w:space="0" w:color="auto"/>
        <w:bottom w:val="none" w:sz="0" w:space="0" w:color="auto"/>
        <w:right w:val="none" w:sz="0" w:space="0" w:color="auto"/>
      </w:divBdr>
    </w:div>
    <w:div w:id="128983208">
      <w:bodyDiv w:val="1"/>
      <w:marLeft w:val="0"/>
      <w:marRight w:val="0"/>
      <w:marTop w:val="0"/>
      <w:marBottom w:val="0"/>
      <w:divBdr>
        <w:top w:val="none" w:sz="0" w:space="0" w:color="auto"/>
        <w:left w:val="none" w:sz="0" w:space="0" w:color="auto"/>
        <w:bottom w:val="none" w:sz="0" w:space="0" w:color="auto"/>
        <w:right w:val="none" w:sz="0" w:space="0" w:color="auto"/>
      </w:divBdr>
    </w:div>
    <w:div w:id="130249672">
      <w:bodyDiv w:val="1"/>
      <w:marLeft w:val="0"/>
      <w:marRight w:val="0"/>
      <w:marTop w:val="0"/>
      <w:marBottom w:val="0"/>
      <w:divBdr>
        <w:top w:val="none" w:sz="0" w:space="0" w:color="auto"/>
        <w:left w:val="none" w:sz="0" w:space="0" w:color="auto"/>
        <w:bottom w:val="none" w:sz="0" w:space="0" w:color="auto"/>
        <w:right w:val="none" w:sz="0" w:space="0" w:color="auto"/>
      </w:divBdr>
    </w:div>
    <w:div w:id="139882196">
      <w:bodyDiv w:val="1"/>
      <w:marLeft w:val="0"/>
      <w:marRight w:val="0"/>
      <w:marTop w:val="0"/>
      <w:marBottom w:val="0"/>
      <w:divBdr>
        <w:top w:val="none" w:sz="0" w:space="0" w:color="auto"/>
        <w:left w:val="none" w:sz="0" w:space="0" w:color="auto"/>
        <w:bottom w:val="none" w:sz="0" w:space="0" w:color="auto"/>
        <w:right w:val="none" w:sz="0" w:space="0" w:color="auto"/>
      </w:divBdr>
    </w:div>
    <w:div w:id="148450351">
      <w:bodyDiv w:val="1"/>
      <w:marLeft w:val="0"/>
      <w:marRight w:val="0"/>
      <w:marTop w:val="0"/>
      <w:marBottom w:val="0"/>
      <w:divBdr>
        <w:top w:val="none" w:sz="0" w:space="0" w:color="auto"/>
        <w:left w:val="none" w:sz="0" w:space="0" w:color="auto"/>
        <w:bottom w:val="none" w:sz="0" w:space="0" w:color="auto"/>
        <w:right w:val="none" w:sz="0" w:space="0" w:color="auto"/>
      </w:divBdr>
    </w:div>
    <w:div w:id="148636923">
      <w:bodyDiv w:val="1"/>
      <w:marLeft w:val="0"/>
      <w:marRight w:val="0"/>
      <w:marTop w:val="0"/>
      <w:marBottom w:val="0"/>
      <w:divBdr>
        <w:top w:val="none" w:sz="0" w:space="0" w:color="auto"/>
        <w:left w:val="none" w:sz="0" w:space="0" w:color="auto"/>
        <w:bottom w:val="none" w:sz="0" w:space="0" w:color="auto"/>
        <w:right w:val="none" w:sz="0" w:space="0" w:color="auto"/>
      </w:divBdr>
    </w:div>
    <w:div w:id="150827035">
      <w:bodyDiv w:val="1"/>
      <w:marLeft w:val="0"/>
      <w:marRight w:val="0"/>
      <w:marTop w:val="0"/>
      <w:marBottom w:val="0"/>
      <w:divBdr>
        <w:top w:val="none" w:sz="0" w:space="0" w:color="auto"/>
        <w:left w:val="none" w:sz="0" w:space="0" w:color="auto"/>
        <w:bottom w:val="none" w:sz="0" w:space="0" w:color="auto"/>
        <w:right w:val="none" w:sz="0" w:space="0" w:color="auto"/>
      </w:divBdr>
    </w:div>
    <w:div w:id="151915918">
      <w:bodyDiv w:val="1"/>
      <w:marLeft w:val="0"/>
      <w:marRight w:val="0"/>
      <w:marTop w:val="0"/>
      <w:marBottom w:val="0"/>
      <w:divBdr>
        <w:top w:val="none" w:sz="0" w:space="0" w:color="auto"/>
        <w:left w:val="none" w:sz="0" w:space="0" w:color="auto"/>
        <w:bottom w:val="none" w:sz="0" w:space="0" w:color="auto"/>
        <w:right w:val="none" w:sz="0" w:space="0" w:color="auto"/>
      </w:divBdr>
    </w:div>
    <w:div w:id="155417751">
      <w:bodyDiv w:val="1"/>
      <w:marLeft w:val="0"/>
      <w:marRight w:val="0"/>
      <w:marTop w:val="0"/>
      <w:marBottom w:val="0"/>
      <w:divBdr>
        <w:top w:val="none" w:sz="0" w:space="0" w:color="auto"/>
        <w:left w:val="none" w:sz="0" w:space="0" w:color="auto"/>
        <w:bottom w:val="none" w:sz="0" w:space="0" w:color="auto"/>
        <w:right w:val="none" w:sz="0" w:space="0" w:color="auto"/>
      </w:divBdr>
    </w:div>
    <w:div w:id="157965483">
      <w:bodyDiv w:val="1"/>
      <w:marLeft w:val="0"/>
      <w:marRight w:val="0"/>
      <w:marTop w:val="0"/>
      <w:marBottom w:val="0"/>
      <w:divBdr>
        <w:top w:val="none" w:sz="0" w:space="0" w:color="auto"/>
        <w:left w:val="none" w:sz="0" w:space="0" w:color="auto"/>
        <w:bottom w:val="none" w:sz="0" w:space="0" w:color="auto"/>
        <w:right w:val="none" w:sz="0" w:space="0" w:color="auto"/>
      </w:divBdr>
    </w:div>
    <w:div w:id="159082258">
      <w:bodyDiv w:val="1"/>
      <w:marLeft w:val="0"/>
      <w:marRight w:val="0"/>
      <w:marTop w:val="0"/>
      <w:marBottom w:val="0"/>
      <w:divBdr>
        <w:top w:val="none" w:sz="0" w:space="0" w:color="auto"/>
        <w:left w:val="none" w:sz="0" w:space="0" w:color="auto"/>
        <w:bottom w:val="none" w:sz="0" w:space="0" w:color="auto"/>
        <w:right w:val="none" w:sz="0" w:space="0" w:color="auto"/>
      </w:divBdr>
    </w:div>
    <w:div w:id="160004777">
      <w:bodyDiv w:val="1"/>
      <w:marLeft w:val="0"/>
      <w:marRight w:val="0"/>
      <w:marTop w:val="0"/>
      <w:marBottom w:val="0"/>
      <w:divBdr>
        <w:top w:val="none" w:sz="0" w:space="0" w:color="auto"/>
        <w:left w:val="none" w:sz="0" w:space="0" w:color="auto"/>
        <w:bottom w:val="none" w:sz="0" w:space="0" w:color="auto"/>
        <w:right w:val="none" w:sz="0" w:space="0" w:color="auto"/>
      </w:divBdr>
    </w:div>
    <w:div w:id="160659825">
      <w:bodyDiv w:val="1"/>
      <w:marLeft w:val="0"/>
      <w:marRight w:val="0"/>
      <w:marTop w:val="0"/>
      <w:marBottom w:val="0"/>
      <w:divBdr>
        <w:top w:val="none" w:sz="0" w:space="0" w:color="auto"/>
        <w:left w:val="none" w:sz="0" w:space="0" w:color="auto"/>
        <w:bottom w:val="none" w:sz="0" w:space="0" w:color="auto"/>
        <w:right w:val="none" w:sz="0" w:space="0" w:color="auto"/>
      </w:divBdr>
    </w:div>
    <w:div w:id="163057673">
      <w:bodyDiv w:val="1"/>
      <w:marLeft w:val="0"/>
      <w:marRight w:val="0"/>
      <w:marTop w:val="0"/>
      <w:marBottom w:val="0"/>
      <w:divBdr>
        <w:top w:val="none" w:sz="0" w:space="0" w:color="auto"/>
        <w:left w:val="none" w:sz="0" w:space="0" w:color="auto"/>
        <w:bottom w:val="none" w:sz="0" w:space="0" w:color="auto"/>
        <w:right w:val="none" w:sz="0" w:space="0" w:color="auto"/>
      </w:divBdr>
    </w:div>
    <w:div w:id="163672549">
      <w:bodyDiv w:val="1"/>
      <w:marLeft w:val="0"/>
      <w:marRight w:val="0"/>
      <w:marTop w:val="0"/>
      <w:marBottom w:val="0"/>
      <w:divBdr>
        <w:top w:val="none" w:sz="0" w:space="0" w:color="auto"/>
        <w:left w:val="none" w:sz="0" w:space="0" w:color="auto"/>
        <w:bottom w:val="none" w:sz="0" w:space="0" w:color="auto"/>
        <w:right w:val="none" w:sz="0" w:space="0" w:color="auto"/>
      </w:divBdr>
    </w:div>
    <w:div w:id="165243609">
      <w:bodyDiv w:val="1"/>
      <w:marLeft w:val="0"/>
      <w:marRight w:val="0"/>
      <w:marTop w:val="0"/>
      <w:marBottom w:val="0"/>
      <w:divBdr>
        <w:top w:val="none" w:sz="0" w:space="0" w:color="auto"/>
        <w:left w:val="none" w:sz="0" w:space="0" w:color="auto"/>
        <w:bottom w:val="none" w:sz="0" w:space="0" w:color="auto"/>
        <w:right w:val="none" w:sz="0" w:space="0" w:color="auto"/>
      </w:divBdr>
    </w:div>
    <w:div w:id="167407036">
      <w:bodyDiv w:val="1"/>
      <w:marLeft w:val="0"/>
      <w:marRight w:val="0"/>
      <w:marTop w:val="0"/>
      <w:marBottom w:val="0"/>
      <w:divBdr>
        <w:top w:val="none" w:sz="0" w:space="0" w:color="auto"/>
        <w:left w:val="none" w:sz="0" w:space="0" w:color="auto"/>
        <w:bottom w:val="none" w:sz="0" w:space="0" w:color="auto"/>
        <w:right w:val="none" w:sz="0" w:space="0" w:color="auto"/>
      </w:divBdr>
    </w:div>
    <w:div w:id="170722406">
      <w:bodyDiv w:val="1"/>
      <w:marLeft w:val="0"/>
      <w:marRight w:val="0"/>
      <w:marTop w:val="0"/>
      <w:marBottom w:val="0"/>
      <w:divBdr>
        <w:top w:val="none" w:sz="0" w:space="0" w:color="auto"/>
        <w:left w:val="none" w:sz="0" w:space="0" w:color="auto"/>
        <w:bottom w:val="none" w:sz="0" w:space="0" w:color="auto"/>
        <w:right w:val="none" w:sz="0" w:space="0" w:color="auto"/>
      </w:divBdr>
    </w:div>
    <w:div w:id="174467802">
      <w:bodyDiv w:val="1"/>
      <w:marLeft w:val="0"/>
      <w:marRight w:val="0"/>
      <w:marTop w:val="0"/>
      <w:marBottom w:val="0"/>
      <w:divBdr>
        <w:top w:val="none" w:sz="0" w:space="0" w:color="auto"/>
        <w:left w:val="none" w:sz="0" w:space="0" w:color="auto"/>
        <w:bottom w:val="none" w:sz="0" w:space="0" w:color="auto"/>
        <w:right w:val="none" w:sz="0" w:space="0" w:color="auto"/>
      </w:divBdr>
    </w:div>
    <w:div w:id="175048392">
      <w:bodyDiv w:val="1"/>
      <w:marLeft w:val="0"/>
      <w:marRight w:val="0"/>
      <w:marTop w:val="0"/>
      <w:marBottom w:val="0"/>
      <w:divBdr>
        <w:top w:val="none" w:sz="0" w:space="0" w:color="auto"/>
        <w:left w:val="none" w:sz="0" w:space="0" w:color="auto"/>
        <w:bottom w:val="none" w:sz="0" w:space="0" w:color="auto"/>
        <w:right w:val="none" w:sz="0" w:space="0" w:color="auto"/>
      </w:divBdr>
    </w:div>
    <w:div w:id="181213729">
      <w:bodyDiv w:val="1"/>
      <w:marLeft w:val="0"/>
      <w:marRight w:val="0"/>
      <w:marTop w:val="0"/>
      <w:marBottom w:val="0"/>
      <w:divBdr>
        <w:top w:val="none" w:sz="0" w:space="0" w:color="auto"/>
        <w:left w:val="none" w:sz="0" w:space="0" w:color="auto"/>
        <w:bottom w:val="none" w:sz="0" w:space="0" w:color="auto"/>
        <w:right w:val="none" w:sz="0" w:space="0" w:color="auto"/>
      </w:divBdr>
    </w:div>
    <w:div w:id="182985895">
      <w:bodyDiv w:val="1"/>
      <w:marLeft w:val="0"/>
      <w:marRight w:val="0"/>
      <w:marTop w:val="0"/>
      <w:marBottom w:val="0"/>
      <w:divBdr>
        <w:top w:val="none" w:sz="0" w:space="0" w:color="auto"/>
        <w:left w:val="none" w:sz="0" w:space="0" w:color="auto"/>
        <w:bottom w:val="none" w:sz="0" w:space="0" w:color="auto"/>
        <w:right w:val="none" w:sz="0" w:space="0" w:color="auto"/>
      </w:divBdr>
    </w:div>
    <w:div w:id="184443437">
      <w:bodyDiv w:val="1"/>
      <w:marLeft w:val="0"/>
      <w:marRight w:val="0"/>
      <w:marTop w:val="0"/>
      <w:marBottom w:val="0"/>
      <w:divBdr>
        <w:top w:val="none" w:sz="0" w:space="0" w:color="auto"/>
        <w:left w:val="none" w:sz="0" w:space="0" w:color="auto"/>
        <w:bottom w:val="none" w:sz="0" w:space="0" w:color="auto"/>
        <w:right w:val="none" w:sz="0" w:space="0" w:color="auto"/>
      </w:divBdr>
    </w:div>
    <w:div w:id="184830172">
      <w:bodyDiv w:val="1"/>
      <w:marLeft w:val="0"/>
      <w:marRight w:val="0"/>
      <w:marTop w:val="0"/>
      <w:marBottom w:val="0"/>
      <w:divBdr>
        <w:top w:val="none" w:sz="0" w:space="0" w:color="auto"/>
        <w:left w:val="none" w:sz="0" w:space="0" w:color="auto"/>
        <w:bottom w:val="none" w:sz="0" w:space="0" w:color="auto"/>
        <w:right w:val="none" w:sz="0" w:space="0" w:color="auto"/>
      </w:divBdr>
    </w:div>
    <w:div w:id="193202905">
      <w:bodyDiv w:val="1"/>
      <w:marLeft w:val="0"/>
      <w:marRight w:val="0"/>
      <w:marTop w:val="0"/>
      <w:marBottom w:val="0"/>
      <w:divBdr>
        <w:top w:val="none" w:sz="0" w:space="0" w:color="auto"/>
        <w:left w:val="none" w:sz="0" w:space="0" w:color="auto"/>
        <w:bottom w:val="none" w:sz="0" w:space="0" w:color="auto"/>
        <w:right w:val="none" w:sz="0" w:space="0" w:color="auto"/>
      </w:divBdr>
    </w:div>
    <w:div w:id="193423469">
      <w:bodyDiv w:val="1"/>
      <w:marLeft w:val="0"/>
      <w:marRight w:val="0"/>
      <w:marTop w:val="0"/>
      <w:marBottom w:val="0"/>
      <w:divBdr>
        <w:top w:val="none" w:sz="0" w:space="0" w:color="auto"/>
        <w:left w:val="none" w:sz="0" w:space="0" w:color="auto"/>
        <w:bottom w:val="none" w:sz="0" w:space="0" w:color="auto"/>
        <w:right w:val="none" w:sz="0" w:space="0" w:color="auto"/>
      </w:divBdr>
    </w:div>
    <w:div w:id="194933046">
      <w:bodyDiv w:val="1"/>
      <w:marLeft w:val="0"/>
      <w:marRight w:val="0"/>
      <w:marTop w:val="0"/>
      <w:marBottom w:val="0"/>
      <w:divBdr>
        <w:top w:val="none" w:sz="0" w:space="0" w:color="auto"/>
        <w:left w:val="none" w:sz="0" w:space="0" w:color="auto"/>
        <w:bottom w:val="none" w:sz="0" w:space="0" w:color="auto"/>
        <w:right w:val="none" w:sz="0" w:space="0" w:color="auto"/>
      </w:divBdr>
    </w:div>
    <w:div w:id="200217284">
      <w:bodyDiv w:val="1"/>
      <w:marLeft w:val="0"/>
      <w:marRight w:val="0"/>
      <w:marTop w:val="0"/>
      <w:marBottom w:val="0"/>
      <w:divBdr>
        <w:top w:val="none" w:sz="0" w:space="0" w:color="auto"/>
        <w:left w:val="none" w:sz="0" w:space="0" w:color="auto"/>
        <w:bottom w:val="none" w:sz="0" w:space="0" w:color="auto"/>
        <w:right w:val="none" w:sz="0" w:space="0" w:color="auto"/>
      </w:divBdr>
    </w:div>
    <w:div w:id="202908560">
      <w:bodyDiv w:val="1"/>
      <w:marLeft w:val="0"/>
      <w:marRight w:val="0"/>
      <w:marTop w:val="0"/>
      <w:marBottom w:val="0"/>
      <w:divBdr>
        <w:top w:val="none" w:sz="0" w:space="0" w:color="auto"/>
        <w:left w:val="none" w:sz="0" w:space="0" w:color="auto"/>
        <w:bottom w:val="none" w:sz="0" w:space="0" w:color="auto"/>
        <w:right w:val="none" w:sz="0" w:space="0" w:color="auto"/>
      </w:divBdr>
    </w:div>
    <w:div w:id="211894403">
      <w:bodyDiv w:val="1"/>
      <w:marLeft w:val="0"/>
      <w:marRight w:val="0"/>
      <w:marTop w:val="0"/>
      <w:marBottom w:val="0"/>
      <w:divBdr>
        <w:top w:val="none" w:sz="0" w:space="0" w:color="auto"/>
        <w:left w:val="none" w:sz="0" w:space="0" w:color="auto"/>
        <w:bottom w:val="none" w:sz="0" w:space="0" w:color="auto"/>
        <w:right w:val="none" w:sz="0" w:space="0" w:color="auto"/>
      </w:divBdr>
    </w:div>
    <w:div w:id="214782204">
      <w:bodyDiv w:val="1"/>
      <w:marLeft w:val="0"/>
      <w:marRight w:val="0"/>
      <w:marTop w:val="0"/>
      <w:marBottom w:val="0"/>
      <w:divBdr>
        <w:top w:val="none" w:sz="0" w:space="0" w:color="auto"/>
        <w:left w:val="none" w:sz="0" w:space="0" w:color="auto"/>
        <w:bottom w:val="none" w:sz="0" w:space="0" w:color="auto"/>
        <w:right w:val="none" w:sz="0" w:space="0" w:color="auto"/>
      </w:divBdr>
    </w:div>
    <w:div w:id="218636478">
      <w:bodyDiv w:val="1"/>
      <w:marLeft w:val="0"/>
      <w:marRight w:val="0"/>
      <w:marTop w:val="0"/>
      <w:marBottom w:val="0"/>
      <w:divBdr>
        <w:top w:val="none" w:sz="0" w:space="0" w:color="auto"/>
        <w:left w:val="none" w:sz="0" w:space="0" w:color="auto"/>
        <w:bottom w:val="none" w:sz="0" w:space="0" w:color="auto"/>
        <w:right w:val="none" w:sz="0" w:space="0" w:color="auto"/>
      </w:divBdr>
    </w:div>
    <w:div w:id="221527295">
      <w:bodyDiv w:val="1"/>
      <w:marLeft w:val="0"/>
      <w:marRight w:val="0"/>
      <w:marTop w:val="0"/>
      <w:marBottom w:val="0"/>
      <w:divBdr>
        <w:top w:val="none" w:sz="0" w:space="0" w:color="auto"/>
        <w:left w:val="none" w:sz="0" w:space="0" w:color="auto"/>
        <w:bottom w:val="none" w:sz="0" w:space="0" w:color="auto"/>
        <w:right w:val="none" w:sz="0" w:space="0" w:color="auto"/>
      </w:divBdr>
    </w:div>
    <w:div w:id="229771565">
      <w:bodyDiv w:val="1"/>
      <w:marLeft w:val="0"/>
      <w:marRight w:val="0"/>
      <w:marTop w:val="0"/>
      <w:marBottom w:val="0"/>
      <w:divBdr>
        <w:top w:val="none" w:sz="0" w:space="0" w:color="auto"/>
        <w:left w:val="none" w:sz="0" w:space="0" w:color="auto"/>
        <w:bottom w:val="none" w:sz="0" w:space="0" w:color="auto"/>
        <w:right w:val="none" w:sz="0" w:space="0" w:color="auto"/>
      </w:divBdr>
    </w:div>
    <w:div w:id="234320247">
      <w:bodyDiv w:val="1"/>
      <w:marLeft w:val="0"/>
      <w:marRight w:val="0"/>
      <w:marTop w:val="0"/>
      <w:marBottom w:val="0"/>
      <w:divBdr>
        <w:top w:val="none" w:sz="0" w:space="0" w:color="auto"/>
        <w:left w:val="none" w:sz="0" w:space="0" w:color="auto"/>
        <w:bottom w:val="none" w:sz="0" w:space="0" w:color="auto"/>
        <w:right w:val="none" w:sz="0" w:space="0" w:color="auto"/>
      </w:divBdr>
    </w:div>
    <w:div w:id="236982139">
      <w:bodyDiv w:val="1"/>
      <w:marLeft w:val="0"/>
      <w:marRight w:val="0"/>
      <w:marTop w:val="0"/>
      <w:marBottom w:val="0"/>
      <w:divBdr>
        <w:top w:val="none" w:sz="0" w:space="0" w:color="auto"/>
        <w:left w:val="none" w:sz="0" w:space="0" w:color="auto"/>
        <w:bottom w:val="none" w:sz="0" w:space="0" w:color="auto"/>
        <w:right w:val="none" w:sz="0" w:space="0" w:color="auto"/>
      </w:divBdr>
    </w:div>
    <w:div w:id="237520468">
      <w:bodyDiv w:val="1"/>
      <w:marLeft w:val="0"/>
      <w:marRight w:val="0"/>
      <w:marTop w:val="0"/>
      <w:marBottom w:val="0"/>
      <w:divBdr>
        <w:top w:val="none" w:sz="0" w:space="0" w:color="auto"/>
        <w:left w:val="none" w:sz="0" w:space="0" w:color="auto"/>
        <w:bottom w:val="none" w:sz="0" w:space="0" w:color="auto"/>
        <w:right w:val="none" w:sz="0" w:space="0" w:color="auto"/>
      </w:divBdr>
    </w:div>
    <w:div w:id="237982026">
      <w:bodyDiv w:val="1"/>
      <w:marLeft w:val="0"/>
      <w:marRight w:val="0"/>
      <w:marTop w:val="0"/>
      <w:marBottom w:val="0"/>
      <w:divBdr>
        <w:top w:val="none" w:sz="0" w:space="0" w:color="auto"/>
        <w:left w:val="none" w:sz="0" w:space="0" w:color="auto"/>
        <w:bottom w:val="none" w:sz="0" w:space="0" w:color="auto"/>
        <w:right w:val="none" w:sz="0" w:space="0" w:color="auto"/>
      </w:divBdr>
    </w:div>
    <w:div w:id="250705034">
      <w:bodyDiv w:val="1"/>
      <w:marLeft w:val="0"/>
      <w:marRight w:val="0"/>
      <w:marTop w:val="0"/>
      <w:marBottom w:val="0"/>
      <w:divBdr>
        <w:top w:val="none" w:sz="0" w:space="0" w:color="auto"/>
        <w:left w:val="none" w:sz="0" w:space="0" w:color="auto"/>
        <w:bottom w:val="none" w:sz="0" w:space="0" w:color="auto"/>
        <w:right w:val="none" w:sz="0" w:space="0" w:color="auto"/>
      </w:divBdr>
    </w:div>
    <w:div w:id="254479422">
      <w:bodyDiv w:val="1"/>
      <w:marLeft w:val="0"/>
      <w:marRight w:val="0"/>
      <w:marTop w:val="0"/>
      <w:marBottom w:val="0"/>
      <w:divBdr>
        <w:top w:val="none" w:sz="0" w:space="0" w:color="auto"/>
        <w:left w:val="none" w:sz="0" w:space="0" w:color="auto"/>
        <w:bottom w:val="none" w:sz="0" w:space="0" w:color="auto"/>
        <w:right w:val="none" w:sz="0" w:space="0" w:color="auto"/>
      </w:divBdr>
    </w:div>
    <w:div w:id="261037870">
      <w:bodyDiv w:val="1"/>
      <w:marLeft w:val="0"/>
      <w:marRight w:val="0"/>
      <w:marTop w:val="0"/>
      <w:marBottom w:val="0"/>
      <w:divBdr>
        <w:top w:val="none" w:sz="0" w:space="0" w:color="auto"/>
        <w:left w:val="none" w:sz="0" w:space="0" w:color="auto"/>
        <w:bottom w:val="none" w:sz="0" w:space="0" w:color="auto"/>
        <w:right w:val="none" w:sz="0" w:space="0" w:color="auto"/>
      </w:divBdr>
    </w:div>
    <w:div w:id="262491679">
      <w:bodyDiv w:val="1"/>
      <w:marLeft w:val="0"/>
      <w:marRight w:val="0"/>
      <w:marTop w:val="0"/>
      <w:marBottom w:val="0"/>
      <w:divBdr>
        <w:top w:val="none" w:sz="0" w:space="0" w:color="auto"/>
        <w:left w:val="none" w:sz="0" w:space="0" w:color="auto"/>
        <w:bottom w:val="none" w:sz="0" w:space="0" w:color="auto"/>
        <w:right w:val="none" w:sz="0" w:space="0" w:color="auto"/>
      </w:divBdr>
    </w:div>
    <w:div w:id="263077662">
      <w:bodyDiv w:val="1"/>
      <w:marLeft w:val="0"/>
      <w:marRight w:val="0"/>
      <w:marTop w:val="0"/>
      <w:marBottom w:val="0"/>
      <w:divBdr>
        <w:top w:val="none" w:sz="0" w:space="0" w:color="auto"/>
        <w:left w:val="none" w:sz="0" w:space="0" w:color="auto"/>
        <w:bottom w:val="none" w:sz="0" w:space="0" w:color="auto"/>
        <w:right w:val="none" w:sz="0" w:space="0" w:color="auto"/>
      </w:divBdr>
    </w:div>
    <w:div w:id="264046933">
      <w:bodyDiv w:val="1"/>
      <w:marLeft w:val="0"/>
      <w:marRight w:val="0"/>
      <w:marTop w:val="0"/>
      <w:marBottom w:val="0"/>
      <w:divBdr>
        <w:top w:val="none" w:sz="0" w:space="0" w:color="auto"/>
        <w:left w:val="none" w:sz="0" w:space="0" w:color="auto"/>
        <w:bottom w:val="none" w:sz="0" w:space="0" w:color="auto"/>
        <w:right w:val="none" w:sz="0" w:space="0" w:color="auto"/>
      </w:divBdr>
    </w:div>
    <w:div w:id="264306815">
      <w:bodyDiv w:val="1"/>
      <w:marLeft w:val="0"/>
      <w:marRight w:val="0"/>
      <w:marTop w:val="0"/>
      <w:marBottom w:val="0"/>
      <w:divBdr>
        <w:top w:val="none" w:sz="0" w:space="0" w:color="auto"/>
        <w:left w:val="none" w:sz="0" w:space="0" w:color="auto"/>
        <w:bottom w:val="none" w:sz="0" w:space="0" w:color="auto"/>
        <w:right w:val="none" w:sz="0" w:space="0" w:color="auto"/>
      </w:divBdr>
    </w:div>
    <w:div w:id="272785765">
      <w:bodyDiv w:val="1"/>
      <w:marLeft w:val="0"/>
      <w:marRight w:val="0"/>
      <w:marTop w:val="0"/>
      <w:marBottom w:val="0"/>
      <w:divBdr>
        <w:top w:val="none" w:sz="0" w:space="0" w:color="auto"/>
        <w:left w:val="none" w:sz="0" w:space="0" w:color="auto"/>
        <w:bottom w:val="none" w:sz="0" w:space="0" w:color="auto"/>
        <w:right w:val="none" w:sz="0" w:space="0" w:color="auto"/>
      </w:divBdr>
    </w:div>
    <w:div w:id="281109071">
      <w:bodyDiv w:val="1"/>
      <w:marLeft w:val="0"/>
      <w:marRight w:val="0"/>
      <w:marTop w:val="0"/>
      <w:marBottom w:val="0"/>
      <w:divBdr>
        <w:top w:val="none" w:sz="0" w:space="0" w:color="auto"/>
        <w:left w:val="none" w:sz="0" w:space="0" w:color="auto"/>
        <w:bottom w:val="none" w:sz="0" w:space="0" w:color="auto"/>
        <w:right w:val="none" w:sz="0" w:space="0" w:color="auto"/>
      </w:divBdr>
    </w:div>
    <w:div w:id="281109786">
      <w:bodyDiv w:val="1"/>
      <w:marLeft w:val="0"/>
      <w:marRight w:val="0"/>
      <w:marTop w:val="0"/>
      <w:marBottom w:val="0"/>
      <w:divBdr>
        <w:top w:val="none" w:sz="0" w:space="0" w:color="auto"/>
        <w:left w:val="none" w:sz="0" w:space="0" w:color="auto"/>
        <w:bottom w:val="none" w:sz="0" w:space="0" w:color="auto"/>
        <w:right w:val="none" w:sz="0" w:space="0" w:color="auto"/>
      </w:divBdr>
    </w:div>
    <w:div w:id="283269860">
      <w:bodyDiv w:val="1"/>
      <w:marLeft w:val="0"/>
      <w:marRight w:val="0"/>
      <w:marTop w:val="0"/>
      <w:marBottom w:val="0"/>
      <w:divBdr>
        <w:top w:val="none" w:sz="0" w:space="0" w:color="auto"/>
        <w:left w:val="none" w:sz="0" w:space="0" w:color="auto"/>
        <w:bottom w:val="none" w:sz="0" w:space="0" w:color="auto"/>
        <w:right w:val="none" w:sz="0" w:space="0" w:color="auto"/>
      </w:divBdr>
    </w:div>
    <w:div w:id="285163956">
      <w:bodyDiv w:val="1"/>
      <w:marLeft w:val="0"/>
      <w:marRight w:val="0"/>
      <w:marTop w:val="0"/>
      <w:marBottom w:val="0"/>
      <w:divBdr>
        <w:top w:val="none" w:sz="0" w:space="0" w:color="auto"/>
        <w:left w:val="none" w:sz="0" w:space="0" w:color="auto"/>
        <w:bottom w:val="none" w:sz="0" w:space="0" w:color="auto"/>
        <w:right w:val="none" w:sz="0" w:space="0" w:color="auto"/>
      </w:divBdr>
    </w:div>
    <w:div w:id="295062269">
      <w:bodyDiv w:val="1"/>
      <w:marLeft w:val="0"/>
      <w:marRight w:val="0"/>
      <w:marTop w:val="0"/>
      <w:marBottom w:val="0"/>
      <w:divBdr>
        <w:top w:val="none" w:sz="0" w:space="0" w:color="auto"/>
        <w:left w:val="none" w:sz="0" w:space="0" w:color="auto"/>
        <w:bottom w:val="none" w:sz="0" w:space="0" w:color="auto"/>
        <w:right w:val="none" w:sz="0" w:space="0" w:color="auto"/>
      </w:divBdr>
    </w:div>
    <w:div w:id="295793218">
      <w:bodyDiv w:val="1"/>
      <w:marLeft w:val="0"/>
      <w:marRight w:val="0"/>
      <w:marTop w:val="0"/>
      <w:marBottom w:val="0"/>
      <w:divBdr>
        <w:top w:val="none" w:sz="0" w:space="0" w:color="auto"/>
        <w:left w:val="none" w:sz="0" w:space="0" w:color="auto"/>
        <w:bottom w:val="none" w:sz="0" w:space="0" w:color="auto"/>
        <w:right w:val="none" w:sz="0" w:space="0" w:color="auto"/>
      </w:divBdr>
    </w:div>
    <w:div w:id="299195671">
      <w:bodyDiv w:val="1"/>
      <w:marLeft w:val="0"/>
      <w:marRight w:val="0"/>
      <w:marTop w:val="0"/>
      <w:marBottom w:val="0"/>
      <w:divBdr>
        <w:top w:val="none" w:sz="0" w:space="0" w:color="auto"/>
        <w:left w:val="none" w:sz="0" w:space="0" w:color="auto"/>
        <w:bottom w:val="none" w:sz="0" w:space="0" w:color="auto"/>
        <w:right w:val="none" w:sz="0" w:space="0" w:color="auto"/>
      </w:divBdr>
    </w:div>
    <w:div w:id="299582711">
      <w:bodyDiv w:val="1"/>
      <w:marLeft w:val="0"/>
      <w:marRight w:val="0"/>
      <w:marTop w:val="0"/>
      <w:marBottom w:val="0"/>
      <w:divBdr>
        <w:top w:val="none" w:sz="0" w:space="0" w:color="auto"/>
        <w:left w:val="none" w:sz="0" w:space="0" w:color="auto"/>
        <w:bottom w:val="none" w:sz="0" w:space="0" w:color="auto"/>
        <w:right w:val="none" w:sz="0" w:space="0" w:color="auto"/>
      </w:divBdr>
    </w:div>
    <w:div w:id="302078982">
      <w:bodyDiv w:val="1"/>
      <w:marLeft w:val="0"/>
      <w:marRight w:val="0"/>
      <w:marTop w:val="0"/>
      <w:marBottom w:val="0"/>
      <w:divBdr>
        <w:top w:val="none" w:sz="0" w:space="0" w:color="auto"/>
        <w:left w:val="none" w:sz="0" w:space="0" w:color="auto"/>
        <w:bottom w:val="none" w:sz="0" w:space="0" w:color="auto"/>
        <w:right w:val="none" w:sz="0" w:space="0" w:color="auto"/>
      </w:divBdr>
    </w:div>
    <w:div w:id="302321378">
      <w:bodyDiv w:val="1"/>
      <w:marLeft w:val="0"/>
      <w:marRight w:val="0"/>
      <w:marTop w:val="0"/>
      <w:marBottom w:val="0"/>
      <w:divBdr>
        <w:top w:val="none" w:sz="0" w:space="0" w:color="auto"/>
        <w:left w:val="none" w:sz="0" w:space="0" w:color="auto"/>
        <w:bottom w:val="none" w:sz="0" w:space="0" w:color="auto"/>
        <w:right w:val="none" w:sz="0" w:space="0" w:color="auto"/>
      </w:divBdr>
    </w:div>
    <w:div w:id="305428266">
      <w:bodyDiv w:val="1"/>
      <w:marLeft w:val="0"/>
      <w:marRight w:val="0"/>
      <w:marTop w:val="0"/>
      <w:marBottom w:val="0"/>
      <w:divBdr>
        <w:top w:val="none" w:sz="0" w:space="0" w:color="auto"/>
        <w:left w:val="none" w:sz="0" w:space="0" w:color="auto"/>
        <w:bottom w:val="none" w:sz="0" w:space="0" w:color="auto"/>
        <w:right w:val="none" w:sz="0" w:space="0" w:color="auto"/>
      </w:divBdr>
    </w:div>
    <w:div w:id="310251541">
      <w:bodyDiv w:val="1"/>
      <w:marLeft w:val="0"/>
      <w:marRight w:val="0"/>
      <w:marTop w:val="0"/>
      <w:marBottom w:val="0"/>
      <w:divBdr>
        <w:top w:val="none" w:sz="0" w:space="0" w:color="auto"/>
        <w:left w:val="none" w:sz="0" w:space="0" w:color="auto"/>
        <w:bottom w:val="none" w:sz="0" w:space="0" w:color="auto"/>
        <w:right w:val="none" w:sz="0" w:space="0" w:color="auto"/>
      </w:divBdr>
    </w:div>
    <w:div w:id="313215816">
      <w:bodyDiv w:val="1"/>
      <w:marLeft w:val="0"/>
      <w:marRight w:val="0"/>
      <w:marTop w:val="0"/>
      <w:marBottom w:val="0"/>
      <w:divBdr>
        <w:top w:val="none" w:sz="0" w:space="0" w:color="auto"/>
        <w:left w:val="none" w:sz="0" w:space="0" w:color="auto"/>
        <w:bottom w:val="none" w:sz="0" w:space="0" w:color="auto"/>
        <w:right w:val="none" w:sz="0" w:space="0" w:color="auto"/>
      </w:divBdr>
    </w:div>
    <w:div w:id="316112503">
      <w:bodyDiv w:val="1"/>
      <w:marLeft w:val="0"/>
      <w:marRight w:val="0"/>
      <w:marTop w:val="0"/>
      <w:marBottom w:val="0"/>
      <w:divBdr>
        <w:top w:val="none" w:sz="0" w:space="0" w:color="auto"/>
        <w:left w:val="none" w:sz="0" w:space="0" w:color="auto"/>
        <w:bottom w:val="none" w:sz="0" w:space="0" w:color="auto"/>
        <w:right w:val="none" w:sz="0" w:space="0" w:color="auto"/>
      </w:divBdr>
    </w:div>
    <w:div w:id="317342741">
      <w:bodyDiv w:val="1"/>
      <w:marLeft w:val="0"/>
      <w:marRight w:val="0"/>
      <w:marTop w:val="0"/>
      <w:marBottom w:val="0"/>
      <w:divBdr>
        <w:top w:val="none" w:sz="0" w:space="0" w:color="auto"/>
        <w:left w:val="none" w:sz="0" w:space="0" w:color="auto"/>
        <w:bottom w:val="none" w:sz="0" w:space="0" w:color="auto"/>
        <w:right w:val="none" w:sz="0" w:space="0" w:color="auto"/>
      </w:divBdr>
    </w:div>
    <w:div w:id="319122585">
      <w:bodyDiv w:val="1"/>
      <w:marLeft w:val="0"/>
      <w:marRight w:val="0"/>
      <w:marTop w:val="0"/>
      <w:marBottom w:val="0"/>
      <w:divBdr>
        <w:top w:val="none" w:sz="0" w:space="0" w:color="auto"/>
        <w:left w:val="none" w:sz="0" w:space="0" w:color="auto"/>
        <w:bottom w:val="none" w:sz="0" w:space="0" w:color="auto"/>
        <w:right w:val="none" w:sz="0" w:space="0" w:color="auto"/>
      </w:divBdr>
    </w:div>
    <w:div w:id="323707315">
      <w:bodyDiv w:val="1"/>
      <w:marLeft w:val="0"/>
      <w:marRight w:val="0"/>
      <w:marTop w:val="0"/>
      <w:marBottom w:val="0"/>
      <w:divBdr>
        <w:top w:val="none" w:sz="0" w:space="0" w:color="auto"/>
        <w:left w:val="none" w:sz="0" w:space="0" w:color="auto"/>
        <w:bottom w:val="none" w:sz="0" w:space="0" w:color="auto"/>
        <w:right w:val="none" w:sz="0" w:space="0" w:color="auto"/>
      </w:divBdr>
    </w:div>
    <w:div w:id="324360568">
      <w:bodyDiv w:val="1"/>
      <w:marLeft w:val="0"/>
      <w:marRight w:val="0"/>
      <w:marTop w:val="0"/>
      <w:marBottom w:val="0"/>
      <w:divBdr>
        <w:top w:val="none" w:sz="0" w:space="0" w:color="auto"/>
        <w:left w:val="none" w:sz="0" w:space="0" w:color="auto"/>
        <w:bottom w:val="none" w:sz="0" w:space="0" w:color="auto"/>
        <w:right w:val="none" w:sz="0" w:space="0" w:color="auto"/>
      </w:divBdr>
    </w:div>
    <w:div w:id="326832024">
      <w:bodyDiv w:val="1"/>
      <w:marLeft w:val="0"/>
      <w:marRight w:val="0"/>
      <w:marTop w:val="0"/>
      <w:marBottom w:val="0"/>
      <w:divBdr>
        <w:top w:val="none" w:sz="0" w:space="0" w:color="auto"/>
        <w:left w:val="none" w:sz="0" w:space="0" w:color="auto"/>
        <w:bottom w:val="none" w:sz="0" w:space="0" w:color="auto"/>
        <w:right w:val="none" w:sz="0" w:space="0" w:color="auto"/>
      </w:divBdr>
    </w:div>
    <w:div w:id="328414323">
      <w:bodyDiv w:val="1"/>
      <w:marLeft w:val="0"/>
      <w:marRight w:val="0"/>
      <w:marTop w:val="0"/>
      <w:marBottom w:val="0"/>
      <w:divBdr>
        <w:top w:val="none" w:sz="0" w:space="0" w:color="auto"/>
        <w:left w:val="none" w:sz="0" w:space="0" w:color="auto"/>
        <w:bottom w:val="none" w:sz="0" w:space="0" w:color="auto"/>
        <w:right w:val="none" w:sz="0" w:space="0" w:color="auto"/>
      </w:divBdr>
    </w:div>
    <w:div w:id="337924854">
      <w:bodyDiv w:val="1"/>
      <w:marLeft w:val="0"/>
      <w:marRight w:val="0"/>
      <w:marTop w:val="0"/>
      <w:marBottom w:val="0"/>
      <w:divBdr>
        <w:top w:val="none" w:sz="0" w:space="0" w:color="auto"/>
        <w:left w:val="none" w:sz="0" w:space="0" w:color="auto"/>
        <w:bottom w:val="none" w:sz="0" w:space="0" w:color="auto"/>
        <w:right w:val="none" w:sz="0" w:space="0" w:color="auto"/>
      </w:divBdr>
    </w:div>
    <w:div w:id="341667921">
      <w:bodyDiv w:val="1"/>
      <w:marLeft w:val="0"/>
      <w:marRight w:val="0"/>
      <w:marTop w:val="0"/>
      <w:marBottom w:val="0"/>
      <w:divBdr>
        <w:top w:val="none" w:sz="0" w:space="0" w:color="auto"/>
        <w:left w:val="none" w:sz="0" w:space="0" w:color="auto"/>
        <w:bottom w:val="none" w:sz="0" w:space="0" w:color="auto"/>
        <w:right w:val="none" w:sz="0" w:space="0" w:color="auto"/>
      </w:divBdr>
    </w:div>
    <w:div w:id="345134994">
      <w:bodyDiv w:val="1"/>
      <w:marLeft w:val="0"/>
      <w:marRight w:val="0"/>
      <w:marTop w:val="0"/>
      <w:marBottom w:val="0"/>
      <w:divBdr>
        <w:top w:val="none" w:sz="0" w:space="0" w:color="auto"/>
        <w:left w:val="none" w:sz="0" w:space="0" w:color="auto"/>
        <w:bottom w:val="none" w:sz="0" w:space="0" w:color="auto"/>
        <w:right w:val="none" w:sz="0" w:space="0" w:color="auto"/>
      </w:divBdr>
    </w:div>
    <w:div w:id="346057872">
      <w:bodyDiv w:val="1"/>
      <w:marLeft w:val="0"/>
      <w:marRight w:val="0"/>
      <w:marTop w:val="0"/>
      <w:marBottom w:val="0"/>
      <w:divBdr>
        <w:top w:val="none" w:sz="0" w:space="0" w:color="auto"/>
        <w:left w:val="none" w:sz="0" w:space="0" w:color="auto"/>
        <w:bottom w:val="none" w:sz="0" w:space="0" w:color="auto"/>
        <w:right w:val="none" w:sz="0" w:space="0" w:color="auto"/>
      </w:divBdr>
    </w:div>
    <w:div w:id="347603553">
      <w:bodyDiv w:val="1"/>
      <w:marLeft w:val="0"/>
      <w:marRight w:val="0"/>
      <w:marTop w:val="0"/>
      <w:marBottom w:val="0"/>
      <w:divBdr>
        <w:top w:val="none" w:sz="0" w:space="0" w:color="auto"/>
        <w:left w:val="none" w:sz="0" w:space="0" w:color="auto"/>
        <w:bottom w:val="none" w:sz="0" w:space="0" w:color="auto"/>
        <w:right w:val="none" w:sz="0" w:space="0" w:color="auto"/>
      </w:divBdr>
    </w:div>
    <w:div w:id="352152345">
      <w:bodyDiv w:val="1"/>
      <w:marLeft w:val="0"/>
      <w:marRight w:val="0"/>
      <w:marTop w:val="0"/>
      <w:marBottom w:val="0"/>
      <w:divBdr>
        <w:top w:val="none" w:sz="0" w:space="0" w:color="auto"/>
        <w:left w:val="none" w:sz="0" w:space="0" w:color="auto"/>
        <w:bottom w:val="none" w:sz="0" w:space="0" w:color="auto"/>
        <w:right w:val="none" w:sz="0" w:space="0" w:color="auto"/>
      </w:divBdr>
    </w:div>
    <w:div w:id="357582678">
      <w:bodyDiv w:val="1"/>
      <w:marLeft w:val="0"/>
      <w:marRight w:val="0"/>
      <w:marTop w:val="0"/>
      <w:marBottom w:val="0"/>
      <w:divBdr>
        <w:top w:val="none" w:sz="0" w:space="0" w:color="auto"/>
        <w:left w:val="none" w:sz="0" w:space="0" w:color="auto"/>
        <w:bottom w:val="none" w:sz="0" w:space="0" w:color="auto"/>
        <w:right w:val="none" w:sz="0" w:space="0" w:color="auto"/>
      </w:divBdr>
    </w:div>
    <w:div w:id="357900013">
      <w:bodyDiv w:val="1"/>
      <w:marLeft w:val="0"/>
      <w:marRight w:val="0"/>
      <w:marTop w:val="0"/>
      <w:marBottom w:val="0"/>
      <w:divBdr>
        <w:top w:val="none" w:sz="0" w:space="0" w:color="auto"/>
        <w:left w:val="none" w:sz="0" w:space="0" w:color="auto"/>
        <w:bottom w:val="none" w:sz="0" w:space="0" w:color="auto"/>
        <w:right w:val="none" w:sz="0" w:space="0" w:color="auto"/>
      </w:divBdr>
    </w:div>
    <w:div w:id="359670274">
      <w:bodyDiv w:val="1"/>
      <w:marLeft w:val="0"/>
      <w:marRight w:val="0"/>
      <w:marTop w:val="0"/>
      <w:marBottom w:val="0"/>
      <w:divBdr>
        <w:top w:val="none" w:sz="0" w:space="0" w:color="auto"/>
        <w:left w:val="none" w:sz="0" w:space="0" w:color="auto"/>
        <w:bottom w:val="none" w:sz="0" w:space="0" w:color="auto"/>
        <w:right w:val="none" w:sz="0" w:space="0" w:color="auto"/>
      </w:divBdr>
    </w:div>
    <w:div w:id="367410281">
      <w:bodyDiv w:val="1"/>
      <w:marLeft w:val="0"/>
      <w:marRight w:val="0"/>
      <w:marTop w:val="0"/>
      <w:marBottom w:val="0"/>
      <w:divBdr>
        <w:top w:val="none" w:sz="0" w:space="0" w:color="auto"/>
        <w:left w:val="none" w:sz="0" w:space="0" w:color="auto"/>
        <w:bottom w:val="none" w:sz="0" w:space="0" w:color="auto"/>
        <w:right w:val="none" w:sz="0" w:space="0" w:color="auto"/>
      </w:divBdr>
    </w:div>
    <w:div w:id="372929139">
      <w:bodyDiv w:val="1"/>
      <w:marLeft w:val="0"/>
      <w:marRight w:val="0"/>
      <w:marTop w:val="0"/>
      <w:marBottom w:val="0"/>
      <w:divBdr>
        <w:top w:val="none" w:sz="0" w:space="0" w:color="auto"/>
        <w:left w:val="none" w:sz="0" w:space="0" w:color="auto"/>
        <w:bottom w:val="none" w:sz="0" w:space="0" w:color="auto"/>
        <w:right w:val="none" w:sz="0" w:space="0" w:color="auto"/>
      </w:divBdr>
    </w:div>
    <w:div w:id="373426753">
      <w:bodyDiv w:val="1"/>
      <w:marLeft w:val="0"/>
      <w:marRight w:val="0"/>
      <w:marTop w:val="0"/>
      <w:marBottom w:val="0"/>
      <w:divBdr>
        <w:top w:val="none" w:sz="0" w:space="0" w:color="auto"/>
        <w:left w:val="none" w:sz="0" w:space="0" w:color="auto"/>
        <w:bottom w:val="none" w:sz="0" w:space="0" w:color="auto"/>
        <w:right w:val="none" w:sz="0" w:space="0" w:color="auto"/>
      </w:divBdr>
    </w:div>
    <w:div w:id="382296302">
      <w:bodyDiv w:val="1"/>
      <w:marLeft w:val="0"/>
      <w:marRight w:val="0"/>
      <w:marTop w:val="0"/>
      <w:marBottom w:val="0"/>
      <w:divBdr>
        <w:top w:val="none" w:sz="0" w:space="0" w:color="auto"/>
        <w:left w:val="none" w:sz="0" w:space="0" w:color="auto"/>
        <w:bottom w:val="none" w:sz="0" w:space="0" w:color="auto"/>
        <w:right w:val="none" w:sz="0" w:space="0" w:color="auto"/>
      </w:divBdr>
    </w:div>
    <w:div w:id="396783846">
      <w:bodyDiv w:val="1"/>
      <w:marLeft w:val="0"/>
      <w:marRight w:val="0"/>
      <w:marTop w:val="0"/>
      <w:marBottom w:val="0"/>
      <w:divBdr>
        <w:top w:val="none" w:sz="0" w:space="0" w:color="auto"/>
        <w:left w:val="none" w:sz="0" w:space="0" w:color="auto"/>
        <w:bottom w:val="none" w:sz="0" w:space="0" w:color="auto"/>
        <w:right w:val="none" w:sz="0" w:space="0" w:color="auto"/>
      </w:divBdr>
    </w:div>
    <w:div w:id="398334855">
      <w:bodyDiv w:val="1"/>
      <w:marLeft w:val="0"/>
      <w:marRight w:val="0"/>
      <w:marTop w:val="0"/>
      <w:marBottom w:val="0"/>
      <w:divBdr>
        <w:top w:val="none" w:sz="0" w:space="0" w:color="auto"/>
        <w:left w:val="none" w:sz="0" w:space="0" w:color="auto"/>
        <w:bottom w:val="none" w:sz="0" w:space="0" w:color="auto"/>
        <w:right w:val="none" w:sz="0" w:space="0" w:color="auto"/>
      </w:divBdr>
    </w:div>
    <w:div w:id="401215854">
      <w:bodyDiv w:val="1"/>
      <w:marLeft w:val="0"/>
      <w:marRight w:val="0"/>
      <w:marTop w:val="0"/>
      <w:marBottom w:val="0"/>
      <w:divBdr>
        <w:top w:val="none" w:sz="0" w:space="0" w:color="auto"/>
        <w:left w:val="none" w:sz="0" w:space="0" w:color="auto"/>
        <w:bottom w:val="none" w:sz="0" w:space="0" w:color="auto"/>
        <w:right w:val="none" w:sz="0" w:space="0" w:color="auto"/>
      </w:divBdr>
    </w:div>
    <w:div w:id="401561648">
      <w:bodyDiv w:val="1"/>
      <w:marLeft w:val="0"/>
      <w:marRight w:val="0"/>
      <w:marTop w:val="0"/>
      <w:marBottom w:val="0"/>
      <w:divBdr>
        <w:top w:val="none" w:sz="0" w:space="0" w:color="auto"/>
        <w:left w:val="none" w:sz="0" w:space="0" w:color="auto"/>
        <w:bottom w:val="none" w:sz="0" w:space="0" w:color="auto"/>
        <w:right w:val="none" w:sz="0" w:space="0" w:color="auto"/>
      </w:divBdr>
    </w:div>
    <w:div w:id="402535167">
      <w:bodyDiv w:val="1"/>
      <w:marLeft w:val="0"/>
      <w:marRight w:val="0"/>
      <w:marTop w:val="0"/>
      <w:marBottom w:val="0"/>
      <w:divBdr>
        <w:top w:val="none" w:sz="0" w:space="0" w:color="auto"/>
        <w:left w:val="none" w:sz="0" w:space="0" w:color="auto"/>
        <w:bottom w:val="none" w:sz="0" w:space="0" w:color="auto"/>
        <w:right w:val="none" w:sz="0" w:space="0" w:color="auto"/>
      </w:divBdr>
    </w:div>
    <w:div w:id="402724594">
      <w:bodyDiv w:val="1"/>
      <w:marLeft w:val="0"/>
      <w:marRight w:val="0"/>
      <w:marTop w:val="0"/>
      <w:marBottom w:val="0"/>
      <w:divBdr>
        <w:top w:val="none" w:sz="0" w:space="0" w:color="auto"/>
        <w:left w:val="none" w:sz="0" w:space="0" w:color="auto"/>
        <w:bottom w:val="none" w:sz="0" w:space="0" w:color="auto"/>
        <w:right w:val="none" w:sz="0" w:space="0" w:color="auto"/>
      </w:divBdr>
    </w:div>
    <w:div w:id="403257279">
      <w:bodyDiv w:val="1"/>
      <w:marLeft w:val="0"/>
      <w:marRight w:val="0"/>
      <w:marTop w:val="0"/>
      <w:marBottom w:val="0"/>
      <w:divBdr>
        <w:top w:val="none" w:sz="0" w:space="0" w:color="auto"/>
        <w:left w:val="none" w:sz="0" w:space="0" w:color="auto"/>
        <w:bottom w:val="none" w:sz="0" w:space="0" w:color="auto"/>
        <w:right w:val="none" w:sz="0" w:space="0" w:color="auto"/>
      </w:divBdr>
    </w:div>
    <w:div w:id="405418744">
      <w:bodyDiv w:val="1"/>
      <w:marLeft w:val="0"/>
      <w:marRight w:val="0"/>
      <w:marTop w:val="0"/>
      <w:marBottom w:val="0"/>
      <w:divBdr>
        <w:top w:val="none" w:sz="0" w:space="0" w:color="auto"/>
        <w:left w:val="none" w:sz="0" w:space="0" w:color="auto"/>
        <w:bottom w:val="none" w:sz="0" w:space="0" w:color="auto"/>
        <w:right w:val="none" w:sz="0" w:space="0" w:color="auto"/>
      </w:divBdr>
    </w:div>
    <w:div w:id="406072997">
      <w:bodyDiv w:val="1"/>
      <w:marLeft w:val="0"/>
      <w:marRight w:val="0"/>
      <w:marTop w:val="0"/>
      <w:marBottom w:val="0"/>
      <w:divBdr>
        <w:top w:val="none" w:sz="0" w:space="0" w:color="auto"/>
        <w:left w:val="none" w:sz="0" w:space="0" w:color="auto"/>
        <w:bottom w:val="none" w:sz="0" w:space="0" w:color="auto"/>
        <w:right w:val="none" w:sz="0" w:space="0" w:color="auto"/>
      </w:divBdr>
    </w:div>
    <w:div w:id="409620453">
      <w:bodyDiv w:val="1"/>
      <w:marLeft w:val="0"/>
      <w:marRight w:val="0"/>
      <w:marTop w:val="0"/>
      <w:marBottom w:val="0"/>
      <w:divBdr>
        <w:top w:val="none" w:sz="0" w:space="0" w:color="auto"/>
        <w:left w:val="none" w:sz="0" w:space="0" w:color="auto"/>
        <w:bottom w:val="none" w:sz="0" w:space="0" w:color="auto"/>
        <w:right w:val="none" w:sz="0" w:space="0" w:color="auto"/>
      </w:divBdr>
    </w:div>
    <w:div w:id="410854505">
      <w:bodyDiv w:val="1"/>
      <w:marLeft w:val="0"/>
      <w:marRight w:val="0"/>
      <w:marTop w:val="0"/>
      <w:marBottom w:val="0"/>
      <w:divBdr>
        <w:top w:val="none" w:sz="0" w:space="0" w:color="auto"/>
        <w:left w:val="none" w:sz="0" w:space="0" w:color="auto"/>
        <w:bottom w:val="none" w:sz="0" w:space="0" w:color="auto"/>
        <w:right w:val="none" w:sz="0" w:space="0" w:color="auto"/>
      </w:divBdr>
    </w:div>
    <w:div w:id="420639345">
      <w:bodyDiv w:val="1"/>
      <w:marLeft w:val="0"/>
      <w:marRight w:val="0"/>
      <w:marTop w:val="0"/>
      <w:marBottom w:val="0"/>
      <w:divBdr>
        <w:top w:val="none" w:sz="0" w:space="0" w:color="auto"/>
        <w:left w:val="none" w:sz="0" w:space="0" w:color="auto"/>
        <w:bottom w:val="none" w:sz="0" w:space="0" w:color="auto"/>
        <w:right w:val="none" w:sz="0" w:space="0" w:color="auto"/>
      </w:divBdr>
    </w:div>
    <w:div w:id="423262874">
      <w:bodyDiv w:val="1"/>
      <w:marLeft w:val="0"/>
      <w:marRight w:val="0"/>
      <w:marTop w:val="0"/>
      <w:marBottom w:val="0"/>
      <w:divBdr>
        <w:top w:val="none" w:sz="0" w:space="0" w:color="auto"/>
        <w:left w:val="none" w:sz="0" w:space="0" w:color="auto"/>
        <w:bottom w:val="none" w:sz="0" w:space="0" w:color="auto"/>
        <w:right w:val="none" w:sz="0" w:space="0" w:color="auto"/>
      </w:divBdr>
    </w:div>
    <w:div w:id="424571073">
      <w:bodyDiv w:val="1"/>
      <w:marLeft w:val="0"/>
      <w:marRight w:val="0"/>
      <w:marTop w:val="0"/>
      <w:marBottom w:val="0"/>
      <w:divBdr>
        <w:top w:val="none" w:sz="0" w:space="0" w:color="auto"/>
        <w:left w:val="none" w:sz="0" w:space="0" w:color="auto"/>
        <w:bottom w:val="none" w:sz="0" w:space="0" w:color="auto"/>
        <w:right w:val="none" w:sz="0" w:space="0" w:color="auto"/>
      </w:divBdr>
    </w:div>
    <w:div w:id="425032047">
      <w:bodyDiv w:val="1"/>
      <w:marLeft w:val="0"/>
      <w:marRight w:val="0"/>
      <w:marTop w:val="0"/>
      <w:marBottom w:val="0"/>
      <w:divBdr>
        <w:top w:val="none" w:sz="0" w:space="0" w:color="auto"/>
        <w:left w:val="none" w:sz="0" w:space="0" w:color="auto"/>
        <w:bottom w:val="none" w:sz="0" w:space="0" w:color="auto"/>
        <w:right w:val="none" w:sz="0" w:space="0" w:color="auto"/>
      </w:divBdr>
    </w:div>
    <w:div w:id="426970894">
      <w:bodyDiv w:val="1"/>
      <w:marLeft w:val="0"/>
      <w:marRight w:val="0"/>
      <w:marTop w:val="0"/>
      <w:marBottom w:val="0"/>
      <w:divBdr>
        <w:top w:val="none" w:sz="0" w:space="0" w:color="auto"/>
        <w:left w:val="none" w:sz="0" w:space="0" w:color="auto"/>
        <w:bottom w:val="none" w:sz="0" w:space="0" w:color="auto"/>
        <w:right w:val="none" w:sz="0" w:space="0" w:color="auto"/>
      </w:divBdr>
    </w:div>
    <w:div w:id="429396808">
      <w:bodyDiv w:val="1"/>
      <w:marLeft w:val="0"/>
      <w:marRight w:val="0"/>
      <w:marTop w:val="0"/>
      <w:marBottom w:val="0"/>
      <w:divBdr>
        <w:top w:val="none" w:sz="0" w:space="0" w:color="auto"/>
        <w:left w:val="none" w:sz="0" w:space="0" w:color="auto"/>
        <w:bottom w:val="none" w:sz="0" w:space="0" w:color="auto"/>
        <w:right w:val="none" w:sz="0" w:space="0" w:color="auto"/>
      </w:divBdr>
    </w:div>
    <w:div w:id="429620656">
      <w:bodyDiv w:val="1"/>
      <w:marLeft w:val="0"/>
      <w:marRight w:val="0"/>
      <w:marTop w:val="0"/>
      <w:marBottom w:val="0"/>
      <w:divBdr>
        <w:top w:val="none" w:sz="0" w:space="0" w:color="auto"/>
        <w:left w:val="none" w:sz="0" w:space="0" w:color="auto"/>
        <w:bottom w:val="none" w:sz="0" w:space="0" w:color="auto"/>
        <w:right w:val="none" w:sz="0" w:space="0" w:color="auto"/>
      </w:divBdr>
    </w:div>
    <w:div w:id="429934136">
      <w:bodyDiv w:val="1"/>
      <w:marLeft w:val="0"/>
      <w:marRight w:val="0"/>
      <w:marTop w:val="0"/>
      <w:marBottom w:val="0"/>
      <w:divBdr>
        <w:top w:val="none" w:sz="0" w:space="0" w:color="auto"/>
        <w:left w:val="none" w:sz="0" w:space="0" w:color="auto"/>
        <w:bottom w:val="none" w:sz="0" w:space="0" w:color="auto"/>
        <w:right w:val="none" w:sz="0" w:space="0" w:color="auto"/>
      </w:divBdr>
    </w:div>
    <w:div w:id="430659954">
      <w:bodyDiv w:val="1"/>
      <w:marLeft w:val="0"/>
      <w:marRight w:val="0"/>
      <w:marTop w:val="0"/>
      <w:marBottom w:val="0"/>
      <w:divBdr>
        <w:top w:val="none" w:sz="0" w:space="0" w:color="auto"/>
        <w:left w:val="none" w:sz="0" w:space="0" w:color="auto"/>
        <w:bottom w:val="none" w:sz="0" w:space="0" w:color="auto"/>
        <w:right w:val="none" w:sz="0" w:space="0" w:color="auto"/>
      </w:divBdr>
    </w:div>
    <w:div w:id="434325445">
      <w:bodyDiv w:val="1"/>
      <w:marLeft w:val="0"/>
      <w:marRight w:val="0"/>
      <w:marTop w:val="0"/>
      <w:marBottom w:val="0"/>
      <w:divBdr>
        <w:top w:val="none" w:sz="0" w:space="0" w:color="auto"/>
        <w:left w:val="none" w:sz="0" w:space="0" w:color="auto"/>
        <w:bottom w:val="none" w:sz="0" w:space="0" w:color="auto"/>
        <w:right w:val="none" w:sz="0" w:space="0" w:color="auto"/>
      </w:divBdr>
    </w:div>
    <w:div w:id="440271386">
      <w:bodyDiv w:val="1"/>
      <w:marLeft w:val="0"/>
      <w:marRight w:val="0"/>
      <w:marTop w:val="0"/>
      <w:marBottom w:val="0"/>
      <w:divBdr>
        <w:top w:val="none" w:sz="0" w:space="0" w:color="auto"/>
        <w:left w:val="none" w:sz="0" w:space="0" w:color="auto"/>
        <w:bottom w:val="none" w:sz="0" w:space="0" w:color="auto"/>
        <w:right w:val="none" w:sz="0" w:space="0" w:color="auto"/>
      </w:divBdr>
    </w:div>
    <w:div w:id="457912591">
      <w:bodyDiv w:val="1"/>
      <w:marLeft w:val="0"/>
      <w:marRight w:val="0"/>
      <w:marTop w:val="0"/>
      <w:marBottom w:val="0"/>
      <w:divBdr>
        <w:top w:val="none" w:sz="0" w:space="0" w:color="auto"/>
        <w:left w:val="none" w:sz="0" w:space="0" w:color="auto"/>
        <w:bottom w:val="none" w:sz="0" w:space="0" w:color="auto"/>
        <w:right w:val="none" w:sz="0" w:space="0" w:color="auto"/>
      </w:divBdr>
    </w:div>
    <w:div w:id="459961817">
      <w:bodyDiv w:val="1"/>
      <w:marLeft w:val="0"/>
      <w:marRight w:val="0"/>
      <w:marTop w:val="0"/>
      <w:marBottom w:val="0"/>
      <w:divBdr>
        <w:top w:val="none" w:sz="0" w:space="0" w:color="auto"/>
        <w:left w:val="none" w:sz="0" w:space="0" w:color="auto"/>
        <w:bottom w:val="none" w:sz="0" w:space="0" w:color="auto"/>
        <w:right w:val="none" w:sz="0" w:space="0" w:color="auto"/>
      </w:divBdr>
    </w:div>
    <w:div w:id="461537099">
      <w:bodyDiv w:val="1"/>
      <w:marLeft w:val="0"/>
      <w:marRight w:val="0"/>
      <w:marTop w:val="0"/>
      <w:marBottom w:val="0"/>
      <w:divBdr>
        <w:top w:val="none" w:sz="0" w:space="0" w:color="auto"/>
        <w:left w:val="none" w:sz="0" w:space="0" w:color="auto"/>
        <w:bottom w:val="none" w:sz="0" w:space="0" w:color="auto"/>
        <w:right w:val="none" w:sz="0" w:space="0" w:color="auto"/>
      </w:divBdr>
    </w:div>
    <w:div w:id="465782734">
      <w:bodyDiv w:val="1"/>
      <w:marLeft w:val="0"/>
      <w:marRight w:val="0"/>
      <w:marTop w:val="0"/>
      <w:marBottom w:val="0"/>
      <w:divBdr>
        <w:top w:val="none" w:sz="0" w:space="0" w:color="auto"/>
        <w:left w:val="none" w:sz="0" w:space="0" w:color="auto"/>
        <w:bottom w:val="none" w:sz="0" w:space="0" w:color="auto"/>
        <w:right w:val="none" w:sz="0" w:space="0" w:color="auto"/>
      </w:divBdr>
    </w:div>
    <w:div w:id="466970626">
      <w:bodyDiv w:val="1"/>
      <w:marLeft w:val="0"/>
      <w:marRight w:val="0"/>
      <w:marTop w:val="0"/>
      <w:marBottom w:val="0"/>
      <w:divBdr>
        <w:top w:val="none" w:sz="0" w:space="0" w:color="auto"/>
        <w:left w:val="none" w:sz="0" w:space="0" w:color="auto"/>
        <w:bottom w:val="none" w:sz="0" w:space="0" w:color="auto"/>
        <w:right w:val="none" w:sz="0" w:space="0" w:color="auto"/>
      </w:divBdr>
    </w:div>
    <w:div w:id="470292831">
      <w:bodyDiv w:val="1"/>
      <w:marLeft w:val="0"/>
      <w:marRight w:val="0"/>
      <w:marTop w:val="0"/>
      <w:marBottom w:val="0"/>
      <w:divBdr>
        <w:top w:val="none" w:sz="0" w:space="0" w:color="auto"/>
        <w:left w:val="none" w:sz="0" w:space="0" w:color="auto"/>
        <w:bottom w:val="none" w:sz="0" w:space="0" w:color="auto"/>
        <w:right w:val="none" w:sz="0" w:space="0" w:color="auto"/>
      </w:divBdr>
    </w:div>
    <w:div w:id="474761008">
      <w:bodyDiv w:val="1"/>
      <w:marLeft w:val="0"/>
      <w:marRight w:val="0"/>
      <w:marTop w:val="0"/>
      <w:marBottom w:val="0"/>
      <w:divBdr>
        <w:top w:val="none" w:sz="0" w:space="0" w:color="auto"/>
        <w:left w:val="none" w:sz="0" w:space="0" w:color="auto"/>
        <w:bottom w:val="none" w:sz="0" w:space="0" w:color="auto"/>
        <w:right w:val="none" w:sz="0" w:space="0" w:color="auto"/>
      </w:divBdr>
    </w:div>
    <w:div w:id="476067282">
      <w:bodyDiv w:val="1"/>
      <w:marLeft w:val="0"/>
      <w:marRight w:val="0"/>
      <w:marTop w:val="0"/>
      <w:marBottom w:val="0"/>
      <w:divBdr>
        <w:top w:val="none" w:sz="0" w:space="0" w:color="auto"/>
        <w:left w:val="none" w:sz="0" w:space="0" w:color="auto"/>
        <w:bottom w:val="none" w:sz="0" w:space="0" w:color="auto"/>
        <w:right w:val="none" w:sz="0" w:space="0" w:color="auto"/>
      </w:divBdr>
    </w:div>
    <w:div w:id="477067818">
      <w:bodyDiv w:val="1"/>
      <w:marLeft w:val="0"/>
      <w:marRight w:val="0"/>
      <w:marTop w:val="0"/>
      <w:marBottom w:val="0"/>
      <w:divBdr>
        <w:top w:val="none" w:sz="0" w:space="0" w:color="auto"/>
        <w:left w:val="none" w:sz="0" w:space="0" w:color="auto"/>
        <w:bottom w:val="none" w:sz="0" w:space="0" w:color="auto"/>
        <w:right w:val="none" w:sz="0" w:space="0" w:color="auto"/>
      </w:divBdr>
    </w:div>
    <w:div w:id="478545804">
      <w:bodyDiv w:val="1"/>
      <w:marLeft w:val="0"/>
      <w:marRight w:val="0"/>
      <w:marTop w:val="0"/>
      <w:marBottom w:val="0"/>
      <w:divBdr>
        <w:top w:val="none" w:sz="0" w:space="0" w:color="auto"/>
        <w:left w:val="none" w:sz="0" w:space="0" w:color="auto"/>
        <w:bottom w:val="none" w:sz="0" w:space="0" w:color="auto"/>
        <w:right w:val="none" w:sz="0" w:space="0" w:color="auto"/>
      </w:divBdr>
    </w:div>
    <w:div w:id="478614795">
      <w:bodyDiv w:val="1"/>
      <w:marLeft w:val="0"/>
      <w:marRight w:val="0"/>
      <w:marTop w:val="0"/>
      <w:marBottom w:val="0"/>
      <w:divBdr>
        <w:top w:val="none" w:sz="0" w:space="0" w:color="auto"/>
        <w:left w:val="none" w:sz="0" w:space="0" w:color="auto"/>
        <w:bottom w:val="none" w:sz="0" w:space="0" w:color="auto"/>
        <w:right w:val="none" w:sz="0" w:space="0" w:color="auto"/>
      </w:divBdr>
    </w:div>
    <w:div w:id="479929796">
      <w:bodyDiv w:val="1"/>
      <w:marLeft w:val="0"/>
      <w:marRight w:val="0"/>
      <w:marTop w:val="0"/>
      <w:marBottom w:val="0"/>
      <w:divBdr>
        <w:top w:val="none" w:sz="0" w:space="0" w:color="auto"/>
        <w:left w:val="none" w:sz="0" w:space="0" w:color="auto"/>
        <w:bottom w:val="none" w:sz="0" w:space="0" w:color="auto"/>
        <w:right w:val="none" w:sz="0" w:space="0" w:color="auto"/>
      </w:divBdr>
    </w:div>
    <w:div w:id="480275010">
      <w:bodyDiv w:val="1"/>
      <w:marLeft w:val="0"/>
      <w:marRight w:val="0"/>
      <w:marTop w:val="0"/>
      <w:marBottom w:val="0"/>
      <w:divBdr>
        <w:top w:val="none" w:sz="0" w:space="0" w:color="auto"/>
        <w:left w:val="none" w:sz="0" w:space="0" w:color="auto"/>
        <w:bottom w:val="none" w:sz="0" w:space="0" w:color="auto"/>
        <w:right w:val="none" w:sz="0" w:space="0" w:color="auto"/>
      </w:divBdr>
    </w:div>
    <w:div w:id="482938271">
      <w:bodyDiv w:val="1"/>
      <w:marLeft w:val="0"/>
      <w:marRight w:val="0"/>
      <w:marTop w:val="0"/>
      <w:marBottom w:val="0"/>
      <w:divBdr>
        <w:top w:val="none" w:sz="0" w:space="0" w:color="auto"/>
        <w:left w:val="none" w:sz="0" w:space="0" w:color="auto"/>
        <w:bottom w:val="none" w:sz="0" w:space="0" w:color="auto"/>
        <w:right w:val="none" w:sz="0" w:space="0" w:color="auto"/>
      </w:divBdr>
    </w:div>
    <w:div w:id="483858483">
      <w:bodyDiv w:val="1"/>
      <w:marLeft w:val="0"/>
      <w:marRight w:val="0"/>
      <w:marTop w:val="0"/>
      <w:marBottom w:val="0"/>
      <w:divBdr>
        <w:top w:val="none" w:sz="0" w:space="0" w:color="auto"/>
        <w:left w:val="none" w:sz="0" w:space="0" w:color="auto"/>
        <w:bottom w:val="none" w:sz="0" w:space="0" w:color="auto"/>
        <w:right w:val="none" w:sz="0" w:space="0" w:color="auto"/>
      </w:divBdr>
    </w:div>
    <w:div w:id="484468915">
      <w:bodyDiv w:val="1"/>
      <w:marLeft w:val="0"/>
      <w:marRight w:val="0"/>
      <w:marTop w:val="0"/>
      <w:marBottom w:val="0"/>
      <w:divBdr>
        <w:top w:val="none" w:sz="0" w:space="0" w:color="auto"/>
        <w:left w:val="none" w:sz="0" w:space="0" w:color="auto"/>
        <w:bottom w:val="none" w:sz="0" w:space="0" w:color="auto"/>
        <w:right w:val="none" w:sz="0" w:space="0" w:color="auto"/>
      </w:divBdr>
    </w:div>
    <w:div w:id="495465455">
      <w:bodyDiv w:val="1"/>
      <w:marLeft w:val="0"/>
      <w:marRight w:val="0"/>
      <w:marTop w:val="0"/>
      <w:marBottom w:val="0"/>
      <w:divBdr>
        <w:top w:val="none" w:sz="0" w:space="0" w:color="auto"/>
        <w:left w:val="none" w:sz="0" w:space="0" w:color="auto"/>
        <w:bottom w:val="none" w:sz="0" w:space="0" w:color="auto"/>
        <w:right w:val="none" w:sz="0" w:space="0" w:color="auto"/>
      </w:divBdr>
    </w:div>
    <w:div w:id="499547414">
      <w:bodyDiv w:val="1"/>
      <w:marLeft w:val="0"/>
      <w:marRight w:val="0"/>
      <w:marTop w:val="0"/>
      <w:marBottom w:val="0"/>
      <w:divBdr>
        <w:top w:val="none" w:sz="0" w:space="0" w:color="auto"/>
        <w:left w:val="none" w:sz="0" w:space="0" w:color="auto"/>
        <w:bottom w:val="none" w:sz="0" w:space="0" w:color="auto"/>
        <w:right w:val="none" w:sz="0" w:space="0" w:color="auto"/>
      </w:divBdr>
    </w:div>
    <w:div w:id="501092351">
      <w:bodyDiv w:val="1"/>
      <w:marLeft w:val="0"/>
      <w:marRight w:val="0"/>
      <w:marTop w:val="0"/>
      <w:marBottom w:val="0"/>
      <w:divBdr>
        <w:top w:val="none" w:sz="0" w:space="0" w:color="auto"/>
        <w:left w:val="none" w:sz="0" w:space="0" w:color="auto"/>
        <w:bottom w:val="none" w:sz="0" w:space="0" w:color="auto"/>
        <w:right w:val="none" w:sz="0" w:space="0" w:color="auto"/>
      </w:divBdr>
    </w:div>
    <w:div w:id="501968028">
      <w:bodyDiv w:val="1"/>
      <w:marLeft w:val="0"/>
      <w:marRight w:val="0"/>
      <w:marTop w:val="0"/>
      <w:marBottom w:val="0"/>
      <w:divBdr>
        <w:top w:val="none" w:sz="0" w:space="0" w:color="auto"/>
        <w:left w:val="none" w:sz="0" w:space="0" w:color="auto"/>
        <w:bottom w:val="none" w:sz="0" w:space="0" w:color="auto"/>
        <w:right w:val="none" w:sz="0" w:space="0" w:color="auto"/>
      </w:divBdr>
    </w:div>
    <w:div w:id="504175229">
      <w:bodyDiv w:val="1"/>
      <w:marLeft w:val="0"/>
      <w:marRight w:val="0"/>
      <w:marTop w:val="0"/>
      <w:marBottom w:val="0"/>
      <w:divBdr>
        <w:top w:val="none" w:sz="0" w:space="0" w:color="auto"/>
        <w:left w:val="none" w:sz="0" w:space="0" w:color="auto"/>
        <w:bottom w:val="none" w:sz="0" w:space="0" w:color="auto"/>
        <w:right w:val="none" w:sz="0" w:space="0" w:color="auto"/>
      </w:divBdr>
    </w:div>
    <w:div w:id="507521817">
      <w:bodyDiv w:val="1"/>
      <w:marLeft w:val="0"/>
      <w:marRight w:val="0"/>
      <w:marTop w:val="0"/>
      <w:marBottom w:val="0"/>
      <w:divBdr>
        <w:top w:val="none" w:sz="0" w:space="0" w:color="auto"/>
        <w:left w:val="none" w:sz="0" w:space="0" w:color="auto"/>
        <w:bottom w:val="none" w:sz="0" w:space="0" w:color="auto"/>
        <w:right w:val="none" w:sz="0" w:space="0" w:color="auto"/>
      </w:divBdr>
    </w:div>
    <w:div w:id="511727655">
      <w:bodyDiv w:val="1"/>
      <w:marLeft w:val="0"/>
      <w:marRight w:val="0"/>
      <w:marTop w:val="0"/>
      <w:marBottom w:val="0"/>
      <w:divBdr>
        <w:top w:val="none" w:sz="0" w:space="0" w:color="auto"/>
        <w:left w:val="none" w:sz="0" w:space="0" w:color="auto"/>
        <w:bottom w:val="none" w:sz="0" w:space="0" w:color="auto"/>
        <w:right w:val="none" w:sz="0" w:space="0" w:color="auto"/>
      </w:divBdr>
    </w:div>
    <w:div w:id="514153759">
      <w:bodyDiv w:val="1"/>
      <w:marLeft w:val="0"/>
      <w:marRight w:val="0"/>
      <w:marTop w:val="0"/>
      <w:marBottom w:val="0"/>
      <w:divBdr>
        <w:top w:val="none" w:sz="0" w:space="0" w:color="auto"/>
        <w:left w:val="none" w:sz="0" w:space="0" w:color="auto"/>
        <w:bottom w:val="none" w:sz="0" w:space="0" w:color="auto"/>
        <w:right w:val="none" w:sz="0" w:space="0" w:color="auto"/>
      </w:divBdr>
    </w:div>
    <w:div w:id="517350962">
      <w:bodyDiv w:val="1"/>
      <w:marLeft w:val="0"/>
      <w:marRight w:val="0"/>
      <w:marTop w:val="0"/>
      <w:marBottom w:val="0"/>
      <w:divBdr>
        <w:top w:val="none" w:sz="0" w:space="0" w:color="auto"/>
        <w:left w:val="none" w:sz="0" w:space="0" w:color="auto"/>
        <w:bottom w:val="none" w:sz="0" w:space="0" w:color="auto"/>
        <w:right w:val="none" w:sz="0" w:space="0" w:color="auto"/>
      </w:divBdr>
    </w:div>
    <w:div w:id="517698747">
      <w:bodyDiv w:val="1"/>
      <w:marLeft w:val="0"/>
      <w:marRight w:val="0"/>
      <w:marTop w:val="0"/>
      <w:marBottom w:val="0"/>
      <w:divBdr>
        <w:top w:val="none" w:sz="0" w:space="0" w:color="auto"/>
        <w:left w:val="none" w:sz="0" w:space="0" w:color="auto"/>
        <w:bottom w:val="none" w:sz="0" w:space="0" w:color="auto"/>
        <w:right w:val="none" w:sz="0" w:space="0" w:color="auto"/>
      </w:divBdr>
    </w:div>
    <w:div w:id="520124826">
      <w:bodyDiv w:val="1"/>
      <w:marLeft w:val="0"/>
      <w:marRight w:val="0"/>
      <w:marTop w:val="0"/>
      <w:marBottom w:val="0"/>
      <w:divBdr>
        <w:top w:val="none" w:sz="0" w:space="0" w:color="auto"/>
        <w:left w:val="none" w:sz="0" w:space="0" w:color="auto"/>
        <w:bottom w:val="none" w:sz="0" w:space="0" w:color="auto"/>
        <w:right w:val="none" w:sz="0" w:space="0" w:color="auto"/>
      </w:divBdr>
    </w:div>
    <w:div w:id="521165234">
      <w:bodyDiv w:val="1"/>
      <w:marLeft w:val="0"/>
      <w:marRight w:val="0"/>
      <w:marTop w:val="0"/>
      <w:marBottom w:val="0"/>
      <w:divBdr>
        <w:top w:val="none" w:sz="0" w:space="0" w:color="auto"/>
        <w:left w:val="none" w:sz="0" w:space="0" w:color="auto"/>
        <w:bottom w:val="none" w:sz="0" w:space="0" w:color="auto"/>
        <w:right w:val="none" w:sz="0" w:space="0" w:color="auto"/>
      </w:divBdr>
    </w:div>
    <w:div w:id="523833865">
      <w:bodyDiv w:val="1"/>
      <w:marLeft w:val="0"/>
      <w:marRight w:val="0"/>
      <w:marTop w:val="0"/>
      <w:marBottom w:val="0"/>
      <w:divBdr>
        <w:top w:val="none" w:sz="0" w:space="0" w:color="auto"/>
        <w:left w:val="none" w:sz="0" w:space="0" w:color="auto"/>
        <w:bottom w:val="none" w:sz="0" w:space="0" w:color="auto"/>
        <w:right w:val="none" w:sz="0" w:space="0" w:color="auto"/>
      </w:divBdr>
    </w:div>
    <w:div w:id="529757982">
      <w:bodyDiv w:val="1"/>
      <w:marLeft w:val="0"/>
      <w:marRight w:val="0"/>
      <w:marTop w:val="0"/>
      <w:marBottom w:val="0"/>
      <w:divBdr>
        <w:top w:val="none" w:sz="0" w:space="0" w:color="auto"/>
        <w:left w:val="none" w:sz="0" w:space="0" w:color="auto"/>
        <w:bottom w:val="none" w:sz="0" w:space="0" w:color="auto"/>
        <w:right w:val="none" w:sz="0" w:space="0" w:color="auto"/>
      </w:divBdr>
    </w:div>
    <w:div w:id="535657416">
      <w:bodyDiv w:val="1"/>
      <w:marLeft w:val="0"/>
      <w:marRight w:val="0"/>
      <w:marTop w:val="0"/>
      <w:marBottom w:val="0"/>
      <w:divBdr>
        <w:top w:val="none" w:sz="0" w:space="0" w:color="auto"/>
        <w:left w:val="none" w:sz="0" w:space="0" w:color="auto"/>
        <w:bottom w:val="none" w:sz="0" w:space="0" w:color="auto"/>
        <w:right w:val="none" w:sz="0" w:space="0" w:color="auto"/>
      </w:divBdr>
    </w:div>
    <w:div w:id="535896942">
      <w:bodyDiv w:val="1"/>
      <w:marLeft w:val="0"/>
      <w:marRight w:val="0"/>
      <w:marTop w:val="0"/>
      <w:marBottom w:val="0"/>
      <w:divBdr>
        <w:top w:val="none" w:sz="0" w:space="0" w:color="auto"/>
        <w:left w:val="none" w:sz="0" w:space="0" w:color="auto"/>
        <w:bottom w:val="none" w:sz="0" w:space="0" w:color="auto"/>
        <w:right w:val="none" w:sz="0" w:space="0" w:color="auto"/>
      </w:divBdr>
    </w:div>
    <w:div w:id="538395658">
      <w:bodyDiv w:val="1"/>
      <w:marLeft w:val="0"/>
      <w:marRight w:val="0"/>
      <w:marTop w:val="0"/>
      <w:marBottom w:val="0"/>
      <w:divBdr>
        <w:top w:val="none" w:sz="0" w:space="0" w:color="auto"/>
        <w:left w:val="none" w:sz="0" w:space="0" w:color="auto"/>
        <w:bottom w:val="none" w:sz="0" w:space="0" w:color="auto"/>
        <w:right w:val="none" w:sz="0" w:space="0" w:color="auto"/>
      </w:divBdr>
    </w:div>
    <w:div w:id="538903990">
      <w:bodyDiv w:val="1"/>
      <w:marLeft w:val="0"/>
      <w:marRight w:val="0"/>
      <w:marTop w:val="0"/>
      <w:marBottom w:val="0"/>
      <w:divBdr>
        <w:top w:val="none" w:sz="0" w:space="0" w:color="auto"/>
        <w:left w:val="none" w:sz="0" w:space="0" w:color="auto"/>
        <w:bottom w:val="none" w:sz="0" w:space="0" w:color="auto"/>
        <w:right w:val="none" w:sz="0" w:space="0" w:color="auto"/>
      </w:divBdr>
    </w:div>
    <w:div w:id="539980988">
      <w:bodyDiv w:val="1"/>
      <w:marLeft w:val="0"/>
      <w:marRight w:val="0"/>
      <w:marTop w:val="0"/>
      <w:marBottom w:val="0"/>
      <w:divBdr>
        <w:top w:val="none" w:sz="0" w:space="0" w:color="auto"/>
        <w:left w:val="none" w:sz="0" w:space="0" w:color="auto"/>
        <w:bottom w:val="none" w:sz="0" w:space="0" w:color="auto"/>
        <w:right w:val="none" w:sz="0" w:space="0" w:color="auto"/>
      </w:divBdr>
    </w:div>
    <w:div w:id="541330104">
      <w:bodyDiv w:val="1"/>
      <w:marLeft w:val="0"/>
      <w:marRight w:val="0"/>
      <w:marTop w:val="0"/>
      <w:marBottom w:val="0"/>
      <w:divBdr>
        <w:top w:val="none" w:sz="0" w:space="0" w:color="auto"/>
        <w:left w:val="none" w:sz="0" w:space="0" w:color="auto"/>
        <w:bottom w:val="none" w:sz="0" w:space="0" w:color="auto"/>
        <w:right w:val="none" w:sz="0" w:space="0" w:color="auto"/>
      </w:divBdr>
    </w:div>
    <w:div w:id="541406852">
      <w:bodyDiv w:val="1"/>
      <w:marLeft w:val="0"/>
      <w:marRight w:val="0"/>
      <w:marTop w:val="0"/>
      <w:marBottom w:val="0"/>
      <w:divBdr>
        <w:top w:val="none" w:sz="0" w:space="0" w:color="auto"/>
        <w:left w:val="none" w:sz="0" w:space="0" w:color="auto"/>
        <w:bottom w:val="none" w:sz="0" w:space="0" w:color="auto"/>
        <w:right w:val="none" w:sz="0" w:space="0" w:color="auto"/>
      </w:divBdr>
    </w:div>
    <w:div w:id="548956442">
      <w:bodyDiv w:val="1"/>
      <w:marLeft w:val="0"/>
      <w:marRight w:val="0"/>
      <w:marTop w:val="0"/>
      <w:marBottom w:val="0"/>
      <w:divBdr>
        <w:top w:val="none" w:sz="0" w:space="0" w:color="auto"/>
        <w:left w:val="none" w:sz="0" w:space="0" w:color="auto"/>
        <w:bottom w:val="none" w:sz="0" w:space="0" w:color="auto"/>
        <w:right w:val="none" w:sz="0" w:space="0" w:color="auto"/>
      </w:divBdr>
    </w:div>
    <w:div w:id="549803866">
      <w:bodyDiv w:val="1"/>
      <w:marLeft w:val="0"/>
      <w:marRight w:val="0"/>
      <w:marTop w:val="0"/>
      <w:marBottom w:val="0"/>
      <w:divBdr>
        <w:top w:val="none" w:sz="0" w:space="0" w:color="auto"/>
        <w:left w:val="none" w:sz="0" w:space="0" w:color="auto"/>
        <w:bottom w:val="none" w:sz="0" w:space="0" w:color="auto"/>
        <w:right w:val="none" w:sz="0" w:space="0" w:color="auto"/>
      </w:divBdr>
    </w:div>
    <w:div w:id="551499291">
      <w:bodyDiv w:val="1"/>
      <w:marLeft w:val="0"/>
      <w:marRight w:val="0"/>
      <w:marTop w:val="0"/>
      <w:marBottom w:val="0"/>
      <w:divBdr>
        <w:top w:val="none" w:sz="0" w:space="0" w:color="auto"/>
        <w:left w:val="none" w:sz="0" w:space="0" w:color="auto"/>
        <w:bottom w:val="none" w:sz="0" w:space="0" w:color="auto"/>
        <w:right w:val="none" w:sz="0" w:space="0" w:color="auto"/>
      </w:divBdr>
    </w:div>
    <w:div w:id="560022413">
      <w:bodyDiv w:val="1"/>
      <w:marLeft w:val="0"/>
      <w:marRight w:val="0"/>
      <w:marTop w:val="0"/>
      <w:marBottom w:val="0"/>
      <w:divBdr>
        <w:top w:val="none" w:sz="0" w:space="0" w:color="auto"/>
        <w:left w:val="none" w:sz="0" w:space="0" w:color="auto"/>
        <w:bottom w:val="none" w:sz="0" w:space="0" w:color="auto"/>
        <w:right w:val="none" w:sz="0" w:space="0" w:color="auto"/>
      </w:divBdr>
    </w:div>
    <w:div w:id="569773730">
      <w:bodyDiv w:val="1"/>
      <w:marLeft w:val="0"/>
      <w:marRight w:val="0"/>
      <w:marTop w:val="0"/>
      <w:marBottom w:val="0"/>
      <w:divBdr>
        <w:top w:val="none" w:sz="0" w:space="0" w:color="auto"/>
        <w:left w:val="none" w:sz="0" w:space="0" w:color="auto"/>
        <w:bottom w:val="none" w:sz="0" w:space="0" w:color="auto"/>
        <w:right w:val="none" w:sz="0" w:space="0" w:color="auto"/>
      </w:divBdr>
    </w:div>
    <w:div w:id="577331206">
      <w:bodyDiv w:val="1"/>
      <w:marLeft w:val="0"/>
      <w:marRight w:val="0"/>
      <w:marTop w:val="0"/>
      <w:marBottom w:val="0"/>
      <w:divBdr>
        <w:top w:val="none" w:sz="0" w:space="0" w:color="auto"/>
        <w:left w:val="none" w:sz="0" w:space="0" w:color="auto"/>
        <w:bottom w:val="none" w:sz="0" w:space="0" w:color="auto"/>
        <w:right w:val="none" w:sz="0" w:space="0" w:color="auto"/>
      </w:divBdr>
    </w:div>
    <w:div w:id="580943591">
      <w:bodyDiv w:val="1"/>
      <w:marLeft w:val="0"/>
      <w:marRight w:val="0"/>
      <w:marTop w:val="0"/>
      <w:marBottom w:val="0"/>
      <w:divBdr>
        <w:top w:val="none" w:sz="0" w:space="0" w:color="auto"/>
        <w:left w:val="none" w:sz="0" w:space="0" w:color="auto"/>
        <w:bottom w:val="none" w:sz="0" w:space="0" w:color="auto"/>
        <w:right w:val="none" w:sz="0" w:space="0" w:color="auto"/>
      </w:divBdr>
    </w:div>
    <w:div w:id="587496147">
      <w:bodyDiv w:val="1"/>
      <w:marLeft w:val="0"/>
      <w:marRight w:val="0"/>
      <w:marTop w:val="0"/>
      <w:marBottom w:val="0"/>
      <w:divBdr>
        <w:top w:val="none" w:sz="0" w:space="0" w:color="auto"/>
        <w:left w:val="none" w:sz="0" w:space="0" w:color="auto"/>
        <w:bottom w:val="none" w:sz="0" w:space="0" w:color="auto"/>
        <w:right w:val="none" w:sz="0" w:space="0" w:color="auto"/>
      </w:divBdr>
    </w:div>
    <w:div w:id="588537252">
      <w:bodyDiv w:val="1"/>
      <w:marLeft w:val="0"/>
      <w:marRight w:val="0"/>
      <w:marTop w:val="0"/>
      <w:marBottom w:val="0"/>
      <w:divBdr>
        <w:top w:val="none" w:sz="0" w:space="0" w:color="auto"/>
        <w:left w:val="none" w:sz="0" w:space="0" w:color="auto"/>
        <w:bottom w:val="none" w:sz="0" w:space="0" w:color="auto"/>
        <w:right w:val="none" w:sz="0" w:space="0" w:color="auto"/>
      </w:divBdr>
    </w:div>
    <w:div w:id="589779861">
      <w:bodyDiv w:val="1"/>
      <w:marLeft w:val="0"/>
      <w:marRight w:val="0"/>
      <w:marTop w:val="0"/>
      <w:marBottom w:val="0"/>
      <w:divBdr>
        <w:top w:val="none" w:sz="0" w:space="0" w:color="auto"/>
        <w:left w:val="none" w:sz="0" w:space="0" w:color="auto"/>
        <w:bottom w:val="none" w:sz="0" w:space="0" w:color="auto"/>
        <w:right w:val="none" w:sz="0" w:space="0" w:color="auto"/>
      </w:divBdr>
    </w:div>
    <w:div w:id="597295807">
      <w:bodyDiv w:val="1"/>
      <w:marLeft w:val="0"/>
      <w:marRight w:val="0"/>
      <w:marTop w:val="0"/>
      <w:marBottom w:val="0"/>
      <w:divBdr>
        <w:top w:val="none" w:sz="0" w:space="0" w:color="auto"/>
        <w:left w:val="none" w:sz="0" w:space="0" w:color="auto"/>
        <w:bottom w:val="none" w:sz="0" w:space="0" w:color="auto"/>
        <w:right w:val="none" w:sz="0" w:space="0" w:color="auto"/>
      </w:divBdr>
    </w:div>
    <w:div w:id="597369797">
      <w:bodyDiv w:val="1"/>
      <w:marLeft w:val="0"/>
      <w:marRight w:val="0"/>
      <w:marTop w:val="0"/>
      <w:marBottom w:val="0"/>
      <w:divBdr>
        <w:top w:val="none" w:sz="0" w:space="0" w:color="auto"/>
        <w:left w:val="none" w:sz="0" w:space="0" w:color="auto"/>
        <w:bottom w:val="none" w:sz="0" w:space="0" w:color="auto"/>
        <w:right w:val="none" w:sz="0" w:space="0" w:color="auto"/>
      </w:divBdr>
    </w:div>
    <w:div w:id="601571375">
      <w:bodyDiv w:val="1"/>
      <w:marLeft w:val="0"/>
      <w:marRight w:val="0"/>
      <w:marTop w:val="0"/>
      <w:marBottom w:val="0"/>
      <w:divBdr>
        <w:top w:val="none" w:sz="0" w:space="0" w:color="auto"/>
        <w:left w:val="none" w:sz="0" w:space="0" w:color="auto"/>
        <w:bottom w:val="none" w:sz="0" w:space="0" w:color="auto"/>
        <w:right w:val="none" w:sz="0" w:space="0" w:color="auto"/>
      </w:divBdr>
    </w:div>
    <w:div w:id="601837011">
      <w:bodyDiv w:val="1"/>
      <w:marLeft w:val="0"/>
      <w:marRight w:val="0"/>
      <w:marTop w:val="0"/>
      <w:marBottom w:val="0"/>
      <w:divBdr>
        <w:top w:val="none" w:sz="0" w:space="0" w:color="auto"/>
        <w:left w:val="none" w:sz="0" w:space="0" w:color="auto"/>
        <w:bottom w:val="none" w:sz="0" w:space="0" w:color="auto"/>
        <w:right w:val="none" w:sz="0" w:space="0" w:color="auto"/>
      </w:divBdr>
    </w:div>
    <w:div w:id="604270630">
      <w:bodyDiv w:val="1"/>
      <w:marLeft w:val="0"/>
      <w:marRight w:val="0"/>
      <w:marTop w:val="0"/>
      <w:marBottom w:val="0"/>
      <w:divBdr>
        <w:top w:val="none" w:sz="0" w:space="0" w:color="auto"/>
        <w:left w:val="none" w:sz="0" w:space="0" w:color="auto"/>
        <w:bottom w:val="none" w:sz="0" w:space="0" w:color="auto"/>
        <w:right w:val="none" w:sz="0" w:space="0" w:color="auto"/>
      </w:divBdr>
    </w:div>
    <w:div w:id="607927115">
      <w:bodyDiv w:val="1"/>
      <w:marLeft w:val="0"/>
      <w:marRight w:val="0"/>
      <w:marTop w:val="0"/>
      <w:marBottom w:val="0"/>
      <w:divBdr>
        <w:top w:val="none" w:sz="0" w:space="0" w:color="auto"/>
        <w:left w:val="none" w:sz="0" w:space="0" w:color="auto"/>
        <w:bottom w:val="none" w:sz="0" w:space="0" w:color="auto"/>
        <w:right w:val="none" w:sz="0" w:space="0" w:color="auto"/>
      </w:divBdr>
    </w:div>
    <w:div w:id="609632550">
      <w:bodyDiv w:val="1"/>
      <w:marLeft w:val="0"/>
      <w:marRight w:val="0"/>
      <w:marTop w:val="0"/>
      <w:marBottom w:val="0"/>
      <w:divBdr>
        <w:top w:val="none" w:sz="0" w:space="0" w:color="auto"/>
        <w:left w:val="none" w:sz="0" w:space="0" w:color="auto"/>
        <w:bottom w:val="none" w:sz="0" w:space="0" w:color="auto"/>
        <w:right w:val="none" w:sz="0" w:space="0" w:color="auto"/>
      </w:divBdr>
    </w:div>
    <w:div w:id="612781838">
      <w:bodyDiv w:val="1"/>
      <w:marLeft w:val="0"/>
      <w:marRight w:val="0"/>
      <w:marTop w:val="0"/>
      <w:marBottom w:val="0"/>
      <w:divBdr>
        <w:top w:val="none" w:sz="0" w:space="0" w:color="auto"/>
        <w:left w:val="none" w:sz="0" w:space="0" w:color="auto"/>
        <w:bottom w:val="none" w:sz="0" w:space="0" w:color="auto"/>
        <w:right w:val="none" w:sz="0" w:space="0" w:color="auto"/>
      </w:divBdr>
    </w:div>
    <w:div w:id="618027059">
      <w:bodyDiv w:val="1"/>
      <w:marLeft w:val="0"/>
      <w:marRight w:val="0"/>
      <w:marTop w:val="0"/>
      <w:marBottom w:val="0"/>
      <w:divBdr>
        <w:top w:val="none" w:sz="0" w:space="0" w:color="auto"/>
        <w:left w:val="none" w:sz="0" w:space="0" w:color="auto"/>
        <w:bottom w:val="none" w:sz="0" w:space="0" w:color="auto"/>
        <w:right w:val="none" w:sz="0" w:space="0" w:color="auto"/>
      </w:divBdr>
    </w:div>
    <w:div w:id="621225169">
      <w:bodyDiv w:val="1"/>
      <w:marLeft w:val="0"/>
      <w:marRight w:val="0"/>
      <w:marTop w:val="0"/>
      <w:marBottom w:val="0"/>
      <w:divBdr>
        <w:top w:val="none" w:sz="0" w:space="0" w:color="auto"/>
        <w:left w:val="none" w:sz="0" w:space="0" w:color="auto"/>
        <w:bottom w:val="none" w:sz="0" w:space="0" w:color="auto"/>
        <w:right w:val="none" w:sz="0" w:space="0" w:color="auto"/>
      </w:divBdr>
    </w:div>
    <w:div w:id="626087176">
      <w:bodyDiv w:val="1"/>
      <w:marLeft w:val="0"/>
      <w:marRight w:val="0"/>
      <w:marTop w:val="0"/>
      <w:marBottom w:val="0"/>
      <w:divBdr>
        <w:top w:val="none" w:sz="0" w:space="0" w:color="auto"/>
        <w:left w:val="none" w:sz="0" w:space="0" w:color="auto"/>
        <w:bottom w:val="none" w:sz="0" w:space="0" w:color="auto"/>
        <w:right w:val="none" w:sz="0" w:space="0" w:color="auto"/>
      </w:divBdr>
    </w:div>
    <w:div w:id="631448313">
      <w:bodyDiv w:val="1"/>
      <w:marLeft w:val="0"/>
      <w:marRight w:val="0"/>
      <w:marTop w:val="0"/>
      <w:marBottom w:val="0"/>
      <w:divBdr>
        <w:top w:val="none" w:sz="0" w:space="0" w:color="auto"/>
        <w:left w:val="none" w:sz="0" w:space="0" w:color="auto"/>
        <w:bottom w:val="none" w:sz="0" w:space="0" w:color="auto"/>
        <w:right w:val="none" w:sz="0" w:space="0" w:color="auto"/>
      </w:divBdr>
    </w:div>
    <w:div w:id="646979719">
      <w:bodyDiv w:val="1"/>
      <w:marLeft w:val="0"/>
      <w:marRight w:val="0"/>
      <w:marTop w:val="0"/>
      <w:marBottom w:val="0"/>
      <w:divBdr>
        <w:top w:val="none" w:sz="0" w:space="0" w:color="auto"/>
        <w:left w:val="none" w:sz="0" w:space="0" w:color="auto"/>
        <w:bottom w:val="none" w:sz="0" w:space="0" w:color="auto"/>
        <w:right w:val="none" w:sz="0" w:space="0" w:color="auto"/>
      </w:divBdr>
    </w:div>
    <w:div w:id="647520673">
      <w:bodyDiv w:val="1"/>
      <w:marLeft w:val="0"/>
      <w:marRight w:val="0"/>
      <w:marTop w:val="0"/>
      <w:marBottom w:val="0"/>
      <w:divBdr>
        <w:top w:val="none" w:sz="0" w:space="0" w:color="auto"/>
        <w:left w:val="none" w:sz="0" w:space="0" w:color="auto"/>
        <w:bottom w:val="none" w:sz="0" w:space="0" w:color="auto"/>
        <w:right w:val="none" w:sz="0" w:space="0" w:color="auto"/>
      </w:divBdr>
    </w:div>
    <w:div w:id="649791233">
      <w:bodyDiv w:val="1"/>
      <w:marLeft w:val="0"/>
      <w:marRight w:val="0"/>
      <w:marTop w:val="0"/>
      <w:marBottom w:val="0"/>
      <w:divBdr>
        <w:top w:val="none" w:sz="0" w:space="0" w:color="auto"/>
        <w:left w:val="none" w:sz="0" w:space="0" w:color="auto"/>
        <w:bottom w:val="none" w:sz="0" w:space="0" w:color="auto"/>
        <w:right w:val="none" w:sz="0" w:space="0" w:color="auto"/>
      </w:divBdr>
    </w:div>
    <w:div w:id="653142750">
      <w:bodyDiv w:val="1"/>
      <w:marLeft w:val="0"/>
      <w:marRight w:val="0"/>
      <w:marTop w:val="0"/>
      <w:marBottom w:val="0"/>
      <w:divBdr>
        <w:top w:val="none" w:sz="0" w:space="0" w:color="auto"/>
        <w:left w:val="none" w:sz="0" w:space="0" w:color="auto"/>
        <w:bottom w:val="none" w:sz="0" w:space="0" w:color="auto"/>
        <w:right w:val="none" w:sz="0" w:space="0" w:color="auto"/>
      </w:divBdr>
    </w:div>
    <w:div w:id="653220612">
      <w:bodyDiv w:val="1"/>
      <w:marLeft w:val="0"/>
      <w:marRight w:val="0"/>
      <w:marTop w:val="0"/>
      <w:marBottom w:val="0"/>
      <w:divBdr>
        <w:top w:val="none" w:sz="0" w:space="0" w:color="auto"/>
        <w:left w:val="none" w:sz="0" w:space="0" w:color="auto"/>
        <w:bottom w:val="none" w:sz="0" w:space="0" w:color="auto"/>
        <w:right w:val="none" w:sz="0" w:space="0" w:color="auto"/>
      </w:divBdr>
    </w:div>
    <w:div w:id="656420153">
      <w:bodyDiv w:val="1"/>
      <w:marLeft w:val="0"/>
      <w:marRight w:val="0"/>
      <w:marTop w:val="0"/>
      <w:marBottom w:val="0"/>
      <w:divBdr>
        <w:top w:val="none" w:sz="0" w:space="0" w:color="auto"/>
        <w:left w:val="none" w:sz="0" w:space="0" w:color="auto"/>
        <w:bottom w:val="none" w:sz="0" w:space="0" w:color="auto"/>
        <w:right w:val="none" w:sz="0" w:space="0" w:color="auto"/>
      </w:divBdr>
    </w:div>
    <w:div w:id="656689728">
      <w:bodyDiv w:val="1"/>
      <w:marLeft w:val="0"/>
      <w:marRight w:val="0"/>
      <w:marTop w:val="0"/>
      <w:marBottom w:val="0"/>
      <w:divBdr>
        <w:top w:val="none" w:sz="0" w:space="0" w:color="auto"/>
        <w:left w:val="none" w:sz="0" w:space="0" w:color="auto"/>
        <w:bottom w:val="none" w:sz="0" w:space="0" w:color="auto"/>
        <w:right w:val="none" w:sz="0" w:space="0" w:color="auto"/>
      </w:divBdr>
    </w:div>
    <w:div w:id="658731918">
      <w:bodyDiv w:val="1"/>
      <w:marLeft w:val="0"/>
      <w:marRight w:val="0"/>
      <w:marTop w:val="0"/>
      <w:marBottom w:val="0"/>
      <w:divBdr>
        <w:top w:val="none" w:sz="0" w:space="0" w:color="auto"/>
        <w:left w:val="none" w:sz="0" w:space="0" w:color="auto"/>
        <w:bottom w:val="none" w:sz="0" w:space="0" w:color="auto"/>
        <w:right w:val="none" w:sz="0" w:space="0" w:color="auto"/>
      </w:divBdr>
    </w:div>
    <w:div w:id="661545452">
      <w:bodyDiv w:val="1"/>
      <w:marLeft w:val="0"/>
      <w:marRight w:val="0"/>
      <w:marTop w:val="0"/>
      <w:marBottom w:val="0"/>
      <w:divBdr>
        <w:top w:val="none" w:sz="0" w:space="0" w:color="auto"/>
        <w:left w:val="none" w:sz="0" w:space="0" w:color="auto"/>
        <w:bottom w:val="none" w:sz="0" w:space="0" w:color="auto"/>
        <w:right w:val="none" w:sz="0" w:space="0" w:color="auto"/>
      </w:divBdr>
    </w:div>
    <w:div w:id="664937865">
      <w:bodyDiv w:val="1"/>
      <w:marLeft w:val="0"/>
      <w:marRight w:val="0"/>
      <w:marTop w:val="0"/>
      <w:marBottom w:val="0"/>
      <w:divBdr>
        <w:top w:val="none" w:sz="0" w:space="0" w:color="auto"/>
        <w:left w:val="none" w:sz="0" w:space="0" w:color="auto"/>
        <w:bottom w:val="none" w:sz="0" w:space="0" w:color="auto"/>
        <w:right w:val="none" w:sz="0" w:space="0" w:color="auto"/>
      </w:divBdr>
    </w:div>
    <w:div w:id="666446862">
      <w:bodyDiv w:val="1"/>
      <w:marLeft w:val="0"/>
      <w:marRight w:val="0"/>
      <w:marTop w:val="0"/>
      <w:marBottom w:val="0"/>
      <w:divBdr>
        <w:top w:val="none" w:sz="0" w:space="0" w:color="auto"/>
        <w:left w:val="none" w:sz="0" w:space="0" w:color="auto"/>
        <w:bottom w:val="none" w:sz="0" w:space="0" w:color="auto"/>
        <w:right w:val="none" w:sz="0" w:space="0" w:color="auto"/>
      </w:divBdr>
    </w:div>
    <w:div w:id="671371821">
      <w:bodyDiv w:val="1"/>
      <w:marLeft w:val="0"/>
      <w:marRight w:val="0"/>
      <w:marTop w:val="0"/>
      <w:marBottom w:val="0"/>
      <w:divBdr>
        <w:top w:val="none" w:sz="0" w:space="0" w:color="auto"/>
        <w:left w:val="none" w:sz="0" w:space="0" w:color="auto"/>
        <w:bottom w:val="none" w:sz="0" w:space="0" w:color="auto"/>
        <w:right w:val="none" w:sz="0" w:space="0" w:color="auto"/>
      </w:divBdr>
    </w:div>
    <w:div w:id="674839298">
      <w:bodyDiv w:val="1"/>
      <w:marLeft w:val="0"/>
      <w:marRight w:val="0"/>
      <w:marTop w:val="0"/>
      <w:marBottom w:val="0"/>
      <w:divBdr>
        <w:top w:val="none" w:sz="0" w:space="0" w:color="auto"/>
        <w:left w:val="none" w:sz="0" w:space="0" w:color="auto"/>
        <w:bottom w:val="none" w:sz="0" w:space="0" w:color="auto"/>
        <w:right w:val="none" w:sz="0" w:space="0" w:color="auto"/>
      </w:divBdr>
    </w:div>
    <w:div w:id="678432465">
      <w:bodyDiv w:val="1"/>
      <w:marLeft w:val="0"/>
      <w:marRight w:val="0"/>
      <w:marTop w:val="0"/>
      <w:marBottom w:val="0"/>
      <w:divBdr>
        <w:top w:val="none" w:sz="0" w:space="0" w:color="auto"/>
        <w:left w:val="none" w:sz="0" w:space="0" w:color="auto"/>
        <w:bottom w:val="none" w:sz="0" w:space="0" w:color="auto"/>
        <w:right w:val="none" w:sz="0" w:space="0" w:color="auto"/>
      </w:divBdr>
    </w:div>
    <w:div w:id="679233592">
      <w:bodyDiv w:val="1"/>
      <w:marLeft w:val="0"/>
      <w:marRight w:val="0"/>
      <w:marTop w:val="0"/>
      <w:marBottom w:val="0"/>
      <w:divBdr>
        <w:top w:val="none" w:sz="0" w:space="0" w:color="auto"/>
        <w:left w:val="none" w:sz="0" w:space="0" w:color="auto"/>
        <w:bottom w:val="none" w:sz="0" w:space="0" w:color="auto"/>
        <w:right w:val="none" w:sz="0" w:space="0" w:color="auto"/>
      </w:divBdr>
    </w:div>
    <w:div w:id="680817327">
      <w:bodyDiv w:val="1"/>
      <w:marLeft w:val="0"/>
      <w:marRight w:val="0"/>
      <w:marTop w:val="0"/>
      <w:marBottom w:val="0"/>
      <w:divBdr>
        <w:top w:val="none" w:sz="0" w:space="0" w:color="auto"/>
        <w:left w:val="none" w:sz="0" w:space="0" w:color="auto"/>
        <w:bottom w:val="none" w:sz="0" w:space="0" w:color="auto"/>
        <w:right w:val="none" w:sz="0" w:space="0" w:color="auto"/>
      </w:divBdr>
    </w:div>
    <w:div w:id="685980202">
      <w:bodyDiv w:val="1"/>
      <w:marLeft w:val="0"/>
      <w:marRight w:val="0"/>
      <w:marTop w:val="0"/>
      <w:marBottom w:val="0"/>
      <w:divBdr>
        <w:top w:val="none" w:sz="0" w:space="0" w:color="auto"/>
        <w:left w:val="none" w:sz="0" w:space="0" w:color="auto"/>
        <w:bottom w:val="none" w:sz="0" w:space="0" w:color="auto"/>
        <w:right w:val="none" w:sz="0" w:space="0" w:color="auto"/>
      </w:divBdr>
    </w:div>
    <w:div w:id="686517375">
      <w:bodyDiv w:val="1"/>
      <w:marLeft w:val="0"/>
      <w:marRight w:val="0"/>
      <w:marTop w:val="0"/>
      <w:marBottom w:val="0"/>
      <w:divBdr>
        <w:top w:val="none" w:sz="0" w:space="0" w:color="auto"/>
        <w:left w:val="none" w:sz="0" w:space="0" w:color="auto"/>
        <w:bottom w:val="none" w:sz="0" w:space="0" w:color="auto"/>
        <w:right w:val="none" w:sz="0" w:space="0" w:color="auto"/>
      </w:divBdr>
    </w:div>
    <w:div w:id="687176364">
      <w:bodyDiv w:val="1"/>
      <w:marLeft w:val="0"/>
      <w:marRight w:val="0"/>
      <w:marTop w:val="0"/>
      <w:marBottom w:val="0"/>
      <w:divBdr>
        <w:top w:val="none" w:sz="0" w:space="0" w:color="auto"/>
        <w:left w:val="none" w:sz="0" w:space="0" w:color="auto"/>
        <w:bottom w:val="none" w:sz="0" w:space="0" w:color="auto"/>
        <w:right w:val="none" w:sz="0" w:space="0" w:color="auto"/>
      </w:divBdr>
    </w:div>
    <w:div w:id="688483738">
      <w:bodyDiv w:val="1"/>
      <w:marLeft w:val="0"/>
      <w:marRight w:val="0"/>
      <w:marTop w:val="0"/>
      <w:marBottom w:val="0"/>
      <w:divBdr>
        <w:top w:val="none" w:sz="0" w:space="0" w:color="auto"/>
        <w:left w:val="none" w:sz="0" w:space="0" w:color="auto"/>
        <w:bottom w:val="none" w:sz="0" w:space="0" w:color="auto"/>
        <w:right w:val="none" w:sz="0" w:space="0" w:color="auto"/>
      </w:divBdr>
    </w:div>
    <w:div w:id="690689528">
      <w:bodyDiv w:val="1"/>
      <w:marLeft w:val="0"/>
      <w:marRight w:val="0"/>
      <w:marTop w:val="0"/>
      <w:marBottom w:val="0"/>
      <w:divBdr>
        <w:top w:val="none" w:sz="0" w:space="0" w:color="auto"/>
        <w:left w:val="none" w:sz="0" w:space="0" w:color="auto"/>
        <w:bottom w:val="none" w:sz="0" w:space="0" w:color="auto"/>
        <w:right w:val="none" w:sz="0" w:space="0" w:color="auto"/>
      </w:divBdr>
    </w:div>
    <w:div w:id="691616386">
      <w:bodyDiv w:val="1"/>
      <w:marLeft w:val="0"/>
      <w:marRight w:val="0"/>
      <w:marTop w:val="0"/>
      <w:marBottom w:val="0"/>
      <w:divBdr>
        <w:top w:val="none" w:sz="0" w:space="0" w:color="auto"/>
        <w:left w:val="none" w:sz="0" w:space="0" w:color="auto"/>
        <w:bottom w:val="none" w:sz="0" w:space="0" w:color="auto"/>
        <w:right w:val="none" w:sz="0" w:space="0" w:color="auto"/>
      </w:divBdr>
    </w:div>
    <w:div w:id="693768048">
      <w:bodyDiv w:val="1"/>
      <w:marLeft w:val="0"/>
      <w:marRight w:val="0"/>
      <w:marTop w:val="0"/>
      <w:marBottom w:val="0"/>
      <w:divBdr>
        <w:top w:val="none" w:sz="0" w:space="0" w:color="auto"/>
        <w:left w:val="none" w:sz="0" w:space="0" w:color="auto"/>
        <w:bottom w:val="none" w:sz="0" w:space="0" w:color="auto"/>
        <w:right w:val="none" w:sz="0" w:space="0" w:color="auto"/>
      </w:divBdr>
    </w:div>
    <w:div w:id="696735384">
      <w:bodyDiv w:val="1"/>
      <w:marLeft w:val="0"/>
      <w:marRight w:val="0"/>
      <w:marTop w:val="0"/>
      <w:marBottom w:val="0"/>
      <w:divBdr>
        <w:top w:val="none" w:sz="0" w:space="0" w:color="auto"/>
        <w:left w:val="none" w:sz="0" w:space="0" w:color="auto"/>
        <w:bottom w:val="none" w:sz="0" w:space="0" w:color="auto"/>
        <w:right w:val="none" w:sz="0" w:space="0" w:color="auto"/>
      </w:divBdr>
    </w:div>
    <w:div w:id="705376613">
      <w:bodyDiv w:val="1"/>
      <w:marLeft w:val="0"/>
      <w:marRight w:val="0"/>
      <w:marTop w:val="0"/>
      <w:marBottom w:val="0"/>
      <w:divBdr>
        <w:top w:val="none" w:sz="0" w:space="0" w:color="auto"/>
        <w:left w:val="none" w:sz="0" w:space="0" w:color="auto"/>
        <w:bottom w:val="none" w:sz="0" w:space="0" w:color="auto"/>
        <w:right w:val="none" w:sz="0" w:space="0" w:color="auto"/>
      </w:divBdr>
    </w:div>
    <w:div w:id="712967326">
      <w:bodyDiv w:val="1"/>
      <w:marLeft w:val="0"/>
      <w:marRight w:val="0"/>
      <w:marTop w:val="0"/>
      <w:marBottom w:val="0"/>
      <w:divBdr>
        <w:top w:val="none" w:sz="0" w:space="0" w:color="auto"/>
        <w:left w:val="none" w:sz="0" w:space="0" w:color="auto"/>
        <w:bottom w:val="none" w:sz="0" w:space="0" w:color="auto"/>
        <w:right w:val="none" w:sz="0" w:space="0" w:color="auto"/>
      </w:divBdr>
    </w:div>
    <w:div w:id="713625366">
      <w:bodyDiv w:val="1"/>
      <w:marLeft w:val="0"/>
      <w:marRight w:val="0"/>
      <w:marTop w:val="0"/>
      <w:marBottom w:val="0"/>
      <w:divBdr>
        <w:top w:val="none" w:sz="0" w:space="0" w:color="auto"/>
        <w:left w:val="none" w:sz="0" w:space="0" w:color="auto"/>
        <w:bottom w:val="none" w:sz="0" w:space="0" w:color="auto"/>
        <w:right w:val="none" w:sz="0" w:space="0" w:color="auto"/>
      </w:divBdr>
    </w:div>
    <w:div w:id="714505364">
      <w:bodyDiv w:val="1"/>
      <w:marLeft w:val="0"/>
      <w:marRight w:val="0"/>
      <w:marTop w:val="0"/>
      <w:marBottom w:val="0"/>
      <w:divBdr>
        <w:top w:val="none" w:sz="0" w:space="0" w:color="auto"/>
        <w:left w:val="none" w:sz="0" w:space="0" w:color="auto"/>
        <w:bottom w:val="none" w:sz="0" w:space="0" w:color="auto"/>
        <w:right w:val="none" w:sz="0" w:space="0" w:color="auto"/>
      </w:divBdr>
    </w:div>
    <w:div w:id="720129697">
      <w:bodyDiv w:val="1"/>
      <w:marLeft w:val="0"/>
      <w:marRight w:val="0"/>
      <w:marTop w:val="0"/>
      <w:marBottom w:val="0"/>
      <w:divBdr>
        <w:top w:val="none" w:sz="0" w:space="0" w:color="auto"/>
        <w:left w:val="none" w:sz="0" w:space="0" w:color="auto"/>
        <w:bottom w:val="none" w:sz="0" w:space="0" w:color="auto"/>
        <w:right w:val="none" w:sz="0" w:space="0" w:color="auto"/>
      </w:divBdr>
    </w:div>
    <w:div w:id="720522523">
      <w:bodyDiv w:val="1"/>
      <w:marLeft w:val="0"/>
      <w:marRight w:val="0"/>
      <w:marTop w:val="0"/>
      <w:marBottom w:val="0"/>
      <w:divBdr>
        <w:top w:val="none" w:sz="0" w:space="0" w:color="auto"/>
        <w:left w:val="none" w:sz="0" w:space="0" w:color="auto"/>
        <w:bottom w:val="none" w:sz="0" w:space="0" w:color="auto"/>
        <w:right w:val="none" w:sz="0" w:space="0" w:color="auto"/>
      </w:divBdr>
    </w:div>
    <w:div w:id="726957526">
      <w:bodyDiv w:val="1"/>
      <w:marLeft w:val="0"/>
      <w:marRight w:val="0"/>
      <w:marTop w:val="0"/>
      <w:marBottom w:val="0"/>
      <w:divBdr>
        <w:top w:val="none" w:sz="0" w:space="0" w:color="auto"/>
        <w:left w:val="none" w:sz="0" w:space="0" w:color="auto"/>
        <w:bottom w:val="none" w:sz="0" w:space="0" w:color="auto"/>
        <w:right w:val="none" w:sz="0" w:space="0" w:color="auto"/>
      </w:divBdr>
    </w:div>
    <w:div w:id="732393248">
      <w:bodyDiv w:val="1"/>
      <w:marLeft w:val="0"/>
      <w:marRight w:val="0"/>
      <w:marTop w:val="0"/>
      <w:marBottom w:val="0"/>
      <w:divBdr>
        <w:top w:val="none" w:sz="0" w:space="0" w:color="auto"/>
        <w:left w:val="none" w:sz="0" w:space="0" w:color="auto"/>
        <w:bottom w:val="none" w:sz="0" w:space="0" w:color="auto"/>
        <w:right w:val="none" w:sz="0" w:space="0" w:color="auto"/>
      </w:divBdr>
    </w:div>
    <w:div w:id="733164755">
      <w:bodyDiv w:val="1"/>
      <w:marLeft w:val="0"/>
      <w:marRight w:val="0"/>
      <w:marTop w:val="0"/>
      <w:marBottom w:val="0"/>
      <w:divBdr>
        <w:top w:val="none" w:sz="0" w:space="0" w:color="auto"/>
        <w:left w:val="none" w:sz="0" w:space="0" w:color="auto"/>
        <w:bottom w:val="none" w:sz="0" w:space="0" w:color="auto"/>
        <w:right w:val="none" w:sz="0" w:space="0" w:color="auto"/>
      </w:divBdr>
    </w:div>
    <w:div w:id="737477743">
      <w:bodyDiv w:val="1"/>
      <w:marLeft w:val="0"/>
      <w:marRight w:val="0"/>
      <w:marTop w:val="0"/>
      <w:marBottom w:val="0"/>
      <w:divBdr>
        <w:top w:val="none" w:sz="0" w:space="0" w:color="auto"/>
        <w:left w:val="none" w:sz="0" w:space="0" w:color="auto"/>
        <w:bottom w:val="none" w:sz="0" w:space="0" w:color="auto"/>
        <w:right w:val="none" w:sz="0" w:space="0" w:color="auto"/>
      </w:divBdr>
    </w:div>
    <w:div w:id="740101292">
      <w:bodyDiv w:val="1"/>
      <w:marLeft w:val="0"/>
      <w:marRight w:val="0"/>
      <w:marTop w:val="0"/>
      <w:marBottom w:val="0"/>
      <w:divBdr>
        <w:top w:val="none" w:sz="0" w:space="0" w:color="auto"/>
        <w:left w:val="none" w:sz="0" w:space="0" w:color="auto"/>
        <w:bottom w:val="none" w:sz="0" w:space="0" w:color="auto"/>
        <w:right w:val="none" w:sz="0" w:space="0" w:color="auto"/>
      </w:divBdr>
    </w:div>
    <w:div w:id="744231561">
      <w:bodyDiv w:val="1"/>
      <w:marLeft w:val="0"/>
      <w:marRight w:val="0"/>
      <w:marTop w:val="0"/>
      <w:marBottom w:val="0"/>
      <w:divBdr>
        <w:top w:val="none" w:sz="0" w:space="0" w:color="auto"/>
        <w:left w:val="none" w:sz="0" w:space="0" w:color="auto"/>
        <w:bottom w:val="none" w:sz="0" w:space="0" w:color="auto"/>
        <w:right w:val="none" w:sz="0" w:space="0" w:color="auto"/>
      </w:divBdr>
    </w:div>
    <w:div w:id="744304515">
      <w:bodyDiv w:val="1"/>
      <w:marLeft w:val="0"/>
      <w:marRight w:val="0"/>
      <w:marTop w:val="0"/>
      <w:marBottom w:val="0"/>
      <w:divBdr>
        <w:top w:val="none" w:sz="0" w:space="0" w:color="auto"/>
        <w:left w:val="none" w:sz="0" w:space="0" w:color="auto"/>
        <w:bottom w:val="none" w:sz="0" w:space="0" w:color="auto"/>
        <w:right w:val="none" w:sz="0" w:space="0" w:color="auto"/>
      </w:divBdr>
    </w:div>
    <w:div w:id="744378331">
      <w:bodyDiv w:val="1"/>
      <w:marLeft w:val="0"/>
      <w:marRight w:val="0"/>
      <w:marTop w:val="0"/>
      <w:marBottom w:val="0"/>
      <w:divBdr>
        <w:top w:val="none" w:sz="0" w:space="0" w:color="auto"/>
        <w:left w:val="none" w:sz="0" w:space="0" w:color="auto"/>
        <w:bottom w:val="none" w:sz="0" w:space="0" w:color="auto"/>
        <w:right w:val="none" w:sz="0" w:space="0" w:color="auto"/>
      </w:divBdr>
    </w:div>
    <w:div w:id="747505905">
      <w:bodyDiv w:val="1"/>
      <w:marLeft w:val="0"/>
      <w:marRight w:val="0"/>
      <w:marTop w:val="0"/>
      <w:marBottom w:val="0"/>
      <w:divBdr>
        <w:top w:val="none" w:sz="0" w:space="0" w:color="auto"/>
        <w:left w:val="none" w:sz="0" w:space="0" w:color="auto"/>
        <w:bottom w:val="none" w:sz="0" w:space="0" w:color="auto"/>
        <w:right w:val="none" w:sz="0" w:space="0" w:color="auto"/>
      </w:divBdr>
    </w:div>
    <w:div w:id="747848489">
      <w:bodyDiv w:val="1"/>
      <w:marLeft w:val="0"/>
      <w:marRight w:val="0"/>
      <w:marTop w:val="0"/>
      <w:marBottom w:val="0"/>
      <w:divBdr>
        <w:top w:val="none" w:sz="0" w:space="0" w:color="auto"/>
        <w:left w:val="none" w:sz="0" w:space="0" w:color="auto"/>
        <w:bottom w:val="none" w:sz="0" w:space="0" w:color="auto"/>
        <w:right w:val="none" w:sz="0" w:space="0" w:color="auto"/>
      </w:divBdr>
    </w:div>
    <w:div w:id="750739874">
      <w:bodyDiv w:val="1"/>
      <w:marLeft w:val="0"/>
      <w:marRight w:val="0"/>
      <w:marTop w:val="0"/>
      <w:marBottom w:val="0"/>
      <w:divBdr>
        <w:top w:val="none" w:sz="0" w:space="0" w:color="auto"/>
        <w:left w:val="none" w:sz="0" w:space="0" w:color="auto"/>
        <w:bottom w:val="none" w:sz="0" w:space="0" w:color="auto"/>
        <w:right w:val="none" w:sz="0" w:space="0" w:color="auto"/>
      </w:divBdr>
    </w:div>
    <w:div w:id="755789188">
      <w:bodyDiv w:val="1"/>
      <w:marLeft w:val="0"/>
      <w:marRight w:val="0"/>
      <w:marTop w:val="0"/>
      <w:marBottom w:val="0"/>
      <w:divBdr>
        <w:top w:val="none" w:sz="0" w:space="0" w:color="auto"/>
        <w:left w:val="none" w:sz="0" w:space="0" w:color="auto"/>
        <w:bottom w:val="none" w:sz="0" w:space="0" w:color="auto"/>
        <w:right w:val="none" w:sz="0" w:space="0" w:color="auto"/>
      </w:divBdr>
    </w:div>
    <w:div w:id="758599556">
      <w:bodyDiv w:val="1"/>
      <w:marLeft w:val="0"/>
      <w:marRight w:val="0"/>
      <w:marTop w:val="0"/>
      <w:marBottom w:val="0"/>
      <w:divBdr>
        <w:top w:val="none" w:sz="0" w:space="0" w:color="auto"/>
        <w:left w:val="none" w:sz="0" w:space="0" w:color="auto"/>
        <w:bottom w:val="none" w:sz="0" w:space="0" w:color="auto"/>
        <w:right w:val="none" w:sz="0" w:space="0" w:color="auto"/>
      </w:divBdr>
    </w:div>
    <w:div w:id="758604988">
      <w:bodyDiv w:val="1"/>
      <w:marLeft w:val="0"/>
      <w:marRight w:val="0"/>
      <w:marTop w:val="0"/>
      <w:marBottom w:val="0"/>
      <w:divBdr>
        <w:top w:val="none" w:sz="0" w:space="0" w:color="auto"/>
        <w:left w:val="none" w:sz="0" w:space="0" w:color="auto"/>
        <w:bottom w:val="none" w:sz="0" w:space="0" w:color="auto"/>
        <w:right w:val="none" w:sz="0" w:space="0" w:color="auto"/>
      </w:divBdr>
    </w:div>
    <w:div w:id="761685224">
      <w:bodyDiv w:val="1"/>
      <w:marLeft w:val="0"/>
      <w:marRight w:val="0"/>
      <w:marTop w:val="0"/>
      <w:marBottom w:val="0"/>
      <w:divBdr>
        <w:top w:val="none" w:sz="0" w:space="0" w:color="auto"/>
        <w:left w:val="none" w:sz="0" w:space="0" w:color="auto"/>
        <w:bottom w:val="none" w:sz="0" w:space="0" w:color="auto"/>
        <w:right w:val="none" w:sz="0" w:space="0" w:color="auto"/>
      </w:divBdr>
    </w:div>
    <w:div w:id="764768413">
      <w:bodyDiv w:val="1"/>
      <w:marLeft w:val="0"/>
      <w:marRight w:val="0"/>
      <w:marTop w:val="0"/>
      <w:marBottom w:val="0"/>
      <w:divBdr>
        <w:top w:val="none" w:sz="0" w:space="0" w:color="auto"/>
        <w:left w:val="none" w:sz="0" w:space="0" w:color="auto"/>
        <w:bottom w:val="none" w:sz="0" w:space="0" w:color="auto"/>
        <w:right w:val="none" w:sz="0" w:space="0" w:color="auto"/>
      </w:divBdr>
    </w:div>
    <w:div w:id="766115890">
      <w:bodyDiv w:val="1"/>
      <w:marLeft w:val="0"/>
      <w:marRight w:val="0"/>
      <w:marTop w:val="0"/>
      <w:marBottom w:val="0"/>
      <w:divBdr>
        <w:top w:val="none" w:sz="0" w:space="0" w:color="auto"/>
        <w:left w:val="none" w:sz="0" w:space="0" w:color="auto"/>
        <w:bottom w:val="none" w:sz="0" w:space="0" w:color="auto"/>
        <w:right w:val="none" w:sz="0" w:space="0" w:color="auto"/>
      </w:divBdr>
    </w:div>
    <w:div w:id="767192147">
      <w:bodyDiv w:val="1"/>
      <w:marLeft w:val="0"/>
      <w:marRight w:val="0"/>
      <w:marTop w:val="0"/>
      <w:marBottom w:val="0"/>
      <w:divBdr>
        <w:top w:val="none" w:sz="0" w:space="0" w:color="auto"/>
        <w:left w:val="none" w:sz="0" w:space="0" w:color="auto"/>
        <w:bottom w:val="none" w:sz="0" w:space="0" w:color="auto"/>
        <w:right w:val="none" w:sz="0" w:space="0" w:color="auto"/>
      </w:divBdr>
    </w:div>
    <w:div w:id="767777165">
      <w:bodyDiv w:val="1"/>
      <w:marLeft w:val="0"/>
      <w:marRight w:val="0"/>
      <w:marTop w:val="0"/>
      <w:marBottom w:val="0"/>
      <w:divBdr>
        <w:top w:val="none" w:sz="0" w:space="0" w:color="auto"/>
        <w:left w:val="none" w:sz="0" w:space="0" w:color="auto"/>
        <w:bottom w:val="none" w:sz="0" w:space="0" w:color="auto"/>
        <w:right w:val="none" w:sz="0" w:space="0" w:color="auto"/>
      </w:divBdr>
    </w:div>
    <w:div w:id="771047354">
      <w:bodyDiv w:val="1"/>
      <w:marLeft w:val="0"/>
      <w:marRight w:val="0"/>
      <w:marTop w:val="0"/>
      <w:marBottom w:val="0"/>
      <w:divBdr>
        <w:top w:val="none" w:sz="0" w:space="0" w:color="auto"/>
        <w:left w:val="none" w:sz="0" w:space="0" w:color="auto"/>
        <w:bottom w:val="none" w:sz="0" w:space="0" w:color="auto"/>
        <w:right w:val="none" w:sz="0" w:space="0" w:color="auto"/>
      </w:divBdr>
    </w:div>
    <w:div w:id="787356518">
      <w:bodyDiv w:val="1"/>
      <w:marLeft w:val="0"/>
      <w:marRight w:val="0"/>
      <w:marTop w:val="0"/>
      <w:marBottom w:val="0"/>
      <w:divBdr>
        <w:top w:val="none" w:sz="0" w:space="0" w:color="auto"/>
        <w:left w:val="none" w:sz="0" w:space="0" w:color="auto"/>
        <w:bottom w:val="none" w:sz="0" w:space="0" w:color="auto"/>
        <w:right w:val="none" w:sz="0" w:space="0" w:color="auto"/>
      </w:divBdr>
    </w:div>
    <w:div w:id="790782208">
      <w:bodyDiv w:val="1"/>
      <w:marLeft w:val="0"/>
      <w:marRight w:val="0"/>
      <w:marTop w:val="0"/>
      <w:marBottom w:val="0"/>
      <w:divBdr>
        <w:top w:val="none" w:sz="0" w:space="0" w:color="auto"/>
        <w:left w:val="none" w:sz="0" w:space="0" w:color="auto"/>
        <w:bottom w:val="none" w:sz="0" w:space="0" w:color="auto"/>
        <w:right w:val="none" w:sz="0" w:space="0" w:color="auto"/>
      </w:divBdr>
    </w:div>
    <w:div w:id="796722560">
      <w:bodyDiv w:val="1"/>
      <w:marLeft w:val="0"/>
      <w:marRight w:val="0"/>
      <w:marTop w:val="0"/>
      <w:marBottom w:val="0"/>
      <w:divBdr>
        <w:top w:val="none" w:sz="0" w:space="0" w:color="auto"/>
        <w:left w:val="none" w:sz="0" w:space="0" w:color="auto"/>
        <w:bottom w:val="none" w:sz="0" w:space="0" w:color="auto"/>
        <w:right w:val="none" w:sz="0" w:space="0" w:color="auto"/>
      </w:divBdr>
    </w:div>
    <w:div w:id="802161756">
      <w:bodyDiv w:val="1"/>
      <w:marLeft w:val="0"/>
      <w:marRight w:val="0"/>
      <w:marTop w:val="0"/>
      <w:marBottom w:val="0"/>
      <w:divBdr>
        <w:top w:val="none" w:sz="0" w:space="0" w:color="auto"/>
        <w:left w:val="none" w:sz="0" w:space="0" w:color="auto"/>
        <w:bottom w:val="none" w:sz="0" w:space="0" w:color="auto"/>
        <w:right w:val="none" w:sz="0" w:space="0" w:color="auto"/>
      </w:divBdr>
    </w:div>
    <w:div w:id="806511104">
      <w:bodyDiv w:val="1"/>
      <w:marLeft w:val="0"/>
      <w:marRight w:val="0"/>
      <w:marTop w:val="0"/>
      <w:marBottom w:val="0"/>
      <w:divBdr>
        <w:top w:val="none" w:sz="0" w:space="0" w:color="auto"/>
        <w:left w:val="none" w:sz="0" w:space="0" w:color="auto"/>
        <w:bottom w:val="none" w:sz="0" w:space="0" w:color="auto"/>
        <w:right w:val="none" w:sz="0" w:space="0" w:color="auto"/>
      </w:divBdr>
    </w:div>
    <w:div w:id="806511272">
      <w:bodyDiv w:val="1"/>
      <w:marLeft w:val="0"/>
      <w:marRight w:val="0"/>
      <w:marTop w:val="0"/>
      <w:marBottom w:val="0"/>
      <w:divBdr>
        <w:top w:val="none" w:sz="0" w:space="0" w:color="auto"/>
        <w:left w:val="none" w:sz="0" w:space="0" w:color="auto"/>
        <w:bottom w:val="none" w:sz="0" w:space="0" w:color="auto"/>
        <w:right w:val="none" w:sz="0" w:space="0" w:color="auto"/>
      </w:divBdr>
    </w:div>
    <w:div w:id="809176131">
      <w:bodyDiv w:val="1"/>
      <w:marLeft w:val="0"/>
      <w:marRight w:val="0"/>
      <w:marTop w:val="0"/>
      <w:marBottom w:val="0"/>
      <w:divBdr>
        <w:top w:val="none" w:sz="0" w:space="0" w:color="auto"/>
        <w:left w:val="none" w:sz="0" w:space="0" w:color="auto"/>
        <w:bottom w:val="none" w:sz="0" w:space="0" w:color="auto"/>
        <w:right w:val="none" w:sz="0" w:space="0" w:color="auto"/>
      </w:divBdr>
    </w:div>
    <w:div w:id="810100434">
      <w:bodyDiv w:val="1"/>
      <w:marLeft w:val="0"/>
      <w:marRight w:val="0"/>
      <w:marTop w:val="0"/>
      <w:marBottom w:val="0"/>
      <w:divBdr>
        <w:top w:val="none" w:sz="0" w:space="0" w:color="auto"/>
        <w:left w:val="none" w:sz="0" w:space="0" w:color="auto"/>
        <w:bottom w:val="none" w:sz="0" w:space="0" w:color="auto"/>
        <w:right w:val="none" w:sz="0" w:space="0" w:color="auto"/>
      </w:divBdr>
    </w:div>
    <w:div w:id="811404373">
      <w:bodyDiv w:val="1"/>
      <w:marLeft w:val="0"/>
      <w:marRight w:val="0"/>
      <w:marTop w:val="0"/>
      <w:marBottom w:val="0"/>
      <w:divBdr>
        <w:top w:val="none" w:sz="0" w:space="0" w:color="auto"/>
        <w:left w:val="none" w:sz="0" w:space="0" w:color="auto"/>
        <w:bottom w:val="none" w:sz="0" w:space="0" w:color="auto"/>
        <w:right w:val="none" w:sz="0" w:space="0" w:color="auto"/>
      </w:divBdr>
    </w:div>
    <w:div w:id="813328898">
      <w:bodyDiv w:val="1"/>
      <w:marLeft w:val="0"/>
      <w:marRight w:val="0"/>
      <w:marTop w:val="0"/>
      <w:marBottom w:val="0"/>
      <w:divBdr>
        <w:top w:val="none" w:sz="0" w:space="0" w:color="auto"/>
        <w:left w:val="none" w:sz="0" w:space="0" w:color="auto"/>
        <w:bottom w:val="none" w:sz="0" w:space="0" w:color="auto"/>
        <w:right w:val="none" w:sz="0" w:space="0" w:color="auto"/>
      </w:divBdr>
    </w:div>
    <w:div w:id="818156529">
      <w:bodyDiv w:val="1"/>
      <w:marLeft w:val="0"/>
      <w:marRight w:val="0"/>
      <w:marTop w:val="0"/>
      <w:marBottom w:val="0"/>
      <w:divBdr>
        <w:top w:val="none" w:sz="0" w:space="0" w:color="auto"/>
        <w:left w:val="none" w:sz="0" w:space="0" w:color="auto"/>
        <w:bottom w:val="none" w:sz="0" w:space="0" w:color="auto"/>
        <w:right w:val="none" w:sz="0" w:space="0" w:color="auto"/>
      </w:divBdr>
    </w:div>
    <w:div w:id="822237411">
      <w:bodyDiv w:val="1"/>
      <w:marLeft w:val="0"/>
      <w:marRight w:val="0"/>
      <w:marTop w:val="0"/>
      <w:marBottom w:val="0"/>
      <w:divBdr>
        <w:top w:val="none" w:sz="0" w:space="0" w:color="auto"/>
        <w:left w:val="none" w:sz="0" w:space="0" w:color="auto"/>
        <w:bottom w:val="none" w:sz="0" w:space="0" w:color="auto"/>
        <w:right w:val="none" w:sz="0" w:space="0" w:color="auto"/>
      </w:divBdr>
    </w:div>
    <w:div w:id="822549766">
      <w:bodyDiv w:val="1"/>
      <w:marLeft w:val="0"/>
      <w:marRight w:val="0"/>
      <w:marTop w:val="0"/>
      <w:marBottom w:val="0"/>
      <w:divBdr>
        <w:top w:val="none" w:sz="0" w:space="0" w:color="auto"/>
        <w:left w:val="none" w:sz="0" w:space="0" w:color="auto"/>
        <w:bottom w:val="none" w:sz="0" w:space="0" w:color="auto"/>
        <w:right w:val="none" w:sz="0" w:space="0" w:color="auto"/>
      </w:divBdr>
    </w:div>
    <w:div w:id="830948337">
      <w:bodyDiv w:val="1"/>
      <w:marLeft w:val="0"/>
      <w:marRight w:val="0"/>
      <w:marTop w:val="0"/>
      <w:marBottom w:val="0"/>
      <w:divBdr>
        <w:top w:val="none" w:sz="0" w:space="0" w:color="auto"/>
        <w:left w:val="none" w:sz="0" w:space="0" w:color="auto"/>
        <w:bottom w:val="none" w:sz="0" w:space="0" w:color="auto"/>
        <w:right w:val="none" w:sz="0" w:space="0" w:color="auto"/>
      </w:divBdr>
    </w:div>
    <w:div w:id="832988954">
      <w:bodyDiv w:val="1"/>
      <w:marLeft w:val="0"/>
      <w:marRight w:val="0"/>
      <w:marTop w:val="0"/>
      <w:marBottom w:val="0"/>
      <w:divBdr>
        <w:top w:val="none" w:sz="0" w:space="0" w:color="auto"/>
        <w:left w:val="none" w:sz="0" w:space="0" w:color="auto"/>
        <w:bottom w:val="none" w:sz="0" w:space="0" w:color="auto"/>
        <w:right w:val="none" w:sz="0" w:space="0" w:color="auto"/>
      </w:divBdr>
    </w:div>
    <w:div w:id="835262677">
      <w:bodyDiv w:val="1"/>
      <w:marLeft w:val="0"/>
      <w:marRight w:val="0"/>
      <w:marTop w:val="0"/>
      <w:marBottom w:val="0"/>
      <w:divBdr>
        <w:top w:val="none" w:sz="0" w:space="0" w:color="auto"/>
        <w:left w:val="none" w:sz="0" w:space="0" w:color="auto"/>
        <w:bottom w:val="none" w:sz="0" w:space="0" w:color="auto"/>
        <w:right w:val="none" w:sz="0" w:space="0" w:color="auto"/>
      </w:divBdr>
    </w:div>
    <w:div w:id="841237506">
      <w:bodyDiv w:val="1"/>
      <w:marLeft w:val="0"/>
      <w:marRight w:val="0"/>
      <w:marTop w:val="0"/>
      <w:marBottom w:val="0"/>
      <w:divBdr>
        <w:top w:val="none" w:sz="0" w:space="0" w:color="auto"/>
        <w:left w:val="none" w:sz="0" w:space="0" w:color="auto"/>
        <w:bottom w:val="none" w:sz="0" w:space="0" w:color="auto"/>
        <w:right w:val="none" w:sz="0" w:space="0" w:color="auto"/>
      </w:divBdr>
    </w:div>
    <w:div w:id="847133670">
      <w:bodyDiv w:val="1"/>
      <w:marLeft w:val="0"/>
      <w:marRight w:val="0"/>
      <w:marTop w:val="0"/>
      <w:marBottom w:val="0"/>
      <w:divBdr>
        <w:top w:val="none" w:sz="0" w:space="0" w:color="auto"/>
        <w:left w:val="none" w:sz="0" w:space="0" w:color="auto"/>
        <w:bottom w:val="none" w:sz="0" w:space="0" w:color="auto"/>
        <w:right w:val="none" w:sz="0" w:space="0" w:color="auto"/>
      </w:divBdr>
    </w:div>
    <w:div w:id="848787511">
      <w:bodyDiv w:val="1"/>
      <w:marLeft w:val="0"/>
      <w:marRight w:val="0"/>
      <w:marTop w:val="0"/>
      <w:marBottom w:val="0"/>
      <w:divBdr>
        <w:top w:val="none" w:sz="0" w:space="0" w:color="auto"/>
        <w:left w:val="none" w:sz="0" w:space="0" w:color="auto"/>
        <w:bottom w:val="none" w:sz="0" w:space="0" w:color="auto"/>
        <w:right w:val="none" w:sz="0" w:space="0" w:color="auto"/>
      </w:divBdr>
    </w:div>
    <w:div w:id="851384133">
      <w:bodyDiv w:val="1"/>
      <w:marLeft w:val="0"/>
      <w:marRight w:val="0"/>
      <w:marTop w:val="0"/>
      <w:marBottom w:val="0"/>
      <w:divBdr>
        <w:top w:val="none" w:sz="0" w:space="0" w:color="auto"/>
        <w:left w:val="none" w:sz="0" w:space="0" w:color="auto"/>
        <w:bottom w:val="none" w:sz="0" w:space="0" w:color="auto"/>
        <w:right w:val="none" w:sz="0" w:space="0" w:color="auto"/>
      </w:divBdr>
    </w:div>
    <w:div w:id="855385692">
      <w:bodyDiv w:val="1"/>
      <w:marLeft w:val="0"/>
      <w:marRight w:val="0"/>
      <w:marTop w:val="0"/>
      <w:marBottom w:val="0"/>
      <w:divBdr>
        <w:top w:val="none" w:sz="0" w:space="0" w:color="auto"/>
        <w:left w:val="none" w:sz="0" w:space="0" w:color="auto"/>
        <w:bottom w:val="none" w:sz="0" w:space="0" w:color="auto"/>
        <w:right w:val="none" w:sz="0" w:space="0" w:color="auto"/>
      </w:divBdr>
    </w:div>
    <w:div w:id="861166667">
      <w:bodyDiv w:val="1"/>
      <w:marLeft w:val="0"/>
      <w:marRight w:val="0"/>
      <w:marTop w:val="0"/>
      <w:marBottom w:val="0"/>
      <w:divBdr>
        <w:top w:val="none" w:sz="0" w:space="0" w:color="auto"/>
        <w:left w:val="none" w:sz="0" w:space="0" w:color="auto"/>
        <w:bottom w:val="none" w:sz="0" w:space="0" w:color="auto"/>
        <w:right w:val="none" w:sz="0" w:space="0" w:color="auto"/>
      </w:divBdr>
    </w:div>
    <w:div w:id="862669386">
      <w:bodyDiv w:val="1"/>
      <w:marLeft w:val="0"/>
      <w:marRight w:val="0"/>
      <w:marTop w:val="0"/>
      <w:marBottom w:val="0"/>
      <w:divBdr>
        <w:top w:val="none" w:sz="0" w:space="0" w:color="auto"/>
        <w:left w:val="none" w:sz="0" w:space="0" w:color="auto"/>
        <w:bottom w:val="none" w:sz="0" w:space="0" w:color="auto"/>
        <w:right w:val="none" w:sz="0" w:space="0" w:color="auto"/>
      </w:divBdr>
    </w:div>
    <w:div w:id="866991676">
      <w:bodyDiv w:val="1"/>
      <w:marLeft w:val="0"/>
      <w:marRight w:val="0"/>
      <w:marTop w:val="0"/>
      <w:marBottom w:val="0"/>
      <w:divBdr>
        <w:top w:val="none" w:sz="0" w:space="0" w:color="auto"/>
        <w:left w:val="none" w:sz="0" w:space="0" w:color="auto"/>
        <w:bottom w:val="none" w:sz="0" w:space="0" w:color="auto"/>
        <w:right w:val="none" w:sz="0" w:space="0" w:color="auto"/>
      </w:divBdr>
    </w:div>
    <w:div w:id="881360051">
      <w:bodyDiv w:val="1"/>
      <w:marLeft w:val="0"/>
      <w:marRight w:val="0"/>
      <w:marTop w:val="0"/>
      <w:marBottom w:val="0"/>
      <w:divBdr>
        <w:top w:val="none" w:sz="0" w:space="0" w:color="auto"/>
        <w:left w:val="none" w:sz="0" w:space="0" w:color="auto"/>
        <w:bottom w:val="none" w:sz="0" w:space="0" w:color="auto"/>
        <w:right w:val="none" w:sz="0" w:space="0" w:color="auto"/>
      </w:divBdr>
    </w:div>
    <w:div w:id="881404410">
      <w:bodyDiv w:val="1"/>
      <w:marLeft w:val="0"/>
      <w:marRight w:val="0"/>
      <w:marTop w:val="0"/>
      <w:marBottom w:val="0"/>
      <w:divBdr>
        <w:top w:val="none" w:sz="0" w:space="0" w:color="auto"/>
        <w:left w:val="none" w:sz="0" w:space="0" w:color="auto"/>
        <w:bottom w:val="none" w:sz="0" w:space="0" w:color="auto"/>
        <w:right w:val="none" w:sz="0" w:space="0" w:color="auto"/>
      </w:divBdr>
    </w:div>
    <w:div w:id="885681163">
      <w:bodyDiv w:val="1"/>
      <w:marLeft w:val="0"/>
      <w:marRight w:val="0"/>
      <w:marTop w:val="0"/>
      <w:marBottom w:val="0"/>
      <w:divBdr>
        <w:top w:val="none" w:sz="0" w:space="0" w:color="auto"/>
        <w:left w:val="none" w:sz="0" w:space="0" w:color="auto"/>
        <w:bottom w:val="none" w:sz="0" w:space="0" w:color="auto"/>
        <w:right w:val="none" w:sz="0" w:space="0" w:color="auto"/>
      </w:divBdr>
    </w:div>
    <w:div w:id="889195258">
      <w:bodyDiv w:val="1"/>
      <w:marLeft w:val="0"/>
      <w:marRight w:val="0"/>
      <w:marTop w:val="0"/>
      <w:marBottom w:val="0"/>
      <w:divBdr>
        <w:top w:val="none" w:sz="0" w:space="0" w:color="auto"/>
        <w:left w:val="none" w:sz="0" w:space="0" w:color="auto"/>
        <w:bottom w:val="none" w:sz="0" w:space="0" w:color="auto"/>
        <w:right w:val="none" w:sz="0" w:space="0" w:color="auto"/>
      </w:divBdr>
    </w:div>
    <w:div w:id="892623934">
      <w:bodyDiv w:val="1"/>
      <w:marLeft w:val="0"/>
      <w:marRight w:val="0"/>
      <w:marTop w:val="0"/>
      <w:marBottom w:val="0"/>
      <w:divBdr>
        <w:top w:val="none" w:sz="0" w:space="0" w:color="auto"/>
        <w:left w:val="none" w:sz="0" w:space="0" w:color="auto"/>
        <w:bottom w:val="none" w:sz="0" w:space="0" w:color="auto"/>
        <w:right w:val="none" w:sz="0" w:space="0" w:color="auto"/>
      </w:divBdr>
    </w:div>
    <w:div w:id="893154925">
      <w:bodyDiv w:val="1"/>
      <w:marLeft w:val="0"/>
      <w:marRight w:val="0"/>
      <w:marTop w:val="0"/>
      <w:marBottom w:val="0"/>
      <w:divBdr>
        <w:top w:val="none" w:sz="0" w:space="0" w:color="auto"/>
        <w:left w:val="none" w:sz="0" w:space="0" w:color="auto"/>
        <w:bottom w:val="none" w:sz="0" w:space="0" w:color="auto"/>
        <w:right w:val="none" w:sz="0" w:space="0" w:color="auto"/>
      </w:divBdr>
    </w:div>
    <w:div w:id="893542193">
      <w:bodyDiv w:val="1"/>
      <w:marLeft w:val="0"/>
      <w:marRight w:val="0"/>
      <w:marTop w:val="0"/>
      <w:marBottom w:val="0"/>
      <w:divBdr>
        <w:top w:val="none" w:sz="0" w:space="0" w:color="auto"/>
        <w:left w:val="none" w:sz="0" w:space="0" w:color="auto"/>
        <w:bottom w:val="none" w:sz="0" w:space="0" w:color="auto"/>
        <w:right w:val="none" w:sz="0" w:space="0" w:color="auto"/>
      </w:divBdr>
    </w:div>
    <w:div w:id="893929940">
      <w:bodyDiv w:val="1"/>
      <w:marLeft w:val="0"/>
      <w:marRight w:val="0"/>
      <w:marTop w:val="0"/>
      <w:marBottom w:val="0"/>
      <w:divBdr>
        <w:top w:val="none" w:sz="0" w:space="0" w:color="auto"/>
        <w:left w:val="none" w:sz="0" w:space="0" w:color="auto"/>
        <w:bottom w:val="none" w:sz="0" w:space="0" w:color="auto"/>
        <w:right w:val="none" w:sz="0" w:space="0" w:color="auto"/>
      </w:divBdr>
    </w:div>
    <w:div w:id="900866312">
      <w:bodyDiv w:val="1"/>
      <w:marLeft w:val="0"/>
      <w:marRight w:val="0"/>
      <w:marTop w:val="0"/>
      <w:marBottom w:val="0"/>
      <w:divBdr>
        <w:top w:val="none" w:sz="0" w:space="0" w:color="auto"/>
        <w:left w:val="none" w:sz="0" w:space="0" w:color="auto"/>
        <w:bottom w:val="none" w:sz="0" w:space="0" w:color="auto"/>
        <w:right w:val="none" w:sz="0" w:space="0" w:color="auto"/>
      </w:divBdr>
    </w:div>
    <w:div w:id="900939744">
      <w:bodyDiv w:val="1"/>
      <w:marLeft w:val="0"/>
      <w:marRight w:val="0"/>
      <w:marTop w:val="0"/>
      <w:marBottom w:val="0"/>
      <w:divBdr>
        <w:top w:val="none" w:sz="0" w:space="0" w:color="auto"/>
        <w:left w:val="none" w:sz="0" w:space="0" w:color="auto"/>
        <w:bottom w:val="none" w:sz="0" w:space="0" w:color="auto"/>
        <w:right w:val="none" w:sz="0" w:space="0" w:color="auto"/>
      </w:divBdr>
    </w:div>
    <w:div w:id="901909954">
      <w:bodyDiv w:val="1"/>
      <w:marLeft w:val="0"/>
      <w:marRight w:val="0"/>
      <w:marTop w:val="0"/>
      <w:marBottom w:val="0"/>
      <w:divBdr>
        <w:top w:val="none" w:sz="0" w:space="0" w:color="auto"/>
        <w:left w:val="none" w:sz="0" w:space="0" w:color="auto"/>
        <w:bottom w:val="none" w:sz="0" w:space="0" w:color="auto"/>
        <w:right w:val="none" w:sz="0" w:space="0" w:color="auto"/>
      </w:divBdr>
    </w:div>
    <w:div w:id="902715881">
      <w:bodyDiv w:val="1"/>
      <w:marLeft w:val="0"/>
      <w:marRight w:val="0"/>
      <w:marTop w:val="0"/>
      <w:marBottom w:val="0"/>
      <w:divBdr>
        <w:top w:val="none" w:sz="0" w:space="0" w:color="auto"/>
        <w:left w:val="none" w:sz="0" w:space="0" w:color="auto"/>
        <w:bottom w:val="none" w:sz="0" w:space="0" w:color="auto"/>
        <w:right w:val="none" w:sz="0" w:space="0" w:color="auto"/>
      </w:divBdr>
    </w:div>
    <w:div w:id="902787643">
      <w:bodyDiv w:val="1"/>
      <w:marLeft w:val="0"/>
      <w:marRight w:val="0"/>
      <w:marTop w:val="0"/>
      <w:marBottom w:val="0"/>
      <w:divBdr>
        <w:top w:val="none" w:sz="0" w:space="0" w:color="auto"/>
        <w:left w:val="none" w:sz="0" w:space="0" w:color="auto"/>
        <w:bottom w:val="none" w:sz="0" w:space="0" w:color="auto"/>
        <w:right w:val="none" w:sz="0" w:space="0" w:color="auto"/>
      </w:divBdr>
    </w:div>
    <w:div w:id="903756067">
      <w:bodyDiv w:val="1"/>
      <w:marLeft w:val="0"/>
      <w:marRight w:val="0"/>
      <w:marTop w:val="0"/>
      <w:marBottom w:val="0"/>
      <w:divBdr>
        <w:top w:val="none" w:sz="0" w:space="0" w:color="auto"/>
        <w:left w:val="none" w:sz="0" w:space="0" w:color="auto"/>
        <w:bottom w:val="none" w:sz="0" w:space="0" w:color="auto"/>
        <w:right w:val="none" w:sz="0" w:space="0" w:color="auto"/>
      </w:divBdr>
    </w:div>
    <w:div w:id="912205340">
      <w:bodyDiv w:val="1"/>
      <w:marLeft w:val="0"/>
      <w:marRight w:val="0"/>
      <w:marTop w:val="0"/>
      <w:marBottom w:val="0"/>
      <w:divBdr>
        <w:top w:val="none" w:sz="0" w:space="0" w:color="auto"/>
        <w:left w:val="none" w:sz="0" w:space="0" w:color="auto"/>
        <w:bottom w:val="none" w:sz="0" w:space="0" w:color="auto"/>
        <w:right w:val="none" w:sz="0" w:space="0" w:color="auto"/>
      </w:divBdr>
    </w:div>
    <w:div w:id="914361072">
      <w:bodyDiv w:val="1"/>
      <w:marLeft w:val="0"/>
      <w:marRight w:val="0"/>
      <w:marTop w:val="0"/>
      <w:marBottom w:val="0"/>
      <w:divBdr>
        <w:top w:val="none" w:sz="0" w:space="0" w:color="auto"/>
        <w:left w:val="none" w:sz="0" w:space="0" w:color="auto"/>
        <w:bottom w:val="none" w:sz="0" w:space="0" w:color="auto"/>
        <w:right w:val="none" w:sz="0" w:space="0" w:color="auto"/>
      </w:divBdr>
    </w:div>
    <w:div w:id="916132224">
      <w:bodyDiv w:val="1"/>
      <w:marLeft w:val="0"/>
      <w:marRight w:val="0"/>
      <w:marTop w:val="0"/>
      <w:marBottom w:val="0"/>
      <w:divBdr>
        <w:top w:val="none" w:sz="0" w:space="0" w:color="auto"/>
        <w:left w:val="none" w:sz="0" w:space="0" w:color="auto"/>
        <w:bottom w:val="none" w:sz="0" w:space="0" w:color="auto"/>
        <w:right w:val="none" w:sz="0" w:space="0" w:color="auto"/>
      </w:divBdr>
    </w:div>
    <w:div w:id="923609218">
      <w:bodyDiv w:val="1"/>
      <w:marLeft w:val="0"/>
      <w:marRight w:val="0"/>
      <w:marTop w:val="0"/>
      <w:marBottom w:val="0"/>
      <w:divBdr>
        <w:top w:val="none" w:sz="0" w:space="0" w:color="auto"/>
        <w:left w:val="none" w:sz="0" w:space="0" w:color="auto"/>
        <w:bottom w:val="none" w:sz="0" w:space="0" w:color="auto"/>
        <w:right w:val="none" w:sz="0" w:space="0" w:color="auto"/>
      </w:divBdr>
    </w:div>
    <w:div w:id="938414034">
      <w:bodyDiv w:val="1"/>
      <w:marLeft w:val="0"/>
      <w:marRight w:val="0"/>
      <w:marTop w:val="0"/>
      <w:marBottom w:val="0"/>
      <w:divBdr>
        <w:top w:val="none" w:sz="0" w:space="0" w:color="auto"/>
        <w:left w:val="none" w:sz="0" w:space="0" w:color="auto"/>
        <w:bottom w:val="none" w:sz="0" w:space="0" w:color="auto"/>
        <w:right w:val="none" w:sz="0" w:space="0" w:color="auto"/>
      </w:divBdr>
    </w:div>
    <w:div w:id="940188831">
      <w:bodyDiv w:val="1"/>
      <w:marLeft w:val="0"/>
      <w:marRight w:val="0"/>
      <w:marTop w:val="0"/>
      <w:marBottom w:val="0"/>
      <w:divBdr>
        <w:top w:val="none" w:sz="0" w:space="0" w:color="auto"/>
        <w:left w:val="none" w:sz="0" w:space="0" w:color="auto"/>
        <w:bottom w:val="none" w:sz="0" w:space="0" w:color="auto"/>
        <w:right w:val="none" w:sz="0" w:space="0" w:color="auto"/>
      </w:divBdr>
    </w:div>
    <w:div w:id="941183805">
      <w:bodyDiv w:val="1"/>
      <w:marLeft w:val="0"/>
      <w:marRight w:val="0"/>
      <w:marTop w:val="0"/>
      <w:marBottom w:val="0"/>
      <w:divBdr>
        <w:top w:val="none" w:sz="0" w:space="0" w:color="auto"/>
        <w:left w:val="none" w:sz="0" w:space="0" w:color="auto"/>
        <w:bottom w:val="none" w:sz="0" w:space="0" w:color="auto"/>
        <w:right w:val="none" w:sz="0" w:space="0" w:color="auto"/>
      </w:divBdr>
    </w:div>
    <w:div w:id="944076432">
      <w:bodyDiv w:val="1"/>
      <w:marLeft w:val="0"/>
      <w:marRight w:val="0"/>
      <w:marTop w:val="0"/>
      <w:marBottom w:val="0"/>
      <w:divBdr>
        <w:top w:val="none" w:sz="0" w:space="0" w:color="auto"/>
        <w:left w:val="none" w:sz="0" w:space="0" w:color="auto"/>
        <w:bottom w:val="none" w:sz="0" w:space="0" w:color="auto"/>
        <w:right w:val="none" w:sz="0" w:space="0" w:color="auto"/>
      </w:divBdr>
    </w:div>
    <w:div w:id="950355037">
      <w:bodyDiv w:val="1"/>
      <w:marLeft w:val="0"/>
      <w:marRight w:val="0"/>
      <w:marTop w:val="0"/>
      <w:marBottom w:val="0"/>
      <w:divBdr>
        <w:top w:val="none" w:sz="0" w:space="0" w:color="auto"/>
        <w:left w:val="none" w:sz="0" w:space="0" w:color="auto"/>
        <w:bottom w:val="none" w:sz="0" w:space="0" w:color="auto"/>
        <w:right w:val="none" w:sz="0" w:space="0" w:color="auto"/>
      </w:divBdr>
    </w:div>
    <w:div w:id="950818240">
      <w:bodyDiv w:val="1"/>
      <w:marLeft w:val="0"/>
      <w:marRight w:val="0"/>
      <w:marTop w:val="0"/>
      <w:marBottom w:val="0"/>
      <w:divBdr>
        <w:top w:val="none" w:sz="0" w:space="0" w:color="auto"/>
        <w:left w:val="none" w:sz="0" w:space="0" w:color="auto"/>
        <w:bottom w:val="none" w:sz="0" w:space="0" w:color="auto"/>
        <w:right w:val="none" w:sz="0" w:space="0" w:color="auto"/>
      </w:divBdr>
    </w:div>
    <w:div w:id="953680326">
      <w:bodyDiv w:val="1"/>
      <w:marLeft w:val="0"/>
      <w:marRight w:val="0"/>
      <w:marTop w:val="0"/>
      <w:marBottom w:val="0"/>
      <w:divBdr>
        <w:top w:val="none" w:sz="0" w:space="0" w:color="auto"/>
        <w:left w:val="none" w:sz="0" w:space="0" w:color="auto"/>
        <w:bottom w:val="none" w:sz="0" w:space="0" w:color="auto"/>
        <w:right w:val="none" w:sz="0" w:space="0" w:color="auto"/>
      </w:divBdr>
    </w:div>
    <w:div w:id="955452615">
      <w:bodyDiv w:val="1"/>
      <w:marLeft w:val="0"/>
      <w:marRight w:val="0"/>
      <w:marTop w:val="0"/>
      <w:marBottom w:val="0"/>
      <w:divBdr>
        <w:top w:val="none" w:sz="0" w:space="0" w:color="auto"/>
        <w:left w:val="none" w:sz="0" w:space="0" w:color="auto"/>
        <w:bottom w:val="none" w:sz="0" w:space="0" w:color="auto"/>
        <w:right w:val="none" w:sz="0" w:space="0" w:color="auto"/>
      </w:divBdr>
    </w:div>
    <w:div w:id="955908681">
      <w:bodyDiv w:val="1"/>
      <w:marLeft w:val="0"/>
      <w:marRight w:val="0"/>
      <w:marTop w:val="0"/>
      <w:marBottom w:val="0"/>
      <w:divBdr>
        <w:top w:val="none" w:sz="0" w:space="0" w:color="auto"/>
        <w:left w:val="none" w:sz="0" w:space="0" w:color="auto"/>
        <w:bottom w:val="none" w:sz="0" w:space="0" w:color="auto"/>
        <w:right w:val="none" w:sz="0" w:space="0" w:color="auto"/>
      </w:divBdr>
    </w:div>
    <w:div w:id="957758140">
      <w:bodyDiv w:val="1"/>
      <w:marLeft w:val="0"/>
      <w:marRight w:val="0"/>
      <w:marTop w:val="0"/>
      <w:marBottom w:val="0"/>
      <w:divBdr>
        <w:top w:val="none" w:sz="0" w:space="0" w:color="auto"/>
        <w:left w:val="none" w:sz="0" w:space="0" w:color="auto"/>
        <w:bottom w:val="none" w:sz="0" w:space="0" w:color="auto"/>
        <w:right w:val="none" w:sz="0" w:space="0" w:color="auto"/>
      </w:divBdr>
    </w:div>
    <w:div w:id="960384597">
      <w:bodyDiv w:val="1"/>
      <w:marLeft w:val="0"/>
      <w:marRight w:val="0"/>
      <w:marTop w:val="0"/>
      <w:marBottom w:val="0"/>
      <w:divBdr>
        <w:top w:val="none" w:sz="0" w:space="0" w:color="auto"/>
        <w:left w:val="none" w:sz="0" w:space="0" w:color="auto"/>
        <w:bottom w:val="none" w:sz="0" w:space="0" w:color="auto"/>
        <w:right w:val="none" w:sz="0" w:space="0" w:color="auto"/>
      </w:divBdr>
    </w:div>
    <w:div w:id="963730080">
      <w:bodyDiv w:val="1"/>
      <w:marLeft w:val="0"/>
      <w:marRight w:val="0"/>
      <w:marTop w:val="0"/>
      <w:marBottom w:val="0"/>
      <w:divBdr>
        <w:top w:val="none" w:sz="0" w:space="0" w:color="auto"/>
        <w:left w:val="none" w:sz="0" w:space="0" w:color="auto"/>
        <w:bottom w:val="none" w:sz="0" w:space="0" w:color="auto"/>
        <w:right w:val="none" w:sz="0" w:space="0" w:color="auto"/>
      </w:divBdr>
    </w:div>
    <w:div w:id="966397089">
      <w:bodyDiv w:val="1"/>
      <w:marLeft w:val="0"/>
      <w:marRight w:val="0"/>
      <w:marTop w:val="0"/>
      <w:marBottom w:val="0"/>
      <w:divBdr>
        <w:top w:val="none" w:sz="0" w:space="0" w:color="auto"/>
        <w:left w:val="none" w:sz="0" w:space="0" w:color="auto"/>
        <w:bottom w:val="none" w:sz="0" w:space="0" w:color="auto"/>
        <w:right w:val="none" w:sz="0" w:space="0" w:color="auto"/>
      </w:divBdr>
    </w:div>
    <w:div w:id="975062534">
      <w:bodyDiv w:val="1"/>
      <w:marLeft w:val="0"/>
      <w:marRight w:val="0"/>
      <w:marTop w:val="0"/>
      <w:marBottom w:val="0"/>
      <w:divBdr>
        <w:top w:val="none" w:sz="0" w:space="0" w:color="auto"/>
        <w:left w:val="none" w:sz="0" w:space="0" w:color="auto"/>
        <w:bottom w:val="none" w:sz="0" w:space="0" w:color="auto"/>
        <w:right w:val="none" w:sz="0" w:space="0" w:color="auto"/>
      </w:divBdr>
    </w:div>
    <w:div w:id="975453483">
      <w:bodyDiv w:val="1"/>
      <w:marLeft w:val="0"/>
      <w:marRight w:val="0"/>
      <w:marTop w:val="0"/>
      <w:marBottom w:val="0"/>
      <w:divBdr>
        <w:top w:val="none" w:sz="0" w:space="0" w:color="auto"/>
        <w:left w:val="none" w:sz="0" w:space="0" w:color="auto"/>
        <w:bottom w:val="none" w:sz="0" w:space="0" w:color="auto"/>
        <w:right w:val="none" w:sz="0" w:space="0" w:color="auto"/>
      </w:divBdr>
    </w:div>
    <w:div w:id="976764375">
      <w:bodyDiv w:val="1"/>
      <w:marLeft w:val="0"/>
      <w:marRight w:val="0"/>
      <w:marTop w:val="0"/>
      <w:marBottom w:val="0"/>
      <w:divBdr>
        <w:top w:val="none" w:sz="0" w:space="0" w:color="auto"/>
        <w:left w:val="none" w:sz="0" w:space="0" w:color="auto"/>
        <w:bottom w:val="none" w:sz="0" w:space="0" w:color="auto"/>
        <w:right w:val="none" w:sz="0" w:space="0" w:color="auto"/>
      </w:divBdr>
    </w:div>
    <w:div w:id="981928647">
      <w:bodyDiv w:val="1"/>
      <w:marLeft w:val="0"/>
      <w:marRight w:val="0"/>
      <w:marTop w:val="0"/>
      <w:marBottom w:val="0"/>
      <w:divBdr>
        <w:top w:val="none" w:sz="0" w:space="0" w:color="auto"/>
        <w:left w:val="none" w:sz="0" w:space="0" w:color="auto"/>
        <w:bottom w:val="none" w:sz="0" w:space="0" w:color="auto"/>
        <w:right w:val="none" w:sz="0" w:space="0" w:color="auto"/>
      </w:divBdr>
    </w:div>
    <w:div w:id="988754425">
      <w:bodyDiv w:val="1"/>
      <w:marLeft w:val="0"/>
      <w:marRight w:val="0"/>
      <w:marTop w:val="0"/>
      <w:marBottom w:val="0"/>
      <w:divBdr>
        <w:top w:val="none" w:sz="0" w:space="0" w:color="auto"/>
        <w:left w:val="none" w:sz="0" w:space="0" w:color="auto"/>
        <w:bottom w:val="none" w:sz="0" w:space="0" w:color="auto"/>
        <w:right w:val="none" w:sz="0" w:space="0" w:color="auto"/>
      </w:divBdr>
    </w:div>
    <w:div w:id="990913953">
      <w:bodyDiv w:val="1"/>
      <w:marLeft w:val="0"/>
      <w:marRight w:val="0"/>
      <w:marTop w:val="0"/>
      <w:marBottom w:val="0"/>
      <w:divBdr>
        <w:top w:val="none" w:sz="0" w:space="0" w:color="auto"/>
        <w:left w:val="none" w:sz="0" w:space="0" w:color="auto"/>
        <w:bottom w:val="none" w:sz="0" w:space="0" w:color="auto"/>
        <w:right w:val="none" w:sz="0" w:space="0" w:color="auto"/>
      </w:divBdr>
    </w:div>
    <w:div w:id="997340020">
      <w:bodyDiv w:val="1"/>
      <w:marLeft w:val="0"/>
      <w:marRight w:val="0"/>
      <w:marTop w:val="0"/>
      <w:marBottom w:val="0"/>
      <w:divBdr>
        <w:top w:val="none" w:sz="0" w:space="0" w:color="auto"/>
        <w:left w:val="none" w:sz="0" w:space="0" w:color="auto"/>
        <w:bottom w:val="none" w:sz="0" w:space="0" w:color="auto"/>
        <w:right w:val="none" w:sz="0" w:space="0" w:color="auto"/>
      </w:divBdr>
    </w:div>
    <w:div w:id="997534488">
      <w:bodyDiv w:val="1"/>
      <w:marLeft w:val="0"/>
      <w:marRight w:val="0"/>
      <w:marTop w:val="0"/>
      <w:marBottom w:val="0"/>
      <w:divBdr>
        <w:top w:val="none" w:sz="0" w:space="0" w:color="auto"/>
        <w:left w:val="none" w:sz="0" w:space="0" w:color="auto"/>
        <w:bottom w:val="none" w:sz="0" w:space="0" w:color="auto"/>
        <w:right w:val="none" w:sz="0" w:space="0" w:color="auto"/>
      </w:divBdr>
    </w:div>
    <w:div w:id="997852332">
      <w:bodyDiv w:val="1"/>
      <w:marLeft w:val="0"/>
      <w:marRight w:val="0"/>
      <w:marTop w:val="0"/>
      <w:marBottom w:val="0"/>
      <w:divBdr>
        <w:top w:val="none" w:sz="0" w:space="0" w:color="auto"/>
        <w:left w:val="none" w:sz="0" w:space="0" w:color="auto"/>
        <w:bottom w:val="none" w:sz="0" w:space="0" w:color="auto"/>
        <w:right w:val="none" w:sz="0" w:space="0" w:color="auto"/>
      </w:divBdr>
    </w:div>
    <w:div w:id="1005942093">
      <w:bodyDiv w:val="1"/>
      <w:marLeft w:val="0"/>
      <w:marRight w:val="0"/>
      <w:marTop w:val="0"/>
      <w:marBottom w:val="0"/>
      <w:divBdr>
        <w:top w:val="none" w:sz="0" w:space="0" w:color="auto"/>
        <w:left w:val="none" w:sz="0" w:space="0" w:color="auto"/>
        <w:bottom w:val="none" w:sz="0" w:space="0" w:color="auto"/>
        <w:right w:val="none" w:sz="0" w:space="0" w:color="auto"/>
      </w:divBdr>
    </w:div>
    <w:div w:id="1008020797">
      <w:bodyDiv w:val="1"/>
      <w:marLeft w:val="0"/>
      <w:marRight w:val="0"/>
      <w:marTop w:val="0"/>
      <w:marBottom w:val="0"/>
      <w:divBdr>
        <w:top w:val="none" w:sz="0" w:space="0" w:color="auto"/>
        <w:left w:val="none" w:sz="0" w:space="0" w:color="auto"/>
        <w:bottom w:val="none" w:sz="0" w:space="0" w:color="auto"/>
        <w:right w:val="none" w:sz="0" w:space="0" w:color="auto"/>
      </w:divBdr>
    </w:div>
    <w:div w:id="1015418430">
      <w:bodyDiv w:val="1"/>
      <w:marLeft w:val="0"/>
      <w:marRight w:val="0"/>
      <w:marTop w:val="0"/>
      <w:marBottom w:val="0"/>
      <w:divBdr>
        <w:top w:val="none" w:sz="0" w:space="0" w:color="auto"/>
        <w:left w:val="none" w:sz="0" w:space="0" w:color="auto"/>
        <w:bottom w:val="none" w:sz="0" w:space="0" w:color="auto"/>
        <w:right w:val="none" w:sz="0" w:space="0" w:color="auto"/>
      </w:divBdr>
    </w:div>
    <w:div w:id="1022633882">
      <w:bodyDiv w:val="1"/>
      <w:marLeft w:val="0"/>
      <w:marRight w:val="0"/>
      <w:marTop w:val="0"/>
      <w:marBottom w:val="0"/>
      <w:divBdr>
        <w:top w:val="none" w:sz="0" w:space="0" w:color="auto"/>
        <w:left w:val="none" w:sz="0" w:space="0" w:color="auto"/>
        <w:bottom w:val="none" w:sz="0" w:space="0" w:color="auto"/>
        <w:right w:val="none" w:sz="0" w:space="0" w:color="auto"/>
      </w:divBdr>
    </w:div>
    <w:div w:id="1027634966">
      <w:bodyDiv w:val="1"/>
      <w:marLeft w:val="0"/>
      <w:marRight w:val="0"/>
      <w:marTop w:val="0"/>
      <w:marBottom w:val="0"/>
      <w:divBdr>
        <w:top w:val="none" w:sz="0" w:space="0" w:color="auto"/>
        <w:left w:val="none" w:sz="0" w:space="0" w:color="auto"/>
        <w:bottom w:val="none" w:sz="0" w:space="0" w:color="auto"/>
        <w:right w:val="none" w:sz="0" w:space="0" w:color="auto"/>
      </w:divBdr>
    </w:div>
    <w:div w:id="1031953654">
      <w:bodyDiv w:val="1"/>
      <w:marLeft w:val="0"/>
      <w:marRight w:val="0"/>
      <w:marTop w:val="0"/>
      <w:marBottom w:val="0"/>
      <w:divBdr>
        <w:top w:val="none" w:sz="0" w:space="0" w:color="auto"/>
        <w:left w:val="none" w:sz="0" w:space="0" w:color="auto"/>
        <w:bottom w:val="none" w:sz="0" w:space="0" w:color="auto"/>
        <w:right w:val="none" w:sz="0" w:space="0" w:color="auto"/>
      </w:divBdr>
    </w:div>
    <w:div w:id="1034228449">
      <w:bodyDiv w:val="1"/>
      <w:marLeft w:val="0"/>
      <w:marRight w:val="0"/>
      <w:marTop w:val="0"/>
      <w:marBottom w:val="0"/>
      <w:divBdr>
        <w:top w:val="none" w:sz="0" w:space="0" w:color="auto"/>
        <w:left w:val="none" w:sz="0" w:space="0" w:color="auto"/>
        <w:bottom w:val="none" w:sz="0" w:space="0" w:color="auto"/>
        <w:right w:val="none" w:sz="0" w:space="0" w:color="auto"/>
      </w:divBdr>
    </w:div>
    <w:div w:id="1035883520">
      <w:bodyDiv w:val="1"/>
      <w:marLeft w:val="0"/>
      <w:marRight w:val="0"/>
      <w:marTop w:val="0"/>
      <w:marBottom w:val="0"/>
      <w:divBdr>
        <w:top w:val="none" w:sz="0" w:space="0" w:color="auto"/>
        <w:left w:val="none" w:sz="0" w:space="0" w:color="auto"/>
        <w:bottom w:val="none" w:sz="0" w:space="0" w:color="auto"/>
        <w:right w:val="none" w:sz="0" w:space="0" w:color="auto"/>
      </w:divBdr>
    </w:div>
    <w:div w:id="1039205145">
      <w:bodyDiv w:val="1"/>
      <w:marLeft w:val="0"/>
      <w:marRight w:val="0"/>
      <w:marTop w:val="0"/>
      <w:marBottom w:val="0"/>
      <w:divBdr>
        <w:top w:val="none" w:sz="0" w:space="0" w:color="auto"/>
        <w:left w:val="none" w:sz="0" w:space="0" w:color="auto"/>
        <w:bottom w:val="none" w:sz="0" w:space="0" w:color="auto"/>
        <w:right w:val="none" w:sz="0" w:space="0" w:color="auto"/>
      </w:divBdr>
    </w:div>
    <w:div w:id="1044721781">
      <w:bodyDiv w:val="1"/>
      <w:marLeft w:val="0"/>
      <w:marRight w:val="0"/>
      <w:marTop w:val="0"/>
      <w:marBottom w:val="0"/>
      <w:divBdr>
        <w:top w:val="none" w:sz="0" w:space="0" w:color="auto"/>
        <w:left w:val="none" w:sz="0" w:space="0" w:color="auto"/>
        <w:bottom w:val="none" w:sz="0" w:space="0" w:color="auto"/>
        <w:right w:val="none" w:sz="0" w:space="0" w:color="auto"/>
      </w:divBdr>
    </w:div>
    <w:div w:id="1047411167">
      <w:bodyDiv w:val="1"/>
      <w:marLeft w:val="0"/>
      <w:marRight w:val="0"/>
      <w:marTop w:val="0"/>
      <w:marBottom w:val="0"/>
      <w:divBdr>
        <w:top w:val="none" w:sz="0" w:space="0" w:color="auto"/>
        <w:left w:val="none" w:sz="0" w:space="0" w:color="auto"/>
        <w:bottom w:val="none" w:sz="0" w:space="0" w:color="auto"/>
        <w:right w:val="none" w:sz="0" w:space="0" w:color="auto"/>
      </w:divBdr>
    </w:div>
    <w:div w:id="1047874436">
      <w:bodyDiv w:val="1"/>
      <w:marLeft w:val="0"/>
      <w:marRight w:val="0"/>
      <w:marTop w:val="0"/>
      <w:marBottom w:val="0"/>
      <w:divBdr>
        <w:top w:val="none" w:sz="0" w:space="0" w:color="auto"/>
        <w:left w:val="none" w:sz="0" w:space="0" w:color="auto"/>
        <w:bottom w:val="none" w:sz="0" w:space="0" w:color="auto"/>
        <w:right w:val="none" w:sz="0" w:space="0" w:color="auto"/>
      </w:divBdr>
    </w:div>
    <w:div w:id="1053120211">
      <w:bodyDiv w:val="1"/>
      <w:marLeft w:val="0"/>
      <w:marRight w:val="0"/>
      <w:marTop w:val="0"/>
      <w:marBottom w:val="0"/>
      <w:divBdr>
        <w:top w:val="none" w:sz="0" w:space="0" w:color="auto"/>
        <w:left w:val="none" w:sz="0" w:space="0" w:color="auto"/>
        <w:bottom w:val="none" w:sz="0" w:space="0" w:color="auto"/>
        <w:right w:val="none" w:sz="0" w:space="0" w:color="auto"/>
      </w:divBdr>
    </w:div>
    <w:div w:id="1053237817">
      <w:bodyDiv w:val="1"/>
      <w:marLeft w:val="0"/>
      <w:marRight w:val="0"/>
      <w:marTop w:val="0"/>
      <w:marBottom w:val="0"/>
      <w:divBdr>
        <w:top w:val="none" w:sz="0" w:space="0" w:color="auto"/>
        <w:left w:val="none" w:sz="0" w:space="0" w:color="auto"/>
        <w:bottom w:val="none" w:sz="0" w:space="0" w:color="auto"/>
        <w:right w:val="none" w:sz="0" w:space="0" w:color="auto"/>
      </w:divBdr>
    </w:div>
    <w:div w:id="1053584448">
      <w:bodyDiv w:val="1"/>
      <w:marLeft w:val="0"/>
      <w:marRight w:val="0"/>
      <w:marTop w:val="0"/>
      <w:marBottom w:val="0"/>
      <w:divBdr>
        <w:top w:val="none" w:sz="0" w:space="0" w:color="auto"/>
        <w:left w:val="none" w:sz="0" w:space="0" w:color="auto"/>
        <w:bottom w:val="none" w:sz="0" w:space="0" w:color="auto"/>
        <w:right w:val="none" w:sz="0" w:space="0" w:color="auto"/>
      </w:divBdr>
    </w:div>
    <w:div w:id="1054306732">
      <w:bodyDiv w:val="1"/>
      <w:marLeft w:val="0"/>
      <w:marRight w:val="0"/>
      <w:marTop w:val="0"/>
      <w:marBottom w:val="0"/>
      <w:divBdr>
        <w:top w:val="none" w:sz="0" w:space="0" w:color="auto"/>
        <w:left w:val="none" w:sz="0" w:space="0" w:color="auto"/>
        <w:bottom w:val="none" w:sz="0" w:space="0" w:color="auto"/>
        <w:right w:val="none" w:sz="0" w:space="0" w:color="auto"/>
      </w:divBdr>
    </w:div>
    <w:div w:id="1059203941">
      <w:bodyDiv w:val="1"/>
      <w:marLeft w:val="0"/>
      <w:marRight w:val="0"/>
      <w:marTop w:val="0"/>
      <w:marBottom w:val="0"/>
      <w:divBdr>
        <w:top w:val="none" w:sz="0" w:space="0" w:color="auto"/>
        <w:left w:val="none" w:sz="0" w:space="0" w:color="auto"/>
        <w:bottom w:val="none" w:sz="0" w:space="0" w:color="auto"/>
        <w:right w:val="none" w:sz="0" w:space="0" w:color="auto"/>
      </w:divBdr>
    </w:div>
    <w:div w:id="1061908347">
      <w:bodyDiv w:val="1"/>
      <w:marLeft w:val="0"/>
      <w:marRight w:val="0"/>
      <w:marTop w:val="0"/>
      <w:marBottom w:val="0"/>
      <w:divBdr>
        <w:top w:val="none" w:sz="0" w:space="0" w:color="auto"/>
        <w:left w:val="none" w:sz="0" w:space="0" w:color="auto"/>
        <w:bottom w:val="none" w:sz="0" w:space="0" w:color="auto"/>
        <w:right w:val="none" w:sz="0" w:space="0" w:color="auto"/>
      </w:divBdr>
    </w:div>
    <w:div w:id="1064765261">
      <w:bodyDiv w:val="1"/>
      <w:marLeft w:val="0"/>
      <w:marRight w:val="0"/>
      <w:marTop w:val="0"/>
      <w:marBottom w:val="0"/>
      <w:divBdr>
        <w:top w:val="none" w:sz="0" w:space="0" w:color="auto"/>
        <w:left w:val="none" w:sz="0" w:space="0" w:color="auto"/>
        <w:bottom w:val="none" w:sz="0" w:space="0" w:color="auto"/>
        <w:right w:val="none" w:sz="0" w:space="0" w:color="auto"/>
      </w:divBdr>
    </w:div>
    <w:div w:id="1065953005">
      <w:bodyDiv w:val="1"/>
      <w:marLeft w:val="0"/>
      <w:marRight w:val="0"/>
      <w:marTop w:val="0"/>
      <w:marBottom w:val="0"/>
      <w:divBdr>
        <w:top w:val="none" w:sz="0" w:space="0" w:color="auto"/>
        <w:left w:val="none" w:sz="0" w:space="0" w:color="auto"/>
        <w:bottom w:val="none" w:sz="0" w:space="0" w:color="auto"/>
        <w:right w:val="none" w:sz="0" w:space="0" w:color="auto"/>
      </w:divBdr>
    </w:div>
    <w:div w:id="1068386593">
      <w:bodyDiv w:val="1"/>
      <w:marLeft w:val="0"/>
      <w:marRight w:val="0"/>
      <w:marTop w:val="0"/>
      <w:marBottom w:val="0"/>
      <w:divBdr>
        <w:top w:val="none" w:sz="0" w:space="0" w:color="auto"/>
        <w:left w:val="none" w:sz="0" w:space="0" w:color="auto"/>
        <w:bottom w:val="none" w:sz="0" w:space="0" w:color="auto"/>
        <w:right w:val="none" w:sz="0" w:space="0" w:color="auto"/>
      </w:divBdr>
    </w:div>
    <w:div w:id="1068386829">
      <w:bodyDiv w:val="1"/>
      <w:marLeft w:val="0"/>
      <w:marRight w:val="0"/>
      <w:marTop w:val="0"/>
      <w:marBottom w:val="0"/>
      <w:divBdr>
        <w:top w:val="none" w:sz="0" w:space="0" w:color="auto"/>
        <w:left w:val="none" w:sz="0" w:space="0" w:color="auto"/>
        <w:bottom w:val="none" w:sz="0" w:space="0" w:color="auto"/>
        <w:right w:val="none" w:sz="0" w:space="0" w:color="auto"/>
      </w:divBdr>
    </w:div>
    <w:div w:id="1070230067">
      <w:bodyDiv w:val="1"/>
      <w:marLeft w:val="0"/>
      <w:marRight w:val="0"/>
      <w:marTop w:val="0"/>
      <w:marBottom w:val="0"/>
      <w:divBdr>
        <w:top w:val="none" w:sz="0" w:space="0" w:color="auto"/>
        <w:left w:val="none" w:sz="0" w:space="0" w:color="auto"/>
        <w:bottom w:val="none" w:sz="0" w:space="0" w:color="auto"/>
        <w:right w:val="none" w:sz="0" w:space="0" w:color="auto"/>
      </w:divBdr>
    </w:div>
    <w:div w:id="1073817187">
      <w:bodyDiv w:val="1"/>
      <w:marLeft w:val="0"/>
      <w:marRight w:val="0"/>
      <w:marTop w:val="0"/>
      <w:marBottom w:val="0"/>
      <w:divBdr>
        <w:top w:val="none" w:sz="0" w:space="0" w:color="auto"/>
        <w:left w:val="none" w:sz="0" w:space="0" w:color="auto"/>
        <w:bottom w:val="none" w:sz="0" w:space="0" w:color="auto"/>
        <w:right w:val="none" w:sz="0" w:space="0" w:color="auto"/>
      </w:divBdr>
    </w:div>
    <w:div w:id="1082218745">
      <w:bodyDiv w:val="1"/>
      <w:marLeft w:val="0"/>
      <w:marRight w:val="0"/>
      <w:marTop w:val="0"/>
      <w:marBottom w:val="0"/>
      <w:divBdr>
        <w:top w:val="none" w:sz="0" w:space="0" w:color="auto"/>
        <w:left w:val="none" w:sz="0" w:space="0" w:color="auto"/>
        <w:bottom w:val="none" w:sz="0" w:space="0" w:color="auto"/>
        <w:right w:val="none" w:sz="0" w:space="0" w:color="auto"/>
      </w:divBdr>
    </w:div>
    <w:div w:id="1083064759">
      <w:bodyDiv w:val="1"/>
      <w:marLeft w:val="0"/>
      <w:marRight w:val="0"/>
      <w:marTop w:val="0"/>
      <w:marBottom w:val="0"/>
      <w:divBdr>
        <w:top w:val="none" w:sz="0" w:space="0" w:color="auto"/>
        <w:left w:val="none" w:sz="0" w:space="0" w:color="auto"/>
        <w:bottom w:val="none" w:sz="0" w:space="0" w:color="auto"/>
        <w:right w:val="none" w:sz="0" w:space="0" w:color="auto"/>
      </w:divBdr>
    </w:div>
    <w:div w:id="1083263154">
      <w:bodyDiv w:val="1"/>
      <w:marLeft w:val="0"/>
      <w:marRight w:val="0"/>
      <w:marTop w:val="0"/>
      <w:marBottom w:val="0"/>
      <w:divBdr>
        <w:top w:val="none" w:sz="0" w:space="0" w:color="auto"/>
        <w:left w:val="none" w:sz="0" w:space="0" w:color="auto"/>
        <w:bottom w:val="none" w:sz="0" w:space="0" w:color="auto"/>
        <w:right w:val="none" w:sz="0" w:space="0" w:color="auto"/>
      </w:divBdr>
    </w:div>
    <w:div w:id="1086876729">
      <w:bodyDiv w:val="1"/>
      <w:marLeft w:val="0"/>
      <w:marRight w:val="0"/>
      <w:marTop w:val="0"/>
      <w:marBottom w:val="0"/>
      <w:divBdr>
        <w:top w:val="none" w:sz="0" w:space="0" w:color="auto"/>
        <w:left w:val="none" w:sz="0" w:space="0" w:color="auto"/>
        <w:bottom w:val="none" w:sz="0" w:space="0" w:color="auto"/>
        <w:right w:val="none" w:sz="0" w:space="0" w:color="auto"/>
      </w:divBdr>
    </w:div>
    <w:div w:id="1089541788">
      <w:bodyDiv w:val="1"/>
      <w:marLeft w:val="0"/>
      <w:marRight w:val="0"/>
      <w:marTop w:val="0"/>
      <w:marBottom w:val="0"/>
      <w:divBdr>
        <w:top w:val="none" w:sz="0" w:space="0" w:color="auto"/>
        <w:left w:val="none" w:sz="0" w:space="0" w:color="auto"/>
        <w:bottom w:val="none" w:sz="0" w:space="0" w:color="auto"/>
        <w:right w:val="none" w:sz="0" w:space="0" w:color="auto"/>
      </w:divBdr>
    </w:div>
    <w:div w:id="1090347961">
      <w:bodyDiv w:val="1"/>
      <w:marLeft w:val="0"/>
      <w:marRight w:val="0"/>
      <w:marTop w:val="0"/>
      <w:marBottom w:val="0"/>
      <w:divBdr>
        <w:top w:val="none" w:sz="0" w:space="0" w:color="auto"/>
        <w:left w:val="none" w:sz="0" w:space="0" w:color="auto"/>
        <w:bottom w:val="none" w:sz="0" w:space="0" w:color="auto"/>
        <w:right w:val="none" w:sz="0" w:space="0" w:color="auto"/>
      </w:divBdr>
    </w:div>
    <w:div w:id="1093745338">
      <w:bodyDiv w:val="1"/>
      <w:marLeft w:val="0"/>
      <w:marRight w:val="0"/>
      <w:marTop w:val="0"/>
      <w:marBottom w:val="0"/>
      <w:divBdr>
        <w:top w:val="none" w:sz="0" w:space="0" w:color="auto"/>
        <w:left w:val="none" w:sz="0" w:space="0" w:color="auto"/>
        <w:bottom w:val="none" w:sz="0" w:space="0" w:color="auto"/>
        <w:right w:val="none" w:sz="0" w:space="0" w:color="auto"/>
      </w:divBdr>
    </w:div>
    <w:div w:id="1096706304">
      <w:bodyDiv w:val="1"/>
      <w:marLeft w:val="0"/>
      <w:marRight w:val="0"/>
      <w:marTop w:val="0"/>
      <w:marBottom w:val="0"/>
      <w:divBdr>
        <w:top w:val="none" w:sz="0" w:space="0" w:color="auto"/>
        <w:left w:val="none" w:sz="0" w:space="0" w:color="auto"/>
        <w:bottom w:val="none" w:sz="0" w:space="0" w:color="auto"/>
        <w:right w:val="none" w:sz="0" w:space="0" w:color="auto"/>
      </w:divBdr>
    </w:div>
    <w:div w:id="1098140829">
      <w:bodyDiv w:val="1"/>
      <w:marLeft w:val="0"/>
      <w:marRight w:val="0"/>
      <w:marTop w:val="0"/>
      <w:marBottom w:val="0"/>
      <w:divBdr>
        <w:top w:val="none" w:sz="0" w:space="0" w:color="auto"/>
        <w:left w:val="none" w:sz="0" w:space="0" w:color="auto"/>
        <w:bottom w:val="none" w:sz="0" w:space="0" w:color="auto"/>
        <w:right w:val="none" w:sz="0" w:space="0" w:color="auto"/>
      </w:divBdr>
    </w:div>
    <w:div w:id="1101948705">
      <w:bodyDiv w:val="1"/>
      <w:marLeft w:val="0"/>
      <w:marRight w:val="0"/>
      <w:marTop w:val="0"/>
      <w:marBottom w:val="0"/>
      <w:divBdr>
        <w:top w:val="none" w:sz="0" w:space="0" w:color="auto"/>
        <w:left w:val="none" w:sz="0" w:space="0" w:color="auto"/>
        <w:bottom w:val="none" w:sz="0" w:space="0" w:color="auto"/>
        <w:right w:val="none" w:sz="0" w:space="0" w:color="auto"/>
      </w:divBdr>
    </w:div>
    <w:div w:id="1104956409">
      <w:bodyDiv w:val="1"/>
      <w:marLeft w:val="0"/>
      <w:marRight w:val="0"/>
      <w:marTop w:val="0"/>
      <w:marBottom w:val="0"/>
      <w:divBdr>
        <w:top w:val="none" w:sz="0" w:space="0" w:color="auto"/>
        <w:left w:val="none" w:sz="0" w:space="0" w:color="auto"/>
        <w:bottom w:val="none" w:sz="0" w:space="0" w:color="auto"/>
        <w:right w:val="none" w:sz="0" w:space="0" w:color="auto"/>
      </w:divBdr>
    </w:div>
    <w:div w:id="1106847374">
      <w:bodyDiv w:val="1"/>
      <w:marLeft w:val="0"/>
      <w:marRight w:val="0"/>
      <w:marTop w:val="0"/>
      <w:marBottom w:val="0"/>
      <w:divBdr>
        <w:top w:val="none" w:sz="0" w:space="0" w:color="auto"/>
        <w:left w:val="none" w:sz="0" w:space="0" w:color="auto"/>
        <w:bottom w:val="none" w:sz="0" w:space="0" w:color="auto"/>
        <w:right w:val="none" w:sz="0" w:space="0" w:color="auto"/>
      </w:divBdr>
    </w:div>
    <w:div w:id="1108889854">
      <w:bodyDiv w:val="1"/>
      <w:marLeft w:val="0"/>
      <w:marRight w:val="0"/>
      <w:marTop w:val="0"/>
      <w:marBottom w:val="0"/>
      <w:divBdr>
        <w:top w:val="none" w:sz="0" w:space="0" w:color="auto"/>
        <w:left w:val="none" w:sz="0" w:space="0" w:color="auto"/>
        <w:bottom w:val="none" w:sz="0" w:space="0" w:color="auto"/>
        <w:right w:val="none" w:sz="0" w:space="0" w:color="auto"/>
      </w:divBdr>
    </w:div>
    <w:div w:id="1109466036">
      <w:bodyDiv w:val="1"/>
      <w:marLeft w:val="0"/>
      <w:marRight w:val="0"/>
      <w:marTop w:val="0"/>
      <w:marBottom w:val="0"/>
      <w:divBdr>
        <w:top w:val="none" w:sz="0" w:space="0" w:color="auto"/>
        <w:left w:val="none" w:sz="0" w:space="0" w:color="auto"/>
        <w:bottom w:val="none" w:sz="0" w:space="0" w:color="auto"/>
        <w:right w:val="none" w:sz="0" w:space="0" w:color="auto"/>
      </w:divBdr>
    </w:div>
    <w:div w:id="1110666324">
      <w:bodyDiv w:val="1"/>
      <w:marLeft w:val="0"/>
      <w:marRight w:val="0"/>
      <w:marTop w:val="0"/>
      <w:marBottom w:val="0"/>
      <w:divBdr>
        <w:top w:val="none" w:sz="0" w:space="0" w:color="auto"/>
        <w:left w:val="none" w:sz="0" w:space="0" w:color="auto"/>
        <w:bottom w:val="none" w:sz="0" w:space="0" w:color="auto"/>
        <w:right w:val="none" w:sz="0" w:space="0" w:color="auto"/>
      </w:divBdr>
    </w:div>
    <w:div w:id="1110974609">
      <w:bodyDiv w:val="1"/>
      <w:marLeft w:val="0"/>
      <w:marRight w:val="0"/>
      <w:marTop w:val="0"/>
      <w:marBottom w:val="0"/>
      <w:divBdr>
        <w:top w:val="none" w:sz="0" w:space="0" w:color="auto"/>
        <w:left w:val="none" w:sz="0" w:space="0" w:color="auto"/>
        <w:bottom w:val="none" w:sz="0" w:space="0" w:color="auto"/>
        <w:right w:val="none" w:sz="0" w:space="0" w:color="auto"/>
      </w:divBdr>
    </w:div>
    <w:div w:id="1118985570">
      <w:bodyDiv w:val="1"/>
      <w:marLeft w:val="0"/>
      <w:marRight w:val="0"/>
      <w:marTop w:val="0"/>
      <w:marBottom w:val="0"/>
      <w:divBdr>
        <w:top w:val="none" w:sz="0" w:space="0" w:color="auto"/>
        <w:left w:val="none" w:sz="0" w:space="0" w:color="auto"/>
        <w:bottom w:val="none" w:sz="0" w:space="0" w:color="auto"/>
        <w:right w:val="none" w:sz="0" w:space="0" w:color="auto"/>
      </w:divBdr>
    </w:div>
    <w:div w:id="1119035145">
      <w:bodyDiv w:val="1"/>
      <w:marLeft w:val="0"/>
      <w:marRight w:val="0"/>
      <w:marTop w:val="0"/>
      <w:marBottom w:val="0"/>
      <w:divBdr>
        <w:top w:val="none" w:sz="0" w:space="0" w:color="auto"/>
        <w:left w:val="none" w:sz="0" w:space="0" w:color="auto"/>
        <w:bottom w:val="none" w:sz="0" w:space="0" w:color="auto"/>
        <w:right w:val="none" w:sz="0" w:space="0" w:color="auto"/>
      </w:divBdr>
    </w:div>
    <w:div w:id="1121386911">
      <w:bodyDiv w:val="1"/>
      <w:marLeft w:val="0"/>
      <w:marRight w:val="0"/>
      <w:marTop w:val="0"/>
      <w:marBottom w:val="0"/>
      <w:divBdr>
        <w:top w:val="none" w:sz="0" w:space="0" w:color="auto"/>
        <w:left w:val="none" w:sz="0" w:space="0" w:color="auto"/>
        <w:bottom w:val="none" w:sz="0" w:space="0" w:color="auto"/>
        <w:right w:val="none" w:sz="0" w:space="0" w:color="auto"/>
      </w:divBdr>
    </w:div>
    <w:div w:id="1122532510">
      <w:bodyDiv w:val="1"/>
      <w:marLeft w:val="0"/>
      <w:marRight w:val="0"/>
      <w:marTop w:val="0"/>
      <w:marBottom w:val="0"/>
      <w:divBdr>
        <w:top w:val="none" w:sz="0" w:space="0" w:color="auto"/>
        <w:left w:val="none" w:sz="0" w:space="0" w:color="auto"/>
        <w:bottom w:val="none" w:sz="0" w:space="0" w:color="auto"/>
        <w:right w:val="none" w:sz="0" w:space="0" w:color="auto"/>
      </w:divBdr>
    </w:div>
    <w:div w:id="1123577419">
      <w:bodyDiv w:val="1"/>
      <w:marLeft w:val="0"/>
      <w:marRight w:val="0"/>
      <w:marTop w:val="0"/>
      <w:marBottom w:val="0"/>
      <w:divBdr>
        <w:top w:val="none" w:sz="0" w:space="0" w:color="auto"/>
        <w:left w:val="none" w:sz="0" w:space="0" w:color="auto"/>
        <w:bottom w:val="none" w:sz="0" w:space="0" w:color="auto"/>
        <w:right w:val="none" w:sz="0" w:space="0" w:color="auto"/>
      </w:divBdr>
    </w:div>
    <w:div w:id="1132753124">
      <w:bodyDiv w:val="1"/>
      <w:marLeft w:val="0"/>
      <w:marRight w:val="0"/>
      <w:marTop w:val="0"/>
      <w:marBottom w:val="0"/>
      <w:divBdr>
        <w:top w:val="none" w:sz="0" w:space="0" w:color="auto"/>
        <w:left w:val="none" w:sz="0" w:space="0" w:color="auto"/>
        <w:bottom w:val="none" w:sz="0" w:space="0" w:color="auto"/>
        <w:right w:val="none" w:sz="0" w:space="0" w:color="auto"/>
      </w:divBdr>
    </w:div>
    <w:div w:id="1142037062">
      <w:bodyDiv w:val="1"/>
      <w:marLeft w:val="0"/>
      <w:marRight w:val="0"/>
      <w:marTop w:val="0"/>
      <w:marBottom w:val="0"/>
      <w:divBdr>
        <w:top w:val="none" w:sz="0" w:space="0" w:color="auto"/>
        <w:left w:val="none" w:sz="0" w:space="0" w:color="auto"/>
        <w:bottom w:val="none" w:sz="0" w:space="0" w:color="auto"/>
        <w:right w:val="none" w:sz="0" w:space="0" w:color="auto"/>
      </w:divBdr>
    </w:div>
    <w:div w:id="1142507147">
      <w:bodyDiv w:val="1"/>
      <w:marLeft w:val="0"/>
      <w:marRight w:val="0"/>
      <w:marTop w:val="0"/>
      <w:marBottom w:val="0"/>
      <w:divBdr>
        <w:top w:val="none" w:sz="0" w:space="0" w:color="auto"/>
        <w:left w:val="none" w:sz="0" w:space="0" w:color="auto"/>
        <w:bottom w:val="none" w:sz="0" w:space="0" w:color="auto"/>
        <w:right w:val="none" w:sz="0" w:space="0" w:color="auto"/>
      </w:divBdr>
    </w:div>
    <w:div w:id="1145898454">
      <w:bodyDiv w:val="1"/>
      <w:marLeft w:val="0"/>
      <w:marRight w:val="0"/>
      <w:marTop w:val="0"/>
      <w:marBottom w:val="0"/>
      <w:divBdr>
        <w:top w:val="none" w:sz="0" w:space="0" w:color="auto"/>
        <w:left w:val="none" w:sz="0" w:space="0" w:color="auto"/>
        <w:bottom w:val="none" w:sz="0" w:space="0" w:color="auto"/>
        <w:right w:val="none" w:sz="0" w:space="0" w:color="auto"/>
      </w:divBdr>
    </w:div>
    <w:div w:id="1147824435">
      <w:bodyDiv w:val="1"/>
      <w:marLeft w:val="0"/>
      <w:marRight w:val="0"/>
      <w:marTop w:val="0"/>
      <w:marBottom w:val="0"/>
      <w:divBdr>
        <w:top w:val="none" w:sz="0" w:space="0" w:color="auto"/>
        <w:left w:val="none" w:sz="0" w:space="0" w:color="auto"/>
        <w:bottom w:val="none" w:sz="0" w:space="0" w:color="auto"/>
        <w:right w:val="none" w:sz="0" w:space="0" w:color="auto"/>
      </w:divBdr>
    </w:div>
    <w:div w:id="1151209956">
      <w:bodyDiv w:val="1"/>
      <w:marLeft w:val="0"/>
      <w:marRight w:val="0"/>
      <w:marTop w:val="0"/>
      <w:marBottom w:val="0"/>
      <w:divBdr>
        <w:top w:val="none" w:sz="0" w:space="0" w:color="auto"/>
        <w:left w:val="none" w:sz="0" w:space="0" w:color="auto"/>
        <w:bottom w:val="none" w:sz="0" w:space="0" w:color="auto"/>
        <w:right w:val="none" w:sz="0" w:space="0" w:color="auto"/>
      </w:divBdr>
    </w:div>
    <w:div w:id="1156338115">
      <w:bodyDiv w:val="1"/>
      <w:marLeft w:val="0"/>
      <w:marRight w:val="0"/>
      <w:marTop w:val="0"/>
      <w:marBottom w:val="0"/>
      <w:divBdr>
        <w:top w:val="none" w:sz="0" w:space="0" w:color="auto"/>
        <w:left w:val="none" w:sz="0" w:space="0" w:color="auto"/>
        <w:bottom w:val="none" w:sz="0" w:space="0" w:color="auto"/>
        <w:right w:val="none" w:sz="0" w:space="0" w:color="auto"/>
      </w:divBdr>
    </w:div>
    <w:div w:id="1156606451">
      <w:bodyDiv w:val="1"/>
      <w:marLeft w:val="0"/>
      <w:marRight w:val="0"/>
      <w:marTop w:val="0"/>
      <w:marBottom w:val="0"/>
      <w:divBdr>
        <w:top w:val="none" w:sz="0" w:space="0" w:color="auto"/>
        <w:left w:val="none" w:sz="0" w:space="0" w:color="auto"/>
        <w:bottom w:val="none" w:sz="0" w:space="0" w:color="auto"/>
        <w:right w:val="none" w:sz="0" w:space="0" w:color="auto"/>
      </w:divBdr>
    </w:div>
    <w:div w:id="1157528908">
      <w:bodyDiv w:val="1"/>
      <w:marLeft w:val="0"/>
      <w:marRight w:val="0"/>
      <w:marTop w:val="0"/>
      <w:marBottom w:val="0"/>
      <w:divBdr>
        <w:top w:val="none" w:sz="0" w:space="0" w:color="auto"/>
        <w:left w:val="none" w:sz="0" w:space="0" w:color="auto"/>
        <w:bottom w:val="none" w:sz="0" w:space="0" w:color="auto"/>
        <w:right w:val="none" w:sz="0" w:space="0" w:color="auto"/>
      </w:divBdr>
    </w:div>
    <w:div w:id="1158810986">
      <w:bodyDiv w:val="1"/>
      <w:marLeft w:val="0"/>
      <w:marRight w:val="0"/>
      <w:marTop w:val="0"/>
      <w:marBottom w:val="0"/>
      <w:divBdr>
        <w:top w:val="none" w:sz="0" w:space="0" w:color="auto"/>
        <w:left w:val="none" w:sz="0" w:space="0" w:color="auto"/>
        <w:bottom w:val="none" w:sz="0" w:space="0" w:color="auto"/>
        <w:right w:val="none" w:sz="0" w:space="0" w:color="auto"/>
      </w:divBdr>
    </w:div>
    <w:div w:id="1161775101">
      <w:bodyDiv w:val="1"/>
      <w:marLeft w:val="0"/>
      <w:marRight w:val="0"/>
      <w:marTop w:val="0"/>
      <w:marBottom w:val="0"/>
      <w:divBdr>
        <w:top w:val="none" w:sz="0" w:space="0" w:color="auto"/>
        <w:left w:val="none" w:sz="0" w:space="0" w:color="auto"/>
        <w:bottom w:val="none" w:sz="0" w:space="0" w:color="auto"/>
        <w:right w:val="none" w:sz="0" w:space="0" w:color="auto"/>
      </w:divBdr>
    </w:div>
    <w:div w:id="1162891196">
      <w:bodyDiv w:val="1"/>
      <w:marLeft w:val="0"/>
      <w:marRight w:val="0"/>
      <w:marTop w:val="0"/>
      <w:marBottom w:val="0"/>
      <w:divBdr>
        <w:top w:val="none" w:sz="0" w:space="0" w:color="auto"/>
        <w:left w:val="none" w:sz="0" w:space="0" w:color="auto"/>
        <w:bottom w:val="none" w:sz="0" w:space="0" w:color="auto"/>
        <w:right w:val="none" w:sz="0" w:space="0" w:color="auto"/>
      </w:divBdr>
    </w:div>
    <w:div w:id="1164516896">
      <w:bodyDiv w:val="1"/>
      <w:marLeft w:val="0"/>
      <w:marRight w:val="0"/>
      <w:marTop w:val="0"/>
      <w:marBottom w:val="0"/>
      <w:divBdr>
        <w:top w:val="none" w:sz="0" w:space="0" w:color="auto"/>
        <w:left w:val="none" w:sz="0" w:space="0" w:color="auto"/>
        <w:bottom w:val="none" w:sz="0" w:space="0" w:color="auto"/>
        <w:right w:val="none" w:sz="0" w:space="0" w:color="auto"/>
      </w:divBdr>
    </w:div>
    <w:div w:id="1166673095">
      <w:bodyDiv w:val="1"/>
      <w:marLeft w:val="0"/>
      <w:marRight w:val="0"/>
      <w:marTop w:val="0"/>
      <w:marBottom w:val="0"/>
      <w:divBdr>
        <w:top w:val="none" w:sz="0" w:space="0" w:color="auto"/>
        <w:left w:val="none" w:sz="0" w:space="0" w:color="auto"/>
        <w:bottom w:val="none" w:sz="0" w:space="0" w:color="auto"/>
        <w:right w:val="none" w:sz="0" w:space="0" w:color="auto"/>
      </w:divBdr>
    </w:div>
    <w:div w:id="1169636210">
      <w:bodyDiv w:val="1"/>
      <w:marLeft w:val="0"/>
      <w:marRight w:val="0"/>
      <w:marTop w:val="0"/>
      <w:marBottom w:val="0"/>
      <w:divBdr>
        <w:top w:val="none" w:sz="0" w:space="0" w:color="auto"/>
        <w:left w:val="none" w:sz="0" w:space="0" w:color="auto"/>
        <w:bottom w:val="none" w:sz="0" w:space="0" w:color="auto"/>
        <w:right w:val="none" w:sz="0" w:space="0" w:color="auto"/>
      </w:divBdr>
    </w:div>
    <w:div w:id="1174760194">
      <w:bodyDiv w:val="1"/>
      <w:marLeft w:val="0"/>
      <w:marRight w:val="0"/>
      <w:marTop w:val="0"/>
      <w:marBottom w:val="0"/>
      <w:divBdr>
        <w:top w:val="none" w:sz="0" w:space="0" w:color="auto"/>
        <w:left w:val="none" w:sz="0" w:space="0" w:color="auto"/>
        <w:bottom w:val="none" w:sz="0" w:space="0" w:color="auto"/>
        <w:right w:val="none" w:sz="0" w:space="0" w:color="auto"/>
      </w:divBdr>
    </w:div>
    <w:div w:id="1177691706">
      <w:bodyDiv w:val="1"/>
      <w:marLeft w:val="0"/>
      <w:marRight w:val="0"/>
      <w:marTop w:val="0"/>
      <w:marBottom w:val="0"/>
      <w:divBdr>
        <w:top w:val="none" w:sz="0" w:space="0" w:color="auto"/>
        <w:left w:val="none" w:sz="0" w:space="0" w:color="auto"/>
        <w:bottom w:val="none" w:sz="0" w:space="0" w:color="auto"/>
        <w:right w:val="none" w:sz="0" w:space="0" w:color="auto"/>
      </w:divBdr>
    </w:div>
    <w:div w:id="1180240330">
      <w:bodyDiv w:val="1"/>
      <w:marLeft w:val="0"/>
      <w:marRight w:val="0"/>
      <w:marTop w:val="0"/>
      <w:marBottom w:val="0"/>
      <w:divBdr>
        <w:top w:val="none" w:sz="0" w:space="0" w:color="auto"/>
        <w:left w:val="none" w:sz="0" w:space="0" w:color="auto"/>
        <w:bottom w:val="none" w:sz="0" w:space="0" w:color="auto"/>
        <w:right w:val="none" w:sz="0" w:space="0" w:color="auto"/>
      </w:divBdr>
    </w:div>
    <w:div w:id="1182814667">
      <w:bodyDiv w:val="1"/>
      <w:marLeft w:val="0"/>
      <w:marRight w:val="0"/>
      <w:marTop w:val="0"/>
      <w:marBottom w:val="0"/>
      <w:divBdr>
        <w:top w:val="none" w:sz="0" w:space="0" w:color="auto"/>
        <w:left w:val="none" w:sz="0" w:space="0" w:color="auto"/>
        <w:bottom w:val="none" w:sz="0" w:space="0" w:color="auto"/>
        <w:right w:val="none" w:sz="0" w:space="0" w:color="auto"/>
      </w:divBdr>
    </w:div>
    <w:div w:id="1188442492">
      <w:bodyDiv w:val="1"/>
      <w:marLeft w:val="0"/>
      <w:marRight w:val="0"/>
      <w:marTop w:val="0"/>
      <w:marBottom w:val="0"/>
      <w:divBdr>
        <w:top w:val="none" w:sz="0" w:space="0" w:color="auto"/>
        <w:left w:val="none" w:sz="0" w:space="0" w:color="auto"/>
        <w:bottom w:val="none" w:sz="0" w:space="0" w:color="auto"/>
        <w:right w:val="none" w:sz="0" w:space="0" w:color="auto"/>
      </w:divBdr>
    </w:div>
    <w:div w:id="1199857874">
      <w:bodyDiv w:val="1"/>
      <w:marLeft w:val="0"/>
      <w:marRight w:val="0"/>
      <w:marTop w:val="0"/>
      <w:marBottom w:val="0"/>
      <w:divBdr>
        <w:top w:val="none" w:sz="0" w:space="0" w:color="auto"/>
        <w:left w:val="none" w:sz="0" w:space="0" w:color="auto"/>
        <w:bottom w:val="none" w:sz="0" w:space="0" w:color="auto"/>
        <w:right w:val="none" w:sz="0" w:space="0" w:color="auto"/>
      </w:divBdr>
    </w:div>
    <w:div w:id="1203208168">
      <w:bodyDiv w:val="1"/>
      <w:marLeft w:val="0"/>
      <w:marRight w:val="0"/>
      <w:marTop w:val="0"/>
      <w:marBottom w:val="0"/>
      <w:divBdr>
        <w:top w:val="none" w:sz="0" w:space="0" w:color="auto"/>
        <w:left w:val="none" w:sz="0" w:space="0" w:color="auto"/>
        <w:bottom w:val="none" w:sz="0" w:space="0" w:color="auto"/>
        <w:right w:val="none" w:sz="0" w:space="0" w:color="auto"/>
      </w:divBdr>
    </w:div>
    <w:div w:id="1211460375">
      <w:bodyDiv w:val="1"/>
      <w:marLeft w:val="0"/>
      <w:marRight w:val="0"/>
      <w:marTop w:val="0"/>
      <w:marBottom w:val="0"/>
      <w:divBdr>
        <w:top w:val="none" w:sz="0" w:space="0" w:color="auto"/>
        <w:left w:val="none" w:sz="0" w:space="0" w:color="auto"/>
        <w:bottom w:val="none" w:sz="0" w:space="0" w:color="auto"/>
        <w:right w:val="none" w:sz="0" w:space="0" w:color="auto"/>
      </w:divBdr>
    </w:div>
    <w:div w:id="1212428141">
      <w:bodyDiv w:val="1"/>
      <w:marLeft w:val="0"/>
      <w:marRight w:val="0"/>
      <w:marTop w:val="0"/>
      <w:marBottom w:val="0"/>
      <w:divBdr>
        <w:top w:val="none" w:sz="0" w:space="0" w:color="auto"/>
        <w:left w:val="none" w:sz="0" w:space="0" w:color="auto"/>
        <w:bottom w:val="none" w:sz="0" w:space="0" w:color="auto"/>
        <w:right w:val="none" w:sz="0" w:space="0" w:color="auto"/>
      </w:divBdr>
    </w:div>
    <w:div w:id="1212502222">
      <w:bodyDiv w:val="1"/>
      <w:marLeft w:val="0"/>
      <w:marRight w:val="0"/>
      <w:marTop w:val="0"/>
      <w:marBottom w:val="0"/>
      <w:divBdr>
        <w:top w:val="none" w:sz="0" w:space="0" w:color="auto"/>
        <w:left w:val="none" w:sz="0" w:space="0" w:color="auto"/>
        <w:bottom w:val="none" w:sz="0" w:space="0" w:color="auto"/>
        <w:right w:val="none" w:sz="0" w:space="0" w:color="auto"/>
      </w:divBdr>
    </w:div>
    <w:div w:id="1215310422">
      <w:bodyDiv w:val="1"/>
      <w:marLeft w:val="0"/>
      <w:marRight w:val="0"/>
      <w:marTop w:val="0"/>
      <w:marBottom w:val="0"/>
      <w:divBdr>
        <w:top w:val="none" w:sz="0" w:space="0" w:color="auto"/>
        <w:left w:val="none" w:sz="0" w:space="0" w:color="auto"/>
        <w:bottom w:val="none" w:sz="0" w:space="0" w:color="auto"/>
        <w:right w:val="none" w:sz="0" w:space="0" w:color="auto"/>
      </w:divBdr>
    </w:div>
    <w:div w:id="1222130057">
      <w:bodyDiv w:val="1"/>
      <w:marLeft w:val="0"/>
      <w:marRight w:val="0"/>
      <w:marTop w:val="0"/>
      <w:marBottom w:val="0"/>
      <w:divBdr>
        <w:top w:val="none" w:sz="0" w:space="0" w:color="auto"/>
        <w:left w:val="none" w:sz="0" w:space="0" w:color="auto"/>
        <w:bottom w:val="none" w:sz="0" w:space="0" w:color="auto"/>
        <w:right w:val="none" w:sz="0" w:space="0" w:color="auto"/>
      </w:divBdr>
    </w:div>
    <w:div w:id="1227254091">
      <w:bodyDiv w:val="1"/>
      <w:marLeft w:val="0"/>
      <w:marRight w:val="0"/>
      <w:marTop w:val="0"/>
      <w:marBottom w:val="0"/>
      <w:divBdr>
        <w:top w:val="none" w:sz="0" w:space="0" w:color="auto"/>
        <w:left w:val="none" w:sz="0" w:space="0" w:color="auto"/>
        <w:bottom w:val="none" w:sz="0" w:space="0" w:color="auto"/>
        <w:right w:val="none" w:sz="0" w:space="0" w:color="auto"/>
      </w:divBdr>
    </w:div>
    <w:div w:id="1233194395">
      <w:bodyDiv w:val="1"/>
      <w:marLeft w:val="0"/>
      <w:marRight w:val="0"/>
      <w:marTop w:val="0"/>
      <w:marBottom w:val="0"/>
      <w:divBdr>
        <w:top w:val="none" w:sz="0" w:space="0" w:color="auto"/>
        <w:left w:val="none" w:sz="0" w:space="0" w:color="auto"/>
        <w:bottom w:val="none" w:sz="0" w:space="0" w:color="auto"/>
        <w:right w:val="none" w:sz="0" w:space="0" w:color="auto"/>
      </w:divBdr>
    </w:div>
    <w:div w:id="1236819475">
      <w:bodyDiv w:val="1"/>
      <w:marLeft w:val="0"/>
      <w:marRight w:val="0"/>
      <w:marTop w:val="0"/>
      <w:marBottom w:val="0"/>
      <w:divBdr>
        <w:top w:val="none" w:sz="0" w:space="0" w:color="auto"/>
        <w:left w:val="none" w:sz="0" w:space="0" w:color="auto"/>
        <w:bottom w:val="none" w:sz="0" w:space="0" w:color="auto"/>
        <w:right w:val="none" w:sz="0" w:space="0" w:color="auto"/>
      </w:divBdr>
    </w:div>
    <w:div w:id="1237401194">
      <w:bodyDiv w:val="1"/>
      <w:marLeft w:val="0"/>
      <w:marRight w:val="0"/>
      <w:marTop w:val="0"/>
      <w:marBottom w:val="0"/>
      <w:divBdr>
        <w:top w:val="none" w:sz="0" w:space="0" w:color="auto"/>
        <w:left w:val="none" w:sz="0" w:space="0" w:color="auto"/>
        <w:bottom w:val="none" w:sz="0" w:space="0" w:color="auto"/>
        <w:right w:val="none" w:sz="0" w:space="0" w:color="auto"/>
      </w:divBdr>
    </w:div>
    <w:div w:id="1241984452">
      <w:bodyDiv w:val="1"/>
      <w:marLeft w:val="0"/>
      <w:marRight w:val="0"/>
      <w:marTop w:val="0"/>
      <w:marBottom w:val="0"/>
      <w:divBdr>
        <w:top w:val="none" w:sz="0" w:space="0" w:color="auto"/>
        <w:left w:val="none" w:sz="0" w:space="0" w:color="auto"/>
        <w:bottom w:val="none" w:sz="0" w:space="0" w:color="auto"/>
        <w:right w:val="none" w:sz="0" w:space="0" w:color="auto"/>
      </w:divBdr>
    </w:div>
    <w:div w:id="1242257796">
      <w:bodyDiv w:val="1"/>
      <w:marLeft w:val="0"/>
      <w:marRight w:val="0"/>
      <w:marTop w:val="0"/>
      <w:marBottom w:val="0"/>
      <w:divBdr>
        <w:top w:val="none" w:sz="0" w:space="0" w:color="auto"/>
        <w:left w:val="none" w:sz="0" w:space="0" w:color="auto"/>
        <w:bottom w:val="none" w:sz="0" w:space="0" w:color="auto"/>
        <w:right w:val="none" w:sz="0" w:space="0" w:color="auto"/>
      </w:divBdr>
    </w:div>
    <w:div w:id="1243415262">
      <w:bodyDiv w:val="1"/>
      <w:marLeft w:val="0"/>
      <w:marRight w:val="0"/>
      <w:marTop w:val="0"/>
      <w:marBottom w:val="0"/>
      <w:divBdr>
        <w:top w:val="none" w:sz="0" w:space="0" w:color="auto"/>
        <w:left w:val="none" w:sz="0" w:space="0" w:color="auto"/>
        <w:bottom w:val="none" w:sz="0" w:space="0" w:color="auto"/>
        <w:right w:val="none" w:sz="0" w:space="0" w:color="auto"/>
      </w:divBdr>
    </w:div>
    <w:div w:id="1245259451">
      <w:bodyDiv w:val="1"/>
      <w:marLeft w:val="0"/>
      <w:marRight w:val="0"/>
      <w:marTop w:val="0"/>
      <w:marBottom w:val="0"/>
      <w:divBdr>
        <w:top w:val="none" w:sz="0" w:space="0" w:color="auto"/>
        <w:left w:val="none" w:sz="0" w:space="0" w:color="auto"/>
        <w:bottom w:val="none" w:sz="0" w:space="0" w:color="auto"/>
        <w:right w:val="none" w:sz="0" w:space="0" w:color="auto"/>
      </w:divBdr>
    </w:div>
    <w:div w:id="1247307763">
      <w:bodyDiv w:val="1"/>
      <w:marLeft w:val="0"/>
      <w:marRight w:val="0"/>
      <w:marTop w:val="0"/>
      <w:marBottom w:val="0"/>
      <w:divBdr>
        <w:top w:val="none" w:sz="0" w:space="0" w:color="auto"/>
        <w:left w:val="none" w:sz="0" w:space="0" w:color="auto"/>
        <w:bottom w:val="none" w:sz="0" w:space="0" w:color="auto"/>
        <w:right w:val="none" w:sz="0" w:space="0" w:color="auto"/>
      </w:divBdr>
    </w:div>
    <w:div w:id="1257786065">
      <w:bodyDiv w:val="1"/>
      <w:marLeft w:val="0"/>
      <w:marRight w:val="0"/>
      <w:marTop w:val="0"/>
      <w:marBottom w:val="0"/>
      <w:divBdr>
        <w:top w:val="none" w:sz="0" w:space="0" w:color="auto"/>
        <w:left w:val="none" w:sz="0" w:space="0" w:color="auto"/>
        <w:bottom w:val="none" w:sz="0" w:space="0" w:color="auto"/>
        <w:right w:val="none" w:sz="0" w:space="0" w:color="auto"/>
      </w:divBdr>
    </w:div>
    <w:div w:id="1258754278">
      <w:bodyDiv w:val="1"/>
      <w:marLeft w:val="0"/>
      <w:marRight w:val="0"/>
      <w:marTop w:val="0"/>
      <w:marBottom w:val="0"/>
      <w:divBdr>
        <w:top w:val="none" w:sz="0" w:space="0" w:color="auto"/>
        <w:left w:val="none" w:sz="0" w:space="0" w:color="auto"/>
        <w:bottom w:val="none" w:sz="0" w:space="0" w:color="auto"/>
        <w:right w:val="none" w:sz="0" w:space="0" w:color="auto"/>
      </w:divBdr>
    </w:div>
    <w:div w:id="1261255367">
      <w:bodyDiv w:val="1"/>
      <w:marLeft w:val="0"/>
      <w:marRight w:val="0"/>
      <w:marTop w:val="0"/>
      <w:marBottom w:val="0"/>
      <w:divBdr>
        <w:top w:val="none" w:sz="0" w:space="0" w:color="auto"/>
        <w:left w:val="none" w:sz="0" w:space="0" w:color="auto"/>
        <w:bottom w:val="none" w:sz="0" w:space="0" w:color="auto"/>
        <w:right w:val="none" w:sz="0" w:space="0" w:color="auto"/>
      </w:divBdr>
    </w:div>
    <w:div w:id="1264606014">
      <w:bodyDiv w:val="1"/>
      <w:marLeft w:val="0"/>
      <w:marRight w:val="0"/>
      <w:marTop w:val="0"/>
      <w:marBottom w:val="0"/>
      <w:divBdr>
        <w:top w:val="none" w:sz="0" w:space="0" w:color="auto"/>
        <w:left w:val="none" w:sz="0" w:space="0" w:color="auto"/>
        <w:bottom w:val="none" w:sz="0" w:space="0" w:color="auto"/>
        <w:right w:val="none" w:sz="0" w:space="0" w:color="auto"/>
      </w:divBdr>
    </w:div>
    <w:div w:id="1266842424">
      <w:bodyDiv w:val="1"/>
      <w:marLeft w:val="0"/>
      <w:marRight w:val="0"/>
      <w:marTop w:val="0"/>
      <w:marBottom w:val="0"/>
      <w:divBdr>
        <w:top w:val="none" w:sz="0" w:space="0" w:color="auto"/>
        <w:left w:val="none" w:sz="0" w:space="0" w:color="auto"/>
        <w:bottom w:val="none" w:sz="0" w:space="0" w:color="auto"/>
        <w:right w:val="none" w:sz="0" w:space="0" w:color="auto"/>
      </w:divBdr>
    </w:div>
    <w:div w:id="1269200239">
      <w:bodyDiv w:val="1"/>
      <w:marLeft w:val="0"/>
      <w:marRight w:val="0"/>
      <w:marTop w:val="0"/>
      <w:marBottom w:val="0"/>
      <w:divBdr>
        <w:top w:val="none" w:sz="0" w:space="0" w:color="auto"/>
        <w:left w:val="none" w:sz="0" w:space="0" w:color="auto"/>
        <w:bottom w:val="none" w:sz="0" w:space="0" w:color="auto"/>
        <w:right w:val="none" w:sz="0" w:space="0" w:color="auto"/>
      </w:divBdr>
    </w:div>
    <w:div w:id="1270354560">
      <w:bodyDiv w:val="1"/>
      <w:marLeft w:val="0"/>
      <w:marRight w:val="0"/>
      <w:marTop w:val="0"/>
      <w:marBottom w:val="0"/>
      <w:divBdr>
        <w:top w:val="none" w:sz="0" w:space="0" w:color="auto"/>
        <w:left w:val="none" w:sz="0" w:space="0" w:color="auto"/>
        <w:bottom w:val="none" w:sz="0" w:space="0" w:color="auto"/>
        <w:right w:val="none" w:sz="0" w:space="0" w:color="auto"/>
      </w:divBdr>
    </w:div>
    <w:div w:id="1271744754">
      <w:bodyDiv w:val="1"/>
      <w:marLeft w:val="0"/>
      <w:marRight w:val="0"/>
      <w:marTop w:val="0"/>
      <w:marBottom w:val="0"/>
      <w:divBdr>
        <w:top w:val="none" w:sz="0" w:space="0" w:color="auto"/>
        <w:left w:val="none" w:sz="0" w:space="0" w:color="auto"/>
        <w:bottom w:val="none" w:sz="0" w:space="0" w:color="auto"/>
        <w:right w:val="none" w:sz="0" w:space="0" w:color="auto"/>
      </w:divBdr>
    </w:div>
    <w:div w:id="1273591525">
      <w:bodyDiv w:val="1"/>
      <w:marLeft w:val="0"/>
      <w:marRight w:val="0"/>
      <w:marTop w:val="0"/>
      <w:marBottom w:val="0"/>
      <w:divBdr>
        <w:top w:val="none" w:sz="0" w:space="0" w:color="auto"/>
        <w:left w:val="none" w:sz="0" w:space="0" w:color="auto"/>
        <w:bottom w:val="none" w:sz="0" w:space="0" w:color="auto"/>
        <w:right w:val="none" w:sz="0" w:space="0" w:color="auto"/>
      </w:divBdr>
    </w:div>
    <w:div w:id="1274442286">
      <w:bodyDiv w:val="1"/>
      <w:marLeft w:val="0"/>
      <w:marRight w:val="0"/>
      <w:marTop w:val="0"/>
      <w:marBottom w:val="0"/>
      <w:divBdr>
        <w:top w:val="none" w:sz="0" w:space="0" w:color="auto"/>
        <w:left w:val="none" w:sz="0" w:space="0" w:color="auto"/>
        <w:bottom w:val="none" w:sz="0" w:space="0" w:color="auto"/>
        <w:right w:val="none" w:sz="0" w:space="0" w:color="auto"/>
      </w:divBdr>
    </w:div>
    <w:div w:id="1289048140">
      <w:bodyDiv w:val="1"/>
      <w:marLeft w:val="0"/>
      <w:marRight w:val="0"/>
      <w:marTop w:val="0"/>
      <w:marBottom w:val="0"/>
      <w:divBdr>
        <w:top w:val="none" w:sz="0" w:space="0" w:color="auto"/>
        <w:left w:val="none" w:sz="0" w:space="0" w:color="auto"/>
        <w:bottom w:val="none" w:sz="0" w:space="0" w:color="auto"/>
        <w:right w:val="none" w:sz="0" w:space="0" w:color="auto"/>
      </w:divBdr>
    </w:div>
    <w:div w:id="1308390142">
      <w:bodyDiv w:val="1"/>
      <w:marLeft w:val="0"/>
      <w:marRight w:val="0"/>
      <w:marTop w:val="0"/>
      <w:marBottom w:val="0"/>
      <w:divBdr>
        <w:top w:val="none" w:sz="0" w:space="0" w:color="auto"/>
        <w:left w:val="none" w:sz="0" w:space="0" w:color="auto"/>
        <w:bottom w:val="none" w:sz="0" w:space="0" w:color="auto"/>
        <w:right w:val="none" w:sz="0" w:space="0" w:color="auto"/>
      </w:divBdr>
    </w:div>
    <w:div w:id="1310674059">
      <w:bodyDiv w:val="1"/>
      <w:marLeft w:val="0"/>
      <w:marRight w:val="0"/>
      <w:marTop w:val="0"/>
      <w:marBottom w:val="0"/>
      <w:divBdr>
        <w:top w:val="none" w:sz="0" w:space="0" w:color="auto"/>
        <w:left w:val="none" w:sz="0" w:space="0" w:color="auto"/>
        <w:bottom w:val="none" w:sz="0" w:space="0" w:color="auto"/>
        <w:right w:val="none" w:sz="0" w:space="0" w:color="auto"/>
      </w:divBdr>
    </w:div>
    <w:div w:id="1312293658">
      <w:bodyDiv w:val="1"/>
      <w:marLeft w:val="0"/>
      <w:marRight w:val="0"/>
      <w:marTop w:val="0"/>
      <w:marBottom w:val="0"/>
      <w:divBdr>
        <w:top w:val="none" w:sz="0" w:space="0" w:color="auto"/>
        <w:left w:val="none" w:sz="0" w:space="0" w:color="auto"/>
        <w:bottom w:val="none" w:sz="0" w:space="0" w:color="auto"/>
        <w:right w:val="none" w:sz="0" w:space="0" w:color="auto"/>
      </w:divBdr>
    </w:div>
    <w:div w:id="1314867035">
      <w:bodyDiv w:val="1"/>
      <w:marLeft w:val="0"/>
      <w:marRight w:val="0"/>
      <w:marTop w:val="0"/>
      <w:marBottom w:val="0"/>
      <w:divBdr>
        <w:top w:val="none" w:sz="0" w:space="0" w:color="auto"/>
        <w:left w:val="none" w:sz="0" w:space="0" w:color="auto"/>
        <w:bottom w:val="none" w:sz="0" w:space="0" w:color="auto"/>
        <w:right w:val="none" w:sz="0" w:space="0" w:color="auto"/>
      </w:divBdr>
    </w:div>
    <w:div w:id="1315526949">
      <w:bodyDiv w:val="1"/>
      <w:marLeft w:val="0"/>
      <w:marRight w:val="0"/>
      <w:marTop w:val="0"/>
      <w:marBottom w:val="0"/>
      <w:divBdr>
        <w:top w:val="none" w:sz="0" w:space="0" w:color="auto"/>
        <w:left w:val="none" w:sz="0" w:space="0" w:color="auto"/>
        <w:bottom w:val="none" w:sz="0" w:space="0" w:color="auto"/>
        <w:right w:val="none" w:sz="0" w:space="0" w:color="auto"/>
      </w:divBdr>
    </w:div>
    <w:div w:id="1315798547">
      <w:bodyDiv w:val="1"/>
      <w:marLeft w:val="0"/>
      <w:marRight w:val="0"/>
      <w:marTop w:val="0"/>
      <w:marBottom w:val="0"/>
      <w:divBdr>
        <w:top w:val="none" w:sz="0" w:space="0" w:color="auto"/>
        <w:left w:val="none" w:sz="0" w:space="0" w:color="auto"/>
        <w:bottom w:val="none" w:sz="0" w:space="0" w:color="auto"/>
        <w:right w:val="none" w:sz="0" w:space="0" w:color="auto"/>
      </w:divBdr>
    </w:div>
    <w:div w:id="1320033881">
      <w:bodyDiv w:val="1"/>
      <w:marLeft w:val="0"/>
      <w:marRight w:val="0"/>
      <w:marTop w:val="0"/>
      <w:marBottom w:val="0"/>
      <w:divBdr>
        <w:top w:val="none" w:sz="0" w:space="0" w:color="auto"/>
        <w:left w:val="none" w:sz="0" w:space="0" w:color="auto"/>
        <w:bottom w:val="none" w:sz="0" w:space="0" w:color="auto"/>
        <w:right w:val="none" w:sz="0" w:space="0" w:color="auto"/>
      </w:divBdr>
    </w:div>
    <w:div w:id="1320305743">
      <w:bodyDiv w:val="1"/>
      <w:marLeft w:val="0"/>
      <w:marRight w:val="0"/>
      <w:marTop w:val="0"/>
      <w:marBottom w:val="0"/>
      <w:divBdr>
        <w:top w:val="none" w:sz="0" w:space="0" w:color="auto"/>
        <w:left w:val="none" w:sz="0" w:space="0" w:color="auto"/>
        <w:bottom w:val="none" w:sz="0" w:space="0" w:color="auto"/>
        <w:right w:val="none" w:sz="0" w:space="0" w:color="auto"/>
      </w:divBdr>
    </w:div>
    <w:div w:id="1322004285">
      <w:bodyDiv w:val="1"/>
      <w:marLeft w:val="0"/>
      <w:marRight w:val="0"/>
      <w:marTop w:val="0"/>
      <w:marBottom w:val="0"/>
      <w:divBdr>
        <w:top w:val="none" w:sz="0" w:space="0" w:color="auto"/>
        <w:left w:val="none" w:sz="0" w:space="0" w:color="auto"/>
        <w:bottom w:val="none" w:sz="0" w:space="0" w:color="auto"/>
        <w:right w:val="none" w:sz="0" w:space="0" w:color="auto"/>
      </w:divBdr>
    </w:div>
    <w:div w:id="1323121844">
      <w:bodyDiv w:val="1"/>
      <w:marLeft w:val="0"/>
      <w:marRight w:val="0"/>
      <w:marTop w:val="0"/>
      <w:marBottom w:val="0"/>
      <w:divBdr>
        <w:top w:val="none" w:sz="0" w:space="0" w:color="auto"/>
        <w:left w:val="none" w:sz="0" w:space="0" w:color="auto"/>
        <w:bottom w:val="none" w:sz="0" w:space="0" w:color="auto"/>
        <w:right w:val="none" w:sz="0" w:space="0" w:color="auto"/>
      </w:divBdr>
    </w:div>
    <w:div w:id="1325821795">
      <w:bodyDiv w:val="1"/>
      <w:marLeft w:val="0"/>
      <w:marRight w:val="0"/>
      <w:marTop w:val="0"/>
      <w:marBottom w:val="0"/>
      <w:divBdr>
        <w:top w:val="none" w:sz="0" w:space="0" w:color="auto"/>
        <w:left w:val="none" w:sz="0" w:space="0" w:color="auto"/>
        <w:bottom w:val="none" w:sz="0" w:space="0" w:color="auto"/>
        <w:right w:val="none" w:sz="0" w:space="0" w:color="auto"/>
      </w:divBdr>
    </w:div>
    <w:div w:id="1328748372">
      <w:bodyDiv w:val="1"/>
      <w:marLeft w:val="0"/>
      <w:marRight w:val="0"/>
      <w:marTop w:val="0"/>
      <w:marBottom w:val="0"/>
      <w:divBdr>
        <w:top w:val="none" w:sz="0" w:space="0" w:color="auto"/>
        <w:left w:val="none" w:sz="0" w:space="0" w:color="auto"/>
        <w:bottom w:val="none" w:sz="0" w:space="0" w:color="auto"/>
        <w:right w:val="none" w:sz="0" w:space="0" w:color="auto"/>
      </w:divBdr>
    </w:div>
    <w:div w:id="1329558736">
      <w:bodyDiv w:val="1"/>
      <w:marLeft w:val="0"/>
      <w:marRight w:val="0"/>
      <w:marTop w:val="0"/>
      <w:marBottom w:val="0"/>
      <w:divBdr>
        <w:top w:val="none" w:sz="0" w:space="0" w:color="auto"/>
        <w:left w:val="none" w:sz="0" w:space="0" w:color="auto"/>
        <w:bottom w:val="none" w:sz="0" w:space="0" w:color="auto"/>
        <w:right w:val="none" w:sz="0" w:space="0" w:color="auto"/>
      </w:divBdr>
    </w:div>
    <w:div w:id="1332101448">
      <w:bodyDiv w:val="1"/>
      <w:marLeft w:val="0"/>
      <w:marRight w:val="0"/>
      <w:marTop w:val="0"/>
      <w:marBottom w:val="0"/>
      <w:divBdr>
        <w:top w:val="none" w:sz="0" w:space="0" w:color="auto"/>
        <w:left w:val="none" w:sz="0" w:space="0" w:color="auto"/>
        <w:bottom w:val="none" w:sz="0" w:space="0" w:color="auto"/>
        <w:right w:val="none" w:sz="0" w:space="0" w:color="auto"/>
      </w:divBdr>
    </w:div>
    <w:div w:id="1340546501">
      <w:bodyDiv w:val="1"/>
      <w:marLeft w:val="0"/>
      <w:marRight w:val="0"/>
      <w:marTop w:val="0"/>
      <w:marBottom w:val="0"/>
      <w:divBdr>
        <w:top w:val="none" w:sz="0" w:space="0" w:color="auto"/>
        <w:left w:val="none" w:sz="0" w:space="0" w:color="auto"/>
        <w:bottom w:val="none" w:sz="0" w:space="0" w:color="auto"/>
        <w:right w:val="none" w:sz="0" w:space="0" w:color="auto"/>
      </w:divBdr>
    </w:div>
    <w:div w:id="1345012822">
      <w:bodyDiv w:val="1"/>
      <w:marLeft w:val="0"/>
      <w:marRight w:val="0"/>
      <w:marTop w:val="0"/>
      <w:marBottom w:val="0"/>
      <w:divBdr>
        <w:top w:val="none" w:sz="0" w:space="0" w:color="auto"/>
        <w:left w:val="none" w:sz="0" w:space="0" w:color="auto"/>
        <w:bottom w:val="none" w:sz="0" w:space="0" w:color="auto"/>
        <w:right w:val="none" w:sz="0" w:space="0" w:color="auto"/>
      </w:divBdr>
    </w:div>
    <w:div w:id="1354190057">
      <w:bodyDiv w:val="1"/>
      <w:marLeft w:val="0"/>
      <w:marRight w:val="0"/>
      <w:marTop w:val="0"/>
      <w:marBottom w:val="0"/>
      <w:divBdr>
        <w:top w:val="none" w:sz="0" w:space="0" w:color="auto"/>
        <w:left w:val="none" w:sz="0" w:space="0" w:color="auto"/>
        <w:bottom w:val="none" w:sz="0" w:space="0" w:color="auto"/>
        <w:right w:val="none" w:sz="0" w:space="0" w:color="auto"/>
      </w:divBdr>
    </w:div>
    <w:div w:id="1356226615">
      <w:bodyDiv w:val="1"/>
      <w:marLeft w:val="0"/>
      <w:marRight w:val="0"/>
      <w:marTop w:val="0"/>
      <w:marBottom w:val="0"/>
      <w:divBdr>
        <w:top w:val="none" w:sz="0" w:space="0" w:color="auto"/>
        <w:left w:val="none" w:sz="0" w:space="0" w:color="auto"/>
        <w:bottom w:val="none" w:sz="0" w:space="0" w:color="auto"/>
        <w:right w:val="none" w:sz="0" w:space="0" w:color="auto"/>
      </w:divBdr>
    </w:div>
    <w:div w:id="1359577043">
      <w:bodyDiv w:val="1"/>
      <w:marLeft w:val="0"/>
      <w:marRight w:val="0"/>
      <w:marTop w:val="0"/>
      <w:marBottom w:val="0"/>
      <w:divBdr>
        <w:top w:val="none" w:sz="0" w:space="0" w:color="auto"/>
        <w:left w:val="none" w:sz="0" w:space="0" w:color="auto"/>
        <w:bottom w:val="none" w:sz="0" w:space="0" w:color="auto"/>
        <w:right w:val="none" w:sz="0" w:space="0" w:color="auto"/>
      </w:divBdr>
    </w:div>
    <w:div w:id="1361128284">
      <w:bodyDiv w:val="1"/>
      <w:marLeft w:val="0"/>
      <w:marRight w:val="0"/>
      <w:marTop w:val="0"/>
      <w:marBottom w:val="0"/>
      <w:divBdr>
        <w:top w:val="none" w:sz="0" w:space="0" w:color="auto"/>
        <w:left w:val="none" w:sz="0" w:space="0" w:color="auto"/>
        <w:bottom w:val="none" w:sz="0" w:space="0" w:color="auto"/>
        <w:right w:val="none" w:sz="0" w:space="0" w:color="auto"/>
      </w:divBdr>
    </w:div>
    <w:div w:id="1361472456">
      <w:bodyDiv w:val="1"/>
      <w:marLeft w:val="0"/>
      <w:marRight w:val="0"/>
      <w:marTop w:val="0"/>
      <w:marBottom w:val="0"/>
      <w:divBdr>
        <w:top w:val="none" w:sz="0" w:space="0" w:color="auto"/>
        <w:left w:val="none" w:sz="0" w:space="0" w:color="auto"/>
        <w:bottom w:val="none" w:sz="0" w:space="0" w:color="auto"/>
        <w:right w:val="none" w:sz="0" w:space="0" w:color="auto"/>
      </w:divBdr>
    </w:div>
    <w:div w:id="1361929626">
      <w:bodyDiv w:val="1"/>
      <w:marLeft w:val="0"/>
      <w:marRight w:val="0"/>
      <w:marTop w:val="0"/>
      <w:marBottom w:val="0"/>
      <w:divBdr>
        <w:top w:val="none" w:sz="0" w:space="0" w:color="auto"/>
        <w:left w:val="none" w:sz="0" w:space="0" w:color="auto"/>
        <w:bottom w:val="none" w:sz="0" w:space="0" w:color="auto"/>
        <w:right w:val="none" w:sz="0" w:space="0" w:color="auto"/>
      </w:divBdr>
    </w:div>
    <w:div w:id="1365985368">
      <w:bodyDiv w:val="1"/>
      <w:marLeft w:val="0"/>
      <w:marRight w:val="0"/>
      <w:marTop w:val="0"/>
      <w:marBottom w:val="0"/>
      <w:divBdr>
        <w:top w:val="none" w:sz="0" w:space="0" w:color="auto"/>
        <w:left w:val="none" w:sz="0" w:space="0" w:color="auto"/>
        <w:bottom w:val="none" w:sz="0" w:space="0" w:color="auto"/>
        <w:right w:val="none" w:sz="0" w:space="0" w:color="auto"/>
      </w:divBdr>
    </w:div>
    <w:div w:id="1366559341">
      <w:bodyDiv w:val="1"/>
      <w:marLeft w:val="0"/>
      <w:marRight w:val="0"/>
      <w:marTop w:val="0"/>
      <w:marBottom w:val="0"/>
      <w:divBdr>
        <w:top w:val="none" w:sz="0" w:space="0" w:color="auto"/>
        <w:left w:val="none" w:sz="0" w:space="0" w:color="auto"/>
        <w:bottom w:val="none" w:sz="0" w:space="0" w:color="auto"/>
        <w:right w:val="none" w:sz="0" w:space="0" w:color="auto"/>
      </w:divBdr>
    </w:div>
    <w:div w:id="1368021746">
      <w:bodyDiv w:val="1"/>
      <w:marLeft w:val="0"/>
      <w:marRight w:val="0"/>
      <w:marTop w:val="0"/>
      <w:marBottom w:val="0"/>
      <w:divBdr>
        <w:top w:val="none" w:sz="0" w:space="0" w:color="auto"/>
        <w:left w:val="none" w:sz="0" w:space="0" w:color="auto"/>
        <w:bottom w:val="none" w:sz="0" w:space="0" w:color="auto"/>
        <w:right w:val="none" w:sz="0" w:space="0" w:color="auto"/>
      </w:divBdr>
    </w:div>
    <w:div w:id="1375734453">
      <w:bodyDiv w:val="1"/>
      <w:marLeft w:val="0"/>
      <w:marRight w:val="0"/>
      <w:marTop w:val="0"/>
      <w:marBottom w:val="0"/>
      <w:divBdr>
        <w:top w:val="none" w:sz="0" w:space="0" w:color="auto"/>
        <w:left w:val="none" w:sz="0" w:space="0" w:color="auto"/>
        <w:bottom w:val="none" w:sz="0" w:space="0" w:color="auto"/>
        <w:right w:val="none" w:sz="0" w:space="0" w:color="auto"/>
      </w:divBdr>
    </w:div>
    <w:div w:id="1376812465">
      <w:bodyDiv w:val="1"/>
      <w:marLeft w:val="0"/>
      <w:marRight w:val="0"/>
      <w:marTop w:val="0"/>
      <w:marBottom w:val="0"/>
      <w:divBdr>
        <w:top w:val="none" w:sz="0" w:space="0" w:color="auto"/>
        <w:left w:val="none" w:sz="0" w:space="0" w:color="auto"/>
        <w:bottom w:val="none" w:sz="0" w:space="0" w:color="auto"/>
        <w:right w:val="none" w:sz="0" w:space="0" w:color="auto"/>
      </w:divBdr>
    </w:div>
    <w:div w:id="1379092595">
      <w:bodyDiv w:val="1"/>
      <w:marLeft w:val="0"/>
      <w:marRight w:val="0"/>
      <w:marTop w:val="0"/>
      <w:marBottom w:val="0"/>
      <w:divBdr>
        <w:top w:val="none" w:sz="0" w:space="0" w:color="auto"/>
        <w:left w:val="none" w:sz="0" w:space="0" w:color="auto"/>
        <w:bottom w:val="none" w:sz="0" w:space="0" w:color="auto"/>
        <w:right w:val="none" w:sz="0" w:space="0" w:color="auto"/>
      </w:divBdr>
    </w:div>
    <w:div w:id="1379935532">
      <w:bodyDiv w:val="1"/>
      <w:marLeft w:val="0"/>
      <w:marRight w:val="0"/>
      <w:marTop w:val="0"/>
      <w:marBottom w:val="0"/>
      <w:divBdr>
        <w:top w:val="none" w:sz="0" w:space="0" w:color="auto"/>
        <w:left w:val="none" w:sz="0" w:space="0" w:color="auto"/>
        <w:bottom w:val="none" w:sz="0" w:space="0" w:color="auto"/>
        <w:right w:val="none" w:sz="0" w:space="0" w:color="auto"/>
      </w:divBdr>
    </w:div>
    <w:div w:id="1381636051">
      <w:bodyDiv w:val="1"/>
      <w:marLeft w:val="0"/>
      <w:marRight w:val="0"/>
      <w:marTop w:val="0"/>
      <w:marBottom w:val="0"/>
      <w:divBdr>
        <w:top w:val="none" w:sz="0" w:space="0" w:color="auto"/>
        <w:left w:val="none" w:sz="0" w:space="0" w:color="auto"/>
        <w:bottom w:val="none" w:sz="0" w:space="0" w:color="auto"/>
        <w:right w:val="none" w:sz="0" w:space="0" w:color="auto"/>
      </w:divBdr>
    </w:div>
    <w:div w:id="1381901609">
      <w:bodyDiv w:val="1"/>
      <w:marLeft w:val="0"/>
      <w:marRight w:val="0"/>
      <w:marTop w:val="0"/>
      <w:marBottom w:val="0"/>
      <w:divBdr>
        <w:top w:val="none" w:sz="0" w:space="0" w:color="auto"/>
        <w:left w:val="none" w:sz="0" w:space="0" w:color="auto"/>
        <w:bottom w:val="none" w:sz="0" w:space="0" w:color="auto"/>
        <w:right w:val="none" w:sz="0" w:space="0" w:color="auto"/>
      </w:divBdr>
    </w:div>
    <w:div w:id="1385908451">
      <w:bodyDiv w:val="1"/>
      <w:marLeft w:val="0"/>
      <w:marRight w:val="0"/>
      <w:marTop w:val="0"/>
      <w:marBottom w:val="0"/>
      <w:divBdr>
        <w:top w:val="none" w:sz="0" w:space="0" w:color="auto"/>
        <w:left w:val="none" w:sz="0" w:space="0" w:color="auto"/>
        <w:bottom w:val="none" w:sz="0" w:space="0" w:color="auto"/>
        <w:right w:val="none" w:sz="0" w:space="0" w:color="auto"/>
      </w:divBdr>
    </w:div>
    <w:div w:id="1386296687">
      <w:bodyDiv w:val="1"/>
      <w:marLeft w:val="0"/>
      <w:marRight w:val="0"/>
      <w:marTop w:val="0"/>
      <w:marBottom w:val="0"/>
      <w:divBdr>
        <w:top w:val="none" w:sz="0" w:space="0" w:color="auto"/>
        <w:left w:val="none" w:sz="0" w:space="0" w:color="auto"/>
        <w:bottom w:val="none" w:sz="0" w:space="0" w:color="auto"/>
        <w:right w:val="none" w:sz="0" w:space="0" w:color="auto"/>
      </w:divBdr>
    </w:div>
    <w:div w:id="1391273640">
      <w:bodyDiv w:val="1"/>
      <w:marLeft w:val="0"/>
      <w:marRight w:val="0"/>
      <w:marTop w:val="0"/>
      <w:marBottom w:val="0"/>
      <w:divBdr>
        <w:top w:val="none" w:sz="0" w:space="0" w:color="auto"/>
        <w:left w:val="none" w:sz="0" w:space="0" w:color="auto"/>
        <w:bottom w:val="none" w:sz="0" w:space="0" w:color="auto"/>
        <w:right w:val="none" w:sz="0" w:space="0" w:color="auto"/>
      </w:divBdr>
    </w:div>
    <w:div w:id="1395277481">
      <w:bodyDiv w:val="1"/>
      <w:marLeft w:val="0"/>
      <w:marRight w:val="0"/>
      <w:marTop w:val="0"/>
      <w:marBottom w:val="0"/>
      <w:divBdr>
        <w:top w:val="none" w:sz="0" w:space="0" w:color="auto"/>
        <w:left w:val="none" w:sz="0" w:space="0" w:color="auto"/>
        <w:bottom w:val="none" w:sz="0" w:space="0" w:color="auto"/>
        <w:right w:val="none" w:sz="0" w:space="0" w:color="auto"/>
      </w:divBdr>
    </w:div>
    <w:div w:id="1398868175">
      <w:bodyDiv w:val="1"/>
      <w:marLeft w:val="0"/>
      <w:marRight w:val="0"/>
      <w:marTop w:val="0"/>
      <w:marBottom w:val="0"/>
      <w:divBdr>
        <w:top w:val="none" w:sz="0" w:space="0" w:color="auto"/>
        <w:left w:val="none" w:sz="0" w:space="0" w:color="auto"/>
        <w:bottom w:val="none" w:sz="0" w:space="0" w:color="auto"/>
        <w:right w:val="none" w:sz="0" w:space="0" w:color="auto"/>
      </w:divBdr>
    </w:div>
    <w:div w:id="1400445964">
      <w:bodyDiv w:val="1"/>
      <w:marLeft w:val="0"/>
      <w:marRight w:val="0"/>
      <w:marTop w:val="0"/>
      <w:marBottom w:val="0"/>
      <w:divBdr>
        <w:top w:val="none" w:sz="0" w:space="0" w:color="auto"/>
        <w:left w:val="none" w:sz="0" w:space="0" w:color="auto"/>
        <w:bottom w:val="none" w:sz="0" w:space="0" w:color="auto"/>
        <w:right w:val="none" w:sz="0" w:space="0" w:color="auto"/>
      </w:divBdr>
    </w:div>
    <w:div w:id="1406025975">
      <w:bodyDiv w:val="1"/>
      <w:marLeft w:val="0"/>
      <w:marRight w:val="0"/>
      <w:marTop w:val="0"/>
      <w:marBottom w:val="0"/>
      <w:divBdr>
        <w:top w:val="none" w:sz="0" w:space="0" w:color="auto"/>
        <w:left w:val="none" w:sz="0" w:space="0" w:color="auto"/>
        <w:bottom w:val="none" w:sz="0" w:space="0" w:color="auto"/>
        <w:right w:val="none" w:sz="0" w:space="0" w:color="auto"/>
      </w:divBdr>
    </w:div>
    <w:div w:id="1406223144">
      <w:bodyDiv w:val="1"/>
      <w:marLeft w:val="0"/>
      <w:marRight w:val="0"/>
      <w:marTop w:val="0"/>
      <w:marBottom w:val="0"/>
      <w:divBdr>
        <w:top w:val="none" w:sz="0" w:space="0" w:color="auto"/>
        <w:left w:val="none" w:sz="0" w:space="0" w:color="auto"/>
        <w:bottom w:val="none" w:sz="0" w:space="0" w:color="auto"/>
        <w:right w:val="none" w:sz="0" w:space="0" w:color="auto"/>
      </w:divBdr>
    </w:div>
    <w:div w:id="1408384779">
      <w:bodyDiv w:val="1"/>
      <w:marLeft w:val="0"/>
      <w:marRight w:val="0"/>
      <w:marTop w:val="0"/>
      <w:marBottom w:val="0"/>
      <w:divBdr>
        <w:top w:val="none" w:sz="0" w:space="0" w:color="auto"/>
        <w:left w:val="none" w:sz="0" w:space="0" w:color="auto"/>
        <w:bottom w:val="none" w:sz="0" w:space="0" w:color="auto"/>
        <w:right w:val="none" w:sz="0" w:space="0" w:color="auto"/>
      </w:divBdr>
    </w:div>
    <w:div w:id="1420712351">
      <w:bodyDiv w:val="1"/>
      <w:marLeft w:val="0"/>
      <w:marRight w:val="0"/>
      <w:marTop w:val="0"/>
      <w:marBottom w:val="0"/>
      <w:divBdr>
        <w:top w:val="none" w:sz="0" w:space="0" w:color="auto"/>
        <w:left w:val="none" w:sz="0" w:space="0" w:color="auto"/>
        <w:bottom w:val="none" w:sz="0" w:space="0" w:color="auto"/>
        <w:right w:val="none" w:sz="0" w:space="0" w:color="auto"/>
      </w:divBdr>
    </w:div>
    <w:div w:id="1422021004">
      <w:bodyDiv w:val="1"/>
      <w:marLeft w:val="0"/>
      <w:marRight w:val="0"/>
      <w:marTop w:val="0"/>
      <w:marBottom w:val="0"/>
      <w:divBdr>
        <w:top w:val="none" w:sz="0" w:space="0" w:color="auto"/>
        <w:left w:val="none" w:sz="0" w:space="0" w:color="auto"/>
        <w:bottom w:val="none" w:sz="0" w:space="0" w:color="auto"/>
        <w:right w:val="none" w:sz="0" w:space="0" w:color="auto"/>
      </w:divBdr>
    </w:div>
    <w:div w:id="1423574159">
      <w:bodyDiv w:val="1"/>
      <w:marLeft w:val="0"/>
      <w:marRight w:val="0"/>
      <w:marTop w:val="0"/>
      <w:marBottom w:val="0"/>
      <w:divBdr>
        <w:top w:val="none" w:sz="0" w:space="0" w:color="auto"/>
        <w:left w:val="none" w:sz="0" w:space="0" w:color="auto"/>
        <w:bottom w:val="none" w:sz="0" w:space="0" w:color="auto"/>
        <w:right w:val="none" w:sz="0" w:space="0" w:color="auto"/>
      </w:divBdr>
    </w:div>
    <w:div w:id="1424061060">
      <w:bodyDiv w:val="1"/>
      <w:marLeft w:val="0"/>
      <w:marRight w:val="0"/>
      <w:marTop w:val="0"/>
      <w:marBottom w:val="0"/>
      <w:divBdr>
        <w:top w:val="none" w:sz="0" w:space="0" w:color="auto"/>
        <w:left w:val="none" w:sz="0" w:space="0" w:color="auto"/>
        <w:bottom w:val="none" w:sz="0" w:space="0" w:color="auto"/>
        <w:right w:val="none" w:sz="0" w:space="0" w:color="auto"/>
      </w:divBdr>
    </w:div>
    <w:div w:id="1424692023">
      <w:bodyDiv w:val="1"/>
      <w:marLeft w:val="0"/>
      <w:marRight w:val="0"/>
      <w:marTop w:val="0"/>
      <w:marBottom w:val="0"/>
      <w:divBdr>
        <w:top w:val="none" w:sz="0" w:space="0" w:color="auto"/>
        <w:left w:val="none" w:sz="0" w:space="0" w:color="auto"/>
        <w:bottom w:val="none" w:sz="0" w:space="0" w:color="auto"/>
        <w:right w:val="none" w:sz="0" w:space="0" w:color="auto"/>
      </w:divBdr>
    </w:div>
    <w:div w:id="1438983993">
      <w:bodyDiv w:val="1"/>
      <w:marLeft w:val="0"/>
      <w:marRight w:val="0"/>
      <w:marTop w:val="0"/>
      <w:marBottom w:val="0"/>
      <w:divBdr>
        <w:top w:val="none" w:sz="0" w:space="0" w:color="auto"/>
        <w:left w:val="none" w:sz="0" w:space="0" w:color="auto"/>
        <w:bottom w:val="none" w:sz="0" w:space="0" w:color="auto"/>
        <w:right w:val="none" w:sz="0" w:space="0" w:color="auto"/>
      </w:divBdr>
    </w:div>
    <w:div w:id="1442259782">
      <w:bodyDiv w:val="1"/>
      <w:marLeft w:val="0"/>
      <w:marRight w:val="0"/>
      <w:marTop w:val="0"/>
      <w:marBottom w:val="0"/>
      <w:divBdr>
        <w:top w:val="none" w:sz="0" w:space="0" w:color="auto"/>
        <w:left w:val="none" w:sz="0" w:space="0" w:color="auto"/>
        <w:bottom w:val="none" w:sz="0" w:space="0" w:color="auto"/>
        <w:right w:val="none" w:sz="0" w:space="0" w:color="auto"/>
      </w:divBdr>
    </w:div>
    <w:div w:id="1444422716">
      <w:bodyDiv w:val="1"/>
      <w:marLeft w:val="0"/>
      <w:marRight w:val="0"/>
      <w:marTop w:val="0"/>
      <w:marBottom w:val="0"/>
      <w:divBdr>
        <w:top w:val="none" w:sz="0" w:space="0" w:color="auto"/>
        <w:left w:val="none" w:sz="0" w:space="0" w:color="auto"/>
        <w:bottom w:val="none" w:sz="0" w:space="0" w:color="auto"/>
        <w:right w:val="none" w:sz="0" w:space="0" w:color="auto"/>
      </w:divBdr>
    </w:div>
    <w:div w:id="1453015193">
      <w:bodyDiv w:val="1"/>
      <w:marLeft w:val="0"/>
      <w:marRight w:val="0"/>
      <w:marTop w:val="0"/>
      <w:marBottom w:val="0"/>
      <w:divBdr>
        <w:top w:val="none" w:sz="0" w:space="0" w:color="auto"/>
        <w:left w:val="none" w:sz="0" w:space="0" w:color="auto"/>
        <w:bottom w:val="none" w:sz="0" w:space="0" w:color="auto"/>
        <w:right w:val="none" w:sz="0" w:space="0" w:color="auto"/>
      </w:divBdr>
    </w:div>
    <w:div w:id="1454641839">
      <w:bodyDiv w:val="1"/>
      <w:marLeft w:val="0"/>
      <w:marRight w:val="0"/>
      <w:marTop w:val="0"/>
      <w:marBottom w:val="0"/>
      <w:divBdr>
        <w:top w:val="none" w:sz="0" w:space="0" w:color="auto"/>
        <w:left w:val="none" w:sz="0" w:space="0" w:color="auto"/>
        <w:bottom w:val="none" w:sz="0" w:space="0" w:color="auto"/>
        <w:right w:val="none" w:sz="0" w:space="0" w:color="auto"/>
      </w:divBdr>
    </w:div>
    <w:div w:id="1460297887">
      <w:bodyDiv w:val="1"/>
      <w:marLeft w:val="0"/>
      <w:marRight w:val="0"/>
      <w:marTop w:val="0"/>
      <w:marBottom w:val="0"/>
      <w:divBdr>
        <w:top w:val="none" w:sz="0" w:space="0" w:color="auto"/>
        <w:left w:val="none" w:sz="0" w:space="0" w:color="auto"/>
        <w:bottom w:val="none" w:sz="0" w:space="0" w:color="auto"/>
        <w:right w:val="none" w:sz="0" w:space="0" w:color="auto"/>
      </w:divBdr>
    </w:div>
    <w:div w:id="1463813602">
      <w:bodyDiv w:val="1"/>
      <w:marLeft w:val="0"/>
      <w:marRight w:val="0"/>
      <w:marTop w:val="0"/>
      <w:marBottom w:val="0"/>
      <w:divBdr>
        <w:top w:val="none" w:sz="0" w:space="0" w:color="auto"/>
        <w:left w:val="none" w:sz="0" w:space="0" w:color="auto"/>
        <w:bottom w:val="none" w:sz="0" w:space="0" w:color="auto"/>
        <w:right w:val="none" w:sz="0" w:space="0" w:color="auto"/>
      </w:divBdr>
    </w:div>
    <w:div w:id="1464037771">
      <w:bodyDiv w:val="1"/>
      <w:marLeft w:val="0"/>
      <w:marRight w:val="0"/>
      <w:marTop w:val="0"/>
      <w:marBottom w:val="0"/>
      <w:divBdr>
        <w:top w:val="none" w:sz="0" w:space="0" w:color="auto"/>
        <w:left w:val="none" w:sz="0" w:space="0" w:color="auto"/>
        <w:bottom w:val="none" w:sz="0" w:space="0" w:color="auto"/>
        <w:right w:val="none" w:sz="0" w:space="0" w:color="auto"/>
      </w:divBdr>
    </w:div>
    <w:div w:id="1467744489">
      <w:bodyDiv w:val="1"/>
      <w:marLeft w:val="0"/>
      <w:marRight w:val="0"/>
      <w:marTop w:val="0"/>
      <w:marBottom w:val="0"/>
      <w:divBdr>
        <w:top w:val="none" w:sz="0" w:space="0" w:color="auto"/>
        <w:left w:val="none" w:sz="0" w:space="0" w:color="auto"/>
        <w:bottom w:val="none" w:sz="0" w:space="0" w:color="auto"/>
        <w:right w:val="none" w:sz="0" w:space="0" w:color="auto"/>
      </w:divBdr>
    </w:div>
    <w:div w:id="1470435879">
      <w:bodyDiv w:val="1"/>
      <w:marLeft w:val="0"/>
      <w:marRight w:val="0"/>
      <w:marTop w:val="0"/>
      <w:marBottom w:val="0"/>
      <w:divBdr>
        <w:top w:val="none" w:sz="0" w:space="0" w:color="auto"/>
        <w:left w:val="none" w:sz="0" w:space="0" w:color="auto"/>
        <w:bottom w:val="none" w:sz="0" w:space="0" w:color="auto"/>
        <w:right w:val="none" w:sz="0" w:space="0" w:color="auto"/>
      </w:divBdr>
    </w:div>
    <w:div w:id="1472673699">
      <w:bodyDiv w:val="1"/>
      <w:marLeft w:val="0"/>
      <w:marRight w:val="0"/>
      <w:marTop w:val="0"/>
      <w:marBottom w:val="0"/>
      <w:divBdr>
        <w:top w:val="none" w:sz="0" w:space="0" w:color="auto"/>
        <w:left w:val="none" w:sz="0" w:space="0" w:color="auto"/>
        <w:bottom w:val="none" w:sz="0" w:space="0" w:color="auto"/>
        <w:right w:val="none" w:sz="0" w:space="0" w:color="auto"/>
      </w:divBdr>
    </w:div>
    <w:div w:id="1474299536">
      <w:bodyDiv w:val="1"/>
      <w:marLeft w:val="0"/>
      <w:marRight w:val="0"/>
      <w:marTop w:val="0"/>
      <w:marBottom w:val="0"/>
      <w:divBdr>
        <w:top w:val="none" w:sz="0" w:space="0" w:color="auto"/>
        <w:left w:val="none" w:sz="0" w:space="0" w:color="auto"/>
        <w:bottom w:val="none" w:sz="0" w:space="0" w:color="auto"/>
        <w:right w:val="none" w:sz="0" w:space="0" w:color="auto"/>
      </w:divBdr>
    </w:div>
    <w:div w:id="1476099664">
      <w:bodyDiv w:val="1"/>
      <w:marLeft w:val="0"/>
      <w:marRight w:val="0"/>
      <w:marTop w:val="0"/>
      <w:marBottom w:val="0"/>
      <w:divBdr>
        <w:top w:val="none" w:sz="0" w:space="0" w:color="auto"/>
        <w:left w:val="none" w:sz="0" w:space="0" w:color="auto"/>
        <w:bottom w:val="none" w:sz="0" w:space="0" w:color="auto"/>
        <w:right w:val="none" w:sz="0" w:space="0" w:color="auto"/>
      </w:divBdr>
    </w:div>
    <w:div w:id="1476141764">
      <w:bodyDiv w:val="1"/>
      <w:marLeft w:val="0"/>
      <w:marRight w:val="0"/>
      <w:marTop w:val="0"/>
      <w:marBottom w:val="0"/>
      <w:divBdr>
        <w:top w:val="none" w:sz="0" w:space="0" w:color="auto"/>
        <w:left w:val="none" w:sz="0" w:space="0" w:color="auto"/>
        <w:bottom w:val="none" w:sz="0" w:space="0" w:color="auto"/>
        <w:right w:val="none" w:sz="0" w:space="0" w:color="auto"/>
      </w:divBdr>
    </w:div>
    <w:div w:id="1481460737">
      <w:bodyDiv w:val="1"/>
      <w:marLeft w:val="0"/>
      <w:marRight w:val="0"/>
      <w:marTop w:val="0"/>
      <w:marBottom w:val="0"/>
      <w:divBdr>
        <w:top w:val="none" w:sz="0" w:space="0" w:color="auto"/>
        <w:left w:val="none" w:sz="0" w:space="0" w:color="auto"/>
        <w:bottom w:val="none" w:sz="0" w:space="0" w:color="auto"/>
        <w:right w:val="none" w:sz="0" w:space="0" w:color="auto"/>
      </w:divBdr>
    </w:div>
    <w:div w:id="1484155755">
      <w:bodyDiv w:val="1"/>
      <w:marLeft w:val="0"/>
      <w:marRight w:val="0"/>
      <w:marTop w:val="0"/>
      <w:marBottom w:val="0"/>
      <w:divBdr>
        <w:top w:val="none" w:sz="0" w:space="0" w:color="auto"/>
        <w:left w:val="none" w:sz="0" w:space="0" w:color="auto"/>
        <w:bottom w:val="none" w:sz="0" w:space="0" w:color="auto"/>
        <w:right w:val="none" w:sz="0" w:space="0" w:color="auto"/>
      </w:divBdr>
    </w:div>
    <w:div w:id="1485009242">
      <w:bodyDiv w:val="1"/>
      <w:marLeft w:val="0"/>
      <w:marRight w:val="0"/>
      <w:marTop w:val="0"/>
      <w:marBottom w:val="0"/>
      <w:divBdr>
        <w:top w:val="none" w:sz="0" w:space="0" w:color="auto"/>
        <w:left w:val="none" w:sz="0" w:space="0" w:color="auto"/>
        <w:bottom w:val="none" w:sz="0" w:space="0" w:color="auto"/>
        <w:right w:val="none" w:sz="0" w:space="0" w:color="auto"/>
      </w:divBdr>
    </w:div>
    <w:div w:id="1485968564">
      <w:bodyDiv w:val="1"/>
      <w:marLeft w:val="0"/>
      <w:marRight w:val="0"/>
      <w:marTop w:val="0"/>
      <w:marBottom w:val="0"/>
      <w:divBdr>
        <w:top w:val="none" w:sz="0" w:space="0" w:color="auto"/>
        <w:left w:val="none" w:sz="0" w:space="0" w:color="auto"/>
        <w:bottom w:val="none" w:sz="0" w:space="0" w:color="auto"/>
        <w:right w:val="none" w:sz="0" w:space="0" w:color="auto"/>
      </w:divBdr>
    </w:div>
    <w:div w:id="1486779608">
      <w:bodyDiv w:val="1"/>
      <w:marLeft w:val="0"/>
      <w:marRight w:val="0"/>
      <w:marTop w:val="0"/>
      <w:marBottom w:val="0"/>
      <w:divBdr>
        <w:top w:val="none" w:sz="0" w:space="0" w:color="auto"/>
        <w:left w:val="none" w:sz="0" w:space="0" w:color="auto"/>
        <w:bottom w:val="none" w:sz="0" w:space="0" w:color="auto"/>
        <w:right w:val="none" w:sz="0" w:space="0" w:color="auto"/>
      </w:divBdr>
    </w:div>
    <w:div w:id="1490054866">
      <w:bodyDiv w:val="1"/>
      <w:marLeft w:val="0"/>
      <w:marRight w:val="0"/>
      <w:marTop w:val="0"/>
      <w:marBottom w:val="0"/>
      <w:divBdr>
        <w:top w:val="none" w:sz="0" w:space="0" w:color="auto"/>
        <w:left w:val="none" w:sz="0" w:space="0" w:color="auto"/>
        <w:bottom w:val="none" w:sz="0" w:space="0" w:color="auto"/>
        <w:right w:val="none" w:sz="0" w:space="0" w:color="auto"/>
      </w:divBdr>
    </w:div>
    <w:div w:id="1490633028">
      <w:bodyDiv w:val="1"/>
      <w:marLeft w:val="0"/>
      <w:marRight w:val="0"/>
      <w:marTop w:val="0"/>
      <w:marBottom w:val="0"/>
      <w:divBdr>
        <w:top w:val="none" w:sz="0" w:space="0" w:color="auto"/>
        <w:left w:val="none" w:sz="0" w:space="0" w:color="auto"/>
        <w:bottom w:val="none" w:sz="0" w:space="0" w:color="auto"/>
        <w:right w:val="none" w:sz="0" w:space="0" w:color="auto"/>
      </w:divBdr>
    </w:div>
    <w:div w:id="1493716477">
      <w:bodyDiv w:val="1"/>
      <w:marLeft w:val="0"/>
      <w:marRight w:val="0"/>
      <w:marTop w:val="0"/>
      <w:marBottom w:val="0"/>
      <w:divBdr>
        <w:top w:val="none" w:sz="0" w:space="0" w:color="auto"/>
        <w:left w:val="none" w:sz="0" w:space="0" w:color="auto"/>
        <w:bottom w:val="none" w:sz="0" w:space="0" w:color="auto"/>
        <w:right w:val="none" w:sz="0" w:space="0" w:color="auto"/>
      </w:divBdr>
    </w:div>
    <w:div w:id="1494106004">
      <w:bodyDiv w:val="1"/>
      <w:marLeft w:val="0"/>
      <w:marRight w:val="0"/>
      <w:marTop w:val="0"/>
      <w:marBottom w:val="0"/>
      <w:divBdr>
        <w:top w:val="none" w:sz="0" w:space="0" w:color="auto"/>
        <w:left w:val="none" w:sz="0" w:space="0" w:color="auto"/>
        <w:bottom w:val="none" w:sz="0" w:space="0" w:color="auto"/>
        <w:right w:val="none" w:sz="0" w:space="0" w:color="auto"/>
      </w:divBdr>
    </w:div>
    <w:div w:id="1497913622">
      <w:bodyDiv w:val="1"/>
      <w:marLeft w:val="0"/>
      <w:marRight w:val="0"/>
      <w:marTop w:val="0"/>
      <w:marBottom w:val="0"/>
      <w:divBdr>
        <w:top w:val="none" w:sz="0" w:space="0" w:color="auto"/>
        <w:left w:val="none" w:sz="0" w:space="0" w:color="auto"/>
        <w:bottom w:val="none" w:sz="0" w:space="0" w:color="auto"/>
        <w:right w:val="none" w:sz="0" w:space="0" w:color="auto"/>
      </w:divBdr>
    </w:div>
    <w:div w:id="1506746628">
      <w:bodyDiv w:val="1"/>
      <w:marLeft w:val="0"/>
      <w:marRight w:val="0"/>
      <w:marTop w:val="0"/>
      <w:marBottom w:val="0"/>
      <w:divBdr>
        <w:top w:val="none" w:sz="0" w:space="0" w:color="auto"/>
        <w:left w:val="none" w:sz="0" w:space="0" w:color="auto"/>
        <w:bottom w:val="none" w:sz="0" w:space="0" w:color="auto"/>
        <w:right w:val="none" w:sz="0" w:space="0" w:color="auto"/>
      </w:divBdr>
    </w:div>
    <w:div w:id="1506820754">
      <w:bodyDiv w:val="1"/>
      <w:marLeft w:val="0"/>
      <w:marRight w:val="0"/>
      <w:marTop w:val="0"/>
      <w:marBottom w:val="0"/>
      <w:divBdr>
        <w:top w:val="none" w:sz="0" w:space="0" w:color="auto"/>
        <w:left w:val="none" w:sz="0" w:space="0" w:color="auto"/>
        <w:bottom w:val="none" w:sz="0" w:space="0" w:color="auto"/>
        <w:right w:val="none" w:sz="0" w:space="0" w:color="auto"/>
      </w:divBdr>
    </w:div>
    <w:div w:id="1510216230">
      <w:bodyDiv w:val="1"/>
      <w:marLeft w:val="0"/>
      <w:marRight w:val="0"/>
      <w:marTop w:val="0"/>
      <w:marBottom w:val="0"/>
      <w:divBdr>
        <w:top w:val="none" w:sz="0" w:space="0" w:color="auto"/>
        <w:left w:val="none" w:sz="0" w:space="0" w:color="auto"/>
        <w:bottom w:val="none" w:sz="0" w:space="0" w:color="auto"/>
        <w:right w:val="none" w:sz="0" w:space="0" w:color="auto"/>
      </w:divBdr>
    </w:div>
    <w:div w:id="1514684046">
      <w:bodyDiv w:val="1"/>
      <w:marLeft w:val="0"/>
      <w:marRight w:val="0"/>
      <w:marTop w:val="0"/>
      <w:marBottom w:val="0"/>
      <w:divBdr>
        <w:top w:val="none" w:sz="0" w:space="0" w:color="auto"/>
        <w:left w:val="none" w:sz="0" w:space="0" w:color="auto"/>
        <w:bottom w:val="none" w:sz="0" w:space="0" w:color="auto"/>
        <w:right w:val="none" w:sz="0" w:space="0" w:color="auto"/>
      </w:divBdr>
    </w:div>
    <w:div w:id="1518084628">
      <w:bodyDiv w:val="1"/>
      <w:marLeft w:val="0"/>
      <w:marRight w:val="0"/>
      <w:marTop w:val="0"/>
      <w:marBottom w:val="0"/>
      <w:divBdr>
        <w:top w:val="none" w:sz="0" w:space="0" w:color="auto"/>
        <w:left w:val="none" w:sz="0" w:space="0" w:color="auto"/>
        <w:bottom w:val="none" w:sz="0" w:space="0" w:color="auto"/>
        <w:right w:val="none" w:sz="0" w:space="0" w:color="auto"/>
      </w:divBdr>
    </w:div>
    <w:div w:id="1520582857">
      <w:bodyDiv w:val="1"/>
      <w:marLeft w:val="0"/>
      <w:marRight w:val="0"/>
      <w:marTop w:val="0"/>
      <w:marBottom w:val="0"/>
      <w:divBdr>
        <w:top w:val="none" w:sz="0" w:space="0" w:color="auto"/>
        <w:left w:val="none" w:sz="0" w:space="0" w:color="auto"/>
        <w:bottom w:val="none" w:sz="0" w:space="0" w:color="auto"/>
        <w:right w:val="none" w:sz="0" w:space="0" w:color="auto"/>
      </w:divBdr>
    </w:div>
    <w:div w:id="1527019753">
      <w:bodyDiv w:val="1"/>
      <w:marLeft w:val="0"/>
      <w:marRight w:val="0"/>
      <w:marTop w:val="0"/>
      <w:marBottom w:val="0"/>
      <w:divBdr>
        <w:top w:val="none" w:sz="0" w:space="0" w:color="auto"/>
        <w:left w:val="none" w:sz="0" w:space="0" w:color="auto"/>
        <w:bottom w:val="none" w:sz="0" w:space="0" w:color="auto"/>
        <w:right w:val="none" w:sz="0" w:space="0" w:color="auto"/>
      </w:divBdr>
    </w:div>
    <w:div w:id="1529098744">
      <w:bodyDiv w:val="1"/>
      <w:marLeft w:val="0"/>
      <w:marRight w:val="0"/>
      <w:marTop w:val="0"/>
      <w:marBottom w:val="0"/>
      <w:divBdr>
        <w:top w:val="none" w:sz="0" w:space="0" w:color="auto"/>
        <w:left w:val="none" w:sz="0" w:space="0" w:color="auto"/>
        <w:bottom w:val="none" w:sz="0" w:space="0" w:color="auto"/>
        <w:right w:val="none" w:sz="0" w:space="0" w:color="auto"/>
      </w:divBdr>
    </w:div>
    <w:div w:id="1536506946">
      <w:bodyDiv w:val="1"/>
      <w:marLeft w:val="0"/>
      <w:marRight w:val="0"/>
      <w:marTop w:val="0"/>
      <w:marBottom w:val="0"/>
      <w:divBdr>
        <w:top w:val="none" w:sz="0" w:space="0" w:color="auto"/>
        <w:left w:val="none" w:sz="0" w:space="0" w:color="auto"/>
        <w:bottom w:val="none" w:sz="0" w:space="0" w:color="auto"/>
        <w:right w:val="none" w:sz="0" w:space="0" w:color="auto"/>
      </w:divBdr>
    </w:div>
    <w:div w:id="1542277656">
      <w:bodyDiv w:val="1"/>
      <w:marLeft w:val="0"/>
      <w:marRight w:val="0"/>
      <w:marTop w:val="0"/>
      <w:marBottom w:val="0"/>
      <w:divBdr>
        <w:top w:val="none" w:sz="0" w:space="0" w:color="auto"/>
        <w:left w:val="none" w:sz="0" w:space="0" w:color="auto"/>
        <w:bottom w:val="none" w:sz="0" w:space="0" w:color="auto"/>
        <w:right w:val="none" w:sz="0" w:space="0" w:color="auto"/>
      </w:divBdr>
    </w:div>
    <w:div w:id="1549954461">
      <w:bodyDiv w:val="1"/>
      <w:marLeft w:val="0"/>
      <w:marRight w:val="0"/>
      <w:marTop w:val="0"/>
      <w:marBottom w:val="0"/>
      <w:divBdr>
        <w:top w:val="none" w:sz="0" w:space="0" w:color="auto"/>
        <w:left w:val="none" w:sz="0" w:space="0" w:color="auto"/>
        <w:bottom w:val="none" w:sz="0" w:space="0" w:color="auto"/>
        <w:right w:val="none" w:sz="0" w:space="0" w:color="auto"/>
      </w:divBdr>
    </w:div>
    <w:div w:id="1552692490">
      <w:bodyDiv w:val="1"/>
      <w:marLeft w:val="0"/>
      <w:marRight w:val="0"/>
      <w:marTop w:val="0"/>
      <w:marBottom w:val="0"/>
      <w:divBdr>
        <w:top w:val="none" w:sz="0" w:space="0" w:color="auto"/>
        <w:left w:val="none" w:sz="0" w:space="0" w:color="auto"/>
        <w:bottom w:val="none" w:sz="0" w:space="0" w:color="auto"/>
        <w:right w:val="none" w:sz="0" w:space="0" w:color="auto"/>
      </w:divBdr>
    </w:div>
    <w:div w:id="1554346874">
      <w:bodyDiv w:val="1"/>
      <w:marLeft w:val="0"/>
      <w:marRight w:val="0"/>
      <w:marTop w:val="0"/>
      <w:marBottom w:val="0"/>
      <w:divBdr>
        <w:top w:val="none" w:sz="0" w:space="0" w:color="auto"/>
        <w:left w:val="none" w:sz="0" w:space="0" w:color="auto"/>
        <w:bottom w:val="none" w:sz="0" w:space="0" w:color="auto"/>
        <w:right w:val="none" w:sz="0" w:space="0" w:color="auto"/>
      </w:divBdr>
    </w:div>
    <w:div w:id="1556547808">
      <w:bodyDiv w:val="1"/>
      <w:marLeft w:val="0"/>
      <w:marRight w:val="0"/>
      <w:marTop w:val="0"/>
      <w:marBottom w:val="0"/>
      <w:divBdr>
        <w:top w:val="none" w:sz="0" w:space="0" w:color="auto"/>
        <w:left w:val="none" w:sz="0" w:space="0" w:color="auto"/>
        <w:bottom w:val="none" w:sz="0" w:space="0" w:color="auto"/>
        <w:right w:val="none" w:sz="0" w:space="0" w:color="auto"/>
      </w:divBdr>
    </w:div>
    <w:div w:id="1563758271">
      <w:bodyDiv w:val="1"/>
      <w:marLeft w:val="0"/>
      <w:marRight w:val="0"/>
      <w:marTop w:val="0"/>
      <w:marBottom w:val="0"/>
      <w:divBdr>
        <w:top w:val="none" w:sz="0" w:space="0" w:color="auto"/>
        <w:left w:val="none" w:sz="0" w:space="0" w:color="auto"/>
        <w:bottom w:val="none" w:sz="0" w:space="0" w:color="auto"/>
        <w:right w:val="none" w:sz="0" w:space="0" w:color="auto"/>
      </w:divBdr>
    </w:div>
    <w:div w:id="1565337143">
      <w:bodyDiv w:val="1"/>
      <w:marLeft w:val="0"/>
      <w:marRight w:val="0"/>
      <w:marTop w:val="0"/>
      <w:marBottom w:val="0"/>
      <w:divBdr>
        <w:top w:val="none" w:sz="0" w:space="0" w:color="auto"/>
        <w:left w:val="none" w:sz="0" w:space="0" w:color="auto"/>
        <w:bottom w:val="none" w:sz="0" w:space="0" w:color="auto"/>
        <w:right w:val="none" w:sz="0" w:space="0" w:color="auto"/>
      </w:divBdr>
    </w:div>
    <w:div w:id="1566522510">
      <w:bodyDiv w:val="1"/>
      <w:marLeft w:val="0"/>
      <w:marRight w:val="0"/>
      <w:marTop w:val="0"/>
      <w:marBottom w:val="0"/>
      <w:divBdr>
        <w:top w:val="none" w:sz="0" w:space="0" w:color="auto"/>
        <w:left w:val="none" w:sz="0" w:space="0" w:color="auto"/>
        <w:bottom w:val="none" w:sz="0" w:space="0" w:color="auto"/>
        <w:right w:val="none" w:sz="0" w:space="0" w:color="auto"/>
      </w:divBdr>
    </w:div>
    <w:div w:id="1570967635">
      <w:bodyDiv w:val="1"/>
      <w:marLeft w:val="0"/>
      <w:marRight w:val="0"/>
      <w:marTop w:val="0"/>
      <w:marBottom w:val="0"/>
      <w:divBdr>
        <w:top w:val="none" w:sz="0" w:space="0" w:color="auto"/>
        <w:left w:val="none" w:sz="0" w:space="0" w:color="auto"/>
        <w:bottom w:val="none" w:sz="0" w:space="0" w:color="auto"/>
        <w:right w:val="none" w:sz="0" w:space="0" w:color="auto"/>
      </w:divBdr>
    </w:div>
    <w:div w:id="1571303601">
      <w:bodyDiv w:val="1"/>
      <w:marLeft w:val="0"/>
      <w:marRight w:val="0"/>
      <w:marTop w:val="0"/>
      <w:marBottom w:val="0"/>
      <w:divBdr>
        <w:top w:val="none" w:sz="0" w:space="0" w:color="auto"/>
        <w:left w:val="none" w:sz="0" w:space="0" w:color="auto"/>
        <w:bottom w:val="none" w:sz="0" w:space="0" w:color="auto"/>
        <w:right w:val="none" w:sz="0" w:space="0" w:color="auto"/>
      </w:divBdr>
    </w:div>
    <w:div w:id="1571698730">
      <w:bodyDiv w:val="1"/>
      <w:marLeft w:val="0"/>
      <w:marRight w:val="0"/>
      <w:marTop w:val="0"/>
      <w:marBottom w:val="0"/>
      <w:divBdr>
        <w:top w:val="none" w:sz="0" w:space="0" w:color="auto"/>
        <w:left w:val="none" w:sz="0" w:space="0" w:color="auto"/>
        <w:bottom w:val="none" w:sz="0" w:space="0" w:color="auto"/>
        <w:right w:val="none" w:sz="0" w:space="0" w:color="auto"/>
      </w:divBdr>
    </w:div>
    <w:div w:id="1572303716">
      <w:bodyDiv w:val="1"/>
      <w:marLeft w:val="0"/>
      <w:marRight w:val="0"/>
      <w:marTop w:val="0"/>
      <w:marBottom w:val="0"/>
      <w:divBdr>
        <w:top w:val="none" w:sz="0" w:space="0" w:color="auto"/>
        <w:left w:val="none" w:sz="0" w:space="0" w:color="auto"/>
        <w:bottom w:val="none" w:sz="0" w:space="0" w:color="auto"/>
        <w:right w:val="none" w:sz="0" w:space="0" w:color="auto"/>
      </w:divBdr>
    </w:div>
    <w:div w:id="1573734344">
      <w:bodyDiv w:val="1"/>
      <w:marLeft w:val="0"/>
      <w:marRight w:val="0"/>
      <w:marTop w:val="0"/>
      <w:marBottom w:val="0"/>
      <w:divBdr>
        <w:top w:val="none" w:sz="0" w:space="0" w:color="auto"/>
        <w:left w:val="none" w:sz="0" w:space="0" w:color="auto"/>
        <w:bottom w:val="none" w:sz="0" w:space="0" w:color="auto"/>
        <w:right w:val="none" w:sz="0" w:space="0" w:color="auto"/>
      </w:divBdr>
    </w:div>
    <w:div w:id="1574271342">
      <w:bodyDiv w:val="1"/>
      <w:marLeft w:val="0"/>
      <w:marRight w:val="0"/>
      <w:marTop w:val="0"/>
      <w:marBottom w:val="0"/>
      <w:divBdr>
        <w:top w:val="none" w:sz="0" w:space="0" w:color="auto"/>
        <w:left w:val="none" w:sz="0" w:space="0" w:color="auto"/>
        <w:bottom w:val="none" w:sz="0" w:space="0" w:color="auto"/>
        <w:right w:val="none" w:sz="0" w:space="0" w:color="auto"/>
      </w:divBdr>
    </w:div>
    <w:div w:id="1581671851">
      <w:bodyDiv w:val="1"/>
      <w:marLeft w:val="0"/>
      <w:marRight w:val="0"/>
      <w:marTop w:val="0"/>
      <w:marBottom w:val="0"/>
      <w:divBdr>
        <w:top w:val="none" w:sz="0" w:space="0" w:color="auto"/>
        <w:left w:val="none" w:sz="0" w:space="0" w:color="auto"/>
        <w:bottom w:val="none" w:sz="0" w:space="0" w:color="auto"/>
        <w:right w:val="none" w:sz="0" w:space="0" w:color="auto"/>
      </w:divBdr>
    </w:div>
    <w:div w:id="1584953149">
      <w:bodyDiv w:val="1"/>
      <w:marLeft w:val="0"/>
      <w:marRight w:val="0"/>
      <w:marTop w:val="0"/>
      <w:marBottom w:val="0"/>
      <w:divBdr>
        <w:top w:val="none" w:sz="0" w:space="0" w:color="auto"/>
        <w:left w:val="none" w:sz="0" w:space="0" w:color="auto"/>
        <w:bottom w:val="none" w:sz="0" w:space="0" w:color="auto"/>
        <w:right w:val="none" w:sz="0" w:space="0" w:color="auto"/>
      </w:divBdr>
    </w:div>
    <w:div w:id="1587303707">
      <w:bodyDiv w:val="1"/>
      <w:marLeft w:val="0"/>
      <w:marRight w:val="0"/>
      <w:marTop w:val="0"/>
      <w:marBottom w:val="0"/>
      <w:divBdr>
        <w:top w:val="none" w:sz="0" w:space="0" w:color="auto"/>
        <w:left w:val="none" w:sz="0" w:space="0" w:color="auto"/>
        <w:bottom w:val="none" w:sz="0" w:space="0" w:color="auto"/>
        <w:right w:val="none" w:sz="0" w:space="0" w:color="auto"/>
      </w:divBdr>
    </w:div>
    <w:div w:id="1597325054">
      <w:bodyDiv w:val="1"/>
      <w:marLeft w:val="0"/>
      <w:marRight w:val="0"/>
      <w:marTop w:val="0"/>
      <w:marBottom w:val="0"/>
      <w:divBdr>
        <w:top w:val="none" w:sz="0" w:space="0" w:color="auto"/>
        <w:left w:val="none" w:sz="0" w:space="0" w:color="auto"/>
        <w:bottom w:val="none" w:sz="0" w:space="0" w:color="auto"/>
        <w:right w:val="none" w:sz="0" w:space="0" w:color="auto"/>
      </w:divBdr>
    </w:div>
    <w:div w:id="1598446076">
      <w:bodyDiv w:val="1"/>
      <w:marLeft w:val="0"/>
      <w:marRight w:val="0"/>
      <w:marTop w:val="0"/>
      <w:marBottom w:val="0"/>
      <w:divBdr>
        <w:top w:val="none" w:sz="0" w:space="0" w:color="auto"/>
        <w:left w:val="none" w:sz="0" w:space="0" w:color="auto"/>
        <w:bottom w:val="none" w:sz="0" w:space="0" w:color="auto"/>
        <w:right w:val="none" w:sz="0" w:space="0" w:color="auto"/>
      </w:divBdr>
    </w:div>
    <w:div w:id="1599101561">
      <w:bodyDiv w:val="1"/>
      <w:marLeft w:val="0"/>
      <w:marRight w:val="0"/>
      <w:marTop w:val="0"/>
      <w:marBottom w:val="0"/>
      <w:divBdr>
        <w:top w:val="none" w:sz="0" w:space="0" w:color="auto"/>
        <w:left w:val="none" w:sz="0" w:space="0" w:color="auto"/>
        <w:bottom w:val="none" w:sz="0" w:space="0" w:color="auto"/>
        <w:right w:val="none" w:sz="0" w:space="0" w:color="auto"/>
      </w:divBdr>
    </w:div>
    <w:div w:id="1599289487">
      <w:bodyDiv w:val="1"/>
      <w:marLeft w:val="0"/>
      <w:marRight w:val="0"/>
      <w:marTop w:val="0"/>
      <w:marBottom w:val="0"/>
      <w:divBdr>
        <w:top w:val="none" w:sz="0" w:space="0" w:color="auto"/>
        <w:left w:val="none" w:sz="0" w:space="0" w:color="auto"/>
        <w:bottom w:val="none" w:sz="0" w:space="0" w:color="auto"/>
        <w:right w:val="none" w:sz="0" w:space="0" w:color="auto"/>
      </w:divBdr>
    </w:div>
    <w:div w:id="1604143475">
      <w:bodyDiv w:val="1"/>
      <w:marLeft w:val="0"/>
      <w:marRight w:val="0"/>
      <w:marTop w:val="0"/>
      <w:marBottom w:val="0"/>
      <w:divBdr>
        <w:top w:val="none" w:sz="0" w:space="0" w:color="auto"/>
        <w:left w:val="none" w:sz="0" w:space="0" w:color="auto"/>
        <w:bottom w:val="none" w:sz="0" w:space="0" w:color="auto"/>
        <w:right w:val="none" w:sz="0" w:space="0" w:color="auto"/>
      </w:divBdr>
    </w:div>
    <w:div w:id="1607616901">
      <w:bodyDiv w:val="1"/>
      <w:marLeft w:val="0"/>
      <w:marRight w:val="0"/>
      <w:marTop w:val="0"/>
      <w:marBottom w:val="0"/>
      <w:divBdr>
        <w:top w:val="none" w:sz="0" w:space="0" w:color="auto"/>
        <w:left w:val="none" w:sz="0" w:space="0" w:color="auto"/>
        <w:bottom w:val="none" w:sz="0" w:space="0" w:color="auto"/>
        <w:right w:val="none" w:sz="0" w:space="0" w:color="auto"/>
      </w:divBdr>
    </w:div>
    <w:div w:id="1607693620">
      <w:bodyDiv w:val="1"/>
      <w:marLeft w:val="0"/>
      <w:marRight w:val="0"/>
      <w:marTop w:val="0"/>
      <w:marBottom w:val="0"/>
      <w:divBdr>
        <w:top w:val="none" w:sz="0" w:space="0" w:color="auto"/>
        <w:left w:val="none" w:sz="0" w:space="0" w:color="auto"/>
        <w:bottom w:val="none" w:sz="0" w:space="0" w:color="auto"/>
        <w:right w:val="none" w:sz="0" w:space="0" w:color="auto"/>
      </w:divBdr>
    </w:div>
    <w:div w:id="1609579101">
      <w:bodyDiv w:val="1"/>
      <w:marLeft w:val="0"/>
      <w:marRight w:val="0"/>
      <w:marTop w:val="0"/>
      <w:marBottom w:val="0"/>
      <w:divBdr>
        <w:top w:val="none" w:sz="0" w:space="0" w:color="auto"/>
        <w:left w:val="none" w:sz="0" w:space="0" w:color="auto"/>
        <w:bottom w:val="none" w:sz="0" w:space="0" w:color="auto"/>
        <w:right w:val="none" w:sz="0" w:space="0" w:color="auto"/>
      </w:divBdr>
    </w:div>
    <w:div w:id="1610818970">
      <w:bodyDiv w:val="1"/>
      <w:marLeft w:val="0"/>
      <w:marRight w:val="0"/>
      <w:marTop w:val="0"/>
      <w:marBottom w:val="0"/>
      <w:divBdr>
        <w:top w:val="none" w:sz="0" w:space="0" w:color="auto"/>
        <w:left w:val="none" w:sz="0" w:space="0" w:color="auto"/>
        <w:bottom w:val="none" w:sz="0" w:space="0" w:color="auto"/>
        <w:right w:val="none" w:sz="0" w:space="0" w:color="auto"/>
      </w:divBdr>
    </w:div>
    <w:div w:id="1615550190">
      <w:bodyDiv w:val="1"/>
      <w:marLeft w:val="0"/>
      <w:marRight w:val="0"/>
      <w:marTop w:val="0"/>
      <w:marBottom w:val="0"/>
      <w:divBdr>
        <w:top w:val="none" w:sz="0" w:space="0" w:color="auto"/>
        <w:left w:val="none" w:sz="0" w:space="0" w:color="auto"/>
        <w:bottom w:val="none" w:sz="0" w:space="0" w:color="auto"/>
        <w:right w:val="none" w:sz="0" w:space="0" w:color="auto"/>
      </w:divBdr>
    </w:div>
    <w:div w:id="1619529352">
      <w:bodyDiv w:val="1"/>
      <w:marLeft w:val="0"/>
      <w:marRight w:val="0"/>
      <w:marTop w:val="0"/>
      <w:marBottom w:val="0"/>
      <w:divBdr>
        <w:top w:val="none" w:sz="0" w:space="0" w:color="auto"/>
        <w:left w:val="none" w:sz="0" w:space="0" w:color="auto"/>
        <w:bottom w:val="none" w:sz="0" w:space="0" w:color="auto"/>
        <w:right w:val="none" w:sz="0" w:space="0" w:color="auto"/>
      </w:divBdr>
    </w:div>
    <w:div w:id="1620069527">
      <w:bodyDiv w:val="1"/>
      <w:marLeft w:val="0"/>
      <w:marRight w:val="0"/>
      <w:marTop w:val="0"/>
      <w:marBottom w:val="0"/>
      <w:divBdr>
        <w:top w:val="none" w:sz="0" w:space="0" w:color="auto"/>
        <w:left w:val="none" w:sz="0" w:space="0" w:color="auto"/>
        <w:bottom w:val="none" w:sz="0" w:space="0" w:color="auto"/>
        <w:right w:val="none" w:sz="0" w:space="0" w:color="auto"/>
      </w:divBdr>
    </w:div>
    <w:div w:id="1621183121">
      <w:bodyDiv w:val="1"/>
      <w:marLeft w:val="0"/>
      <w:marRight w:val="0"/>
      <w:marTop w:val="0"/>
      <w:marBottom w:val="0"/>
      <w:divBdr>
        <w:top w:val="none" w:sz="0" w:space="0" w:color="auto"/>
        <w:left w:val="none" w:sz="0" w:space="0" w:color="auto"/>
        <w:bottom w:val="none" w:sz="0" w:space="0" w:color="auto"/>
        <w:right w:val="none" w:sz="0" w:space="0" w:color="auto"/>
      </w:divBdr>
    </w:div>
    <w:div w:id="1621256157">
      <w:bodyDiv w:val="1"/>
      <w:marLeft w:val="0"/>
      <w:marRight w:val="0"/>
      <w:marTop w:val="0"/>
      <w:marBottom w:val="0"/>
      <w:divBdr>
        <w:top w:val="none" w:sz="0" w:space="0" w:color="auto"/>
        <w:left w:val="none" w:sz="0" w:space="0" w:color="auto"/>
        <w:bottom w:val="none" w:sz="0" w:space="0" w:color="auto"/>
        <w:right w:val="none" w:sz="0" w:space="0" w:color="auto"/>
      </w:divBdr>
    </w:div>
    <w:div w:id="1621302099">
      <w:bodyDiv w:val="1"/>
      <w:marLeft w:val="0"/>
      <w:marRight w:val="0"/>
      <w:marTop w:val="0"/>
      <w:marBottom w:val="0"/>
      <w:divBdr>
        <w:top w:val="none" w:sz="0" w:space="0" w:color="auto"/>
        <w:left w:val="none" w:sz="0" w:space="0" w:color="auto"/>
        <w:bottom w:val="none" w:sz="0" w:space="0" w:color="auto"/>
        <w:right w:val="none" w:sz="0" w:space="0" w:color="auto"/>
      </w:divBdr>
    </w:div>
    <w:div w:id="1623459121">
      <w:bodyDiv w:val="1"/>
      <w:marLeft w:val="0"/>
      <w:marRight w:val="0"/>
      <w:marTop w:val="0"/>
      <w:marBottom w:val="0"/>
      <w:divBdr>
        <w:top w:val="none" w:sz="0" w:space="0" w:color="auto"/>
        <w:left w:val="none" w:sz="0" w:space="0" w:color="auto"/>
        <w:bottom w:val="none" w:sz="0" w:space="0" w:color="auto"/>
        <w:right w:val="none" w:sz="0" w:space="0" w:color="auto"/>
      </w:divBdr>
    </w:div>
    <w:div w:id="1624000250">
      <w:bodyDiv w:val="1"/>
      <w:marLeft w:val="0"/>
      <w:marRight w:val="0"/>
      <w:marTop w:val="0"/>
      <w:marBottom w:val="0"/>
      <w:divBdr>
        <w:top w:val="none" w:sz="0" w:space="0" w:color="auto"/>
        <w:left w:val="none" w:sz="0" w:space="0" w:color="auto"/>
        <w:bottom w:val="none" w:sz="0" w:space="0" w:color="auto"/>
        <w:right w:val="none" w:sz="0" w:space="0" w:color="auto"/>
      </w:divBdr>
    </w:div>
    <w:div w:id="1626041740">
      <w:bodyDiv w:val="1"/>
      <w:marLeft w:val="0"/>
      <w:marRight w:val="0"/>
      <w:marTop w:val="0"/>
      <w:marBottom w:val="0"/>
      <w:divBdr>
        <w:top w:val="none" w:sz="0" w:space="0" w:color="auto"/>
        <w:left w:val="none" w:sz="0" w:space="0" w:color="auto"/>
        <w:bottom w:val="none" w:sz="0" w:space="0" w:color="auto"/>
        <w:right w:val="none" w:sz="0" w:space="0" w:color="auto"/>
      </w:divBdr>
    </w:div>
    <w:div w:id="1631469882">
      <w:bodyDiv w:val="1"/>
      <w:marLeft w:val="0"/>
      <w:marRight w:val="0"/>
      <w:marTop w:val="0"/>
      <w:marBottom w:val="0"/>
      <w:divBdr>
        <w:top w:val="none" w:sz="0" w:space="0" w:color="auto"/>
        <w:left w:val="none" w:sz="0" w:space="0" w:color="auto"/>
        <w:bottom w:val="none" w:sz="0" w:space="0" w:color="auto"/>
        <w:right w:val="none" w:sz="0" w:space="0" w:color="auto"/>
      </w:divBdr>
    </w:div>
    <w:div w:id="1636063057">
      <w:bodyDiv w:val="1"/>
      <w:marLeft w:val="0"/>
      <w:marRight w:val="0"/>
      <w:marTop w:val="0"/>
      <w:marBottom w:val="0"/>
      <w:divBdr>
        <w:top w:val="none" w:sz="0" w:space="0" w:color="auto"/>
        <w:left w:val="none" w:sz="0" w:space="0" w:color="auto"/>
        <w:bottom w:val="none" w:sz="0" w:space="0" w:color="auto"/>
        <w:right w:val="none" w:sz="0" w:space="0" w:color="auto"/>
      </w:divBdr>
    </w:div>
    <w:div w:id="1637493728">
      <w:bodyDiv w:val="1"/>
      <w:marLeft w:val="0"/>
      <w:marRight w:val="0"/>
      <w:marTop w:val="0"/>
      <w:marBottom w:val="0"/>
      <w:divBdr>
        <w:top w:val="none" w:sz="0" w:space="0" w:color="auto"/>
        <w:left w:val="none" w:sz="0" w:space="0" w:color="auto"/>
        <w:bottom w:val="none" w:sz="0" w:space="0" w:color="auto"/>
        <w:right w:val="none" w:sz="0" w:space="0" w:color="auto"/>
      </w:divBdr>
    </w:div>
    <w:div w:id="1646617344">
      <w:bodyDiv w:val="1"/>
      <w:marLeft w:val="0"/>
      <w:marRight w:val="0"/>
      <w:marTop w:val="0"/>
      <w:marBottom w:val="0"/>
      <w:divBdr>
        <w:top w:val="none" w:sz="0" w:space="0" w:color="auto"/>
        <w:left w:val="none" w:sz="0" w:space="0" w:color="auto"/>
        <w:bottom w:val="none" w:sz="0" w:space="0" w:color="auto"/>
        <w:right w:val="none" w:sz="0" w:space="0" w:color="auto"/>
      </w:divBdr>
    </w:div>
    <w:div w:id="1647277596">
      <w:bodyDiv w:val="1"/>
      <w:marLeft w:val="0"/>
      <w:marRight w:val="0"/>
      <w:marTop w:val="0"/>
      <w:marBottom w:val="0"/>
      <w:divBdr>
        <w:top w:val="none" w:sz="0" w:space="0" w:color="auto"/>
        <w:left w:val="none" w:sz="0" w:space="0" w:color="auto"/>
        <w:bottom w:val="none" w:sz="0" w:space="0" w:color="auto"/>
        <w:right w:val="none" w:sz="0" w:space="0" w:color="auto"/>
      </w:divBdr>
    </w:div>
    <w:div w:id="1658267788">
      <w:bodyDiv w:val="1"/>
      <w:marLeft w:val="0"/>
      <w:marRight w:val="0"/>
      <w:marTop w:val="0"/>
      <w:marBottom w:val="0"/>
      <w:divBdr>
        <w:top w:val="none" w:sz="0" w:space="0" w:color="auto"/>
        <w:left w:val="none" w:sz="0" w:space="0" w:color="auto"/>
        <w:bottom w:val="none" w:sz="0" w:space="0" w:color="auto"/>
        <w:right w:val="none" w:sz="0" w:space="0" w:color="auto"/>
      </w:divBdr>
    </w:div>
    <w:div w:id="1661620333">
      <w:bodyDiv w:val="1"/>
      <w:marLeft w:val="0"/>
      <w:marRight w:val="0"/>
      <w:marTop w:val="0"/>
      <w:marBottom w:val="0"/>
      <w:divBdr>
        <w:top w:val="none" w:sz="0" w:space="0" w:color="auto"/>
        <w:left w:val="none" w:sz="0" w:space="0" w:color="auto"/>
        <w:bottom w:val="none" w:sz="0" w:space="0" w:color="auto"/>
        <w:right w:val="none" w:sz="0" w:space="0" w:color="auto"/>
      </w:divBdr>
    </w:div>
    <w:div w:id="1664891057">
      <w:bodyDiv w:val="1"/>
      <w:marLeft w:val="0"/>
      <w:marRight w:val="0"/>
      <w:marTop w:val="0"/>
      <w:marBottom w:val="0"/>
      <w:divBdr>
        <w:top w:val="none" w:sz="0" w:space="0" w:color="auto"/>
        <w:left w:val="none" w:sz="0" w:space="0" w:color="auto"/>
        <w:bottom w:val="none" w:sz="0" w:space="0" w:color="auto"/>
        <w:right w:val="none" w:sz="0" w:space="0" w:color="auto"/>
      </w:divBdr>
    </w:div>
    <w:div w:id="1667516829">
      <w:bodyDiv w:val="1"/>
      <w:marLeft w:val="0"/>
      <w:marRight w:val="0"/>
      <w:marTop w:val="0"/>
      <w:marBottom w:val="0"/>
      <w:divBdr>
        <w:top w:val="none" w:sz="0" w:space="0" w:color="auto"/>
        <w:left w:val="none" w:sz="0" w:space="0" w:color="auto"/>
        <w:bottom w:val="none" w:sz="0" w:space="0" w:color="auto"/>
        <w:right w:val="none" w:sz="0" w:space="0" w:color="auto"/>
      </w:divBdr>
    </w:div>
    <w:div w:id="1671180556">
      <w:bodyDiv w:val="1"/>
      <w:marLeft w:val="0"/>
      <w:marRight w:val="0"/>
      <w:marTop w:val="0"/>
      <w:marBottom w:val="0"/>
      <w:divBdr>
        <w:top w:val="none" w:sz="0" w:space="0" w:color="auto"/>
        <w:left w:val="none" w:sz="0" w:space="0" w:color="auto"/>
        <w:bottom w:val="none" w:sz="0" w:space="0" w:color="auto"/>
        <w:right w:val="none" w:sz="0" w:space="0" w:color="auto"/>
      </w:divBdr>
    </w:div>
    <w:div w:id="1672678441">
      <w:bodyDiv w:val="1"/>
      <w:marLeft w:val="0"/>
      <w:marRight w:val="0"/>
      <w:marTop w:val="0"/>
      <w:marBottom w:val="0"/>
      <w:divBdr>
        <w:top w:val="none" w:sz="0" w:space="0" w:color="auto"/>
        <w:left w:val="none" w:sz="0" w:space="0" w:color="auto"/>
        <w:bottom w:val="none" w:sz="0" w:space="0" w:color="auto"/>
        <w:right w:val="none" w:sz="0" w:space="0" w:color="auto"/>
      </w:divBdr>
    </w:div>
    <w:div w:id="1676684269">
      <w:bodyDiv w:val="1"/>
      <w:marLeft w:val="0"/>
      <w:marRight w:val="0"/>
      <w:marTop w:val="0"/>
      <w:marBottom w:val="0"/>
      <w:divBdr>
        <w:top w:val="none" w:sz="0" w:space="0" w:color="auto"/>
        <w:left w:val="none" w:sz="0" w:space="0" w:color="auto"/>
        <w:bottom w:val="none" w:sz="0" w:space="0" w:color="auto"/>
        <w:right w:val="none" w:sz="0" w:space="0" w:color="auto"/>
      </w:divBdr>
    </w:div>
    <w:div w:id="1676689814">
      <w:bodyDiv w:val="1"/>
      <w:marLeft w:val="0"/>
      <w:marRight w:val="0"/>
      <w:marTop w:val="0"/>
      <w:marBottom w:val="0"/>
      <w:divBdr>
        <w:top w:val="none" w:sz="0" w:space="0" w:color="auto"/>
        <w:left w:val="none" w:sz="0" w:space="0" w:color="auto"/>
        <w:bottom w:val="none" w:sz="0" w:space="0" w:color="auto"/>
        <w:right w:val="none" w:sz="0" w:space="0" w:color="auto"/>
      </w:divBdr>
    </w:div>
    <w:div w:id="1678967440">
      <w:bodyDiv w:val="1"/>
      <w:marLeft w:val="0"/>
      <w:marRight w:val="0"/>
      <w:marTop w:val="0"/>
      <w:marBottom w:val="0"/>
      <w:divBdr>
        <w:top w:val="none" w:sz="0" w:space="0" w:color="auto"/>
        <w:left w:val="none" w:sz="0" w:space="0" w:color="auto"/>
        <w:bottom w:val="none" w:sz="0" w:space="0" w:color="auto"/>
        <w:right w:val="none" w:sz="0" w:space="0" w:color="auto"/>
      </w:divBdr>
    </w:div>
    <w:div w:id="1683706526">
      <w:bodyDiv w:val="1"/>
      <w:marLeft w:val="0"/>
      <w:marRight w:val="0"/>
      <w:marTop w:val="0"/>
      <w:marBottom w:val="0"/>
      <w:divBdr>
        <w:top w:val="none" w:sz="0" w:space="0" w:color="auto"/>
        <w:left w:val="none" w:sz="0" w:space="0" w:color="auto"/>
        <w:bottom w:val="none" w:sz="0" w:space="0" w:color="auto"/>
        <w:right w:val="none" w:sz="0" w:space="0" w:color="auto"/>
      </w:divBdr>
    </w:div>
    <w:div w:id="1685589562">
      <w:bodyDiv w:val="1"/>
      <w:marLeft w:val="0"/>
      <w:marRight w:val="0"/>
      <w:marTop w:val="0"/>
      <w:marBottom w:val="0"/>
      <w:divBdr>
        <w:top w:val="none" w:sz="0" w:space="0" w:color="auto"/>
        <w:left w:val="none" w:sz="0" w:space="0" w:color="auto"/>
        <w:bottom w:val="none" w:sz="0" w:space="0" w:color="auto"/>
        <w:right w:val="none" w:sz="0" w:space="0" w:color="auto"/>
      </w:divBdr>
    </w:div>
    <w:div w:id="1687487357">
      <w:bodyDiv w:val="1"/>
      <w:marLeft w:val="0"/>
      <w:marRight w:val="0"/>
      <w:marTop w:val="0"/>
      <w:marBottom w:val="0"/>
      <w:divBdr>
        <w:top w:val="none" w:sz="0" w:space="0" w:color="auto"/>
        <w:left w:val="none" w:sz="0" w:space="0" w:color="auto"/>
        <w:bottom w:val="none" w:sz="0" w:space="0" w:color="auto"/>
        <w:right w:val="none" w:sz="0" w:space="0" w:color="auto"/>
      </w:divBdr>
    </w:div>
    <w:div w:id="1688631320">
      <w:bodyDiv w:val="1"/>
      <w:marLeft w:val="0"/>
      <w:marRight w:val="0"/>
      <w:marTop w:val="0"/>
      <w:marBottom w:val="0"/>
      <w:divBdr>
        <w:top w:val="none" w:sz="0" w:space="0" w:color="auto"/>
        <w:left w:val="none" w:sz="0" w:space="0" w:color="auto"/>
        <w:bottom w:val="none" w:sz="0" w:space="0" w:color="auto"/>
        <w:right w:val="none" w:sz="0" w:space="0" w:color="auto"/>
      </w:divBdr>
    </w:div>
    <w:div w:id="1688948394">
      <w:bodyDiv w:val="1"/>
      <w:marLeft w:val="0"/>
      <w:marRight w:val="0"/>
      <w:marTop w:val="0"/>
      <w:marBottom w:val="0"/>
      <w:divBdr>
        <w:top w:val="none" w:sz="0" w:space="0" w:color="auto"/>
        <w:left w:val="none" w:sz="0" w:space="0" w:color="auto"/>
        <w:bottom w:val="none" w:sz="0" w:space="0" w:color="auto"/>
        <w:right w:val="none" w:sz="0" w:space="0" w:color="auto"/>
      </w:divBdr>
    </w:div>
    <w:div w:id="1693800765">
      <w:bodyDiv w:val="1"/>
      <w:marLeft w:val="0"/>
      <w:marRight w:val="0"/>
      <w:marTop w:val="0"/>
      <w:marBottom w:val="0"/>
      <w:divBdr>
        <w:top w:val="none" w:sz="0" w:space="0" w:color="auto"/>
        <w:left w:val="none" w:sz="0" w:space="0" w:color="auto"/>
        <w:bottom w:val="none" w:sz="0" w:space="0" w:color="auto"/>
        <w:right w:val="none" w:sz="0" w:space="0" w:color="auto"/>
      </w:divBdr>
    </w:div>
    <w:div w:id="1697854065">
      <w:bodyDiv w:val="1"/>
      <w:marLeft w:val="0"/>
      <w:marRight w:val="0"/>
      <w:marTop w:val="0"/>
      <w:marBottom w:val="0"/>
      <w:divBdr>
        <w:top w:val="none" w:sz="0" w:space="0" w:color="auto"/>
        <w:left w:val="none" w:sz="0" w:space="0" w:color="auto"/>
        <w:bottom w:val="none" w:sz="0" w:space="0" w:color="auto"/>
        <w:right w:val="none" w:sz="0" w:space="0" w:color="auto"/>
      </w:divBdr>
    </w:div>
    <w:div w:id="1700082595">
      <w:bodyDiv w:val="1"/>
      <w:marLeft w:val="0"/>
      <w:marRight w:val="0"/>
      <w:marTop w:val="0"/>
      <w:marBottom w:val="0"/>
      <w:divBdr>
        <w:top w:val="none" w:sz="0" w:space="0" w:color="auto"/>
        <w:left w:val="none" w:sz="0" w:space="0" w:color="auto"/>
        <w:bottom w:val="none" w:sz="0" w:space="0" w:color="auto"/>
        <w:right w:val="none" w:sz="0" w:space="0" w:color="auto"/>
      </w:divBdr>
    </w:div>
    <w:div w:id="1702971278">
      <w:bodyDiv w:val="1"/>
      <w:marLeft w:val="0"/>
      <w:marRight w:val="0"/>
      <w:marTop w:val="0"/>
      <w:marBottom w:val="0"/>
      <w:divBdr>
        <w:top w:val="none" w:sz="0" w:space="0" w:color="auto"/>
        <w:left w:val="none" w:sz="0" w:space="0" w:color="auto"/>
        <w:bottom w:val="none" w:sz="0" w:space="0" w:color="auto"/>
        <w:right w:val="none" w:sz="0" w:space="0" w:color="auto"/>
      </w:divBdr>
    </w:div>
    <w:div w:id="1703095497">
      <w:bodyDiv w:val="1"/>
      <w:marLeft w:val="0"/>
      <w:marRight w:val="0"/>
      <w:marTop w:val="0"/>
      <w:marBottom w:val="0"/>
      <w:divBdr>
        <w:top w:val="none" w:sz="0" w:space="0" w:color="auto"/>
        <w:left w:val="none" w:sz="0" w:space="0" w:color="auto"/>
        <w:bottom w:val="none" w:sz="0" w:space="0" w:color="auto"/>
        <w:right w:val="none" w:sz="0" w:space="0" w:color="auto"/>
      </w:divBdr>
    </w:div>
    <w:div w:id="1704209223">
      <w:bodyDiv w:val="1"/>
      <w:marLeft w:val="0"/>
      <w:marRight w:val="0"/>
      <w:marTop w:val="0"/>
      <w:marBottom w:val="0"/>
      <w:divBdr>
        <w:top w:val="none" w:sz="0" w:space="0" w:color="auto"/>
        <w:left w:val="none" w:sz="0" w:space="0" w:color="auto"/>
        <w:bottom w:val="none" w:sz="0" w:space="0" w:color="auto"/>
        <w:right w:val="none" w:sz="0" w:space="0" w:color="auto"/>
      </w:divBdr>
    </w:div>
    <w:div w:id="1706445478">
      <w:bodyDiv w:val="1"/>
      <w:marLeft w:val="0"/>
      <w:marRight w:val="0"/>
      <w:marTop w:val="0"/>
      <w:marBottom w:val="0"/>
      <w:divBdr>
        <w:top w:val="none" w:sz="0" w:space="0" w:color="auto"/>
        <w:left w:val="none" w:sz="0" w:space="0" w:color="auto"/>
        <w:bottom w:val="none" w:sz="0" w:space="0" w:color="auto"/>
        <w:right w:val="none" w:sz="0" w:space="0" w:color="auto"/>
      </w:divBdr>
    </w:div>
    <w:div w:id="1712418548">
      <w:bodyDiv w:val="1"/>
      <w:marLeft w:val="0"/>
      <w:marRight w:val="0"/>
      <w:marTop w:val="0"/>
      <w:marBottom w:val="0"/>
      <w:divBdr>
        <w:top w:val="none" w:sz="0" w:space="0" w:color="auto"/>
        <w:left w:val="none" w:sz="0" w:space="0" w:color="auto"/>
        <w:bottom w:val="none" w:sz="0" w:space="0" w:color="auto"/>
        <w:right w:val="none" w:sz="0" w:space="0" w:color="auto"/>
      </w:divBdr>
    </w:div>
    <w:div w:id="1715303274">
      <w:bodyDiv w:val="1"/>
      <w:marLeft w:val="0"/>
      <w:marRight w:val="0"/>
      <w:marTop w:val="0"/>
      <w:marBottom w:val="0"/>
      <w:divBdr>
        <w:top w:val="none" w:sz="0" w:space="0" w:color="auto"/>
        <w:left w:val="none" w:sz="0" w:space="0" w:color="auto"/>
        <w:bottom w:val="none" w:sz="0" w:space="0" w:color="auto"/>
        <w:right w:val="none" w:sz="0" w:space="0" w:color="auto"/>
      </w:divBdr>
    </w:div>
    <w:div w:id="1718771192">
      <w:bodyDiv w:val="1"/>
      <w:marLeft w:val="0"/>
      <w:marRight w:val="0"/>
      <w:marTop w:val="0"/>
      <w:marBottom w:val="0"/>
      <w:divBdr>
        <w:top w:val="none" w:sz="0" w:space="0" w:color="auto"/>
        <w:left w:val="none" w:sz="0" w:space="0" w:color="auto"/>
        <w:bottom w:val="none" w:sz="0" w:space="0" w:color="auto"/>
        <w:right w:val="none" w:sz="0" w:space="0" w:color="auto"/>
      </w:divBdr>
    </w:div>
    <w:div w:id="1724595540">
      <w:bodyDiv w:val="1"/>
      <w:marLeft w:val="0"/>
      <w:marRight w:val="0"/>
      <w:marTop w:val="0"/>
      <w:marBottom w:val="0"/>
      <w:divBdr>
        <w:top w:val="none" w:sz="0" w:space="0" w:color="auto"/>
        <w:left w:val="none" w:sz="0" w:space="0" w:color="auto"/>
        <w:bottom w:val="none" w:sz="0" w:space="0" w:color="auto"/>
        <w:right w:val="none" w:sz="0" w:space="0" w:color="auto"/>
      </w:divBdr>
    </w:div>
    <w:div w:id="1726485373">
      <w:bodyDiv w:val="1"/>
      <w:marLeft w:val="0"/>
      <w:marRight w:val="0"/>
      <w:marTop w:val="0"/>
      <w:marBottom w:val="0"/>
      <w:divBdr>
        <w:top w:val="none" w:sz="0" w:space="0" w:color="auto"/>
        <w:left w:val="none" w:sz="0" w:space="0" w:color="auto"/>
        <w:bottom w:val="none" w:sz="0" w:space="0" w:color="auto"/>
        <w:right w:val="none" w:sz="0" w:space="0" w:color="auto"/>
      </w:divBdr>
    </w:div>
    <w:div w:id="1731810307">
      <w:bodyDiv w:val="1"/>
      <w:marLeft w:val="0"/>
      <w:marRight w:val="0"/>
      <w:marTop w:val="0"/>
      <w:marBottom w:val="0"/>
      <w:divBdr>
        <w:top w:val="none" w:sz="0" w:space="0" w:color="auto"/>
        <w:left w:val="none" w:sz="0" w:space="0" w:color="auto"/>
        <w:bottom w:val="none" w:sz="0" w:space="0" w:color="auto"/>
        <w:right w:val="none" w:sz="0" w:space="0" w:color="auto"/>
      </w:divBdr>
    </w:div>
    <w:div w:id="1734426952">
      <w:bodyDiv w:val="1"/>
      <w:marLeft w:val="0"/>
      <w:marRight w:val="0"/>
      <w:marTop w:val="0"/>
      <w:marBottom w:val="0"/>
      <w:divBdr>
        <w:top w:val="none" w:sz="0" w:space="0" w:color="auto"/>
        <w:left w:val="none" w:sz="0" w:space="0" w:color="auto"/>
        <w:bottom w:val="none" w:sz="0" w:space="0" w:color="auto"/>
        <w:right w:val="none" w:sz="0" w:space="0" w:color="auto"/>
      </w:divBdr>
    </w:div>
    <w:div w:id="1739594152">
      <w:bodyDiv w:val="1"/>
      <w:marLeft w:val="0"/>
      <w:marRight w:val="0"/>
      <w:marTop w:val="0"/>
      <w:marBottom w:val="0"/>
      <w:divBdr>
        <w:top w:val="none" w:sz="0" w:space="0" w:color="auto"/>
        <w:left w:val="none" w:sz="0" w:space="0" w:color="auto"/>
        <w:bottom w:val="none" w:sz="0" w:space="0" w:color="auto"/>
        <w:right w:val="none" w:sz="0" w:space="0" w:color="auto"/>
      </w:divBdr>
    </w:div>
    <w:div w:id="1741096263">
      <w:bodyDiv w:val="1"/>
      <w:marLeft w:val="0"/>
      <w:marRight w:val="0"/>
      <w:marTop w:val="0"/>
      <w:marBottom w:val="0"/>
      <w:divBdr>
        <w:top w:val="none" w:sz="0" w:space="0" w:color="auto"/>
        <w:left w:val="none" w:sz="0" w:space="0" w:color="auto"/>
        <w:bottom w:val="none" w:sz="0" w:space="0" w:color="auto"/>
        <w:right w:val="none" w:sz="0" w:space="0" w:color="auto"/>
      </w:divBdr>
    </w:div>
    <w:div w:id="1741515039">
      <w:bodyDiv w:val="1"/>
      <w:marLeft w:val="0"/>
      <w:marRight w:val="0"/>
      <w:marTop w:val="0"/>
      <w:marBottom w:val="0"/>
      <w:divBdr>
        <w:top w:val="none" w:sz="0" w:space="0" w:color="auto"/>
        <w:left w:val="none" w:sz="0" w:space="0" w:color="auto"/>
        <w:bottom w:val="none" w:sz="0" w:space="0" w:color="auto"/>
        <w:right w:val="none" w:sz="0" w:space="0" w:color="auto"/>
      </w:divBdr>
    </w:div>
    <w:div w:id="1744329710">
      <w:bodyDiv w:val="1"/>
      <w:marLeft w:val="0"/>
      <w:marRight w:val="0"/>
      <w:marTop w:val="0"/>
      <w:marBottom w:val="0"/>
      <w:divBdr>
        <w:top w:val="none" w:sz="0" w:space="0" w:color="auto"/>
        <w:left w:val="none" w:sz="0" w:space="0" w:color="auto"/>
        <w:bottom w:val="none" w:sz="0" w:space="0" w:color="auto"/>
        <w:right w:val="none" w:sz="0" w:space="0" w:color="auto"/>
      </w:divBdr>
    </w:div>
    <w:div w:id="1744571080">
      <w:bodyDiv w:val="1"/>
      <w:marLeft w:val="0"/>
      <w:marRight w:val="0"/>
      <w:marTop w:val="0"/>
      <w:marBottom w:val="0"/>
      <w:divBdr>
        <w:top w:val="none" w:sz="0" w:space="0" w:color="auto"/>
        <w:left w:val="none" w:sz="0" w:space="0" w:color="auto"/>
        <w:bottom w:val="none" w:sz="0" w:space="0" w:color="auto"/>
        <w:right w:val="none" w:sz="0" w:space="0" w:color="auto"/>
      </w:divBdr>
    </w:div>
    <w:div w:id="1747193000">
      <w:bodyDiv w:val="1"/>
      <w:marLeft w:val="0"/>
      <w:marRight w:val="0"/>
      <w:marTop w:val="0"/>
      <w:marBottom w:val="0"/>
      <w:divBdr>
        <w:top w:val="none" w:sz="0" w:space="0" w:color="auto"/>
        <w:left w:val="none" w:sz="0" w:space="0" w:color="auto"/>
        <w:bottom w:val="none" w:sz="0" w:space="0" w:color="auto"/>
        <w:right w:val="none" w:sz="0" w:space="0" w:color="auto"/>
      </w:divBdr>
    </w:div>
    <w:div w:id="1750034543">
      <w:bodyDiv w:val="1"/>
      <w:marLeft w:val="0"/>
      <w:marRight w:val="0"/>
      <w:marTop w:val="0"/>
      <w:marBottom w:val="0"/>
      <w:divBdr>
        <w:top w:val="none" w:sz="0" w:space="0" w:color="auto"/>
        <w:left w:val="none" w:sz="0" w:space="0" w:color="auto"/>
        <w:bottom w:val="none" w:sz="0" w:space="0" w:color="auto"/>
        <w:right w:val="none" w:sz="0" w:space="0" w:color="auto"/>
      </w:divBdr>
    </w:div>
    <w:div w:id="1754355976">
      <w:bodyDiv w:val="1"/>
      <w:marLeft w:val="0"/>
      <w:marRight w:val="0"/>
      <w:marTop w:val="0"/>
      <w:marBottom w:val="0"/>
      <w:divBdr>
        <w:top w:val="none" w:sz="0" w:space="0" w:color="auto"/>
        <w:left w:val="none" w:sz="0" w:space="0" w:color="auto"/>
        <w:bottom w:val="none" w:sz="0" w:space="0" w:color="auto"/>
        <w:right w:val="none" w:sz="0" w:space="0" w:color="auto"/>
      </w:divBdr>
    </w:div>
    <w:div w:id="1767461985">
      <w:bodyDiv w:val="1"/>
      <w:marLeft w:val="0"/>
      <w:marRight w:val="0"/>
      <w:marTop w:val="0"/>
      <w:marBottom w:val="0"/>
      <w:divBdr>
        <w:top w:val="none" w:sz="0" w:space="0" w:color="auto"/>
        <w:left w:val="none" w:sz="0" w:space="0" w:color="auto"/>
        <w:bottom w:val="none" w:sz="0" w:space="0" w:color="auto"/>
        <w:right w:val="none" w:sz="0" w:space="0" w:color="auto"/>
      </w:divBdr>
    </w:div>
    <w:div w:id="1768039239">
      <w:bodyDiv w:val="1"/>
      <w:marLeft w:val="0"/>
      <w:marRight w:val="0"/>
      <w:marTop w:val="0"/>
      <w:marBottom w:val="0"/>
      <w:divBdr>
        <w:top w:val="none" w:sz="0" w:space="0" w:color="auto"/>
        <w:left w:val="none" w:sz="0" w:space="0" w:color="auto"/>
        <w:bottom w:val="none" w:sz="0" w:space="0" w:color="auto"/>
        <w:right w:val="none" w:sz="0" w:space="0" w:color="auto"/>
      </w:divBdr>
    </w:div>
    <w:div w:id="1769306028">
      <w:bodyDiv w:val="1"/>
      <w:marLeft w:val="0"/>
      <w:marRight w:val="0"/>
      <w:marTop w:val="0"/>
      <w:marBottom w:val="0"/>
      <w:divBdr>
        <w:top w:val="none" w:sz="0" w:space="0" w:color="auto"/>
        <w:left w:val="none" w:sz="0" w:space="0" w:color="auto"/>
        <w:bottom w:val="none" w:sz="0" w:space="0" w:color="auto"/>
        <w:right w:val="none" w:sz="0" w:space="0" w:color="auto"/>
      </w:divBdr>
    </w:div>
    <w:div w:id="1771968957">
      <w:bodyDiv w:val="1"/>
      <w:marLeft w:val="0"/>
      <w:marRight w:val="0"/>
      <w:marTop w:val="0"/>
      <w:marBottom w:val="0"/>
      <w:divBdr>
        <w:top w:val="none" w:sz="0" w:space="0" w:color="auto"/>
        <w:left w:val="none" w:sz="0" w:space="0" w:color="auto"/>
        <w:bottom w:val="none" w:sz="0" w:space="0" w:color="auto"/>
        <w:right w:val="none" w:sz="0" w:space="0" w:color="auto"/>
      </w:divBdr>
    </w:div>
    <w:div w:id="1772238388">
      <w:bodyDiv w:val="1"/>
      <w:marLeft w:val="0"/>
      <w:marRight w:val="0"/>
      <w:marTop w:val="0"/>
      <w:marBottom w:val="0"/>
      <w:divBdr>
        <w:top w:val="none" w:sz="0" w:space="0" w:color="auto"/>
        <w:left w:val="none" w:sz="0" w:space="0" w:color="auto"/>
        <w:bottom w:val="none" w:sz="0" w:space="0" w:color="auto"/>
        <w:right w:val="none" w:sz="0" w:space="0" w:color="auto"/>
      </w:divBdr>
    </w:div>
    <w:div w:id="1773814994">
      <w:bodyDiv w:val="1"/>
      <w:marLeft w:val="0"/>
      <w:marRight w:val="0"/>
      <w:marTop w:val="0"/>
      <w:marBottom w:val="0"/>
      <w:divBdr>
        <w:top w:val="none" w:sz="0" w:space="0" w:color="auto"/>
        <w:left w:val="none" w:sz="0" w:space="0" w:color="auto"/>
        <w:bottom w:val="none" w:sz="0" w:space="0" w:color="auto"/>
        <w:right w:val="none" w:sz="0" w:space="0" w:color="auto"/>
      </w:divBdr>
    </w:div>
    <w:div w:id="1780374464">
      <w:bodyDiv w:val="1"/>
      <w:marLeft w:val="0"/>
      <w:marRight w:val="0"/>
      <w:marTop w:val="0"/>
      <w:marBottom w:val="0"/>
      <w:divBdr>
        <w:top w:val="none" w:sz="0" w:space="0" w:color="auto"/>
        <w:left w:val="none" w:sz="0" w:space="0" w:color="auto"/>
        <w:bottom w:val="none" w:sz="0" w:space="0" w:color="auto"/>
        <w:right w:val="none" w:sz="0" w:space="0" w:color="auto"/>
      </w:divBdr>
    </w:div>
    <w:div w:id="1787844540">
      <w:bodyDiv w:val="1"/>
      <w:marLeft w:val="0"/>
      <w:marRight w:val="0"/>
      <w:marTop w:val="0"/>
      <w:marBottom w:val="0"/>
      <w:divBdr>
        <w:top w:val="none" w:sz="0" w:space="0" w:color="auto"/>
        <w:left w:val="none" w:sz="0" w:space="0" w:color="auto"/>
        <w:bottom w:val="none" w:sz="0" w:space="0" w:color="auto"/>
        <w:right w:val="none" w:sz="0" w:space="0" w:color="auto"/>
      </w:divBdr>
    </w:div>
    <w:div w:id="1790082249">
      <w:bodyDiv w:val="1"/>
      <w:marLeft w:val="0"/>
      <w:marRight w:val="0"/>
      <w:marTop w:val="0"/>
      <w:marBottom w:val="0"/>
      <w:divBdr>
        <w:top w:val="none" w:sz="0" w:space="0" w:color="auto"/>
        <w:left w:val="none" w:sz="0" w:space="0" w:color="auto"/>
        <w:bottom w:val="none" w:sz="0" w:space="0" w:color="auto"/>
        <w:right w:val="none" w:sz="0" w:space="0" w:color="auto"/>
      </w:divBdr>
    </w:div>
    <w:div w:id="1790659707">
      <w:bodyDiv w:val="1"/>
      <w:marLeft w:val="0"/>
      <w:marRight w:val="0"/>
      <w:marTop w:val="0"/>
      <w:marBottom w:val="0"/>
      <w:divBdr>
        <w:top w:val="none" w:sz="0" w:space="0" w:color="auto"/>
        <w:left w:val="none" w:sz="0" w:space="0" w:color="auto"/>
        <w:bottom w:val="none" w:sz="0" w:space="0" w:color="auto"/>
        <w:right w:val="none" w:sz="0" w:space="0" w:color="auto"/>
      </w:divBdr>
    </w:div>
    <w:div w:id="1792169900">
      <w:bodyDiv w:val="1"/>
      <w:marLeft w:val="0"/>
      <w:marRight w:val="0"/>
      <w:marTop w:val="0"/>
      <w:marBottom w:val="0"/>
      <w:divBdr>
        <w:top w:val="none" w:sz="0" w:space="0" w:color="auto"/>
        <w:left w:val="none" w:sz="0" w:space="0" w:color="auto"/>
        <w:bottom w:val="none" w:sz="0" w:space="0" w:color="auto"/>
        <w:right w:val="none" w:sz="0" w:space="0" w:color="auto"/>
      </w:divBdr>
    </w:div>
    <w:div w:id="1794980683">
      <w:bodyDiv w:val="1"/>
      <w:marLeft w:val="0"/>
      <w:marRight w:val="0"/>
      <w:marTop w:val="0"/>
      <w:marBottom w:val="0"/>
      <w:divBdr>
        <w:top w:val="none" w:sz="0" w:space="0" w:color="auto"/>
        <w:left w:val="none" w:sz="0" w:space="0" w:color="auto"/>
        <w:bottom w:val="none" w:sz="0" w:space="0" w:color="auto"/>
        <w:right w:val="none" w:sz="0" w:space="0" w:color="auto"/>
      </w:divBdr>
    </w:div>
    <w:div w:id="1797940916">
      <w:bodyDiv w:val="1"/>
      <w:marLeft w:val="0"/>
      <w:marRight w:val="0"/>
      <w:marTop w:val="0"/>
      <w:marBottom w:val="0"/>
      <w:divBdr>
        <w:top w:val="none" w:sz="0" w:space="0" w:color="auto"/>
        <w:left w:val="none" w:sz="0" w:space="0" w:color="auto"/>
        <w:bottom w:val="none" w:sz="0" w:space="0" w:color="auto"/>
        <w:right w:val="none" w:sz="0" w:space="0" w:color="auto"/>
      </w:divBdr>
    </w:div>
    <w:div w:id="1798645172">
      <w:bodyDiv w:val="1"/>
      <w:marLeft w:val="0"/>
      <w:marRight w:val="0"/>
      <w:marTop w:val="0"/>
      <w:marBottom w:val="0"/>
      <w:divBdr>
        <w:top w:val="none" w:sz="0" w:space="0" w:color="auto"/>
        <w:left w:val="none" w:sz="0" w:space="0" w:color="auto"/>
        <w:bottom w:val="none" w:sz="0" w:space="0" w:color="auto"/>
        <w:right w:val="none" w:sz="0" w:space="0" w:color="auto"/>
      </w:divBdr>
    </w:div>
    <w:div w:id="1799179620">
      <w:bodyDiv w:val="1"/>
      <w:marLeft w:val="0"/>
      <w:marRight w:val="0"/>
      <w:marTop w:val="0"/>
      <w:marBottom w:val="0"/>
      <w:divBdr>
        <w:top w:val="none" w:sz="0" w:space="0" w:color="auto"/>
        <w:left w:val="none" w:sz="0" w:space="0" w:color="auto"/>
        <w:bottom w:val="none" w:sz="0" w:space="0" w:color="auto"/>
        <w:right w:val="none" w:sz="0" w:space="0" w:color="auto"/>
      </w:divBdr>
    </w:div>
    <w:div w:id="1799301847">
      <w:bodyDiv w:val="1"/>
      <w:marLeft w:val="0"/>
      <w:marRight w:val="0"/>
      <w:marTop w:val="0"/>
      <w:marBottom w:val="0"/>
      <w:divBdr>
        <w:top w:val="none" w:sz="0" w:space="0" w:color="auto"/>
        <w:left w:val="none" w:sz="0" w:space="0" w:color="auto"/>
        <w:bottom w:val="none" w:sz="0" w:space="0" w:color="auto"/>
        <w:right w:val="none" w:sz="0" w:space="0" w:color="auto"/>
      </w:divBdr>
    </w:div>
    <w:div w:id="1800298794">
      <w:bodyDiv w:val="1"/>
      <w:marLeft w:val="0"/>
      <w:marRight w:val="0"/>
      <w:marTop w:val="0"/>
      <w:marBottom w:val="0"/>
      <w:divBdr>
        <w:top w:val="none" w:sz="0" w:space="0" w:color="auto"/>
        <w:left w:val="none" w:sz="0" w:space="0" w:color="auto"/>
        <w:bottom w:val="none" w:sz="0" w:space="0" w:color="auto"/>
        <w:right w:val="none" w:sz="0" w:space="0" w:color="auto"/>
      </w:divBdr>
    </w:div>
    <w:div w:id="1809397448">
      <w:bodyDiv w:val="1"/>
      <w:marLeft w:val="0"/>
      <w:marRight w:val="0"/>
      <w:marTop w:val="0"/>
      <w:marBottom w:val="0"/>
      <w:divBdr>
        <w:top w:val="none" w:sz="0" w:space="0" w:color="auto"/>
        <w:left w:val="none" w:sz="0" w:space="0" w:color="auto"/>
        <w:bottom w:val="none" w:sz="0" w:space="0" w:color="auto"/>
        <w:right w:val="none" w:sz="0" w:space="0" w:color="auto"/>
      </w:divBdr>
    </w:div>
    <w:div w:id="1812597588">
      <w:bodyDiv w:val="1"/>
      <w:marLeft w:val="0"/>
      <w:marRight w:val="0"/>
      <w:marTop w:val="0"/>
      <w:marBottom w:val="0"/>
      <w:divBdr>
        <w:top w:val="none" w:sz="0" w:space="0" w:color="auto"/>
        <w:left w:val="none" w:sz="0" w:space="0" w:color="auto"/>
        <w:bottom w:val="none" w:sz="0" w:space="0" w:color="auto"/>
        <w:right w:val="none" w:sz="0" w:space="0" w:color="auto"/>
      </w:divBdr>
    </w:div>
    <w:div w:id="1815095624">
      <w:bodyDiv w:val="1"/>
      <w:marLeft w:val="0"/>
      <w:marRight w:val="0"/>
      <w:marTop w:val="0"/>
      <w:marBottom w:val="0"/>
      <w:divBdr>
        <w:top w:val="none" w:sz="0" w:space="0" w:color="auto"/>
        <w:left w:val="none" w:sz="0" w:space="0" w:color="auto"/>
        <w:bottom w:val="none" w:sz="0" w:space="0" w:color="auto"/>
        <w:right w:val="none" w:sz="0" w:space="0" w:color="auto"/>
      </w:divBdr>
    </w:div>
    <w:div w:id="1816337312">
      <w:bodyDiv w:val="1"/>
      <w:marLeft w:val="0"/>
      <w:marRight w:val="0"/>
      <w:marTop w:val="0"/>
      <w:marBottom w:val="0"/>
      <w:divBdr>
        <w:top w:val="none" w:sz="0" w:space="0" w:color="auto"/>
        <w:left w:val="none" w:sz="0" w:space="0" w:color="auto"/>
        <w:bottom w:val="none" w:sz="0" w:space="0" w:color="auto"/>
        <w:right w:val="none" w:sz="0" w:space="0" w:color="auto"/>
      </w:divBdr>
    </w:div>
    <w:div w:id="1818379061">
      <w:bodyDiv w:val="1"/>
      <w:marLeft w:val="0"/>
      <w:marRight w:val="0"/>
      <w:marTop w:val="0"/>
      <w:marBottom w:val="0"/>
      <w:divBdr>
        <w:top w:val="none" w:sz="0" w:space="0" w:color="auto"/>
        <w:left w:val="none" w:sz="0" w:space="0" w:color="auto"/>
        <w:bottom w:val="none" w:sz="0" w:space="0" w:color="auto"/>
        <w:right w:val="none" w:sz="0" w:space="0" w:color="auto"/>
      </w:divBdr>
    </w:div>
    <w:div w:id="1820075045">
      <w:bodyDiv w:val="1"/>
      <w:marLeft w:val="0"/>
      <w:marRight w:val="0"/>
      <w:marTop w:val="0"/>
      <w:marBottom w:val="0"/>
      <w:divBdr>
        <w:top w:val="none" w:sz="0" w:space="0" w:color="auto"/>
        <w:left w:val="none" w:sz="0" w:space="0" w:color="auto"/>
        <w:bottom w:val="none" w:sz="0" w:space="0" w:color="auto"/>
        <w:right w:val="none" w:sz="0" w:space="0" w:color="auto"/>
      </w:divBdr>
    </w:div>
    <w:div w:id="1820924044">
      <w:bodyDiv w:val="1"/>
      <w:marLeft w:val="0"/>
      <w:marRight w:val="0"/>
      <w:marTop w:val="0"/>
      <w:marBottom w:val="0"/>
      <w:divBdr>
        <w:top w:val="none" w:sz="0" w:space="0" w:color="auto"/>
        <w:left w:val="none" w:sz="0" w:space="0" w:color="auto"/>
        <w:bottom w:val="none" w:sz="0" w:space="0" w:color="auto"/>
        <w:right w:val="none" w:sz="0" w:space="0" w:color="auto"/>
      </w:divBdr>
    </w:div>
    <w:div w:id="1822892334">
      <w:bodyDiv w:val="1"/>
      <w:marLeft w:val="0"/>
      <w:marRight w:val="0"/>
      <w:marTop w:val="0"/>
      <w:marBottom w:val="0"/>
      <w:divBdr>
        <w:top w:val="none" w:sz="0" w:space="0" w:color="auto"/>
        <w:left w:val="none" w:sz="0" w:space="0" w:color="auto"/>
        <w:bottom w:val="none" w:sz="0" w:space="0" w:color="auto"/>
        <w:right w:val="none" w:sz="0" w:space="0" w:color="auto"/>
      </w:divBdr>
    </w:div>
    <w:div w:id="1824160785">
      <w:bodyDiv w:val="1"/>
      <w:marLeft w:val="0"/>
      <w:marRight w:val="0"/>
      <w:marTop w:val="0"/>
      <w:marBottom w:val="0"/>
      <w:divBdr>
        <w:top w:val="none" w:sz="0" w:space="0" w:color="auto"/>
        <w:left w:val="none" w:sz="0" w:space="0" w:color="auto"/>
        <w:bottom w:val="none" w:sz="0" w:space="0" w:color="auto"/>
        <w:right w:val="none" w:sz="0" w:space="0" w:color="auto"/>
      </w:divBdr>
    </w:div>
    <w:div w:id="1825388660">
      <w:bodyDiv w:val="1"/>
      <w:marLeft w:val="0"/>
      <w:marRight w:val="0"/>
      <w:marTop w:val="0"/>
      <w:marBottom w:val="0"/>
      <w:divBdr>
        <w:top w:val="none" w:sz="0" w:space="0" w:color="auto"/>
        <w:left w:val="none" w:sz="0" w:space="0" w:color="auto"/>
        <w:bottom w:val="none" w:sz="0" w:space="0" w:color="auto"/>
        <w:right w:val="none" w:sz="0" w:space="0" w:color="auto"/>
      </w:divBdr>
    </w:div>
    <w:div w:id="1829712449">
      <w:bodyDiv w:val="1"/>
      <w:marLeft w:val="0"/>
      <w:marRight w:val="0"/>
      <w:marTop w:val="0"/>
      <w:marBottom w:val="0"/>
      <w:divBdr>
        <w:top w:val="none" w:sz="0" w:space="0" w:color="auto"/>
        <w:left w:val="none" w:sz="0" w:space="0" w:color="auto"/>
        <w:bottom w:val="none" w:sz="0" w:space="0" w:color="auto"/>
        <w:right w:val="none" w:sz="0" w:space="0" w:color="auto"/>
      </w:divBdr>
    </w:div>
    <w:div w:id="1831362586">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32062937">
      <w:bodyDiv w:val="1"/>
      <w:marLeft w:val="0"/>
      <w:marRight w:val="0"/>
      <w:marTop w:val="0"/>
      <w:marBottom w:val="0"/>
      <w:divBdr>
        <w:top w:val="none" w:sz="0" w:space="0" w:color="auto"/>
        <w:left w:val="none" w:sz="0" w:space="0" w:color="auto"/>
        <w:bottom w:val="none" w:sz="0" w:space="0" w:color="auto"/>
        <w:right w:val="none" w:sz="0" w:space="0" w:color="auto"/>
      </w:divBdr>
    </w:div>
    <w:div w:id="1837106537">
      <w:bodyDiv w:val="1"/>
      <w:marLeft w:val="0"/>
      <w:marRight w:val="0"/>
      <w:marTop w:val="0"/>
      <w:marBottom w:val="0"/>
      <w:divBdr>
        <w:top w:val="none" w:sz="0" w:space="0" w:color="auto"/>
        <w:left w:val="none" w:sz="0" w:space="0" w:color="auto"/>
        <w:bottom w:val="none" w:sz="0" w:space="0" w:color="auto"/>
        <w:right w:val="none" w:sz="0" w:space="0" w:color="auto"/>
      </w:divBdr>
    </w:div>
    <w:div w:id="1837107184">
      <w:bodyDiv w:val="1"/>
      <w:marLeft w:val="0"/>
      <w:marRight w:val="0"/>
      <w:marTop w:val="0"/>
      <w:marBottom w:val="0"/>
      <w:divBdr>
        <w:top w:val="none" w:sz="0" w:space="0" w:color="auto"/>
        <w:left w:val="none" w:sz="0" w:space="0" w:color="auto"/>
        <w:bottom w:val="none" w:sz="0" w:space="0" w:color="auto"/>
        <w:right w:val="none" w:sz="0" w:space="0" w:color="auto"/>
      </w:divBdr>
    </w:div>
    <w:div w:id="1839613788">
      <w:bodyDiv w:val="1"/>
      <w:marLeft w:val="0"/>
      <w:marRight w:val="0"/>
      <w:marTop w:val="0"/>
      <w:marBottom w:val="0"/>
      <w:divBdr>
        <w:top w:val="none" w:sz="0" w:space="0" w:color="auto"/>
        <w:left w:val="none" w:sz="0" w:space="0" w:color="auto"/>
        <w:bottom w:val="none" w:sz="0" w:space="0" w:color="auto"/>
        <w:right w:val="none" w:sz="0" w:space="0" w:color="auto"/>
      </w:divBdr>
    </w:div>
    <w:div w:id="1840152371">
      <w:bodyDiv w:val="1"/>
      <w:marLeft w:val="0"/>
      <w:marRight w:val="0"/>
      <w:marTop w:val="0"/>
      <w:marBottom w:val="0"/>
      <w:divBdr>
        <w:top w:val="none" w:sz="0" w:space="0" w:color="auto"/>
        <w:left w:val="none" w:sz="0" w:space="0" w:color="auto"/>
        <w:bottom w:val="none" w:sz="0" w:space="0" w:color="auto"/>
        <w:right w:val="none" w:sz="0" w:space="0" w:color="auto"/>
      </w:divBdr>
    </w:div>
    <w:div w:id="1855266758">
      <w:bodyDiv w:val="1"/>
      <w:marLeft w:val="0"/>
      <w:marRight w:val="0"/>
      <w:marTop w:val="0"/>
      <w:marBottom w:val="0"/>
      <w:divBdr>
        <w:top w:val="none" w:sz="0" w:space="0" w:color="auto"/>
        <w:left w:val="none" w:sz="0" w:space="0" w:color="auto"/>
        <w:bottom w:val="none" w:sz="0" w:space="0" w:color="auto"/>
        <w:right w:val="none" w:sz="0" w:space="0" w:color="auto"/>
      </w:divBdr>
    </w:div>
    <w:div w:id="1857426809">
      <w:bodyDiv w:val="1"/>
      <w:marLeft w:val="0"/>
      <w:marRight w:val="0"/>
      <w:marTop w:val="0"/>
      <w:marBottom w:val="0"/>
      <w:divBdr>
        <w:top w:val="none" w:sz="0" w:space="0" w:color="auto"/>
        <w:left w:val="none" w:sz="0" w:space="0" w:color="auto"/>
        <w:bottom w:val="none" w:sz="0" w:space="0" w:color="auto"/>
        <w:right w:val="none" w:sz="0" w:space="0" w:color="auto"/>
      </w:divBdr>
    </w:div>
    <w:div w:id="1857693451">
      <w:bodyDiv w:val="1"/>
      <w:marLeft w:val="0"/>
      <w:marRight w:val="0"/>
      <w:marTop w:val="0"/>
      <w:marBottom w:val="0"/>
      <w:divBdr>
        <w:top w:val="none" w:sz="0" w:space="0" w:color="auto"/>
        <w:left w:val="none" w:sz="0" w:space="0" w:color="auto"/>
        <w:bottom w:val="none" w:sz="0" w:space="0" w:color="auto"/>
        <w:right w:val="none" w:sz="0" w:space="0" w:color="auto"/>
      </w:divBdr>
    </w:div>
    <w:div w:id="1858080368">
      <w:bodyDiv w:val="1"/>
      <w:marLeft w:val="0"/>
      <w:marRight w:val="0"/>
      <w:marTop w:val="0"/>
      <w:marBottom w:val="0"/>
      <w:divBdr>
        <w:top w:val="none" w:sz="0" w:space="0" w:color="auto"/>
        <w:left w:val="none" w:sz="0" w:space="0" w:color="auto"/>
        <w:bottom w:val="none" w:sz="0" w:space="0" w:color="auto"/>
        <w:right w:val="none" w:sz="0" w:space="0" w:color="auto"/>
      </w:divBdr>
    </w:div>
    <w:div w:id="1861815298">
      <w:bodyDiv w:val="1"/>
      <w:marLeft w:val="0"/>
      <w:marRight w:val="0"/>
      <w:marTop w:val="0"/>
      <w:marBottom w:val="0"/>
      <w:divBdr>
        <w:top w:val="none" w:sz="0" w:space="0" w:color="auto"/>
        <w:left w:val="none" w:sz="0" w:space="0" w:color="auto"/>
        <w:bottom w:val="none" w:sz="0" w:space="0" w:color="auto"/>
        <w:right w:val="none" w:sz="0" w:space="0" w:color="auto"/>
      </w:divBdr>
    </w:div>
    <w:div w:id="1862670212">
      <w:bodyDiv w:val="1"/>
      <w:marLeft w:val="0"/>
      <w:marRight w:val="0"/>
      <w:marTop w:val="0"/>
      <w:marBottom w:val="0"/>
      <w:divBdr>
        <w:top w:val="none" w:sz="0" w:space="0" w:color="auto"/>
        <w:left w:val="none" w:sz="0" w:space="0" w:color="auto"/>
        <w:bottom w:val="none" w:sz="0" w:space="0" w:color="auto"/>
        <w:right w:val="none" w:sz="0" w:space="0" w:color="auto"/>
      </w:divBdr>
    </w:div>
    <w:div w:id="1866213118">
      <w:bodyDiv w:val="1"/>
      <w:marLeft w:val="0"/>
      <w:marRight w:val="0"/>
      <w:marTop w:val="0"/>
      <w:marBottom w:val="0"/>
      <w:divBdr>
        <w:top w:val="none" w:sz="0" w:space="0" w:color="auto"/>
        <w:left w:val="none" w:sz="0" w:space="0" w:color="auto"/>
        <w:bottom w:val="none" w:sz="0" w:space="0" w:color="auto"/>
        <w:right w:val="none" w:sz="0" w:space="0" w:color="auto"/>
      </w:divBdr>
    </w:div>
    <w:div w:id="1868056180">
      <w:bodyDiv w:val="1"/>
      <w:marLeft w:val="0"/>
      <w:marRight w:val="0"/>
      <w:marTop w:val="0"/>
      <w:marBottom w:val="0"/>
      <w:divBdr>
        <w:top w:val="none" w:sz="0" w:space="0" w:color="auto"/>
        <w:left w:val="none" w:sz="0" w:space="0" w:color="auto"/>
        <w:bottom w:val="none" w:sz="0" w:space="0" w:color="auto"/>
        <w:right w:val="none" w:sz="0" w:space="0" w:color="auto"/>
      </w:divBdr>
    </w:div>
    <w:div w:id="1870948557">
      <w:bodyDiv w:val="1"/>
      <w:marLeft w:val="0"/>
      <w:marRight w:val="0"/>
      <w:marTop w:val="0"/>
      <w:marBottom w:val="0"/>
      <w:divBdr>
        <w:top w:val="none" w:sz="0" w:space="0" w:color="auto"/>
        <w:left w:val="none" w:sz="0" w:space="0" w:color="auto"/>
        <w:bottom w:val="none" w:sz="0" w:space="0" w:color="auto"/>
        <w:right w:val="none" w:sz="0" w:space="0" w:color="auto"/>
      </w:divBdr>
    </w:div>
    <w:div w:id="1871334057">
      <w:bodyDiv w:val="1"/>
      <w:marLeft w:val="0"/>
      <w:marRight w:val="0"/>
      <w:marTop w:val="0"/>
      <w:marBottom w:val="0"/>
      <w:divBdr>
        <w:top w:val="none" w:sz="0" w:space="0" w:color="auto"/>
        <w:left w:val="none" w:sz="0" w:space="0" w:color="auto"/>
        <w:bottom w:val="none" w:sz="0" w:space="0" w:color="auto"/>
        <w:right w:val="none" w:sz="0" w:space="0" w:color="auto"/>
      </w:divBdr>
    </w:div>
    <w:div w:id="1873150929">
      <w:bodyDiv w:val="1"/>
      <w:marLeft w:val="0"/>
      <w:marRight w:val="0"/>
      <w:marTop w:val="0"/>
      <w:marBottom w:val="0"/>
      <w:divBdr>
        <w:top w:val="none" w:sz="0" w:space="0" w:color="auto"/>
        <w:left w:val="none" w:sz="0" w:space="0" w:color="auto"/>
        <w:bottom w:val="none" w:sz="0" w:space="0" w:color="auto"/>
        <w:right w:val="none" w:sz="0" w:space="0" w:color="auto"/>
      </w:divBdr>
    </w:div>
    <w:div w:id="1873953515">
      <w:bodyDiv w:val="1"/>
      <w:marLeft w:val="0"/>
      <w:marRight w:val="0"/>
      <w:marTop w:val="0"/>
      <w:marBottom w:val="0"/>
      <w:divBdr>
        <w:top w:val="none" w:sz="0" w:space="0" w:color="auto"/>
        <w:left w:val="none" w:sz="0" w:space="0" w:color="auto"/>
        <w:bottom w:val="none" w:sz="0" w:space="0" w:color="auto"/>
        <w:right w:val="none" w:sz="0" w:space="0" w:color="auto"/>
      </w:divBdr>
    </w:div>
    <w:div w:id="1875534411">
      <w:bodyDiv w:val="1"/>
      <w:marLeft w:val="0"/>
      <w:marRight w:val="0"/>
      <w:marTop w:val="0"/>
      <w:marBottom w:val="0"/>
      <w:divBdr>
        <w:top w:val="none" w:sz="0" w:space="0" w:color="auto"/>
        <w:left w:val="none" w:sz="0" w:space="0" w:color="auto"/>
        <w:bottom w:val="none" w:sz="0" w:space="0" w:color="auto"/>
        <w:right w:val="none" w:sz="0" w:space="0" w:color="auto"/>
      </w:divBdr>
    </w:div>
    <w:div w:id="1878621850">
      <w:bodyDiv w:val="1"/>
      <w:marLeft w:val="0"/>
      <w:marRight w:val="0"/>
      <w:marTop w:val="0"/>
      <w:marBottom w:val="0"/>
      <w:divBdr>
        <w:top w:val="none" w:sz="0" w:space="0" w:color="auto"/>
        <w:left w:val="none" w:sz="0" w:space="0" w:color="auto"/>
        <w:bottom w:val="none" w:sz="0" w:space="0" w:color="auto"/>
        <w:right w:val="none" w:sz="0" w:space="0" w:color="auto"/>
      </w:divBdr>
    </w:div>
    <w:div w:id="1879394501">
      <w:bodyDiv w:val="1"/>
      <w:marLeft w:val="0"/>
      <w:marRight w:val="0"/>
      <w:marTop w:val="0"/>
      <w:marBottom w:val="0"/>
      <w:divBdr>
        <w:top w:val="none" w:sz="0" w:space="0" w:color="auto"/>
        <w:left w:val="none" w:sz="0" w:space="0" w:color="auto"/>
        <w:bottom w:val="none" w:sz="0" w:space="0" w:color="auto"/>
        <w:right w:val="none" w:sz="0" w:space="0" w:color="auto"/>
      </w:divBdr>
    </w:div>
    <w:div w:id="1881428917">
      <w:bodyDiv w:val="1"/>
      <w:marLeft w:val="0"/>
      <w:marRight w:val="0"/>
      <w:marTop w:val="0"/>
      <w:marBottom w:val="0"/>
      <w:divBdr>
        <w:top w:val="none" w:sz="0" w:space="0" w:color="auto"/>
        <w:left w:val="none" w:sz="0" w:space="0" w:color="auto"/>
        <w:bottom w:val="none" w:sz="0" w:space="0" w:color="auto"/>
        <w:right w:val="none" w:sz="0" w:space="0" w:color="auto"/>
      </w:divBdr>
    </w:div>
    <w:div w:id="1886990527">
      <w:bodyDiv w:val="1"/>
      <w:marLeft w:val="0"/>
      <w:marRight w:val="0"/>
      <w:marTop w:val="0"/>
      <w:marBottom w:val="0"/>
      <w:divBdr>
        <w:top w:val="none" w:sz="0" w:space="0" w:color="auto"/>
        <w:left w:val="none" w:sz="0" w:space="0" w:color="auto"/>
        <w:bottom w:val="none" w:sz="0" w:space="0" w:color="auto"/>
        <w:right w:val="none" w:sz="0" w:space="0" w:color="auto"/>
      </w:divBdr>
    </w:div>
    <w:div w:id="1890070986">
      <w:bodyDiv w:val="1"/>
      <w:marLeft w:val="0"/>
      <w:marRight w:val="0"/>
      <w:marTop w:val="0"/>
      <w:marBottom w:val="0"/>
      <w:divBdr>
        <w:top w:val="none" w:sz="0" w:space="0" w:color="auto"/>
        <w:left w:val="none" w:sz="0" w:space="0" w:color="auto"/>
        <w:bottom w:val="none" w:sz="0" w:space="0" w:color="auto"/>
        <w:right w:val="none" w:sz="0" w:space="0" w:color="auto"/>
      </w:divBdr>
    </w:div>
    <w:div w:id="1890459301">
      <w:bodyDiv w:val="1"/>
      <w:marLeft w:val="0"/>
      <w:marRight w:val="0"/>
      <w:marTop w:val="0"/>
      <w:marBottom w:val="0"/>
      <w:divBdr>
        <w:top w:val="none" w:sz="0" w:space="0" w:color="auto"/>
        <w:left w:val="none" w:sz="0" w:space="0" w:color="auto"/>
        <w:bottom w:val="none" w:sz="0" w:space="0" w:color="auto"/>
        <w:right w:val="none" w:sz="0" w:space="0" w:color="auto"/>
      </w:divBdr>
    </w:div>
    <w:div w:id="1894655110">
      <w:bodyDiv w:val="1"/>
      <w:marLeft w:val="0"/>
      <w:marRight w:val="0"/>
      <w:marTop w:val="0"/>
      <w:marBottom w:val="0"/>
      <w:divBdr>
        <w:top w:val="none" w:sz="0" w:space="0" w:color="auto"/>
        <w:left w:val="none" w:sz="0" w:space="0" w:color="auto"/>
        <w:bottom w:val="none" w:sz="0" w:space="0" w:color="auto"/>
        <w:right w:val="none" w:sz="0" w:space="0" w:color="auto"/>
      </w:divBdr>
    </w:div>
    <w:div w:id="1897735394">
      <w:bodyDiv w:val="1"/>
      <w:marLeft w:val="0"/>
      <w:marRight w:val="0"/>
      <w:marTop w:val="0"/>
      <w:marBottom w:val="0"/>
      <w:divBdr>
        <w:top w:val="none" w:sz="0" w:space="0" w:color="auto"/>
        <w:left w:val="none" w:sz="0" w:space="0" w:color="auto"/>
        <w:bottom w:val="none" w:sz="0" w:space="0" w:color="auto"/>
        <w:right w:val="none" w:sz="0" w:space="0" w:color="auto"/>
      </w:divBdr>
    </w:div>
    <w:div w:id="1900088199">
      <w:bodyDiv w:val="1"/>
      <w:marLeft w:val="0"/>
      <w:marRight w:val="0"/>
      <w:marTop w:val="0"/>
      <w:marBottom w:val="0"/>
      <w:divBdr>
        <w:top w:val="none" w:sz="0" w:space="0" w:color="auto"/>
        <w:left w:val="none" w:sz="0" w:space="0" w:color="auto"/>
        <w:bottom w:val="none" w:sz="0" w:space="0" w:color="auto"/>
        <w:right w:val="none" w:sz="0" w:space="0" w:color="auto"/>
      </w:divBdr>
    </w:div>
    <w:div w:id="1910265474">
      <w:bodyDiv w:val="1"/>
      <w:marLeft w:val="0"/>
      <w:marRight w:val="0"/>
      <w:marTop w:val="0"/>
      <w:marBottom w:val="0"/>
      <w:divBdr>
        <w:top w:val="none" w:sz="0" w:space="0" w:color="auto"/>
        <w:left w:val="none" w:sz="0" w:space="0" w:color="auto"/>
        <w:bottom w:val="none" w:sz="0" w:space="0" w:color="auto"/>
        <w:right w:val="none" w:sz="0" w:space="0" w:color="auto"/>
      </w:divBdr>
    </w:div>
    <w:div w:id="1916279360">
      <w:bodyDiv w:val="1"/>
      <w:marLeft w:val="0"/>
      <w:marRight w:val="0"/>
      <w:marTop w:val="0"/>
      <w:marBottom w:val="0"/>
      <w:divBdr>
        <w:top w:val="none" w:sz="0" w:space="0" w:color="auto"/>
        <w:left w:val="none" w:sz="0" w:space="0" w:color="auto"/>
        <w:bottom w:val="none" w:sz="0" w:space="0" w:color="auto"/>
        <w:right w:val="none" w:sz="0" w:space="0" w:color="auto"/>
      </w:divBdr>
    </w:div>
    <w:div w:id="1919094525">
      <w:bodyDiv w:val="1"/>
      <w:marLeft w:val="0"/>
      <w:marRight w:val="0"/>
      <w:marTop w:val="0"/>
      <w:marBottom w:val="0"/>
      <w:divBdr>
        <w:top w:val="none" w:sz="0" w:space="0" w:color="auto"/>
        <w:left w:val="none" w:sz="0" w:space="0" w:color="auto"/>
        <w:bottom w:val="none" w:sz="0" w:space="0" w:color="auto"/>
        <w:right w:val="none" w:sz="0" w:space="0" w:color="auto"/>
      </w:divBdr>
    </w:div>
    <w:div w:id="1925722212">
      <w:bodyDiv w:val="1"/>
      <w:marLeft w:val="0"/>
      <w:marRight w:val="0"/>
      <w:marTop w:val="0"/>
      <w:marBottom w:val="0"/>
      <w:divBdr>
        <w:top w:val="none" w:sz="0" w:space="0" w:color="auto"/>
        <w:left w:val="none" w:sz="0" w:space="0" w:color="auto"/>
        <w:bottom w:val="none" w:sz="0" w:space="0" w:color="auto"/>
        <w:right w:val="none" w:sz="0" w:space="0" w:color="auto"/>
      </w:divBdr>
    </w:div>
    <w:div w:id="1926722624">
      <w:bodyDiv w:val="1"/>
      <w:marLeft w:val="0"/>
      <w:marRight w:val="0"/>
      <w:marTop w:val="0"/>
      <w:marBottom w:val="0"/>
      <w:divBdr>
        <w:top w:val="none" w:sz="0" w:space="0" w:color="auto"/>
        <w:left w:val="none" w:sz="0" w:space="0" w:color="auto"/>
        <w:bottom w:val="none" w:sz="0" w:space="0" w:color="auto"/>
        <w:right w:val="none" w:sz="0" w:space="0" w:color="auto"/>
      </w:divBdr>
    </w:div>
    <w:div w:id="1932856981">
      <w:bodyDiv w:val="1"/>
      <w:marLeft w:val="0"/>
      <w:marRight w:val="0"/>
      <w:marTop w:val="0"/>
      <w:marBottom w:val="0"/>
      <w:divBdr>
        <w:top w:val="none" w:sz="0" w:space="0" w:color="auto"/>
        <w:left w:val="none" w:sz="0" w:space="0" w:color="auto"/>
        <w:bottom w:val="none" w:sz="0" w:space="0" w:color="auto"/>
        <w:right w:val="none" w:sz="0" w:space="0" w:color="auto"/>
      </w:divBdr>
    </w:div>
    <w:div w:id="1933586730">
      <w:bodyDiv w:val="1"/>
      <w:marLeft w:val="0"/>
      <w:marRight w:val="0"/>
      <w:marTop w:val="0"/>
      <w:marBottom w:val="0"/>
      <w:divBdr>
        <w:top w:val="none" w:sz="0" w:space="0" w:color="auto"/>
        <w:left w:val="none" w:sz="0" w:space="0" w:color="auto"/>
        <w:bottom w:val="none" w:sz="0" w:space="0" w:color="auto"/>
        <w:right w:val="none" w:sz="0" w:space="0" w:color="auto"/>
      </w:divBdr>
    </w:div>
    <w:div w:id="1935897206">
      <w:bodyDiv w:val="1"/>
      <w:marLeft w:val="0"/>
      <w:marRight w:val="0"/>
      <w:marTop w:val="0"/>
      <w:marBottom w:val="0"/>
      <w:divBdr>
        <w:top w:val="none" w:sz="0" w:space="0" w:color="auto"/>
        <w:left w:val="none" w:sz="0" w:space="0" w:color="auto"/>
        <w:bottom w:val="none" w:sz="0" w:space="0" w:color="auto"/>
        <w:right w:val="none" w:sz="0" w:space="0" w:color="auto"/>
      </w:divBdr>
    </w:div>
    <w:div w:id="1937128869">
      <w:bodyDiv w:val="1"/>
      <w:marLeft w:val="0"/>
      <w:marRight w:val="0"/>
      <w:marTop w:val="0"/>
      <w:marBottom w:val="0"/>
      <w:divBdr>
        <w:top w:val="none" w:sz="0" w:space="0" w:color="auto"/>
        <w:left w:val="none" w:sz="0" w:space="0" w:color="auto"/>
        <w:bottom w:val="none" w:sz="0" w:space="0" w:color="auto"/>
        <w:right w:val="none" w:sz="0" w:space="0" w:color="auto"/>
      </w:divBdr>
    </w:div>
    <w:div w:id="1942058945">
      <w:bodyDiv w:val="1"/>
      <w:marLeft w:val="0"/>
      <w:marRight w:val="0"/>
      <w:marTop w:val="0"/>
      <w:marBottom w:val="0"/>
      <w:divBdr>
        <w:top w:val="none" w:sz="0" w:space="0" w:color="auto"/>
        <w:left w:val="none" w:sz="0" w:space="0" w:color="auto"/>
        <w:bottom w:val="none" w:sz="0" w:space="0" w:color="auto"/>
        <w:right w:val="none" w:sz="0" w:space="0" w:color="auto"/>
      </w:divBdr>
    </w:div>
    <w:div w:id="1947689488">
      <w:bodyDiv w:val="1"/>
      <w:marLeft w:val="0"/>
      <w:marRight w:val="0"/>
      <w:marTop w:val="0"/>
      <w:marBottom w:val="0"/>
      <w:divBdr>
        <w:top w:val="none" w:sz="0" w:space="0" w:color="auto"/>
        <w:left w:val="none" w:sz="0" w:space="0" w:color="auto"/>
        <w:bottom w:val="none" w:sz="0" w:space="0" w:color="auto"/>
        <w:right w:val="none" w:sz="0" w:space="0" w:color="auto"/>
      </w:divBdr>
    </w:div>
    <w:div w:id="1948733572">
      <w:bodyDiv w:val="1"/>
      <w:marLeft w:val="0"/>
      <w:marRight w:val="0"/>
      <w:marTop w:val="0"/>
      <w:marBottom w:val="0"/>
      <w:divBdr>
        <w:top w:val="none" w:sz="0" w:space="0" w:color="auto"/>
        <w:left w:val="none" w:sz="0" w:space="0" w:color="auto"/>
        <w:bottom w:val="none" w:sz="0" w:space="0" w:color="auto"/>
        <w:right w:val="none" w:sz="0" w:space="0" w:color="auto"/>
      </w:divBdr>
    </w:div>
    <w:div w:id="1948848162">
      <w:bodyDiv w:val="1"/>
      <w:marLeft w:val="0"/>
      <w:marRight w:val="0"/>
      <w:marTop w:val="0"/>
      <w:marBottom w:val="0"/>
      <w:divBdr>
        <w:top w:val="none" w:sz="0" w:space="0" w:color="auto"/>
        <w:left w:val="none" w:sz="0" w:space="0" w:color="auto"/>
        <w:bottom w:val="none" w:sz="0" w:space="0" w:color="auto"/>
        <w:right w:val="none" w:sz="0" w:space="0" w:color="auto"/>
      </w:divBdr>
    </w:div>
    <w:div w:id="1953825969">
      <w:bodyDiv w:val="1"/>
      <w:marLeft w:val="0"/>
      <w:marRight w:val="0"/>
      <w:marTop w:val="0"/>
      <w:marBottom w:val="0"/>
      <w:divBdr>
        <w:top w:val="none" w:sz="0" w:space="0" w:color="auto"/>
        <w:left w:val="none" w:sz="0" w:space="0" w:color="auto"/>
        <w:bottom w:val="none" w:sz="0" w:space="0" w:color="auto"/>
        <w:right w:val="none" w:sz="0" w:space="0" w:color="auto"/>
      </w:divBdr>
    </w:div>
    <w:div w:id="1955164624">
      <w:bodyDiv w:val="1"/>
      <w:marLeft w:val="0"/>
      <w:marRight w:val="0"/>
      <w:marTop w:val="0"/>
      <w:marBottom w:val="0"/>
      <w:divBdr>
        <w:top w:val="none" w:sz="0" w:space="0" w:color="auto"/>
        <w:left w:val="none" w:sz="0" w:space="0" w:color="auto"/>
        <w:bottom w:val="none" w:sz="0" w:space="0" w:color="auto"/>
        <w:right w:val="none" w:sz="0" w:space="0" w:color="auto"/>
      </w:divBdr>
    </w:div>
    <w:div w:id="1963413486">
      <w:bodyDiv w:val="1"/>
      <w:marLeft w:val="0"/>
      <w:marRight w:val="0"/>
      <w:marTop w:val="0"/>
      <w:marBottom w:val="0"/>
      <w:divBdr>
        <w:top w:val="none" w:sz="0" w:space="0" w:color="auto"/>
        <w:left w:val="none" w:sz="0" w:space="0" w:color="auto"/>
        <w:bottom w:val="none" w:sz="0" w:space="0" w:color="auto"/>
        <w:right w:val="none" w:sz="0" w:space="0" w:color="auto"/>
      </w:divBdr>
    </w:div>
    <w:div w:id="1966959543">
      <w:bodyDiv w:val="1"/>
      <w:marLeft w:val="0"/>
      <w:marRight w:val="0"/>
      <w:marTop w:val="0"/>
      <w:marBottom w:val="0"/>
      <w:divBdr>
        <w:top w:val="none" w:sz="0" w:space="0" w:color="auto"/>
        <w:left w:val="none" w:sz="0" w:space="0" w:color="auto"/>
        <w:bottom w:val="none" w:sz="0" w:space="0" w:color="auto"/>
        <w:right w:val="none" w:sz="0" w:space="0" w:color="auto"/>
      </w:divBdr>
    </w:div>
    <w:div w:id="1967421619">
      <w:bodyDiv w:val="1"/>
      <w:marLeft w:val="0"/>
      <w:marRight w:val="0"/>
      <w:marTop w:val="0"/>
      <w:marBottom w:val="0"/>
      <w:divBdr>
        <w:top w:val="none" w:sz="0" w:space="0" w:color="auto"/>
        <w:left w:val="none" w:sz="0" w:space="0" w:color="auto"/>
        <w:bottom w:val="none" w:sz="0" w:space="0" w:color="auto"/>
        <w:right w:val="none" w:sz="0" w:space="0" w:color="auto"/>
      </w:divBdr>
    </w:div>
    <w:div w:id="1969315500">
      <w:bodyDiv w:val="1"/>
      <w:marLeft w:val="0"/>
      <w:marRight w:val="0"/>
      <w:marTop w:val="0"/>
      <w:marBottom w:val="0"/>
      <w:divBdr>
        <w:top w:val="none" w:sz="0" w:space="0" w:color="auto"/>
        <w:left w:val="none" w:sz="0" w:space="0" w:color="auto"/>
        <w:bottom w:val="none" w:sz="0" w:space="0" w:color="auto"/>
        <w:right w:val="none" w:sz="0" w:space="0" w:color="auto"/>
      </w:divBdr>
    </w:div>
    <w:div w:id="1970236949">
      <w:bodyDiv w:val="1"/>
      <w:marLeft w:val="0"/>
      <w:marRight w:val="0"/>
      <w:marTop w:val="0"/>
      <w:marBottom w:val="0"/>
      <w:divBdr>
        <w:top w:val="none" w:sz="0" w:space="0" w:color="auto"/>
        <w:left w:val="none" w:sz="0" w:space="0" w:color="auto"/>
        <w:bottom w:val="none" w:sz="0" w:space="0" w:color="auto"/>
        <w:right w:val="none" w:sz="0" w:space="0" w:color="auto"/>
      </w:divBdr>
    </w:div>
    <w:div w:id="1978871758">
      <w:bodyDiv w:val="1"/>
      <w:marLeft w:val="0"/>
      <w:marRight w:val="0"/>
      <w:marTop w:val="0"/>
      <w:marBottom w:val="0"/>
      <w:divBdr>
        <w:top w:val="none" w:sz="0" w:space="0" w:color="auto"/>
        <w:left w:val="none" w:sz="0" w:space="0" w:color="auto"/>
        <w:bottom w:val="none" w:sz="0" w:space="0" w:color="auto"/>
        <w:right w:val="none" w:sz="0" w:space="0" w:color="auto"/>
      </w:divBdr>
    </w:div>
    <w:div w:id="1979191215">
      <w:bodyDiv w:val="1"/>
      <w:marLeft w:val="0"/>
      <w:marRight w:val="0"/>
      <w:marTop w:val="0"/>
      <w:marBottom w:val="0"/>
      <w:divBdr>
        <w:top w:val="none" w:sz="0" w:space="0" w:color="auto"/>
        <w:left w:val="none" w:sz="0" w:space="0" w:color="auto"/>
        <w:bottom w:val="none" w:sz="0" w:space="0" w:color="auto"/>
        <w:right w:val="none" w:sz="0" w:space="0" w:color="auto"/>
      </w:divBdr>
    </w:div>
    <w:div w:id="1979606051">
      <w:bodyDiv w:val="1"/>
      <w:marLeft w:val="0"/>
      <w:marRight w:val="0"/>
      <w:marTop w:val="0"/>
      <w:marBottom w:val="0"/>
      <w:divBdr>
        <w:top w:val="none" w:sz="0" w:space="0" w:color="auto"/>
        <w:left w:val="none" w:sz="0" w:space="0" w:color="auto"/>
        <w:bottom w:val="none" w:sz="0" w:space="0" w:color="auto"/>
        <w:right w:val="none" w:sz="0" w:space="0" w:color="auto"/>
      </w:divBdr>
    </w:div>
    <w:div w:id="1980332963">
      <w:bodyDiv w:val="1"/>
      <w:marLeft w:val="0"/>
      <w:marRight w:val="0"/>
      <w:marTop w:val="0"/>
      <w:marBottom w:val="0"/>
      <w:divBdr>
        <w:top w:val="none" w:sz="0" w:space="0" w:color="auto"/>
        <w:left w:val="none" w:sz="0" w:space="0" w:color="auto"/>
        <w:bottom w:val="none" w:sz="0" w:space="0" w:color="auto"/>
        <w:right w:val="none" w:sz="0" w:space="0" w:color="auto"/>
      </w:divBdr>
    </w:div>
    <w:div w:id="1981496772">
      <w:bodyDiv w:val="1"/>
      <w:marLeft w:val="0"/>
      <w:marRight w:val="0"/>
      <w:marTop w:val="0"/>
      <w:marBottom w:val="0"/>
      <w:divBdr>
        <w:top w:val="none" w:sz="0" w:space="0" w:color="auto"/>
        <w:left w:val="none" w:sz="0" w:space="0" w:color="auto"/>
        <w:bottom w:val="none" w:sz="0" w:space="0" w:color="auto"/>
        <w:right w:val="none" w:sz="0" w:space="0" w:color="auto"/>
      </w:divBdr>
    </w:div>
    <w:div w:id="1982153251">
      <w:bodyDiv w:val="1"/>
      <w:marLeft w:val="0"/>
      <w:marRight w:val="0"/>
      <w:marTop w:val="0"/>
      <w:marBottom w:val="0"/>
      <w:divBdr>
        <w:top w:val="none" w:sz="0" w:space="0" w:color="auto"/>
        <w:left w:val="none" w:sz="0" w:space="0" w:color="auto"/>
        <w:bottom w:val="none" w:sz="0" w:space="0" w:color="auto"/>
        <w:right w:val="none" w:sz="0" w:space="0" w:color="auto"/>
      </w:divBdr>
    </w:div>
    <w:div w:id="1987464225">
      <w:bodyDiv w:val="1"/>
      <w:marLeft w:val="0"/>
      <w:marRight w:val="0"/>
      <w:marTop w:val="0"/>
      <w:marBottom w:val="0"/>
      <w:divBdr>
        <w:top w:val="none" w:sz="0" w:space="0" w:color="auto"/>
        <w:left w:val="none" w:sz="0" w:space="0" w:color="auto"/>
        <w:bottom w:val="none" w:sz="0" w:space="0" w:color="auto"/>
        <w:right w:val="none" w:sz="0" w:space="0" w:color="auto"/>
      </w:divBdr>
    </w:div>
    <w:div w:id="1987971804">
      <w:bodyDiv w:val="1"/>
      <w:marLeft w:val="0"/>
      <w:marRight w:val="0"/>
      <w:marTop w:val="0"/>
      <w:marBottom w:val="0"/>
      <w:divBdr>
        <w:top w:val="none" w:sz="0" w:space="0" w:color="auto"/>
        <w:left w:val="none" w:sz="0" w:space="0" w:color="auto"/>
        <w:bottom w:val="none" w:sz="0" w:space="0" w:color="auto"/>
        <w:right w:val="none" w:sz="0" w:space="0" w:color="auto"/>
      </w:divBdr>
    </w:div>
    <w:div w:id="1992103325">
      <w:bodyDiv w:val="1"/>
      <w:marLeft w:val="0"/>
      <w:marRight w:val="0"/>
      <w:marTop w:val="0"/>
      <w:marBottom w:val="0"/>
      <w:divBdr>
        <w:top w:val="none" w:sz="0" w:space="0" w:color="auto"/>
        <w:left w:val="none" w:sz="0" w:space="0" w:color="auto"/>
        <w:bottom w:val="none" w:sz="0" w:space="0" w:color="auto"/>
        <w:right w:val="none" w:sz="0" w:space="0" w:color="auto"/>
      </w:divBdr>
    </w:div>
    <w:div w:id="1995835277">
      <w:bodyDiv w:val="1"/>
      <w:marLeft w:val="0"/>
      <w:marRight w:val="0"/>
      <w:marTop w:val="0"/>
      <w:marBottom w:val="0"/>
      <w:divBdr>
        <w:top w:val="none" w:sz="0" w:space="0" w:color="auto"/>
        <w:left w:val="none" w:sz="0" w:space="0" w:color="auto"/>
        <w:bottom w:val="none" w:sz="0" w:space="0" w:color="auto"/>
        <w:right w:val="none" w:sz="0" w:space="0" w:color="auto"/>
      </w:divBdr>
    </w:div>
    <w:div w:id="2002080461">
      <w:bodyDiv w:val="1"/>
      <w:marLeft w:val="0"/>
      <w:marRight w:val="0"/>
      <w:marTop w:val="0"/>
      <w:marBottom w:val="0"/>
      <w:divBdr>
        <w:top w:val="none" w:sz="0" w:space="0" w:color="auto"/>
        <w:left w:val="none" w:sz="0" w:space="0" w:color="auto"/>
        <w:bottom w:val="none" w:sz="0" w:space="0" w:color="auto"/>
        <w:right w:val="none" w:sz="0" w:space="0" w:color="auto"/>
      </w:divBdr>
    </w:div>
    <w:div w:id="2003511389">
      <w:bodyDiv w:val="1"/>
      <w:marLeft w:val="0"/>
      <w:marRight w:val="0"/>
      <w:marTop w:val="0"/>
      <w:marBottom w:val="0"/>
      <w:divBdr>
        <w:top w:val="none" w:sz="0" w:space="0" w:color="auto"/>
        <w:left w:val="none" w:sz="0" w:space="0" w:color="auto"/>
        <w:bottom w:val="none" w:sz="0" w:space="0" w:color="auto"/>
        <w:right w:val="none" w:sz="0" w:space="0" w:color="auto"/>
      </w:divBdr>
    </w:div>
    <w:div w:id="2004240614">
      <w:bodyDiv w:val="1"/>
      <w:marLeft w:val="0"/>
      <w:marRight w:val="0"/>
      <w:marTop w:val="0"/>
      <w:marBottom w:val="0"/>
      <w:divBdr>
        <w:top w:val="none" w:sz="0" w:space="0" w:color="auto"/>
        <w:left w:val="none" w:sz="0" w:space="0" w:color="auto"/>
        <w:bottom w:val="none" w:sz="0" w:space="0" w:color="auto"/>
        <w:right w:val="none" w:sz="0" w:space="0" w:color="auto"/>
      </w:divBdr>
    </w:div>
    <w:div w:id="2012246641">
      <w:bodyDiv w:val="1"/>
      <w:marLeft w:val="0"/>
      <w:marRight w:val="0"/>
      <w:marTop w:val="0"/>
      <w:marBottom w:val="0"/>
      <w:divBdr>
        <w:top w:val="none" w:sz="0" w:space="0" w:color="auto"/>
        <w:left w:val="none" w:sz="0" w:space="0" w:color="auto"/>
        <w:bottom w:val="none" w:sz="0" w:space="0" w:color="auto"/>
        <w:right w:val="none" w:sz="0" w:space="0" w:color="auto"/>
      </w:divBdr>
    </w:div>
    <w:div w:id="2012872975">
      <w:bodyDiv w:val="1"/>
      <w:marLeft w:val="0"/>
      <w:marRight w:val="0"/>
      <w:marTop w:val="0"/>
      <w:marBottom w:val="0"/>
      <w:divBdr>
        <w:top w:val="none" w:sz="0" w:space="0" w:color="auto"/>
        <w:left w:val="none" w:sz="0" w:space="0" w:color="auto"/>
        <w:bottom w:val="none" w:sz="0" w:space="0" w:color="auto"/>
        <w:right w:val="none" w:sz="0" w:space="0" w:color="auto"/>
      </w:divBdr>
    </w:div>
    <w:div w:id="2013099318">
      <w:bodyDiv w:val="1"/>
      <w:marLeft w:val="0"/>
      <w:marRight w:val="0"/>
      <w:marTop w:val="0"/>
      <w:marBottom w:val="0"/>
      <w:divBdr>
        <w:top w:val="none" w:sz="0" w:space="0" w:color="auto"/>
        <w:left w:val="none" w:sz="0" w:space="0" w:color="auto"/>
        <w:bottom w:val="none" w:sz="0" w:space="0" w:color="auto"/>
        <w:right w:val="none" w:sz="0" w:space="0" w:color="auto"/>
      </w:divBdr>
    </w:div>
    <w:div w:id="2013484389">
      <w:bodyDiv w:val="1"/>
      <w:marLeft w:val="0"/>
      <w:marRight w:val="0"/>
      <w:marTop w:val="0"/>
      <w:marBottom w:val="0"/>
      <w:divBdr>
        <w:top w:val="none" w:sz="0" w:space="0" w:color="auto"/>
        <w:left w:val="none" w:sz="0" w:space="0" w:color="auto"/>
        <w:bottom w:val="none" w:sz="0" w:space="0" w:color="auto"/>
        <w:right w:val="none" w:sz="0" w:space="0" w:color="auto"/>
      </w:divBdr>
    </w:div>
    <w:div w:id="2021662403">
      <w:bodyDiv w:val="1"/>
      <w:marLeft w:val="0"/>
      <w:marRight w:val="0"/>
      <w:marTop w:val="0"/>
      <w:marBottom w:val="0"/>
      <w:divBdr>
        <w:top w:val="none" w:sz="0" w:space="0" w:color="auto"/>
        <w:left w:val="none" w:sz="0" w:space="0" w:color="auto"/>
        <w:bottom w:val="none" w:sz="0" w:space="0" w:color="auto"/>
        <w:right w:val="none" w:sz="0" w:space="0" w:color="auto"/>
      </w:divBdr>
    </w:div>
    <w:div w:id="2023698989">
      <w:bodyDiv w:val="1"/>
      <w:marLeft w:val="0"/>
      <w:marRight w:val="0"/>
      <w:marTop w:val="0"/>
      <w:marBottom w:val="0"/>
      <w:divBdr>
        <w:top w:val="none" w:sz="0" w:space="0" w:color="auto"/>
        <w:left w:val="none" w:sz="0" w:space="0" w:color="auto"/>
        <w:bottom w:val="none" w:sz="0" w:space="0" w:color="auto"/>
        <w:right w:val="none" w:sz="0" w:space="0" w:color="auto"/>
      </w:divBdr>
    </w:div>
    <w:div w:id="2025401681">
      <w:bodyDiv w:val="1"/>
      <w:marLeft w:val="0"/>
      <w:marRight w:val="0"/>
      <w:marTop w:val="0"/>
      <w:marBottom w:val="0"/>
      <w:divBdr>
        <w:top w:val="none" w:sz="0" w:space="0" w:color="auto"/>
        <w:left w:val="none" w:sz="0" w:space="0" w:color="auto"/>
        <w:bottom w:val="none" w:sz="0" w:space="0" w:color="auto"/>
        <w:right w:val="none" w:sz="0" w:space="0" w:color="auto"/>
      </w:divBdr>
    </w:div>
    <w:div w:id="2026636401">
      <w:bodyDiv w:val="1"/>
      <w:marLeft w:val="0"/>
      <w:marRight w:val="0"/>
      <w:marTop w:val="0"/>
      <w:marBottom w:val="0"/>
      <w:divBdr>
        <w:top w:val="none" w:sz="0" w:space="0" w:color="auto"/>
        <w:left w:val="none" w:sz="0" w:space="0" w:color="auto"/>
        <w:bottom w:val="none" w:sz="0" w:space="0" w:color="auto"/>
        <w:right w:val="none" w:sz="0" w:space="0" w:color="auto"/>
      </w:divBdr>
    </w:div>
    <w:div w:id="2047288111">
      <w:bodyDiv w:val="1"/>
      <w:marLeft w:val="0"/>
      <w:marRight w:val="0"/>
      <w:marTop w:val="0"/>
      <w:marBottom w:val="0"/>
      <w:divBdr>
        <w:top w:val="none" w:sz="0" w:space="0" w:color="auto"/>
        <w:left w:val="none" w:sz="0" w:space="0" w:color="auto"/>
        <w:bottom w:val="none" w:sz="0" w:space="0" w:color="auto"/>
        <w:right w:val="none" w:sz="0" w:space="0" w:color="auto"/>
      </w:divBdr>
    </w:div>
    <w:div w:id="2053916873">
      <w:bodyDiv w:val="1"/>
      <w:marLeft w:val="0"/>
      <w:marRight w:val="0"/>
      <w:marTop w:val="0"/>
      <w:marBottom w:val="0"/>
      <w:divBdr>
        <w:top w:val="none" w:sz="0" w:space="0" w:color="auto"/>
        <w:left w:val="none" w:sz="0" w:space="0" w:color="auto"/>
        <w:bottom w:val="none" w:sz="0" w:space="0" w:color="auto"/>
        <w:right w:val="none" w:sz="0" w:space="0" w:color="auto"/>
      </w:divBdr>
    </w:div>
    <w:div w:id="2057965089">
      <w:bodyDiv w:val="1"/>
      <w:marLeft w:val="0"/>
      <w:marRight w:val="0"/>
      <w:marTop w:val="0"/>
      <w:marBottom w:val="0"/>
      <w:divBdr>
        <w:top w:val="none" w:sz="0" w:space="0" w:color="auto"/>
        <w:left w:val="none" w:sz="0" w:space="0" w:color="auto"/>
        <w:bottom w:val="none" w:sz="0" w:space="0" w:color="auto"/>
        <w:right w:val="none" w:sz="0" w:space="0" w:color="auto"/>
      </w:divBdr>
    </w:div>
    <w:div w:id="2061778716">
      <w:bodyDiv w:val="1"/>
      <w:marLeft w:val="0"/>
      <w:marRight w:val="0"/>
      <w:marTop w:val="0"/>
      <w:marBottom w:val="0"/>
      <w:divBdr>
        <w:top w:val="none" w:sz="0" w:space="0" w:color="auto"/>
        <w:left w:val="none" w:sz="0" w:space="0" w:color="auto"/>
        <w:bottom w:val="none" w:sz="0" w:space="0" w:color="auto"/>
        <w:right w:val="none" w:sz="0" w:space="0" w:color="auto"/>
      </w:divBdr>
    </w:div>
    <w:div w:id="2064285586">
      <w:bodyDiv w:val="1"/>
      <w:marLeft w:val="0"/>
      <w:marRight w:val="0"/>
      <w:marTop w:val="0"/>
      <w:marBottom w:val="0"/>
      <w:divBdr>
        <w:top w:val="none" w:sz="0" w:space="0" w:color="auto"/>
        <w:left w:val="none" w:sz="0" w:space="0" w:color="auto"/>
        <w:bottom w:val="none" w:sz="0" w:space="0" w:color="auto"/>
        <w:right w:val="none" w:sz="0" w:space="0" w:color="auto"/>
      </w:divBdr>
    </w:div>
    <w:div w:id="2066637061">
      <w:bodyDiv w:val="1"/>
      <w:marLeft w:val="0"/>
      <w:marRight w:val="0"/>
      <w:marTop w:val="0"/>
      <w:marBottom w:val="0"/>
      <w:divBdr>
        <w:top w:val="none" w:sz="0" w:space="0" w:color="auto"/>
        <w:left w:val="none" w:sz="0" w:space="0" w:color="auto"/>
        <w:bottom w:val="none" w:sz="0" w:space="0" w:color="auto"/>
        <w:right w:val="none" w:sz="0" w:space="0" w:color="auto"/>
      </w:divBdr>
    </w:div>
    <w:div w:id="2066684577">
      <w:bodyDiv w:val="1"/>
      <w:marLeft w:val="0"/>
      <w:marRight w:val="0"/>
      <w:marTop w:val="0"/>
      <w:marBottom w:val="0"/>
      <w:divBdr>
        <w:top w:val="none" w:sz="0" w:space="0" w:color="auto"/>
        <w:left w:val="none" w:sz="0" w:space="0" w:color="auto"/>
        <w:bottom w:val="none" w:sz="0" w:space="0" w:color="auto"/>
        <w:right w:val="none" w:sz="0" w:space="0" w:color="auto"/>
      </w:divBdr>
    </w:div>
    <w:div w:id="2066754141">
      <w:bodyDiv w:val="1"/>
      <w:marLeft w:val="0"/>
      <w:marRight w:val="0"/>
      <w:marTop w:val="0"/>
      <w:marBottom w:val="0"/>
      <w:divBdr>
        <w:top w:val="none" w:sz="0" w:space="0" w:color="auto"/>
        <w:left w:val="none" w:sz="0" w:space="0" w:color="auto"/>
        <w:bottom w:val="none" w:sz="0" w:space="0" w:color="auto"/>
        <w:right w:val="none" w:sz="0" w:space="0" w:color="auto"/>
      </w:divBdr>
    </w:div>
    <w:div w:id="2068257550">
      <w:bodyDiv w:val="1"/>
      <w:marLeft w:val="0"/>
      <w:marRight w:val="0"/>
      <w:marTop w:val="0"/>
      <w:marBottom w:val="0"/>
      <w:divBdr>
        <w:top w:val="none" w:sz="0" w:space="0" w:color="auto"/>
        <w:left w:val="none" w:sz="0" w:space="0" w:color="auto"/>
        <w:bottom w:val="none" w:sz="0" w:space="0" w:color="auto"/>
        <w:right w:val="none" w:sz="0" w:space="0" w:color="auto"/>
      </w:divBdr>
    </w:div>
    <w:div w:id="2068992286">
      <w:bodyDiv w:val="1"/>
      <w:marLeft w:val="0"/>
      <w:marRight w:val="0"/>
      <w:marTop w:val="0"/>
      <w:marBottom w:val="0"/>
      <w:divBdr>
        <w:top w:val="none" w:sz="0" w:space="0" w:color="auto"/>
        <w:left w:val="none" w:sz="0" w:space="0" w:color="auto"/>
        <w:bottom w:val="none" w:sz="0" w:space="0" w:color="auto"/>
        <w:right w:val="none" w:sz="0" w:space="0" w:color="auto"/>
      </w:divBdr>
    </w:div>
    <w:div w:id="2085683955">
      <w:bodyDiv w:val="1"/>
      <w:marLeft w:val="0"/>
      <w:marRight w:val="0"/>
      <w:marTop w:val="0"/>
      <w:marBottom w:val="0"/>
      <w:divBdr>
        <w:top w:val="none" w:sz="0" w:space="0" w:color="auto"/>
        <w:left w:val="none" w:sz="0" w:space="0" w:color="auto"/>
        <w:bottom w:val="none" w:sz="0" w:space="0" w:color="auto"/>
        <w:right w:val="none" w:sz="0" w:space="0" w:color="auto"/>
      </w:divBdr>
    </w:div>
    <w:div w:id="2092849847">
      <w:bodyDiv w:val="1"/>
      <w:marLeft w:val="0"/>
      <w:marRight w:val="0"/>
      <w:marTop w:val="0"/>
      <w:marBottom w:val="0"/>
      <w:divBdr>
        <w:top w:val="none" w:sz="0" w:space="0" w:color="auto"/>
        <w:left w:val="none" w:sz="0" w:space="0" w:color="auto"/>
        <w:bottom w:val="none" w:sz="0" w:space="0" w:color="auto"/>
        <w:right w:val="none" w:sz="0" w:space="0" w:color="auto"/>
      </w:divBdr>
    </w:div>
    <w:div w:id="2098937761">
      <w:bodyDiv w:val="1"/>
      <w:marLeft w:val="0"/>
      <w:marRight w:val="0"/>
      <w:marTop w:val="0"/>
      <w:marBottom w:val="0"/>
      <w:divBdr>
        <w:top w:val="none" w:sz="0" w:space="0" w:color="auto"/>
        <w:left w:val="none" w:sz="0" w:space="0" w:color="auto"/>
        <w:bottom w:val="none" w:sz="0" w:space="0" w:color="auto"/>
        <w:right w:val="none" w:sz="0" w:space="0" w:color="auto"/>
      </w:divBdr>
    </w:div>
    <w:div w:id="2109889040">
      <w:bodyDiv w:val="1"/>
      <w:marLeft w:val="0"/>
      <w:marRight w:val="0"/>
      <w:marTop w:val="0"/>
      <w:marBottom w:val="0"/>
      <w:divBdr>
        <w:top w:val="none" w:sz="0" w:space="0" w:color="auto"/>
        <w:left w:val="none" w:sz="0" w:space="0" w:color="auto"/>
        <w:bottom w:val="none" w:sz="0" w:space="0" w:color="auto"/>
        <w:right w:val="none" w:sz="0" w:space="0" w:color="auto"/>
      </w:divBdr>
    </w:div>
    <w:div w:id="2111778791">
      <w:bodyDiv w:val="1"/>
      <w:marLeft w:val="0"/>
      <w:marRight w:val="0"/>
      <w:marTop w:val="0"/>
      <w:marBottom w:val="0"/>
      <w:divBdr>
        <w:top w:val="none" w:sz="0" w:space="0" w:color="auto"/>
        <w:left w:val="none" w:sz="0" w:space="0" w:color="auto"/>
        <w:bottom w:val="none" w:sz="0" w:space="0" w:color="auto"/>
        <w:right w:val="none" w:sz="0" w:space="0" w:color="auto"/>
      </w:divBdr>
    </w:div>
    <w:div w:id="2112312656">
      <w:bodyDiv w:val="1"/>
      <w:marLeft w:val="0"/>
      <w:marRight w:val="0"/>
      <w:marTop w:val="0"/>
      <w:marBottom w:val="0"/>
      <w:divBdr>
        <w:top w:val="none" w:sz="0" w:space="0" w:color="auto"/>
        <w:left w:val="none" w:sz="0" w:space="0" w:color="auto"/>
        <w:bottom w:val="none" w:sz="0" w:space="0" w:color="auto"/>
        <w:right w:val="none" w:sz="0" w:space="0" w:color="auto"/>
      </w:divBdr>
    </w:div>
    <w:div w:id="2114783861">
      <w:bodyDiv w:val="1"/>
      <w:marLeft w:val="0"/>
      <w:marRight w:val="0"/>
      <w:marTop w:val="0"/>
      <w:marBottom w:val="0"/>
      <w:divBdr>
        <w:top w:val="none" w:sz="0" w:space="0" w:color="auto"/>
        <w:left w:val="none" w:sz="0" w:space="0" w:color="auto"/>
        <w:bottom w:val="none" w:sz="0" w:space="0" w:color="auto"/>
        <w:right w:val="none" w:sz="0" w:space="0" w:color="auto"/>
      </w:divBdr>
    </w:div>
    <w:div w:id="2115325954">
      <w:bodyDiv w:val="1"/>
      <w:marLeft w:val="0"/>
      <w:marRight w:val="0"/>
      <w:marTop w:val="0"/>
      <w:marBottom w:val="0"/>
      <w:divBdr>
        <w:top w:val="none" w:sz="0" w:space="0" w:color="auto"/>
        <w:left w:val="none" w:sz="0" w:space="0" w:color="auto"/>
        <w:bottom w:val="none" w:sz="0" w:space="0" w:color="auto"/>
        <w:right w:val="none" w:sz="0" w:space="0" w:color="auto"/>
      </w:divBdr>
    </w:div>
    <w:div w:id="2116561021">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 w:id="2123186405">
      <w:bodyDiv w:val="1"/>
      <w:marLeft w:val="0"/>
      <w:marRight w:val="0"/>
      <w:marTop w:val="0"/>
      <w:marBottom w:val="0"/>
      <w:divBdr>
        <w:top w:val="none" w:sz="0" w:space="0" w:color="auto"/>
        <w:left w:val="none" w:sz="0" w:space="0" w:color="auto"/>
        <w:bottom w:val="none" w:sz="0" w:space="0" w:color="auto"/>
        <w:right w:val="none" w:sz="0" w:space="0" w:color="auto"/>
      </w:divBdr>
    </w:div>
    <w:div w:id="2123188043">
      <w:bodyDiv w:val="1"/>
      <w:marLeft w:val="0"/>
      <w:marRight w:val="0"/>
      <w:marTop w:val="0"/>
      <w:marBottom w:val="0"/>
      <w:divBdr>
        <w:top w:val="none" w:sz="0" w:space="0" w:color="auto"/>
        <w:left w:val="none" w:sz="0" w:space="0" w:color="auto"/>
        <w:bottom w:val="none" w:sz="0" w:space="0" w:color="auto"/>
        <w:right w:val="none" w:sz="0" w:space="0" w:color="auto"/>
      </w:divBdr>
    </w:div>
    <w:div w:id="2124837430">
      <w:bodyDiv w:val="1"/>
      <w:marLeft w:val="0"/>
      <w:marRight w:val="0"/>
      <w:marTop w:val="0"/>
      <w:marBottom w:val="0"/>
      <w:divBdr>
        <w:top w:val="none" w:sz="0" w:space="0" w:color="auto"/>
        <w:left w:val="none" w:sz="0" w:space="0" w:color="auto"/>
        <w:bottom w:val="none" w:sz="0" w:space="0" w:color="auto"/>
        <w:right w:val="none" w:sz="0" w:space="0" w:color="auto"/>
      </w:divBdr>
    </w:div>
    <w:div w:id="2139251663">
      <w:bodyDiv w:val="1"/>
      <w:marLeft w:val="0"/>
      <w:marRight w:val="0"/>
      <w:marTop w:val="0"/>
      <w:marBottom w:val="0"/>
      <w:divBdr>
        <w:top w:val="none" w:sz="0" w:space="0" w:color="auto"/>
        <w:left w:val="none" w:sz="0" w:space="0" w:color="auto"/>
        <w:bottom w:val="none" w:sz="0" w:space="0" w:color="auto"/>
        <w:right w:val="none" w:sz="0" w:space="0" w:color="auto"/>
      </w:divBdr>
    </w:div>
    <w:div w:id="21432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2.emf"/><Relationship Id="rId42" Type="http://schemas.openxmlformats.org/officeDocument/2006/relationships/image" Target="media/image33.emf"/><Relationship Id="rId47" Type="http://schemas.openxmlformats.org/officeDocument/2006/relationships/image" Target="media/image38.emf"/><Relationship Id="rId63" Type="http://schemas.openxmlformats.org/officeDocument/2006/relationships/image" Target="media/image54.emf"/><Relationship Id="rId68" Type="http://schemas.openxmlformats.org/officeDocument/2006/relationships/image" Target="media/image59.emf"/><Relationship Id="rId84" Type="http://schemas.openxmlformats.org/officeDocument/2006/relationships/image" Target="media/image75.emf"/><Relationship Id="rId89" Type="http://schemas.openxmlformats.org/officeDocument/2006/relationships/image" Target="media/image80.png"/><Relationship Id="rId16" Type="http://schemas.openxmlformats.org/officeDocument/2006/relationships/image" Target="media/image7.emf"/><Relationship Id="rId11" Type="http://schemas.openxmlformats.org/officeDocument/2006/relationships/image" Target="media/image2.emf"/><Relationship Id="rId32" Type="http://schemas.openxmlformats.org/officeDocument/2006/relationships/image" Target="media/image23.emf"/><Relationship Id="rId37" Type="http://schemas.openxmlformats.org/officeDocument/2006/relationships/image" Target="media/image28.emf"/><Relationship Id="rId53" Type="http://schemas.openxmlformats.org/officeDocument/2006/relationships/image" Target="media/image44.emf"/><Relationship Id="rId58" Type="http://schemas.openxmlformats.org/officeDocument/2006/relationships/image" Target="media/image49.emf"/><Relationship Id="rId74" Type="http://schemas.openxmlformats.org/officeDocument/2006/relationships/image" Target="media/image65.emf"/><Relationship Id="rId79" Type="http://schemas.openxmlformats.org/officeDocument/2006/relationships/image" Target="media/image70.emf"/><Relationship Id="rId5" Type="http://schemas.openxmlformats.org/officeDocument/2006/relationships/webSettings" Target="webSettings.xml"/><Relationship Id="rId90" Type="http://schemas.openxmlformats.org/officeDocument/2006/relationships/image" Target="media/image81.png"/><Relationship Id="rId95" Type="http://schemas.openxmlformats.org/officeDocument/2006/relationships/image" Target="media/image86.png"/><Relationship Id="rId22" Type="http://schemas.openxmlformats.org/officeDocument/2006/relationships/image" Target="media/image13.emf"/><Relationship Id="rId27" Type="http://schemas.openxmlformats.org/officeDocument/2006/relationships/image" Target="media/image18.emf"/><Relationship Id="rId43" Type="http://schemas.openxmlformats.org/officeDocument/2006/relationships/image" Target="media/image34.emf"/><Relationship Id="rId48" Type="http://schemas.openxmlformats.org/officeDocument/2006/relationships/image" Target="media/image39.emf"/><Relationship Id="rId64" Type="http://schemas.openxmlformats.org/officeDocument/2006/relationships/image" Target="media/image55.emf"/><Relationship Id="rId69" Type="http://schemas.openxmlformats.org/officeDocument/2006/relationships/image" Target="media/image60.emf"/><Relationship Id="rId80" Type="http://schemas.openxmlformats.org/officeDocument/2006/relationships/image" Target="media/image71.emf"/><Relationship Id="rId85" Type="http://schemas.openxmlformats.org/officeDocument/2006/relationships/image" Target="media/image76.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image" Target="media/image50.emf"/><Relationship Id="rId67" Type="http://schemas.openxmlformats.org/officeDocument/2006/relationships/image" Target="media/image58.emf"/><Relationship Id="rId20" Type="http://schemas.openxmlformats.org/officeDocument/2006/relationships/image" Target="media/image11.emf"/><Relationship Id="rId41" Type="http://schemas.openxmlformats.org/officeDocument/2006/relationships/image" Target="media/image32.emf"/><Relationship Id="rId54" Type="http://schemas.openxmlformats.org/officeDocument/2006/relationships/image" Target="media/image45.emf"/><Relationship Id="rId62" Type="http://schemas.openxmlformats.org/officeDocument/2006/relationships/image" Target="media/image53.emf"/><Relationship Id="rId70" Type="http://schemas.openxmlformats.org/officeDocument/2006/relationships/image" Target="media/image61.emf"/><Relationship Id="rId75" Type="http://schemas.openxmlformats.org/officeDocument/2006/relationships/image" Target="media/image66.emf"/><Relationship Id="rId83" Type="http://schemas.openxmlformats.org/officeDocument/2006/relationships/image" Target="media/image74.emf"/><Relationship Id="rId88" Type="http://schemas.openxmlformats.org/officeDocument/2006/relationships/image" Target="media/image79.png"/><Relationship Id="rId91" Type="http://schemas.openxmlformats.org/officeDocument/2006/relationships/image" Target="media/image82.emf"/><Relationship Id="rId96" Type="http://schemas.openxmlformats.org/officeDocument/2006/relationships/image" Target="media/image8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image" Target="media/image48.emf"/><Relationship Id="rId10" Type="http://schemas.openxmlformats.org/officeDocument/2006/relationships/image" Target="media/image1.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60" Type="http://schemas.openxmlformats.org/officeDocument/2006/relationships/image" Target="media/image51.emf"/><Relationship Id="rId65" Type="http://schemas.openxmlformats.org/officeDocument/2006/relationships/image" Target="media/image56.emf"/><Relationship Id="rId73" Type="http://schemas.openxmlformats.org/officeDocument/2006/relationships/image" Target="media/image64.emf"/><Relationship Id="rId78" Type="http://schemas.openxmlformats.org/officeDocument/2006/relationships/image" Target="media/image69.emf"/><Relationship Id="rId81" Type="http://schemas.openxmlformats.org/officeDocument/2006/relationships/image" Target="media/image72.emf"/><Relationship Id="rId86" Type="http://schemas.openxmlformats.org/officeDocument/2006/relationships/image" Target="media/image77.emf"/><Relationship Id="rId94" Type="http://schemas.openxmlformats.org/officeDocument/2006/relationships/image" Target="media/image85.png"/><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34" Type="http://schemas.openxmlformats.org/officeDocument/2006/relationships/image" Target="media/image25.emf"/><Relationship Id="rId50" Type="http://schemas.openxmlformats.org/officeDocument/2006/relationships/image" Target="media/image41.emf"/><Relationship Id="rId55" Type="http://schemas.openxmlformats.org/officeDocument/2006/relationships/image" Target="media/image46.emf"/><Relationship Id="rId76" Type="http://schemas.openxmlformats.org/officeDocument/2006/relationships/image" Target="media/image67.emf"/><Relationship Id="rId97" Type="http://schemas.openxmlformats.org/officeDocument/2006/relationships/image" Target="media/image88.png"/><Relationship Id="rId7" Type="http://schemas.openxmlformats.org/officeDocument/2006/relationships/endnotes" Target="endnotes.xml"/><Relationship Id="rId71" Type="http://schemas.openxmlformats.org/officeDocument/2006/relationships/image" Target="media/image62.emf"/><Relationship Id="rId92" Type="http://schemas.openxmlformats.org/officeDocument/2006/relationships/image" Target="media/image83.png"/><Relationship Id="rId2" Type="http://schemas.openxmlformats.org/officeDocument/2006/relationships/numbering" Target="numbering.xml"/><Relationship Id="rId29" Type="http://schemas.openxmlformats.org/officeDocument/2006/relationships/image" Target="media/image20.emf"/><Relationship Id="rId24" Type="http://schemas.openxmlformats.org/officeDocument/2006/relationships/image" Target="media/image15.emf"/><Relationship Id="rId40" Type="http://schemas.openxmlformats.org/officeDocument/2006/relationships/image" Target="media/image31.emf"/><Relationship Id="rId45" Type="http://schemas.openxmlformats.org/officeDocument/2006/relationships/image" Target="media/image36.emf"/><Relationship Id="rId66" Type="http://schemas.openxmlformats.org/officeDocument/2006/relationships/image" Target="media/image57.emf"/><Relationship Id="rId87" Type="http://schemas.openxmlformats.org/officeDocument/2006/relationships/image" Target="media/image78.emf"/><Relationship Id="rId61" Type="http://schemas.openxmlformats.org/officeDocument/2006/relationships/image" Target="media/image52.emf"/><Relationship Id="rId82" Type="http://schemas.openxmlformats.org/officeDocument/2006/relationships/image" Target="media/image73.emf"/><Relationship Id="rId19" Type="http://schemas.openxmlformats.org/officeDocument/2006/relationships/image" Target="media/image10.emf"/><Relationship Id="rId14" Type="http://schemas.openxmlformats.org/officeDocument/2006/relationships/image" Target="media/image5.emf"/><Relationship Id="rId30" Type="http://schemas.openxmlformats.org/officeDocument/2006/relationships/image" Target="media/image21.emf"/><Relationship Id="rId35" Type="http://schemas.openxmlformats.org/officeDocument/2006/relationships/image" Target="media/image26.emf"/><Relationship Id="rId56" Type="http://schemas.openxmlformats.org/officeDocument/2006/relationships/image" Target="media/image47.emf"/><Relationship Id="rId77" Type="http://schemas.openxmlformats.org/officeDocument/2006/relationships/image" Target="media/image68.emf"/><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42.emf"/><Relationship Id="rId72" Type="http://schemas.openxmlformats.org/officeDocument/2006/relationships/image" Target="media/image63.emf"/><Relationship Id="rId93" Type="http://schemas.openxmlformats.org/officeDocument/2006/relationships/image" Target="media/image84.png"/><Relationship Id="rId98" Type="http://schemas.openxmlformats.org/officeDocument/2006/relationships/image" Target="media/image8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A861-3C1C-4CD1-8F1E-7F634AAE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61</Pages>
  <Words>2405</Words>
  <Characters>13713</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精神科在院患者調査報告書</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精神科在院患者調査報告書</dc:title>
  <dc:subject>―長期入院者の退院促進のために―</dc:subject>
  <dc:creator>HOSTNAME</dc:creator>
  <cp:keywords/>
  <dc:description/>
  <cp:lastModifiedBy>中川　尚代</cp:lastModifiedBy>
  <cp:revision>2</cp:revision>
  <cp:lastPrinted>2023-05-31T01:10:00Z</cp:lastPrinted>
  <dcterms:created xsi:type="dcterms:W3CDTF">2023-10-17T10:24:00Z</dcterms:created>
  <dcterms:modified xsi:type="dcterms:W3CDTF">2023-10-17T10:24:00Z</dcterms:modified>
</cp:coreProperties>
</file>