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B3" w:rsidRPr="00B74D16" w:rsidRDefault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1" name="図 1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  <w:b/>
          <w:bCs/>
        </w:rPr>
      </w:pPr>
      <w:r w:rsidRPr="00B74D16">
        <w:rPr>
          <w:rFonts w:ascii="ＭＳ Ｐゴシック" w:eastAsia="ＭＳ Ｐゴシック" w:hAnsi="ＭＳ Ｐゴシック"/>
          <w:b/>
          <w:bCs/>
        </w:rPr>
        <w:t>◆2019年5月　府民の方へアンケートを実施しました！</w:t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B74D16">
        <w:rPr>
          <w:rFonts w:ascii="ＭＳ Ｐゴシック" w:eastAsia="ＭＳ Ｐゴシック" w:hAnsi="ＭＳ Ｐゴシック"/>
        </w:rPr>
        <w:br/>
        <w:t xml:space="preserve">ご協力ありがとうございました！！ </w:t>
      </w:r>
    </w:p>
    <w:tbl>
      <w:tblPr>
        <w:tblW w:w="4908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531"/>
        <w:gridCol w:w="6817"/>
      </w:tblGrid>
      <w:tr w:rsidR="000219DD" w:rsidRPr="00B74D16" w:rsidTr="000219DD">
        <w:trPr>
          <w:jc w:val="center"/>
        </w:trPr>
        <w:tc>
          <w:tcPr>
            <w:tcW w:w="917" w:type="pct"/>
            <w:hideMark/>
          </w:tcPr>
          <w:p w:rsidR="000219DD" w:rsidRPr="00B74D16" w:rsidRDefault="000219DD" w:rsidP="00B74D16">
            <w:pPr>
              <w:rPr>
                <w:rFonts w:ascii="ＭＳ Ｐゴシック" w:eastAsia="ＭＳ Ｐゴシック" w:hAnsi="ＭＳ Ｐゴシック"/>
              </w:rPr>
            </w:pPr>
            <w:r w:rsidRPr="00B74D16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0219DD" w:rsidRPr="00B74D16" w:rsidRDefault="000219DD" w:rsidP="00B74D16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B74D16">
              <w:rPr>
                <w:rFonts w:ascii="ＭＳ Ｐゴシック" w:eastAsia="ＭＳ Ｐゴシック" w:hAnsi="ＭＳ Ｐゴシック"/>
              </w:rPr>
              <w:t>2019年5月27日（月曜日）から7月22日（月曜日）</w:t>
            </w:r>
            <w:r w:rsidRPr="00B74D16">
              <w:rPr>
                <w:rFonts w:ascii="ＭＳ Ｐゴシック" w:eastAsia="ＭＳ Ｐゴシック" w:hAnsi="ＭＳ Ｐゴシック"/>
              </w:rPr>
              <w:br/>
              <w:t>土、日、祝を除く40日間実施</w:t>
            </w:r>
            <w:r w:rsidRPr="00B74D16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0219DD" w:rsidRPr="00B74D16" w:rsidTr="000219DD">
        <w:trPr>
          <w:jc w:val="center"/>
        </w:trPr>
        <w:tc>
          <w:tcPr>
            <w:tcW w:w="0" w:type="auto"/>
            <w:hideMark/>
          </w:tcPr>
          <w:p w:rsidR="000219DD" w:rsidRPr="00B74D16" w:rsidRDefault="000219DD" w:rsidP="00B74D16">
            <w:pPr>
              <w:rPr>
                <w:rFonts w:ascii="ＭＳ Ｐゴシック" w:eastAsia="ＭＳ Ｐゴシック" w:hAnsi="ＭＳ Ｐゴシック"/>
              </w:rPr>
            </w:pPr>
            <w:r w:rsidRPr="00B74D16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0219DD" w:rsidRPr="00B74D16" w:rsidRDefault="000219DD" w:rsidP="00B74D16">
            <w:pPr>
              <w:rPr>
                <w:rFonts w:ascii="ＭＳ Ｐゴシック" w:eastAsia="ＭＳ Ｐゴシック" w:hAnsi="ＭＳ Ｐゴシック"/>
              </w:rPr>
            </w:pPr>
            <w:r w:rsidRPr="00B74D16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B74D16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B74D16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0219DD" w:rsidRPr="00B74D16" w:rsidTr="000219DD">
        <w:trPr>
          <w:jc w:val="center"/>
        </w:trPr>
        <w:tc>
          <w:tcPr>
            <w:tcW w:w="0" w:type="auto"/>
            <w:hideMark/>
          </w:tcPr>
          <w:p w:rsidR="000219DD" w:rsidRPr="00B74D16" w:rsidRDefault="000219DD" w:rsidP="00B74D16">
            <w:pPr>
              <w:rPr>
                <w:rFonts w:ascii="ＭＳ Ｐゴシック" w:eastAsia="ＭＳ Ｐゴシック" w:hAnsi="ＭＳ Ｐゴシック"/>
              </w:rPr>
            </w:pPr>
            <w:r w:rsidRPr="00B74D16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0219DD" w:rsidRPr="00B74D16" w:rsidRDefault="000219DD" w:rsidP="00B74D16">
            <w:pPr>
              <w:rPr>
                <w:rFonts w:ascii="ＭＳ Ｐゴシック" w:eastAsia="ＭＳ Ｐゴシック" w:hAnsi="ＭＳ Ｐゴシック"/>
              </w:rPr>
            </w:pPr>
            <w:r w:rsidRPr="00B74D16">
              <w:rPr>
                <w:rFonts w:ascii="ＭＳ Ｐゴシック" w:eastAsia="ＭＳ Ｐゴシック" w:hAnsi="ＭＳ Ｐゴシック"/>
              </w:rPr>
              <w:t>調査目的１、２については府民の方からの電話による問合せの際に、オペレーターがアンケート形式でヒアリング</w:t>
            </w:r>
            <w:r w:rsidRPr="00B74D16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  <w:b/>
          <w:bCs/>
        </w:rPr>
        <w:br/>
      </w:r>
      <w:r w:rsidRPr="00B74D16">
        <w:rPr>
          <w:rFonts w:ascii="ＭＳ Ｐゴシック" w:eastAsia="ＭＳ Ｐゴシック" w:hAnsi="ＭＳ Ｐゴシック"/>
        </w:rPr>
        <w:t>■　調査結果</w:t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</w:rPr>
        <w:t xml:space="preserve">　　アンケート総依頼数：707件　（前回703件）</w:t>
      </w:r>
      <w:r w:rsidRPr="00B74D16">
        <w:rPr>
          <w:rFonts w:ascii="ＭＳ Ｐゴシック" w:eastAsia="ＭＳ Ｐゴシック" w:hAnsi="ＭＳ Ｐゴシック"/>
        </w:rPr>
        <w:br/>
        <w:t xml:space="preserve">　　有効回答506件　（前回510件）</w:t>
      </w:r>
      <w:r w:rsidRPr="00B74D16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無効回答（ガイダンスで回答に至らなかったもの）201件　（前回未回答193件）</w:t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</w:p>
    <w:p w:rsidR="00B74D16" w:rsidRPr="00B74D16" w:rsidRDefault="00B74D16" w:rsidP="00B74D16">
      <w:pPr>
        <w:rPr>
          <w:rFonts w:ascii="ＭＳ Ｐゴシック" w:eastAsia="ＭＳ Ｐゴシック" w:hAnsi="ＭＳ Ｐゴシック"/>
          <w:b/>
          <w:bCs/>
        </w:rPr>
      </w:pPr>
      <w:r w:rsidRPr="00B74D16">
        <w:rPr>
          <w:rFonts w:ascii="ＭＳ Ｐゴシック" w:eastAsia="ＭＳ Ｐゴシック" w:hAnsi="ＭＳ Ｐゴシック"/>
          <w:b/>
          <w:bCs/>
        </w:rPr>
        <w:t>１　認知経路</w:t>
      </w:r>
      <w:r w:rsidRPr="00B74D16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B74D16" w:rsidRDefault="00B74D16" w:rsidP="00486B66">
      <w:pPr>
        <w:jc w:val="center"/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943475" cy="1981200"/>
            <wp:effectExtent l="0" t="0" r="9525" b="0"/>
            <wp:docPr id="3" name="図 3" descr="回答グラフです。大阪府のホームページが40.8%、大阪府以外のホームページが1.2%、府政だよりが0.8%、お問合せセンターのチラシが0.0%、府発行の広報物（イベントチラシ等）が48.8%、府発行以外の広報物が1.4%、窓口（市町村・相談機関等から紹介）が4.2%、電話番号帳（104）が0.0%、その他が2.8%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回答グラフです。大阪府のホームページが40.8%、大阪府以外のホームページが1.2%、府政だよりが0.8%、お問合せセンターのチラシが0.0%、府発行の広報物（イベントチラシ等）が48.8%、府発行以外の広報物が1.4%、窓口（市町村・相談機関等から紹介）が4.2%、電話番号帳（104）が0.0%、その他が2.8%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4D16">
        <w:rPr>
          <w:rFonts w:ascii="ＭＳ Ｐゴシック" w:eastAsia="ＭＳ Ｐゴシック" w:hAnsi="ＭＳ Ｐゴシック"/>
        </w:rPr>
        <w:br/>
      </w:r>
    </w:p>
    <w:p w:rsidR="00B74D16" w:rsidRDefault="00B74D16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  <w:b/>
          <w:bCs/>
        </w:rPr>
      </w:pPr>
      <w:r w:rsidRPr="00B74D16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B74D16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B74D16">
        <w:rPr>
          <w:rFonts w:ascii="ＭＳ Ｐゴシック" w:eastAsia="ＭＳ Ｐゴシック" w:hAnsi="ＭＳ Ｐゴシック"/>
          <w:b/>
          <w:bCs/>
        </w:rPr>
        <w:br/>
        <w:t xml:space="preserve">　　 気になる点などを簡単にお聞かせいただけませんか？</w:t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  <w:b/>
          <w:bCs/>
        </w:rPr>
        <w:br/>
        <w:t>■　府民の声（一部抜粋）</w:t>
      </w:r>
      <w:r w:rsidRPr="00B74D16">
        <w:rPr>
          <w:rFonts w:ascii="ＭＳ Ｐゴシック" w:eastAsia="ＭＳ Ｐゴシック" w:hAnsi="ＭＳ Ｐゴシック"/>
          <w:b/>
          <w:bCs/>
        </w:rPr>
        <w:br/>
      </w:r>
      <w:r w:rsidRPr="00B74D16">
        <w:rPr>
          <w:rFonts w:ascii="ＭＳ Ｐゴシック" w:eastAsia="ＭＳ Ｐゴシック" w:hAnsi="ＭＳ Ｐゴシック"/>
          <w:b/>
          <w:bCs/>
        </w:rPr>
        <w:br/>
      </w:r>
      <w:r w:rsidRPr="00B74D16">
        <w:rPr>
          <w:rFonts w:ascii="ＭＳ Ｐゴシック" w:eastAsia="ＭＳ Ｐゴシック" w:hAnsi="ＭＳ Ｐゴシック"/>
        </w:rPr>
        <w:t xml:space="preserve">　【良かった点】</w:t>
      </w:r>
      <w:r w:rsidRPr="00B74D16">
        <w:rPr>
          <w:rFonts w:ascii="ＭＳ Ｐゴシック" w:eastAsia="ＭＳ Ｐゴシック" w:hAnsi="ＭＳ Ｐゴシック"/>
        </w:rPr>
        <w:br/>
        <w:t xml:space="preserve">　・ しっかり間を取り、丁寧に説明してくれた。</w:t>
      </w:r>
      <w:r w:rsidRPr="00B74D16">
        <w:rPr>
          <w:rFonts w:ascii="ＭＳ Ｐゴシック" w:eastAsia="ＭＳ Ｐゴシック" w:hAnsi="ＭＳ Ｐゴシック"/>
        </w:rPr>
        <w:br/>
        <w:t xml:space="preserve">　・ スピードがちょうどよく聞き取りやすい。</w:t>
      </w:r>
      <w:r w:rsidRPr="00B74D16">
        <w:rPr>
          <w:rFonts w:ascii="ＭＳ Ｐゴシック" w:eastAsia="ＭＳ Ｐゴシック" w:hAnsi="ＭＳ Ｐゴシック"/>
        </w:rPr>
        <w:br/>
        <w:t xml:space="preserve">　・ よく話を聞いてもらった。聞きたいことを的確に答えてもらった</w:t>
      </w:r>
      <w:r w:rsidRPr="00B74D16">
        <w:rPr>
          <w:rFonts w:ascii="ＭＳ Ｐゴシック" w:eastAsia="ＭＳ Ｐゴシック" w:hAnsi="ＭＳ Ｐゴシック"/>
        </w:rPr>
        <w:br/>
        <w:t xml:space="preserve">　・ 詳しく教えてもらってよかった。</w:t>
      </w:r>
      <w:r w:rsidRPr="00B74D16">
        <w:rPr>
          <w:rFonts w:ascii="ＭＳ Ｐゴシック" w:eastAsia="ＭＳ Ｐゴシック" w:hAnsi="ＭＳ Ｐゴシック"/>
        </w:rPr>
        <w:br/>
        <w:t xml:space="preserve">　・ 教えていただき、感謝しております。</w:t>
      </w:r>
      <w:r w:rsidRPr="00B74D16">
        <w:rPr>
          <w:rFonts w:ascii="ＭＳ Ｐゴシック" w:eastAsia="ＭＳ Ｐゴシック" w:hAnsi="ＭＳ Ｐゴシック"/>
        </w:rPr>
        <w:br/>
        <w:t xml:space="preserve">　・ 話しやすかった。ちゃんと話を聞いてもらえてよかった。</w:t>
      </w:r>
      <w:r w:rsidRPr="00B74D16">
        <w:rPr>
          <w:rFonts w:ascii="ＭＳ Ｐゴシック" w:eastAsia="ＭＳ Ｐゴシック" w:hAnsi="ＭＳ Ｐゴシック"/>
        </w:rPr>
        <w:br/>
        <w:t xml:space="preserve">　・ 声の大きさがちょうどよかった。</w:t>
      </w:r>
      <w:r w:rsidRPr="00B74D16">
        <w:rPr>
          <w:rFonts w:ascii="ＭＳ Ｐゴシック" w:eastAsia="ＭＳ Ｐゴシック" w:hAnsi="ＭＳ Ｐゴシック"/>
        </w:rPr>
        <w:br/>
        <w:t xml:space="preserve">　・ 丁寧でした。役所も同じ様に対応してほしいと思った。</w:t>
      </w:r>
      <w:r w:rsidRPr="00B74D16">
        <w:rPr>
          <w:rFonts w:ascii="ＭＳ Ｐゴシック" w:eastAsia="ＭＳ Ｐゴシック" w:hAnsi="ＭＳ Ｐゴシック"/>
        </w:rPr>
        <w:br/>
        <w:t xml:space="preserve">　・ 話すペースがゆっくりでよかった。</w:t>
      </w:r>
      <w:r w:rsidRPr="00B74D16">
        <w:rPr>
          <w:rFonts w:ascii="ＭＳ Ｐゴシック" w:eastAsia="ＭＳ Ｐゴシック" w:hAnsi="ＭＳ Ｐゴシック"/>
        </w:rPr>
        <w:br/>
      </w:r>
      <w:r w:rsidRPr="00B74D16">
        <w:rPr>
          <w:rFonts w:ascii="ＭＳ Ｐゴシック" w:eastAsia="ＭＳ Ｐゴシック" w:hAnsi="ＭＳ Ｐゴシック"/>
        </w:rPr>
        <w:br/>
        <w:t xml:space="preserve">　【気になる点】</w:t>
      </w:r>
      <w:r w:rsidRPr="00B74D16">
        <w:rPr>
          <w:rFonts w:ascii="ＭＳ Ｐゴシック" w:eastAsia="ＭＳ Ｐゴシック" w:hAnsi="ＭＳ Ｐゴシック"/>
        </w:rPr>
        <w:br/>
        <w:t xml:space="preserve">　・ 授業料無償化制度自体が難しいため、わかりやすく説明して欲しい。</w:t>
      </w:r>
      <w:r w:rsidRPr="00B74D16">
        <w:rPr>
          <w:rFonts w:ascii="ＭＳ Ｐゴシック" w:eastAsia="ＭＳ Ｐゴシック" w:hAnsi="ＭＳ Ｐゴシック"/>
        </w:rPr>
        <w:br/>
        <w:t xml:space="preserve">　・ 授業料無償化制度を説明するスピードが速い。</w:t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</w:p>
    <w:p w:rsidR="00B74D16" w:rsidRPr="00B74D16" w:rsidRDefault="00B74D16" w:rsidP="00B74D16">
      <w:pPr>
        <w:rPr>
          <w:rFonts w:ascii="ＭＳ Ｐゴシック" w:eastAsia="ＭＳ Ｐゴシック" w:hAnsi="ＭＳ Ｐゴシック"/>
          <w:b/>
          <w:bCs/>
        </w:rPr>
      </w:pPr>
      <w:r w:rsidRPr="00B74D16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B74D16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B74D16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B74D16" w:rsidRPr="00B74D16" w:rsidRDefault="00B74D16" w:rsidP="00486B66">
      <w:pPr>
        <w:jc w:val="center"/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5124450" cy="1924050"/>
            <wp:effectExtent l="0" t="0" r="0" b="0"/>
            <wp:docPr id="2" name="図 2" descr="サービスの点数グラフです。10点が78.5％、9点が5.3％、8点が9.7％、7点が2.8％、6点が1.4％、5点が1.8％、4点が0.6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サービスの点数グラフです。10点が78.5％、9点が5.3％、8点が9.7％、7点が2.8％、6点が1.4％、5点が1.8％、4点が0.6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</w:rPr>
        <w:t xml:space="preserve">　　　　　　【平均点9.5点】</w:t>
      </w:r>
      <w:r w:rsidRPr="00B74D16">
        <w:rPr>
          <w:rFonts w:ascii="ＭＳ Ｐゴシック" w:eastAsia="ＭＳ Ｐゴシック" w:hAnsi="ＭＳ Ｐゴシック"/>
        </w:rPr>
        <w:br/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  <w:b/>
          <w:bCs/>
        </w:rPr>
      </w:pPr>
      <w:r w:rsidRPr="00B74D16">
        <w:rPr>
          <w:rFonts w:ascii="ＭＳ Ｐゴシック" w:eastAsia="ＭＳ Ｐゴシック" w:hAnsi="ＭＳ Ｐゴシック"/>
          <w:b/>
          <w:bCs/>
        </w:rPr>
        <w:t>■アンケートを終えて</w:t>
      </w:r>
    </w:p>
    <w:p w:rsidR="00B74D16" w:rsidRPr="00B74D16" w:rsidRDefault="00B74D16" w:rsidP="00B74D16">
      <w:pPr>
        <w:rPr>
          <w:rFonts w:ascii="ＭＳ Ｐゴシック" w:eastAsia="ＭＳ Ｐゴシック" w:hAnsi="ＭＳ Ｐゴシック"/>
        </w:rPr>
      </w:pPr>
      <w:r w:rsidRPr="00B74D16">
        <w:rPr>
          <w:rFonts w:ascii="ＭＳ Ｐゴシック" w:eastAsia="ＭＳ Ｐゴシック" w:hAnsi="ＭＳ Ｐゴシック"/>
        </w:rPr>
        <w:t xml:space="preserve">　　　今回のアンケートは、506名の方にご回答いただきました。</w:t>
      </w:r>
      <w:r w:rsidRPr="00B74D16">
        <w:rPr>
          <w:rFonts w:ascii="ＭＳ Ｐゴシック" w:eastAsia="ＭＳ Ｐゴシック" w:hAnsi="ＭＳ Ｐゴシック"/>
        </w:rPr>
        <w:br/>
        <w:t xml:space="preserve">　　　まことにありがとうございました！</w:t>
      </w:r>
    </w:p>
    <w:sectPr w:rsidR="00B74D16" w:rsidRPr="00B74D16" w:rsidSect="00B74D1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C8xQzobPEHMPOV5oJy14xgZej8lv7EuNwt9G8R67yrTj3Uc9dviXGTDKXzZX3vGFSIKOjWUQudXATMMkl+x3+w==" w:salt="m483+eh+Yp8q13z92xeEXA==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16"/>
    <w:rsid w:val="000219DD"/>
    <w:rsid w:val="00093FC6"/>
    <w:rsid w:val="00486B66"/>
    <w:rsid w:val="004D576C"/>
    <w:rsid w:val="006D6F45"/>
    <w:rsid w:val="009145A3"/>
    <w:rsid w:val="009555A3"/>
    <w:rsid w:val="00B74D16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359B8-2065-4E20-BC95-EF45333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863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2019-12-05T02:16:00Z</dcterms:created>
  <dcterms:modified xsi:type="dcterms:W3CDTF">2019-12-05T07:45:00Z</dcterms:modified>
</cp:coreProperties>
</file>