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BD0" w:rsidRPr="00AD2BD0" w:rsidRDefault="00AD2BD0" w:rsidP="00AD2BD0">
      <w:pPr>
        <w:rPr>
          <w:rFonts w:ascii="ＭＳ Ｐゴシック" w:eastAsia="ＭＳ Ｐゴシック" w:hAnsi="ＭＳ Ｐゴシック"/>
          <w:b/>
          <w:bCs/>
        </w:rPr>
      </w:pPr>
      <w:bookmarkStart w:id="0" w:name="_GoBack"/>
      <w:bookmarkEnd w:id="0"/>
      <w:r w:rsidRPr="00AD2BD0">
        <w:rPr>
          <w:rFonts w:ascii="ＭＳ Ｐゴシック" w:eastAsia="ＭＳ Ｐゴシック" w:hAnsi="ＭＳ Ｐゴシック"/>
          <w:noProof/>
          <w:sz w:val="19"/>
          <w:szCs w:val="19"/>
        </w:rPr>
        <w:drawing>
          <wp:inline distT="0" distB="0" distL="0" distR="0">
            <wp:extent cx="5143500" cy="447675"/>
            <wp:effectExtent l="0" t="0" r="0" b="9525"/>
            <wp:docPr id="4" name="図 4" descr="府民お問合せセンター　府民アンケート実施結果報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府民お問合せセンター　府民アンケート実施結果報告"/>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43500" cy="447675"/>
                    </a:xfrm>
                    <a:prstGeom prst="rect">
                      <a:avLst/>
                    </a:prstGeom>
                    <a:noFill/>
                    <a:ln>
                      <a:noFill/>
                    </a:ln>
                  </pic:spPr>
                </pic:pic>
              </a:graphicData>
            </a:graphic>
          </wp:inline>
        </w:drawing>
      </w:r>
    </w:p>
    <w:p w:rsidR="00AD2BD0" w:rsidRPr="00AD2BD0" w:rsidRDefault="00AD2BD0" w:rsidP="00AD2BD0">
      <w:pPr>
        <w:rPr>
          <w:rFonts w:ascii="ＭＳ Ｐゴシック" w:eastAsia="ＭＳ Ｐゴシック" w:hAnsi="ＭＳ Ｐゴシック"/>
          <w:b/>
          <w:bCs/>
        </w:rPr>
      </w:pPr>
      <w:r w:rsidRPr="00AD2BD0">
        <w:rPr>
          <w:rFonts w:ascii="ＭＳ Ｐゴシック" w:eastAsia="ＭＳ Ｐゴシック" w:hAnsi="ＭＳ Ｐゴシック"/>
          <w:b/>
          <w:bCs/>
        </w:rPr>
        <w:t>◆2014年3月　府民の方へアンケートを実施しました！</w:t>
      </w:r>
    </w:p>
    <w:p w:rsidR="00AD2BD0" w:rsidRPr="00AD2BD0" w:rsidRDefault="00AD2BD0" w:rsidP="00AD2BD0">
      <w:pPr>
        <w:rPr>
          <w:rFonts w:ascii="ＭＳ Ｐゴシック" w:eastAsia="ＭＳ Ｐゴシック" w:hAnsi="ＭＳ Ｐゴシック"/>
        </w:rPr>
      </w:pPr>
      <w:r w:rsidRPr="00AD2BD0">
        <w:rPr>
          <w:rFonts w:ascii="ＭＳ Ｐゴシック" w:eastAsia="ＭＳ Ｐゴシック" w:hAnsi="ＭＳ Ｐゴシック"/>
        </w:rPr>
        <w:br/>
        <w:t>よりよいお問合せセンターづくりのために、府民の方からたくさんのご意見をいただきました。</w:t>
      </w:r>
      <w:r w:rsidRPr="00AD2BD0">
        <w:rPr>
          <w:rFonts w:ascii="ＭＳ Ｐゴシック" w:eastAsia="ＭＳ Ｐゴシック" w:hAnsi="ＭＳ Ｐゴシック"/>
        </w:rPr>
        <w:br/>
        <w:t>ご協力ありがとうございました！！</w:t>
      </w:r>
    </w:p>
    <w:tbl>
      <w:tblPr>
        <w:tblW w:w="4647" w:type="pct"/>
        <w:jc w:val="center"/>
        <w:tblCellSpacing w:w="0" w:type="dxa"/>
        <w:tblCellMar>
          <w:top w:w="75" w:type="dxa"/>
          <w:left w:w="75" w:type="dxa"/>
          <w:bottom w:w="75" w:type="dxa"/>
          <w:right w:w="75" w:type="dxa"/>
        </w:tblCellMar>
        <w:tblLook w:val="04A0" w:firstRow="1" w:lastRow="0" w:firstColumn="1" w:lastColumn="0" w:noHBand="0" w:noVBand="1"/>
        <w:tblDescription w:val="d"/>
      </w:tblPr>
      <w:tblGrid>
        <w:gridCol w:w="1454"/>
        <w:gridCol w:w="6450"/>
      </w:tblGrid>
      <w:tr w:rsidR="00897E60" w:rsidRPr="00AD2BD0" w:rsidTr="00897E60">
        <w:trPr>
          <w:tblCellSpacing w:w="0" w:type="dxa"/>
          <w:jc w:val="center"/>
        </w:trPr>
        <w:tc>
          <w:tcPr>
            <w:tcW w:w="920" w:type="pct"/>
            <w:hideMark/>
          </w:tcPr>
          <w:p w:rsidR="00897E60" w:rsidRPr="00AD2BD0" w:rsidRDefault="00897E60" w:rsidP="00AD2BD0">
            <w:pPr>
              <w:rPr>
                <w:rFonts w:ascii="ＭＳ Ｐゴシック" w:eastAsia="ＭＳ Ｐゴシック" w:hAnsi="ＭＳ Ｐゴシック"/>
              </w:rPr>
            </w:pPr>
            <w:r w:rsidRPr="00AD2BD0">
              <w:rPr>
                <w:rFonts w:ascii="ＭＳ Ｐゴシック" w:eastAsia="ＭＳ Ｐゴシック" w:hAnsi="ＭＳ Ｐゴシック"/>
              </w:rPr>
              <w:t>１．調査日時</w:t>
            </w:r>
          </w:p>
        </w:tc>
        <w:tc>
          <w:tcPr>
            <w:tcW w:w="0" w:type="auto"/>
            <w:vAlign w:val="center"/>
            <w:hideMark/>
          </w:tcPr>
          <w:p w:rsidR="00897E60" w:rsidRPr="00AD2BD0" w:rsidRDefault="00897E60" w:rsidP="00AD2BD0">
            <w:pPr>
              <w:rPr>
                <w:rFonts w:ascii="ＭＳ Ｐゴシック" w:eastAsia="ＭＳ Ｐゴシック" w:hAnsi="ＭＳ Ｐゴシック"/>
              </w:rPr>
            </w:pPr>
            <w:r w:rsidRPr="00AD2BD0">
              <w:rPr>
                <w:rFonts w:ascii="ＭＳ Ｐゴシック" w:eastAsia="ＭＳ Ｐゴシック" w:hAnsi="ＭＳ Ｐゴシック"/>
              </w:rPr>
              <w:t>2014年2月17日　月曜日から3月12日　水曜日</w:t>
            </w:r>
            <w:r w:rsidRPr="00AD2BD0">
              <w:rPr>
                <w:rFonts w:ascii="ＭＳ Ｐゴシック" w:eastAsia="ＭＳ Ｐゴシック" w:hAnsi="ＭＳ Ｐゴシック"/>
              </w:rPr>
              <w:br/>
              <w:t>（土、日、祝を除く18日間実施）</w:t>
            </w:r>
            <w:r w:rsidRPr="00AD2BD0">
              <w:rPr>
                <w:rFonts w:ascii="ＭＳ Ｐゴシック" w:eastAsia="ＭＳ Ｐゴシック" w:hAnsi="ＭＳ Ｐゴシック"/>
              </w:rPr>
              <w:br/>
              <w:t>9時から18時</w:t>
            </w:r>
          </w:p>
        </w:tc>
      </w:tr>
      <w:tr w:rsidR="00897E60" w:rsidRPr="00AD2BD0" w:rsidTr="00897E60">
        <w:trPr>
          <w:tblCellSpacing w:w="0" w:type="dxa"/>
          <w:jc w:val="center"/>
        </w:trPr>
        <w:tc>
          <w:tcPr>
            <w:tcW w:w="0" w:type="auto"/>
            <w:hideMark/>
          </w:tcPr>
          <w:p w:rsidR="00897E60" w:rsidRPr="00AD2BD0" w:rsidRDefault="00897E60" w:rsidP="00AD2BD0">
            <w:pPr>
              <w:rPr>
                <w:rFonts w:ascii="ＭＳ Ｐゴシック" w:eastAsia="ＭＳ Ｐゴシック" w:hAnsi="ＭＳ Ｐゴシック"/>
              </w:rPr>
            </w:pPr>
            <w:r w:rsidRPr="00AD2BD0">
              <w:rPr>
                <w:rFonts w:ascii="ＭＳ Ｐゴシック" w:eastAsia="ＭＳ Ｐゴシック" w:hAnsi="ＭＳ Ｐゴシック"/>
              </w:rPr>
              <w:t>２．調査目的</w:t>
            </w:r>
          </w:p>
        </w:tc>
        <w:tc>
          <w:tcPr>
            <w:tcW w:w="0" w:type="auto"/>
            <w:vAlign w:val="center"/>
            <w:hideMark/>
          </w:tcPr>
          <w:p w:rsidR="00897E60" w:rsidRPr="00AD2BD0" w:rsidRDefault="00897E60" w:rsidP="00AD2BD0">
            <w:pPr>
              <w:rPr>
                <w:rFonts w:ascii="ＭＳ Ｐゴシック" w:eastAsia="ＭＳ Ｐゴシック" w:hAnsi="ＭＳ Ｐゴシック"/>
              </w:rPr>
            </w:pPr>
            <w:r w:rsidRPr="00AD2BD0">
              <w:rPr>
                <w:rFonts w:ascii="ＭＳ Ｐゴシック" w:eastAsia="ＭＳ Ｐゴシック" w:hAnsi="ＭＳ Ｐゴシック"/>
              </w:rPr>
              <w:t>１　府民お問合せセンターの認知経路調査</w:t>
            </w:r>
            <w:r w:rsidRPr="00AD2BD0">
              <w:rPr>
                <w:rFonts w:ascii="ＭＳ Ｐゴシック" w:eastAsia="ＭＳ Ｐゴシック" w:hAnsi="ＭＳ Ｐゴシック"/>
              </w:rPr>
              <w:br/>
              <w:t>２　オペレーターの対応評価調査</w:t>
            </w:r>
            <w:r w:rsidRPr="00AD2BD0">
              <w:rPr>
                <w:rFonts w:ascii="ＭＳ Ｐゴシック" w:eastAsia="ＭＳ Ｐゴシック" w:hAnsi="ＭＳ Ｐゴシック"/>
              </w:rPr>
              <w:br/>
              <w:t>３　府民お問合せセンターの応対満足度調査</w:t>
            </w:r>
          </w:p>
        </w:tc>
      </w:tr>
      <w:tr w:rsidR="00897E60" w:rsidRPr="00AD2BD0" w:rsidTr="00897E60">
        <w:trPr>
          <w:tblCellSpacing w:w="0" w:type="dxa"/>
          <w:jc w:val="center"/>
        </w:trPr>
        <w:tc>
          <w:tcPr>
            <w:tcW w:w="0" w:type="auto"/>
            <w:hideMark/>
          </w:tcPr>
          <w:p w:rsidR="00897E60" w:rsidRPr="00AD2BD0" w:rsidRDefault="00897E60" w:rsidP="00AD2BD0">
            <w:pPr>
              <w:rPr>
                <w:rFonts w:ascii="ＭＳ Ｐゴシック" w:eastAsia="ＭＳ Ｐゴシック" w:hAnsi="ＭＳ Ｐゴシック"/>
              </w:rPr>
            </w:pPr>
            <w:r w:rsidRPr="00AD2BD0">
              <w:rPr>
                <w:rFonts w:ascii="ＭＳ Ｐゴシック" w:eastAsia="ＭＳ Ｐゴシック" w:hAnsi="ＭＳ Ｐゴシック"/>
              </w:rPr>
              <w:t>３．調査方法</w:t>
            </w:r>
          </w:p>
        </w:tc>
        <w:tc>
          <w:tcPr>
            <w:tcW w:w="0" w:type="auto"/>
            <w:vAlign w:val="center"/>
            <w:hideMark/>
          </w:tcPr>
          <w:p w:rsidR="00897E60" w:rsidRPr="00AD2BD0" w:rsidRDefault="00897E60" w:rsidP="00AD2BD0">
            <w:pPr>
              <w:rPr>
                <w:rFonts w:ascii="ＭＳ Ｐゴシック" w:eastAsia="ＭＳ Ｐゴシック" w:hAnsi="ＭＳ Ｐゴシック"/>
              </w:rPr>
            </w:pPr>
            <w:r w:rsidRPr="00AD2BD0">
              <w:rPr>
                <w:rFonts w:ascii="ＭＳ Ｐゴシック" w:eastAsia="ＭＳ Ｐゴシック" w:hAnsi="ＭＳ Ｐゴシック"/>
              </w:rPr>
              <w:t>調査目的１、２については府民からの電話による問合せの際に、</w:t>
            </w:r>
            <w:r w:rsidRPr="00AD2BD0">
              <w:rPr>
                <w:rFonts w:ascii="ＭＳ Ｐゴシック" w:eastAsia="ＭＳ Ｐゴシック" w:hAnsi="ＭＳ Ｐゴシック"/>
              </w:rPr>
              <w:br/>
              <w:t>オペレーターがアンケート形式でヒアリング</w:t>
            </w:r>
            <w:r w:rsidRPr="00AD2BD0">
              <w:rPr>
                <w:rFonts w:ascii="ＭＳ Ｐゴシック" w:eastAsia="ＭＳ Ｐゴシック" w:hAnsi="ＭＳ Ｐゴシック"/>
              </w:rPr>
              <w:br/>
              <w:t>調査目的３は音声ガイダンスによる調査</w:t>
            </w:r>
          </w:p>
        </w:tc>
      </w:tr>
    </w:tbl>
    <w:p w:rsidR="00AD2BD0" w:rsidRPr="00897E60" w:rsidRDefault="00AD2BD0" w:rsidP="00AD2BD0">
      <w:pPr>
        <w:rPr>
          <w:rFonts w:ascii="ＭＳ Ｐゴシック" w:eastAsia="ＭＳ Ｐゴシック" w:hAnsi="ＭＳ Ｐゴシック"/>
        </w:rPr>
      </w:pPr>
      <w:r w:rsidRPr="00897E60">
        <w:rPr>
          <w:rFonts w:ascii="ＭＳ Ｐゴシック" w:eastAsia="ＭＳ Ｐゴシック" w:hAnsi="ＭＳ Ｐゴシック"/>
        </w:rPr>
        <w:t xml:space="preserve">■　調査結果 </w:t>
      </w:r>
    </w:p>
    <w:p w:rsidR="00AD2BD0" w:rsidRPr="00897E60" w:rsidRDefault="00AD2BD0" w:rsidP="00AD2BD0">
      <w:pPr>
        <w:rPr>
          <w:rFonts w:ascii="ＭＳ Ｐゴシック" w:eastAsia="ＭＳ Ｐゴシック" w:hAnsi="ＭＳ Ｐゴシック"/>
        </w:rPr>
      </w:pPr>
      <w:r w:rsidRPr="00897E60">
        <w:rPr>
          <w:rFonts w:ascii="ＭＳ Ｐゴシック" w:eastAsia="ＭＳ Ｐゴシック" w:hAnsi="ＭＳ Ｐゴシック"/>
        </w:rPr>
        <w:t xml:space="preserve">　　アンケート総依頼数：693件　（前回663件）　</w:t>
      </w:r>
    </w:p>
    <w:p w:rsidR="00AD2BD0" w:rsidRPr="00897E60" w:rsidRDefault="00AD2BD0" w:rsidP="00AD2BD0">
      <w:pPr>
        <w:rPr>
          <w:rFonts w:ascii="ＭＳ Ｐゴシック" w:eastAsia="ＭＳ Ｐゴシック" w:hAnsi="ＭＳ Ｐゴシック"/>
        </w:rPr>
      </w:pPr>
      <w:r w:rsidRPr="00897E60">
        <w:rPr>
          <w:rFonts w:ascii="ＭＳ Ｐゴシック" w:eastAsia="ＭＳ Ｐゴシック" w:hAnsi="ＭＳ Ｐゴシック"/>
        </w:rPr>
        <w:t xml:space="preserve">　　有効回答519件　（前回516件）</w:t>
      </w:r>
      <w:r w:rsidRPr="00897E60">
        <w:rPr>
          <w:rFonts w:ascii="ＭＳ Ｐゴシック" w:eastAsia="ＭＳ Ｐゴシック" w:hAnsi="ＭＳ Ｐゴシック"/>
        </w:rPr>
        <w:br/>
        <w:t xml:space="preserve">　　無効回答（ガイダンスで回答に至らなかったもの）174件　（前回未回答147件）</w:t>
      </w:r>
    </w:p>
    <w:p w:rsidR="00AD2BD0" w:rsidRPr="00AD2BD0" w:rsidRDefault="00AD2BD0" w:rsidP="00AD2BD0">
      <w:pPr>
        <w:rPr>
          <w:rFonts w:ascii="ＭＳ Ｐゴシック" w:eastAsia="ＭＳ Ｐゴシック" w:hAnsi="ＭＳ Ｐゴシック"/>
        </w:rPr>
      </w:pPr>
    </w:p>
    <w:p w:rsidR="00AD2BD0" w:rsidRPr="00AD2BD0" w:rsidRDefault="00AD2BD0" w:rsidP="00AD2BD0">
      <w:pPr>
        <w:rPr>
          <w:rFonts w:ascii="ＭＳ Ｐゴシック" w:eastAsia="ＭＳ Ｐゴシック" w:hAnsi="ＭＳ Ｐゴシック"/>
          <w:b/>
          <w:bCs/>
        </w:rPr>
      </w:pPr>
      <w:r w:rsidRPr="00AD2BD0">
        <w:rPr>
          <w:rFonts w:ascii="ＭＳ Ｐゴシック" w:eastAsia="ＭＳ Ｐゴシック" w:hAnsi="ＭＳ Ｐゴシック"/>
          <w:b/>
          <w:bCs/>
        </w:rPr>
        <w:t xml:space="preserve">１　認知経路 </w:t>
      </w:r>
      <w:r w:rsidRPr="00AD2BD0">
        <w:rPr>
          <w:rFonts w:ascii="ＭＳ Ｐゴシック" w:eastAsia="ＭＳ Ｐゴシック" w:hAnsi="ＭＳ Ｐゴシック"/>
          <w:b/>
          <w:bCs/>
        </w:rPr>
        <w:br/>
        <w:t>Q1　【府民お問合せセンター】の電話番号はどちらでお知りになりましたか？</w:t>
      </w:r>
    </w:p>
    <w:p w:rsidR="00AD2BD0" w:rsidRPr="00AD2BD0" w:rsidRDefault="00AD2BD0" w:rsidP="00897E60">
      <w:pPr>
        <w:jc w:val="center"/>
        <w:rPr>
          <w:rFonts w:ascii="ＭＳ Ｐゴシック" w:eastAsia="ＭＳ Ｐゴシック" w:hAnsi="ＭＳ Ｐゴシック"/>
        </w:rPr>
      </w:pPr>
      <w:r w:rsidRPr="00AD2BD0">
        <w:rPr>
          <w:rFonts w:ascii="ＭＳ Ｐゴシック" w:eastAsia="ＭＳ Ｐゴシック" w:hAnsi="ＭＳ Ｐゴシック"/>
          <w:noProof/>
        </w:rPr>
        <w:drawing>
          <wp:inline distT="0" distB="0" distL="0" distR="0">
            <wp:extent cx="4086225" cy="1714500"/>
            <wp:effectExtent l="0" t="0" r="9525" b="0"/>
            <wp:docPr id="2" name="図 2" descr="回答グラフです。大阪府のホームページが48.7%、大阪府以外のホームページが6.2%、府政だよりが3.1%、お問合せセンターのチラシが0.2%、府発行の広報物（イベントチラシ等）が3.3%、府発行以外の広報物が2.9%、窓口（市町村・相談機関等から紹介）が10.4%、電話番号帳（104）が2.1%、その他が23.1%、無回答が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回答グラフです。大阪府のホームページが48.7%、大阪府以外のホームページが6.2%、府政だよりが3.1%、お問合せセンターのチラシが0.2%、府発行の広報物（イベントチラシ等）が3.3%、府発行以外の広報物が2.9%、窓口（市町村・相談機関等から紹介）が10.4%、電話番号帳（104）が2.1%、その他が23.1%、無回答が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86225" cy="1714500"/>
                    </a:xfrm>
                    <a:prstGeom prst="rect">
                      <a:avLst/>
                    </a:prstGeom>
                    <a:noFill/>
                    <a:ln>
                      <a:noFill/>
                    </a:ln>
                  </pic:spPr>
                </pic:pic>
              </a:graphicData>
            </a:graphic>
          </wp:inline>
        </w:drawing>
      </w:r>
    </w:p>
    <w:p w:rsidR="00897E60" w:rsidRDefault="00AD2BD0" w:rsidP="00AD2BD0">
      <w:pPr>
        <w:rPr>
          <w:rFonts w:ascii="ＭＳ Ｐゴシック" w:eastAsia="ＭＳ Ｐゴシック" w:hAnsi="ＭＳ Ｐゴシック"/>
        </w:rPr>
      </w:pPr>
      <w:r w:rsidRPr="00AD2BD0">
        <w:rPr>
          <w:rFonts w:ascii="ＭＳ Ｐゴシック" w:eastAsia="ＭＳ Ｐゴシック" w:hAnsi="ＭＳ Ｐゴシック"/>
        </w:rPr>
        <w:t> </w:t>
      </w:r>
    </w:p>
    <w:p w:rsidR="00897E60" w:rsidRDefault="00897E60">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AD2BD0" w:rsidRPr="00AD2BD0" w:rsidRDefault="00AD2BD0" w:rsidP="00AD2BD0">
      <w:pPr>
        <w:rPr>
          <w:rFonts w:ascii="ＭＳ Ｐゴシック" w:eastAsia="ＭＳ Ｐゴシック" w:hAnsi="ＭＳ Ｐゴシック"/>
          <w:b/>
          <w:bCs/>
        </w:rPr>
      </w:pPr>
      <w:r w:rsidRPr="00AD2BD0">
        <w:rPr>
          <w:rFonts w:ascii="ＭＳ Ｐゴシック" w:eastAsia="ＭＳ Ｐゴシック" w:hAnsi="ＭＳ Ｐゴシック"/>
          <w:b/>
          <w:bCs/>
        </w:rPr>
        <w:lastRenderedPageBreak/>
        <w:t>２　応対に対する意見（オペレーターについて）</w:t>
      </w:r>
      <w:r w:rsidRPr="00AD2BD0">
        <w:rPr>
          <w:rFonts w:ascii="ＭＳ Ｐゴシック" w:eastAsia="ＭＳ Ｐゴシック" w:hAnsi="ＭＳ Ｐゴシック"/>
          <w:b/>
          <w:bCs/>
        </w:rPr>
        <w:br/>
        <w:t>Q2　応対時間や、話すスピード・言葉づかいなど、わたくしの応対で、よかった点、</w:t>
      </w:r>
      <w:r w:rsidRPr="00AD2BD0">
        <w:rPr>
          <w:rFonts w:ascii="ＭＳ Ｐゴシック" w:eastAsia="ＭＳ Ｐゴシック" w:hAnsi="ＭＳ Ｐゴシック"/>
          <w:b/>
          <w:bCs/>
        </w:rPr>
        <w:br/>
        <w:t xml:space="preserve">　　　気になる点などを簡単にお聞かせいただけませんか？</w:t>
      </w:r>
    </w:p>
    <w:p w:rsidR="00AD2BD0" w:rsidRPr="00AD2BD0" w:rsidRDefault="00AD2BD0" w:rsidP="00AD2BD0">
      <w:pPr>
        <w:rPr>
          <w:rFonts w:ascii="ＭＳ Ｐゴシック" w:eastAsia="ＭＳ Ｐゴシック" w:hAnsi="ＭＳ Ｐゴシック"/>
        </w:rPr>
      </w:pPr>
      <w:r w:rsidRPr="00AD2BD0">
        <w:rPr>
          <w:rFonts w:ascii="ＭＳ Ｐゴシック" w:eastAsia="ＭＳ Ｐゴシック" w:hAnsi="ＭＳ Ｐゴシック"/>
        </w:rPr>
        <w:t>■　府民の声（一部抜粋）</w:t>
      </w:r>
    </w:p>
    <w:p w:rsidR="00AD2BD0" w:rsidRPr="00AD2BD0" w:rsidRDefault="00AD2BD0" w:rsidP="00AD2BD0">
      <w:pPr>
        <w:rPr>
          <w:rFonts w:ascii="ＭＳ Ｐゴシック" w:eastAsia="ＭＳ Ｐゴシック" w:hAnsi="ＭＳ Ｐゴシック"/>
        </w:rPr>
      </w:pPr>
      <w:r w:rsidRPr="00AD2BD0">
        <w:rPr>
          <w:rFonts w:ascii="ＭＳ Ｐゴシック" w:eastAsia="ＭＳ Ｐゴシック" w:hAnsi="ＭＳ Ｐゴシック"/>
        </w:rPr>
        <w:t xml:space="preserve">　【良かった点】</w:t>
      </w:r>
      <w:r w:rsidRPr="00AD2BD0">
        <w:rPr>
          <w:rFonts w:ascii="ＭＳ Ｐゴシック" w:eastAsia="ＭＳ Ｐゴシック" w:hAnsi="ＭＳ Ｐゴシック"/>
        </w:rPr>
        <w:br/>
        <w:t xml:space="preserve">　・ 優しい言葉でよかった。次回もあなたに問い合わせたいと思った。</w:t>
      </w:r>
      <w:r w:rsidRPr="00AD2BD0">
        <w:rPr>
          <w:rFonts w:ascii="ＭＳ Ｐゴシック" w:eastAsia="ＭＳ Ｐゴシック" w:hAnsi="ＭＳ Ｐゴシック"/>
        </w:rPr>
        <w:br/>
        <w:t xml:space="preserve">　・ 言葉づかいが丁寧で、とても努力している様に感じられた。</w:t>
      </w:r>
      <w:r w:rsidRPr="00AD2BD0">
        <w:rPr>
          <w:rFonts w:ascii="ＭＳ Ｐゴシック" w:eastAsia="ＭＳ Ｐゴシック" w:hAnsi="ＭＳ Ｐゴシック"/>
        </w:rPr>
        <w:br/>
        <w:t xml:space="preserve">　・ 何度も同じ質問をしたにも関わらず、嫌な様子もなく親切に対応してくれた。</w:t>
      </w:r>
      <w:r w:rsidRPr="00AD2BD0">
        <w:rPr>
          <w:rFonts w:ascii="ＭＳ Ｐゴシック" w:eastAsia="ＭＳ Ｐゴシック" w:hAnsi="ＭＳ Ｐゴシック"/>
        </w:rPr>
        <w:br/>
        <w:t xml:space="preserve">　・ あちこち回されたり、待たされたりするのかと思ったがすぐに答えてくれてとてもよかった。</w:t>
      </w:r>
      <w:r w:rsidRPr="00AD2BD0">
        <w:rPr>
          <w:rFonts w:ascii="ＭＳ Ｐゴシック" w:eastAsia="ＭＳ Ｐゴシック" w:hAnsi="ＭＳ Ｐゴシック"/>
        </w:rPr>
        <w:br/>
        <w:t xml:space="preserve">　・ どこかへまわされるのかと思ったが、１つの窓口で解決できて、時間も短縮されたので</w:t>
      </w:r>
      <w:r w:rsidRPr="00AD2BD0">
        <w:rPr>
          <w:rFonts w:ascii="ＭＳ Ｐゴシック" w:eastAsia="ＭＳ Ｐゴシック" w:hAnsi="ＭＳ Ｐゴシック"/>
        </w:rPr>
        <w:br/>
        <w:t>   　良かったです。</w:t>
      </w:r>
    </w:p>
    <w:p w:rsidR="00AD2BD0" w:rsidRPr="00AD2BD0" w:rsidRDefault="00AD2BD0" w:rsidP="00AD2BD0">
      <w:pPr>
        <w:rPr>
          <w:rFonts w:ascii="ＭＳ Ｐゴシック" w:eastAsia="ＭＳ Ｐゴシック" w:hAnsi="ＭＳ Ｐゴシック"/>
        </w:rPr>
      </w:pPr>
      <w:r w:rsidRPr="00AD2BD0">
        <w:rPr>
          <w:rFonts w:ascii="ＭＳ Ｐゴシック" w:eastAsia="ＭＳ Ｐゴシック" w:hAnsi="ＭＳ Ｐゴシック"/>
        </w:rPr>
        <w:t xml:space="preserve">　【気になる点】</w:t>
      </w:r>
      <w:r w:rsidRPr="00AD2BD0">
        <w:rPr>
          <w:rFonts w:ascii="ＭＳ Ｐゴシック" w:eastAsia="ＭＳ Ｐゴシック" w:hAnsi="ＭＳ Ｐゴシック"/>
        </w:rPr>
        <w:br/>
        <w:t xml:space="preserve">　・ 高齢者への電話番号案内は、もう少しゆっくり言って頂けると助かります。</w:t>
      </w:r>
      <w:r w:rsidRPr="00AD2BD0">
        <w:rPr>
          <w:rFonts w:ascii="ＭＳ Ｐゴシック" w:eastAsia="ＭＳ Ｐゴシック" w:hAnsi="ＭＳ Ｐゴシック"/>
        </w:rPr>
        <w:br/>
        <w:t xml:space="preserve">　・ 少し早口だった。</w:t>
      </w:r>
    </w:p>
    <w:p w:rsidR="00AD2BD0" w:rsidRPr="00AD2BD0" w:rsidRDefault="00AD2BD0" w:rsidP="00AD2BD0">
      <w:pPr>
        <w:rPr>
          <w:rFonts w:ascii="ＭＳ Ｐゴシック" w:eastAsia="ＭＳ Ｐゴシック" w:hAnsi="ＭＳ Ｐゴシック"/>
        </w:rPr>
      </w:pPr>
      <w:r w:rsidRPr="00AD2BD0">
        <w:rPr>
          <w:rFonts w:ascii="ＭＳ Ｐゴシック" w:eastAsia="ＭＳ Ｐゴシック" w:hAnsi="ＭＳ Ｐゴシック"/>
        </w:rPr>
        <w:t> </w:t>
      </w:r>
    </w:p>
    <w:p w:rsidR="00AD2BD0" w:rsidRPr="00AD2BD0" w:rsidRDefault="00AD2BD0" w:rsidP="00AD2BD0">
      <w:pPr>
        <w:rPr>
          <w:rFonts w:ascii="ＭＳ Ｐゴシック" w:eastAsia="ＭＳ Ｐゴシック" w:hAnsi="ＭＳ Ｐゴシック"/>
          <w:b/>
          <w:bCs/>
        </w:rPr>
      </w:pPr>
      <w:r w:rsidRPr="00AD2BD0">
        <w:rPr>
          <w:rFonts w:ascii="ＭＳ Ｐゴシック" w:eastAsia="ＭＳ Ｐゴシック" w:hAnsi="ＭＳ Ｐゴシック"/>
          <w:b/>
          <w:bCs/>
        </w:rPr>
        <w:t>３　府民満足度（センター全体のサービスについて）</w:t>
      </w:r>
      <w:r w:rsidRPr="00AD2BD0">
        <w:rPr>
          <w:rFonts w:ascii="ＭＳ Ｐゴシック" w:eastAsia="ＭＳ Ｐゴシック" w:hAnsi="ＭＳ Ｐゴシック"/>
          <w:b/>
          <w:bCs/>
        </w:rPr>
        <w:br/>
        <w:t>Q3　わたくしの応対を含めまして、総合して府民お問合せセンターのサービスは</w:t>
      </w:r>
      <w:r w:rsidRPr="00AD2BD0">
        <w:rPr>
          <w:rFonts w:ascii="ＭＳ Ｐゴシック" w:eastAsia="ＭＳ Ｐゴシック" w:hAnsi="ＭＳ Ｐゴシック"/>
          <w:b/>
          <w:bCs/>
        </w:rPr>
        <w:br/>
        <w:t xml:space="preserve">　　　10点満点で何点いただけますでしょうか？</w:t>
      </w:r>
    </w:p>
    <w:p w:rsidR="00AD2BD0" w:rsidRPr="00AD2BD0" w:rsidRDefault="00AD2BD0" w:rsidP="00897E60">
      <w:pPr>
        <w:jc w:val="center"/>
        <w:rPr>
          <w:rFonts w:ascii="ＭＳ Ｐゴシック" w:eastAsia="ＭＳ Ｐゴシック" w:hAnsi="ＭＳ Ｐゴシック"/>
        </w:rPr>
      </w:pPr>
      <w:r w:rsidRPr="00AD2BD0">
        <w:rPr>
          <w:rFonts w:ascii="ＭＳ Ｐゴシック" w:eastAsia="ＭＳ Ｐゴシック" w:hAnsi="ＭＳ Ｐゴシック"/>
          <w:noProof/>
        </w:rPr>
        <w:drawing>
          <wp:inline distT="0" distB="0" distL="0" distR="0">
            <wp:extent cx="3600450" cy="1533525"/>
            <wp:effectExtent l="0" t="0" r="0" b="9525"/>
            <wp:docPr id="1" name="図 1" descr="サービスの点数グラフです。10点が75.5％、9点が8.5％、8点が11.2％、7点が2.1％、、6点が1.2％、5点が1.5％、4点が0.0％、3点が0.0％、2点が0.0％、1点が0.0％で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サービスの点数グラフです。10点が75.5％、9点が8.5％、8点が11.2％、7点が2.1％、、6点が1.2％、5点が1.5％、4点が0.0％、3点が0.0％、2点が0.0％、1点が0.0％です。"/>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0" cy="1533525"/>
                    </a:xfrm>
                    <a:prstGeom prst="rect">
                      <a:avLst/>
                    </a:prstGeom>
                    <a:noFill/>
                    <a:ln>
                      <a:noFill/>
                    </a:ln>
                  </pic:spPr>
                </pic:pic>
              </a:graphicData>
            </a:graphic>
          </wp:inline>
        </w:drawing>
      </w:r>
    </w:p>
    <w:p w:rsidR="00AD2BD0" w:rsidRPr="00AD2BD0" w:rsidRDefault="00AD2BD0" w:rsidP="00AD2BD0">
      <w:pPr>
        <w:rPr>
          <w:rFonts w:ascii="ＭＳ Ｐゴシック" w:eastAsia="ＭＳ Ｐゴシック" w:hAnsi="ＭＳ Ｐゴシック"/>
        </w:rPr>
      </w:pPr>
      <w:r w:rsidRPr="00AD2BD0">
        <w:rPr>
          <w:rFonts w:ascii="ＭＳ Ｐゴシック" w:eastAsia="ＭＳ Ｐゴシック" w:hAnsi="ＭＳ Ｐゴシック"/>
        </w:rPr>
        <w:t xml:space="preserve">　　　　　　　　　　【平均点9.5点】</w:t>
      </w:r>
    </w:p>
    <w:p w:rsidR="00AD2BD0" w:rsidRPr="00AD2BD0" w:rsidRDefault="00AD2BD0" w:rsidP="00AD2BD0">
      <w:pPr>
        <w:rPr>
          <w:rFonts w:ascii="ＭＳ Ｐゴシック" w:eastAsia="ＭＳ Ｐゴシック" w:hAnsi="ＭＳ Ｐゴシック"/>
        </w:rPr>
      </w:pPr>
      <w:r w:rsidRPr="00AD2BD0">
        <w:rPr>
          <w:rFonts w:ascii="ＭＳ Ｐゴシック" w:eastAsia="ＭＳ Ｐゴシック" w:hAnsi="ＭＳ Ｐゴシック"/>
        </w:rPr>
        <w:t> </w:t>
      </w:r>
    </w:p>
    <w:p w:rsidR="00AD2BD0" w:rsidRPr="00AD2BD0" w:rsidRDefault="00AD2BD0" w:rsidP="00AD2BD0">
      <w:pPr>
        <w:rPr>
          <w:rFonts w:ascii="ＭＳ Ｐゴシック" w:eastAsia="ＭＳ Ｐゴシック" w:hAnsi="ＭＳ Ｐゴシック"/>
          <w:b/>
          <w:bCs/>
        </w:rPr>
      </w:pPr>
      <w:r w:rsidRPr="00AD2BD0">
        <w:rPr>
          <w:rFonts w:ascii="ＭＳ Ｐゴシック" w:eastAsia="ＭＳ Ｐゴシック" w:hAnsi="ＭＳ Ｐゴシック"/>
          <w:b/>
          <w:bCs/>
        </w:rPr>
        <w:t>■　アンケートを終えて</w:t>
      </w:r>
    </w:p>
    <w:p w:rsidR="005C26B3" w:rsidRPr="00AD2BD0" w:rsidRDefault="00AD2BD0" w:rsidP="00AD2BD0">
      <w:pPr>
        <w:rPr>
          <w:rFonts w:ascii="ＭＳ Ｐゴシック" w:eastAsia="ＭＳ Ｐゴシック" w:hAnsi="ＭＳ Ｐゴシック"/>
        </w:rPr>
      </w:pPr>
      <w:r w:rsidRPr="00AD2BD0">
        <w:rPr>
          <w:rFonts w:ascii="ＭＳ Ｐゴシック" w:eastAsia="ＭＳ Ｐゴシック" w:hAnsi="ＭＳ Ｐゴシック"/>
        </w:rPr>
        <w:t xml:space="preserve">　　今回のアンケートは、519名の方にご回答いただきました。</w:t>
      </w:r>
      <w:r w:rsidRPr="00AD2BD0">
        <w:rPr>
          <w:rFonts w:ascii="ＭＳ Ｐゴシック" w:eastAsia="ＭＳ Ｐゴシック" w:hAnsi="ＭＳ Ｐゴシック"/>
        </w:rPr>
        <w:br/>
        <w:t xml:space="preserve">　　まことにありがとうございました！</w:t>
      </w:r>
    </w:p>
    <w:sectPr w:rsidR="005C26B3" w:rsidRPr="00AD2BD0" w:rsidSect="00B45DAB">
      <w:pgSz w:w="11906" w:h="16838"/>
      <w:pgMar w:top="1985" w:right="1701" w:bottom="1701" w:left="170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edfpm7RCwJ3AXQK0SAvMnUmsiK/KpYmuL3/Gz96ae4GlrCKWKT65TUvLchNA4NQSo4Lw0oVYxdWniqklz0wDIQ==" w:salt="045S8Wqj5RRN3TGazPL81A=="/>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BD0"/>
    <w:rsid w:val="00093FC6"/>
    <w:rsid w:val="004D576C"/>
    <w:rsid w:val="006D6F45"/>
    <w:rsid w:val="00897E60"/>
    <w:rsid w:val="009555A3"/>
    <w:rsid w:val="00AD2BD0"/>
    <w:rsid w:val="00B45DAB"/>
    <w:rsid w:val="00F36F2C"/>
    <w:rsid w:val="00FB5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7EF63B2-8AC1-4505-A5FB-A165AA008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148</Words>
  <Characters>847</Characters>
  <DocSecurity>8</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2019-11-28T04:25:00Z</dcterms:created>
  <dcterms:modified xsi:type="dcterms:W3CDTF">2019-12-05T07:36:00Z</dcterms:modified>
</cp:coreProperties>
</file>