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27183" w14:textId="77777777" w:rsidR="0081259B" w:rsidRDefault="0081259B" w:rsidP="001628BF"/>
    <w:p w14:paraId="1C48C93C" w14:textId="77777777" w:rsidR="0081259B" w:rsidRDefault="0081259B" w:rsidP="001628BF"/>
    <w:p w14:paraId="17AEB4B8" w14:textId="77777777" w:rsidR="0081259B" w:rsidRDefault="0081259B" w:rsidP="001628BF"/>
    <w:p w14:paraId="530E135F" w14:textId="0B51ADCA" w:rsidR="0081259B" w:rsidRDefault="0081259B" w:rsidP="001628BF"/>
    <w:p w14:paraId="5784DFA5" w14:textId="77777777" w:rsidR="0081259B" w:rsidRDefault="0081259B" w:rsidP="001628BF"/>
    <w:p w14:paraId="43CA0F04" w14:textId="77777777" w:rsidR="0081259B" w:rsidRDefault="0081259B" w:rsidP="001628BF"/>
    <w:p w14:paraId="43DF960C" w14:textId="6EB8E943" w:rsidR="0081259B" w:rsidRPr="00670DE6" w:rsidRDefault="0081259B" w:rsidP="0081259B">
      <w:pPr>
        <w:jc w:val="center"/>
        <w:rPr>
          <w:sz w:val="40"/>
          <w:szCs w:val="40"/>
        </w:rPr>
      </w:pPr>
      <w:r w:rsidRPr="00670DE6">
        <w:rPr>
          <w:rFonts w:hint="eastAsia"/>
          <w:sz w:val="40"/>
          <w:szCs w:val="40"/>
        </w:rPr>
        <w:t>第1</w:t>
      </w:r>
      <w:r>
        <w:rPr>
          <w:rFonts w:hint="eastAsia"/>
          <w:sz w:val="40"/>
          <w:szCs w:val="40"/>
        </w:rPr>
        <w:t>8</w:t>
      </w:r>
      <w:r w:rsidRPr="00670DE6">
        <w:rPr>
          <w:rFonts w:hint="eastAsia"/>
          <w:sz w:val="40"/>
          <w:szCs w:val="40"/>
        </w:rPr>
        <w:t>回大阪府高齢者保健福祉計画推進審議会</w:t>
      </w:r>
    </w:p>
    <w:p w14:paraId="738C2FA9" w14:textId="77777777" w:rsidR="0081259B" w:rsidRPr="00670DE6" w:rsidRDefault="0081259B" w:rsidP="0081259B">
      <w:pPr>
        <w:jc w:val="center"/>
        <w:rPr>
          <w:b/>
          <w:sz w:val="40"/>
          <w:szCs w:val="40"/>
        </w:rPr>
      </w:pPr>
      <w:r w:rsidRPr="00670DE6">
        <w:rPr>
          <w:rFonts w:hint="eastAsia"/>
          <w:sz w:val="40"/>
          <w:szCs w:val="40"/>
        </w:rPr>
        <w:t>議事録</w:t>
      </w:r>
    </w:p>
    <w:p w14:paraId="087D3DA0" w14:textId="77777777" w:rsidR="0081259B" w:rsidRDefault="0081259B" w:rsidP="001628BF"/>
    <w:p w14:paraId="0C772423" w14:textId="77777777" w:rsidR="0081259B" w:rsidRDefault="0081259B" w:rsidP="001628BF"/>
    <w:p w14:paraId="380B7BCC" w14:textId="77777777" w:rsidR="0081259B" w:rsidRDefault="0081259B" w:rsidP="001628BF"/>
    <w:p w14:paraId="2BABADF3" w14:textId="77777777" w:rsidR="0081259B" w:rsidRDefault="0081259B" w:rsidP="001628BF"/>
    <w:p w14:paraId="67819A58" w14:textId="77777777" w:rsidR="0081259B" w:rsidRDefault="0081259B" w:rsidP="001628BF"/>
    <w:p w14:paraId="2E0E5BF9" w14:textId="77777777" w:rsidR="0081259B" w:rsidRDefault="0081259B" w:rsidP="001628BF"/>
    <w:p w14:paraId="11562015" w14:textId="77777777" w:rsidR="0081259B" w:rsidRDefault="0081259B" w:rsidP="001628BF"/>
    <w:p w14:paraId="60302579" w14:textId="77777777" w:rsidR="0081259B" w:rsidRDefault="0081259B" w:rsidP="001628BF"/>
    <w:p w14:paraId="3E47B7B1" w14:textId="1F849ECD" w:rsidR="0081259B" w:rsidRDefault="0081259B" w:rsidP="001628BF"/>
    <w:p w14:paraId="3DCCDA7E" w14:textId="76E6DA34" w:rsidR="0081259B" w:rsidRDefault="0081259B" w:rsidP="001628BF"/>
    <w:p w14:paraId="114DF335" w14:textId="7677E489" w:rsidR="0081259B" w:rsidRDefault="0081259B" w:rsidP="001628BF"/>
    <w:p w14:paraId="70874305" w14:textId="1022FC59" w:rsidR="0081259B" w:rsidRDefault="0081259B" w:rsidP="001628BF"/>
    <w:p w14:paraId="29379A9B" w14:textId="5532EF98" w:rsidR="0081259B" w:rsidRDefault="0081259B" w:rsidP="001628BF"/>
    <w:p w14:paraId="1E1E7868" w14:textId="11FDEDA0" w:rsidR="0081259B" w:rsidRDefault="0081259B" w:rsidP="001628BF"/>
    <w:p w14:paraId="5591BD4F" w14:textId="77777777" w:rsidR="0081259B" w:rsidRDefault="0081259B" w:rsidP="001628BF"/>
    <w:p w14:paraId="1AB373FC" w14:textId="77777777" w:rsidR="0081259B" w:rsidRDefault="0081259B" w:rsidP="0081259B">
      <w:pPr>
        <w:rPr>
          <w:b/>
          <w:sz w:val="22"/>
        </w:rPr>
      </w:pPr>
    </w:p>
    <w:p w14:paraId="71755A31" w14:textId="1B597D4C" w:rsidR="0081259B" w:rsidRPr="007D453A" w:rsidRDefault="0081259B" w:rsidP="0081259B">
      <w:pPr>
        <w:ind w:firstLineChars="1600" w:firstLine="4480"/>
        <w:rPr>
          <w:sz w:val="28"/>
        </w:rPr>
      </w:pPr>
      <w:r w:rsidRPr="007D453A">
        <w:rPr>
          <w:rFonts w:hint="eastAsia"/>
          <w:sz w:val="28"/>
        </w:rPr>
        <w:t>日時：令和</w:t>
      </w:r>
      <w:r w:rsidR="009C7F61">
        <w:rPr>
          <w:rFonts w:hint="eastAsia"/>
          <w:sz w:val="28"/>
        </w:rPr>
        <w:t>3</w:t>
      </w:r>
      <w:r w:rsidRPr="007D453A">
        <w:rPr>
          <w:rFonts w:hint="eastAsia"/>
          <w:sz w:val="28"/>
        </w:rPr>
        <w:t>年</w:t>
      </w:r>
      <w:r w:rsidR="009C7F61">
        <w:rPr>
          <w:rFonts w:hint="eastAsia"/>
          <w:sz w:val="28"/>
        </w:rPr>
        <w:t>3</w:t>
      </w:r>
      <w:r w:rsidRPr="007D453A">
        <w:rPr>
          <w:rFonts w:hint="eastAsia"/>
          <w:sz w:val="28"/>
        </w:rPr>
        <w:t>月</w:t>
      </w:r>
      <w:r w:rsidR="009C7F61">
        <w:rPr>
          <w:rFonts w:hint="eastAsia"/>
          <w:sz w:val="28"/>
        </w:rPr>
        <w:t>30</w:t>
      </w:r>
      <w:r w:rsidRPr="007D453A">
        <w:rPr>
          <w:rFonts w:hint="eastAsia"/>
          <w:sz w:val="28"/>
        </w:rPr>
        <w:t>日（</w:t>
      </w:r>
      <w:r w:rsidR="00AA13E0">
        <w:rPr>
          <w:rFonts w:hint="eastAsia"/>
          <w:sz w:val="28"/>
        </w:rPr>
        <w:t>火</w:t>
      </w:r>
      <w:r w:rsidRPr="007D453A">
        <w:rPr>
          <w:rFonts w:hint="eastAsia"/>
          <w:sz w:val="28"/>
        </w:rPr>
        <w:t>）</w:t>
      </w:r>
    </w:p>
    <w:p w14:paraId="3E120D3A" w14:textId="40DC28D5" w:rsidR="0081259B" w:rsidRPr="007D453A" w:rsidRDefault="0081259B" w:rsidP="0081259B">
      <w:pPr>
        <w:ind w:firstLineChars="1900" w:firstLine="5320"/>
        <w:rPr>
          <w:sz w:val="28"/>
        </w:rPr>
      </w:pPr>
      <w:r w:rsidRPr="007D453A">
        <w:rPr>
          <w:rFonts w:hint="eastAsia"/>
          <w:sz w:val="28"/>
        </w:rPr>
        <w:t>午後</w:t>
      </w:r>
      <w:r w:rsidR="009C7F61">
        <w:rPr>
          <w:rFonts w:hint="eastAsia"/>
          <w:sz w:val="28"/>
        </w:rPr>
        <w:t>2</w:t>
      </w:r>
      <w:r w:rsidRPr="007D453A">
        <w:rPr>
          <w:rFonts w:hint="eastAsia"/>
          <w:sz w:val="28"/>
        </w:rPr>
        <w:t>時～</w:t>
      </w:r>
      <w:r w:rsidR="009C7F61">
        <w:rPr>
          <w:rFonts w:hint="eastAsia"/>
          <w:sz w:val="28"/>
        </w:rPr>
        <w:t>3</w:t>
      </w:r>
      <w:r w:rsidRPr="007D453A">
        <w:rPr>
          <w:rFonts w:hint="eastAsia"/>
          <w:sz w:val="28"/>
        </w:rPr>
        <w:t>時</w:t>
      </w:r>
    </w:p>
    <w:p w14:paraId="5592349F" w14:textId="77777777" w:rsidR="0081259B" w:rsidRPr="007D453A" w:rsidRDefault="0081259B" w:rsidP="0081259B">
      <w:pPr>
        <w:ind w:firstLineChars="1600" w:firstLine="4480"/>
        <w:rPr>
          <w:sz w:val="28"/>
        </w:rPr>
      </w:pPr>
      <w:r w:rsidRPr="007D453A">
        <w:rPr>
          <w:rFonts w:hint="eastAsia"/>
          <w:sz w:val="28"/>
        </w:rPr>
        <w:t>場所：國民會館住友生命ビル</w:t>
      </w:r>
    </w:p>
    <w:p w14:paraId="5989821E" w14:textId="5824CB5B" w:rsidR="0081259B" w:rsidRPr="00AA13E0" w:rsidRDefault="009C7F61" w:rsidP="00AA13E0">
      <w:pPr>
        <w:ind w:firstLineChars="1900" w:firstLine="5320"/>
        <w:rPr>
          <w:sz w:val="28"/>
        </w:rPr>
      </w:pPr>
      <w:r>
        <w:rPr>
          <w:rFonts w:hint="eastAsia"/>
          <w:sz w:val="28"/>
        </w:rPr>
        <w:t>大</w:t>
      </w:r>
      <w:r w:rsidR="0081259B" w:rsidRPr="007D453A">
        <w:rPr>
          <w:rFonts w:hint="eastAsia"/>
          <w:sz w:val="28"/>
        </w:rPr>
        <w:t>ホール</w:t>
      </w:r>
    </w:p>
    <w:p w14:paraId="303DDA72" w14:textId="77777777" w:rsidR="0081259B" w:rsidRDefault="0081259B" w:rsidP="001628BF"/>
    <w:p w14:paraId="41AD8EC7" w14:textId="77777777" w:rsidR="00AA13E0" w:rsidRPr="00E21E23" w:rsidRDefault="00AA13E0" w:rsidP="00AA13E0">
      <w:pPr>
        <w:spacing w:line="360" w:lineRule="exact"/>
        <w:rPr>
          <w:rFonts w:asciiTheme="minorEastAsia" w:hAnsiTheme="minorEastAsia"/>
          <w:b/>
          <w:sz w:val="22"/>
        </w:rPr>
      </w:pPr>
      <w:r w:rsidRPr="00E21E23">
        <w:rPr>
          <w:rFonts w:asciiTheme="minorEastAsia" w:hAnsiTheme="minorEastAsia"/>
          <w:b/>
          <w:sz w:val="22"/>
        </w:rPr>
        <w:lastRenderedPageBreak/>
        <w:t>【</w:t>
      </w:r>
      <w:r>
        <w:rPr>
          <w:rFonts w:asciiTheme="minorEastAsia" w:hAnsiTheme="minorEastAsia" w:hint="eastAsia"/>
          <w:b/>
          <w:sz w:val="22"/>
        </w:rPr>
        <w:t>事務局</w:t>
      </w:r>
      <w:r w:rsidRPr="00E21E23">
        <w:rPr>
          <w:rFonts w:asciiTheme="minorEastAsia" w:hAnsiTheme="minorEastAsia"/>
          <w:b/>
          <w:sz w:val="22"/>
        </w:rPr>
        <w:t>】</w:t>
      </w:r>
    </w:p>
    <w:p w14:paraId="3A4B4162" w14:textId="55099C4F" w:rsidR="00AA13E0" w:rsidRPr="00E21E23" w:rsidRDefault="00AA13E0" w:rsidP="00AA13E0">
      <w:pPr>
        <w:spacing w:line="360" w:lineRule="exact"/>
        <w:rPr>
          <w:rFonts w:asciiTheme="minorEastAsia" w:hAnsiTheme="minorEastAsia"/>
          <w:sz w:val="22"/>
        </w:rPr>
      </w:pPr>
      <w:r>
        <w:rPr>
          <w:rFonts w:asciiTheme="minorEastAsia" w:hAnsiTheme="minorEastAsia" w:hint="eastAsia"/>
          <w:sz w:val="22"/>
        </w:rPr>
        <w:t>・福祉部医療監あいさつ、委員紹介</w:t>
      </w:r>
    </w:p>
    <w:p w14:paraId="74182550" w14:textId="77777777" w:rsidR="00AA13E0" w:rsidRPr="00AA13E0" w:rsidRDefault="00AA13E0" w:rsidP="00AA13E0">
      <w:pPr>
        <w:spacing w:line="360" w:lineRule="exact"/>
        <w:rPr>
          <w:rFonts w:asciiTheme="minorEastAsia" w:hAnsiTheme="minorEastAsia"/>
          <w:sz w:val="22"/>
        </w:rPr>
      </w:pPr>
    </w:p>
    <w:p w14:paraId="5D5C70A9" w14:textId="77777777" w:rsidR="00AA13E0" w:rsidRPr="00E21E23" w:rsidRDefault="00AA13E0" w:rsidP="00AA13E0">
      <w:pPr>
        <w:spacing w:line="360" w:lineRule="exact"/>
        <w:rPr>
          <w:rFonts w:asciiTheme="minorEastAsia" w:hAnsiTheme="minorEastAsia"/>
          <w:b/>
          <w:sz w:val="22"/>
        </w:rPr>
      </w:pPr>
      <w:r w:rsidRPr="00E21E23">
        <w:rPr>
          <w:rFonts w:asciiTheme="minorEastAsia" w:hAnsiTheme="minorEastAsia"/>
          <w:b/>
          <w:sz w:val="22"/>
        </w:rPr>
        <w:t>【</w:t>
      </w:r>
      <w:r>
        <w:rPr>
          <w:rFonts w:asciiTheme="minorEastAsia" w:hAnsiTheme="minorEastAsia" w:hint="eastAsia"/>
          <w:b/>
          <w:sz w:val="22"/>
        </w:rPr>
        <w:t>事務局</w:t>
      </w:r>
      <w:r w:rsidRPr="00E21E23">
        <w:rPr>
          <w:rFonts w:asciiTheme="minorEastAsia" w:hAnsiTheme="minorEastAsia"/>
          <w:b/>
          <w:sz w:val="22"/>
        </w:rPr>
        <w:t>】</w:t>
      </w:r>
    </w:p>
    <w:p w14:paraId="425B70A3" w14:textId="3D6CC812" w:rsidR="00AA13E0" w:rsidRPr="00670DE6" w:rsidRDefault="00AA13E0" w:rsidP="00AA13E0">
      <w:pPr>
        <w:spacing w:line="360" w:lineRule="exact"/>
        <w:ind w:firstLineChars="100" w:firstLine="220"/>
        <w:rPr>
          <w:rFonts w:asciiTheme="minorEastAsia" w:hAnsiTheme="minorEastAsia"/>
          <w:sz w:val="22"/>
        </w:rPr>
      </w:pPr>
      <w:r>
        <w:rPr>
          <w:rFonts w:asciiTheme="minorEastAsia" w:hAnsiTheme="minorEastAsia" w:hint="eastAsia"/>
          <w:sz w:val="22"/>
        </w:rPr>
        <w:t>議題</w:t>
      </w:r>
      <w:r w:rsidRPr="00670DE6">
        <w:rPr>
          <w:rFonts w:asciiTheme="minorEastAsia" w:hAnsiTheme="minorEastAsia" w:hint="eastAsia"/>
          <w:sz w:val="22"/>
        </w:rPr>
        <w:t>（１）</w:t>
      </w:r>
      <w:r>
        <w:rPr>
          <w:rFonts w:asciiTheme="minorEastAsia" w:hAnsiTheme="minorEastAsia" w:hint="eastAsia"/>
          <w:sz w:val="22"/>
        </w:rPr>
        <w:t>「</w:t>
      </w:r>
      <w:r w:rsidRPr="00670DE6">
        <w:rPr>
          <w:rFonts w:asciiTheme="minorEastAsia" w:hAnsiTheme="minorEastAsia" w:hint="eastAsia"/>
          <w:sz w:val="22"/>
        </w:rPr>
        <w:t>大阪府高齢者計画２０２１（案）について</w:t>
      </w:r>
      <w:r>
        <w:rPr>
          <w:rFonts w:asciiTheme="minorEastAsia" w:hAnsiTheme="minorEastAsia" w:hint="eastAsia"/>
          <w:sz w:val="22"/>
        </w:rPr>
        <w:t>」について</w:t>
      </w:r>
      <w:r w:rsidRPr="00670DE6">
        <w:rPr>
          <w:rFonts w:asciiTheme="minorEastAsia" w:hAnsiTheme="minorEastAsia" w:hint="eastAsia"/>
          <w:sz w:val="22"/>
        </w:rPr>
        <w:t>説明</w:t>
      </w:r>
      <w:r>
        <w:rPr>
          <w:rFonts w:asciiTheme="minorEastAsia" w:hAnsiTheme="minorEastAsia" w:hint="eastAsia"/>
          <w:sz w:val="22"/>
        </w:rPr>
        <w:t>。</w:t>
      </w:r>
    </w:p>
    <w:p w14:paraId="00388350" w14:textId="6E6BB258" w:rsidR="00AA13E0" w:rsidRDefault="00AA13E0" w:rsidP="00AA13E0">
      <w:pPr>
        <w:spacing w:line="360" w:lineRule="exact"/>
      </w:pPr>
    </w:p>
    <w:p w14:paraId="3F0F513A" w14:textId="6FCB3D07" w:rsidR="00AA13E0" w:rsidRPr="00E21E23" w:rsidRDefault="00AA13E0" w:rsidP="00AA13E0">
      <w:pPr>
        <w:spacing w:line="360" w:lineRule="exact"/>
        <w:rPr>
          <w:rFonts w:asciiTheme="minorEastAsia" w:hAnsiTheme="minorEastAsia"/>
          <w:b/>
          <w:sz w:val="22"/>
        </w:rPr>
      </w:pPr>
      <w:r w:rsidRPr="00E21E23">
        <w:rPr>
          <w:rFonts w:asciiTheme="minorEastAsia" w:hAnsiTheme="minorEastAsia"/>
          <w:b/>
          <w:sz w:val="22"/>
        </w:rPr>
        <w:t>【</w:t>
      </w:r>
      <w:r>
        <w:rPr>
          <w:rFonts w:asciiTheme="minorEastAsia" w:hAnsiTheme="minorEastAsia" w:hint="eastAsia"/>
          <w:b/>
          <w:sz w:val="22"/>
        </w:rPr>
        <w:t>委員</w:t>
      </w:r>
      <w:r w:rsidRPr="00E21E23">
        <w:rPr>
          <w:rFonts w:asciiTheme="minorEastAsia" w:hAnsiTheme="minorEastAsia"/>
          <w:b/>
          <w:sz w:val="22"/>
        </w:rPr>
        <w:t>】</w:t>
      </w:r>
    </w:p>
    <w:p w14:paraId="28420E8B" w14:textId="1BF9CE37" w:rsidR="001628BF" w:rsidRPr="00554C23" w:rsidRDefault="001628BF" w:rsidP="006E41B1">
      <w:pPr>
        <w:spacing w:line="360" w:lineRule="exact"/>
      </w:pPr>
      <w:r w:rsidRPr="00554C23">
        <w:t>68ページの上段</w:t>
      </w:r>
      <w:r w:rsidR="0042704F" w:rsidRPr="00554C23">
        <w:rPr>
          <w:rFonts w:hint="eastAsia"/>
        </w:rPr>
        <w:t>の</w:t>
      </w:r>
      <w:r w:rsidRPr="00554C23">
        <w:rPr>
          <w:rFonts w:hint="eastAsia"/>
        </w:rPr>
        <w:t>需要と供給</w:t>
      </w:r>
      <w:r w:rsidR="0042704F" w:rsidRPr="00554C23">
        <w:rPr>
          <w:rFonts w:hint="eastAsia"/>
        </w:rPr>
        <w:t>は</w:t>
      </w:r>
      <w:r w:rsidRPr="00554C23">
        <w:rPr>
          <w:rFonts w:hint="eastAsia"/>
        </w:rPr>
        <w:t>何を意味して</w:t>
      </w:r>
      <w:r w:rsidR="0042704F" w:rsidRPr="00554C23">
        <w:rPr>
          <w:rFonts w:hint="eastAsia"/>
        </w:rPr>
        <w:t>いるのか。</w:t>
      </w:r>
      <w:r w:rsidR="006E41B1" w:rsidRPr="00554C23">
        <w:rPr>
          <w:rFonts w:hint="eastAsia"/>
        </w:rPr>
        <w:t>また、これらの需要と供給について、どのように見ているのかを説明いただきたい。</w:t>
      </w:r>
    </w:p>
    <w:p w14:paraId="7718FA23" w14:textId="77777777" w:rsidR="0042704F" w:rsidRPr="00554C23" w:rsidRDefault="0042704F" w:rsidP="00AA13E0">
      <w:pPr>
        <w:spacing w:line="360" w:lineRule="exact"/>
        <w:rPr>
          <w:rFonts w:asciiTheme="minorEastAsia" w:hAnsiTheme="minorEastAsia"/>
          <w:b/>
          <w:sz w:val="22"/>
        </w:rPr>
      </w:pPr>
    </w:p>
    <w:p w14:paraId="08BA91CE" w14:textId="3E69ACDA" w:rsidR="00AA13E0" w:rsidRPr="00554C23" w:rsidRDefault="00AA13E0" w:rsidP="00AA13E0">
      <w:pPr>
        <w:spacing w:line="360" w:lineRule="exact"/>
        <w:rPr>
          <w:rFonts w:asciiTheme="minorEastAsia" w:hAnsiTheme="minorEastAsia"/>
          <w:b/>
          <w:sz w:val="22"/>
        </w:rPr>
      </w:pPr>
      <w:r w:rsidRPr="00554C23">
        <w:rPr>
          <w:rFonts w:asciiTheme="minorEastAsia" w:hAnsiTheme="minorEastAsia"/>
          <w:b/>
          <w:sz w:val="22"/>
        </w:rPr>
        <w:t>【</w:t>
      </w:r>
      <w:r w:rsidRPr="00554C23">
        <w:rPr>
          <w:rFonts w:asciiTheme="minorEastAsia" w:hAnsiTheme="minorEastAsia" w:hint="eastAsia"/>
          <w:b/>
          <w:sz w:val="22"/>
        </w:rPr>
        <w:t>事務局</w:t>
      </w:r>
      <w:r w:rsidRPr="00554C23">
        <w:rPr>
          <w:rFonts w:asciiTheme="minorEastAsia" w:hAnsiTheme="minorEastAsia"/>
          <w:b/>
          <w:sz w:val="22"/>
        </w:rPr>
        <w:t>】</w:t>
      </w:r>
    </w:p>
    <w:p w14:paraId="52C5368E" w14:textId="649D6DE7" w:rsidR="001914B4" w:rsidRPr="00503D6C" w:rsidRDefault="001914B4" w:rsidP="001914B4">
      <w:pPr>
        <w:spacing w:line="360" w:lineRule="exact"/>
        <w:rPr>
          <w:color w:val="FF0000"/>
        </w:rPr>
      </w:pPr>
      <w:r w:rsidRPr="00041DA0">
        <w:rPr>
          <w:rFonts w:hint="eastAsia"/>
          <w:color w:val="000000" w:themeColor="text1"/>
        </w:rPr>
        <w:t>需要推計と供給推計その差という形で需給ギャップを出している。需要推計については66</w:t>
      </w:r>
      <w:r w:rsidRPr="00041DA0">
        <w:rPr>
          <w:color w:val="000000" w:themeColor="text1"/>
        </w:rPr>
        <w:t>ページの上段にある介護サービス施設事業所調査の直近の数字</w:t>
      </w:r>
      <w:r w:rsidRPr="00041DA0">
        <w:rPr>
          <w:rFonts w:hint="eastAsia"/>
          <w:color w:val="000000" w:themeColor="text1"/>
        </w:rPr>
        <w:t>を使用し、</w:t>
      </w:r>
      <w:r w:rsidRPr="00041DA0">
        <w:rPr>
          <w:color w:val="000000" w:themeColor="text1"/>
        </w:rPr>
        <w:t>各サービスの見込み量の増減率</w:t>
      </w:r>
      <w:r w:rsidRPr="00041DA0">
        <w:rPr>
          <w:rFonts w:hint="eastAsia"/>
          <w:color w:val="000000" w:themeColor="text1"/>
        </w:rPr>
        <w:t>等を勘案し</w:t>
      </w:r>
      <w:r w:rsidRPr="00041DA0">
        <w:rPr>
          <w:color w:val="000000" w:themeColor="text1"/>
        </w:rPr>
        <w:t>将来推計をしている。</w:t>
      </w:r>
      <w:r w:rsidRPr="00041DA0">
        <w:rPr>
          <w:rFonts w:hint="eastAsia"/>
          <w:color w:val="000000" w:themeColor="text1"/>
        </w:rPr>
        <w:t>供給推計については介護サービス施設事業所調査の介護職員数に、離職率、入職者数等の傾向を踏まえ、</w:t>
      </w:r>
      <w:r w:rsidRPr="00041DA0">
        <w:rPr>
          <w:color w:val="000000" w:themeColor="text1"/>
        </w:rPr>
        <w:t>2025年の</w:t>
      </w:r>
      <w:r w:rsidRPr="00041DA0">
        <w:rPr>
          <w:rFonts w:hint="eastAsia"/>
          <w:color w:val="000000" w:themeColor="text1"/>
        </w:rPr>
        <w:t>推計値</w:t>
      </w:r>
      <w:r w:rsidRPr="00041DA0">
        <w:rPr>
          <w:color w:val="000000" w:themeColor="text1"/>
        </w:rPr>
        <w:t>を出している。</w:t>
      </w:r>
      <w:r w:rsidRPr="00041DA0">
        <w:rPr>
          <w:rFonts w:hint="eastAsia"/>
          <w:color w:val="000000" w:themeColor="text1"/>
        </w:rPr>
        <w:t>ただ、この推計は実人数であり、非常勤の方も、頭数に入っているので、</w:t>
      </w:r>
      <w:r w:rsidRPr="00041DA0">
        <w:rPr>
          <w:color w:val="000000" w:themeColor="text1"/>
        </w:rPr>
        <w:t>常勤率が増えると、幅が狭まったり</w:t>
      </w:r>
      <w:r w:rsidRPr="00041DA0">
        <w:rPr>
          <w:rFonts w:hint="eastAsia"/>
          <w:color w:val="000000" w:themeColor="text1"/>
        </w:rPr>
        <w:t>する。</w:t>
      </w:r>
      <w:r w:rsidRPr="00041DA0">
        <w:rPr>
          <w:color w:val="000000" w:themeColor="text1"/>
        </w:rPr>
        <w:t>例えば、0．1人分の非常勤の人も頭数1で数えてしま</w:t>
      </w:r>
      <w:r w:rsidRPr="00041DA0">
        <w:rPr>
          <w:rFonts w:hint="eastAsia"/>
          <w:color w:val="000000" w:themeColor="text1"/>
        </w:rPr>
        <w:t>うことになるので</w:t>
      </w:r>
      <w:r w:rsidRPr="00041DA0">
        <w:rPr>
          <w:color w:val="000000" w:themeColor="text1"/>
        </w:rPr>
        <w:t>、8期からは常勤換算数で出すこともできるようにな</w:t>
      </w:r>
      <w:r w:rsidRPr="00041DA0">
        <w:rPr>
          <w:rFonts w:hint="eastAsia"/>
          <w:color w:val="000000" w:themeColor="text1"/>
        </w:rPr>
        <w:t>った</w:t>
      </w:r>
      <w:r w:rsidRPr="00503D6C">
        <w:rPr>
          <w:rFonts w:hint="eastAsia"/>
        </w:rPr>
        <w:t>。</w:t>
      </w:r>
    </w:p>
    <w:p w14:paraId="72CAB814" w14:textId="77777777" w:rsidR="001914B4" w:rsidRDefault="001914B4" w:rsidP="001914B4">
      <w:pPr>
        <w:spacing w:line="360" w:lineRule="exact"/>
      </w:pPr>
      <w:r w:rsidRPr="00503D6C">
        <w:rPr>
          <w:rFonts w:hint="eastAsia"/>
        </w:rPr>
        <w:t>ただし、</w:t>
      </w:r>
      <w:r w:rsidRPr="00503D6C">
        <w:t>7期までは常勤換算数が出</w:t>
      </w:r>
      <w:r w:rsidRPr="00503D6C">
        <w:rPr>
          <w:rFonts w:hint="eastAsia"/>
        </w:rPr>
        <w:t>ていないため、</w:t>
      </w:r>
      <w:r w:rsidRPr="00503D6C">
        <w:t>7期と8期の比較をするために実人数の形で今回は掲載をさせていただいて</w:t>
      </w:r>
      <w:r w:rsidRPr="00503D6C">
        <w:rPr>
          <w:rFonts w:hint="eastAsia"/>
        </w:rPr>
        <w:t>いる。</w:t>
      </w:r>
    </w:p>
    <w:p w14:paraId="1733DE2D" w14:textId="7C5380C6" w:rsidR="00D0014D" w:rsidRPr="001914B4" w:rsidRDefault="00D0014D" w:rsidP="00D0014D">
      <w:pPr>
        <w:spacing w:line="360" w:lineRule="exact"/>
      </w:pPr>
    </w:p>
    <w:p w14:paraId="2A801E92" w14:textId="74A72F19" w:rsidR="00D0014D" w:rsidRPr="00554C23" w:rsidRDefault="00D0014D" w:rsidP="00D0014D">
      <w:pPr>
        <w:spacing w:line="360" w:lineRule="exact"/>
        <w:rPr>
          <w:rFonts w:asciiTheme="minorEastAsia" w:hAnsiTheme="minorEastAsia"/>
          <w:b/>
          <w:sz w:val="22"/>
        </w:rPr>
      </w:pPr>
      <w:r w:rsidRPr="00554C23">
        <w:rPr>
          <w:rFonts w:asciiTheme="minorEastAsia" w:hAnsiTheme="minorEastAsia"/>
          <w:b/>
          <w:sz w:val="22"/>
        </w:rPr>
        <w:t>【</w:t>
      </w:r>
      <w:r w:rsidRPr="00554C23">
        <w:rPr>
          <w:rFonts w:asciiTheme="minorEastAsia" w:hAnsiTheme="minorEastAsia" w:hint="eastAsia"/>
          <w:b/>
          <w:sz w:val="22"/>
        </w:rPr>
        <w:t>委員</w:t>
      </w:r>
      <w:r w:rsidRPr="00554C23">
        <w:rPr>
          <w:rFonts w:asciiTheme="minorEastAsia" w:hAnsiTheme="minorEastAsia"/>
          <w:b/>
          <w:sz w:val="22"/>
        </w:rPr>
        <w:t>】</w:t>
      </w:r>
    </w:p>
    <w:p w14:paraId="79D84244" w14:textId="0D581128" w:rsidR="001628BF" w:rsidRPr="00554C23" w:rsidRDefault="00D0014D" w:rsidP="00AA13E0">
      <w:pPr>
        <w:spacing w:line="360" w:lineRule="exact"/>
      </w:pPr>
      <w:r w:rsidRPr="00554C23">
        <w:rPr>
          <w:rFonts w:hint="eastAsia"/>
        </w:rPr>
        <w:t>推計について、誤解が生じないよう、</w:t>
      </w:r>
      <w:r w:rsidR="001628BF" w:rsidRPr="00554C23">
        <w:rPr>
          <w:rFonts w:hint="eastAsia"/>
        </w:rPr>
        <w:t>加筆し</w:t>
      </w:r>
      <w:r w:rsidRPr="00554C23">
        <w:rPr>
          <w:rFonts w:hint="eastAsia"/>
        </w:rPr>
        <w:t>たほうがいい</w:t>
      </w:r>
      <w:r w:rsidR="000B7176" w:rsidRPr="00554C23">
        <w:rPr>
          <w:rFonts w:hint="eastAsia"/>
        </w:rPr>
        <w:t>と</w:t>
      </w:r>
      <w:r w:rsidRPr="00554C23">
        <w:rPr>
          <w:rFonts w:hint="eastAsia"/>
        </w:rPr>
        <w:t>思う。</w:t>
      </w:r>
    </w:p>
    <w:p w14:paraId="2C28537A" w14:textId="77777777" w:rsidR="00D0014D" w:rsidRPr="00554C23" w:rsidRDefault="00D0014D" w:rsidP="00AA13E0">
      <w:pPr>
        <w:spacing w:line="360" w:lineRule="exact"/>
      </w:pPr>
    </w:p>
    <w:p w14:paraId="78731F53" w14:textId="41822273" w:rsidR="001628BF" w:rsidRPr="00554C23" w:rsidRDefault="00D0014D" w:rsidP="00AA13E0">
      <w:pPr>
        <w:spacing w:line="360" w:lineRule="exact"/>
        <w:rPr>
          <w:rFonts w:asciiTheme="minorEastAsia" w:hAnsiTheme="minorEastAsia"/>
          <w:b/>
          <w:sz w:val="22"/>
        </w:rPr>
      </w:pPr>
      <w:r w:rsidRPr="00554C23">
        <w:rPr>
          <w:rFonts w:asciiTheme="minorEastAsia" w:hAnsiTheme="minorEastAsia"/>
          <w:b/>
          <w:sz w:val="22"/>
        </w:rPr>
        <w:t>【</w:t>
      </w:r>
      <w:r w:rsidRPr="00554C23">
        <w:rPr>
          <w:rFonts w:asciiTheme="minorEastAsia" w:hAnsiTheme="minorEastAsia" w:hint="eastAsia"/>
          <w:b/>
          <w:sz w:val="22"/>
        </w:rPr>
        <w:t>事務局</w:t>
      </w:r>
      <w:r w:rsidRPr="00554C23">
        <w:rPr>
          <w:rFonts w:asciiTheme="minorEastAsia" w:hAnsiTheme="minorEastAsia"/>
          <w:b/>
          <w:sz w:val="22"/>
        </w:rPr>
        <w:t>】</w:t>
      </w:r>
    </w:p>
    <w:p w14:paraId="4F086996" w14:textId="3423B46B" w:rsidR="001628BF" w:rsidRDefault="001628BF" w:rsidP="00AA13E0">
      <w:pPr>
        <w:spacing w:line="360" w:lineRule="exact"/>
      </w:pPr>
      <w:r w:rsidRPr="00554C23">
        <w:rPr>
          <w:rFonts w:hint="eastAsia"/>
        </w:rPr>
        <w:t>この推計</w:t>
      </w:r>
      <w:r w:rsidR="00D0014D" w:rsidRPr="00554C23">
        <w:rPr>
          <w:rFonts w:hint="eastAsia"/>
        </w:rPr>
        <w:t>は、</w:t>
      </w:r>
      <w:r w:rsidRPr="00554C23">
        <w:rPr>
          <w:rFonts w:hint="eastAsia"/>
        </w:rPr>
        <w:t>国の推計シート</w:t>
      </w:r>
      <w:r w:rsidR="00D0014D" w:rsidRPr="00554C23">
        <w:rPr>
          <w:rFonts w:hint="eastAsia"/>
        </w:rPr>
        <w:t>を使用しており、他の</w:t>
      </w:r>
      <w:r w:rsidRPr="00554C23">
        <w:rPr>
          <w:rFonts w:hint="eastAsia"/>
        </w:rPr>
        <w:t>都道府県もこの推計シートで需給推計</w:t>
      </w:r>
      <w:r w:rsidR="00D0014D" w:rsidRPr="00554C23">
        <w:rPr>
          <w:rFonts w:hint="eastAsia"/>
        </w:rPr>
        <w:t>しる</w:t>
      </w:r>
      <w:r w:rsidRPr="00554C23">
        <w:rPr>
          <w:rFonts w:hint="eastAsia"/>
        </w:rPr>
        <w:t>ところが多いと思う</w:t>
      </w:r>
      <w:r w:rsidR="00D0014D" w:rsidRPr="00554C23">
        <w:rPr>
          <w:rFonts w:hint="eastAsia"/>
        </w:rPr>
        <w:t>。</w:t>
      </w:r>
      <w:r w:rsidR="000B7176" w:rsidRPr="00554C23">
        <w:rPr>
          <w:rFonts w:hint="eastAsia"/>
        </w:rPr>
        <w:t>ただ</w:t>
      </w:r>
      <w:r w:rsidRPr="00554C23">
        <w:rPr>
          <w:rFonts w:hint="eastAsia"/>
        </w:rPr>
        <w:t>、少し説明した方がわかりやすいかと思</w:t>
      </w:r>
      <w:r w:rsidR="000B7176" w:rsidRPr="00554C23">
        <w:rPr>
          <w:rFonts w:hint="eastAsia"/>
        </w:rPr>
        <w:t>うので</w:t>
      </w:r>
      <w:r w:rsidRPr="00554C23">
        <w:rPr>
          <w:rFonts w:hint="eastAsia"/>
        </w:rPr>
        <w:t>、</w:t>
      </w:r>
      <w:r w:rsidR="00351E8C" w:rsidRPr="00554C23">
        <w:rPr>
          <w:rFonts w:hint="eastAsia"/>
        </w:rPr>
        <w:t>加筆</w:t>
      </w:r>
      <w:r w:rsidRPr="00554C23">
        <w:rPr>
          <w:rFonts w:hint="eastAsia"/>
        </w:rPr>
        <w:t>について検討</w:t>
      </w:r>
      <w:r w:rsidR="000B7176" w:rsidRPr="00554C23">
        <w:rPr>
          <w:rFonts w:hint="eastAsia"/>
        </w:rPr>
        <w:t>する。</w:t>
      </w:r>
    </w:p>
    <w:p w14:paraId="7C558704" w14:textId="77777777" w:rsidR="00AA13E0" w:rsidRDefault="00AA13E0" w:rsidP="00AA13E0">
      <w:pPr>
        <w:spacing w:line="360" w:lineRule="exact"/>
      </w:pPr>
    </w:p>
    <w:p w14:paraId="5AD4C8A7" w14:textId="6F9F6E48" w:rsidR="00AA13E0" w:rsidRPr="00E21E23" w:rsidRDefault="00AA13E0" w:rsidP="00AA13E0">
      <w:pPr>
        <w:spacing w:line="360" w:lineRule="exact"/>
        <w:rPr>
          <w:rFonts w:asciiTheme="minorEastAsia" w:hAnsiTheme="minorEastAsia"/>
          <w:b/>
          <w:sz w:val="22"/>
        </w:rPr>
      </w:pPr>
      <w:r w:rsidRPr="00E21E23">
        <w:rPr>
          <w:rFonts w:asciiTheme="minorEastAsia" w:hAnsiTheme="minorEastAsia"/>
          <w:b/>
          <w:sz w:val="22"/>
        </w:rPr>
        <w:t>【</w:t>
      </w:r>
      <w:r>
        <w:rPr>
          <w:rFonts w:asciiTheme="minorEastAsia" w:hAnsiTheme="minorEastAsia" w:hint="eastAsia"/>
          <w:b/>
          <w:sz w:val="22"/>
        </w:rPr>
        <w:t>委員</w:t>
      </w:r>
      <w:r w:rsidRPr="00E21E23">
        <w:rPr>
          <w:rFonts w:asciiTheme="minorEastAsia" w:hAnsiTheme="minorEastAsia"/>
          <w:b/>
          <w:sz w:val="22"/>
        </w:rPr>
        <w:t>】</w:t>
      </w:r>
    </w:p>
    <w:p w14:paraId="5CBB292F" w14:textId="1B93231F" w:rsidR="001628BF" w:rsidRPr="00554C23" w:rsidRDefault="001628BF" w:rsidP="00AA13E0">
      <w:pPr>
        <w:spacing w:line="360" w:lineRule="exact"/>
      </w:pPr>
      <w:r w:rsidRPr="00554C23">
        <w:rPr>
          <w:rFonts w:hint="eastAsia"/>
        </w:rPr>
        <w:t>離職の問題について</w:t>
      </w:r>
      <w:r w:rsidR="000B7176" w:rsidRPr="00554C23">
        <w:rPr>
          <w:rFonts w:hint="eastAsia"/>
        </w:rPr>
        <w:t>、</w:t>
      </w:r>
      <w:r w:rsidRPr="00554C23">
        <w:rPr>
          <w:rFonts w:hint="eastAsia"/>
        </w:rPr>
        <w:t>解決策をもう少し踏み込んで書いていただきたい</w:t>
      </w:r>
      <w:r w:rsidR="000B7176" w:rsidRPr="00554C23">
        <w:rPr>
          <w:rFonts w:hint="eastAsia"/>
        </w:rPr>
        <w:t>。</w:t>
      </w:r>
    </w:p>
    <w:p w14:paraId="6FFD5592" w14:textId="77777777" w:rsidR="003F3006" w:rsidRPr="00554C23" w:rsidRDefault="001628BF" w:rsidP="00AA13E0">
      <w:pPr>
        <w:spacing w:line="360" w:lineRule="exact"/>
      </w:pPr>
      <w:r w:rsidRPr="00554C23">
        <w:rPr>
          <w:rFonts w:hint="eastAsia"/>
        </w:rPr>
        <w:t>具体的には</w:t>
      </w:r>
      <w:r w:rsidRPr="00554C23">
        <w:t>69ページ122ページ</w:t>
      </w:r>
      <w:r w:rsidR="000B7176" w:rsidRPr="00554C23">
        <w:rPr>
          <w:rFonts w:hint="eastAsia"/>
        </w:rPr>
        <w:t>の</w:t>
      </w:r>
      <w:r w:rsidRPr="00554C23">
        <w:t>離職防止定着促進</w:t>
      </w:r>
      <w:r w:rsidR="000B7176" w:rsidRPr="00554C23">
        <w:rPr>
          <w:rFonts w:hint="eastAsia"/>
        </w:rPr>
        <w:t>について</w:t>
      </w:r>
      <w:r w:rsidRPr="00554C23">
        <w:t>、もう少し踏み込んでいただ</w:t>
      </w:r>
      <w:r w:rsidR="000B7176" w:rsidRPr="00554C23">
        <w:rPr>
          <w:rFonts w:hint="eastAsia"/>
        </w:rPr>
        <w:t>きたい。</w:t>
      </w:r>
      <w:r w:rsidRPr="00554C23">
        <w:t>離職というのは指導者がどう指導していくのか、あるいはサポート部指導していくのかというあたりが非常に離職</w:t>
      </w:r>
      <w:r w:rsidRPr="00554C23">
        <w:rPr>
          <w:rFonts w:hint="eastAsia"/>
        </w:rPr>
        <w:t>と関連しているというような研究が</w:t>
      </w:r>
      <w:r w:rsidR="000B7176" w:rsidRPr="00554C23">
        <w:rPr>
          <w:rFonts w:hint="eastAsia"/>
        </w:rPr>
        <w:t>ある</w:t>
      </w:r>
      <w:r w:rsidR="003F3006" w:rsidRPr="00554C23">
        <w:rPr>
          <w:rFonts w:hint="eastAsia"/>
        </w:rPr>
        <w:t>。</w:t>
      </w:r>
      <w:r w:rsidRPr="00554C23">
        <w:rPr>
          <w:rFonts w:hint="eastAsia"/>
        </w:rPr>
        <w:t>指導者</w:t>
      </w:r>
      <w:r w:rsidR="003F3006" w:rsidRPr="00554C23">
        <w:rPr>
          <w:rFonts w:hint="eastAsia"/>
        </w:rPr>
        <w:t>を</w:t>
      </w:r>
      <w:r w:rsidRPr="00554C23">
        <w:rPr>
          <w:rFonts w:hint="eastAsia"/>
        </w:rPr>
        <w:t>どう指導するのかというのがキーワード</w:t>
      </w:r>
      <w:r w:rsidR="003F3006" w:rsidRPr="00554C23">
        <w:rPr>
          <w:rFonts w:hint="eastAsia"/>
        </w:rPr>
        <w:t>になる。</w:t>
      </w:r>
    </w:p>
    <w:p w14:paraId="39BFB470" w14:textId="5C5A432B" w:rsidR="001628BF" w:rsidRPr="00554C23" w:rsidRDefault="001628BF" w:rsidP="00AA13E0">
      <w:pPr>
        <w:spacing w:line="360" w:lineRule="exact"/>
      </w:pPr>
      <w:r w:rsidRPr="00554C23">
        <w:rPr>
          <w:rFonts w:hint="eastAsia"/>
        </w:rPr>
        <w:t>同じようなことが介護支援専門員についても言える</w:t>
      </w:r>
      <w:r w:rsidR="003F3006" w:rsidRPr="00554C23">
        <w:rPr>
          <w:rFonts w:hint="eastAsia"/>
        </w:rPr>
        <w:t>。</w:t>
      </w:r>
      <w:r w:rsidRPr="00554C23">
        <w:t>75ページ</w:t>
      </w:r>
      <w:r w:rsidR="003F3006" w:rsidRPr="00554C23">
        <w:rPr>
          <w:rFonts w:hint="eastAsia"/>
        </w:rPr>
        <w:t>についても、主任</w:t>
      </w:r>
      <w:r w:rsidRPr="00554C23">
        <w:t>介護支援</w:t>
      </w:r>
      <w:r w:rsidRPr="00554C23">
        <w:lastRenderedPageBreak/>
        <w:t>専門</w:t>
      </w:r>
      <w:r w:rsidR="003F3006" w:rsidRPr="00554C23">
        <w:rPr>
          <w:rFonts w:hint="eastAsia"/>
        </w:rPr>
        <w:t>員</w:t>
      </w:r>
      <w:r w:rsidRPr="00554C23">
        <w:t>がどういう役割をしていくのかということが必要。</w:t>
      </w:r>
      <w:r w:rsidRPr="00554C23">
        <w:rPr>
          <w:rFonts w:hint="eastAsia"/>
        </w:rPr>
        <w:t>サービスの</w:t>
      </w:r>
      <w:r w:rsidR="003F3006" w:rsidRPr="00554C23">
        <w:rPr>
          <w:rFonts w:hint="eastAsia"/>
        </w:rPr>
        <w:t>質</w:t>
      </w:r>
      <w:r w:rsidRPr="00554C23">
        <w:rPr>
          <w:rFonts w:hint="eastAsia"/>
        </w:rPr>
        <w:t>を上げるために主任介護支援専門員制度があり、その方々が介護支援専門員をうまく指導しながら、地域の中で支援し</w:t>
      </w:r>
      <w:r w:rsidR="006E41B1" w:rsidRPr="00554C23">
        <w:rPr>
          <w:rFonts w:hint="eastAsia"/>
        </w:rPr>
        <w:t>、</w:t>
      </w:r>
      <w:r w:rsidRPr="00554C23">
        <w:rPr>
          <w:rFonts w:hint="eastAsia"/>
        </w:rPr>
        <w:t>サービスを向上させていくとこういう構造になって</w:t>
      </w:r>
      <w:r w:rsidR="003F3006" w:rsidRPr="00554C23">
        <w:rPr>
          <w:rFonts w:hint="eastAsia"/>
        </w:rPr>
        <w:t>いるので</w:t>
      </w:r>
      <w:r w:rsidRPr="00554C23">
        <w:rPr>
          <w:rFonts w:hint="eastAsia"/>
        </w:rPr>
        <w:t>、主任介護支援専門員はどういう位置づけでどういうふうにあるのかということを書いていただきたい。</w:t>
      </w:r>
    </w:p>
    <w:p w14:paraId="74BD072F" w14:textId="77777777" w:rsidR="00AA13E0" w:rsidRPr="00554C23" w:rsidRDefault="00AA13E0" w:rsidP="00AA13E0">
      <w:pPr>
        <w:spacing w:line="360" w:lineRule="exact"/>
      </w:pPr>
    </w:p>
    <w:p w14:paraId="2F2265CD" w14:textId="77777777" w:rsidR="00AA13E0" w:rsidRPr="00554C23" w:rsidRDefault="00AA13E0" w:rsidP="00AA13E0">
      <w:pPr>
        <w:spacing w:line="360" w:lineRule="exact"/>
        <w:rPr>
          <w:rFonts w:asciiTheme="minorEastAsia" w:hAnsiTheme="minorEastAsia"/>
          <w:b/>
          <w:sz w:val="22"/>
        </w:rPr>
      </w:pPr>
      <w:r w:rsidRPr="00554C23">
        <w:rPr>
          <w:rFonts w:asciiTheme="minorEastAsia" w:hAnsiTheme="minorEastAsia"/>
          <w:b/>
          <w:sz w:val="22"/>
        </w:rPr>
        <w:t>【</w:t>
      </w:r>
      <w:r w:rsidRPr="00554C23">
        <w:rPr>
          <w:rFonts w:asciiTheme="minorEastAsia" w:hAnsiTheme="minorEastAsia" w:hint="eastAsia"/>
          <w:b/>
          <w:sz w:val="22"/>
        </w:rPr>
        <w:t>事務局</w:t>
      </w:r>
      <w:r w:rsidRPr="00554C23">
        <w:rPr>
          <w:rFonts w:asciiTheme="minorEastAsia" w:hAnsiTheme="minorEastAsia"/>
          <w:b/>
          <w:sz w:val="22"/>
        </w:rPr>
        <w:t>】</w:t>
      </w:r>
    </w:p>
    <w:p w14:paraId="6557EAA4" w14:textId="7173ED37" w:rsidR="001628BF" w:rsidRPr="00554C23" w:rsidRDefault="001628BF" w:rsidP="003F3006">
      <w:pPr>
        <w:spacing w:line="360" w:lineRule="exact"/>
      </w:pPr>
      <w:r w:rsidRPr="00554C23">
        <w:rPr>
          <w:rFonts w:hint="eastAsia"/>
        </w:rPr>
        <w:t>主任介護支援専門員含め法定研修についても、あり方検討会</w:t>
      </w:r>
      <w:r w:rsidR="003F3006" w:rsidRPr="00554C23">
        <w:rPr>
          <w:rFonts w:hint="eastAsia"/>
        </w:rPr>
        <w:t>を開き、</w:t>
      </w:r>
      <w:r w:rsidRPr="00554C23">
        <w:rPr>
          <w:rFonts w:hint="eastAsia"/>
        </w:rPr>
        <w:t>より良いものになるように検討して</w:t>
      </w:r>
      <w:r w:rsidR="003F3006" w:rsidRPr="00554C23">
        <w:rPr>
          <w:rFonts w:hint="eastAsia"/>
        </w:rPr>
        <w:t>いるため、</w:t>
      </w:r>
      <w:r w:rsidRPr="00554C23">
        <w:rPr>
          <w:rFonts w:hint="eastAsia"/>
        </w:rPr>
        <w:t>そういったこと等々について少し記載ぶりを</w:t>
      </w:r>
      <w:r w:rsidR="003F3006" w:rsidRPr="00554C23">
        <w:rPr>
          <w:rFonts w:hint="eastAsia"/>
        </w:rPr>
        <w:t>検討したい。</w:t>
      </w:r>
    </w:p>
    <w:p w14:paraId="734D093D" w14:textId="77777777" w:rsidR="00AA13E0" w:rsidRPr="00554C23" w:rsidRDefault="00AA13E0" w:rsidP="00AA13E0">
      <w:pPr>
        <w:spacing w:line="360" w:lineRule="exact"/>
      </w:pPr>
    </w:p>
    <w:p w14:paraId="679FFB60" w14:textId="6E9F6EC6" w:rsidR="00AA13E0" w:rsidRPr="00C0574C" w:rsidRDefault="00AA13E0" w:rsidP="00AA13E0">
      <w:pPr>
        <w:spacing w:line="360" w:lineRule="exact"/>
        <w:rPr>
          <w:rFonts w:asciiTheme="minorEastAsia" w:hAnsiTheme="minorEastAsia" w:cs="Segoe UI Symbol"/>
          <w:b/>
          <w:sz w:val="22"/>
        </w:rPr>
      </w:pPr>
      <w:r w:rsidRPr="00554C23">
        <w:rPr>
          <w:rFonts w:asciiTheme="minorEastAsia" w:hAnsiTheme="minorEastAsia" w:cs="Segoe UI Symbol" w:hint="eastAsia"/>
          <w:b/>
          <w:sz w:val="22"/>
        </w:rPr>
        <w:t>【委員】</w:t>
      </w:r>
    </w:p>
    <w:p w14:paraId="446CD1F9" w14:textId="4AFAD7EF" w:rsidR="0012433C" w:rsidRDefault="0012433C" w:rsidP="0012433C">
      <w:pPr>
        <w:spacing w:line="360" w:lineRule="exact"/>
      </w:pPr>
      <w:r>
        <w:t>7ページ</w:t>
      </w:r>
      <w:r>
        <w:rPr>
          <w:rFonts w:hint="eastAsia"/>
        </w:rPr>
        <w:t>の</w:t>
      </w:r>
      <w:r>
        <w:t>第</w:t>
      </w:r>
      <w:r>
        <w:rPr>
          <w:rFonts w:hint="eastAsia"/>
        </w:rPr>
        <w:t>4</w:t>
      </w:r>
      <w:r>
        <w:t>項、</w:t>
      </w:r>
      <w:r>
        <w:rPr>
          <w:rFonts w:hint="eastAsia"/>
        </w:rPr>
        <w:t>「</w:t>
      </w:r>
      <w:r>
        <w:t>ｗｉｔｈコロナからポストコロナへ</w:t>
      </w:r>
      <w:r>
        <w:rPr>
          <w:rFonts w:hint="eastAsia"/>
        </w:rPr>
        <w:t>」</w:t>
      </w:r>
      <w:r>
        <w:t>ということが記載</w:t>
      </w:r>
      <w:r>
        <w:rPr>
          <w:rFonts w:hint="eastAsia"/>
        </w:rPr>
        <w:t>されているが、</w:t>
      </w:r>
      <w:r>
        <w:t>最近また感染者数が増加傾向で、なかなかこのｗｉｔｈコロナのまま、どうにかこうやっていかないといけないなというふうに昨今思って</w:t>
      </w:r>
      <w:r>
        <w:rPr>
          <w:rFonts w:hint="eastAsia"/>
        </w:rPr>
        <w:t>い</w:t>
      </w:r>
      <w:r>
        <w:t>る</w:t>
      </w:r>
      <w:r>
        <w:rPr>
          <w:rFonts w:hint="eastAsia"/>
        </w:rPr>
        <w:t>ところ</w:t>
      </w:r>
      <w:r>
        <w:t>。また今般に</w:t>
      </w:r>
      <w:r>
        <w:rPr>
          <w:rFonts w:hint="eastAsia"/>
        </w:rPr>
        <w:t>おいては、緊急包括支援事業やサービス継続支援事業補助金などの各種補助をいただき感謝している。こうした経済的支援、感染予防の防護具の費用、あるいは接触を控えた様々な備品の購入等も年度末を迎え、揃ってきたかなと思っている。また、追加的な人件費についても、一旦感染が発生すると、職員</w:t>
      </w:r>
      <w:r w:rsidR="00A54200">
        <w:rPr>
          <w:rFonts w:hint="eastAsia"/>
        </w:rPr>
        <w:t>、スタッフは、大変な思いであり、ただでさえ、介護職員・ケアマネ</w:t>
      </w:r>
      <w:bookmarkStart w:id="0" w:name="_GoBack"/>
      <w:bookmarkEnd w:id="0"/>
      <w:r>
        <w:rPr>
          <w:rFonts w:hint="eastAsia"/>
        </w:rPr>
        <w:t>ジャーも不足している中、職を継続することを諦めかけるところをなんとか食い止めることができたと思う。大変感謝している。一方で、一部で申請をされて、支給対象になるかどうかわからないまま、執行期間がちょっと過ぎてしまうケースが若干散見されている。もしできれば対象になる場合は、受領書とか何か対象になるということを知らせてもらえると防げるかと思う。もし次回以降あれば、よろしくお願いしたい。</w:t>
      </w:r>
    </w:p>
    <w:p w14:paraId="78684066" w14:textId="4BC0E0F6" w:rsidR="00AA13E0" w:rsidRDefault="00AA13E0" w:rsidP="0012433C">
      <w:pPr>
        <w:spacing w:line="360" w:lineRule="exact"/>
      </w:pPr>
    </w:p>
    <w:p w14:paraId="60D7EB27" w14:textId="3AC7D7D8" w:rsidR="00AA13E0" w:rsidRPr="00E21E23" w:rsidRDefault="00AA13E0" w:rsidP="00AA13E0">
      <w:pPr>
        <w:spacing w:line="360" w:lineRule="exact"/>
        <w:rPr>
          <w:rFonts w:asciiTheme="minorEastAsia" w:hAnsiTheme="minorEastAsia"/>
          <w:b/>
          <w:sz w:val="22"/>
        </w:rPr>
      </w:pPr>
      <w:r w:rsidRPr="00E21E23">
        <w:rPr>
          <w:rFonts w:asciiTheme="minorEastAsia" w:hAnsiTheme="minorEastAsia"/>
          <w:b/>
          <w:sz w:val="22"/>
        </w:rPr>
        <w:t>【</w:t>
      </w:r>
      <w:r>
        <w:rPr>
          <w:rFonts w:asciiTheme="minorEastAsia" w:hAnsiTheme="minorEastAsia" w:hint="eastAsia"/>
          <w:b/>
          <w:sz w:val="22"/>
        </w:rPr>
        <w:t>会長</w:t>
      </w:r>
      <w:r w:rsidRPr="00E21E23">
        <w:rPr>
          <w:rFonts w:asciiTheme="minorEastAsia" w:hAnsiTheme="minorEastAsia"/>
          <w:b/>
          <w:sz w:val="22"/>
        </w:rPr>
        <w:t>】</w:t>
      </w:r>
    </w:p>
    <w:p w14:paraId="1FDCE065" w14:textId="05587A2D" w:rsidR="00FE3B7B" w:rsidRDefault="00FE3B7B" w:rsidP="00FE3B7B">
      <w:pPr>
        <w:spacing w:line="360" w:lineRule="exact"/>
      </w:pPr>
      <w:r>
        <w:rPr>
          <w:rFonts w:hint="eastAsia"/>
        </w:rPr>
        <w:t>本日の意見を踏まえた修正については、私のほうで事務局と調整するので、会長一任とさせていただきたいと考えているが、この件について、承認いただけるようなら挙手を。</w:t>
      </w:r>
    </w:p>
    <w:p w14:paraId="730D3C2A" w14:textId="77777777" w:rsidR="0075470B" w:rsidRDefault="00FE3B7B" w:rsidP="00AA13E0">
      <w:pPr>
        <w:spacing w:line="360" w:lineRule="exact"/>
      </w:pPr>
      <w:r>
        <w:rPr>
          <w:rFonts w:hint="eastAsia"/>
        </w:rPr>
        <w:t>＜参加委員の挙手を確認（全員挙手）＞</w:t>
      </w:r>
    </w:p>
    <w:p w14:paraId="2564DDA7" w14:textId="06C11BE2" w:rsidR="001628BF" w:rsidRDefault="0075470B" w:rsidP="00AA13E0">
      <w:pPr>
        <w:spacing w:line="360" w:lineRule="exact"/>
      </w:pPr>
      <w:r>
        <w:rPr>
          <w:rFonts w:hint="eastAsia"/>
        </w:rPr>
        <w:t>委員の</w:t>
      </w:r>
      <w:r w:rsidR="001628BF">
        <w:rPr>
          <w:rFonts w:hint="eastAsia"/>
        </w:rPr>
        <w:t>皆様、</w:t>
      </w:r>
      <w:r w:rsidR="001628BF">
        <w:t>貴重なご意見をたくさんいただき</w:t>
      </w:r>
      <w:r>
        <w:rPr>
          <w:rFonts w:hint="eastAsia"/>
        </w:rPr>
        <w:t>あ</w:t>
      </w:r>
      <w:r w:rsidR="001628BF">
        <w:rPr>
          <w:rFonts w:hint="eastAsia"/>
        </w:rPr>
        <w:t>りがとうございました。事務局は、このご意見を高齢者計画の策定だけでなく、今後の府の政策に</w:t>
      </w:r>
      <w:r w:rsidR="00FE3B7B">
        <w:rPr>
          <w:rFonts w:hint="eastAsia"/>
        </w:rPr>
        <w:t>活かして</w:t>
      </w:r>
      <w:r w:rsidR="001628BF">
        <w:rPr>
          <w:rFonts w:hint="eastAsia"/>
        </w:rPr>
        <w:t>いただきたい。それでは本日の会議はこれで終了</w:t>
      </w:r>
      <w:r w:rsidR="00FE3B7B">
        <w:rPr>
          <w:rFonts w:hint="eastAsia"/>
        </w:rPr>
        <w:t>する</w:t>
      </w:r>
      <w:r w:rsidR="001628BF">
        <w:rPr>
          <w:rFonts w:hint="eastAsia"/>
        </w:rPr>
        <w:t>。</w:t>
      </w:r>
    </w:p>
    <w:p w14:paraId="4A958E14" w14:textId="77777777" w:rsidR="00AA13E0" w:rsidRDefault="00AA13E0" w:rsidP="00AA13E0">
      <w:pPr>
        <w:spacing w:line="360" w:lineRule="exact"/>
      </w:pPr>
    </w:p>
    <w:p w14:paraId="1FBC52C1" w14:textId="77777777" w:rsidR="00AA13E0" w:rsidRPr="00C0574C" w:rsidRDefault="00AA13E0" w:rsidP="00AA13E0">
      <w:pPr>
        <w:spacing w:line="360" w:lineRule="exact"/>
        <w:rPr>
          <w:rFonts w:asciiTheme="minorEastAsia" w:hAnsiTheme="minorEastAsia" w:cs="Segoe UI Symbol"/>
          <w:b/>
          <w:sz w:val="22"/>
        </w:rPr>
      </w:pPr>
      <w:r w:rsidRPr="00C0574C">
        <w:rPr>
          <w:rFonts w:asciiTheme="minorEastAsia" w:hAnsiTheme="minorEastAsia" w:cs="Segoe UI Symbol" w:hint="eastAsia"/>
          <w:b/>
          <w:sz w:val="22"/>
        </w:rPr>
        <w:t>【事務局】</w:t>
      </w:r>
    </w:p>
    <w:p w14:paraId="0F283250" w14:textId="7C32065B" w:rsidR="00ED679C" w:rsidRPr="00FE3B7B" w:rsidRDefault="00AA13E0" w:rsidP="00FE3B7B">
      <w:pPr>
        <w:spacing w:line="360" w:lineRule="exact"/>
        <w:ind w:firstLineChars="100" w:firstLine="220"/>
        <w:rPr>
          <w:rFonts w:asciiTheme="minorEastAsia" w:hAnsiTheme="minorEastAsia" w:cs="Segoe UI Symbol"/>
          <w:sz w:val="22"/>
        </w:rPr>
      </w:pPr>
      <w:r w:rsidRPr="00C0574C">
        <w:rPr>
          <w:rFonts w:asciiTheme="minorEastAsia" w:hAnsiTheme="minorEastAsia" w:cs="Segoe UI Symbol" w:hint="eastAsia"/>
          <w:sz w:val="22"/>
        </w:rPr>
        <w:t>・高齢介護室長あいさつ</w:t>
      </w:r>
    </w:p>
    <w:sectPr w:rsidR="00ED679C" w:rsidRPr="00FE3B7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EB7A" w14:textId="77777777" w:rsidR="0012433C" w:rsidRDefault="0012433C" w:rsidP="0012433C">
      <w:r>
        <w:separator/>
      </w:r>
    </w:p>
  </w:endnote>
  <w:endnote w:type="continuationSeparator" w:id="0">
    <w:p w14:paraId="152258F5" w14:textId="77777777" w:rsidR="0012433C" w:rsidRDefault="0012433C" w:rsidP="0012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0E6B" w14:textId="77777777" w:rsidR="00D03B38" w:rsidRDefault="00D03B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267A" w14:textId="77777777" w:rsidR="00D03B38" w:rsidRDefault="00D03B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C5C4" w14:textId="77777777" w:rsidR="00D03B38" w:rsidRDefault="00D03B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86B76" w14:textId="77777777" w:rsidR="0012433C" w:rsidRDefault="0012433C" w:rsidP="0012433C">
      <w:r>
        <w:separator/>
      </w:r>
    </w:p>
  </w:footnote>
  <w:footnote w:type="continuationSeparator" w:id="0">
    <w:p w14:paraId="4198EC88" w14:textId="77777777" w:rsidR="0012433C" w:rsidRDefault="0012433C" w:rsidP="0012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D3C7" w14:textId="77777777" w:rsidR="00D03B38" w:rsidRDefault="00D03B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7CE8A" w14:textId="77777777" w:rsidR="00D03B38" w:rsidRDefault="00D03B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D5C1" w14:textId="77777777" w:rsidR="00D03B38" w:rsidRDefault="00D03B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BF"/>
    <w:rsid w:val="00041DA0"/>
    <w:rsid w:val="000B7176"/>
    <w:rsid w:val="0012433C"/>
    <w:rsid w:val="00142364"/>
    <w:rsid w:val="001628BF"/>
    <w:rsid w:val="001914B4"/>
    <w:rsid w:val="00222F8F"/>
    <w:rsid w:val="002E7CAC"/>
    <w:rsid w:val="00351E8C"/>
    <w:rsid w:val="003F3006"/>
    <w:rsid w:val="0042704F"/>
    <w:rsid w:val="00503D6C"/>
    <w:rsid w:val="00531082"/>
    <w:rsid w:val="00554C23"/>
    <w:rsid w:val="006E41B1"/>
    <w:rsid w:val="0075470B"/>
    <w:rsid w:val="0081259B"/>
    <w:rsid w:val="009567D2"/>
    <w:rsid w:val="009C7F61"/>
    <w:rsid w:val="00A25DF0"/>
    <w:rsid w:val="00A54200"/>
    <w:rsid w:val="00AA13E0"/>
    <w:rsid w:val="00C81FD8"/>
    <w:rsid w:val="00D0014D"/>
    <w:rsid w:val="00D03B38"/>
    <w:rsid w:val="00D17B77"/>
    <w:rsid w:val="00D93233"/>
    <w:rsid w:val="00DD2749"/>
    <w:rsid w:val="00ED679C"/>
    <w:rsid w:val="00F77B6F"/>
    <w:rsid w:val="00FE3B7B"/>
    <w:rsid w:val="00FF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110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0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0B4"/>
    <w:rPr>
      <w:rFonts w:asciiTheme="majorHAnsi" w:eastAsiaTheme="majorEastAsia" w:hAnsiTheme="majorHAnsi" w:cstheme="majorBidi"/>
      <w:sz w:val="18"/>
      <w:szCs w:val="18"/>
    </w:rPr>
  </w:style>
  <w:style w:type="paragraph" w:styleId="a5">
    <w:name w:val="header"/>
    <w:basedOn w:val="a"/>
    <w:link w:val="a6"/>
    <w:uiPriority w:val="99"/>
    <w:unhideWhenUsed/>
    <w:rsid w:val="0012433C"/>
    <w:pPr>
      <w:tabs>
        <w:tab w:val="center" w:pos="4252"/>
        <w:tab w:val="right" w:pos="8504"/>
      </w:tabs>
      <w:snapToGrid w:val="0"/>
    </w:pPr>
  </w:style>
  <w:style w:type="character" w:customStyle="1" w:styleId="a6">
    <w:name w:val="ヘッダー (文字)"/>
    <w:basedOn w:val="a0"/>
    <w:link w:val="a5"/>
    <w:uiPriority w:val="99"/>
    <w:rsid w:val="0012433C"/>
  </w:style>
  <w:style w:type="paragraph" w:styleId="a7">
    <w:name w:val="footer"/>
    <w:basedOn w:val="a"/>
    <w:link w:val="a8"/>
    <w:uiPriority w:val="99"/>
    <w:unhideWhenUsed/>
    <w:rsid w:val="0012433C"/>
    <w:pPr>
      <w:tabs>
        <w:tab w:val="center" w:pos="4252"/>
        <w:tab w:val="right" w:pos="8504"/>
      </w:tabs>
      <w:snapToGrid w:val="0"/>
    </w:pPr>
  </w:style>
  <w:style w:type="character" w:customStyle="1" w:styleId="a8">
    <w:name w:val="フッター (文字)"/>
    <w:basedOn w:val="a0"/>
    <w:link w:val="a7"/>
    <w:uiPriority w:val="99"/>
    <w:rsid w:val="0012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2021-05-11T07:59:00Z</dcterms:created>
  <dcterms:modified xsi:type="dcterms:W3CDTF">2021-05-19T00:17:00Z</dcterms:modified>
</cp:coreProperties>
</file>