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5F7270" w:rsidRDefault="008E1C1D" w:rsidP="005F7270">
      <w:pPr>
        <w:tabs>
          <w:tab w:val="left" w:pos="4042"/>
        </w:tabs>
        <w:spacing w:line="400" w:lineRule="exact"/>
        <w:ind w:leftChars="100" w:left="210" w:rightChars="100" w:right="210"/>
        <w:rPr>
          <w:rFonts w:ascii="メイリオ" w:hAnsi="メイリオ" w:cs="メイリオ"/>
          <w:sz w:val="24"/>
        </w:rPr>
      </w:pPr>
      <w:r>
        <w:rPr>
          <w:rFonts w:ascii="メイリオ" w:hAnsi="メイリオ" w:cs="メイリオ"/>
          <w:noProof/>
        </w:rPr>
        <mc:AlternateContent>
          <mc:Choice Requires="wps">
            <w:drawing>
              <wp:anchor distT="0" distB="0" distL="114300" distR="114300" simplePos="0" relativeHeight="251670528" behindDoc="0" locked="0" layoutInCell="1" allowOverlap="1">
                <wp:simplePos x="0" y="0"/>
                <wp:positionH relativeFrom="column">
                  <wp:posOffset>-379095</wp:posOffset>
                </wp:positionH>
                <wp:positionV relativeFrom="paragraph">
                  <wp:posOffset>-477520</wp:posOffset>
                </wp:positionV>
                <wp:extent cx="4986655" cy="424815"/>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6655" cy="424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16062B">
                              <w:rPr>
                                <w:rFonts w:ascii="メイリオ" w:hAnsi="メイリオ" w:cs="メイリオ" w:hint="eastAsia"/>
                                <w:b/>
                                <w:sz w:val="28"/>
                                <w:szCs w:val="28"/>
                              </w:rPr>
                              <w:t>6</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85pt;margin-top:-37.6pt;width:392.65pt;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S+sQIAALQFAAAOAAAAZHJzL2Uyb0RvYy54bWysVM1uEzEQviPxDpbvdJOQhDbqpgqtipCi&#10;tqJFPTteu1nV6zG2k91wbKSKh+AVEGeeZ1+EsXfzQ+mliIt3Zueb/5/jk6pQZCmsy0GntHvQoURo&#10;Dlmu71L6+eb8zSElzjOdMQVapHQlHD0Zv351XJqR6MEcVCYsQSPajUqT0rn3ZpQkjs9FwdwBGKFR&#10;KMEWzCNr75LMshKtFyrpdTrDpASbGQtcOId/zxohHUf7UgruL6V0whOVUozNx9fGdxbeZHzMRneW&#10;mXnO2zDYP0RRsFyj062pM+YZWdj8L1NFzi04kP6AQ5GAlDkXMQfMptt5ks31nBkRc8HiOLMtk/t/&#10;ZvnF8sqSPMPeUaJZgS2q14/1w4/64Ve9/kbq9fd6va4ffiJPuqFcpXEj1Lo2qOer91AF1ZC6M1Pg&#10;9w4hyR6mUXCIDphK2iJ8MXGCitiR1bYLovKE48/+0eFwOBhQwlHW7/UPu4PgN9lpG+v8BwEFCURK&#10;LXY5RsCWU+cb6AYSAwOVZ+e5UpEJkyVOlSVLhjOhfEwKjbt9lNKkTOnw7aATDWsI6o1lpYMZEWer&#10;dRfSbTKMlF8pETBKfxISaxsTfcY341zorf+IDiiJrl6i2OJ3Ub1EuckDNaJn0H6rXOQabNPYP0uW&#10;3W9KJht823DX5B1K4KtZhdUK5AyyFU6KhWb1nOHnOXZtypy/YhZ3DWcA74e/xEcqwKpDS1EyB/v1&#10;uf8BjyuAUkpK3N2Uui8LZgUl6qPG5Tjq9vth2SPTH7zrIWP3JbN9iV4Up4CjgAuA0UUy4L3akNJC&#10;cYtnZhK8oohpjr5T6jfkqW8uCp4pLiaTCML1NsxP9bXhmwUJM3lT3TJr2sH1OPIXsNlyNnoyvw02&#10;NEbDZOFB5nG4d1VtC4+nIa5He8bC7dnnI2p3bMe/AQAA//8DAFBLAwQUAAYACAAAACEAa5nbgeEA&#10;AAAKAQAADwAAAGRycy9kb3ducmV2LnhtbEyPTU+EMBCG7yb+h2ZMvJjdIoRlRcrGGD8Sby5+xFuX&#10;jkCkU0K7gP/e8aS3+XjyzjPFbrG9mHD0nSMFl+sIBFLtTEeNgpfqfrUF4YMmo3tHqOAbPezK05NC&#10;58bN9IzTPjSCQ8jnWkEbwpBL6esWrfZrNyDx7tONVgdux0aaUc8cbnsZR9FGWt0RX2j1gLct1l/7&#10;o1XwcdG8P/nl4XVO0mS4e5yq7M1USp2fLTfXIAIu4Q+GX31Wh5KdDu5IxotewSq9yhjlIktjEExk&#10;cboBceDJNgFZFvL/C+UPAAAA//8DAFBLAQItABQABgAIAAAAIQC2gziS/gAAAOEBAAATAAAAAAAA&#10;AAAAAAAAAAAAAABbQ29udGVudF9UeXBlc10ueG1sUEsBAi0AFAAGAAgAAAAhADj9If/WAAAAlAEA&#10;AAsAAAAAAAAAAAAAAAAALwEAAF9yZWxzLy5yZWxzUEsBAi0AFAAGAAgAAAAhAMQ/NL6xAgAAtAUA&#10;AA4AAAAAAAAAAAAAAAAALgIAAGRycy9lMm9Eb2MueG1sUEsBAi0AFAAGAAgAAAAhAGuZ24HhAAAA&#10;CgEAAA8AAAAAAAAAAAAAAAAACwUAAGRycy9kb3ducmV2LnhtbFBLBQYAAAAABAAEAPMAAAAZBgAA&#10;AAA=&#10;" fillcolor="white [3201]" stroked="f" strokeweight=".5pt">
                <v:textbo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16062B">
                        <w:rPr>
                          <w:rFonts w:ascii="メイリオ" w:hAnsi="メイリオ" w:cs="メイリオ" w:hint="eastAsia"/>
                          <w:b/>
                          <w:sz w:val="28"/>
                          <w:szCs w:val="28"/>
                        </w:rPr>
                        <w:t>6</w:t>
                      </w:r>
                      <w:r w:rsidRPr="00DC0095">
                        <w:rPr>
                          <w:rFonts w:hint="eastAsia"/>
                          <w:b/>
                          <w:sz w:val="28"/>
                          <w:szCs w:val="28"/>
                        </w:rPr>
                        <w:t>年度組合チャレンジ事業（組合先進事業創出事業）</w:t>
                      </w:r>
                    </w:p>
                  </w:txbxContent>
                </v:textbox>
              </v:shape>
            </w:pict>
          </mc:Fallback>
        </mc:AlternateContent>
      </w:r>
      <w:r>
        <w:rPr>
          <w:rFonts w:ascii="メイリオ" w:hAnsi="メイリオ" w:cs="メイリオ"/>
          <w:noProof/>
        </w:rPr>
        <mc:AlternateContent>
          <mc:Choice Requires="wps">
            <w:drawing>
              <wp:anchor distT="0" distB="0" distL="114300" distR="114300" simplePos="0" relativeHeight="251649024" behindDoc="0" locked="0" layoutInCell="1" allowOverlap="1">
                <wp:simplePos x="0" y="0"/>
                <wp:positionH relativeFrom="column">
                  <wp:posOffset>-7620</wp:posOffset>
                </wp:positionH>
                <wp:positionV relativeFrom="paragraph">
                  <wp:posOffset>13335</wp:posOffset>
                </wp:positionV>
                <wp:extent cx="6116955" cy="1701165"/>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165"/>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8E1C1D">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16062B" w:rsidRPr="0016062B">
                              <w:rPr>
                                <w:rFonts w:ascii="メイリオ" w:hAnsi="メイリオ" w:cs="メイリオ" w:hint="eastAsia"/>
                                <w:sz w:val="24"/>
                              </w:rPr>
                              <w:t>大阪府板硝子商工業協同組合</w:t>
                            </w:r>
                            <w:r w:rsidRPr="008A759A">
                              <w:rPr>
                                <w:rFonts w:ascii="メイリオ" w:hAnsi="メイリオ" w:cs="メイリオ" w:hint="eastAsia"/>
                                <w:sz w:val="24"/>
                              </w:rPr>
                              <w:t>&gt;</w:t>
                            </w:r>
                          </w:p>
                          <w:p w:rsidR="005F7270" w:rsidRDefault="005F7270" w:rsidP="005F7270">
                            <w:pPr>
                              <w:spacing w:line="600" w:lineRule="exact"/>
                              <w:ind w:leftChars="100" w:left="5530" w:rightChars="144" w:right="302" w:hangingChars="950" w:hanging="5320"/>
                              <w:jc w:val="left"/>
                              <w:rPr>
                                <w:rFonts w:ascii="メイリオ" w:hAnsi="メイリオ" w:cs="メイリオ"/>
                                <w:b/>
                                <w:color w:val="595959" w:themeColor="text1" w:themeTint="A6"/>
                                <w:sz w:val="56"/>
                                <w:szCs w:val="56"/>
                              </w:rPr>
                            </w:pPr>
                            <w:r w:rsidRPr="005F7270">
                              <w:rPr>
                                <w:rFonts w:ascii="メイリオ" w:hAnsi="メイリオ" w:cs="メイリオ" w:hint="eastAsia"/>
                                <w:b/>
                                <w:color w:val="595959" w:themeColor="text1" w:themeTint="A6"/>
                                <w:sz w:val="56"/>
                                <w:szCs w:val="56"/>
                              </w:rPr>
                              <w:t>｢防犯ガラス｣で</w:t>
                            </w:r>
                          </w:p>
                          <w:p w:rsidR="0029629F" w:rsidRPr="000C3634" w:rsidRDefault="005F7270" w:rsidP="005F7270">
                            <w:pPr>
                              <w:spacing w:line="600" w:lineRule="exact"/>
                              <w:ind w:leftChars="100" w:left="5530" w:rightChars="144" w:right="302" w:hangingChars="950" w:hanging="5320"/>
                              <w:jc w:val="right"/>
                              <w:rPr>
                                <w:rFonts w:ascii="メイリオ" w:hAnsi="メイリオ" w:cs="メイリオ"/>
                                <w:b/>
                                <w:color w:val="E36C0A"/>
                                <w:sz w:val="56"/>
                                <w:szCs w:val="56"/>
                              </w:rPr>
                            </w:pPr>
                            <w:r w:rsidRPr="005F7270">
                              <w:rPr>
                                <w:rFonts w:ascii="メイリオ" w:hAnsi="メイリオ" w:cs="メイリオ" w:hint="eastAsia"/>
                                <w:b/>
                                <w:color w:val="595959" w:themeColor="text1" w:themeTint="A6"/>
                                <w:sz w:val="56"/>
                                <w:szCs w:val="56"/>
                              </w:rPr>
                              <w:t>安全・安心な町づくり事業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5F7270" w:rsidRPr="005F7270">
                              <w:rPr>
                                <w:rFonts w:ascii="メイリオ" w:hAnsi="メイリオ" w:cs="メイリオ" w:hint="eastAsia"/>
                                <w:sz w:val="24"/>
                              </w:rPr>
                              <w:t>若手組合員を中心にﾊﾟﾜｰﾎﾟｲﾝﾄを使いﾌﾟﾚｾﾞﾝ力</w:t>
                            </w:r>
                            <w:r w:rsidR="005F7270">
                              <w:rPr>
                                <w:rFonts w:ascii="メイリオ" w:hAnsi="メイリオ" w:cs="メイリオ" w:hint="eastAsia"/>
                                <w:sz w:val="24"/>
                              </w:rPr>
                              <w:t>ｱｯﾌﾟ</w:t>
                            </w:r>
                            <w:r w:rsidR="00551E22" w:rsidRPr="00551E22">
                              <w:rPr>
                                <w:rFonts w:ascii="メイリオ" w:hAnsi="メイリオ" w:cs="メイリオ" w:hint="eastAsia"/>
                                <w:sz w:val="24"/>
                              </w:rPr>
                              <w:t>！</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sfTwIAAJYEAAAOAAAAZHJzL2Uyb0RvYy54bWysVF9v0zAQf0fiO1h+Z0kqmrbR0mnaGEIa&#10;MDH4AI7tJAbHNme36fj0nJ20dOMN0QfrLnf3uz+/u15eHQZN9hK8sqamxUVOiTTcCmW6mn77evdm&#10;TYkPzAimrZE1fZKeXm1fv7ocXSUXtrdaSCAIYnw1upr2Ibgqyzzv5cD8hXXSoLG1MLCAKnSZADYi&#10;+qCzRZ6X2WhBOLBceo9fbycj3Sb8tpU8fG5bLwPRNcXaQnohvU18s+0lqzpgrld8LoP9QxUDUwaT&#10;nqBuWWBkB+ovqEFxsN624YLbIbNtq7hMPWA3Rf6im8eeOZl6weF4dxqT/3+w/NP+AYgSyN2SEsMG&#10;5Oh6F2xKTTZxPqPzFbo9ugeIHXp3b/kPT4y96Znp5DWAHXvJBFZVRP/sWUBUPIaSZvxoBaIzRE+j&#10;OrQwREAcAjkkRp5OjMhDIBw/lkVRbpZYGUdbscpRXaYcrDqGO/DhvbQDiUJNwe6M+IK8pxxsf+9D&#10;4kXMzTHxnZJ20MjynmlSlGW5mhFn54xVR8zUr9VK3CmtkwJdc6OBYGhN7/C3SSPCEH/upg0Za7pY&#10;L1fLVMYzY9pteUJpuiL56N2AA5qQy2Wep92MwPEUojtO9kWa1Gva4Dj/d0YkOTClJxn9tZkJiRxM&#10;XIZDc5gYP7LbWPGEDIGdzgPPGYXewi9KRjyNmvqfOwaSEv3BIMurt4sNUhKSsl5v8K7g3NCcGZjh&#10;CFTTQMkk3oTp+nYOVNdjnql7Y+PWtSocF2iqaS4elz91Px9qvK5zPXn9+TvZ/gY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F70yx9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8A759A" w:rsidRDefault="0029629F" w:rsidP="008E1C1D">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16062B" w:rsidRPr="0016062B">
                        <w:rPr>
                          <w:rFonts w:ascii="メイリオ" w:hAnsi="メイリオ" w:cs="メイリオ" w:hint="eastAsia"/>
                          <w:sz w:val="24"/>
                        </w:rPr>
                        <w:t>大阪府板硝子商工業協同組合</w:t>
                      </w:r>
                      <w:r w:rsidRPr="008A759A">
                        <w:rPr>
                          <w:rFonts w:ascii="メイリオ" w:hAnsi="メイリオ" w:cs="メイリオ" w:hint="eastAsia"/>
                          <w:sz w:val="24"/>
                        </w:rPr>
                        <w:t>&gt;</w:t>
                      </w:r>
                    </w:p>
                    <w:p w:rsidR="005F7270" w:rsidRDefault="005F7270" w:rsidP="005F7270">
                      <w:pPr>
                        <w:spacing w:line="600" w:lineRule="exact"/>
                        <w:ind w:leftChars="100" w:left="5530" w:rightChars="144" w:right="302" w:hangingChars="950" w:hanging="5320"/>
                        <w:jc w:val="left"/>
                        <w:rPr>
                          <w:rFonts w:ascii="メイリオ" w:hAnsi="メイリオ" w:cs="メイリオ"/>
                          <w:b/>
                          <w:color w:val="595959" w:themeColor="text1" w:themeTint="A6"/>
                          <w:sz w:val="56"/>
                          <w:szCs w:val="56"/>
                        </w:rPr>
                      </w:pPr>
                      <w:r w:rsidRPr="005F7270">
                        <w:rPr>
                          <w:rFonts w:ascii="メイリオ" w:hAnsi="メイリオ" w:cs="メイリオ" w:hint="eastAsia"/>
                          <w:b/>
                          <w:color w:val="595959" w:themeColor="text1" w:themeTint="A6"/>
                          <w:sz w:val="56"/>
                          <w:szCs w:val="56"/>
                        </w:rPr>
                        <w:t>｢防犯ガラス｣で</w:t>
                      </w:r>
                    </w:p>
                    <w:p w:rsidR="0029629F" w:rsidRPr="000C3634" w:rsidRDefault="005F7270" w:rsidP="005F7270">
                      <w:pPr>
                        <w:spacing w:line="600" w:lineRule="exact"/>
                        <w:ind w:leftChars="100" w:left="5530" w:rightChars="144" w:right="302" w:hangingChars="950" w:hanging="5320"/>
                        <w:jc w:val="right"/>
                        <w:rPr>
                          <w:rFonts w:ascii="メイリオ" w:hAnsi="メイリオ" w:cs="メイリオ"/>
                          <w:b/>
                          <w:color w:val="E36C0A"/>
                          <w:sz w:val="56"/>
                          <w:szCs w:val="56"/>
                        </w:rPr>
                      </w:pPr>
                      <w:r w:rsidRPr="005F7270">
                        <w:rPr>
                          <w:rFonts w:ascii="メイリオ" w:hAnsi="メイリオ" w:cs="メイリオ" w:hint="eastAsia"/>
                          <w:b/>
                          <w:color w:val="595959" w:themeColor="text1" w:themeTint="A6"/>
                          <w:sz w:val="56"/>
                          <w:szCs w:val="56"/>
                        </w:rPr>
                        <w:t>安全・安心な町づくり事業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5F7270" w:rsidRPr="005F7270">
                        <w:rPr>
                          <w:rFonts w:ascii="メイリオ" w:hAnsi="メイリオ" w:cs="メイリオ" w:hint="eastAsia"/>
                          <w:sz w:val="24"/>
                        </w:rPr>
                        <w:t>若手組合員を中心にﾊﾟﾜｰﾎﾟｲﾝﾄを使いﾌﾟﾚｾﾞﾝ力</w:t>
                      </w:r>
                      <w:r w:rsidR="005F7270">
                        <w:rPr>
                          <w:rFonts w:ascii="メイリオ" w:hAnsi="メイリオ" w:cs="メイリオ" w:hint="eastAsia"/>
                          <w:sz w:val="24"/>
                        </w:rPr>
                        <w:t>ｱｯﾌﾟ</w:t>
                      </w:r>
                      <w:r w:rsidR="00551E22" w:rsidRPr="00551E22">
                        <w:rPr>
                          <w:rFonts w:ascii="メイリオ" w:hAnsi="メイリオ" w:cs="メイリオ" w:hint="eastAsia"/>
                          <w:sz w:val="24"/>
                        </w:rPr>
                        <w:t>！</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5F7270" w:rsidRDefault="00174028" w:rsidP="005F7270">
      <w:pPr>
        <w:tabs>
          <w:tab w:val="left" w:pos="4042"/>
        </w:tabs>
        <w:spacing w:line="400" w:lineRule="exact"/>
        <w:ind w:leftChars="100" w:left="210" w:rightChars="100" w:right="210"/>
        <w:rPr>
          <w:rFonts w:ascii="メイリオ" w:hAnsi="メイリオ" w:cs="メイリオ"/>
          <w:sz w:val="24"/>
        </w:rPr>
      </w:pPr>
    </w:p>
    <w:p w:rsidR="00174028" w:rsidRPr="005F7270" w:rsidRDefault="00174028" w:rsidP="005F7270">
      <w:pPr>
        <w:tabs>
          <w:tab w:val="left" w:pos="4042"/>
        </w:tabs>
        <w:spacing w:line="400" w:lineRule="exact"/>
        <w:ind w:leftChars="100" w:left="210" w:rightChars="100" w:right="210"/>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997F02" w:rsidRDefault="00997F02" w:rsidP="005F7270">
      <w:pPr>
        <w:tabs>
          <w:tab w:val="left" w:pos="4200"/>
        </w:tabs>
        <w:spacing w:line="400" w:lineRule="exact"/>
        <w:ind w:leftChars="100" w:left="210" w:rightChars="100" w:right="210"/>
        <w:rPr>
          <w:rFonts w:ascii="メイリオ" w:hAnsi="メイリオ" w:cs="メイリオ"/>
          <w:sz w:val="24"/>
        </w:rPr>
      </w:pPr>
    </w:p>
    <w:p w:rsidR="002707B2" w:rsidRDefault="008E1C1D" w:rsidP="005F7270">
      <w:pPr>
        <w:tabs>
          <w:tab w:val="left" w:pos="4200"/>
        </w:tabs>
        <w:spacing w:line="400" w:lineRule="exact"/>
        <w:ind w:leftChars="100" w:left="210" w:rightChars="100" w:right="210"/>
        <w:rPr>
          <w:rFonts w:ascii="メイリオ" w:hAnsi="メイリオ" w:cs="メイリオ"/>
          <w:sz w:val="24"/>
        </w:rPr>
      </w:pPr>
      <w:r>
        <w:rPr>
          <w:rFonts w:ascii="メイリオ" w:hAnsi="メイリオ" w:cs="メイリオ"/>
          <w:noProof/>
          <w:sz w:val="24"/>
        </w:rPr>
        <mc:AlternateContent>
          <mc:Choice Requires="wps">
            <w:drawing>
              <wp:anchor distT="91440" distB="91440" distL="114300" distR="114300" simplePos="0" relativeHeight="251662336" behindDoc="0" locked="0" layoutInCell="0" allowOverlap="1">
                <wp:simplePos x="0" y="0"/>
                <wp:positionH relativeFrom="margin">
                  <wp:posOffset>-77470</wp:posOffset>
                </wp:positionH>
                <wp:positionV relativeFrom="margin">
                  <wp:posOffset>2076450</wp:posOffset>
                </wp:positionV>
                <wp:extent cx="2920365" cy="1616075"/>
                <wp:effectExtent l="38100" t="38100" r="108585" b="117475"/>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1607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8B0605"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1B5F78">
                              <w:rPr>
                                <w:rFonts w:ascii="メイリオ" w:hAnsi="メイリオ" w:cs="メイリオ" w:hint="eastAsia"/>
                                <w:spacing w:val="45"/>
                                <w:kern w:val="0"/>
                                <w:sz w:val="18"/>
                                <w:szCs w:val="18"/>
                                <w:fitText w:val="720" w:id="1019396352"/>
                              </w:rPr>
                              <w:t>所在</w:t>
                            </w:r>
                            <w:r w:rsidRPr="001B5F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5F7270" w:rsidRPr="005F7270">
                              <w:rPr>
                                <w:rFonts w:ascii="メイリオ" w:hAnsi="メイリオ" w:cs="メイリオ" w:hint="eastAsia"/>
                                <w:sz w:val="18"/>
                                <w:szCs w:val="18"/>
                              </w:rPr>
                              <w:t>大阪市中央区島之内1-11-13</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1B5F78">
                              <w:rPr>
                                <w:rFonts w:ascii="メイリオ" w:hAnsi="メイリオ" w:cs="メイリオ" w:hint="eastAsia"/>
                                <w:spacing w:val="45"/>
                                <w:kern w:val="0"/>
                                <w:sz w:val="18"/>
                                <w:szCs w:val="18"/>
                                <w:fitText w:val="720" w:id="1019396353"/>
                              </w:rPr>
                              <w:t xml:space="preserve">電　</w:t>
                            </w:r>
                            <w:r w:rsidRPr="001B5F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005F7270" w:rsidRPr="005F7270">
                              <w:rPr>
                                <w:rFonts w:ascii="メイリオ" w:hAnsi="メイリオ" w:cs="メイリオ"/>
                                <w:sz w:val="18"/>
                                <w:szCs w:val="18"/>
                              </w:rPr>
                              <w:t>06-6271-6464</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1B5F78">
                              <w:rPr>
                                <w:rFonts w:ascii="メイリオ" w:hAnsi="メイリオ" w:cs="メイリオ" w:hint="eastAsia"/>
                                <w:spacing w:val="180"/>
                                <w:kern w:val="0"/>
                                <w:sz w:val="18"/>
                                <w:szCs w:val="18"/>
                                <w:fitText w:val="720" w:id="1019396354"/>
                              </w:rPr>
                              <w:t>設</w:t>
                            </w:r>
                            <w:r w:rsidRPr="001B5F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w:t>
                            </w:r>
                            <w:r w:rsidR="005F7270">
                              <w:rPr>
                                <w:rFonts w:ascii="メイリオ" w:hAnsi="メイリオ" w:cs="メイリオ" w:hint="eastAsia"/>
                                <w:sz w:val="18"/>
                                <w:szCs w:val="18"/>
                              </w:rPr>
                              <w:t>2</w:t>
                            </w:r>
                            <w:r>
                              <w:rPr>
                                <w:rFonts w:ascii="メイリオ" w:hAnsi="メイリオ" w:cs="メイリオ" w:hint="eastAsia"/>
                                <w:sz w:val="18"/>
                                <w:szCs w:val="18"/>
                              </w:rPr>
                              <w:t>2</w:t>
                            </w:r>
                            <w:r w:rsidRPr="00BC0CB0">
                              <w:rPr>
                                <w:rFonts w:ascii="メイリオ" w:hAnsi="メイリオ" w:cs="メイリオ" w:hint="eastAsia"/>
                                <w:sz w:val="18"/>
                                <w:szCs w:val="18"/>
                              </w:rPr>
                              <w:t>年</w:t>
                            </w:r>
                            <w:r w:rsidR="005F7270">
                              <w:rPr>
                                <w:rFonts w:ascii="メイリオ" w:hAnsi="メイリオ" w:cs="メイリオ" w:hint="eastAsia"/>
                                <w:sz w:val="18"/>
                                <w:szCs w:val="18"/>
                              </w:rPr>
                              <w:t>7</w:t>
                            </w:r>
                            <w:r w:rsidRPr="00BC0CB0">
                              <w:rPr>
                                <w:rFonts w:ascii="メイリオ" w:hAnsi="メイリオ" w:cs="メイリオ" w:hint="eastAsia"/>
                                <w:sz w:val="18"/>
                                <w:szCs w:val="18"/>
                              </w:rPr>
                              <w:t>月</w:t>
                            </w:r>
                            <w:r w:rsidR="005F7270">
                              <w:rPr>
                                <w:rFonts w:ascii="メイリオ" w:hAnsi="メイリオ" w:cs="メイリオ" w:hint="eastAsia"/>
                                <w:sz w:val="18"/>
                                <w:szCs w:val="18"/>
                              </w:rPr>
                              <w:t>3</w:t>
                            </w:r>
                            <w:r>
                              <w:rPr>
                                <w:rFonts w:ascii="メイリオ" w:hAnsi="メイリオ" w:cs="メイリオ" w:hint="eastAsia"/>
                                <w:sz w:val="18"/>
                                <w:szCs w:val="18"/>
                              </w:rPr>
                              <w:t>0</w:t>
                            </w:r>
                            <w:r w:rsidRPr="00BC0CB0">
                              <w:rPr>
                                <w:rFonts w:ascii="メイリオ" w:hAnsi="メイリオ" w:cs="メイリオ" w:hint="eastAsia"/>
                                <w:sz w:val="18"/>
                                <w:szCs w:val="18"/>
                              </w:rPr>
                              <w:t>日</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5F7270" w:rsidRPr="005F7270">
                              <w:rPr>
                                <w:rFonts w:ascii="メイリオ" w:hAnsi="メイリオ" w:cs="メイリオ" w:hint="eastAsia"/>
                                <w:sz w:val="18"/>
                                <w:szCs w:val="18"/>
                              </w:rPr>
                              <w:t>建設業（ガラス工事・建具工事）</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2D2AB4" w:rsidRPr="00791AA8">
                              <w:rPr>
                                <w:rFonts w:ascii="メイリオ" w:hAnsi="メイリオ" w:cs="メイリオ"/>
                                <w:sz w:val="18"/>
                                <w:szCs w:val="18"/>
                              </w:rPr>
                              <w:t>8</w:t>
                            </w:r>
                            <w:r w:rsidR="00617110">
                              <w:rPr>
                                <w:rFonts w:ascii="メイリオ" w:hAnsi="メイリオ" w:cs="メイリオ"/>
                                <w:sz w:val="18"/>
                                <w:szCs w:val="18"/>
                              </w:rPr>
                              <w:t>5</w:t>
                            </w:r>
                            <w:r w:rsidRPr="001379E4">
                              <w:rPr>
                                <w:rFonts w:ascii="メイリオ" w:hAnsi="メイリオ" w:cs="メイリオ" w:hint="eastAsia"/>
                                <w:sz w:val="18"/>
                                <w:szCs w:val="18"/>
                              </w:rPr>
                              <w:t>（平成</w:t>
                            </w:r>
                            <w:r w:rsidR="00617110">
                              <w:rPr>
                                <w:rFonts w:ascii="メイリオ" w:hAnsi="メイリオ" w:cs="メイリオ"/>
                                <w:sz w:val="18"/>
                                <w:szCs w:val="18"/>
                              </w:rPr>
                              <w:t>30</w:t>
                            </w:r>
                            <w:r w:rsidRPr="001379E4">
                              <w:rPr>
                                <w:rFonts w:ascii="メイリオ" w:hAnsi="メイリオ" w:cs="メイリオ" w:hint="eastAsia"/>
                                <w:sz w:val="18"/>
                                <w:szCs w:val="18"/>
                              </w:rPr>
                              <w:t>年</w:t>
                            </w:r>
                            <w:r w:rsidRPr="00BC0CB0">
                              <w:rPr>
                                <w:rFonts w:ascii="メイリオ" w:hAnsi="メイリオ" w:cs="メイリオ" w:hint="eastAsia"/>
                                <w:sz w:val="18"/>
                                <w:szCs w:val="18"/>
                              </w:rPr>
                              <w:t>3月31日現在）</w:t>
                            </w:r>
                          </w:p>
                          <w:p w:rsidR="00017D6D" w:rsidRDefault="00017D6D" w:rsidP="00320D78">
                            <w:pPr>
                              <w:tabs>
                                <w:tab w:val="left" w:pos="1276"/>
                              </w:tabs>
                              <w:spacing w:line="240" w:lineRule="exact"/>
                              <w:ind w:rightChars="-51" w:right="-107"/>
                              <w:rPr>
                                <w:rFonts w:ascii="Meiryo UI" w:eastAsia="Meiryo UI" w:hAnsi="Meiryo UI" w:cs="Meiryo UI"/>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177C6B" w:rsidRDefault="00177C6B" w:rsidP="00177C6B">
                            <w:pPr>
                              <w:tabs>
                                <w:tab w:val="left" w:pos="1276"/>
                              </w:tabs>
                              <w:spacing w:line="240" w:lineRule="exact"/>
                              <w:ind w:rightChars="-51" w:right="-107"/>
                              <w:jc w:val="right"/>
                            </w:pPr>
                            <w:r w:rsidRPr="00177C6B">
                              <w:rPr>
                                <w:rFonts w:ascii="メイリオ" w:hAnsi="メイリオ" w:cs="メイリオ"/>
                              </w:rPr>
                              <w:t>http://www.osakafu-glass.com</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四角形 396" o:spid="_x0000_s1028" style="position:absolute;left:0;text-align:left;margin-left:-6.1pt;margin-top:163.5pt;width:229.95pt;height:127.2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0xnQIAADEFAAAOAAAAZHJzL2Uyb0RvYy54bWysVM1u1DAQviPxDpbvNMmudtuNmq2qLQtI&#10;BSoK4jxxnMTCsY3t3Wx5DK69ceEpeJxKPAZjZ9kfygnhSJHHM/48881nn19sOknW3DqhVUGzk5QS&#10;rpiuhGoK+uH98tkZJc6DqkBqxQt6xx29mD99ct6bnI90q2XFLUEQ5fLeFLT13uRJ4ljLO3An2nCF&#10;zlrbDjyatkkqCz2idzIZpek06bWtjNWMO4erV4OTziN+XXPm39a1457IgmJuPv5t/Jfhn8zPIW8s&#10;mFawbRrwD1l0IBQeuoO6Ag9kZcUjqE4wq52u/QnTXaLrWjAea8BqsvSPam5bMDzWguQ4s6PJ/T9Y&#10;9mZ9Y4mosHcZJQo67NHD/f3P718ffnwj49k0MNQbl2PgrbmxoUZnrjX75IjSixZUwy+t1X3LocK8&#10;shCfHG0IhsOtpOxf6wrxYeV1JGtT247UUpiXYWOARkLIJnbnbtcdvvGE4eJoNkrH0wklDH3ZNJum&#10;p5N4GuQBKGw31vkXXHckTApqsf0RFtbXzofE9iGxEC1FtRRSRsM25UJasgaUyjKOLbo7DJOK9Hj8&#10;LJ2kEfrI6Q4xTpfh+xtGJzyKXoquoGdpGCEI8kDhc1XFuQchhznmLFVw8yhnLCQYeoUQt23Vk1Ku&#10;7DvABk5SBKOkEqH08Vk2GKj10elwCHHIIi5PgscFErdzkA1eXi8psdp/FL6NwgsNeERMRBrWQZoW&#10;BrrGMxy/Kx04iGTvsozWQQFRIUEUg7j8ptxEEY4CSBBMqas7lAzmE9WALwxOWm2/UNLjbS2o+7wC&#10;yymRr1SQXeQR7/eRZY+s8sgCxRCuoMxbSgZj4YeHYWWsaFo8b9Ck0pco2FpEAe1z28oc72UsbvuG&#10;hIt/aMeo/Us3/wUAAP//AwBQSwMEFAAGAAgAAAAhAG6yJvLgAAAACwEAAA8AAABkcnMvZG93bnJl&#10;di54bWxMjzFvwjAQhfdK/Q/WVeoGTlIgKMRBFSpTuwAdGE18TSLicxQ7JO2v73Uq4+k+fe+9fDvZ&#10;Vtyw940jBfE8AoFUOtNQpeDztJ+tQfigyejWESr4Rg/b4vEh15lxIx3wdgyVYAn5TCuoQ+gyKX1Z&#10;o9V+7jok/n253urAZ19J0+uR5baVSRStpNUNcUKtO9zVWF6Pg1XwMlr/sUJPb4fzsDv9vMfp2e2V&#10;en6aXjcgAk7hH4a/+lwdCu50cQMZL1oFszhJGGVZkvIoJhaLNAVxUbBcx0uQRS7vNxS/AAAA//8D&#10;AFBLAQItABQABgAIAAAAIQC2gziS/gAAAOEBAAATAAAAAAAAAAAAAAAAAAAAAABbQ29udGVudF9U&#10;eXBlc10ueG1sUEsBAi0AFAAGAAgAAAAhADj9If/WAAAAlAEAAAsAAAAAAAAAAAAAAAAALwEAAF9y&#10;ZWxzLy5yZWxzUEsBAi0AFAAGAAgAAAAhAKHeTTGdAgAAMQUAAA4AAAAAAAAAAAAAAAAALgIAAGRy&#10;cy9lMm9Eb2MueG1sUEsBAi0AFAAGAAgAAAAhAG6yJvLgAAAACwEAAA8AAAAAAAAAAAAAAAAA9wQA&#10;AGRycy9kb3ducmV2LnhtbFBLBQYAAAAABAAEAPMAAAAEBg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8B0605"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1B5F78">
                        <w:rPr>
                          <w:rFonts w:ascii="メイリオ" w:hAnsi="メイリオ" w:cs="メイリオ" w:hint="eastAsia"/>
                          <w:spacing w:val="45"/>
                          <w:kern w:val="0"/>
                          <w:sz w:val="18"/>
                          <w:szCs w:val="18"/>
                          <w:fitText w:val="720" w:id="1019396352"/>
                        </w:rPr>
                        <w:t>所在</w:t>
                      </w:r>
                      <w:r w:rsidRPr="001B5F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5F7270" w:rsidRPr="005F7270">
                        <w:rPr>
                          <w:rFonts w:ascii="メイリオ" w:hAnsi="メイリオ" w:cs="メイリオ" w:hint="eastAsia"/>
                          <w:sz w:val="18"/>
                          <w:szCs w:val="18"/>
                        </w:rPr>
                        <w:t>大阪市中央区島之内1-11-13</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1B5F78">
                        <w:rPr>
                          <w:rFonts w:ascii="メイリオ" w:hAnsi="メイリオ" w:cs="メイリオ" w:hint="eastAsia"/>
                          <w:spacing w:val="45"/>
                          <w:kern w:val="0"/>
                          <w:sz w:val="18"/>
                          <w:szCs w:val="18"/>
                          <w:fitText w:val="720" w:id="1019396353"/>
                        </w:rPr>
                        <w:t xml:space="preserve">電　</w:t>
                      </w:r>
                      <w:r w:rsidRPr="001B5F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005F7270" w:rsidRPr="005F7270">
                        <w:rPr>
                          <w:rFonts w:ascii="メイリオ" w:hAnsi="メイリオ" w:cs="メイリオ"/>
                          <w:sz w:val="18"/>
                          <w:szCs w:val="18"/>
                        </w:rPr>
                        <w:t>06-6271-6464</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1B5F78">
                        <w:rPr>
                          <w:rFonts w:ascii="メイリオ" w:hAnsi="メイリオ" w:cs="メイリオ" w:hint="eastAsia"/>
                          <w:spacing w:val="180"/>
                          <w:kern w:val="0"/>
                          <w:sz w:val="18"/>
                          <w:szCs w:val="18"/>
                          <w:fitText w:val="720" w:id="1019396354"/>
                        </w:rPr>
                        <w:t>設</w:t>
                      </w:r>
                      <w:r w:rsidRPr="001B5F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w:t>
                      </w:r>
                      <w:r w:rsidR="005F7270">
                        <w:rPr>
                          <w:rFonts w:ascii="メイリオ" w:hAnsi="メイリオ" w:cs="メイリオ" w:hint="eastAsia"/>
                          <w:sz w:val="18"/>
                          <w:szCs w:val="18"/>
                        </w:rPr>
                        <w:t>2</w:t>
                      </w:r>
                      <w:r>
                        <w:rPr>
                          <w:rFonts w:ascii="メイリオ" w:hAnsi="メイリオ" w:cs="メイリオ" w:hint="eastAsia"/>
                          <w:sz w:val="18"/>
                          <w:szCs w:val="18"/>
                        </w:rPr>
                        <w:t>2</w:t>
                      </w:r>
                      <w:r w:rsidRPr="00BC0CB0">
                        <w:rPr>
                          <w:rFonts w:ascii="メイリオ" w:hAnsi="メイリオ" w:cs="メイリオ" w:hint="eastAsia"/>
                          <w:sz w:val="18"/>
                          <w:szCs w:val="18"/>
                        </w:rPr>
                        <w:t>年</w:t>
                      </w:r>
                      <w:r w:rsidR="005F7270">
                        <w:rPr>
                          <w:rFonts w:ascii="メイリオ" w:hAnsi="メイリオ" w:cs="メイリオ" w:hint="eastAsia"/>
                          <w:sz w:val="18"/>
                          <w:szCs w:val="18"/>
                        </w:rPr>
                        <w:t>7</w:t>
                      </w:r>
                      <w:r w:rsidRPr="00BC0CB0">
                        <w:rPr>
                          <w:rFonts w:ascii="メイリオ" w:hAnsi="メイリオ" w:cs="メイリオ" w:hint="eastAsia"/>
                          <w:sz w:val="18"/>
                          <w:szCs w:val="18"/>
                        </w:rPr>
                        <w:t>月</w:t>
                      </w:r>
                      <w:r w:rsidR="005F7270">
                        <w:rPr>
                          <w:rFonts w:ascii="メイリオ" w:hAnsi="メイリオ" w:cs="メイリオ" w:hint="eastAsia"/>
                          <w:sz w:val="18"/>
                          <w:szCs w:val="18"/>
                        </w:rPr>
                        <w:t>3</w:t>
                      </w:r>
                      <w:r>
                        <w:rPr>
                          <w:rFonts w:ascii="メイリオ" w:hAnsi="メイリオ" w:cs="メイリオ" w:hint="eastAsia"/>
                          <w:sz w:val="18"/>
                          <w:szCs w:val="18"/>
                        </w:rPr>
                        <w:t>0</w:t>
                      </w:r>
                      <w:r w:rsidRPr="00BC0CB0">
                        <w:rPr>
                          <w:rFonts w:ascii="メイリオ" w:hAnsi="メイリオ" w:cs="メイリオ" w:hint="eastAsia"/>
                          <w:sz w:val="18"/>
                          <w:szCs w:val="18"/>
                        </w:rPr>
                        <w:t>日</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5F7270" w:rsidRPr="005F7270">
                        <w:rPr>
                          <w:rFonts w:ascii="メイリオ" w:hAnsi="メイリオ" w:cs="メイリオ" w:hint="eastAsia"/>
                          <w:sz w:val="18"/>
                          <w:szCs w:val="18"/>
                        </w:rPr>
                        <w:t>建設業（ガラス工事・建具工事）</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2D2AB4" w:rsidRPr="00791AA8">
                        <w:rPr>
                          <w:rFonts w:ascii="メイリオ" w:hAnsi="メイリオ" w:cs="メイリオ"/>
                          <w:sz w:val="18"/>
                          <w:szCs w:val="18"/>
                        </w:rPr>
                        <w:t>8</w:t>
                      </w:r>
                      <w:r w:rsidR="00617110">
                        <w:rPr>
                          <w:rFonts w:ascii="メイリオ" w:hAnsi="メイリオ" w:cs="メイリオ"/>
                          <w:sz w:val="18"/>
                          <w:szCs w:val="18"/>
                        </w:rPr>
                        <w:t>5</w:t>
                      </w:r>
                      <w:r w:rsidRPr="001379E4">
                        <w:rPr>
                          <w:rFonts w:ascii="メイリオ" w:hAnsi="メイリオ" w:cs="メイリオ" w:hint="eastAsia"/>
                          <w:sz w:val="18"/>
                          <w:szCs w:val="18"/>
                        </w:rPr>
                        <w:t>（平成</w:t>
                      </w:r>
                      <w:r w:rsidR="00617110">
                        <w:rPr>
                          <w:rFonts w:ascii="メイリオ" w:hAnsi="メイリオ" w:cs="メイリオ"/>
                          <w:sz w:val="18"/>
                          <w:szCs w:val="18"/>
                        </w:rPr>
                        <w:t>30</w:t>
                      </w:r>
                      <w:r w:rsidRPr="001379E4">
                        <w:rPr>
                          <w:rFonts w:ascii="メイリオ" w:hAnsi="メイリオ" w:cs="メイリオ" w:hint="eastAsia"/>
                          <w:sz w:val="18"/>
                          <w:szCs w:val="18"/>
                        </w:rPr>
                        <w:t>年</w:t>
                      </w:r>
                      <w:r w:rsidRPr="00BC0CB0">
                        <w:rPr>
                          <w:rFonts w:ascii="メイリオ" w:hAnsi="メイリオ" w:cs="メイリオ" w:hint="eastAsia"/>
                          <w:sz w:val="18"/>
                          <w:szCs w:val="18"/>
                        </w:rPr>
                        <w:t>3月31日現在）</w:t>
                      </w:r>
                    </w:p>
                    <w:p w:rsidR="00017D6D" w:rsidRDefault="00017D6D" w:rsidP="00320D78">
                      <w:pPr>
                        <w:tabs>
                          <w:tab w:val="left" w:pos="1276"/>
                        </w:tabs>
                        <w:spacing w:line="240" w:lineRule="exact"/>
                        <w:ind w:rightChars="-51" w:right="-107"/>
                        <w:rPr>
                          <w:rFonts w:ascii="Meiryo UI" w:eastAsia="Meiryo UI" w:hAnsi="Meiryo UI" w:cs="Meiryo UI"/>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177C6B" w:rsidRDefault="00177C6B" w:rsidP="00177C6B">
                      <w:pPr>
                        <w:tabs>
                          <w:tab w:val="left" w:pos="1276"/>
                        </w:tabs>
                        <w:spacing w:line="240" w:lineRule="exact"/>
                        <w:ind w:rightChars="-51" w:right="-107"/>
                        <w:jc w:val="right"/>
                      </w:pPr>
                      <w:r w:rsidRPr="00177C6B">
                        <w:rPr>
                          <w:rFonts w:ascii="メイリオ" w:hAnsi="メイリオ" w:cs="メイリオ"/>
                        </w:rPr>
                        <w:t>http://www.osakafu-glass.com</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2707B2" w:rsidRPr="005F7270" w:rsidRDefault="002707B2" w:rsidP="002707B2">
      <w:pPr>
        <w:spacing w:line="400" w:lineRule="exact"/>
        <w:ind w:leftChars="100" w:left="210" w:rightChars="40" w:right="84"/>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rPr>
      </w:pPr>
    </w:p>
    <w:p w:rsidR="00320D78" w:rsidRPr="005F7270" w:rsidRDefault="00320D78" w:rsidP="005F7270">
      <w:pPr>
        <w:tabs>
          <w:tab w:val="left" w:pos="4200"/>
        </w:tabs>
        <w:spacing w:line="400" w:lineRule="exact"/>
        <w:ind w:leftChars="100" w:left="210" w:rightChars="100" w:right="210"/>
        <w:rPr>
          <w:rFonts w:ascii="メイリオ" w:hAnsi="メイリオ" w:cs="メイリオ"/>
          <w:sz w:val="24"/>
        </w:rPr>
      </w:pPr>
    </w:p>
    <w:p w:rsidR="00023D2B" w:rsidRPr="005F7270" w:rsidRDefault="008E1C1D" w:rsidP="005F7270">
      <w:pPr>
        <w:tabs>
          <w:tab w:val="left" w:pos="4200"/>
        </w:tabs>
        <w:spacing w:line="400" w:lineRule="exact"/>
        <w:ind w:leftChars="100" w:left="210" w:rightChars="100" w:right="210"/>
        <w:rPr>
          <w:rFonts w:ascii="メイリオ" w:hAnsi="メイリオ" w:cs="メイリオ"/>
          <w:color w:val="FF0000"/>
          <w:sz w:val="24"/>
        </w:rPr>
      </w:pPr>
      <w:r>
        <w:rPr>
          <w:rFonts w:ascii="メイリオ" w:hAnsi="メイリオ" w:cs="メイリオ"/>
          <w:noProof/>
          <w:sz w:val="24"/>
        </w:rPr>
        <mc:AlternateContent>
          <mc:Choice Requires="wps">
            <w:drawing>
              <wp:anchor distT="0" distB="0" distL="114300" distR="114300" simplePos="0" relativeHeight="251654144" behindDoc="0" locked="0" layoutInCell="1" allowOverlap="1">
                <wp:simplePos x="0" y="0"/>
                <wp:positionH relativeFrom="column">
                  <wp:posOffset>-89535</wp:posOffset>
                </wp:positionH>
                <wp:positionV relativeFrom="paragraph">
                  <wp:posOffset>82550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7" o:spid="_x0000_s1029" style="position:absolute;left:0;text-align:left;margin-left:-7.0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I1Ee1jgAAAACQEAAA8AAABkcnMvZG93bnJldi54&#10;bWxMj0FLw0AQhe+C/2EZwYu0m9hQTcymiOChHsRUkR432TEJ7s6G7LaN/nrHkx6H9/Hme+VmdlYc&#10;cQqDJwXpMgGB1HozUKfg7fVxcQsiRE1GW0+o4AsDbKrzs1IXxp+oxuMudoJLKBRaQR/jWEgZ2h6d&#10;Dks/InH24SenI59TJ82kT1zurLxOkrV0eiD+0OsRH3psP3cHp2BO3sP2u61Tu9/uc/ty9Vw/NajU&#10;5cV8fwci4hz/YPjVZ3Wo2KnxBzJBWAWLNEsZ5WDFmxjIVnkGolGwzm9AVqX8v6D6AQAA//8DAFBL&#10;AQItABQABgAIAAAAIQC2gziS/gAAAOEBAAATAAAAAAAAAAAAAAAAAAAAAABbQ29udGVudF9UeXBl&#10;c10ueG1sUEsBAi0AFAAGAAgAAAAhADj9If/WAAAAlAEAAAsAAAAAAAAAAAAAAAAALwEAAF9yZWxz&#10;Ly5yZWxzUEsBAi0AFAAGAAgAAAAhAKFK3y+aAgAAsgUAAA4AAAAAAAAAAAAAAAAALgIAAGRycy9l&#10;Mm9Eb2MueG1sUEsBAi0AFAAGAAgAAAAhAI1Ee1jgAAAACQEAAA8AAAAAAAAAAAAAAAAA9AQAAGRy&#10;cy9kb3ducmV2LnhtbFBLBQYAAAAABAAEAPMAAAABBg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5F7270" w:rsidRDefault="00023D2B" w:rsidP="005F7270">
      <w:pPr>
        <w:tabs>
          <w:tab w:val="left" w:pos="4200"/>
        </w:tabs>
        <w:spacing w:line="400" w:lineRule="exact"/>
        <w:ind w:leftChars="100" w:left="210" w:rightChars="100" w:right="210"/>
        <w:rPr>
          <w:rFonts w:ascii="メイリオ" w:hAnsi="メイリオ" w:cs="メイリオ"/>
          <w:color w:val="FF0000"/>
          <w:sz w:val="24"/>
        </w:rPr>
      </w:pPr>
    </w:p>
    <w:p w:rsidR="00073722" w:rsidRPr="00CB4ACE" w:rsidRDefault="00BC0CB0" w:rsidP="00CB4ACE">
      <w:pPr>
        <w:tabs>
          <w:tab w:val="left" w:pos="4200"/>
        </w:tabs>
        <w:spacing w:line="400" w:lineRule="exact"/>
        <w:ind w:leftChars="-17" w:left="-16" w:rightChars="40" w:right="84" w:hangingChars="9" w:hanging="20"/>
        <w:rPr>
          <w:rFonts w:ascii="メイリオ" w:hAnsi="メイリオ" w:cs="メイリオ"/>
          <w:sz w:val="22"/>
          <w:szCs w:val="22"/>
        </w:rPr>
      </w:pPr>
      <w:r w:rsidRPr="00CB4ACE">
        <w:rPr>
          <w:rFonts w:ascii="メイリオ" w:hAnsi="メイリオ" w:cs="メイリオ" w:hint="eastAsia"/>
          <w:sz w:val="22"/>
          <w:szCs w:val="22"/>
        </w:rPr>
        <w:t>平成2</w:t>
      </w:r>
      <w:r w:rsidR="00887906" w:rsidRPr="00CB4ACE">
        <w:rPr>
          <w:rFonts w:ascii="メイリオ" w:hAnsi="メイリオ" w:cs="メイリオ" w:hint="eastAsia"/>
          <w:sz w:val="22"/>
          <w:szCs w:val="22"/>
        </w:rPr>
        <w:t>6</w:t>
      </w:r>
      <w:r w:rsidRPr="00CB4ACE">
        <w:rPr>
          <w:rFonts w:ascii="メイリオ" w:hAnsi="メイリオ" w:cs="メイリオ" w:hint="eastAsia"/>
          <w:sz w:val="22"/>
          <w:szCs w:val="22"/>
        </w:rPr>
        <w:t>年</w:t>
      </w:r>
      <w:r w:rsidR="00887906" w:rsidRPr="00CB4ACE">
        <w:rPr>
          <w:rFonts w:ascii="メイリオ" w:hAnsi="メイリオ" w:cs="メイリオ" w:hint="eastAsia"/>
          <w:sz w:val="22"/>
          <w:szCs w:val="22"/>
        </w:rPr>
        <w:t>6</w:t>
      </w:r>
      <w:r w:rsidRPr="00CB4ACE">
        <w:rPr>
          <w:rFonts w:ascii="メイリオ" w:hAnsi="メイリオ" w:cs="メイリオ" w:hint="eastAsia"/>
          <w:sz w:val="22"/>
          <w:szCs w:val="22"/>
        </w:rPr>
        <w:t>月</w:t>
      </w:r>
      <w:r w:rsidR="00887906" w:rsidRPr="00CB4ACE">
        <w:rPr>
          <w:rFonts w:ascii="メイリオ" w:hAnsi="メイリオ" w:cs="メイリオ" w:hint="eastAsia"/>
          <w:sz w:val="22"/>
          <w:szCs w:val="22"/>
        </w:rPr>
        <w:t>12</w:t>
      </w:r>
      <w:r w:rsidRPr="00CB4ACE">
        <w:rPr>
          <w:rFonts w:ascii="メイリオ" w:hAnsi="メイリオ" w:cs="メイリオ" w:hint="eastAsia"/>
          <w:sz w:val="22"/>
          <w:szCs w:val="22"/>
        </w:rPr>
        <w:t>日～</w:t>
      </w:r>
      <w:r w:rsidR="00320D78" w:rsidRPr="00CB4ACE">
        <w:rPr>
          <w:rFonts w:ascii="メイリオ" w:hAnsi="メイリオ" w:cs="メイリオ" w:hint="eastAsia"/>
          <w:sz w:val="22"/>
          <w:szCs w:val="22"/>
        </w:rPr>
        <w:t>平成2</w:t>
      </w:r>
      <w:r w:rsidR="00887906" w:rsidRPr="00CB4ACE">
        <w:rPr>
          <w:rFonts w:ascii="メイリオ" w:hAnsi="メイリオ" w:cs="メイリオ" w:hint="eastAsia"/>
          <w:sz w:val="22"/>
          <w:szCs w:val="22"/>
        </w:rPr>
        <w:t>7</w:t>
      </w:r>
      <w:r w:rsidR="00320D78" w:rsidRPr="00CB4ACE">
        <w:rPr>
          <w:rFonts w:ascii="メイリオ" w:hAnsi="メイリオ" w:cs="メイリオ" w:hint="eastAsia"/>
          <w:sz w:val="22"/>
          <w:szCs w:val="22"/>
        </w:rPr>
        <w:t>年3月31</w:t>
      </w:r>
      <w:r w:rsidRPr="00CB4ACE">
        <w:rPr>
          <w:rFonts w:ascii="メイリオ" w:hAnsi="メイリオ" w:cs="メイリオ" w:hint="eastAsia"/>
          <w:sz w:val="22"/>
          <w:szCs w:val="22"/>
        </w:rPr>
        <w:t>日</w:t>
      </w:r>
    </w:p>
    <w:p w:rsidR="00964C1B" w:rsidRPr="005F7270" w:rsidRDefault="00964C1B" w:rsidP="005F7270">
      <w:pPr>
        <w:tabs>
          <w:tab w:val="left" w:pos="4200"/>
        </w:tabs>
        <w:spacing w:line="400" w:lineRule="exact"/>
        <w:ind w:leftChars="100" w:left="210" w:rightChars="100" w:right="210"/>
        <w:rPr>
          <w:rFonts w:ascii="メイリオ" w:hAnsi="メイリオ" w:cs="メイリオ"/>
          <w:color w:val="FF0000"/>
          <w:sz w:val="24"/>
        </w:rPr>
      </w:pPr>
    </w:p>
    <w:p w:rsidR="001B6270" w:rsidRPr="005F7270" w:rsidRDefault="008E1C1D" w:rsidP="005F7270">
      <w:pPr>
        <w:tabs>
          <w:tab w:val="left" w:pos="4200"/>
        </w:tabs>
        <w:spacing w:line="400" w:lineRule="exact"/>
        <w:ind w:leftChars="100" w:left="470" w:rightChars="100" w:right="210" w:hangingChars="118" w:hanging="260"/>
        <w:rPr>
          <w:rFonts w:ascii="メイリオ" w:hAnsi="メイリオ" w:cs="メイリオ"/>
          <w:sz w:val="24"/>
        </w:rPr>
      </w:pPr>
      <w:r>
        <w:rPr>
          <w:rFonts w:ascii="メイリオ" w:hAnsi="メイリオ" w:cs="メイリオ"/>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-91440</wp:posOffset>
                </wp:positionH>
                <wp:positionV relativeFrom="paragraph">
                  <wp:posOffset>72390</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57" o:spid="_x0000_s1030" style="position:absolute;left:0;text-align:left;margin-left:-7.2pt;margin-top:5.7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DerUTP4AAAAAkBAAAPAAAAZHJzL2Rvd25yZXYueG1sTI/BSsNA&#10;EIbvgu+wjOBF2s1qKG2aTRHBQz2IqSI9bpJpEtydDdltG316x1M9DcP/8c83+WZyVpxwDL0nDWqe&#10;gECqfdNTq+Hj/Xm2BBGiocZYT6jhGwNsiuur3GSNP1OJp11sBZdQyIyGLsYhkzLUHToT5n5A4uzg&#10;R2cir2Mrm9GcudxZeZ8kC+lMT3yhMwM+dVh/7Y5Ow5R8hu1PXSq73+5X9u3utXypUOvbm+lxDSLi&#10;FC8w/OmzOhTsVPkjNUFYDTOVpoxyoHgykD6sFIhKw2KpQBa5/P9B8QsAAP//AwBQSwECLQAUAAYA&#10;CAAAACEAtoM4kv4AAADhAQAAEwAAAAAAAAAAAAAAAAAAAAAAW0NvbnRlbnRfVHlwZXNdLnhtbFBL&#10;AQItABQABgAIAAAAIQA4/SH/1gAAAJQBAAALAAAAAAAAAAAAAAAAAC8BAABfcmVscy8ucmVsc1BL&#10;AQItABQABgAIAAAAIQC+f6O6kgIAAJ8FAAAOAAAAAAAAAAAAAAAAAC4CAABkcnMvZTJvRG9jLnht&#10;bFBLAQItABQABgAIAAAAIQDerUTP4AAAAAkBAAAPAAAAAAAAAAAAAAAAAOwEAABkcnMvZG93bnJl&#10;di54bWxQSwUGAAAAAAQABADzAAAA+QU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BF5467" w:rsidRPr="005F7270" w:rsidRDefault="00BF5467" w:rsidP="00D83612">
      <w:pPr>
        <w:tabs>
          <w:tab w:val="left" w:pos="4200"/>
        </w:tabs>
        <w:spacing w:line="400" w:lineRule="exact"/>
        <w:ind w:rightChars="100" w:right="210"/>
        <w:rPr>
          <w:rFonts w:ascii="メイリオ" w:hAnsi="メイリオ" w:cs="メイリオ"/>
          <w:sz w:val="24"/>
        </w:rPr>
      </w:pPr>
    </w:p>
    <w:p w:rsidR="00320D78" w:rsidRDefault="005F7270" w:rsidP="002707B2">
      <w:pPr>
        <w:tabs>
          <w:tab w:val="left" w:pos="4200"/>
        </w:tabs>
        <w:spacing w:line="400" w:lineRule="exact"/>
        <w:ind w:rightChars="100" w:right="210" w:firstLineChars="100" w:firstLine="240"/>
        <w:rPr>
          <w:rFonts w:ascii="メイリオ" w:hAnsi="メイリオ" w:cs="メイリオ"/>
          <w:color w:val="000000"/>
          <w:sz w:val="24"/>
        </w:rPr>
      </w:pPr>
      <w:r w:rsidRPr="005F7270">
        <w:rPr>
          <w:rFonts w:ascii="メイリオ" w:hAnsi="メイリオ" w:cs="メイリオ" w:hint="eastAsia"/>
          <w:color w:val="000000"/>
          <w:sz w:val="24"/>
        </w:rPr>
        <w:t>組合員の減少に歯止めをかけたいと、例年通りの事業とは別に、組合チャレンジ事業を組合事業の1つの柱とし、それを若い組合員を中心に実施することにより、組合組織の活性化を目指す</w:t>
      </w:r>
    </w:p>
    <w:p w:rsidR="0049436B" w:rsidRPr="005F7270" w:rsidRDefault="0049436B" w:rsidP="005F7270">
      <w:pPr>
        <w:spacing w:line="400" w:lineRule="exact"/>
        <w:ind w:leftChars="66" w:left="619" w:rightChars="100" w:right="210" w:hangingChars="200" w:hanging="480"/>
        <w:rPr>
          <w:rFonts w:ascii="メイリオ" w:hAnsi="メイリオ" w:cs="メイリオ"/>
          <w:sz w:val="24"/>
        </w:rPr>
      </w:pPr>
    </w:p>
    <w:p w:rsidR="002501E8" w:rsidRPr="005F7270" w:rsidRDefault="008E1C1D" w:rsidP="005F7270">
      <w:pPr>
        <w:tabs>
          <w:tab w:val="left" w:pos="4200"/>
        </w:tabs>
        <w:spacing w:line="400" w:lineRule="exact"/>
        <w:ind w:leftChars="100" w:left="211" w:rightChars="100" w:right="210" w:hanging="1"/>
        <w:jc w:val="right"/>
        <w:rPr>
          <w:rFonts w:ascii="メイリオ" w:hAnsi="メイリオ" w:cs="メイリオ"/>
          <w:noProof/>
          <w:sz w:val="24"/>
        </w:rPr>
      </w:pPr>
      <w:r>
        <w:rPr>
          <w:rFonts w:ascii="メイリオ" w:hAnsi="メイリオ" w:cs="メイリオ"/>
          <w:noProof/>
          <w:sz w:val="28"/>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83820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8" o:spid="_x0000_s1031" style="position:absolute;left:0;text-align:left;margin-left:0;margin-top:6.6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EE3BB/fAAAABgEAAA8AAABkcnMvZG93bnJldi54bWxMj8FOwzAQ&#10;RO9I/IO1SFwQddrSiqRxqgqJQzkgUhDq0Ym3SVR7HcVuG/h6lhMcd2Y08zZfj86KMw6h86RgOklA&#10;INXedNQo+Hh/vn8EEaImo60nVPCFAdbF9VWuM+MvVOJ5FxvBJRQyraCNsc+kDHWLToeJ75HYO/jB&#10;6cjn0Egz6AuXOytnSbKUTnfEC63u8anF+rg7OQVj8hm233U5tfvtPrVvd6/lS4VK3d6MmxWIiGP8&#10;C8MvPqNDwUyVP5EJwirgRyKr8xkIdh8W8wWISsEyTUEWufyPX/wAAAD//wMAUEsBAi0AFAAGAAgA&#10;AAAhALaDOJL+AAAA4QEAABMAAAAAAAAAAAAAAAAAAAAAAFtDb250ZW50X1R5cGVzXS54bWxQSwEC&#10;LQAUAAYACAAAACEAOP0h/9YAAACUAQAACwAAAAAAAAAAAAAAAAAvAQAAX3JlbHMvLnJlbHNQSwEC&#10;LQAUAAYACAAAACEAy2g7QZECAACfBQAADgAAAAAAAAAAAAAAAAAuAgAAZHJzL2Uyb0RvYy54bWxQ&#10;SwECLQAUAAYACAAAACEAQTcEH98AAAAGAQAADwAAAAAAAAAAAAAAAADrBAAAZHJzL2Rvd25yZXYu&#10;eG1sUEsFBgAAAAAEAAQA8wAAAPcFA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Pr="005F7270" w:rsidRDefault="00023D2B" w:rsidP="005F7270">
      <w:pPr>
        <w:tabs>
          <w:tab w:val="left" w:pos="4200"/>
        </w:tabs>
        <w:spacing w:line="400" w:lineRule="exact"/>
        <w:ind w:leftChars="100" w:left="211" w:rightChars="100" w:right="210" w:hanging="1"/>
        <w:rPr>
          <w:rFonts w:ascii="メイリオ" w:hAnsi="メイリオ" w:cs="メイリオ"/>
          <w:noProof/>
          <w:sz w:val="24"/>
        </w:rPr>
      </w:pPr>
    </w:p>
    <w:p w:rsidR="005F7270" w:rsidRPr="005F7270" w:rsidRDefault="005F7270" w:rsidP="002707B2">
      <w:pPr>
        <w:spacing w:line="400" w:lineRule="exact"/>
        <w:ind w:left="360" w:rightChars="100" w:right="210" w:hangingChars="150" w:hanging="360"/>
        <w:rPr>
          <w:rFonts w:ascii="メイリオ" w:hAnsi="メイリオ" w:cs="メイリオ"/>
          <w:color w:val="000000"/>
          <w:sz w:val="24"/>
        </w:rPr>
      </w:pPr>
      <w:r w:rsidRPr="005F7270">
        <w:rPr>
          <w:rFonts w:ascii="メイリオ" w:hAnsi="メイリオ" w:cs="メイリオ" w:hint="eastAsia"/>
          <w:color w:val="000000"/>
          <w:sz w:val="24"/>
        </w:rPr>
        <w:t>1.会員企業の代表者だけでなく、次世代を担う若手メンバーを中心に組合チャレンジ事業のプロジェクトチームを編成</w:t>
      </w:r>
    </w:p>
    <w:p w:rsidR="00D83612" w:rsidRDefault="005F7270" w:rsidP="00D83612">
      <w:pPr>
        <w:spacing w:line="400" w:lineRule="exact"/>
        <w:ind w:left="360" w:rightChars="100" w:right="210" w:hangingChars="150" w:hanging="360"/>
        <w:rPr>
          <w:rFonts w:ascii="メイリオ" w:hAnsi="メイリオ" w:cs="メイリオ"/>
          <w:color w:val="000000"/>
          <w:sz w:val="24"/>
        </w:rPr>
      </w:pPr>
      <w:r w:rsidRPr="005F7270">
        <w:rPr>
          <w:rFonts w:ascii="メイリオ" w:hAnsi="メイリオ" w:cs="メイリオ" w:hint="eastAsia"/>
          <w:color w:val="000000"/>
          <w:sz w:val="24"/>
        </w:rPr>
        <w:t>2.防犯ガラス説明会で使用するパワーポイント資料をプロジェクトチームにて</w:t>
      </w:r>
    </w:p>
    <w:p w:rsidR="00D83612" w:rsidRDefault="00D83612" w:rsidP="00D83612">
      <w:pPr>
        <w:spacing w:line="400" w:lineRule="exact"/>
        <w:ind w:left="360" w:rightChars="100" w:right="210" w:hangingChars="150" w:hanging="360"/>
        <w:rPr>
          <w:rFonts w:ascii="メイリオ" w:hAnsi="メイリオ" w:cs="メイリオ"/>
          <w:color w:val="000000"/>
          <w:sz w:val="24"/>
        </w:rPr>
      </w:pPr>
    </w:p>
    <w:p w:rsidR="00D83612" w:rsidRDefault="00D83612" w:rsidP="00D83612">
      <w:pPr>
        <w:spacing w:line="400" w:lineRule="exact"/>
        <w:ind w:left="360" w:rightChars="100" w:right="210" w:hangingChars="150" w:hanging="360"/>
        <w:rPr>
          <w:rFonts w:ascii="メイリオ" w:hAnsi="メイリオ" w:cs="メイリオ"/>
          <w:color w:val="000000"/>
          <w:sz w:val="24"/>
        </w:rPr>
      </w:pPr>
    </w:p>
    <w:p w:rsidR="00D83612" w:rsidRDefault="00D83612" w:rsidP="00D83612">
      <w:pPr>
        <w:spacing w:line="400" w:lineRule="exact"/>
        <w:ind w:left="360" w:rightChars="100" w:right="210" w:hangingChars="150" w:hanging="360"/>
        <w:rPr>
          <w:rFonts w:ascii="メイリオ" w:hAnsi="メイリオ" w:cs="メイリオ"/>
          <w:color w:val="000000"/>
          <w:sz w:val="24"/>
        </w:rPr>
      </w:pPr>
    </w:p>
    <w:p w:rsidR="00D83612" w:rsidRDefault="00D83612" w:rsidP="00D83612">
      <w:pPr>
        <w:spacing w:line="400" w:lineRule="exact"/>
        <w:ind w:left="360" w:rightChars="100" w:right="210" w:hangingChars="150" w:hanging="360"/>
        <w:rPr>
          <w:rFonts w:ascii="メイリオ" w:hAnsi="メイリオ" w:cs="メイリオ"/>
          <w:color w:val="000000"/>
          <w:sz w:val="24"/>
        </w:rPr>
      </w:pPr>
    </w:p>
    <w:p w:rsidR="00D83612" w:rsidRDefault="00D83612" w:rsidP="00D83612">
      <w:pPr>
        <w:spacing w:line="400" w:lineRule="exact"/>
        <w:ind w:left="360" w:rightChars="100" w:right="210" w:hangingChars="150" w:hanging="360"/>
        <w:rPr>
          <w:rFonts w:ascii="メイリオ" w:hAnsi="メイリオ" w:cs="メイリオ"/>
          <w:color w:val="000000"/>
          <w:sz w:val="24"/>
        </w:rPr>
      </w:pPr>
    </w:p>
    <w:p w:rsidR="00D83612" w:rsidRDefault="00D83612" w:rsidP="00D83612">
      <w:pPr>
        <w:spacing w:line="400" w:lineRule="exact"/>
        <w:ind w:left="360" w:rightChars="100" w:right="210" w:hangingChars="150" w:hanging="360"/>
        <w:rPr>
          <w:rFonts w:ascii="メイリオ" w:hAnsi="メイリオ" w:cs="メイリオ"/>
          <w:color w:val="000000"/>
          <w:sz w:val="24"/>
        </w:rPr>
      </w:pPr>
    </w:p>
    <w:p w:rsidR="00D83612" w:rsidRPr="004729C8" w:rsidRDefault="00D83612" w:rsidP="00D83612">
      <w:pPr>
        <w:spacing w:line="400" w:lineRule="exact"/>
        <w:ind w:left="360" w:rightChars="100" w:right="210" w:hangingChars="150" w:hanging="360"/>
        <w:rPr>
          <w:rFonts w:ascii="メイリオ" w:hAnsi="メイリオ" w:cs="メイリオ"/>
          <w:color w:val="000000"/>
          <w:sz w:val="24"/>
        </w:rPr>
      </w:pPr>
    </w:p>
    <w:p w:rsidR="00D83612" w:rsidRDefault="00D83612" w:rsidP="00D83612">
      <w:pPr>
        <w:spacing w:line="400" w:lineRule="exact"/>
        <w:ind w:left="360" w:rightChars="100" w:right="210" w:hangingChars="150" w:hanging="360"/>
        <w:rPr>
          <w:rFonts w:ascii="メイリオ" w:hAnsi="メイリオ" w:cs="メイリオ"/>
          <w:color w:val="000000"/>
          <w:sz w:val="24"/>
        </w:rPr>
      </w:pPr>
    </w:p>
    <w:p w:rsidR="005F7270" w:rsidRPr="005F7270" w:rsidRDefault="005F7270" w:rsidP="00D83612">
      <w:pPr>
        <w:spacing w:line="400" w:lineRule="exact"/>
        <w:ind w:leftChars="150" w:left="315" w:rightChars="100" w:right="210" w:firstLineChars="100" w:firstLine="240"/>
        <w:rPr>
          <w:rFonts w:ascii="メイリオ" w:hAnsi="メイリオ" w:cs="メイリオ"/>
          <w:color w:val="000000"/>
          <w:sz w:val="24"/>
        </w:rPr>
      </w:pPr>
      <w:r w:rsidRPr="005F7270">
        <w:rPr>
          <w:rFonts w:ascii="メイリオ" w:hAnsi="メイリオ" w:cs="メイリオ" w:hint="eastAsia"/>
          <w:color w:val="000000"/>
          <w:sz w:val="24"/>
        </w:rPr>
        <w:t>作成（画面・台本）</w:t>
      </w:r>
    </w:p>
    <w:p w:rsidR="005F7270" w:rsidRDefault="005F7270" w:rsidP="00D83612">
      <w:pPr>
        <w:spacing w:line="400" w:lineRule="exact"/>
        <w:ind w:leftChars="250" w:left="525" w:rightChars="5" w:right="10"/>
        <w:rPr>
          <w:rFonts w:ascii="メイリオ" w:hAnsi="メイリオ" w:cs="メイリオ"/>
          <w:color w:val="000000"/>
          <w:sz w:val="24"/>
        </w:rPr>
      </w:pPr>
      <w:r w:rsidRPr="005F7270">
        <w:rPr>
          <w:rFonts w:ascii="メイリオ" w:hAnsi="メイリオ" w:cs="メイリオ" w:hint="eastAsia"/>
          <w:color w:val="000000"/>
          <w:sz w:val="24"/>
        </w:rPr>
        <w:t>資料を共有することにより説明会の内容のマニュアル化を図る</w:t>
      </w:r>
    </w:p>
    <w:p w:rsidR="00D92133" w:rsidRPr="004729C8" w:rsidRDefault="00D92133" w:rsidP="00D83612">
      <w:pPr>
        <w:spacing w:line="400" w:lineRule="exact"/>
        <w:ind w:leftChars="250" w:left="525" w:rightChars="5" w:right="10"/>
        <w:rPr>
          <w:rFonts w:ascii="メイリオ" w:hAnsi="メイリオ" w:cs="メイリオ"/>
          <w:color w:val="000000"/>
          <w:sz w:val="24"/>
        </w:rPr>
      </w:pPr>
      <w:r w:rsidRPr="004729C8">
        <w:rPr>
          <w:rFonts w:ascii="メイリオ" w:hAnsi="メイリオ" w:cs="メイリオ" w:hint="eastAsia"/>
          <w:color w:val="000000"/>
          <w:sz w:val="24"/>
          <w:bdr w:val="single" w:sz="4" w:space="0" w:color="auto"/>
        </w:rPr>
        <w:t>防犯ガラス説明会</w:t>
      </w:r>
    </w:p>
    <w:p w:rsidR="00093302" w:rsidRPr="00093302" w:rsidRDefault="00093302" w:rsidP="00093302">
      <w:pPr>
        <w:spacing w:line="400" w:lineRule="exact"/>
        <w:ind w:leftChars="250" w:left="885" w:rightChars="5" w:right="10" w:hangingChars="150" w:hanging="360"/>
        <w:rPr>
          <w:rFonts w:ascii="メイリオ" w:hAnsi="メイリオ" w:cs="メイリオ"/>
          <w:color w:val="000000"/>
          <w:sz w:val="24"/>
        </w:rPr>
      </w:pPr>
      <w:r w:rsidRPr="004729C8">
        <w:rPr>
          <w:rFonts w:ascii="メイリオ" w:hAnsi="メイリオ" w:cs="メイリオ" w:hint="eastAsia"/>
          <w:color w:val="000000"/>
          <w:sz w:val="24"/>
        </w:rPr>
        <w:t xml:space="preserve"> 　警察署が地域で開催する防犯教室に組合から講師を派遣し、空き巣の被害の実態、対策としての防犯ガラス等について説明し、防犯ガラスの破壊実験を行って、参加者にその効果を体感してもらった。（富田林等において計５回実施）</w:t>
      </w:r>
    </w:p>
    <w:p w:rsidR="005F7270" w:rsidRPr="005F7270" w:rsidRDefault="005F7270" w:rsidP="002707B2">
      <w:pPr>
        <w:spacing w:line="400" w:lineRule="exact"/>
        <w:ind w:leftChars="100" w:left="570" w:rightChars="5" w:right="10" w:hangingChars="150" w:hanging="360"/>
        <w:rPr>
          <w:rFonts w:ascii="メイリオ" w:hAnsi="メイリオ" w:cs="メイリオ"/>
          <w:color w:val="000000"/>
          <w:sz w:val="24"/>
        </w:rPr>
      </w:pPr>
      <w:r w:rsidRPr="005F7270">
        <w:rPr>
          <w:rFonts w:ascii="メイリオ" w:hAnsi="メイリオ" w:cs="メイリオ" w:hint="eastAsia"/>
          <w:color w:val="000000"/>
          <w:sz w:val="24"/>
        </w:rPr>
        <w:t>3.パワーポイント資料をもとに内容をダイジェスト版にした防犯ガラスのPRチラシを同時作成</w:t>
      </w:r>
    </w:p>
    <w:p w:rsidR="005F7270" w:rsidRPr="005F7270" w:rsidRDefault="005F7270" w:rsidP="002707B2">
      <w:pPr>
        <w:spacing w:line="400" w:lineRule="exact"/>
        <w:ind w:leftChars="100" w:left="570" w:rightChars="5" w:right="10" w:hangingChars="150" w:hanging="360"/>
        <w:rPr>
          <w:rFonts w:ascii="メイリオ" w:hAnsi="メイリオ" w:cs="メイリオ"/>
          <w:color w:val="000000"/>
          <w:sz w:val="24"/>
        </w:rPr>
      </w:pPr>
      <w:r>
        <w:rPr>
          <w:rFonts w:ascii="メイリオ" w:hAnsi="メイリオ" w:cs="メイリオ" w:hint="eastAsia"/>
          <w:color w:val="000000"/>
          <w:sz w:val="24"/>
        </w:rPr>
        <w:t xml:space="preserve">　</w:t>
      </w:r>
      <w:r w:rsidRPr="005F7270">
        <w:rPr>
          <w:rFonts w:ascii="メイリオ" w:hAnsi="メイリオ" w:cs="メイリオ" w:hint="eastAsia"/>
          <w:color w:val="000000"/>
          <w:sz w:val="24"/>
        </w:rPr>
        <w:t xml:space="preserve">説明会だけで終わるのではなく、ガラスに関する困り事の相談相手として組合や組合員事業の存在をアピールする　</w:t>
      </w:r>
    </w:p>
    <w:p w:rsidR="005F7270" w:rsidRPr="005F7270" w:rsidRDefault="005F7270" w:rsidP="002707B2">
      <w:pPr>
        <w:spacing w:line="400" w:lineRule="exact"/>
        <w:ind w:leftChars="100" w:left="570" w:rightChars="5" w:right="10" w:hangingChars="150" w:hanging="360"/>
        <w:rPr>
          <w:rFonts w:ascii="メイリオ" w:hAnsi="メイリオ" w:cs="メイリオ"/>
          <w:color w:val="000000"/>
          <w:sz w:val="24"/>
        </w:rPr>
      </w:pPr>
      <w:r w:rsidRPr="005F7270">
        <w:rPr>
          <w:rFonts w:ascii="メイリオ" w:hAnsi="メイリオ" w:cs="メイリオ" w:hint="eastAsia"/>
          <w:color w:val="000000"/>
          <w:sz w:val="24"/>
        </w:rPr>
        <w:t>4.パワーポイント資料作成の過程の延長講座としてITセミナーを開催</w:t>
      </w:r>
    </w:p>
    <w:p w:rsidR="005F7270" w:rsidRDefault="005F7270" w:rsidP="002707B2">
      <w:pPr>
        <w:spacing w:line="400" w:lineRule="exact"/>
        <w:ind w:leftChars="100" w:left="450" w:rightChars="5" w:right="10" w:hangingChars="100" w:hanging="240"/>
        <w:rPr>
          <w:rFonts w:ascii="メイリオ" w:hAnsi="メイリオ" w:cs="メイリオ"/>
          <w:sz w:val="24"/>
        </w:rPr>
      </w:pPr>
      <w:r w:rsidRPr="005F7270">
        <w:rPr>
          <w:rFonts w:ascii="メイリオ" w:hAnsi="メイリオ" w:cs="メイリオ" w:hint="eastAsia"/>
          <w:color w:val="000000"/>
          <w:sz w:val="24"/>
        </w:rPr>
        <w:t xml:space="preserve">　知って、使えば、より便利に！</w:t>
      </w:r>
    </w:p>
    <w:p w:rsidR="002501E8" w:rsidRPr="005F7270" w:rsidRDefault="002501E8" w:rsidP="00D83612">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Pr="005F7270" w:rsidRDefault="008E1C1D" w:rsidP="00D83612">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27940</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3B3DF8">
                              <w:rPr>
                                <w:rFonts w:ascii="メイリオ" w:hAnsi="メイリオ" w:cs="メイリオ"/>
                                <w:b/>
                                <w:sz w:val="22"/>
                                <w:szCs w:val="22"/>
                              </w:rPr>
                              <w:t>30</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53" o:spid="_x0000_s1032" style="position:absolute;left:0;text-align:left;margin-left:0;margin-top:2.2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BB3WwI3gAAAAUBAAAPAAAAZHJzL2Rvd25yZXYueG1sTI9BS8NA&#10;FITvgv9heYIXsZtoWmyal1IKHupBTBXpcZN9JsHdtyG7baO/3vWkx2GGmW+K9WSNONHoe8cI6SwB&#10;Qdw43XOL8Pb6ePsAwgfFWhnHhPBFHtbl5UWhcu3OXNFpH1oRS9jnCqELYcil9E1HVvmZG4ij9+FG&#10;q0KUYyv1qM6x3Bp5lyQLaVXPcaFTA207aj73R4swJe9+991UqTnsDkvzcvNcPdWEeH01bVYgAk3h&#10;Lwy/+BEdyshUuyNrLwxCPBIQsgxENLP5/RxEjbBIU5BlIf/Tlz8AAAD//wMAUEsBAi0AFAAGAAgA&#10;AAAhALaDOJL+AAAA4QEAABMAAAAAAAAAAAAAAAAAAAAAAFtDb250ZW50X1R5cGVzXS54bWxQSwEC&#10;LQAUAAYACAAAACEAOP0h/9YAAACUAQAACwAAAAAAAAAAAAAAAAAvAQAAX3JlbHMvLnJlbHNQSwEC&#10;LQAUAAYACAAAACEA657UH5ICAACeBQAADgAAAAAAAAAAAAAAAAAuAgAAZHJzL2Uyb0RvYy54bWxQ&#10;SwECLQAUAAYACAAAACEAQd1sCN4AAAAFAQAADwAAAAAAAAAAAAAAAADsBAAAZHJzL2Rvd25yZXYu&#10;eG1sUEsFBgAAAAAEAAQA8wAAAPcFA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3B3DF8">
                        <w:rPr>
                          <w:rFonts w:ascii="メイリオ" w:hAnsi="メイリオ" w:cs="メイリオ"/>
                          <w:b/>
                          <w:sz w:val="22"/>
                          <w:szCs w:val="22"/>
                        </w:rPr>
                        <w:t>30</w:t>
                      </w:r>
                      <w:r w:rsidRPr="00F6743E">
                        <w:rPr>
                          <w:rFonts w:ascii="メイリオ" w:hAnsi="メイリオ" w:cs="メイリオ" w:hint="eastAsia"/>
                          <w:b/>
                          <w:sz w:val="22"/>
                          <w:szCs w:val="22"/>
                        </w:rPr>
                        <w:t>年3月31日現在）</w:t>
                      </w:r>
                    </w:p>
                  </w:txbxContent>
                </v:textbox>
              </v:rect>
            </w:pict>
          </mc:Fallback>
        </mc:AlternateContent>
      </w:r>
    </w:p>
    <w:p w:rsidR="00EE6C1B" w:rsidRDefault="00EE6C1B" w:rsidP="00EE6C1B">
      <w:pPr>
        <w:spacing w:line="400" w:lineRule="exact"/>
        <w:ind w:rightChars="100" w:right="210"/>
        <w:rPr>
          <w:rFonts w:ascii="メイリオ" w:hAnsi="メイリオ" w:cs="メイリオ"/>
          <w:color w:val="000000"/>
          <w:sz w:val="24"/>
        </w:rPr>
      </w:pPr>
    </w:p>
    <w:p w:rsidR="00887906" w:rsidRPr="00887906" w:rsidRDefault="00887906" w:rsidP="00887906">
      <w:pPr>
        <w:spacing w:line="400" w:lineRule="exact"/>
        <w:ind w:leftChars="100" w:left="570" w:rightChars="100" w:right="210" w:hangingChars="150" w:hanging="360"/>
        <w:rPr>
          <w:rFonts w:ascii="メイリオ" w:hAnsi="メイリオ" w:cs="メイリオ"/>
          <w:color w:val="000000"/>
          <w:sz w:val="24"/>
        </w:rPr>
      </w:pPr>
      <w:r w:rsidRPr="00887906">
        <w:rPr>
          <w:rFonts w:ascii="メイリオ" w:hAnsi="メイリオ" w:cs="メイリオ" w:hint="eastAsia"/>
          <w:color w:val="000000"/>
          <w:sz w:val="24"/>
        </w:rPr>
        <w:t>1.組合チャレンジジプロジェクトチームの若手メンバーは、メンバー同士のつながりも強くなり、技能検定事業や他の分野でも組合を支えていく人材として育っている</w:t>
      </w:r>
    </w:p>
    <w:p w:rsidR="00887906" w:rsidRDefault="00887906" w:rsidP="00093302">
      <w:pPr>
        <w:spacing w:line="400" w:lineRule="exact"/>
        <w:ind w:leftChars="100" w:left="570" w:rightChars="100" w:right="210" w:hangingChars="150" w:hanging="360"/>
        <w:rPr>
          <w:rFonts w:ascii="メイリオ" w:hAnsi="メイリオ" w:cs="メイリオ"/>
          <w:color w:val="000000"/>
          <w:sz w:val="24"/>
        </w:rPr>
      </w:pPr>
      <w:r w:rsidRPr="00887906">
        <w:rPr>
          <w:rFonts w:ascii="メイリオ" w:hAnsi="メイリオ" w:cs="メイリオ" w:hint="eastAsia"/>
          <w:color w:val="000000"/>
          <w:sz w:val="24"/>
        </w:rPr>
        <w:lastRenderedPageBreak/>
        <w:t>2.ホームページやパワーポイントの編集等、個人はもちろんのこと組合全体のスキルアップにつながった</w:t>
      </w:r>
    </w:p>
    <w:p w:rsidR="00F6743E" w:rsidRPr="005F7270" w:rsidRDefault="00887906" w:rsidP="009142D8">
      <w:pPr>
        <w:spacing w:line="400" w:lineRule="exact"/>
        <w:ind w:leftChars="100" w:left="570" w:rightChars="100" w:right="210" w:hangingChars="150" w:hanging="360"/>
        <w:rPr>
          <w:rFonts w:ascii="メイリオ" w:hAnsi="メイリオ" w:cs="メイリオ"/>
          <w:sz w:val="24"/>
        </w:rPr>
      </w:pPr>
      <w:r w:rsidRPr="00887906">
        <w:rPr>
          <w:rFonts w:ascii="メイリオ" w:hAnsi="メイリオ" w:cs="メイリオ" w:hint="eastAsia"/>
          <w:color w:val="000000"/>
          <w:sz w:val="24"/>
        </w:rPr>
        <w:t>3.</w:t>
      </w:r>
      <w:r w:rsidRPr="00887906">
        <w:rPr>
          <w:rFonts w:ascii="メイリオ" w:hAnsi="メイリオ" w:cs="メイリオ" w:hint="eastAsia"/>
          <w:color w:val="000000"/>
          <w:sz w:val="24"/>
        </w:rPr>
        <w:tab/>
        <w:t>組合員自身も組合員の為に行動をしていく方針を明確にでき次代に行動指針を示せたと感じている</w:t>
      </w:r>
    </w:p>
    <w:p w:rsidR="00F6743E" w:rsidRDefault="009142D8" w:rsidP="009142D8">
      <w:pPr>
        <w:spacing w:line="400" w:lineRule="exact"/>
        <w:ind w:leftChars="100" w:left="210" w:rightChars="100" w:right="210" w:firstLineChars="100" w:firstLine="210"/>
        <w:rPr>
          <w:rFonts w:ascii="メイリオ" w:hAnsi="メイリオ" w:cs="メイリオ"/>
          <w:sz w:val="24"/>
        </w:rPr>
      </w:pPr>
      <w:r>
        <w:rPr>
          <w:rFonts w:ascii="Meiryo UI" w:eastAsia="Meiryo UI" w:hAnsi="Meiryo UI" w:cs="Meiryo UI" w:hint="eastAsia"/>
          <w:noProof/>
        </w:rPr>
        <w:drawing>
          <wp:anchor distT="0" distB="0" distL="114300" distR="114300" simplePos="0" relativeHeight="251671552" behindDoc="0" locked="0" layoutInCell="0" allowOverlap="0" wp14:anchorId="0E097250" wp14:editId="1B732C26">
            <wp:simplePos x="0" y="0"/>
            <wp:positionH relativeFrom="column">
              <wp:posOffset>113030</wp:posOffset>
            </wp:positionH>
            <wp:positionV relativeFrom="page">
              <wp:posOffset>2431415</wp:posOffset>
            </wp:positionV>
            <wp:extent cx="2689860" cy="1388745"/>
            <wp:effectExtent l="0" t="0" r="0" b="1905"/>
            <wp:wrapNone/>
            <wp:docPr id="17" name="図 16" descr="IMG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9860" cy="1388745"/>
                    </a:xfrm>
                    <a:prstGeom prst="rect">
                      <a:avLst/>
                    </a:prstGeom>
                  </pic:spPr>
                </pic:pic>
              </a:graphicData>
            </a:graphic>
          </wp:anchor>
        </w:drawing>
      </w: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Pr="00966119" w:rsidRDefault="004729C8" w:rsidP="004729C8">
      <w:pPr>
        <w:spacing w:line="400" w:lineRule="exact"/>
        <w:ind w:leftChars="100" w:left="210" w:rightChars="100" w:right="210" w:firstLineChars="100" w:firstLine="160"/>
        <w:rPr>
          <w:rFonts w:ascii="メイリオ" w:hAnsi="メイリオ" w:cs="メイリオ"/>
          <w:sz w:val="16"/>
          <w:szCs w:val="16"/>
        </w:rPr>
      </w:pPr>
      <w:r w:rsidRPr="004729C8">
        <w:rPr>
          <w:rFonts w:ascii="メイリオ" w:hAnsi="メイリオ" w:cs="メイリオ" w:hint="eastAsia"/>
          <w:sz w:val="16"/>
          <w:szCs w:val="16"/>
        </w:rPr>
        <w:t>パワーポイントを使っての防犯ガラス説明会・豊中</w:t>
      </w:r>
    </w:p>
    <w:p w:rsidR="00966119" w:rsidRDefault="00966119" w:rsidP="00966119">
      <w:pPr>
        <w:spacing w:line="400" w:lineRule="exact"/>
        <w:ind w:leftChars="100" w:left="210" w:rightChars="100" w:right="210" w:firstLineChars="100" w:firstLine="240"/>
        <w:rPr>
          <w:rFonts w:ascii="メイリオ" w:hAnsi="メイリオ" w:cs="メイリオ"/>
          <w:sz w:val="24"/>
        </w:rPr>
      </w:pPr>
    </w:p>
    <w:p w:rsidR="00991B25" w:rsidRDefault="00966119" w:rsidP="00966119">
      <w:pPr>
        <w:spacing w:line="400" w:lineRule="exact"/>
        <w:ind w:leftChars="100" w:left="210" w:rightChars="100" w:right="210" w:firstLineChars="100" w:firstLine="210"/>
        <w:rPr>
          <w:rFonts w:ascii="メイリオ" w:hAnsi="メイリオ" w:cs="メイリオ"/>
          <w:sz w:val="24"/>
        </w:rPr>
      </w:pPr>
      <w:r w:rsidRPr="001229EA">
        <w:rPr>
          <w:rFonts w:ascii="Meiryo UI" w:eastAsia="Meiryo UI" w:hAnsi="Meiryo UI" w:cs="Meiryo UI"/>
          <w:noProof/>
        </w:rPr>
        <w:drawing>
          <wp:anchor distT="0" distB="0" distL="114300" distR="114300" simplePos="0" relativeHeight="251672576" behindDoc="0" locked="0" layoutInCell="0" allowOverlap="0">
            <wp:simplePos x="0" y="0"/>
            <wp:positionH relativeFrom="column">
              <wp:posOffset>113665</wp:posOffset>
            </wp:positionH>
            <wp:positionV relativeFrom="page">
              <wp:posOffset>4325708</wp:posOffset>
            </wp:positionV>
            <wp:extent cx="2689860" cy="1496695"/>
            <wp:effectExtent l="0" t="0" r="0" b="8255"/>
            <wp:wrapNone/>
            <wp:docPr id="3" name="図 0" descr="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9860" cy="1496695"/>
                    </a:xfrm>
                    <a:prstGeom prst="rect">
                      <a:avLst/>
                    </a:prstGeom>
                  </pic:spPr>
                </pic:pic>
              </a:graphicData>
            </a:graphic>
          </wp:anchor>
        </w:drawing>
      </w: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4729C8" w:rsidP="004729C8">
      <w:pPr>
        <w:spacing w:line="400" w:lineRule="exact"/>
        <w:ind w:leftChars="100" w:left="210" w:rightChars="100" w:right="210" w:firstLineChars="100" w:firstLine="160"/>
        <w:rPr>
          <w:rFonts w:ascii="メイリオ" w:hAnsi="メイリオ" w:cs="メイリオ"/>
          <w:sz w:val="24"/>
        </w:rPr>
      </w:pPr>
      <w:r w:rsidRPr="004729C8">
        <w:rPr>
          <w:rFonts w:ascii="メイリオ" w:hAnsi="メイリオ" w:cs="メイリオ" w:hint="eastAsia"/>
          <w:sz w:val="16"/>
          <w:szCs w:val="16"/>
        </w:rPr>
        <w:t>パワーポイントを使っての防犯ガラス説明会・高槻</w:t>
      </w:r>
    </w:p>
    <w:p w:rsidR="00966119" w:rsidRDefault="00966119" w:rsidP="00966119">
      <w:pPr>
        <w:spacing w:line="400" w:lineRule="exact"/>
        <w:ind w:leftChars="100" w:left="210" w:rightChars="100" w:right="210" w:firstLineChars="100" w:firstLine="240"/>
        <w:rPr>
          <w:rFonts w:ascii="メイリオ" w:hAnsi="メイリオ" w:cs="メイリオ"/>
          <w:sz w:val="24"/>
        </w:rPr>
      </w:pPr>
    </w:p>
    <w:p w:rsidR="00991B25" w:rsidRDefault="00966119" w:rsidP="00966119">
      <w:pPr>
        <w:spacing w:line="400" w:lineRule="exact"/>
        <w:ind w:leftChars="100" w:left="210" w:rightChars="100" w:right="210" w:firstLineChars="100" w:firstLine="210"/>
        <w:rPr>
          <w:rFonts w:ascii="メイリオ" w:hAnsi="メイリオ" w:cs="メイリオ"/>
          <w:sz w:val="24"/>
        </w:rPr>
      </w:pPr>
      <w:r w:rsidRPr="00E61905">
        <w:rPr>
          <w:rFonts w:ascii="Meiryo UI" w:eastAsia="Meiryo UI" w:hAnsi="Meiryo UI" w:cs="Meiryo UI" w:hint="eastAsia"/>
          <w:noProof/>
        </w:rPr>
        <w:drawing>
          <wp:anchor distT="0" distB="0" distL="114300" distR="114300" simplePos="0" relativeHeight="251673600" behindDoc="0" locked="0" layoutInCell="0" allowOverlap="0">
            <wp:simplePos x="0" y="0"/>
            <wp:positionH relativeFrom="column">
              <wp:posOffset>113665</wp:posOffset>
            </wp:positionH>
            <wp:positionV relativeFrom="page">
              <wp:posOffset>6378013</wp:posOffset>
            </wp:positionV>
            <wp:extent cx="2625725" cy="1285875"/>
            <wp:effectExtent l="0" t="0" r="3175" b="9525"/>
            <wp:wrapNone/>
            <wp:docPr id="4" name="図 7" descr="IMG_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6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5725" cy="1285875"/>
                    </a:xfrm>
                    <a:prstGeom prst="rect">
                      <a:avLst/>
                    </a:prstGeom>
                  </pic:spPr>
                </pic:pic>
              </a:graphicData>
            </a:graphic>
          </wp:anchor>
        </w:drawing>
      </w:r>
    </w:p>
    <w:p w:rsidR="00991B25" w:rsidRDefault="00991B25" w:rsidP="00093302">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66119" w:rsidP="00966119">
      <w:pPr>
        <w:spacing w:line="400" w:lineRule="exact"/>
        <w:ind w:leftChars="100" w:left="210" w:rightChars="100" w:right="210" w:firstLineChars="100" w:firstLine="160"/>
        <w:rPr>
          <w:rFonts w:ascii="メイリオ" w:hAnsi="メイリオ" w:cs="メイリオ"/>
          <w:sz w:val="24"/>
        </w:rPr>
      </w:pPr>
      <w:r w:rsidRPr="004729C8">
        <w:rPr>
          <w:rFonts w:ascii="メイリオ" w:hAnsi="メイリオ" w:cs="メイリオ" w:hint="eastAsia"/>
          <w:sz w:val="16"/>
          <w:szCs w:val="16"/>
        </w:rPr>
        <w:t>防犯ガラスの破壊実験</w:t>
      </w: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5F7270">
      <w:pPr>
        <w:spacing w:line="400" w:lineRule="exact"/>
        <w:ind w:leftChars="100" w:left="210" w:rightChars="100" w:right="210" w:firstLineChars="100" w:firstLine="240"/>
        <w:rPr>
          <w:rFonts w:ascii="メイリオ" w:hAnsi="メイリオ" w:cs="メイリオ"/>
          <w:sz w:val="24"/>
        </w:rPr>
      </w:pPr>
    </w:p>
    <w:p w:rsidR="00991B25" w:rsidRDefault="00991B25" w:rsidP="00721341">
      <w:pPr>
        <w:spacing w:line="400" w:lineRule="exact"/>
        <w:ind w:leftChars="100" w:left="210" w:rightChars="100" w:right="210" w:firstLineChars="100" w:firstLine="240"/>
        <w:rPr>
          <w:rFonts w:ascii="メイリオ" w:hAnsi="メイリオ" w:cs="メイリオ"/>
          <w:sz w:val="24"/>
        </w:rPr>
      </w:pPr>
    </w:p>
    <w:p w:rsidR="008E1C1D" w:rsidRPr="008E1C1D" w:rsidRDefault="008E1C1D" w:rsidP="008E1C1D">
      <w:pPr>
        <w:spacing w:line="400" w:lineRule="exact"/>
        <w:ind w:rightChars="100" w:right="210"/>
        <w:rPr>
          <w:rFonts w:ascii="メイリオ" w:hAnsi="メイリオ" w:cs="メイリオ"/>
          <w:sz w:val="24"/>
        </w:rPr>
      </w:pPr>
      <w:r w:rsidRPr="008E1C1D">
        <w:rPr>
          <w:rFonts w:ascii="メイリオ" w:hAnsi="メイリオ" w:cs="メイリオ" w:hint="eastAsia"/>
          <w:sz w:val="24"/>
        </w:rPr>
        <w:lastRenderedPageBreak/>
        <w:t>【２７年度】</w:t>
      </w:r>
    </w:p>
    <w:p w:rsidR="00991B25" w:rsidRDefault="008E1C1D" w:rsidP="008E1C1D">
      <w:pPr>
        <w:spacing w:line="400" w:lineRule="exact"/>
        <w:ind w:rightChars="100" w:right="210" w:firstLineChars="100" w:firstLine="240"/>
        <w:rPr>
          <w:rFonts w:ascii="メイリオ" w:hAnsi="メイリオ" w:cs="メイリオ"/>
          <w:sz w:val="24"/>
        </w:rPr>
      </w:pPr>
      <w:r w:rsidRPr="008E1C1D">
        <w:rPr>
          <w:rFonts w:ascii="メイリオ" w:hAnsi="メイリオ" w:cs="メイリオ" w:hint="eastAsia"/>
          <w:sz w:val="24"/>
        </w:rPr>
        <w:t>大阪府警の生活安全課、並びに大阪府防犯設備士協会・大阪府錠前技術者協会と提携し、府民の安全な街づくりの為、パンフレットを作成、大阪府主要な行政等に配布しました。</w:t>
      </w:r>
    </w:p>
    <w:p w:rsidR="002D2AB4" w:rsidRDefault="002D2AB4" w:rsidP="002D2AB4">
      <w:pPr>
        <w:spacing w:line="400" w:lineRule="exact"/>
        <w:ind w:rightChars="100" w:right="210"/>
        <w:rPr>
          <w:rFonts w:ascii="メイリオ" w:hAnsi="メイリオ" w:cs="メイリオ"/>
          <w:sz w:val="24"/>
        </w:rPr>
      </w:pPr>
      <w:r>
        <w:rPr>
          <w:rFonts w:ascii="メイリオ" w:hAnsi="メイリオ" w:cs="メイリオ" w:hint="eastAsia"/>
          <w:sz w:val="24"/>
        </w:rPr>
        <w:t>【２８年度】</w:t>
      </w:r>
    </w:p>
    <w:p w:rsidR="002D2AB4" w:rsidRDefault="002D2AB4" w:rsidP="00791AA8">
      <w:pPr>
        <w:spacing w:line="400" w:lineRule="exact"/>
        <w:ind w:rightChars="100" w:right="210" w:firstLineChars="100" w:firstLine="240"/>
        <w:rPr>
          <w:rFonts w:ascii="メイリオ" w:hAnsi="メイリオ" w:cs="メイリオ"/>
          <w:sz w:val="24"/>
        </w:rPr>
      </w:pPr>
      <w:r>
        <w:rPr>
          <w:rFonts w:ascii="メイリオ" w:hAnsi="メイリオ" w:cs="メイリオ" w:hint="eastAsia"/>
          <w:sz w:val="24"/>
        </w:rPr>
        <w:t>前年度に引き続き、大阪府警の生活安全課、並びに大阪府防犯設備士協会・大阪府錠前技術者協会と提携し、府民の安全な街づくりの為、住宅展示場等のイベントに参加し、硝子の破壊実験等を披露しました。</w:t>
      </w:r>
    </w:p>
    <w:p w:rsidR="002D2AB4" w:rsidRDefault="000D7747" w:rsidP="00791AA8">
      <w:pPr>
        <w:spacing w:line="400" w:lineRule="exact"/>
        <w:ind w:rightChars="100" w:right="210" w:firstLineChars="100" w:firstLine="240"/>
        <w:rPr>
          <w:rFonts w:ascii="メイリオ" w:hAnsi="メイリオ" w:cs="メイリオ"/>
          <w:sz w:val="24"/>
        </w:rPr>
      </w:pPr>
      <w:r>
        <w:rPr>
          <w:rFonts w:ascii="メイリオ" w:hAnsi="メイリオ" w:cs="メイリオ" w:hint="eastAsia"/>
          <w:sz w:val="24"/>
        </w:rPr>
        <w:t>また、青年部が自身のホームページへ破壊実験動画を載せるべく準備中です。</w:t>
      </w:r>
    </w:p>
    <w:p w:rsidR="00CF6B42" w:rsidRDefault="00617110" w:rsidP="001670D6">
      <w:pPr>
        <w:spacing w:line="400" w:lineRule="exact"/>
        <w:ind w:rightChars="100" w:right="210"/>
        <w:rPr>
          <w:rFonts w:ascii="メイリオ" w:hAnsi="メイリオ" w:cs="メイリオ"/>
          <w:sz w:val="24"/>
        </w:rPr>
      </w:pPr>
      <w:bookmarkStart w:id="0" w:name="_GoBack"/>
      <w:bookmarkEnd w:id="0"/>
      <w:r>
        <w:rPr>
          <w:rFonts w:ascii="メイリオ" w:hAnsi="メイリオ" w:cs="メイリオ" w:hint="eastAsia"/>
          <w:sz w:val="24"/>
        </w:rPr>
        <w:t>【２９年度】</w:t>
      </w:r>
    </w:p>
    <w:p w:rsidR="00617110" w:rsidRDefault="00617110" w:rsidP="00791AA8">
      <w:pPr>
        <w:spacing w:line="400" w:lineRule="exact"/>
        <w:ind w:rightChars="100" w:right="210" w:firstLineChars="100" w:firstLine="240"/>
        <w:rPr>
          <w:rFonts w:ascii="メイリオ" w:hAnsi="メイリオ" w:cs="メイリオ"/>
          <w:sz w:val="24"/>
        </w:rPr>
      </w:pPr>
      <w:r>
        <w:rPr>
          <w:rFonts w:ascii="メイリオ" w:hAnsi="メイリオ" w:cs="メイリオ" w:hint="eastAsia"/>
          <w:sz w:val="24"/>
        </w:rPr>
        <w:t>引き続き、大阪府警の生活安全課、並びに大阪府防犯設備士協会・大阪府錠前技術者協会と提携し硝子の破壊実験・パワーポイントを使用した説明で府民の皆様の認識向上に努めました。平成29年度はプレハブ建築</w:t>
      </w:r>
      <w:r w:rsidR="005844A4">
        <w:rPr>
          <w:rFonts w:ascii="メイリオ" w:hAnsi="メイリオ" w:cs="メイリオ" w:hint="eastAsia"/>
          <w:sz w:val="24"/>
        </w:rPr>
        <w:t>協会主催「防犯まちづくりセミナー」にも参加し、より積極的に府民の安全</w:t>
      </w:r>
      <w:r w:rsidR="00E60DF3">
        <w:rPr>
          <w:rFonts w:ascii="メイリオ" w:hAnsi="メイリオ" w:cs="メイリオ" w:hint="eastAsia"/>
          <w:sz w:val="24"/>
        </w:rPr>
        <w:t>安心</w:t>
      </w:r>
      <w:r w:rsidR="005844A4">
        <w:rPr>
          <w:rFonts w:ascii="メイリオ" w:hAnsi="メイリオ" w:cs="メイリオ" w:hint="eastAsia"/>
          <w:sz w:val="24"/>
        </w:rPr>
        <w:t>な</w:t>
      </w:r>
      <w:r w:rsidR="00E60DF3">
        <w:rPr>
          <w:rFonts w:ascii="メイリオ" w:hAnsi="メイリオ" w:cs="メイリオ" w:hint="eastAsia"/>
          <w:sz w:val="24"/>
        </w:rPr>
        <w:t>町</w:t>
      </w:r>
      <w:r w:rsidR="005844A4">
        <w:rPr>
          <w:rFonts w:ascii="メイリオ" w:hAnsi="メイリオ" w:cs="メイリオ" w:hint="eastAsia"/>
          <w:sz w:val="24"/>
        </w:rPr>
        <w:t>づくりへ取り組んでいる。</w:t>
      </w:r>
    </w:p>
    <w:p w:rsidR="00403F41" w:rsidRDefault="00E60DF3" w:rsidP="00791AA8">
      <w:pPr>
        <w:spacing w:line="400" w:lineRule="exact"/>
        <w:ind w:rightChars="100" w:right="210" w:firstLineChars="100" w:firstLine="240"/>
        <w:rPr>
          <w:rFonts w:ascii="メイリオ" w:hAnsi="メイリオ" w:cs="メイリオ"/>
          <w:sz w:val="24"/>
        </w:rPr>
      </w:pPr>
      <w:r>
        <w:rPr>
          <w:rFonts w:ascii="メイリオ" w:hAnsi="メイリオ" w:cs="メイリオ" w:hint="eastAsia"/>
          <w:sz w:val="24"/>
        </w:rPr>
        <w:t>セミナー用に作成したパワーポイントを組合ホームページにて閲覧</w:t>
      </w:r>
      <w:r w:rsidR="00403F41">
        <w:rPr>
          <w:rFonts w:ascii="メイリオ" w:hAnsi="メイリオ" w:cs="メイリオ" w:hint="eastAsia"/>
          <w:sz w:val="24"/>
        </w:rPr>
        <w:t>出来</w:t>
      </w:r>
      <w:r>
        <w:rPr>
          <w:rFonts w:ascii="メイリオ" w:hAnsi="メイリオ" w:cs="メイリオ" w:hint="eastAsia"/>
          <w:sz w:val="24"/>
        </w:rPr>
        <w:t>るように</w:t>
      </w:r>
      <w:r w:rsidR="00403F41">
        <w:rPr>
          <w:rFonts w:ascii="メイリオ" w:hAnsi="メイリオ" w:cs="メイリオ" w:hint="eastAsia"/>
          <w:sz w:val="24"/>
        </w:rPr>
        <w:t>なりました。</w:t>
      </w:r>
    </w:p>
    <w:p w:rsidR="00E60DF3" w:rsidRPr="00E60DF3" w:rsidRDefault="00403F41" w:rsidP="00403F41">
      <w:pPr>
        <w:spacing w:line="400" w:lineRule="exact"/>
        <w:ind w:rightChars="100" w:right="210"/>
        <w:rPr>
          <w:rFonts w:ascii="メイリオ" w:hAnsi="メイリオ" w:cs="メイリオ"/>
          <w:sz w:val="24"/>
        </w:rPr>
      </w:pPr>
      <w:r>
        <w:rPr>
          <w:rFonts w:ascii="メイリオ" w:hAnsi="メイリオ" w:cs="メイリオ" w:hint="eastAsia"/>
          <w:sz w:val="24"/>
        </w:rPr>
        <w:t>h</w:t>
      </w:r>
      <w:r>
        <w:rPr>
          <w:rFonts w:ascii="メイリオ" w:hAnsi="メイリオ" w:cs="メイリオ"/>
          <w:sz w:val="24"/>
        </w:rPr>
        <w:t>ttp://www.osakafu-glass.com</w:t>
      </w:r>
    </w:p>
    <w:p w:rsidR="00CF6B42" w:rsidRPr="00CF6B42" w:rsidRDefault="00CF6B42" w:rsidP="00791AA8">
      <w:pPr>
        <w:spacing w:line="400" w:lineRule="exact"/>
        <w:ind w:rightChars="100" w:right="210" w:firstLineChars="100" w:firstLine="240"/>
        <w:rPr>
          <w:rFonts w:ascii="メイリオ" w:hAnsi="メイリオ" w:cs="メイリオ"/>
          <w:sz w:val="24"/>
        </w:rPr>
      </w:pPr>
    </w:p>
    <w:sectPr w:rsidR="00CF6B42" w:rsidRPr="00CF6B42" w:rsidSect="002707B2">
      <w:footerReference w:type="default" r:id="rId12"/>
      <w:pgSz w:w="11907" w:h="16840" w:code="9"/>
      <w:pgMar w:top="1134" w:right="1134" w:bottom="1418" w:left="993"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4C" w:rsidRDefault="00FD2E4C" w:rsidP="004E2C8F">
      <w:r>
        <w:separator/>
      </w:r>
    </w:p>
  </w:endnote>
  <w:endnote w:type="continuationSeparator" w:id="0">
    <w:p w:rsidR="00FD2E4C" w:rsidRDefault="00FD2E4C"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4C" w:rsidRDefault="00FD2E4C" w:rsidP="004E2C8F">
      <w:r>
        <w:separator/>
      </w:r>
    </w:p>
  </w:footnote>
  <w:footnote w:type="continuationSeparator" w:id="0">
    <w:p w:rsidR="00FD2E4C" w:rsidRDefault="00FD2E4C"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3722"/>
    <w:rsid w:val="00083B2B"/>
    <w:rsid w:val="00083C5B"/>
    <w:rsid w:val="000843C8"/>
    <w:rsid w:val="00093302"/>
    <w:rsid w:val="00093C57"/>
    <w:rsid w:val="000C3634"/>
    <w:rsid w:val="000D6197"/>
    <w:rsid w:val="000D7747"/>
    <w:rsid w:val="000E1239"/>
    <w:rsid w:val="000E3BBB"/>
    <w:rsid w:val="000F3585"/>
    <w:rsid w:val="000F4EA6"/>
    <w:rsid w:val="001060D3"/>
    <w:rsid w:val="00115C0F"/>
    <w:rsid w:val="001176A9"/>
    <w:rsid w:val="001243EF"/>
    <w:rsid w:val="001332FB"/>
    <w:rsid w:val="001347D6"/>
    <w:rsid w:val="001379E4"/>
    <w:rsid w:val="00141B30"/>
    <w:rsid w:val="00142589"/>
    <w:rsid w:val="00150B4B"/>
    <w:rsid w:val="0015372C"/>
    <w:rsid w:val="0015498B"/>
    <w:rsid w:val="0016062B"/>
    <w:rsid w:val="001670D6"/>
    <w:rsid w:val="00174028"/>
    <w:rsid w:val="0017588B"/>
    <w:rsid w:val="00177C6B"/>
    <w:rsid w:val="001878F2"/>
    <w:rsid w:val="0019040E"/>
    <w:rsid w:val="00191899"/>
    <w:rsid w:val="001A6357"/>
    <w:rsid w:val="001A6B2A"/>
    <w:rsid w:val="001A7C78"/>
    <w:rsid w:val="001B5F78"/>
    <w:rsid w:val="001B6270"/>
    <w:rsid w:val="001B6CCE"/>
    <w:rsid w:val="001C0F59"/>
    <w:rsid w:val="001C41C7"/>
    <w:rsid w:val="001E03CB"/>
    <w:rsid w:val="001E2973"/>
    <w:rsid w:val="001E306D"/>
    <w:rsid w:val="001E6120"/>
    <w:rsid w:val="001E7E5C"/>
    <w:rsid w:val="001F0003"/>
    <w:rsid w:val="001F06B4"/>
    <w:rsid w:val="00202DD9"/>
    <w:rsid w:val="00225179"/>
    <w:rsid w:val="00237E8E"/>
    <w:rsid w:val="002501E8"/>
    <w:rsid w:val="002611E1"/>
    <w:rsid w:val="002707B2"/>
    <w:rsid w:val="00295D47"/>
    <w:rsid w:val="0029629F"/>
    <w:rsid w:val="00297898"/>
    <w:rsid w:val="002B21BB"/>
    <w:rsid w:val="002C378E"/>
    <w:rsid w:val="002D16BD"/>
    <w:rsid w:val="002D2AB4"/>
    <w:rsid w:val="002D5989"/>
    <w:rsid w:val="002F5376"/>
    <w:rsid w:val="003019AD"/>
    <w:rsid w:val="00320D78"/>
    <w:rsid w:val="00321463"/>
    <w:rsid w:val="00325B9D"/>
    <w:rsid w:val="003316E8"/>
    <w:rsid w:val="00340159"/>
    <w:rsid w:val="00357896"/>
    <w:rsid w:val="003601BA"/>
    <w:rsid w:val="003717C2"/>
    <w:rsid w:val="0037626F"/>
    <w:rsid w:val="003809D9"/>
    <w:rsid w:val="00390F54"/>
    <w:rsid w:val="003A225B"/>
    <w:rsid w:val="003A7496"/>
    <w:rsid w:val="003A795D"/>
    <w:rsid w:val="003B163C"/>
    <w:rsid w:val="003B3DF8"/>
    <w:rsid w:val="003C52F7"/>
    <w:rsid w:val="003E1DE1"/>
    <w:rsid w:val="003E39A3"/>
    <w:rsid w:val="003F4471"/>
    <w:rsid w:val="0040183F"/>
    <w:rsid w:val="00403F41"/>
    <w:rsid w:val="00403F46"/>
    <w:rsid w:val="0040494A"/>
    <w:rsid w:val="00406A57"/>
    <w:rsid w:val="00412E2F"/>
    <w:rsid w:val="004224ED"/>
    <w:rsid w:val="00423085"/>
    <w:rsid w:val="00424FF8"/>
    <w:rsid w:val="00435B49"/>
    <w:rsid w:val="00447E0A"/>
    <w:rsid w:val="0045072E"/>
    <w:rsid w:val="00450EA2"/>
    <w:rsid w:val="00463E59"/>
    <w:rsid w:val="00465CBC"/>
    <w:rsid w:val="00466E40"/>
    <w:rsid w:val="00470762"/>
    <w:rsid w:val="004729C8"/>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51E22"/>
    <w:rsid w:val="005844A4"/>
    <w:rsid w:val="0059136A"/>
    <w:rsid w:val="005A53A8"/>
    <w:rsid w:val="005A5F36"/>
    <w:rsid w:val="005B45D7"/>
    <w:rsid w:val="005B60EE"/>
    <w:rsid w:val="005B7C17"/>
    <w:rsid w:val="005D120B"/>
    <w:rsid w:val="005D4BB6"/>
    <w:rsid w:val="005E65D2"/>
    <w:rsid w:val="005F6BE9"/>
    <w:rsid w:val="005F7270"/>
    <w:rsid w:val="006073F7"/>
    <w:rsid w:val="00607BEE"/>
    <w:rsid w:val="00617110"/>
    <w:rsid w:val="00625033"/>
    <w:rsid w:val="0063061D"/>
    <w:rsid w:val="00671A36"/>
    <w:rsid w:val="006923EA"/>
    <w:rsid w:val="006A77B7"/>
    <w:rsid w:val="006B205D"/>
    <w:rsid w:val="006D2C21"/>
    <w:rsid w:val="0070359A"/>
    <w:rsid w:val="0071049E"/>
    <w:rsid w:val="0071702C"/>
    <w:rsid w:val="00721341"/>
    <w:rsid w:val="00730F1B"/>
    <w:rsid w:val="00732598"/>
    <w:rsid w:val="007354F7"/>
    <w:rsid w:val="007547C5"/>
    <w:rsid w:val="00757F85"/>
    <w:rsid w:val="00762860"/>
    <w:rsid w:val="00771743"/>
    <w:rsid w:val="007721DA"/>
    <w:rsid w:val="00777FC9"/>
    <w:rsid w:val="00791AA8"/>
    <w:rsid w:val="007A3432"/>
    <w:rsid w:val="007C7307"/>
    <w:rsid w:val="007F6E65"/>
    <w:rsid w:val="00830804"/>
    <w:rsid w:val="0083554C"/>
    <w:rsid w:val="0085556F"/>
    <w:rsid w:val="00883A43"/>
    <w:rsid w:val="00887906"/>
    <w:rsid w:val="00887EE2"/>
    <w:rsid w:val="00892D09"/>
    <w:rsid w:val="008A3F4D"/>
    <w:rsid w:val="008A759A"/>
    <w:rsid w:val="008B0605"/>
    <w:rsid w:val="008E15C7"/>
    <w:rsid w:val="008E1C1D"/>
    <w:rsid w:val="008E6797"/>
    <w:rsid w:val="00900742"/>
    <w:rsid w:val="009142D8"/>
    <w:rsid w:val="009274F7"/>
    <w:rsid w:val="009318CF"/>
    <w:rsid w:val="00932BAD"/>
    <w:rsid w:val="009358F8"/>
    <w:rsid w:val="00952F2F"/>
    <w:rsid w:val="00953322"/>
    <w:rsid w:val="009558E5"/>
    <w:rsid w:val="009610D3"/>
    <w:rsid w:val="00962C7A"/>
    <w:rsid w:val="00964C1B"/>
    <w:rsid w:val="00966119"/>
    <w:rsid w:val="0098052E"/>
    <w:rsid w:val="00982282"/>
    <w:rsid w:val="009831C4"/>
    <w:rsid w:val="00991B25"/>
    <w:rsid w:val="00994815"/>
    <w:rsid w:val="00995047"/>
    <w:rsid w:val="00997F02"/>
    <w:rsid w:val="009A02EE"/>
    <w:rsid w:val="009B09E0"/>
    <w:rsid w:val="009B445C"/>
    <w:rsid w:val="009D541B"/>
    <w:rsid w:val="009D54F8"/>
    <w:rsid w:val="009E66ED"/>
    <w:rsid w:val="00A01E40"/>
    <w:rsid w:val="00A1634F"/>
    <w:rsid w:val="00A31753"/>
    <w:rsid w:val="00A3512E"/>
    <w:rsid w:val="00A41B7D"/>
    <w:rsid w:val="00A50B62"/>
    <w:rsid w:val="00A70EB2"/>
    <w:rsid w:val="00A86581"/>
    <w:rsid w:val="00A9400F"/>
    <w:rsid w:val="00AB5802"/>
    <w:rsid w:val="00AC4434"/>
    <w:rsid w:val="00AC4740"/>
    <w:rsid w:val="00AD5456"/>
    <w:rsid w:val="00AE12C9"/>
    <w:rsid w:val="00AE7FD8"/>
    <w:rsid w:val="00B053CF"/>
    <w:rsid w:val="00B21B08"/>
    <w:rsid w:val="00B42F38"/>
    <w:rsid w:val="00B55248"/>
    <w:rsid w:val="00B84FA8"/>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64232"/>
    <w:rsid w:val="00C84D1F"/>
    <w:rsid w:val="00C87AD5"/>
    <w:rsid w:val="00C90C56"/>
    <w:rsid w:val="00C954F2"/>
    <w:rsid w:val="00C9703F"/>
    <w:rsid w:val="00CA2EBC"/>
    <w:rsid w:val="00CA79BB"/>
    <w:rsid w:val="00CB4ACE"/>
    <w:rsid w:val="00CE2137"/>
    <w:rsid w:val="00CE422A"/>
    <w:rsid w:val="00CF6B42"/>
    <w:rsid w:val="00D11FE9"/>
    <w:rsid w:val="00D13BB0"/>
    <w:rsid w:val="00D1462E"/>
    <w:rsid w:val="00D313C6"/>
    <w:rsid w:val="00D5104F"/>
    <w:rsid w:val="00D53B16"/>
    <w:rsid w:val="00D74B3E"/>
    <w:rsid w:val="00D83612"/>
    <w:rsid w:val="00D87D63"/>
    <w:rsid w:val="00D92133"/>
    <w:rsid w:val="00DA1B1D"/>
    <w:rsid w:val="00DA4B94"/>
    <w:rsid w:val="00DB242D"/>
    <w:rsid w:val="00DB6072"/>
    <w:rsid w:val="00DC47F4"/>
    <w:rsid w:val="00DE6E80"/>
    <w:rsid w:val="00DF576B"/>
    <w:rsid w:val="00E11DDC"/>
    <w:rsid w:val="00E145B2"/>
    <w:rsid w:val="00E21A4B"/>
    <w:rsid w:val="00E25D88"/>
    <w:rsid w:val="00E27253"/>
    <w:rsid w:val="00E3056C"/>
    <w:rsid w:val="00E36F9A"/>
    <w:rsid w:val="00E46489"/>
    <w:rsid w:val="00E60177"/>
    <w:rsid w:val="00E60DF3"/>
    <w:rsid w:val="00E8363C"/>
    <w:rsid w:val="00E837EE"/>
    <w:rsid w:val="00E965ED"/>
    <w:rsid w:val="00EB65DC"/>
    <w:rsid w:val="00EC308A"/>
    <w:rsid w:val="00ED6516"/>
    <w:rsid w:val="00EE19FC"/>
    <w:rsid w:val="00EE6C1B"/>
    <w:rsid w:val="00EF51CC"/>
    <w:rsid w:val="00F014DC"/>
    <w:rsid w:val="00F05C4E"/>
    <w:rsid w:val="00F20F5C"/>
    <w:rsid w:val="00F21A66"/>
    <w:rsid w:val="00F226CA"/>
    <w:rsid w:val="00F32B0D"/>
    <w:rsid w:val="00F3572B"/>
    <w:rsid w:val="00F57B99"/>
    <w:rsid w:val="00F6743E"/>
    <w:rsid w:val="00F77DAE"/>
    <w:rsid w:val="00F852BA"/>
    <w:rsid w:val="00F85ABA"/>
    <w:rsid w:val="00FA29E9"/>
    <w:rsid w:val="00FB0B7F"/>
    <w:rsid w:val="00FB41DF"/>
    <w:rsid w:val="00FB4580"/>
    <w:rsid w:val="00FC41E2"/>
    <w:rsid w:val="00FD2159"/>
    <w:rsid w:val="00FD2E4C"/>
    <w:rsid w:val="00FD51BB"/>
    <w:rsid w:val="00FD79FF"/>
    <w:rsid w:val="00FE7BFD"/>
    <w:rsid w:val="00FF0207"/>
    <w:rsid w:val="00FF1D06"/>
    <w:rsid w:val="00FF55F0"/>
    <w:rsid w:val="00FF6A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14:docId w14:val="6385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 w:type="paragraph" w:styleId="af">
    <w:name w:val="List Paragraph"/>
    <w:basedOn w:val="a"/>
    <w:uiPriority w:val="34"/>
    <w:qFormat/>
    <w:rsid w:val="005F72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 w:type="paragraph" w:styleId="af">
    <w:name w:val="List Paragraph"/>
    <w:basedOn w:val="a"/>
    <w:uiPriority w:val="34"/>
    <w:qFormat/>
    <w:rsid w:val="005F7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68D3-5AAC-480A-88D9-76369D5F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1260</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井上　澄人</cp:lastModifiedBy>
  <cp:revision>3</cp:revision>
  <cp:lastPrinted>2018-10-23T00:19:00Z</cp:lastPrinted>
  <dcterms:created xsi:type="dcterms:W3CDTF">2018-10-26T01:08:00Z</dcterms:created>
  <dcterms:modified xsi:type="dcterms:W3CDTF">2018-10-26T01:53:00Z</dcterms:modified>
</cp:coreProperties>
</file>