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3C4CE3" w:rsidRDefault="00450EA2" w:rsidP="003C4CE3">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70528" behindDoc="0" locked="0" layoutInCell="1" allowOverlap="1" wp14:anchorId="0C3F87D7" wp14:editId="7C4AF9F3">
                <wp:simplePos x="0" y="0"/>
                <wp:positionH relativeFrom="column">
                  <wp:posOffset>-379095</wp:posOffset>
                </wp:positionH>
                <wp:positionV relativeFrom="paragraph">
                  <wp:posOffset>-477358</wp:posOffset>
                </wp:positionV>
                <wp:extent cx="4986670" cy="424859"/>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435B49">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3F87D7" id="_x0000_t202" coordsize="21600,21600" o:spt="202" path="m,l,21600r21600,l21600,xe">
                <v:stroke joinstyle="miter"/>
                <v:path gradientshapeok="t" o:connecttype="rect"/>
              </v:shapetype>
              <v:shape id="テキスト ボックス 1" o:spid="_x0000_s1026" type="#_x0000_t202" style="position:absolute;left:0;text-align:left;margin-left:-29.85pt;margin-top:-37.6pt;width:392.65pt;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YFqg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" fillcolor="white [3201]" stroked="f" strokeweight=".5pt">
                <v:textbo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435B49">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285A7E" w:rsidRPr="00285A7E">
                              <w:rPr>
                                <w:rFonts w:ascii="メイリオ" w:hAnsi="メイリオ" w:cs="メイリオ" w:hint="eastAsia"/>
                                <w:sz w:val="24"/>
                              </w:rPr>
                              <w:t>全大阪魚蛋白事業協同組合</w:t>
                            </w:r>
                            <w:r w:rsidRPr="008A759A">
                              <w:rPr>
                                <w:rFonts w:ascii="メイリオ" w:hAnsi="メイリオ" w:cs="メイリオ" w:hint="eastAsia"/>
                                <w:sz w:val="24"/>
                              </w:rPr>
                              <w:t>&gt;</w:t>
                            </w:r>
                          </w:p>
                          <w:p w:rsidR="003B4934" w:rsidRDefault="00285A7E" w:rsidP="00285A7E">
                            <w:pPr>
                              <w:spacing w:line="600" w:lineRule="exact"/>
                              <w:ind w:leftChars="100" w:left="5530" w:hangingChars="950" w:hanging="5320"/>
                              <w:jc w:val="left"/>
                              <w:rPr>
                                <w:rFonts w:ascii="メイリオ" w:hAnsi="メイリオ" w:cs="メイリオ"/>
                                <w:b/>
                                <w:color w:val="595959" w:themeColor="text1" w:themeTint="A6"/>
                                <w:sz w:val="56"/>
                                <w:szCs w:val="56"/>
                              </w:rPr>
                            </w:pPr>
                            <w:r w:rsidRPr="00285A7E">
                              <w:rPr>
                                <w:rFonts w:ascii="メイリオ" w:hAnsi="メイリオ" w:cs="メイリオ" w:hint="eastAsia"/>
                                <w:b/>
                                <w:color w:val="595959" w:themeColor="text1" w:themeTint="A6"/>
                                <w:sz w:val="56"/>
                                <w:szCs w:val="56"/>
                              </w:rPr>
                              <w:t>液状魚かすを利用した</w:t>
                            </w:r>
                          </w:p>
                          <w:p w:rsidR="0029629F" w:rsidRPr="000C3634" w:rsidRDefault="00285A7E" w:rsidP="00285A7E">
                            <w:pPr>
                              <w:spacing w:line="600" w:lineRule="exact"/>
                              <w:ind w:leftChars="100" w:left="5530" w:rightChars="211" w:right="443" w:hangingChars="950" w:hanging="5320"/>
                              <w:jc w:val="right"/>
                              <w:rPr>
                                <w:rFonts w:ascii="メイリオ" w:hAnsi="メイリオ" w:cs="メイリオ"/>
                                <w:b/>
                                <w:color w:val="E36C0A"/>
                                <w:sz w:val="56"/>
                                <w:szCs w:val="56"/>
                              </w:rPr>
                            </w:pPr>
                            <w:r w:rsidRPr="00285A7E">
                              <w:rPr>
                                <w:rFonts w:ascii="メイリオ" w:hAnsi="メイリオ" w:cs="メイリオ" w:hint="eastAsia"/>
                                <w:b/>
                                <w:color w:val="595959" w:themeColor="text1" w:themeTint="A6"/>
                                <w:sz w:val="56"/>
                                <w:szCs w:val="56"/>
                              </w:rPr>
                              <w:t>肥料の研究開発事業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9D4101" w:rsidRPr="009D4101">
                              <w:rPr>
                                <w:rFonts w:ascii="メイリオ" w:hAnsi="メイリオ" w:cs="メイリオ" w:hint="eastAsia"/>
                                <w:sz w:val="24"/>
                              </w:rPr>
                              <w:t>魚あらのリサイクル肥料を使い、地域特産物のイチジクの育成研究</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285A7E" w:rsidRPr="00285A7E">
                        <w:rPr>
                          <w:rFonts w:ascii="メイリオ" w:hAnsi="メイリオ" w:cs="メイリオ" w:hint="eastAsia"/>
                          <w:sz w:val="24"/>
                        </w:rPr>
                        <w:t>全大阪魚蛋白事業協同組合</w:t>
                      </w:r>
                      <w:r w:rsidRPr="008A759A">
                        <w:rPr>
                          <w:rFonts w:ascii="メイリオ" w:hAnsi="メイリオ" w:cs="メイリオ" w:hint="eastAsia"/>
                          <w:sz w:val="24"/>
                        </w:rPr>
                        <w:t>&gt;</w:t>
                      </w:r>
                    </w:p>
                    <w:p w:rsidR="003B4934" w:rsidRDefault="00285A7E" w:rsidP="00285A7E">
                      <w:pPr>
                        <w:spacing w:line="600" w:lineRule="exact"/>
                        <w:ind w:leftChars="100" w:left="5530" w:hangingChars="950" w:hanging="5320"/>
                        <w:jc w:val="left"/>
                        <w:rPr>
                          <w:rFonts w:ascii="メイリオ" w:hAnsi="メイリオ" w:cs="メイリオ"/>
                          <w:b/>
                          <w:color w:val="595959" w:themeColor="text1" w:themeTint="A6"/>
                          <w:sz w:val="56"/>
                          <w:szCs w:val="56"/>
                        </w:rPr>
                      </w:pPr>
                      <w:r w:rsidRPr="00285A7E">
                        <w:rPr>
                          <w:rFonts w:ascii="メイリオ" w:hAnsi="メイリオ" w:cs="メイリオ" w:hint="eastAsia"/>
                          <w:b/>
                          <w:color w:val="595959" w:themeColor="text1" w:themeTint="A6"/>
                          <w:sz w:val="56"/>
                          <w:szCs w:val="56"/>
                        </w:rPr>
                        <w:t>液状魚かすを利用した</w:t>
                      </w:r>
                    </w:p>
                    <w:p w:rsidR="0029629F" w:rsidRPr="000C3634" w:rsidRDefault="00285A7E" w:rsidP="00285A7E">
                      <w:pPr>
                        <w:spacing w:line="600" w:lineRule="exact"/>
                        <w:ind w:leftChars="100" w:left="5530" w:rightChars="211" w:right="443" w:hangingChars="950" w:hanging="5320"/>
                        <w:jc w:val="right"/>
                        <w:rPr>
                          <w:rFonts w:ascii="メイリオ" w:hAnsi="メイリオ" w:cs="メイリオ"/>
                          <w:b/>
                          <w:color w:val="E36C0A"/>
                          <w:sz w:val="56"/>
                          <w:szCs w:val="56"/>
                        </w:rPr>
                      </w:pPr>
                      <w:r w:rsidRPr="00285A7E">
                        <w:rPr>
                          <w:rFonts w:ascii="メイリオ" w:hAnsi="メイリオ" w:cs="メイリオ" w:hint="eastAsia"/>
                          <w:b/>
                          <w:color w:val="595959" w:themeColor="text1" w:themeTint="A6"/>
                          <w:sz w:val="56"/>
                          <w:szCs w:val="56"/>
                        </w:rPr>
                        <w:t>肥料の研究開発事業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9D4101" w:rsidRPr="009D4101">
                        <w:rPr>
                          <w:rFonts w:ascii="メイリオ" w:hAnsi="メイリオ" w:cs="メイリオ" w:hint="eastAsia"/>
                          <w:sz w:val="24"/>
                        </w:rPr>
                        <w:t>魚あらのリサイクル肥料を使い、地域特産物のイチジクの育成研究</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3C4CE3" w:rsidRDefault="00174028" w:rsidP="003C4CE3">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3C4CE3" w:rsidRDefault="00174028" w:rsidP="003C4CE3">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3C4CE3" w:rsidRDefault="00EC4368"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5AEBCBFF" wp14:editId="22FDD519">
                <wp:simplePos x="0" y="0"/>
                <wp:positionH relativeFrom="margin">
                  <wp:posOffset>13334</wp:posOffset>
                </wp:positionH>
                <wp:positionV relativeFrom="margin">
                  <wp:posOffset>2080259</wp:posOffset>
                </wp:positionV>
                <wp:extent cx="2920365" cy="1724025"/>
                <wp:effectExtent l="38100" t="38100" r="108585" b="12382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72402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5C020B"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EC4368" w:rsidRPr="005C020B">
                              <w:rPr>
                                <w:rFonts w:ascii="メイリオ" w:hAnsi="メイリオ" w:cs="メイリオ" w:hint="eastAsia"/>
                                <w:sz w:val="18"/>
                                <w:szCs w:val="18"/>
                              </w:rPr>
                              <w:t>大阪市平野区平野西</w:t>
                            </w:r>
                            <w:r w:rsidR="00EC4368" w:rsidRPr="005C020B">
                              <w:rPr>
                                <w:rFonts w:ascii="メイリオ" w:hAnsi="メイリオ" w:cs="メイリオ"/>
                                <w:sz w:val="18"/>
                                <w:szCs w:val="18"/>
                              </w:rPr>
                              <w:t>1</w:t>
                            </w:r>
                            <w:r w:rsidRPr="005C020B">
                              <w:rPr>
                                <w:rFonts w:ascii="メイリオ" w:hAnsi="メイリオ" w:cs="メイリオ" w:hint="eastAsia"/>
                                <w:sz w:val="18"/>
                                <w:szCs w:val="18"/>
                              </w:rPr>
                              <w:t>丁目3番</w:t>
                            </w:r>
                          </w:p>
                          <w:p w:rsidR="00320D78" w:rsidRPr="005C020B" w:rsidRDefault="00320D78" w:rsidP="00320D78">
                            <w:pPr>
                              <w:tabs>
                                <w:tab w:val="left" w:pos="1276"/>
                              </w:tabs>
                              <w:spacing w:line="240" w:lineRule="exact"/>
                              <w:rPr>
                                <w:rFonts w:ascii="メイリオ" w:hAnsi="メイリオ" w:cs="メイリオ"/>
                                <w:sz w:val="18"/>
                                <w:szCs w:val="18"/>
                              </w:rPr>
                            </w:pPr>
                            <w:r w:rsidRPr="005C020B">
                              <w:rPr>
                                <w:rFonts w:ascii="メイリオ" w:hAnsi="メイリオ" w:cs="メイリオ" w:hint="eastAsia"/>
                                <w:sz w:val="18"/>
                                <w:szCs w:val="18"/>
                              </w:rPr>
                              <w:tab/>
                            </w:r>
                            <w:r w:rsidR="00EC4368" w:rsidRPr="005C020B">
                              <w:rPr>
                                <w:rFonts w:ascii="メイリオ" w:hAnsi="メイリオ" w:cs="メイリオ"/>
                                <w:sz w:val="18"/>
                                <w:szCs w:val="18"/>
                              </w:rPr>
                              <w:t>7</w:t>
                            </w:r>
                            <w:r w:rsidRPr="005C020B">
                              <w:rPr>
                                <w:rFonts w:ascii="メイリオ" w:hAnsi="メイリオ" w:cs="メイリオ" w:hint="eastAsia"/>
                                <w:sz w:val="18"/>
                                <w:szCs w:val="18"/>
                              </w:rPr>
                              <w:t>号</w:t>
                            </w:r>
                          </w:p>
                          <w:p w:rsidR="00EC4368" w:rsidRPr="008B0605" w:rsidRDefault="00EC4368" w:rsidP="00320D78">
                            <w:pPr>
                              <w:tabs>
                                <w:tab w:val="left" w:pos="1276"/>
                              </w:tabs>
                              <w:spacing w:line="240" w:lineRule="exact"/>
                              <w:rPr>
                                <w:rFonts w:ascii="メイリオ" w:hAnsi="メイリオ" w:cs="メイリオ"/>
                                <w:sz w:val="18"/>
                                <w:szCs w:val="18"/>
                              </w:rPr>
                            </w:pPr>
                            <w:r w:rsidRPr="005C020B">
                              <w:rPr>
                                <w:rFonts w:ascii="メイリオ" w:hAnsi="メイリオ" w:cs="メイリオ" w:hint="eastAsia"/>
                                <w:sz w:val="18"/>
                                <w:szCs w:val="18"/>
                              </w:rPr>
                              <w:t xml:space="preserve">　</w:t>
                            </w:r>
                            <w:r w:rsidRPr="005C020B">
                              <w:rPr>
                                <w:rFonts w:ascii="メイリオ" w:hAnsi="メイリオ" w:cs="メイリオ"/>
                                <w:sz w:val="18"/>
                                <w:szCs w:val="18"/>
                              </w:rPr>
                              <w:t xml:space="preserve">　　　　　　ハーモニーテラス平野西102号室</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Pr="00A35A6F">
                              <w:rPr>
                                <w:rFonts w:ascii="メイリオ" w:hAnsi="メイリオ" w:cs="メイリオ"/>
                                <w:sz w:val="18"/>
                                <w:szCs w:val="18"/>
                              </w:rPr>
                              <w:t>06-6799-1437</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昭和52</w:t>
                            </w:r>
                            <w:r w:rsidRPr="00BC0CB0">
                              <w:rPr>
                                <w:rFonts w:ascii="メイリオ" w:hAnsi="メイリオ" w:cs="メイリオ" w:hint="eastAsia"/>
                                <w:sz w:val="18"/>
                                <w:szCs w:val="18"/>
                              </w:rPr>
                              <w:t>年</w:t>
                            </w:r>
                            <w:r>
                              <w:rPr>
                                <w:rFonts w:ascii="メイリオ" w:hAnsi="メイリオ" w:cs="メイリオ" w:hint="eastAsia"/>
                                <w:sz w:val="18"/>
                                <w:szCs w:val="18"/>
                              </w:rPr>
                              <w:t>8</w:t>
                            </w:r>
                            <w:r w:rsidRPr="00BC0CB0">
                              <w:rPr>
                                <w:rFonts w:ascii="メイリオ" w:hAnsi="メイリオ" w:cs="メイリオ" w:hint="eastAsia"/>
                                <w:sz w:val="18"/>
                                <w:szCs w:val="18"/>
                              </w:rPr>
                              <w:t>月</w:t>
                            </w:r>
                            <w:r>
                              <w:rPr>
                                <w:rFonts w:ascii="メイリオ" w:hAnsi="メイリオ" w:cs="メイリオ" w:hint="eastAsia"/>
                                <w:sz w:val="18"/>
                                <w:szCs w:val="18"/>
                              </w:rPr>
                              <w:t>20</w:t>
                            </w:r>
                            <w:r w:rsidRPr="00BC0CB0">
                              <w:rPr>
                                <w:rFonts w:ascii="メイリオ" w:hAnsi="メイリオ" w:cs="メイリオ" w:hint="eastAsia"/>
                                <w:sz w:val="18"/>
                                <w:szCs w:val="18"/>
                              </w:rPr>
                              <w:t>日</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4E4CDD">
                              <w:rPr>
                                <w:rFonts w:ascii="メイリオ" w:hAnsi="メイリオ" w:cs="メイリオ" w:hint="eastAsia"/>
                                <w:sz w:val="18"/>
                                <w:szCs w:val="18"/>
                              </w:rPr>
                              <w:t>廃棄物収集運搬業</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EC4368">
                              <w:rPr>
                                <w:rFonts w:ascii="メイリオ" w:hAnsi="メイリオ" w:cs="メイリオ" w:hint="eastAsia"/>
                                <w:sz w:val="18"/>
                                <w:szCs w:val="18"/>
                              </w:rPr>
                              <w:t>1</w:t>
                            </w:r>
                            <w:r w:rsidR="00F239C1">
                              <w:rPr>
                                <w:rFonts w:ascii="メイリオ" w:hAnsi="メイリオ" w:cs="メイリオ"/>
                                <w:sz w:val="18"/>
                                <w:szCs w:val="18"/>
                              </w:rPr>
                              <w:t>0</w:t>
                            </w:r>
                            <w:r w:rsidRPr="00A408CF">
                              <w:rPr>
                                <w:rFonts w:ascii="メイリオ" w:hAnsi="メイリオ" w:cs="メイリオ" w:hint="eastAsia"/>
                                <w:sz w:val="18"/>
                                <w:szCs w:val="18"/>
                              </w:rPr>
                              <w:t>（平成</w:t>
                            </w:r>
                            <w:r w:rsidR="00EC4368">
                              <w:rPr>
                                <w:rFonts w:ascii="メイリオ" w:hAnsi="メイリオ" w:cs="メイリオ" w:hint="eastAsia"/>
                                <w:sz w:val="18"/>
                                <w:szCs w:val="18"/>
                              </w:rPr>
                              <w:t>2</w:t>
                            </w:r>
                            <w:r w:rsidR="00EC4368">
                              <w:rPr>
                                <w:rFonts w:ascii="メイリオ" w:hAnsi="メイリオ" w:cs="メイリオ"/>
                                <w:sz w:val="18"/>
                                <w:szCs w:val="18"/>
                              </w:rPr>
                              <w:t>9</w:t>
                            </w:r>
                            <w:r w:rsidRPr="00BC0CB0">
                              <w:rPr>
                                <w:rFonts w:ascii="メイリオ" w:hAnsi="メイリオ" w:cs="メイリオ" w:hint="eastAsia"/>
                                <w:sz w:val="18"/>
                                <w:szCs w:val="18"/>
                              </w:rPr>
                              <w:t>年3月31日現在）</w:t>
                            </w:r>
                          </w:p>
                          <w:p w:rsidR="00017D6D" w:rsidRDefault="00017D6D" w:rsidP="00320D78">
                            <w:pPr>
                              <w:tabs>
                                <w:tab w:val="left" w:pos="1276"/>
                              </w:tabs>
                              <w:spacing w:line="240" w:lineRule="exact"/>
                              <w:ind w:rightChars="-51" w:right="-107"/>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320D78" w:rsidRPr="00DF3B55">
                              <w:rPr>
                                <w:rFonts w:ascii="Meiryo UI" w:eastAsia="Meiryo UI" w:hAnsi="Meiryo UI" w:cs="Meiryo UI"/>
                              </w:rPr>
                              <w:t>http://www.zenosaka.or.jp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AEBCBFF" id="四角形 396" o:spid="_x0000_s1028" style="position:absolute;left:0;text-align:left;margin-left:1.05pt;margin-top:163.8pt;width:229.95pt;height:135.7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5C020B"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EC4368" w:rsidRPr="005C020B">
                        <w:rPr>
                          <w:rFonts w:ascii="メイリオ" w:hAnsi="メイリオ" w:cs="メイリオ" w:hint="eastAsia"/>
                          <w:sz w:val="18"/>
                          <w:szCs w:val="18"/>
                        </w:rPr>
                        <w:t>大阪市平野区平野西</w:t>
                      </w:r>
                      <w:r w:rsidR="00EC4368" w:rsidRPr="005C020B">
                        <w:rPr>
                          <w:rFonts w:ascii="メイリオ" w:hAnsi="メイリオ" w:cs="メイリオ"/>
                          <w:sz w:val="18"/>
                          <w:szCs w:val="18"/>
                        </w:rPr>
                        <w:t>1</w:t>
                      </w:r>
                      <w:r w:rsidRPr="005C020B">
                        <w:rPr>
                          <w:rFonts w:ascii="メイリオ" w:hAnsi="メイリオ" w:cs="メイリオ" w:hint="eastAsia"/>
                          <w:sz w:val="18"/>
                          <w:szCs w:val="18"/>
                        </w:rPr>
                        <w:t>丁目3番</w:t>
                      </w:r>
                    </w:p>
                    <w:p w:rsidR="00320D78" w:rsidRPr="005C020B" w:rsidRDefault="00320D78" w:rsidP="00320D78">
                      <w:pPr>
                        <w:tabs>
                          <w:tab w:val="left" w:pos="1276"/>
                        </w:tabs>
                        <w:spacing w:line="240" w:lineRule="exact"/>
                        <w:rPr>
                          <w:rFonts w:ascii="メイリオ" w:hAnsi="メイリオ" w:cs="メイリオ"/>
                          <w:sz w:val="18"/>
                          <w:szCs w:val="18"/>
                        </w:rPr>
                      </w:pPr>
                      <w:r w:rsidRPr="005C020B">
                        <w:rPr>
                          <w:rFonts w:ascii="メイリオ" w:hAnsi="メイリオ" w:cs="メイリオ" w:hint="eastAsia"/>
                          <w:sz w:val="18"/>
                          <w:szCs w:val="18"/>
                        </w:rPr>
                        <w:tab/>
                      </w:r>
                      <w:r w:rsidR="00EC4368" w:rsidRPr="005C020B">
                        <w:rPr>
                          <w:rFonts w:ascii="メイリオ" w:hAnsi="メイリオ" w:cs="メイリオ"/>
                          <w:sz w:val="18"/>
                          <w:szCs w:val="18"/>
                        </w:rPr>
                        <w:t>7</w:t>
                      </w:r>
                      <w:r w:rsidRPr="005C020B">
                        <w:rPr>
                          <w:rFonts w:ascii="メイリオ" w:hAnsi="メイリオ" w:cs="メイリオ" w:hint="eastAsia"/>
                          <w:sz w:val="18"/>
                          <w:szCs w:val="18"/>
                        </w:rPr>
                        <w:t>号</w:t>
                      </w:r>
                    </w:p>
                    <w:p w:rsidR="00EC4368" w:rsidRPr="008B0605" w:rsidRDefault="00EC4368" w:rsidP="00320D78">
                      <w:pPr>
                        <w:tabs>
                          <w:tab w:val="left" w:pos="1276"/>
                        </w:tabs>
                        <w:spacing w:line="240" w:lineRule="exact"/>
                        <w:rPr>
                          <w:rFonts w:ascii="メイリオ" w:hAnsi="メイリオ" w:cs="メイリオ"/>
                          <w:sz w:val="18"/>
                          <w:szCs w:val="18"/>
                        </w:rPr>
                      </w:pPr>
                      <w:r w:rsidRPr="005C020B">
                        <w:rPr>
                          <w:rFonts w:ascii="メイリオ" w:hAnsi="メイリオ" w:cs="メイリオ" w:hint="eastAsia"/>
                          <w:sz w:val="18"/>
                          <w:szCs w:val="18"/>
                        </w:rPr>
                        <w:t xml:space="preserve">　</w:t>
                      </w:r>
                      <w:r w:rsidRPr="005C020B">
                        <w:rPr>
                          <w:rFonts w:ascii="メイリオ" w:hAnsi="メイリオ" w:cs="メイリオ"/>
                          <w:sz w:val="18"/>
                          <w:szCs w:val="18"/>
                        </w:rPr>
                        <w:t xml:space="preserve">　　　　　　ハーモニーテラス平野西102号室</w:t>
                      </w:r>
                      <w:bookmarkStart w:id="1" w:name="_GoBack"/>
                      <w:bookmarkEnd w:id="1"/>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Pr="00A35A6F">
                        <w:rPr>
                          <w:rFonts w:ascii="メイリオ" w:hAnsi="メイリオ" w:cs="メイリオ"/>
                          <w:sz w:val="18"/>
                          <w:szCs w:val="18"/>
                        </w:rPr>
                        <w:t>06-6799-1437</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昭和52</w:t>
                      </w:r>
                      <w:r w:rsidRPr="00BC0CB0">
                        <w:rPr>
                          <w:rFonts w:ascii="メイリオ" w:hAnsi="メイリオ" w:cs="メイリオ" w:hint="eastAsia"/>
                          <w:sz w:val="18"/>
                          <w:szCs w:val="18"/>
                        </w:rPr>
                        <w:t>年</w:t>
                      </w:r>
                      <w:r>
                        <w:rPr>
                          <w:rFonts w:ascii="メイリオ" w:hAnsi="メイリオ" w:cs="メイリオ" w:hint="eastAsia"/>
                          <w:sz w:val="18"/>
                          <w:szCs w:val="18"/>
                        </w:rPr>
                        <w:t>8</w:t>
                      </w:r>
                      <w:r w:rsidRPr="00BC0CB0">
                        <w:rPr>
                          <w:rFonts w:ascii="メイリオ" w:hAnsi="メイリオ" w:cs="メイリオ" w:hint="eastAsia"/>
                          <w:sz w:val="18"/>
                          <w:szCs w:val="18"/>
                        </w:rPr>
                        <w:t>月</w:t>
                      </w:r>
                      <w:r>
                        <w:rPr>
                          <w:rFonts w:ascii="メイリオ" w:hAnsi="メイリオ" w:cs="メイリオ" w:hint="eastAsia"/>
                          <w:sz w:val="18"/>
                          <w:szCs w:val="18"/>
                        </w:rPr>
                        <w:t>20</w:t>
                      </w:r>
                      <w:r w:rsidRPr="00BC0CB0">
                        <w:rPr>
                          <w:rFonts w:ascii="メイリオ" w:hAnsi="メイリオ" w:cs="メイリオ" w:hint="eastAsia"/>
                          <w:sz w:val="18"/>
                          <w:szCs w:val="18"/>
                        </w:rPr>
                        <w:t>日</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4E4CDD">
                        <w:rPr>
                          <w:rFonts w:ascii="メイリオ" w:hAnsi="メイリオ" w:cs="メイリオ" w:hint="eastAsia"/>
                          <w:sz w:val="18"/>
                          <w:szCs w:val="18"/>
                        </w:rPr>
                        <w:t>廃棄物収集運搬業</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EC4368">
                        <w:rPr>
                          <w:rFonts w:ascii="メイリオ" w:hAnsi="メイリオ" w:cs="メイリオ" w:hint="eastAsia"/>
                          <w:sz w:val="18"/>
                          <w:szCs w:val="18"/>
                        </w:rPr>
                        <w:t>1</w:t>
                      </w:r>
                      <w:r w:rsidR="00F239C1">
                        <w:rPr>
                          <w:rFonts w:ascii="メイリオ" w:hAnsi="メイリオ" w:cs="メイリオ"/>
                          <w:sz w:val="18"/>
                          <w:szCs w:val="18"/>
                        </w:rPr>
                        <w:t>0</w:t>
                      </w:r>
                      <w:r w:rsidRPr="00A408CF">
                        <w:rPr>
                          <w:rFonts w:ascii="メイリオ" w:hAnsi="メイリオ" w:cs="メイリオ" w:hint="eastAsia"/>
                          <w:sz w:val="18"/>
                          <w:szCs w:val="18"/>
                        </w:rPr>
                        <w:t>（平成</w:t>
                      </w:r>
                      <w:r w:rsidR="00EC4368">
                        <w:rPr>
                          <w:rFonts w:ascii="メイリオ" w:hAnsi="メイリオ" w:cs="メイリオ" w:hint="eastAsia"/>
                          <w:sz w:val="18"/>
                          <w:szCs w:val="18"/>
                        </w:rPr>
                        <w:t>2</w:t>
                      </w:r>
                      <w:r w:rsidR="00EC4368">
                        <w:rPr>
                          <w:rFonts w:ascii="メイリオ" w:hAnsi="メイリオ" w:cs="メイリオ"/>
                          <w:sz w:val="18"/>
                          <w:szCs w:val="18"/>
                        </w:rPr>
                        <w:t>9</w:t>
                      </w:r>
                      <w:r w:rsidRPr="00BC0CB0">
                        <w:rPr>
                          <w:rFonts w:ascii="メイリオ" w:hAnsi="メイリオ" w:cs="メイリオ" w:hint="eastAsia"/>
                          <w:sz w:val="18"/>
                          <w:szCs w:val="18"/>
                        </w:rPr>
                        <w:t>年3月31日現在）</w:t>
                      </w:r>
                    </w:p>
                    <w:p w:rsidR="00017D6D" w:rsidRDefault="00017D6D" w:rsidP="00320D78">
                      <w:pPr>
                        <w:tabs>
                          <w:tab w:val="left" w:pos="1276"/>
                        </w:tabs>
                        <w:spacing w:line="240" w:lineRule="exact"/>
                        <w:ind w:rightChars="-51" w:right="-107"/>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320D78" w:rsidRPr="00DF3B55">
                        <w:rPr>
                          <w:rFonts w:ascii="Meiryo UI" w:eastAsia="Meiryo UI" w:hAnsi="Meiryo UI" w:cs="Meiryo UI"/>
                        </w:rPr>
                        <w:t>http://www.zenosaka.or.jp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3C4CE3" w:rsidRPr="003C4CE3" w:rsidRDefault="003C4CE3"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3C4CE3" w:rsidRDefault="00997F02"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320D78" w:rsidRPr="003C4CE3" w:rsidRDefault="00320D78"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3C4CE3" w:rsidRDefault="004E49FA" w:rsidP="003C4CE3">
      <w:pPr>
        <w:tabs>
          <w:tab w:val="left" w:pos="4200"/>
        </w:tabs>
        <w:spacing w:line="400" w:lineRule="exact"/>
        <w:ind w:leftChars="100" w:left="210" w:rightChars="100" w:right="210"/>
        <w:rPr>
          <w:rFonts w:ascii="メイリオ" w:hAnsi="メイリオ" w:cs="メイリオ"/>
          <w:color w:val="FF0000"/>
          <w:sz w:val="24"/>
        </w:rPr>
      </w:pPr>
      <w:r w:rsidRPr="003C4CE3">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4CE1B0AB" wp14:editId="09436039">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E1B0AB"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3C4CE3" w:rsidRDefault="00023D2B" w:rsidP="003C4CE3">
      <w:pPr>
        <w:tabs>
          <w:tab w:val="left" w:pos="4200"/>
        </w:tabs>
        <w:spacing w:line="400" w:lineRule="exact"/>
        <w:ind w:leftChars="100" w:left="210" w:rightChars="100" w:right="210"/>
        <w:rPr>
          <w:rFonts w:ascii="メイリオ" w:hAnsi="メイリオ" w:cs="メイリオ"/>
          <w:color w:val="FF0000"/>
          <w:sz w:val="24"/>
        </w:rPr>
      </w:pPr>
    </w:p>
    <w:p w:rsidR="00073722" w:rsidRDefault="00BC0CB0" w:rsidP="003C4CE3">
      <w:pPr>
        <w:tabs>
          <w:tab w:val="left" w:pos="4200"/>
        </w:tabs>
        <w:spacing w:line="400" w:lineRule="exact"/>
        <w:ind w:leftChars="100" w:left="210" w:rightChars="100" w:right="210"/>
        <w:rPr>
          <w:rFonts w:ascii="メイリオ" w:hAnsi="メイリオ" w:cs="メイリオ"/>
          <w:szCs w:val="21"/>
        </w:rPr>
      </w:pPr>
      <w:r w:rsidRPr="003C4CE3">
        <w:rPr>
          <w:rFonts w:ascii="メイリオ" w:hAnsi="メイリオ" w:cs="メイリオ" w:hint="eastAsia"/>
          <w:szCs w:val="21"/>
        </w:rPr>
        <w:t>平成2</w:t>
      </w:r>
      <w:r w:rsidR="00E4569F" w:rsidRPr="003C4CE3">
        <w:rPr>
          <w:rFonts w:ascii="メイリオ" w:hAnsi="メイリオ" w:cs="メイリオ" w:hint="eastAsia"/>
          <w:szCs w:val="21"/>
        </w:rPr>
        <w:t>5</w:t>
      </w:r>
      <w:r w:rsidRPr="003C4CE3">
        <w:rPr>
          <w:rFonts w:ascii="メイリオ" w:hAnsi="メイリオ" w:cs="メイリオ" w:hint="eastAsia"/>
          <w:szCs w:val="21"/>
        </w:rPr>
        <w:t>年</w:t>
      </w:r>
      <w:r w:rsidR="00E4569F" w:rsidRPr="003C4CE3">
        <w:rPr>
          <w:rFonts w:ascii="メイリオ" w:hAnsi="メイリオ" w:cs="メイリオ" w:hint="eastAsia"/>
          <w:szCs w:val="21"/>
        </w:rPr>
        <w:t>６</w:t>
      </w:r>
      <w:r w:rsidRPr="003C4CE3">
        <w:rPr>
          <w:rFonts w:ascii="メイリオ" w:hAnsi="メイリオ" w:cs="メイリオ" w:hint="eastAsia"/>
          <w:szCs w:val="21"/>
        </w:rPr>
        <w:t>月1</w:t>
      </w:r>
      <w:r w:rsidR="00E4569F" w:rsidRPr="003C4CE3">
        <w:rPr>
          <w:rFonts w:ascii="メイリオ" w:hAnsi="メイリオ" w:cs="メイリオ" w:hint="eastAsia"/>
          <w:szCs w:val="21"/>
        </w:rPr>
        <w:t>0</w:t>
      </w:r>
      <w:r w:rsidRPr="003C4CE3">
        <w:rPr>
          <w:rFonts w:ascii="メイリオ" w:hAnsi="メイリオ" w:cs="メイリオ" w:hint="eastAsia"/>
          <w:szCs w:val="21"/>
        </w:rPr>
        <w:t>日～</w:t>
      </w:r>
      <w:r w:rsidR="00320D78" w:rsidRPr="003C4CE3">
        <w:rPr>
          <w:rFonts w:ascii="メイリオ" w:hAnsi="メイリオ" w:cs="メイリオ" w:hint="eastAsia"/>
          <w:szCs w:val="21"/>
        </w:rPr>
        <w:t>平成2</w:t>
      </w:r>
      <w:r w:rsidR="00E4569F" w:rsidRPr="003C4CE3">
        <w:rPr>
          <w:rFonts w:ascii="メイリオ" w:hAnsi="メイリオ" w:cs="メイリオ" w:hint="eastAsia"/>
          <w:szCs w:val="21"/>
        </w:rPr>
        <w:t>6</w:t>
      </w:r>
      <w:r w:rsidR="00320D78" w:rsidRPr="003C4CE3">
        <w:rPr>
          <w:rFonts w:ascii="メイリオ" w:hAnsi="メイリオ" w:cs="メイリオ" w:hint="eastAsia"/>
          <w:szCs w:val="21"/>
        </w:rPr>
        <w:t>年3月31</w:t>
      </w:r>
      <w:r w:rsidRPr="003C4CE3">
        <w:rPr>
          <w:rFonts w:ascii="メイリオ" w:hAnsi="メイリオ" w:cs="メイリオ" w:hint="eastAsia"/>
          <w:szCs w:val="21"/>
        </w:rPr>
        <w:t>日</w:t>
      </w:r>
    </w:p>
    <w:p w:rsidR="003C4CE3" w:rsidRPr="003C4CE3" w:rsidRDefault="003C4CE3" w:rsidP="003C4CE3">
      <w:pPr>
        <w:tabs>
          <w:tab w:val="left" w:pos="4200"/>
        </w:tabs>
        <w:spacing w:line="400" w:lineRule="exact"/>
        <w:ind w:leftChars="100" w:left="210" w:rightChars="100" w:right="210"/>
        <w:rPr>
          <w:rFonts w:ascii="メイリオ" w:hAnsi="メイリオ" w:cs="メイリオ"/>
          <w:szCs w:val="21"/>
        </w:rPr>
      </w:pPr>
    </w:p>
    <w:p w:rsidR="001B6270" w:rsidRPr="003C4CE3" w:rsidRDefault="00E4569F" w:rsidP="003C4CE3">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3C4CE3">
        <w:rPr>
          <w:rFonts w:ascii="メイリオ" w:hAnsi="メイリオ" w:cs="メイリオ" w:hint="eastAsia"/>
          <w:noProof/>
          <w:color w:val="000000"/>
          <w:sz w:val="24"/>
        </w:rPr>
        <mc:AlternateContent>
          <mc:Choice Requires="wps">
            <w:drawing>
              <wp:anchor distT="0" distB="0" distL="114300" distR="114300" simplePos="0" relativeHeight="251651072" behindDoc="0" locked="0" layoutInCell="1" allowOverlap="1" wp14:anchorId="3449696A" wp14:editId="7F5DCAB7">
                <wp:simplePos x="0" y="0"/>
                <wp:positionH relativeFrom="column">
                  <wp:posOffset>1574</wp:posOffset>
                </wp:positionH>
                <wp:positionV relativeFrom="paragraph">
                  <wp:posOffset>46990</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49696A" id="Rectangle 57" o:spid="_x0000_s1030" style="position:absolute;left:0;text-align:left;margin-left:.1pt;margin-top:3.7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3C4CE3" w:rsidRDefault="005F6BE9" w:rsidP="003C4CE3">
      <w:pPr>
        <w:tabs>
          <w:tab w:val="left" w:pos="4200"/>
        </w:tabs>
        <w:spacing w:line="40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E4569F" w:rsidRPr="003C4CE3" w:rsidRDefault="00E4569F" w:rsidP="003C4CE3">
      <w:pPr>
        <w:tabs>
          <w:tab w:val="left" w:pos="4200"/>
        </w:tabs>
        <w:spacing w:line="400" w:lineRule="exact"/>
        <w:ind w:leftChars="87" w:left="183" w:rightChars="100" w:right="210"/>
        <w:rPr>
          <w:rFonts w:ascii="メイリオ" w:hAnsi="メイリオ" w:cs="メイリオ"/>
          <w:color w:val="000000"/>
          <w:sz w:val="24"/>
        </w:rPr>
      </w:pPr>
      <w:r w:rsidRPr="003C4CE3">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r w:rsidRPr="003C4CE3">
        <w:rPr>
          <w:rFonts w:ascii="メイリオ" w:hAnsi="メイリオ" w:cs="メイリオ" w:hint="eastAsia"/>
          <w:color w:val="000000"/>
          <w:sz w:val="24"/>
        </w:rPr>
        <w:t>魚あらを利用した肥料は、栄養価が高いにも関わらず高価な為、コスト面で敬遠されている事が課題である。</w:t>
      </w:r>
    </w:p>
    <w:p w:rsidR="00320D78" w:rsidRPr="003C4CE3" w:rsidRDefault="00E4569F" w:rsidP="003C4CE3">
      <w:pPr>
        <w:tabs>
          <w:tab w:val="left" w:pos="4200"/>
        </w:tabs>
        <w:spacing w:line="400" w:lineRule="exact"/>
        <w:ind w:leftChars="100" w:left="210" w:rightChars="100" w:right="210" w:firstLineChars="75" w:firstLine="180"/>
        <w:rPr>
          <w:rFonts w:ascii="メイリオ" w:hAnsi="メイリオ" w:cs="メイリオ"/>
          <w:color w:val="000000"/>
          <w:sz w:val="24"/>
        </w:rPr>
      </w:pPr>
      <w:r w:rsidRPr="003C4CE3">
        <w:rPr>
          <w:rFonts w:ascii="メイリオ" w:hAnsi="メイリオ" w:cs="メイリオ" w:hint="eastAsia"/>
          <w:color w:val="000000"/>
          <w:sz w:val="24"/>
        </w:rPr>
        <w:t>現在主流の固形肥料に代わり、液状魚かすを活用した肥料を研究開発する事により品質とコストの両立と、液状魚かすの難点である臭いに対応した施肥技術の開発により、生産者の更なる需要を創出する。</w:t>
      </w:r>
    </w:p>
    <w:p w:rsidR="00320D78" w:rsidRPr="003C4CE3" w:rsidRDefault="00E4569F"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r w:rsidRPr="003C4CE3">
        <w:rPr>
          <w:rFonts w:ascii="メイリオ" w:hAnsi="メイリオ" w:cs="メイリオ" w:hint="eastAsia"/>
          <w:color w:val="000000"/>
          <w:sz w:val="24"/>
        </w:rPr>
        <w:t>貴重な蛋白資源である魚あらのリサイクル肥料によって地域特産物のイチジクブランドを中長期的に育成する事により、地産地消・地域活性化に貢献すると共にリサイクル率の向上に繋がる。</w:t>
      </w: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r w:rsidRPr="003C4CE3">
        <w:rPr>
          <w:rFonts w:ascii="メイリオ" w:hAnsi="メイリオ" w:cs="メイリオ" w:hint="eastAsia"/>
          <w:color w:val="000000"/>
          <w:sz w:val="24"/>
        </w:rPr>
        <w:lastRenderedPageBreak/>
        <w:t>その為、収集運搬時における臭気問題</w:t>
      </w: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Pr="003C4CE3" w:rsidRDefault="00320D7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Pr="003C4CE3" w:rsidRDefault="002501E8" w:rsidP="003C4CE3">
      <w:pPr>
        <w:tabs>
          <w:tab w:val="left" w:pos="4200"/>
        </w:tabs>
        <w:spacing w:line="400" w:lineRule="exact"/>
        <w:ind w:leftChars="100" w:left="211" w:rightChars="100" w:right="210" w:hanging="1"/>
        <w:jc w:val="right"/>
        <w:rPr>
          <w:rFonts w:ascii="メイリオ" w:hAnsi="メイリオ" w:cs="メイリオ"/>
          <w:noProof/>
          <w:sz w:val="24"/>
        </w:rPr>
      </w:pPr>
    </w:p>
    <w:p w:rsidR="00023D2B" w:rsidRPr="003C4CE3" w:rsidRDefault="004E49FA" w:rsidP="003C4CE3">
      <w:pPr>
        <w:tabs>
          <w:tab w:val="left" w:pos="4200"/>
        </w:tabs>
        <w:spacing w:line="400" w:lineRule="exact"/>
        <w:ind w:leftChars="100" w:left="211" w:rightChars="100" w:right="210" w:hanging="1"/>
        <w:rPr>
          <w:rFonts w:ascii="メイリオ" w:hAnsi="メイリオ" w:cs="メイリオ"/>
          <w:noProof/>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6047C31E" wp14:editId="3C154C70">
                <wp:simplePos x="0" y="0"/>
                <wp:positionH relativeFrom="column">
                  <wp:posOffset>0</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47C31E" id="Rectangle 78" o:spid="_x0000_s1031" style="position:absolute;left:0;text-align:left;margin-left:0;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3C4CE3" w:rsidRDefault="00023D2B" w:rsidP="003C4CE3">
      <w:pPr>
        <w:tabs>
          <w:tab w:val="left" w:pos="4200"/>
        </w:tabs>
        <w:spacing w:line="400" w:lineRule="exact"/>
        <w:ind w:leftChars="100" w:left="211" w:rightChars="100" w:right="210" w:hanging="1"/>
        <w:rPr>
          <w:rFonts w:ascii="メイリオ" w:hAnsi="メイリオ" w:cs="メイリオ"/>
          <w:color w:val="000000"/>
          <w:sz w:val="24"/>
        </w:rPr>
      </w:pPr>
    </w:p>
    <w:p w:rsidR="00E4569F" w:rsidRPr="00045F66" w:rsidRDefault="00E4569F" w:rsidP="003C4CE3">
      <w:pPr>
        <w:spacing w:line="400" w:lineRule="exact"/>
        <w:ind w:leftChars="100" w:left="450" w:rightChars="100" w:right="210" w:hangingChars="100" w:hanging="240"/>
        <w:rPr>
          <w:rFonts w:ascii="メイリオ" w:hAnsi="メイリオ" w:cs="メイリオ"/>
          <w:sz w:val="24"/>
        </w:rPr>
      </w:pPr>
      <w:r w:rsidRPr="00045F66">
        <w:rPr>
          <w:rFonts w:ascii="メイリオ" w:hAnsi="メイリオ" w:cs="メイリオ" w:hint="eastAsia"/>
          <w:sz w:val="24"/>
        </w:rPr>
        <w:t xml:space="preserve">研究開発事業　</w:t>
      </w:r>
    </w:p>
    <w:p w:rsidR="00E4569F" w:rsidRPr="0092259E" w:rsidRDefault="00E4569F" w:rsidP="003C4CE3">
      <w:pPr>
        <w:spacing w:line="400" w:lineRule="exact"/>
        <w:ind w:leftChars="200" w:left="420" w:rightChars="100" w:right="210" w:firstLineChars="100" w:firstLine="240"/>
        <w:rPr>
          <w:rFonts w:ascii="メイリオ" w:hAnsi="メイリオ" w:cs="メイリオ"/>
          <w:sz w:val="24"/>
          <w:shd w:val="pct15" w:color="auto" w:fill="FFFFFF"/>
        </w:rPr>
      </w:pPr>
      <w:r w:rsidRPr="00045F66">
        <w:rPr>
          <w:rFonts w:ascii="メイリオ" w:hAnsi="メイリオ" w:cs="メイリオ" w:hint="eastAsia"/>
          <w:sz w:val="24"/>
        </w:rPr>
        <w:t>大阪府立環境農林水産総合研究所にて</w:t>
      </w:r>
      <w:r w:rsidR="00DF3B55" w:rsidRPr="00045F66">
        <w:rPr>
          <w:rFonts w:ascii="メイリオ" w:hAnsi="メイリオ" w:cs="メイリオ" w:hint="eastAsia"/>
          <w:sz w:val="24"/>
        </w:rPr>
        <w:t>、(1)から(4)に取り組んだ。</w:t>
      </w:r>
    </w:p>
    <w:p w:rsidR="00E4569F" w:rsidRPr="003C4CE3" w:rsidRDefault="00DF3B55" w:rsidP="003C4CE3">
      <w:pPr>
        <w:spacing w:line="400" w:lineRule="exact"/>
        <w:ind w:leftChars="200" w:left="420" w:rightChars="100" w:right="210" w:firstLineChars="100" w:firstLine="240"/>
        <w:rPr>
          <w:rFonts w:ascii="メイリオ" w:hAnsi="メイリオ" w:cs="メイリオ"/>
          <w:sz w:val="24"/>
        </w:rPr>
      </w:pPr>
      <w:r w:rsidRPr="003C4CE3">
        <w:rPr>
          <w:rFonts w:ascii="メイリオ" w:hAnsi="メイリオ" w:cs="メイリオ" w:hint="eastAsia"/>
          <w:sz w:val="24"/>
        </w:rPr>
        <w:t>(1)</w:t>
      </w:r>
      <w:r w:rsidR="00E4569F" w:rsidRPr="003C4CE3">
        <w:rPr>
          <w:rFonts w:ascii="メイリオ" w:hAnsi="メイリオ" w:cs="メイリオ" w:hint="eastAsia"/>
          <w:sz w:val="24"/>
        </w:rPr>
        <w:t xml:space="preserve">　液状魚かすの無機成分特性</w:t>
      </w:r>
    </w:p>
    <w:p w:rsidR="00E4569F" w:rsidRPr="003C4CE3" w:rsidRDefault="00DF3B55" w:rsidP="003C4CE3">
      <w:pPr>
        <w:spacing w:line="400" w:lineRule="exact"/>
        <w:ind w:leftChars="300" w:left="870" w:rightChars="100" w:right="210" w:hangingChars="100" w:hanging="240"/>
        <w:rPr>
          <w:rFonts w:ascii="メイリオ" w:hAnsi="メイリオ" w:cs="メイリオ"/>
          <w:sz w:val="24"/>
        </w:rPr>
      </w:pPr>
      <w:r w:rsidRPr="003C4CE3">
        <w:rPr>
          <w:rFonts w:ascii="メイリオ" w:hAnsi="メイリオ" w:cs="メイリオ" w:hint="eastAsia"/>
          <w:sz w:val="24"/>
        </w:rPr>
        <w:t>(2)</w:t>
      </w:r>
      <w:r w:rsidR="00E4569F" w:rsidRPr="003C4CE3">
        <w:rPr>
          <w:rFonts w:ascii="メイリオ" w:hAnsi="メイリオ" w:cs="メイリオ" w:hint="eastAsia"/>
          <w:sz w:val="24"/>
        </w:rPr>
        <w:t xml:space="preserve">　液状魚かすの施用による臭気発生状況調査と土壌深層施肥による臭気軽減効果</w:t>
      </w:r>
    </w:p>
    <w:p w:rsidR="00E4569F" w:rsidRPr="003C4CE3" w:rsidRDefault="00DF3B55" w:rsidP="003C4CE3">
      <w:pPr>
        <w:spacing w:line="400" w:lineRule="exact"/>
        <w:ind w:leftChars="300" w:left="870" w:rightChars="100" w:right="210" w:hangingChars="100" w:hanging="240"/>
        <w:rPr>
          <w:rFonts w:ascii="メイリオ" w:hAnsi="メイリオ" w:cs="メイリオ"/>
          <w:sz w:val="24"/>
        </w:rPr>
      </w:pPr>
      <w:r w:rsidRPr="003C4CE3">
        <w:rPr>
          <w:rFonts w:ascii="メイリオ" w:hAnsi="メイリオ" w:cs="メイリオ" w:hint="eastAsia"/>
          <w:sz w:val="24"/>
        </w:rPr>
        <w:t>(3)</w:t>
      </w:r>
      <w:r w:rsidR="00E4569F" w:rsidRPr="003C4CE3">
        <w:rPr>
          <w:rFonts w:ascii="メイリオ" w:hAnsi="メイリオ" w:cs="メイリオ" w:hint="eastAsia"/>
          <w:sz w:val="24"/>
        </w:rPr>
        <w:t xml:space="preserve">　液状魚かすに含まれる有機能窒素の土壌使用による無機化動態把握</w:t>
      </w:r>
    </w:p>
    <w:p w:rsidR="00320D78" w:rsidRPr="003C4CE3" w:rsidRDefault="00DF3B55" w:rsidP="003C4CE3">
      <w:pPr>
        <w:spacing w:line="400" w:lineRule="exact"/>
        <w:ind w:leftChars="300" w:left="870" w:rightChars="100" w:right="210" w:hangingChars="100" w:hanging="240"/>
        <w:rPr>
          <w:rFonts w:ascii="メイリオ" w:hAnsi="メイリオ" w:cs="メイリオ"/>
          <w:sz w:val="24"/>
        </w:rPr>
      </w:pPr>
      <w:r w:rsidRPr="003C4CE3">
        <w:rPr>
          <w:rFonts w:ascii="メイリオ" w:hAnsi="メイリオ" w:cs="メイリオ" w:hint="eastAsia"/>
          <w:sz w:val="24"/>
        </w:rPr>
        <w:t>(4)</w:t>
      </w:r>
      <w:r w:rsidR="0092259E">
        <w:rPr>
          <w:rFonts w:ascii="メイリオ" w:hAnsi="メイリオ" w:cs="メイリオ" w:hint="eastAsia"/>
          <w:sz w:val="24"/>
        </w:rPr>
        <w:t xml:space="preserve">　</w:t>
      </w:r>
      <w:r w:rsidR="00E4569F" w:rsidRPr="003C4CE3">
        <w:rPr>
          <w:rFonts w:ascii="メイリオ" w:hAnsi="メイリオ" w:cs="メイリオ" w:hint="eastAsia"/>
          <w:sz w:val="24"/>
        </w:rPr>
        <w:t>液状魚かすの施用によるイチジク生育促進効果</w:t>
      </w:r>
    </w:p>
    <w:p w:rsidR="002501E8" w:rsidRPr="003C4CE3" w:rsidRDefault="002501E8"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Pr="003C4CE3" w:rsidRDefault="00E4569F" w:rsidP="003C4CE3">
      <w:pPr>
        <w:tabs>
          <w:tab w:val="left" w:pos="4200"/>
        </w:tabs>
        <w:spacing w:line="400" w:lineRule="exact"/>
        <w:ind w:leftChars="100" w:left="210" w:rightChars="100" w:right="210" w:firstLineChars="100" w:firstLine="240"/>
        <w:rPr>
          <w:rFonts w:ascii="メイリオ" w:hAnsi="メイリオ" w:cs="メイリオ"/>
          <w:color w:val="000000"/>
          <w:sz w:val="24"/>
        </w:rPr>
      </w:pPr>
      <w:r w:rsidRPr="003C4CE3">
        <w:rPr>
          <w:rFonts w:ascii="メイリオ" w:hAnsi="メイリオ" w:cs="メイリオ" w:hint="eastAsia"/>
          <w:noProof/>
          <w:sz w:val="24"/>
        </w:rPr>
        <mc:AlternateContent>
          <mc:Choice Requires="wps">
            <w:drawing>
              <wp:anchor distT="0" distB="0" distL="114300" distR="114300" simplePos="0" relativeHeight="251650048" behindDoc="0" locked="0" layoutInCell="1" allowOverlap="1" wp14:anchorId="54C1A9F0" wp14:editId="24A1356E">
                <wp:simplePos x="0" y="0"/>
                <wp:positionH relativeFrom="column">
                  <wp:posOffset>0</wp:posOffset>
                </wp:positionH>
                <wp:positionV relativeFrom="paragraph">
                  <wp:posOffset>45416</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5B7435">
                              <w:rPr>
                                <w:rFonts w:ascii="メイリオ" w:hAnsi="メイリオ" w:cs="メイリオ" w:hint="eastAsia"/>
                                <w:b/>
                                <w:sz w:val="22"/>
                                <w:szCs w:val="22"/>
                              </w:rPr>
                              <w:t>29</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3.6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5B7435">
                        <w:rPr>
                          <w:rFonts w:ascii="メイリオ" w:hAnsi="メイリオ" w:cs="メイリオ" w:hint="eastAsia"/>
                          <w:b/>
                          <w:sz w:val="22"/>
                          <w:szCs w:val="22"/>
                        </w:rPr>
                        <w:t>29</w:t>
                      </w:r>
                      <w:r w:rsidRPr="00F6743E">
                        <w:rPr>
                          <w:rFonts w:ascii="メイリオ" w:hAnsi="メイリオ" w:cs="メイリオ" w:hint="eastAsia"/>
                          <w:b/>
                          <w:sz w:val="22"/>
                          <w:szCs w:val="22"/>
                        </w:rPr>
                        <w:t>年3月31日現在）</w:t>
                      </w:r>
                    </w:p>
                  </w:txbxContent>
                </v:textbox>
              </v:rect>
            </w:pict>
          </mc:Fallback>
        </mc:AlternateContent>
      </w:r>
    </w:p>
    <w:p w:rsidR="001176A9" w:rsidRPr="003C4CE3" w:rsidRDefault="001176A9" w:rsidP="003C4CE3">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FF1F7B" w:rsidRPr="00045F66" w:rsidRDefault="00E4569F" w:rsidP="003C4CE3">
      <w:pPr>
        <w:spacing w:line="400" w:lineRule="exact"/>
        <w:ind w:left="449" w:rightChars="100" w:right="210" w:hangingChars="187" w:hanging="449"/>
        <w:rPr>
          <w:rFonts w:ascii="メイリオ" w:hAnsi="メイリオ" w:cs="メイリオ"/>
          <w:color w:val="000000"/>
          <w:sz w:val="24"/>
        </w:rPr>
      </w:pPr>
      <w:r w:rsidRPr="003C4CE3">
        <w:rPr>
          <w:rFonts w:ascii="メイリオ" w:hAnsi="メイリオ" w:cs="メイリオ" w:hint="eastAsia"/>
          <w:color w:val="000000"/>
          <w:sz w:val="24"/>
        </w:rPr>
        <w:t xml:space="preserve">　</w:t>
      </w:r>
      <w:r w:rsidR="00FF1F7B" w:rsidRPr="00045F66">
        <w:rPr>
          <w:rFonts w:ascii="メイリオ" w:hAnsi="メイリオ" w:cs="メイリオ" w:hint="eastAsia"/>
          <w:color w:val="000000"/>
          <w:sz w:val="24"/>
        </w:rPr>
        <w:t>・無機</w:t>
      </w:r>
      <w:r w:rsidR="003D0F03" w:rsidRPr="00045F66">
        <w:rPr>
          <w:rFonts w:ascii="メイリオ" w:hAnsi="メイリオ" w:cs="メイリオ" w:hint="eastAsia"/>
          <w:color w:val="000000"/>
          <w:sz w:val="24"/>
        </w:rPr>
        <w:t>化</w:t>
      </w:r>
      <w:r w:rsidR="00FF1F7B" w:rsidRPr="00045F66">
        <w:rPr>
          <w:rFonts w:ascii="メイリオ" w:hAnsi="メイリオ" w:cs="メイリオ" w:hint="eastAsia"/>
          <w:color w:val="000000"/>
          <w:sz w:val="24"/>
        </w:rPr>
        <w:t>特性調査から、液状魚かすは窒素主体の成分組成であることが判明した。</w:t>
      </w:r>
    </w:p>
    <w:p w:rsidR="003D0F03" w:rsidRPr="00045F66" w:rsidRDefault="003D0F03" w:rsidP="003C4CE3">
      <w:pPr>
        <w:spacing w:line="400" w:lineRule="exact"/>
        <w:ind w:left="449" w:rightChars="100" w:right="210" w:hangingChars="187" w:hanging="449"/>
        <w:rPr>
          <w:rFonts w:ascii="メイリオ" w:hAnsi="メイリオ" w:cs="メイリオ"/>
          <w:color w:val="000000"/>
          <w:sz w:val="24"/>
        </w:rPr>
      </w:pPr>
      <w:r w:rsidRPr="00045F66">
        <w:rPr>
          <w:rFonts w:ascii="メイリオ" w:hAnsi="メイリオ" w:cs="メイリオ" w:hint="eastAsia"/>
          <w:color w:val="000000"/>
          <w:sz w:val="24"/>
        </w:rPr>
        <w:t xml:space="preserve">　・土壌かん注器による地中への施用を想定した臭気軽減効果試験を実施。</w:t>
      </w:r>
    </w:p>
    <w:p w:rsidR="00FF1F7B" w:rsidRPr="00045F66" w:rsidRDefault="003D0F03" w:rsidP="003D0F03">
      <w:pPr>
        <w:spacing w:line="400" w:lineRule="exact"/>
        <w:ind w:leftChars="200" w:left="420" w:rightChars="100" w:right="210"/>
        <w:rPr>
          <w:rFonts w:ascii="メイリオ" w:hAnsi="メイリオ" w:cs="メイリオ"/>
          <w:color w:val="000000"/>
          <w:sz w:val="24"/>
        </w:rPr>
      </w:pPr>
      <w:r w:rsidRPr="00045F66">
        <w:rPr>
          <w:rFonts w:ascii="メイリオ" w:hAnsi="メイリオ" w:cs="メイリオ" w:hint="eastAsia"/>
          <w:color w:val="000000"/>
          <w:sz w:val="24"/>
        </w:rPr>
        <w:t>土壌深層施用による臭気軽減効果が</w:t>
      </w:r>
    </w:p>
    <w:p w:rsidR="003D0F03" w:rsidRPr="00045F66" w:rsidRDefault="003D0F03" w:rsidP="003D0F03">
      <w:pPr>
        <w:spacing w:line="400" w:lineRule="exact"/>
        <w:ind w:leftChars="200" w:left="420" w:rightChars="100" w:right="210"/>
        <w:rPr>
          <w:rFonts w:ascii="メイリオ" w:hAnsi="メイリオ" w:cs="メイリオ"/>
          <w:color w:val="000000"/>
          <w:sz w:val="24"/>
        </w:rPr>
      </w:pPr>
      <w:r w:rsidRPr="00045F66">
        <w:rPr>
          <w:rFonts w:ascii="メイリオ" w:hAnsi="メイリオ" w:cs="メイリオ" w:hint="eastAsia"/>
          <w:color w:val="000000"/>
          <w:sz w:val="24"/>
        </w:rPr>
        <w:t>明らかとなった。</w:t>
      </w:r>
    </w:p>
    <w:p w:rsidR="003C4CE3" w:rsidRPr="00045F66" w:rsidRDefault="00FF1F7B" w:rsidP="003D0F03">
      <w:pPr>
        <w:spacing w:line="400" w:lineRule="exact"/>
        <w:ind w:left="449" w:rightChars="100" w:right="210" w:hangingChars="187" w:hanging="449"/>
        <w:rPr>
          <w:rFonts w:ascii="メイリオ" w:hAnsi="メイリオ" w:cs="メイリオ"/>
          <w:color w:val="000000"/>
          <w:sz w:val="24"/>
        </w:rPr>
      </w:pPr>
      <w:r w:rsidRPr="00045F66">
        <w:rPr>
          <w:rFonts w:ascii="メイリオ" w:hAnsi="メイリオ" w:cs="メイリオ" w:hint="eastAsia"/>
          <w:color w:val="000000"/>
          <w:sz w:val="24"/>
        </w:rPr>
        <w:t xml:space="preserve">　・施</w:t>
      </w:r>
      <w:r w:rsidR="003D0F03" w:rsidRPr="00045F66">
        <w:rPr>
          <w:rFonts w:ascii="メイリオ" w:hAnsi="メイリオ" w:cs="メイリオ" w:hint="eastAsia"/>
          <w:color w:val="000000"/>
          <w:sz w:val="24"/>
        </w:rPr>
        <w:t>用位置が深くなるほど無機化が遅れる傾向が認められ、土壌かん</w:t>
      </w:r>
      <w:r w:rsidR="00427FF8" w:rsidRPr="00045F66">
        <w:rPr>
          <w:rFonts w:ascii="メイリオ" w:hAnsi="メイリオ" w:cs="メイリオ" w:hint="eastAsia"/>
          <w:color w:val="000000"/>
          <w:sz w:val="24"/>
        </w:rPr>
        <w:t>注</w:t>
      </w:r>
      <w:r w:rsidR="003D0F03" w:rsidRPr="00045F66">
        <w:rPr>
          <w:rFonts w:ascii="メイリオ" w:hAnsi="メイリオ" w:cs="メイリオ" w:hint="eastAsia"/>
          <w:color w:val="000000"/>
          <w:sz w:val="24"/>
        </w:rPr>
        <w:t>による施用</w:t>
      </w:r>
      <w:r w:rsidR="00427FF8" w:rsidRPr="00045F66">
        <w:rPr>
          <w:rFonts w:ascii="メイリオ" w:hAnsi="メイリオ" w:cs="メイリオ" w:hint="eastAsia"/>
          <w:color w:val="000000"/>
          <w:sz w:val="24"/>
        </w:rPr>
        <w:t>は</w:t>
      </w:r>
      <w:r w:rsidR="003D0F03" w:rsidRPr="00045F66">
        <w:rPr>
          <w:rFonts w:ascii="メイリオ" w:hAnsi="メイリオ" w:cs="メイリオ" w:hint="eastAsia"/>
          <w:color w:val="000000"/>
          <w:sz w:val="24"/>
        </w:rPr>
        <w:t>臭気対策だけでなく、</w:t>
      </w:r>
      <w:r w:rsidRPr="00045F66">
        <w:rPr>
          <w:rFonts w:ascii="メイリオ" w:hAnsi="メイリオ" w:cs="メイリオ" w:hint="eastAsia"/>
          <w:color w:val="000000"/>
          <w:sz w:val="24"/>
        </w:rPr>
        <w:t>無駄の</w:t>
      </w:r>
      <w:r w:rsidRPr="00045F66">
        <w:rPr>
          <w:rFonts w:ascii="メイリオ" w:hAnsi="メイリオ" w:cs="メイリオ" w:hint="eastAsia"/>
          <w:color w:val="000000"/>
          <w:sz w:val="24"/>
        </w:rPr>
        <w:lastRenderedPageBreak/>
        <w:t>少ない肥料の施用という</w:t>
      </w:r>
      <w:r w:rsidR="003C4CE3" w:rsidRPr="00045F66">
        <w:rPr>
          <w:rFonts w:ascii="メイリオ" w:hAnsi="メイリオ" w:cs="メイリオ" w:hint="eastAsia"/>
          <w:color w:val="000000"/>
          <w:sz w:val="24"/>
        </w:rPr>
        <w:t>観点</w:t>
      </w:r>
      <w:r w:rsidRPr="00045F66">
        <w:rPr>
          <w:rFonts w:ascii="メイリオ" w:hAnsi="メイリオ" w:cs="メイリオ" w:hint="eastAsia"/>
          <w:color w:val="000000"/>
          <w:sz w:val="24"/>
        </w:rPr>
        <w:t>からも</w:t>
      </w:r>
      <w:r w:rsidR="003C4CE3" w:rsidRPr="00045F66">
        <w:rPr>
          <w:rFonts w:ascii="メイリオ" w:hAnsi="メイリオ" w:cs="メイリオ" w:hint="eastAsia"/>
          <w:color w:val="000000"/>
          <w:sz w:val="24"/>
        </w:rPr>
        <w:t>有効であると考えられる。</w:t>
      </w:r>
    </w:p>
    <w:p w:rsidR="003C4CE3" w:rsidRPr="00045F66" w:rsidRDefault="003C4CE3" w:rsidP="00D6684E">
      <w:pPr>
        <w:spacing w:line="400" w:lineRule="exact"/>
        <w:ind w:leftChars="100" w:left="450" w:rightChars="100" w:right="210" w:hangingChars="100" w:hanging="240"/>
        <w:rPr>
          <w:rFonts w:ascii="メイリオ" w:hAnsi="メイリオ" w:cs="メイリオ"/>
          <w:color w:val="000000"/>
          <w:sz w:val="24"/>
        </w:rPr>
      </w:pPr>
      <w:r w:rsidRPr="00045F66">
        <w:rPr>
          <w:rFonts w:ascii="メイリオ" w:hAnsi="メイリオ" w:cs="メイリオ" w:hint="eastAsia"/>
          <w:color w:val="000000"/>
          <w:sz w:val="24"/>
        </w:rPr>
        <w:t>・</w:t>
      </w:r>
      <w:r w:rsidR="00D6684E" w:rsidRPr="00045F66">
        <w:rPr>
          <w:rFonts w:ascii="メイリオ" w:hAnsi="メイリオ" w:cs="メイリオ" w:hint="eastAsia"/>
          <w:color w:val="000000"/>
          <w:sz w:val="24"/>
        </w:rPr>
        <w:t xml:space="preserve"> </w:t>
      </w:r>
      <w:r w:rsidRPr="00045F66">
        <w:rPr>
          <w:rFonts w:ascii="メイリオ" w:hAnsi="メイリオ" w:cs="メイリオ" w:hint="eastAsia"/>
          <w:color w:val="000000"/>
          <w:sz w:val="24"/>
        </w:rPr>
        <w:t>液状魚かすの施用によるイチジクの生長量は、他の肥料（化学液体肥料、有機液体肥料、慣行肥料）と比べてやや劣る傾向が認められたが</w:t>
      </w:r>
      <w:r w:rsidR="00D6684E" w:rsidRPr="00045F66">
        <w:rPr>
          <w:rFonts w:ascii="メイリオ" w:hAnsi="メイリオ" w:cs="メイリオ" w:hint="eastAsia"/>
          <w:color w:val="000000"/>
          <w:sz w:val="24"/>
        </w:rPr>
        <w:t>、有意な差ではなかった。</w:t>
      </w:r>
    </w:p>
    <w:p w:rsidR="00D6684E" w:rsidRPr="00045F66" w:rsidRDefault="00D6684E" w:rsidP="00D6684E">
      <w:pPr>
        <w:spacing w:line="400" w:lineRule="exact"/>
        <w:ind w:rightChars="100" w:right="210"/>
        <w:rPr>
          <w:rFonts w:ascii="メイリオ" w:hAnsi="メイリオ" w:cs="メイリオ"/>
          <w:color w:val="000000"/>
          <w:sz w:val="24"/>
        </w:rPr>
      </w:pPr>
      <w:r w:rsidRPr="00045F66">
        <w:rPr>
          <w:rFonts w:ascii="メイリオ" w:hAnsi="メイリオ" w:cs="メイリオ" w:hint="eastAsia"/>
          <w:color w:val="000000"/>
          <w:sz w:val="24"/>
        </w:rPr>
        <w:t xml:space="preserve">【２６年度】　</w:t>
      </w:r>
    </w:p>
    <w:p w:rsidR="00D6684E" w:rsidRPr="00045F66" w:rsidRDefault="00D6684E" w:rsidP="00D7236D">
      <w:pPr>
        <w:spacing w:line="400" w:lineRule="exact"/>
        <w:ind w:leftChars="100" w:left="570" w:rightChars="100" w:right="210" w:hangingChars="150" w:hanging="360"/>
        <w:rPr>
          <w:rFonts w:ascii="メイリオ" w:hAnsi="メイリオ" w:cs="メイリオ"/>
          <w:color w:val="000000"/>
          <w:sz w:val="24"/>
        </w:rPr>
      </w:pPr>
      <w:r w:rsidRPr="00045F66">
        <w:rPr>
          <w:rFonts w:ascii="メイリオ" w:hAnsi="メイリオ" w:cs="メイリオ" w:hint="eastAsia"/>
          <w:color w:val="000000"/>
          <w:sz w:val="24"/>
        </w:rPr>
        <w:t>・ フィールド試験を通じて土壌かん注器の改良を行った。</w:t>
      </w:r>
    </w:p>
    <w:p w:rsidR="00964C1B" w:rsidRPr="003C4CE3" w:rsidRDefault="00D6684E" w:rsidP="00D7236D">
      <w:pPr>
        <w:spacing w:line="400" w:lineRule="exact"/>
        <w:ind w:leftChars="100" w:left="570" w:rightChars="100" w:right="210" w:hangingChars="150" w:hanging="360"/>
        <w:rPr>
          <w:rFonts w:ascii="メイリオ" w:hAnsi="メイリオ" w:cs="メイリオ"/>
          <w:color w:val="000000"/>
          <w:sz w:val="24"/>
        </w:rPr>
      </w:pPr>
      <w:r w:rsidRPr="00045F66">
        <w:rPr>
          <w:rFonts w:ascii="メイリオ" w:hAnsi="メイリオ" w:cs="メイリオ" w:hint="eastAsia"/>
          <w:color w:val="000000"/>
          <w:sz w:val="24"/>
        </w:rPr>
        <w:t>・ 液状魚かすの肥料化</w:t>
      </w:r>
      <w:r w:rsidR="0092259E" w:rsidRPr="00045F66">
        <w:rPr>
          <w:rFonts w:ascii="メイリオ" w:hAnsi="メイリオ" w:cs="メイリオ" w:hint="eastAsia"/>
          <w:color w:val="000000"/>
          <w:sz w:val="24"/>
        </w:rPr>
        <w:t>に向けては、</w:t>
      </w:r>
      <w:r w:rsidR="00E4569F" w:rsidRPr="003C4CE3">
        <w:rPr>
          <w:rFonts w:ascii="メイリオ" w:hAnsi="メイリオ" w:cs="メイリオ" w:hint="eastAsia"/>
          <w:sz w:val="24"/>
        </w:rPr>
        <w:t>数量の安定供給に課題を残す</w:t>
      </w:r>
      <w:r w:rsidR="00CC7F4E">
        <w:rPr>
          <w:rFonts w:ascii="メイリオ" w:hAnsi="メイリオ" w:cs="メイリオ" w:hint="eastAsia"/>
          <w:sz w:val="24"/>
        </w:rPr>
        <w:t>。</w:t>
      </w:r>
    </w:p>
    <w:p w:rsidR="00D7236D" w:rsidRPr="00D7236D" w:rsidRDefault="00D7236D" w:rsidP="00D7236D">
      <w:pPr>
        <w:spacing w:line="400" w:lineRule="exact"/>
        <w:ind w:rightChars="100" w:right="210"/>
        <w:rPr>
          <w:rFonts w:ascii="メイリオ" w:hAnsi="メイリオ" w:cs="メイリオ"/>
          <w:sz w:val="24"/>
        </w:rPr>
      </w:pPr>
      <w:r w:rsidRPr="00D7236D">
        <w:rPr>
          <w:rFonts w:ascii="メイリオ" w:hAnsi="メイリオ" w:cs="メイリオ" w:hint="eastAsia"/>
          <w:sz w:val="24"/>
        </w:rPr>
        <w:t>【２７年度】</w:t>
      </w:r>
    </w:p>
    <w:p w:rsidR="00D7236D" w:rsidRPr="00D7236D" w:rsidRDefault="002729D8" w:rsidP="00D7236D">
      <w:pPr>
        <w:spacing w:line="400" w:lineRule="exact"/>
        <w:ind w:rightChars="100" w:right="210"/>
        <w:rPr>
          <w:rFonts w:ascii="メイリオ" w:hAnsi="メイリオ" w:cs="メイリオ"/>
          <w:sz w:val="24"/>
        </w:rPr>
      </w:pPr>
      <w:r>
        <w:rPr>
          <w:rFonts w:ascii="メイリオ" w:hAnsi="メイリオ" w:cs="メイリオ" w:hint="eastAsia"/>
          <w:sz w:val="24"/>
        </w:rPr>
        <w:t xml:space="preserve">　・魚あらの数量の</w:t>
      </w:r>
      <w:r w:rsidR="00D7236D" w:rsidRPr="00D7236D">
        <w:rPr>
          <w:rFonts w:ascii="メイリオ" w:hAnsi="メイリオ" w:cs="メイリオ" w:hint="eastAsia"/>
          <w:sz w:val="24"/>
        </w:rPr>
        <w:t>減量に伴い、液肥の</w:t>
      </w:r>
    </w:p>
    <w:p w:rsidR="00F6743E" w:rsidRPr="003C4CE3" w:rsidRDefault="00D7236D" w:rsidP="00D7236D">
      <w:pPr>
        <w:spacing w:line="400" w:lineRule="exact"/>
        <w:ind w:rightChars="100" w:right="210" w:firstLineChars="200" w:firstLine="480"/>
        <w:rPr>
          <w:rFonts w:ascii="メイリオ" w:hAnsi="メイリオ" w:cs="メイリオ"/>
          <w:sz w:val="24"/>
        </w:rPr>
      </w:pPr>
      <w:r w:rsidRPr="00D7236D">
        <w:rPr>
          <w:rFonts w:ascii="メイリオ" w:hAnsi="メイリオ" w:cs="メイリオ" w:hint="eastAsia"/>
          <w:sz w:val="24"/>
        </w:rPr>
        <w:t>数量確保が今後の課題。</w:t>
      </w:r>
    </w:p>
    <w:p w:rsidR="003C4CE3" w:rsidRPr="005C020B" w:rsidRDefault="00EC4368" w:rsidP="00F2010C">
      <w:pPr>
        <w:spacing w:line="400" w:lineRule="exact"/>
        <w:ind w:rightChars="100" w:right="210"/>
        <w:rPr>
          <w:rFonts w:ascii="メイリオ" w:hAnsi="メイリオ" w:cs="メイリオ"/>
          <w:sz w:val="24"/>
        </w:rPr>
      </w:pPr>
      <w:r w:rsidRPr="005C020B">
        <w:rPr>
          <w:rFonts w:ascii="メイリオ" w:hAnsi="メイリオ" w:cs="メイリオ" w:hint="eastAsia"/>
          <w:sz w:val="24"/>
        </w:rPr>
        <w:t>【２８年度】</w:t>
      </w:r>
    </w:p>
    <w:p w:rsidR="00EC4368" w:rsidRDefault="00EC4368" w:rsidP="005B7435">
      <w:pPr>
        <w:spacing w:line="400" w:lineRule="exact"/>
        <w:ind w:left="480" w:rightChars="100" w:right="210" w:hangingChars="200" w:hanging="480"/>
        <w:rPr>
          <w:rFonts w:ascii="メイリオ" w:hAnsi="メイリオ" w:cs="メイリオ"/>
          <w:sz w:val="24"/>
        </w:rPr>
      </w:pPr>
      <w:r w:rsidRPr="005C020B">
        <w:rPr>
          <w:rFonts w:ascii="メイリオ" w:hAnsi="メイリオ" w:cs="メイリオ" w:hint="eastAsia"/>
          <w:sz w:val="24"/>
        </w:rPr>
        <w:t xml:space="preserve">　・昨年度よりも、さらに魚あらの数量が減量。液肥の数量確保が益々難しくなると思われる。</w:t>
      </w:r>
      <w:bookmarkStart w:id="0" w:name="_GoBack"/>
      <w:bookmarkEnd w:id="0"/>
      <w:r w:rsidRPr="005C020B">
        <w:rPr>
          <w:rFonts w:ascii="メイリオ" w:hAnsi="メイリオ" w:cs="メイリオ" w:hint="eastAsia"/>
          <w:sz w:val="24"/>
        </w:rPr>
        <w:t>その中で、どのように数量を確保していくのかが今後の課題。</w:t>
      </w:r>
    </w:p>
    <w:p w:rsidR="00EC4368" w:rsidRDefault="00EC4368" w:rsidP="00F2010C">
      <w:pPr>
        <w:spacing w:line="400" w:lineRule="exact"/>
        <w:ind w:rightChars="100" w:right="210"/>
        <w:rPr>
          <w:rFonts w:ascii="メイリオ" w:hAnsi="メイリオ" w:cs="メイリオ"/>
          <w:sz w:val="24"/>
        </w:rPr>
      </w:pPr>
      <w:r>
        <w:rPr>
          <w:rFonts w:ascii="メイリオ" w:hAnsi="メイリオ" w:cs="メイリオ" w:hint="eastAsia"/>
          <w:sz w:val="24"/>
        </w:rPr>
        <w:t xml:space="preserve">　　</w:t>
      </w: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Default="00D7236D" w:rsidP="00F2010C">
      <w:pPr>
        <w:spacing w:line="400" w:lineRule="exact"/>
        <w:ind w:rightChars="100" w:right="210"/>
        <w:rPr>
          <w:rFonts w:ascii="メイリオ" w:hAnsi="メイリオ" w:cs="メイリオ"/>
          <w:sz w:val="24"/>
        </w:rPr>
      </w:pPr>
    </w:p>
    <w:p w:rsidR="00D7236D" w:rsidRPr="00D7236D" w:rsidRDefault="00D7236D" w:rsidP="00F2010C">
      <w:pPr>
        <w:spacing w:line="400" w:lineRule="exact"/>
        <w:ind w:rightChars="100" w:right="210"/>
        <w:rPr>
          <w:rFonts w:ascii="メイリオ" w:hAnsi="メイリオ" w:cs="メイリオ"/>
          <w:sz w:val="24"/>
        </w:rPr>
      </w:pPr>
    </w:p>
    <w:sectPr w:rsidR="00D7236D" w:rsidRPr="00D7236D" w:rsidSect="00BC0CB0">
      <w:footerReference w:type="default" r:id="rId9"/>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42" w:rsidRDefault="001C6642" w:rsidP="004E2C8F">
      <w:r>
        <w:separator/>
      </w:r>
    </w:p>
  </w:endnote>
  <w:endnote w:type="continuationSeparator" w:id="0">
    <w:p w:rsidR="001C6642" w:rsidRDefault="001C6642"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42" w:rsidRDefault="001C6642" w:rsidP="004E2C8F">
      <w:r>
        <w:separator/>
      </w:r>
    </w:p>
  </w:footnote>
  <w:footnote w:type="continuationSeparator" w:id="0">
    <w:p w:rsidR="001C6642" w:rsidRDefault="001C6642"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45F66"/>
    <w:rsid w:val="00073722"/>
    <w:rsid w:val="00083B2B"/>
    <w:rsid w:val="00083C5B"/>
    <w:rsid w:val="000843C8"/>
    <w:rsid w:val="00093C57"/>
    <w:rsid w:val="000B5211"/>
    <w:rsid w:val="000C3634"/>
    <w:rsid w:val="000D6197"/>
    <w:rsid w:val="000E1239"/>
    <w:rsid w:val="000E3BBB"/>
    <w:rsid w:val="000F4EA6"/>
    <w:rsid w:val="001060D3"/>
    <w:rsid w:val="00115C0F"/>
    <w:rsid w:val="001176A9"/>
    <w:rsid w:val="001243EF"/>
    <w:rsid w:val="001347D6"/>
    <w:rsid w:val="00141B30"/>
    <w:rsid w:val="00142589"/>
    <w:rsid w:val="00146D7C"/>
    <w:rsid w:val="00150B4B"/>
    <w:rsid w:val="0015372C"/>
    <w:rsid w:val="0015498B"/>
    <w:rsid w:val="00174028"/>
    <w:rsid w:val="0017588B"/>
    <w:rsid w:val="001878F2"/>
    <w:rsid w:val="0019040E"/>
    <w:rsid w:val="00191899"/>
    <w:rsid w:val="001A6357"/>
    <w:rsid w:val="001A6B2A"/>
    <w:rsid w:val="001A7C78"/>
    <w:rsid w:val="001B14FB"/>
    <w:rsid w:val="001B6270"/>
    <w:rsid w:val="001B6CCE"/>
    <w:rsid w:val="001C0F59"/>
    <w:rsid w:val="001C41C7"/>
    <w:rsid w:val="001C6642"/>
    <w:rsid w:val="001E03CB"/>
    <w:rsid w:val="001E2973"/>
    <w:rsid w:val="001E306D"/>
    <w:rsid w:val="001E6120"/>
    <w:rsid w:val="001E7E5C"/>
    <w:rsid w:val="001F0003"/>
    <w:rsid w:val="00202DD9"/>
    <w:rsid w:val="00225179"/>
    <w:rsid w:val="00237E8E"/>
    <w:rsid w:val="002501E8"/>
    <w:rsid w:val="002611E1"/>
    <w:rsid w:val="002729D8"/>
    <w:rsid w:val="00273C63"/>
    <w:rsid w:val="00285A7E"/>
    <w:rsid w:val="00295D47"/>
    <w:rsid w:val="0029629F"/>
    <w:rsid w:val="00297898"/>
    <w:rsid w:val="002B21BB"/>
    <w:rsid w:val="002C378E"/>
    <w:rsid w:val="002D16BD"/>
    <w:rsid w:val="002D5989"/>
    <w:rsid w:val="002E613B"/>
    <w:rsid w:val="002F5376"/>
    <w:rsid w:val="003019AD"/>
    <w:rsid w:val="00320D78"/>
    <w:rsid w:val="00321463"/>
    <w:rsid w:val="00325B9D"/>
    <w:rsid w:val="003316E8"/>
    <w:rsid w:val="00340159"/>
    <w:rsid w:val="00357896"/>
    <w:rsid w:val="003601BA"/>
    <w:rsid w:val="003717C2"/>
    <w:rsid w:val="0037626F"/>
    <w:rsid w:val="003809D9"/>
    <w:rsid w:val="00390F54"/>
    <w:rsid w:val="003A225B"/>
    <w:rsid w:val="003A7496"/>
    <w:rsid w:val="003A795D"/>
    <w:rsid w:val="003B163C"/>
    <w:rsid w:val="003B4934"/>
    <w:rsid w:val="003C4CE3"/>
    <w:rsid w:val="003C52F7"/>
    <w:rsid w:val="003D0F03"/>
    <w:rsid w:val="003E1DE1"/>
    <w:rsid w:val="003E39A3"/>
    <w:rsid w:val="003F4471"/>
    <w:rsid w:val="0040183F"/>
    <w:rsid w:val="00403F46"/>
    <w:rsid w:val="0040494A"/>
    <w:rsid w:val="00406A57"/>
    <w:rsid w:val="00412E2F"/>
    <w:rsid w:val="00423085"/>
    <w:rsid w:val="00424FF8"/>
    <w:rsid w:val="00427FF8"/>
    <w:rsid w:val="00435B49"/>
    <w:rsid w:val="00447E0A"/>
    <w:rsid w:val="0045072E"/>
    <w:rsid w:val="00450C87"/>
    <w:rsid w:val="00450EA2"/>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9136A"/>
    <w:rsid w:val="005A53A8"/>
    <w:rsid w:val="005A7112"/>
    <w:rsid w:val="005A74A5"/>
    <w:rsid w:val="005B45D7"/>
    <w:rsid w:val="005B60EE"/>
    <w:rsid w:val="005B7435"/>
    <w:rsid w:val="005B7C17"/>
    <w:rsid w:val="005C020B"/>
    <w:rsid w:val="005D4BB6"/>
    <w:rsid w:val="005E65D2"/>
    <w:rsid w:val="005F6BE9"/>
    <w:rsid w:val="006073F7"/>
    <w:rsid w:val="00607BEE"/>
    <w:rsid w:val="00625033"/>
    <w:rsid w:val="0063061D"/>
    <w:rsid w:val="00671A36"/>
    <w:rsid w:val="0067503C"/>
    <w:rsid w:val="0068422E"/>
    <w:rsid w:val="006A77B7"/>
    <w:rsid w:val="006B205D"/>
    <w:rsid w:val="006D2C21"/>
    <w:rsid w:val="0070359A"/>
    <w:rsid w:val="0071049E"/>
    <w:rsid w:val="0071702C"/>
    <w:rsid w:val="00730F1B"/>
    <w:rsid w:val="00732598"/>
    <w:rsid w:val="007354F7"/>
    <w:rsid w:val="007547C5"/>
    <w:rsid w:val="00757F85"/>
    <w:rsid w:val="00762860"/>
    <w:rsid w:val="00771743"/>
    <w:rsid w:val="00777FC9"/>
    <w:rsid w:val="007817BE"/>
    <w:rsid w:val="00783503"/>
    <w:rsid w:val="007A3432"/>
    <w:rsid w:val="007C7307"/>
    <w:rsid w:val="007F6E65"/>
    <w:rsid w:val="00830804"/>
    <w:rsid w:val="0083554C"/>
    <w:rsid w:val="0085556F"/>
    <w:rsid w:val="00883A43"/>
    <w:rsid w:val="00887EE2"/>
    <w:rsid w:val="00892D09"/>
    <w:rsid w:val="008A3F4D"/>
    <w:rsid w:val="008A759A"/>
    <w:rsid w:val="008B0605"/>
    <w:rsid w:val="008E15C7"/>
    <w:rsid w:val="008E6797"/>
    <w:rsid w:val="00900742"/>
    <w:rsid w:val="0092259E"/>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B09E0"/>
    <w:rsid w:val="009B445C"/>
    <w:rsid w:val="009D4101"/>
    <w:rsid w:val="009D541B"/>
    <w:rsid w:val="009D54F8"/>
    <w:rsid w:val="00A01E40"/>
    <w:rsid w:val="00A1634F"/>
    <w:rsid w:val="00A31753"/>
    <w:rsid w:val="00A3512E"/>
    <w:rsid w:val="00A40818"/>
    <w:rsid w:val="00A408CF"/>
    <w:rsid w:val="00A41B7D"/>
    <w:rsid w:val="00A50B62"/>
    <w:rsid w:val="00A86581"/>
    <w:rsid w:val="00A9400F"/>
    <w:rsid w:val="00AB5802"/>
    <w:rsid w:val="00AC4434"/>
    <w:rsid w:val="00AC4740"/>
    <w:rsid w:val="00AD5456"/>
    <w:rsid w:val="00AE12C9"/>
    <w:rsid w:val="00AE7FD8"/>
    <w:rsid w:val="00B053CF"/>
    <w:rsid w:val="00B07A39"/>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84D1F"/>
    <w:rsid w:val="00C87AD5"/>
    <w:rsid w:val="00C90C56"/>
    <w:rsid w:val="00C954F2"/>
    <w:rsid w:val="00C9703F"/>
    <w:rsid w:val="00CA2EBC"/>
    <w:rsid w:val="00CA79BB"/>
    <w:rsid w:val="00CC7F4E"/>
    <w:rsid w:val="00CE2137"/>
    <w:rsid w:val="00CE422A"/>
    <w:rsid w:val="00D11FE9"/>
    <w:rsid w:val="00D13BB0"/>
    <w:rsid w:val="00D1462E"/>
    <w:rsid w:val="00D313C6"/>
    <w:rsid w:val="00D5104F"/>
    <w:rsid w:val="00D53B16"/>
    <w:rsid w:val="00D6684E"/>
    <w:rsid w:val="00D7236D"/>
    <w:rsid w:val="00D74B3E"/>
    <w:rsid w:val="00D87D63"/>
    <w:rsid w:val="00DA1B1D"/>
    <w:rsid w:val="00DA4B94"/>
    <w:rsid w:val="00DB242D"/>
    <w:rsid w:val="00DB6072"/>
    <w:rsid w:val="00DC47F4"/>
    <w:rsid w:val="00DE6E80"/>
    <w:rsid w:val="00DF3B55"/>
    <w:rsid w:val="00DF576B"/>
    <w:rsid w:val="00E11DDC"/>
    <w:rsid w:val="00E145B2"/>
    <w:rsid w:val="00E25D88"/>
    <w:rsid w:val="00E27253"/>
    <w:rsid w:val="00E3056C"/>
    <w:rsid w:val="00E36F9A"/>
    <w:rsid w:val="00E4569F"/>
    <w:rsid w:val="00E46489"/>
    <w:rsid w:val="00E60177"/>
    <w:rsid w:val="00E8363C"/>
    <w:rsid w:val="00E837EE"/>
    <w:rsid w:val="00EB65DC"/>
    <w:rsid w:val="00EC308A"/>
    <w:rsid w:val="00EC4368"/>
    <w:rsid w:val="00ED6516"/>
    <w:rsid w:val="00EE19FC"/>
    <w:rsid w:val="00EF51CC"/>
    <w:rsid w:val="00F014DC"/>
    <w:rsid w:val="00F05C4E"/>
    <w:rsid w:val="00F2010C"/>
    <w:rsid w:val="00F20F5C"/>
    <w:rsid w:val="00F21A66"/>
    <w:rsid w:val="00F226CA"/>
    <w:rsid w:val="00F239C1"/>
    <w:rsid w:val="00F32B0D"/>
    <w:rsid w:val="00F3572B"/>
    <w:rsid w:val="00F57B99"/>
    <w:rsid w:val="00F6743E"/>
    <w:rsid w:val="00F77DAE"/>
    <w:rsid w:val="00F852BA"/>
    <w:rsid w:val="00F85ABA"/>
    <w:rsid w:val="00FA29E9"/>
    <w:rsid w:val="00FA3FD4"/>
    <w:rsid w:val="00FB0B7F"/>
    <w:rsid w:val="00FB41DF"/>
    <w:rsid w:val="00FB4580"/>
    <w:rsid w:val="00FC41E2"/>
    <w:rsid w:val="00FC5183"/>
    <w:rsid w:val="00FD2159"/>
    <w:rsid w:val="00FD51BB"/>
    <w:rsid w:val="00FD79FF"/>
    <w:rsid w:val="00FE7BFD"/>
    <w:rsid w:val="00FF0207"/>
    <w:rsid w:val="00FF1D06"/>
    <w:rsid w:val="00FF1F7B"/>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EF1A-AB36-4FAD-A580-FE5E8EAF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818</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934</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3</cp:revision>
  <cp:lastPrinted>2017-10-18T01:45:00Z</cp:lastPrinted>
  <dcterms:created xsi:type="dcterms:W3CDTF">2017-11-02T07:21:00Z</dcterms:created>
  <dcterms:modified xsi:type="dcterms:W3CDTF">2017-11-02T07:23:00Z</dcterms:modified>
</cp:coreProperties>
</file>