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028" w:rsidRPr="004E49FA" w:rsidRDefault="006475BA" w:rsidP="00023D2B">
      <w:pPr>
        <w:tabs>
          <w:tab w:val="left" w:pos="4042"/>
        </w:tabs>
        <w:ind w:leftChars="100" w:left="210" w:rightChars="100" w:right="210"/>
        <w:rPr>
          <w:rFonts w:ascii="メイリオ" w:hAnsi="メイリオ" w:cs="メイリオ"/>
          <w:sz w:val="24"/>
          <w14:shadow w14:blurRad="50800" w14:dist="38100" w14:dir="2700000" w14:sx="100000" w14:sy="100000" w14:kx="0" w14:ky="0" w14:algn="tl">
            <w14:srgbClr w14:val="000000">
              <w14:alpha w14:val="60000"/>
            </w14:srgbClr>
          </w14:shadow>
        </w:rPr>
      </w:pPr>
      <w:r>
        <w:rPr>
          <w:rFonts w:ascii="メイリオ" w:hAnsi="メイリオ" w:cs="メイリオ" w:hint="eastAsia"/>
          <w:noProof/>
        </w:rPr>
        <mc:AlternateContent>
          <mc:Choice Requires="wps">
            <w:drawing>
              <wp:anchor distT="0" distB="0" distL="114300" distR="114300" simplePos="0" relativeHeight="251649024" behindDoc="0" locked="0" layoutInCell="1" allowOverlap="1" wp14:anchorId="0A9EDCB7" wp14:editId="0B860D62">
                <wp:simplePos x="0" y="0"/>
                <wp:positionH relativeFrom="column">
                  <wp:posOffset>-5715</wp:posOffset>
                </wp:positionH>
                <wp:positionV relativeFrom="paragraph">
                  <wp:posOffset>13335</wp:posOffset>
                </wp:positionV>
                <wp:extent cx="6116955" cy="1771650"/>
                <wp:effectExtent l="19050" t="19050" r="17145" b="19050"/>
                <wp:wrapNone/>
                <wp:docPr id="1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6955" cy="1771650"/>
                        </a:xfrm>
                        <a:prstGeom prst="roundRect">
                          <a:avLst>
                            <a:gd name="adj" fmla="val 16667"/>
                          </a:avLst>
                        </a:prstGeom>
                        <a:solidFill>
                          <a:srgbClr val="FFFF99"/>
                        </a:solidFill>
                        <a:ln w="28575">
                          <a:solidFill>
                            <a:schemeClr val="bg1">
                              <a:lumMod val="65000"/>
                            </a:schemeClr>
                          </a:solidFill>
                          <a:round/>
                          <a:headEnd/>
                          <a:tailEnd/>
                        </a:ln>
                      </wps:spPr>
                      <wps:txbx>
                        <w:txbxContent>
                          <w:p w:rsidR="0029629F" w:rsidRPr="00922ECC" w:rsidRDefault="0029629F" w:rsidP="00922ECC">
                            <w:pPr>
                              <w:spacing w:line="0" w:lineRule="atLeast"/>
                              <w:jc w:val="center"/>
                              <w:rPr>
                                <w:rFonts w:ascii="メイリオ" w:hAnsi="メイリオ" w:cs="メイリオ"/>
                                <w:sz w:val="24"/>
                              </w:rPr>
                            </w:pPr>
                            <w:r w:rsidRPr="00922ECC">
                              <w:rPr>
                                <w:rFonts w:ascii="メイリオ" w:hAnsi="メイリオ" w:cs="メイリオ" w:hint="eastAsia"/>
                                <w:sz w:val="24"/>
                              </w:rPr>
                              <w:t>&lt;</w:t>
                            </w:r>
                            <w:r w:rsidR="00F441A7" w:rsidRPr="00F441A7">
                              <w:rPr>
                                <w:rFonts w:ascii="メイリオ" w:hAnsi="メイリオ" w:cs="メイリオ" w:hint="eastAsia"/>
                                <w:sz w:val="24"/>
                              </w:rPr>
                              <w:t>大阪府石油協同組合</w:t>
                            </w:r>
                            <w:r w:rsidRPr="00922ECC">
                              <w:rPr>
                                <w:rFonts w:ascii="メイリオ" w:hAnsi="メイリオ" w:cs="メイリオ" w:hint="eastAsia"/>
                                <w:sz w:val="24"/>
                              </w:rPr>
                              <w:t>&gt;</w:t>
                            </w:r>
                          </w:p>
                          <w:p w:rsidR="00922ECC" w:rsidRPr="00922ECC" w:rsidRDefault="00922ECC" w:rsidP="00922ECC">
                            <w:pPr>
                              <w:spacing w:line="600" w:lineRule="exact"/>
                              <w:ind w:leftChars="66" w:left="2446" w:hangingChars="412" w:hanging="2307"/>
                              <w:jc w:val="left"/>
                              <w:rPr>
                                <w:rFonts w:ascii="メイリオ" w:hAnsi="メイリオ" w:cs="メイリオ"/>
                                <w:b/>
                                <w:color w:val="595959" w:themeColor="text1" w:themeTint="A6"/>
                                <w:sz w:val="56"/>
                                <w:szCs w:val="56"/>
                              </w:rPr>
                            </w:pPr>
                            <w:r w:rsidRPr="00922ECC">
                              <w:rPr>
                                <w:rFonts w:ascii="メイリオ" w:hAnsi="メイリオ" w:cs="メイリオ" w:hint="eastAsia"/>
                                <w:b/>
                                <w:color w:val="595959" w:themeColor="text1" w:themeTint="A6"/>
                                <w:sz w:val="56"/>
                                <w:szCs w:val="56"/>
                              </w:rPr>
                              <w:t>給油所で発生する産業廃棄物処理</w:t>
                            </w:r>
                          </w:p>
                          <w:p w:rsidR="0029629F" w:rsidRPr="00922ECC" w:rsidRDefault="00922ECC" w:rsidP="00922ECC">
                            <w:pPr>
                              <w:spacing w:line="600" w:lineRule="exact"/>
                              <w:ind w:leftChars="500" w:left="1050" w:firstLineChars="100" w:firstLine="560"/>
                              <w:jc w:val="right"/>
                              <w:rPr>
                                <w:rFonts w:ascii="メイリオ" w:hAnsi="メイリオ" w:cs="メイリオ"/>
                                <w:b/>
                                <w:color w:val="E36C0A"/>
                                <w:sz w:val="56"/>
                                <w:szCs w:val="56"/>
                              </w:rPr>
                            </w:pPr>
                            <w:r w:rsidRPr="00922ECC">
                              <w:rPr>
                                <w:rFonts w:ascii="メイリオ" w:hAnsi="メイリオ" w:cs="メイリオ" w:hint="eastAsia"/>
                                <w:b/>
                                <w:color w:val="595959" w:themeColor="text1" w:themeTint="A6"/>
                                <w:sz w:val="56"/>
                                <w:szCs w:val="56"/>
                              </w:rPr>
                              <w:t>と電子マニフェスト導入事業</w:t>
                            </w:r>
                          </w:p>
                          <w:p w:rsidR="00922ECC" w:rsidRPr="00922ECC" w:rsidRDefault="00C567DF" w:rsidP="008A2EDC">
                            <w:pPr>
                              <w:spacing w:line="0" w:lineRule="atLeast"/>
                              <w:jc w:val="left"/>
                              <w:rPr>
                                <w:rFonts w:ascii="メイリオ" w:hAnsi="メイリオ" w:cs="メイリオ"/>
                                <w:szCs w:val="21"/>
                              </w:rPr>
                            </w:pPr>
                            <w:r w:rsidRPr="00922ECC">
                              <w:rPr>
                                <w:rFonts w:ascii="メイリオ" w:hAnsi="メイリオ" w:cs="メイリオ" w:hint="eastAsia"/>
                                <w:szCs w:val="21"/>
                              </w:rPr>
                              <w:t>－</w:t>
                            </w:r>
                            <w:r w:rsidR="00922ECC" w:rsidRPr="00922ECC">
                              <w:rPr>
                                <w:rFonts w:ascii="メイリオ" w:hAnsi="メイリオ" w:cs="メイリオ" w:hint="eastAsia"/>
                                <w:szCs w:val="21"/>
                              </w:rPr>
                              <w:t>ＳＳで発生した産業廃棄物の処理を</w:t>
                            </w:r>
                          </w:p>
                          <w:p w:rsidR="0029629F" w:rsidRPr="00922ECC" w:rsidRDefault="00922ECC" w:rsidP="008A2EDC">
                            <w:pPr>
                              <w:spacing w:line="0" w:lineRule="atLeast"/>
                              <w:jc w:val="right"/>
                              <w:rPr>
                                <w:rFonts w:ascii="メイリオ" w:hAnsi="メイリオ" w:cs="メイリオ"/>
                                <w:color w:val="4F6228"/>
                                <w:szCs w:val="21"/>
                              </w:rPr>
                            </w:pPr>
                            <w:r w:rsidRPr="00922ECC">
                              <w:rPr>
                                <w:rFonts w:ascii="メイリオ" w:hAnsi="メイリオ" w:cs="メイリオ" w:hint="eastAsia"/>
                                <w:szCs w:val="21"/>
                              </w:rPr>
                              <w:t>組合の構築したスキームで回収するとともに、電子マニフェストの普及を図る。</w:t>
                            </w:r>
                            <w:r w:rsidR="00C567DF" w:rsidRPr="00922ECC">
                              <w:rPr>
                                <w:rFonts w:ascii="Arial" w:hAnsi="Arial" w:cs="Arial" w:hint="eastAsia"/>
                                <w:szCs w:val="21"/>
                              </w:rPr>
                              <w:t>－</w:t>
                            </w:r>
                          </w:p>
                          <w:p w:rsidR="0029629F" w:rsidRPr="000C3634" w:rsidRDefault="0029629F" w:rsidP="008A759A">
                            <w:pPr>
                              <w:spacing w:line="600" w:lineRule="exact"/>
                              <w:jc w:val="center"/>
                              <w:rPr>
                                <w:rFonts w:ascii="メイリオ" w:hAnsi="メイリオ" w:cs="メイリオ"/>
                                <w:b/>
                                <w:color w:val="E36C0A"/>
                                <w:sz w:val="48"/>
                                <w:szCs w:val="4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 o:spid="_x0000_s1026" style="position:absolute;left:0;text-align:left;margin-left:-.45pt;margin-top:1.05pt;width:481.65pt;height:13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v9SSwIAAI8EAAAOAAAAZHJzL2Uyb0RvYy54bWysVMGO0zAQvSPxD5bvNE1F0zZqulp1KUJa&#10;YMXCBzi2kxgcj7GdpsvXM3HS0l1uiB4sT2bmzbx5nm5vTq0mR+m8AlPQdDanRBoOQpm6oN++Ht6s&#10;KfGBGcE0GFnQJ+npze71q21vc7mABrSQjiCI8XlvC9qEYPMk8byRLfMzsNKgswLXsoCmqxPhWI/o&#10;rU4W83mW9OCEdcCl9/j1bnTSXcSvKsnD56ryMhBdUOwtxNPFsxzOZLdlee2YbRSf2mD/0EXLlMGi&#10;F6g7FhjpnPoLqlXcgYcqzDi0CVSV4jJyQDbp/AWbx4ZZGbngcLy9jMn/P1j+6fjgiBKo3ZISw1rU&#10;6LYLEEuTzTCf3vocwx7tgxsYensP/IcnBvYNM7W8dQ76RjKBXaVDfPIsYTA8ppKy/wgC0Rmix1Gd&#10;KtcOgDgEcoqKPF0UkadAOH7M0jTbLLEzjr50tUqzZdQsYfk53Tof3ktoyXApqIPOiC+oe6zBjvc+&#10;RF3ERI6J75RUrUaVj0yTNMuyVeya5VMwYp8xI1/QShyU1tFwdbnXjmBqQQ/428QRYYq/DtOG9AVd&#10;rJerZWzjmTO+bXlBKes0xuiuxQGNyMhyfuZ5CcfJvigTucYXPMz/nRHxHpjS4x3jtZkEGTQYtQyn&#10;8jTJWoJ4QmkcjHuBe4yXBtwvSnrciYL6nx1zkhL9waC8q7eLDWoRorFeb3Ch3LWjvHIwwxGooIGS&#10;8boP49p11qm6wTojbQPDc6tUOL+csaepa3z1kfa0ocNaXdsx6s//yO43AAAA//8DAFBLAwQUAAYA&#10;CAAAACEAIgf+Xd8AAAAHAQAADwAAAGRycy9kb3ducmV2LnhtbEyOwUrDQBRF94L/MDzBXTtJLKWJ&#10;mRQtCCJKMe2i7qbJM4nOvAmZSZv+vc+VLi/3cu7J15M14oSD7xwpiOcRCKTK1R01Cva7p9kKhA+a&#10;am0coYILelgX11e5zmp3pnc8laERDCGfaQVtCH0mpa9atNrPXY/E3acbrA4ch0bWgz4z3BqZRNFS&#10;Wt0RP7S6x02L1Xc5WgVuWz6+pF93m4/DuJ8ur2axe347KHV7Mz3cgwg4hb8x/OqzOhTsdHQj1V4Y&#10;BbOUhwqSGAS36TJZgDhyXsUxyCKX//2LHwAAAP//AwBQSwECLQAUAAYACAAAACEAtoM4kv4AAADh&#10;AQAAEwAAAAAAAAAAAAAAAAAAAAAAW0NvbnRlbnRfVHlwZXNdLnhtbFBLAQItABQABgAIAAAAIQA4&#10;/SH/1gAAAJQBAAALAAAAAAAAAAAAAAAAAC8BAABfcmVscy8ucmVsc1BLAQItABQABgAIAAAAIQBO&#10;vv9SSwIAAI8EAAAOAAAAAAAAAAAAAAAAAC4CAABkcnMvZTJvRG9jLnhtbFBLAQItABQABgAIAAAA&#10;IQAiB/5d3wAAAAcBAAAPAAAAAAAAAAAAAAAAAKUEAABkcnMvZG93bnJldi54bWxQSwUGAAAAAAQA&#10;BADzAAAAsQUAAAAA&#10;" fillcolor="#ff9" strokecolor="#a5a5a5 [2092]" strokeweight="2.25pt">
                <v:textbox inset="5.85pt,.7pt,5.85pt,.7pt">
                  <w:txbxContent>
                    <w:p w:rsidR="0029629F" w:rsidRPr="00922ECC" w:rsidRDefault="0029629F" w:rsidP="00922ECC">
                      <w:pPr>
                        <w:spacing w:line="0" w:lineRule="atLeast"/>
                        <w:jc w:val="center"/>
                        <w:rPr>
                          <w:rFonts w:ascii="メイリオ" w:hAnsi="メイリオ" w:cs="メイリオ"/>
                          <w:sz w:val="24"/>
                        </w:rPr>
                      </w:pPr>
                      <w:r w:rsidRPr="00922ECC">
                        <w:rPr>
                          <w:rFonts w:ascii="メイリオ" w:hAnsi="メイリオ" w:cs="メイリオ" w:hint="eastAsia"/>
                          <w:sz w:val="24"/>
                        </w:rPr>
                        <w:t>&lt;</w:t>
                      </w:r>
                      <w:r w:rsidR="00F441A7" w:rsidRPr="00F441A7">
                        <w:rPr>
                          <w:rFonts w:ascii="メイリオ" w:hAnsi="メイリオ" w:cs="メイリオ" w:hint="eastAsia"/>
                          <w:sz w:val="24"/>
                        </w:rPr>
                        <w:t>大阪府石油協同組合</w:t>
                      </w:r>
                      <w:r w:rsidRPr="00922ECC">
                        <w:rPr>
                          <w:rFonts w:ascii="メイリオ" w:hAnsi="メイリオ" w:cs="メイリオ" w:hint="eastAsia"/>
                          <w:sz w:val="24"/>
                        </w:rPr>
                        <w:t>&gt;</w:t>
                      </w:r>
                    </w:p>
                    <w:p w:rsidR="00922ECC" w:rsidRPr="00922ECC" w:rsidRDefault="00922ECC" w:rsidP="00922ECC">
                      <w:pPr>
                        <w:spacing w:line="600" w:lineRule="exact"/>
                        <w:ind w:leftChars="66" w:left="2446" w:hangingChars="412" w:hanging="2307"/>
                        <w:jc w:val="left"/>
                        <w:rPr>
                          <w:rFonts w:ascii="メイリオ" w:hAnsi="メイリオ" w:cs="メイリオ"/>
                          <w:b/>
                          <w:color w:val="595959" w:themeColor="text1" w:themeTint="A6"/>
                          <w:sz w:val="56"/>
                          <w:szCs w:val="56"/>
                        </w:rPr>
                      </w:pPr>
                      <w:r w:rsidRPr="00922ECC">
                        <w:rPr>
                          <w:rFonts w:ascii="メイリオ" w:hAnsi="メイリオ" w:cs="メイリオ" w:hint="eastAsia"/>
                          <w:b/>
                          <w:color w:val="595959" w:themeColor="text1" w:themeTint="A6"/>
                          <w:sz w:val="56"/>
                          <w:szCs w:val="56"/>
                        </w:rPr>
                        <w:t>給油所で発生する産業廃棄物処理</w:t>
                      </w:r>
                    </w:p>
                    <w:p w:rsidR="0029629F" w:rsidRPr="00922ECC" w:rsidRDefault="00922ECC" w:rsidP="00922ECC">
                      <w:pPr>
                        <w:spacing w:line="600" w:lineRule="exact"/>
                        <w:ind w:leftChars="500" w:left="1050" w:firstLineChars="100" w:firstLine="560"/>
                        <w:jc w:val="right"/>
                        <w:rPr>
                          <w:rFonts w:ascii="メイリオ" w:hAnsi="メイリオ" w:cs="メイリオ"/>
                          <w:b/>
                          <w:color w:val="E36C0A"/>
                          <w:sz w:val="56"/>
                          <w:szCs w:val="56"/>
                        </w:rPr>
                      </w:pPr>
                      <w:r w:rsidRPr="00922ECC">
                        <w:rPr>
                          <w:rFonts w:ascii="メイリオ" w:hAnsi="メイリオ" w:cs="メイリオ" w:hint="eastAsia"/>
                          <w:b/>
                          <w:color w:val="595959" w:themeColor="text1" w:themeTint="A6"/>
                          <w:sz w:val="56"/>
                          <w:szCs w:val="56"/>
                        </w:rPr>
                        <w:t>と電子マニフェスト導入事業</w:t>
                      </w:r>
                    </w:p>
                    <w:p w:rsidR="00922ECC" w:rsidRPr="00922ECC" w:rsidRDefault="00C567DF" w:rsidP="008A2EDC">
                      <w:pPr>
                        <w:spacing w:line="0" w:lineRule="atLeast"/>
                        <w:jc w:val="left"/>
                        <w:rPr>
                          <w:rFonts w:ascii="メイリオ" w:hAnsi="メイリオ" w:cs="メイリオ"/>
                          <w:szCs w:val="21"/>
                        </w:rPr>
                      </w:pPr>
                      <w:r w:rsidRPr="00922ECC">
                        <w:rPr>
                          <w:rFonts w:ascii="メイリオ" w:hAnsi="メイリオ" w:cs="メイリオ" w:hint="eastAsia"/>
                          <w:szCs w:val="21"/>
                        </w:rPr>
                        <w:t>－</w:t>
                      </w:r>
                      <w:r w:rsidR="00922ECC" w:rsidRPr="00922ECC">
                        <w:rPr>
                          <w:rFonts w:ascii="メイリオ" w:hAnsi="メイリオ" w:cs="メイリオ" w:hint="eastAsia"/>
                          <w:szCs w:val="21"/>
                        </w:rPr>
                        <w:t>ＳＳで発生した産業廃棄物の処理を</w:t>
                      </w:r>
                    </w:p>
                    <w:p w:rsidR="0029629F" w:rsidRPr="00922ECC" w:rsidRDefault="00922ECC" w:rsidP="008A2EDC">
                      <w:pPr>
                        <w:spacing w:line="0" w:lineRule="atLeast"/>
                        <w:jc w:val="right"/>
                        <w:rPr>
                          <w:rFonts w:ascii="メイリオ" w:hAnsi="メイリオ" w:cs="メイリオ"/>
                          <w:color w:val="4F6228"/>
                          <w:szCs w:val="21"/>
                        </w:rPr>
                      </w:pPr>
                      <w:r w:rsidRPr="00922ECC">
                        <w:rPr>
                          <w:rFonts w:ascii="メイリオ" w:hAnsi="メイリオ" w:cs="メイリオ" w:hint="eastAsia"/>
                          <w:szCs w:val="21"/>
                        </w:rPr>
                        <w:t>組合の構築したスキームで回収するとともに、電子マニフェストの普及を図る。</w:t>
                      </w:r>
                      <w:r w:rsidR="00C567DF" w:rsidRPr="00922ECC">
                        <w:rPr>
                          <w:rFonts w:ascii="Arial" w:hAnsi="Arial" w:cs="Arial" w:hint="eastAsia"/>
                          <w:szCs w:val="21"/>
                        </w:rPr>
                        <w:t>－</w:t>
                      </w:r>
                    </w:p>
                    <w:p w:rsidR="0029629F" w:rsidRPr="000C3634" w:rsidRDefault="0029629F" w:rsidP="008A759A">
                      <w:pPr>
                        <w:spacing w:line="600" w:lineRule="exact"/>
                        <w:jc w:val="center"/>
                        <w:rPr>
                          <w:rFonts w:ascii="メイリオ" w:hAnsi="メイリオ" w:cs="メイリオ"/>
                          <w:b/>
                          <w:color w:val="E36C0A"/>
                          <w:sz w:val="48"/>
                          <w:szCs w:val="48"/>
                        </w:rPr>
                      </w:pPr>
                    </w:p>
                  </w:txbxContent>
                </v:textbox>
              </v:roundrect>
            </w:pict>
          </mc:Fallback>
        </mc:AlternateContent>
      </w:r>
      <w:r w:rsidR="00DC0095">
        <w:rPr>
          <w:rFonts w:ascii="メイリオ" w:hAnsi="メイリオ" w:cs="メイリオ" w:hint="eastAsia"/>
          <w:noProof/>
        </w:rPr>
        <mc:AlternateContent>
          <mc:Choice Requires="wps">
            <w:drawing>
              <wp:anchor distT="0" distB="0" distL="114300" distR="114300" simplePos="0" relativeHeight="251668480" behindDoc="0" locked="0" layoutInCell="1" allowOverlap="1" wp14:anchorId="7E9F2A82" wp14:editId="3B2EB9E8">
                <wp:simplePos x="0" y="0"/>
                <wp:positionH relativeFrom="column">
                  <wp:posOffset>-369216</wp:posOffset>
                </wp:positionH>
                <wp:positionV relativeFrom="paragraph">
                  <wp:posOffset>-507439</wp:posOffset>
                </wp:positionV>
                <wp:extent cx="4986670" cy="424859"/>
                <wp:effectExtent l="0" t="0" r="4445" b="0"/>
                <wp:wrapNone/>
                <wp:docPr id="2" name="テキスト ボックス 2"/>
                <wp:cNvGraphicFramePr/>
                <a:graphic xmlns:a="http://schemas.openxmlformats.org/drawingml/2006/main">
                  <a:graphicData uri="http://schemas.microsoft.com/office/word/2010/wordprocessingShape">
                    <wps:wsp>
                      <wps:cNvSpPr txBox="1"/>
                      <wps:spPr>
                        <a:xfrm>
                          <a:off x="0" y="0"/>
                          <a:ext cx="4986670" cy="42485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C0095" w:rsidRPr="00DC0095" w:rsidRDefault="00DC0095">
                            <w:pPr>
                              <w:rPr>
                                <w:b/>
                                <w:sz w:val="28"/>
                                <w:szCs w:val="28"/>
                              </w:rPr>
                            </w:pPr>
                            <w:r w:rsidRPr="00DC0095">
                              <w:rPr>
                                <w:rFonts w:hint="eastAsia"/>
                                <w:b/>
                                <w:sz w:val="28"/>
                                <w:szCs w:val="28"/>
                              </w:rPr>
                              <w:t>平</w:t>
                            </w:r>
                            <w:r w:rsidRPr="00DC0095">
                              <w:rPr>
                                <w:rFonts w:ascii="メイリオ" w:hAnsi="メイリオ" w:cs="メイリオ" w:hint="eastAsia"/>
                                <w:b/>
                                <w:sz w:val="28"/>
                                <w:szCs w:val="28"/>
                              </w:rPr>
                              <w:t>成2</w:t>
                            </w:r>
                            <w:r w:rsidR="00130A5F">
                              <w:rPr>
                                <w:rFonts w:ascii="メイリオ" w:hAnsi="メイリオ" w:cs="メイリオ" w:hint="eastAsia"/>
                                <w:b/>
                                <w:sz w:val="28"/>
                                <w:szCs w:val="28"/>
                              </w:rPr>
                              <w:t>4</w:t>
                            </w:r>
                            <w:r w:rsidRPr="00DC0095">
                              <w:rPr>
                                <w:rFonts w:hint="eastAsia"/>
                                <w:b/>
                                <w:sz w:val="28"/>
                                <w:szCs w:val="28"/>
                              </w:rPr>
                              <w:t>年度組合チャレンジ事業（組合先進事業創出事業）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7" type="#_x0000_t202" style="position:absolute;left:0;text-align:left;margin-left:-29.05pt;margin-top:-39.95pt;width:392.65pt;height:33.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v8ZrQIAAKIFAAAOAAAAZHJzL2Uyb0RvYy54bWysVM1uEzEQviPxDpbvdJOQpm2UTRVaFSFV&#10;bUWLena8drLC6zG2k91wbKSKh+AVEGeeZ1+EsXfzQ+mliMvu2PPNjOebn9FpVSiyFNbloFPaPehQ&#10;IjSHLNezlH66u3hzTInzTGdMgRYpXQlHT8evX41KMxQ9mIPKhCXoRLthaVI6994Mk8TxuSiYOwAj&#10;NCol2IJ5PNpZkllWovdCJb1OZ5CUYDNjgQvn8Pa8UdJx9C+l4P5aSic8USnFt/n4tfE7Dd9kPGLD&#10;mWVmnvP2GewfXlGwXGPQratz5hlZ2PwvV0XOLTiQ/oBDkYCUORcxB8ym23mSze2cGRFzQXKc2dLk&#10;/p9bfrW8sSTPUtqjRLMCS1SvH+uHH/XDr3r9jdTr7/V6XT/8xDPpBbpK44ZodWvQzlfvoMKyb+4d&#10;XgYWKmmL8Mf8COqR+NWWbFF5wvGyf3I8GByhiqOu3+sfH54EN8nO2ljn3wsoSBBSarGYkWO2vHS+&#10;gW4gIZgDlWcXuVLxEBpInClLlgxLr3x8Izr/A6U0KVM6eHvYiY41BPPGs9LBjYgt1IYLmTcZRsmv&#10;lAgYpT8KiRTGRJ+JzTgXehs/ogNKYqiXGLb43ateYtzkgRYxMmi/NS5yDTZmH2duR1n2eUOZbPBY&#10;m728g+iraRV7Z9sAU8hW2BcWmkFzhl/kWLxL5vwNszhZWG/cFv4aP1IBkg+tRMkc7Nfn7gMeGx61&#10;lJQ4qSl1XxbMCkrUB42jcNLt98Nox0P/8KiHB7uvme5r9KI4A+yILu4lw6MY8F5tRGmhuMelMglR&#10;UcU0x9gp9RvxzDf7A5cSF5NJBOEwG+Yv9a3hwXVgObTmXXXPrGn712PnX8FmptnwSRs32GCpYbLw&#10;IPPY44HnhtWWf1wEcUrapRU2zf45onardfwbAAD//wMAUEsDBBQABgAIAAAAIQCSnOVg4gAAAAsB&#10;AAAPAAAAZHJzL2Rvd25yZXYueG1sTI/JTsMwEIbvSLyDNUhcUOssKmlDnAohFqk3GhZxc+MhiYjH&#10;Ueym4e0ZTnCb5dM/3xTb2fZiwtF3jhTEywgEUu1MR42Cl+phsQbhgyaje0eo4Bs9bMvzs0Lnxp3o&#10;Gad9aASHkM+1gjaEIZfS1y1a7ZduQOLdpxutDtyOjTSjPnG47WUSRdfS6o74QqsHvGux/tofrYKP&#10;q+Z95+fH11O6Sof7p6nK3kyl1OXFfHsDIuAc/mD41Wd1KNnp4I5kvOgVLFbrmFEuss0GBBNZkiUg&#10;DjyJ0whkWcj/P5Q/AAAA//8DAFBLAQItABQABgAIAAAAIQC2gziS/gAAAOEBAAATAAAAAAAAAAAA&#10;AAAAAAAAAABbQ29udGVudF9UeXBlc10ueG1sUEsBAi0AFAAGAAgAAAAhADj9If/WAAAAlAEAAAsA&#10;AAAAAAAAAAAAAAAALwEAAF9yZWxzLy5yZWxzUEsBAi0AFAAGAAgAAAAhAC3a/xmtAgAAogUAAA4A&#10;AAAAAAAAAAAAAAAALgIAAGRycy9lMm9Eb2MueG1sUEsBAi0AFAAGAAgAAAAhAJKc5WDiAAAACwEA&#10;AA8AAAAAAAAAAAAAAAAABwUAAGRycy9kb3ducmV2LnhtbFBLBQYAAAAABAAEAPMAAAAWBgAAAAA=&#10;" fillcolor="white [3201]" stroked="f" strokeweight=".5pt">
                <v:textbox>
                  <w:txbxContent>
                    <w:p w:rsidR="00DC0095" w:rsidRPr="00DC0095" w:rsidRDefault="00DC0095">
                      <w:pPr>
                        <w:rPr>
                          <w:b/>
                          <w:sz w:val="28"/>
                          <w:szCs w:val="28"/>
                        </w:rPr>
                      </w:pPr>
                      <w:r w:rsidRPr="00DC0095">
                        <w:rPr>
                          <w:rFonts w:hint="eastAsia"/>
                          <w:b/>
                          <w:sz w:val="28"/>
                          <w:szCs w:val="28"/>
                        </w:rPr>
                        <w:t>平</w:t>
                      </w:r>
                      <w:r w:rsidRPr="00DC0095">
                        <w:rPr>
                          <w:rFonts w:ascii="メイリオ" w:hAnsi="メイリオ" w:cs="メイリオ" w:hint="eastAsia"/>
                          <w:b/>
                          <w:sz w:val="28"/>
                          <w:szCs w:val="28"/>
                        </w:rPr>
                        <w:t>成2</w:t>
                      </w:r>
                      <w:r w:rsidR="00130A5F">
                        <w:rPr>
                          <w:rFonts w:ascii="メイリオ" w:hAnsi="メイリオ" w:cs="メイリオ" w:hint="eastAsia"/>
                          <w:b/>
                          <w:sz w:val="28"/>
                          <w:szCs w:val="28"/>
                        </w:rPr>
                        <w:t>4</w:t>
                      </w:r>
                      <w:r w:rsidRPr="00DC0095">
                        <w:rPr>
                          <w:rFonts w:hint="eastAsia"/>
                          <w:b/>
                          <w:sz w:val="28"/>
                          <w:szCs w:val="28"/>
                        </w:rPr>
                        <w:t>年度組合チャレンジ事業（組合先進事業創出事業）</w:t>
                      </w:r>
                    </w:p>
                  </w:txbxContent>
                </v:textbox>
              </v:shape>
            </w:pict>
          </mc:Fallback>
        </mc:AlternateContent>
      </w:r>
    </w:p>
    <w:p w:rsidR="00174028" w:rsidRPr="004E49FA" w:rsidRDefault="00174028" w:rsidP="00023D2B">
      <w:pPr>
        <w:tabs>
          <w:tab w:val="left" w:pos="4042"/>
        </w:tabs>
        <w:ind w:leftChars="100" w:left="210" w:rightChars="100" w:right="210"/>
        <w:rPr>
          <w:rFonts w:ascii="メイリオ" w:hAnsi="メイリオ" w:cs="メイリオ"/>
          <w:sz w:val="24"/>
          <w14:shadow w14:blurRad="50800" w14:dist="38100" w14:dir="2700000" w14:sx="100000" w14:sy="100000" w14:kx="0" w14:ky="0" w14:algn="tl">
            <w14:srgbClr w14:val="000000">
              <w14:alpha w14:val="60000"/>
            </w14:srgbClr>
          </w14:shadow>
        </w:rPr>
      </w:pPr>
    </w:p>
    <w:p w:rsidR="00174028" w:rsidRPr="004E49FA" w:rsidRDefault="00174028" w:rsidP="00023D2B">
      <w:pPr>
        <w:tabs>
          <w:tab w:val="left" w:pos="4042"/>
        </w:tabs>
        <w:ind w:leftChars="100" w:left="210" w:rightChars="100" w:right="210"/>
        <w:rPr>
          <w:rFonts w:ascii="メイリオ" w:hAnsi="メイリオ" w:cs="メイリオ"/>
          <w:sz w:val="24"/>
          <w14:shadow w14:blurRad="50800" w14:dist="38100" w14:dir="2700000" w14:sx="100000" w14:sy="100000" w14:kx="0" w14:ky="0" w14:algn="tl">
            <w14:srgbClr w14:val="000000">
              <w14:alpha w14:val="60000"/>
            </w14:srgbClr>
          </w14:shadow>
        </w:rPr>
      </w:pPr>
    </w:p>
    <w:p w:rsidR="00997F02" w:rsidRPr="004E49FA" w:rsidRDefault="00997F02" w:rsidP="00023D2B">
      <w:pPr>
        <w:tabs>
          <w:tab w:val="left" w:pos="4200"/>
        </w:tabs>
        <w:spacing w:line="400" w:lineRule="exact"/>
        <w:ind w:leftChars="100" w:left="210" w:rightChars="100" w:right="210"/>
        <w:rPr>
          <w:rFonts w:ascii="メイリオ" w:hAnsi="メイリオ" w:cs="メイリオ"/>
          <w:sz w:val="24"/>
          <w14:shadow w14:blurRad="50800" w14:dist="38100" w14:dir="2700000" w14:sx="100000" w14:sy="100000" w14:kx="0" w14:ky="0" w14:algn="tl">
            <w14:srgbClr w14:val="000000">
              <w14:alpha w14:val="60000"/>
            </w14:srgbClr>
          </w14:shadow>
        </w:rPr>
      </w:pPr>
    </w:p>
    <w:p w:rsidR="00997F02" w:rsidRPr="004E49FA" w:rsidRDefault="00997F02" w:rsidP="00023D2B">
      <w:pPr>
        <w:tabs>
          <w:tab w:val="left" w:pos="4200"/>
        </w:tabs>
        <w:spacing w:line="400" w:lineRule="exact"/>
        <w:ind w:leftChars="100" w:left="210" w:rightChars="100" w:right="210"/>
        <w:rPr>
          <w:rFonts w:ascii="メイリオ" w:hAnsi="メイリオ" w:cs="メイリオ"/>
          <w:sz w:val="24"/>
          <w14:shadow w14:blurRad="50800" w14:dist="38100" w14:dir="2700000" w14:sx="100000" w14:sy="100000" w14:kx="0" w14:ky="0" w14:algn="tl">
            <w14:srgbClr w14:val="000000">
              <w14:alpha w14:val="60000"/>
            </w14:srgbClr>
          </w14:shadow>
        </w:rPr>
      </w:pPr>
    </w:p>
    <w:p w:rsidR="00997F02" w:rsidRPr="004E49FA" w:rsidRDefault="00964C1B" w:rsidP="00023D2B">
      <w:pPr>
        <w:tabs>
          <w:tab w:val="left" w:pos="4200"/>
        </w:tabs>
        <w:spacing w:line="400" w:lineRule="exact"/>
        <w:ind w:leftChars="100" w:left="210" w:rightChars="100" w:right="210"/>
        <w:rPr>
          <w:rFonts w:ascii="メイリオ" w:hAnsi="メイリオ" w:cs="メイリオ"/>
          <w:sz w:val="24"/>
          <w14:shadow w14:blurRad="50800" w14:dist="38100" w14:dir="2700000" w14:sx="100000" w14:sy="100000" w14:kx="0" w14:ky="0" w14:algn="tl">
            <w14:srgbClr w14:val="000000">
              <w14:alpha w14:val="60000"/>
            </w14:srgbClr>
          </w14:shadow>
        </w:rPr>
      </w:pPr>
      <w:r>
        <w:rPr>
          <w:rFonts w:ascii="メイリオ" w:hAnsi="メイリオ" w:cs="メイリオ" w:hint="eastAsia"/>
          <w:noProof/>
          <w:sz w:val="24"/>
        </w:rPr>
        <mc:AlternateContent>
          <mc:Choice Requires="wps">
            <w:drawing>
              <wp:anchor distT="91440" distB="91440" distL="114300" distR="114300" simplePos="0" relativeHeight="251662336" behindDoc="0" locked="0" layoutInCell="0" allowOverlap="1" wp14:anchorId="76ADB19B" wp14:editId="00839082">
                <wp:simplePos x="0" y="0"/>
                <wp:positionH relativeFrom="margin">
                  <wp:posOffset>13556</wp:posOffset>
                </wp:positionH>
                <wp:positionV relativeFrom="margin">
                  <wp:posOffset>2076273</wp:posOffset>
                </wp:positionV>
                <wp:extent cx="2920365" cy="1881963"/>
                <wp:effectExtent l="38100" t="38100" r="108585" b="118745"/>
                <wp:wrapNone/>
                <wp:docPr id="11" name="四角形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920365" cy="1881963"/>
                        </a:xfrm>
                        <a:prstGeom prst="rect">
                          <a:avLst/>
                        </a:prstGeom>
                        <a:solidFill>
                          <a:srgbClr val="FFFFFF"/>
                        </a:solidFill>
                        <a:ln w="19050">
                          <a:solidFill>
                            <a:srgbClr val="7F7F7F"/>
                          </a:solidFill>
                          <a:miter lim="800000"/>
                          <a:headEnd/>
                          <a:tailEnd/>
                        </a:ln>
                        <a:effectLst>
                          <a:outerShdw blurRad="50800" dist="38100" dir="2700000" sx="100500" sy="100500" algn="tl" rotWithShape="0">
                            <a:srgbClr val="000000">
                              <a:alpha val="39999"/>
                            </a:srgbClr>
                          </a:outerShdw>
                        </a:effectLst>
                      </wps:spPr>
                      <wps:txbx>
                        <w:txbxContent>
                          <w:p w:rsidR="0029629F" w:rsidRPr="008B0605" w:rsidRDefault="0029629F" w:rsidP="00BC0CB0">
                            <w:pPr>
                              <w:spacing w:line="240" w:lineRule="exact"/>
                              <w:jc w:val="left"/>
                              <w:rPr>
                                <w:rFonts w:ascii="メイリオ" w:hAnsi="メイリオ" w:cs="メイリオ"/>
                                <w:sz w:val="18"/>
                                <w:szCs w:val="18"/>
                              </w:rPr>
                            </w:pPr>
                            <w:r>
                              <w:rPr>
                                <w:rFonts w:ascii="メイリオ" w:hAnsi="メイリオ" w:cs="メイリオ" w:hint="eastAsia"/>
                                <w:sz w:val="18"/>
                                <w:szCs w:val="18"/>
                              </w:rPr>
                              <w:t>〈</w:t>
                            </w:r>
                            <w:r w:rsidR="00BC0CB0">
                              <w:rPr>
                                <w:rFonts w:ascii="メイリオ" w:hAnsi="メイリオ" w:cs="メイリオ" w:hint="eastAsia"/>
                                <w:sz w:val="18"/>
                                <w:szCs w:val="18"/>
                              </w:rPr>
                              <w:t>組合概要</w:t>
                            </w:r>
                            <w:r>
                              <w:rPr>
                                <w:rFonts w:ascii="メイリオ" w:hAnsi="メイリオ" w:cs="メイリオ" w:hint="eastAsia"/>
                                <w:sz w:val="18"/>
                                <w:szCs w:val="18"/>
                              </w:rPr>
                              <w:t>〉</w:t>
                            </w:r>
                          </w:p>
                          <w:p w:rsidR="0026363B" w:rsidRDefault="0029629F" w:rsidP="00BC0CB0">
                            <w:pPr>
                              <w:tabs>
                                <w:tab w:val="left" w:pos="1276"/>
                              </w:tabs>
                              <w:spacing w:line="240" w:lineRule="exact"/>
                              <w:rPr>
                                <w:rFonts w:ascii="メイリオ" w:hAnsi="メイリオ" w:cs="メイリオ"/>
                                <w:sz w:val="18"/>
                                <w:szCs w:val="18"/>
                              </w:rPr>
                            </w:pPr>
                            <w:r w:rsidRPr="008B0605">
                              <w:rPr>
                                <w:rFonts w:ascii="メイリオ" w:hAnsi="メイリオ" w:cs="メイリオ" w:hint="eastAsia"/>
                                <w:sz w:val="18"/>
                                <w:szCs w:val="18"/>
                              </w:rPr>
                              <w:t>■</w:t>
                            </w:r>
                            <w:r w:rsidRPr="000663BA">
                              <w:rPr>
                                <w:rFonts w:ascii="メイリオ" w:hAnsi="メイリオ" w:cs="メイリオ" w:hint="eastAsia"/>
                                <w:spacing w:val="45"/>
                                <w:kern w:val="0"/>
                                <w:sz w:val="18"/>
                                <w:szCs w:val="18"/>
                                <w:fitText w:val="720" w:id="1008904704"/>
                              </w:rPr>
                              <w:t>所在</w:t>
                            </w:r>
                            <w:r w:rsidRPr="000663BA">
                              <w:rPr>
                                <w:rFonts w:ascii="メイリオ" w:hAnsi="メイリオ" w:cs="メイリオ" w:hint="eastAsia"/>
                                <w:kern w:val="0"/>
                                <w:sz w:val="18"/>
                                <w:szCs w:val="18"/>
                                <w:fitText w:val="720" w:id="1008904704"/>
                              </w:rPr>
                              <w:t>地</w:t>
                            </w:r>
                            <w:r w:rsidR="00BC0CB0">
                              <w:rPr>
                                <w:rFonts w:ascii="メイリオ" w:hAnsi="メイリオ" w:cs="メイリオ" w:hint="eastAsia"/>
                                <w:sz w:val="18"/>
                                <w:szCs w:val="18"/>
                              </w:rPr>
                              <w:tab/>
                            </w:r>
                            <w:r w:rsidR="0026363B" w:rsidRPr="0026363B">
                              <w:rPr>
                                <w:rFonts w:ascii="メイリオ" w:hAnsi="メイリオ" w:cs="メイリオ" w:hint="eastAsia"/>
                                <w:sz w:val="18"/>
                                <w:szCs w:val="18"/>
                              </w:rPr>
                              <w:t>大阪市北区南森町1-4-19</w:t>
                            </w:r>
                          </w:p>
                          <w:p w:rsidR="0029629F" w:rsidRPr="008B0605" w:rsidRDefault="0026363B" w:rsidP="0026363B">
                            <w:pPr>
                              <w:tabs>
                                <w:tab w:val="left" w:pos="1276"/>
                              </w:tabs>
                              <w:spacing w:line="240" w:lineRule="exact"/>
                              <w:ind w:firstLineChars="700" w:firstLine="1260"/>
                              <w:rPr>
                                <w:rFonts w:ascii="メイリオ" w:hAnsi="メイリオ" w:cs="メイリオ"/>
                                <w:sz w:val="18"/>
                                <w:szCs w:val="18"/>
                              </w:rPr>
                            </w:pPr>
                            <w:r w:rsidRPr="0026363B">
                              <w:rPr>
                                <w:rFonts w:ascii="メイリオ" w:hAnsi="メイリオ" w:cs="メイリオ" w:hint="eastAsia"/>
                                <w:sz w:val="18"/>
                                <w:szCs w:val="18"/>
                              </w:rPr>
                              <w:t>サウスホレストビル 5Ｆ</w:t>
                            </w:r>
                          </w:p>
                          <w:p w:rsidR="0029629F" w:rsidRDefault="0029629F" w:rsidP="00BC0CB0">
                            <w:pPr>
                              <w:tabs>
                                <w:tab w:val="left" w:pos="1276"/>
                              </w:tabs>
                              <w:spacing w:line="240" w:lineRule="exact"/>
                              <w:rPr>
                                <w:rFonts w:ascii="メイリオ" w:hAnsi="メイリオ" w:cs="メイリオ"/>
                                <w:sz w:val="18"/>
                                <w:szCs w:val="18"/>
                              </w:rPr>
                            </w:pPr>
                            <w:r>
                              <w:rPr>
                                <w:rFonts w:ascii="メイリオ" w:hAnsi="メイリオ" w:cs="メイリオ" w:hint="eastAsia"/>
                                <w:sz w:val="18"/>
                                <w:szCs w:val="18"/>
                              </w:rPr>
                              <w:t>■</w:t>
                            </w:r>
                            <w:r w:rsidR="00BC0CB0" w:rsidRPr="00BC0CB0">
                              <w:rPr>
                                <w:rFonts w:ascii="メイリオ" w:hAnsi="メイリオ" w:cs="メイリオ" w:hint="eastAsia"/>
                                <w:spacing w:val="45"/>
                                <w:kern w:val="0"/>
                                <w:sz w:val="18"/>
                                <w:szCs w:val="18"/>
                                <w:fitText w:val="720" w:id="1008904960"/>
                              </w:rPr>
                              <w:t>電</w:t>
                            </w:r>
                            <w:r w:rsidRPr="00BC0CB0">
                              <w:rPr>
                                <w:rFonts w:ascii="メイリオ" w:hAnsi="メイリオ" w:cs="メイリオ" w:hint="eastAsia"/>
                                <w:spacing w:val="45"/>
                                <w:kern w:val="0"/>
                                <w:sz w:val="18"/>
                                <w:szCs w:val="18"/>
                                <w:fitText w:val="720" w:id="1008904960"/>
                              </w:rPr>
                              <w:t xml:space="preserve">　</w:t>
                            </w:r>
                            <w:r w:rsidR="00BC0CB0" w:rsidRPr="00BC0CB0">
                              <w:rPr>
                                <w:rFonts w:ascii="メイリオ" w:hAnsi="メイリオ" w:cs="メイリオ" w:hint="eastAsia"/>
                                <w:kern w:val="0"/>
                                <w:sz w:val="18"/>
                                <w:szCs w:val="18"/>
                                <w:fitText w:val="720" w:id="1008904960"/>
                              </w:rPr>
                              <w:t>話</w:t>
                            </w:r>
                            <w:r w:rsidR="00BC0CB0">
                              <w:rPr>
                                <w:rFonts w:ascii="メイリオ" w:hAnsi="メイリオ" w:cs="メイリオ" w:hint="eastAsia"/>
                                <w:sz w:val="18"/>
                                <w:szCs w:val="18"/>
                              </w:rPr>
                              <w:tab/>
                            </w:r>
                            <w:r w:rsidR="0026363B" w:rsidRPr="0026363B">
                              <w:rPr>
                                <w:rFonts w:ascii="メイリオ" w:hAnsi="メイリオ" w:cs="メイリオ"/>
                                <w:sz w:val="18"/>
                                <w:szCs w:val="18"/>
                              </w:rPr>
                              <w:t>06-6362-2910</w:t>
                            </w:r>
                          </w:p>
                          <w:p w:rsidR="0029629F" w:rsidRDefault="0029629F" w:rsidP="00BC0CB0">
                            <w:pPr>
                              <w:tabs>
                                <w:tab w:val="left" w:pos="1276"/>
                              </w:tabs>
                              <w:spacing w:line="240" w:lineRule="exact"/>
                              <w:rPr>
                                <w:rFonts w:ascii="メイリオ" w:hAnsi="メイリオ" w:cs="メイリオ"/>
                                <w:sz w:val="18"/>
                                <w:szCs w:val="18"/>
                              </w:rPr>
                            </w:pPr>
                            <w:r w:rsidRPr="008B0605">
                              <w:rPr>
                                <w:rFonts w:ascii="メイリオ" w:hAnsi="メイリオ" w:cs="メイリオ" w:hint="eastAsia"/>
                                <w:sz w:val="18"/>
                                <w:szCs w:val="18"/>
                              </w:rPr>
                              <w:t>■</w:t>
                            </w:r>
                            <w:r w:rsidR="00BC0CB0" w:rsidRPr="00BC0CB0">
                              <w:rPr>
                                <w:rFonts w:ascii="メイリオ" w:hAnsi="メイリオ" w:cs="メイリオ" w:hint="eastAsia"/>
                                <w:spacing w:val="180"/>
                                <w:kern w:val="0"/>
                                <w:sz w:val="18"/>
                                <w:szCs w:val="18"/>
                                <w:fitText w:val="720" w:id="1008905216"/>
                              </w:rPr>
                              <w:t>設</w:t>
                            </w:r>
                            <w:r w:rsidR="00BC0CB0" w:rsidRPr="00BC0CB0">
                              <w:rPr>
                                <w:rFonts w:ascii="メイリオ" w:hAnsi="メイリオ" w:cs="メイリオ" w:hint="eastAsia"/>
                                <w:kern w:val="0"/>
                                <w:sz w:val="18"/>
                                <w:szCs w:val="18"/>
                                <w:fitText w:val="720" w:id="1008905216"/>
                              </w:rPr>
                              <w:t>立</w:t>
                            </w:r>
                            <w:r w:rsidR="00BC0CB0">
                              <w:rPr>
                                <w:rFonts w:ascii="メイリオ" w:hAnsi="メイリオ" w:cs="メイリオ" w:hint="eastAsia"/>
                                <w:sz w:val="18"/>
                                <w:szCs w:val="18"/>
                              </w:rPr>
                              <w:tab/>
                            </w:r>
                            <w:r w:rsidR="0026363B">
                              <w:rPr>
                                <w:rFonts w:ascii="メイリオ" w:hAnsi="メイリオ" w:cs="メイリオ" w:hint="eastAsia"/>
                                <w:sz w:val="18"/>
                                <w:szCs w:val="18"/>
                              </w:rPr>
                              <w:t>昭和27</w:t>
                            </w:r>
                            <w:r w:rsidR="00BC0CB0" w:rsidRPr="00BC0CB0">
                              <w:rPr>
                                <w:rFonts w:ascii="メイリオ" w:hAnsi="メイリオ" w:cs="メイリオ" w:hint="eastAsia"/>
                                <w:sz w:val="18"/>
                                <w:szCs w:val="18"/>
                              </w:rPr>
                              <w:t>年</w:t>
                            </w:r>
                            <w:r w:rsidR="0026363B">
                              <w:rPr>
                                <w:rFonts w:ascii="メイリオ" w:hAnsi="メイリオ" w:cs="メイリオ" w:hint="eastAsia"/>
                                <w:sz w:val="18"/>
                                <w:szCs w:val="18"/>
                              </w:rPr>
                              <w:t>7</w:t>
                            </w:r>
                            <w:r w:rsidR="00BC0CB0" w:rsidRPr="00BC0CB0">
                              <w:rPr>
                                <w:rFonts w:ascii="メイリオ" w:hAnsi="メイリオ" w:cs="メイリオ" w:hint="eastAsia"/>
                                <w:sz w:val="18"/>
                                <w:szCs w:val="18"/>
                              </w:rPr>
                              <w:t>月</w:t>
                            </w:r>
                            <w:r w:rsidR="0026363B">
                              <w:rPr>
                                <w:rFonts w:ascii="メイリオ" w:hAnsi="メイリオ" w:cs="メイリオ" w:hint="eastAsia"/>
                                <w:sz w:val="18"/>
                                <w:szCs w:val="18"/>
                              </w:rPr>
                              <w:t>7</w:t>
                            </w:r>
                            <w:r w:rsidR="00BC0CB0" w:rsidRPr="00BC0CB0">
                              <w:rPr>
                                <w:rFonts w:ascii="メイリオ" w:hAnsi="メイリオ" w:cs="メイリオ" w:hint="eastAsia"/>
                                <w:sz w:val="18"/>
                                <w:szCs w:val="18"/>
                              </w:rPr>
                              <w:t>日</w:t>
                            </w:r>
                          </w:p>
                          <w:p w:rsidR="0026363B" w:rsidRDefault="00017D6D" w:rsidP="00017D6D">
                            <w:pPr>
                              <w:tabs>
                                <w:tab w:val="left" w:pos="1276"/>
                              </w:tabs>
                              <w:spacing w:line="240" w:lineRule="exact"/>
                              <w:rPr>
                                <w:rFonts w:ascii="メイリオ" w:hAnsi="メイリオ" w:cs="メイリオ"/>
                                <w:sz w:val="18"/>
                                <w:szCs w:val="18"/>
                              </w:rPr>
                            </w:pPr>
                            <w:r w:rsidRPr="008B0605">
                              <w:rPr>
                                <w:rFonts w:ascii="メイリオ" w:hAnsi="メイリオ" w:cs="メイリオ" w:hint="eastAsia"/>
                                <w:sz w:val="18"/>
                                <w:szCs w:val="18"/>
                              </w:rPr>
                              <w:t>■</w:t>
                            </w:r>
                            <w:r>
                              <w:rPr>
                                <w:rFonts w:ascii="メイリオ" w:hAnsi="メイリオ" w:cs="メイリオ" w:hint="eastAsia"/>
                                <w:sz w:val="18"/>
                                <w:szCs w:val="18"/>
                              </w:rPr>
                              <w:t>業　　種</w:t>
                            </w:r>
                            <w:r>
                              <w:rPr>
                                <w:rFonts w:ascii="メイリオ" w:hAnsi="メイリオ" w:cs="メイリオ" w:hint="eastAsia"/>
                                <w:sz w:val="18"/>
                                <w:szCs w:val="18"/>
                              </w:rPr>
                              <w:tab/>
                            </w:r>
                            <w:r w:rsidR="0026363B" w:rsidRPr="0026363B">
                              <w:rPr>
                                <w:rFonts w:ascii="メイリオ" w:hAnsi="メイリオ" w:cs="メイリオ" w:hint="eastAsia"/>
                                <w:sz w:val="18"/>
                                <w:szCs w:val="18"/>
                              </w:rPr>
                              <w:t>石油製品販売業</w:t>
                            </w:r>
                          </w:p>
                          <w:p w:rsidR="00017D6D" w:rsidRDefault="0026363B" w:rsidP="0026363B">
                            <w:pPr>
                              <w:tabs>
                                <w:tab w:val="left" w:pos="1276"/>
                              </w:tabs>
                              <w:spacing w:line="240" w:lineRule="exact"/>
                              <w:ind w:firstLineChars="700" w:firstLine="1260"/>
                              <w:rPr>
                                <w:rFonts w:ascii="メイリオ" w:hAnsi="メイリオ" w:cs="メイリオ"/>
                                <w:sz w:val="18"/>
                                <w:szCs w:val="18"/>
                              </w:rPr>
                            </w:pPr>
                            <w:r w:rsidRPr="0026363B">
                              <w:rPr>
                                <w:rFonts w:ascii="メイリオ" w:hAnsi="メイリオ" w:cs="メイリオ" w:hint="eastAsia"/>
                                <w:sz w:val="18"/>
                                <w:szCs w:val="18"/>
                              </w:rPr>
                              <w:t>（主にガソリンスタンド）</w:t>
                            </w:r>
                          </w:p>
                          <w:p w:rsidR="00017D6D" w:rsidRDefault="00017D6D" w:rsidP="00017D6D">
                            <w:pPr>
                              <w:tabs>
                                <w:tab w:val="left" w:pos="1276"/>
                              </w:tabs>
                              <w:spacing w:line="240" w:lineRule="exact"/>
                              <w:rPr>
                                <w:rFonts w:ascii="メイリオ" w:hAnsi="メイリオ" w:cs="メイリオ"/>
                                <w:sz w:val="18"/>
                                <w:szCs w:val="18"/>
                              </w:rPr>
                            </w:pPr>
                            <w:r w:rsidRPr="008B0605">
                              <w:rPr>
                                <w:rFonts w:ascii="メイリオ" w:hAnsi="メイリオ" w:cs="メイリオ" w:hint="eastAsia"/>
                                <w:sz w:val="18"/>
                                <w:szCs w:val="18"/>
                              </w:rPr>
                              <w:t>■</w:t>
                            </w:r>
                            <w:r w:rsidRPr="00BC0CB0">
                              <w:rPr>
                                <w:rFonts w:ascii="メイリオ" w:hAnsi="メイリオ" w:cs="メイリオ" w:hint="eastAsia"/>
                                <w:sz w:val="18"/>
                                <w:szCs w:val="18"/>
                              </w:rPr>
                              <w:t>組合員数</w:t>
                            </w:r>
                            <w:r>
                              <w:rPr>
                                <w:rFonts w:ascii="メイリオ" w:hAnsi="メイリオ" w:cs="メイリオ" w:hint="eastAsia"/>
                                <w:sz w:val="18"/>
                                <w:szCs w:val="18"/>
                              </w:rPr>
                              <w:tab/>
                            </w:r>
                            <w:r w:rsidR="00013316" w:rsidRPr="00013316">
                              <w:rPr>
                                <w:rFonts w:ascii="メイリオ" w:hAnsi="メイリオ" w:cs="メイリオ"/>
                                <w:sz w:val="18"/>
                                <w:szCs w:val="18"/>
                              </w:rPr>
                              <w:t>435</w:t>
                            </w:r>
                            <w:r w:rsidRPr="00BC0CB0">
                              <w:rPr>
                                <w:rFonts w:ascii="メイリオ" w:hAnsi="メイリオ" w:cs="メイリオ" w:hint="eastAsia"/>
                                <w:sz w:val="18"/>
                                <w:szCs w:val="18"/>
                              </w:rPr>
                              <w:t>（平成</w:t>
                            </w:r>
                            <w:r w:rsidR="00C9778F" w:rsidRPr="000A7103">
                              <w:rPr>
                                <w:rFonts w:ascii="メイリオ" w:hAnsi="メイリオ" w:cs="メイリオ" w:hint="eastAsia"/>
                                <w:sz w:val="18"/>
                                <w:szCs w:val="18"/>
                              </w:rPr>
                              <w:t>28</w:t>
                            </w:r>
                            <w:r w:rsidRPr="00BC0CB0">
                              <w:rPr>
                                <w:rFonts w:ascii="メイリオ" w:hAnsi="メイリオ" w:cs="メイリオ" w:hint="eastAsia"/>
                                <w:sz w:val="18"/>
                                <w:szCs w:val="18"/>
                              </w:rPr>
                              <w:t>年3月31日現在）</w:t>
                            </w:r>
                          </w:p>
                          <w:p w:rsidR="00017D6D" w:rsidRDefault="00017D6D" w:rsidP="00017D6D">
                            <w:pPr>
                              <w:tabs>
                                <w:tab w:val="left" w:pos="1276"/>
                              </w:tabs>
                              <w:spacing w:line="240" w:lineRule="exact"/>
                              <w:rPr>
                                <w:rStyle w:val="a3"/>
                                <w:rFonts w:ascii="Meiryo UI" w:eastAsia="Meiryo UI" w:hAnsi="Meiryo UI" w:cs="Meiryo UI"/>
                                <w:sz w:val="18"/>
                                <w:szCs w:val="18"/>
                              </w:rPr>
                            </w:pPr>
                            <w:r>
                              <w:rPr>
                                <w:rFonts w:ascii="ＭＳ Ｐゴシック" w:hAnsi="ＭＳ Ｐゴシック" w:cs="メイリオ" w:hint="eastAsia"/>
                                <w:sz w:val="16"/>
                                <w:szCs w:val="16"/>
                              </w:rPr>
                              <w:t>■</w:t>
                            </w:r>
                            <w:r w:rsidRPr="00017D6D">
                              <w:rPr>
                                <w:rFonts w:ascii="ＭＳ Ｐゴシック" w:hAnsi="ＭＳ Ｐゴシック" w:cs="メイリオ" w:hint="eastAsia"/>
                                <w:spacing w:val="40"/>
                                <w:kern w:val="0"/>
                                <w:sz w:val="16"/>
                                <w:szCs w:val="16"/>
                                <w:fitText w:val="640" w:id="1016319744"/>
                              </w:rPr>
                              <w:t>ＵＲ</w:t>
                            </w:r>
                            <w:r w:rsidRPr="00017D6D">
                              <w:rPr>
                                <w:rFonts w:ascii="ＭＳ Ｐゴシック" w:hAnsi="ＭＳ Ｐゴシック" w:cs="メイリオ" w:hint="eastAsia"/>
                                <w:kern w:val="0"/>
                                <w:sz w:val="16"/>
                                <w:szCs w:val="16"/>
                                <w:fitText w:val="640" w:id="1016319744"/>
                              </w:rPr>
                              <w:t>Ｌ</w:t>
                            </w:r>
                            <w:r>
                              <w:rPr>
                                <w:rFonts w:ascii="ＭＳ Ｐゴシック" w:hAnsi="ＭＳ Ｐゴシック" w:cs="メイリオ" w:hint="eastAsia"/>
                                <w:sz w:val="16"/>
                                <w:szCs w:val="16"/>
                              </w:rPr>
                              <w:tab/>
                            </w:r>
                            <w:r w:rsidR="00532E0E" w:rsidRPr="00532E0E">
                              <w:rPr>
                                <w:rFonts w:ascii="Meiryo UI" w:eastAsia="Meiryo UI" w:hAnsi="Meiryo UI" w:cs="Meiryo UI"/>
                              </w:rPr>
                              <w:t>http://www.opda.or.jp</w:t>
                            </w:r>
                          </w:p>
                          <w:p w:rsidR="0029629F" w:rsidRPr="00017D6D" w:rsidRDefault="0029629F" w:rsidP="00BC0CB0">
                            <w:pPr>
                              <w:tabs>
                                <w:tab w:val="left" w:pos="1276"/>
                              </w:tabs>
                              <w:spacing w:line="240" w:lineRule="exact"/>
                              <w:ind w:firstLineChars="100" w:firstLine="180"/>
                              <w:rPr>
                                <w:rFonts w:ascii="ＭＳ Ｐゴシック" w:eastAsia="ＭＳ Ｐゴシック" w:hAnsi="ＭＳ Ｐゴシック" w:cs="メイリオ"/>
                                <w:sz w:val="18"/>
                                <w:szCs w:val="18"/>
                              </w:rPr>
                            </w:pPr>
                          </w:p>
                        </w:txbxContent>
                      </wps:txbx>
                      <wps:bodyPr rot="0" vert="horz" wrap="square" lIns="180000" tIns="180000" rIns="180000" bIns="180000" anchor="ctr" anchorCtr="0" upright="1">
                        <a:noAutofit/>
                      </wps:bodyPr>
                    </wps:wsp>
                  </a:graphicData>
                </a:graphic>
                <wp14:sizeRelH relativeFrom="margin">
                  <wp14:pctWidth>0</wp14:pctWidth>
                </wp14:sizeRelH>
                <wp14:sizeRelV relativeFrom="page">
                  <wp14:pctHeight>0</wp14:pctHeight>
                </wp14:sizeRelV>
              </wp:anchor>
            </w:drawing>
          </mc:Choice>
          <mc:Fallback>
            <w:pict>
              <v:rect id="四角形 396" o:spid="_x0000_s1028" style="position:absolute;left:0;text-align:left;margin-left:1.05pt;margin-top:163.5pt;width:229.95pt;height:148.2pt;flip:x;z-index:251662336;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fgbnQIAADEFAAAOAAAAZHJzL2Uyb0RvYy54bWysVMGO0zAQvSPxD5bvbJJW7bbRpqvVLgWk&#10;BVYUxNlxnMTCsc3Ybbp8Bte9ceEr+JyV+AzGTum2LCeEI0Uez/h55s2zz863nSIbAU4aXdDsJKVE&#10;aG4qqZuCfni/fDajxHmmK6aMFgW9FY6eL54+OettLkamNaoSQBBEu7y3BW29t3mSON6KjrkTY4VG&#10;Z22gYx5NaJIKWI/onUpGaTpNegOVBcOFc7h6NTjpIuLXteD+bV074YkqKObm4x/ivwz/ZHHG8gaY&#10;bSXfpcH+IYuOSY2H7qGumGdkDfIRVCc5GGdqf8JNl5i6llzEGrCaLP2jmlXLrIi1IDnO7mly/w+W&#10;v9ncAJEV9i6jRLMOe3R/d/fz+9f7H9/IeD4NDPXW5Ri4sjcQanT22vBPjmhz2TLdiAsA07eCVZhX&#10;FuKTow3BcLiVlP1rUyE+W3sTydrW0JFaSfsybAzQSAjZxu7c7rsjtp5wXBzNR+l4OqGEoy+bzbL5&#10;dBxPY3kACtstOP9CmI6ESUEB2x9h2eba+ZDYQ0gsxChZLaVS0YCmvFRANgylsoxjh+4Ow5QmPR4/&#10;TydphD5yukOM02X4/obRSY+iV7Ir6CwNIwSxPFD4XFdx7plUwxxzVjq4RZQzFhIMs0aIVVv1pFRr&#10;eMewgZMUwSipZCh9PMsGA7U+Oh0OIQ5ZxOVJ8LhA4m7OVIOX1ytKwPiP0rdReKEBj4iJSMM6U7Zl&#10;A13jOY7flQ4cRLL3WUbroICokCCKQVx+W26jCEcBJAimNNUtSgbziWrAFwYnrYEvlPR4WwvqPq8Z&#10;CErUKx1kF3nE+31kwZFVHllMc4QrKPdAyWBc+uFhWFuQTYvnDZrU5gIFW8sooIfcdjLHexmL270h&#10;4eIf2jHq4aVb/AIAAP//AwBQSwMEFAAGAAgAAAAhAGAHtXXeAAAACQEAAA8AAABkcnMvZG93bnJl&#10;di54bWxMj8FOwzAQRO9I/IO1lbhRJ26VohCnQhU9waUthx7deEmixusodprA17Oc4LajGb2dKbaz&#10;68QNh9B60pAuExBIlbct1Ro+TvvHJxAhGrKm84QavjDAtry/K0xu/UQHvB1jLRhCITcamhj7XMpQ&#10;NehMWPoeib1PPzgTWQ61tIOZGO46qZIkk860xB8a0+Ouwep6HJ2G1eTCe4aBXg/ncXf6fks3Z7/X&#10;+mExvzyDiDjHvzD81ufqUHKnix/JBtFpUCkHGaU2PIn9dab4uGjI1GoNsizk/wXlDwAAAP//AwBQ&#10;SwECLQAUAAYACAAAACEAtoM4kv4AAADhAQAAEwAAAAAAAAAAAAAAAAAAAAAAW0NvbnRlbnRfVHlw&#10;ZXNdLnhtbFBLAQItABQABgAIAAAAIQA4/SH/1gAAAJQBAAALAAAAAAAAAAAAAAAAAC8BAABfcmVs&#10;cy8ucmVsc1BLAQItABQABgAIAAAAIQDMTfgbnQIAADEFAAAOAAAAAAAAAAAAAAAAAC4CAABkcnMv&#10;ZTJvRG9jLnhtbFBLAQItABQABgAIAAAAIQBgB7V13gAAAAkBAAAPAAAAAAAAAAAAAAAAAPcEAABk&#10;cnMvZG93bnJldi54bWxQSwUGAAAAAAQABADzAAAAAgYAAAAA&#10;" o:allowincell="f" strokecolor="#7f7f7f" strokeweight="1.5pt">
                <v:shadow on="t" type="perspective" color="black" opacity="26213f" origin="-.5,-.5" offset=".74836mm,.74836mm" matrix="65864f,,,65864f"/>
                <v:textbox inset="5mm,5mm,5mm,5mm">
                  <w:txbxContent>
                    <w:p w:rsidR="0029629F" w:rsidRPr="008B0605" w:rsidRDefault="0029629F" w:rsidP="00BC0CB0">
                      <w:pPr>
                        <w:spacing w:line="240" w:lineRule="exact"/>
                        <w:jc w:val="left"/>
                        <w:rPr>
                          <w:rFonts w:ascii="メイリオ" w:hAnsi="メイリオ" w:cs="メイリオ"/>
                          <w:sz w:val="18"/>
                          <w:szCs w:val="18"/>
                        </w:rPr>
                      </w:pPr>
                      <w:r>
                        <w:rPr>
                          <w:rFonts w:ascii="メイリオ" w:hAnsi="メイリオ" w:cs="メイリオ" w:hint="eastAsia"/>
                          <w:sz w:val="18"/>
                          <w:szCs w:val="18"/>
                        </w:rPr>
                        <w:t>〈</w:t>
                      </w:r>
                      <w:r w:rsidR="00BC0CB0">
                        <w:rPr>
                          <w:rFonts w:ascii="メイリオ" w:hAnsi="メイリオ" w:cs="メイリオ" w:hint="eastAsia"/>
                          <w:sz w:val="18"/>
                          <w:szCs w:val="18"/>
                        </w:rPr>
                        <w:t>組合概要</w:t>
                      </w:r>
                      <w:r>
                        <w:rPr>
                          <w:rFonts w:ascii="メイリオ" w:hAnsi="メイリオ" w:cs="メイリオ" w:hint="eastAsia"/>
                          <w:sz w:val="18"/>
                          <w:szCs w:val="18"/>
                        </w:rPr>
                        <w:t>〉</w:t>
                      </w:r>
                    </w:p>
                    <w:p w:rsidR="0026363B" w:rsidRDefault="0029629F" w:rsidP="00BC0CB0">
                      <w:pPr>
                        <w:tabs>
                          <w:tab w:val="left" w:pos="1276"/>
                        </w:tabs>
                        <w:spacing w:line="240" w:lineRule="exact"/>
                        <w:rPr>
                          <w:rFonts w:ascii="メイリオ" w:hAnsi="メイリオ" w:cs="メイリオ"/>
                          <w:sz w:val="18"/>
                          <w:szCs w:val="18"/>
                        </w:rPr>
                      </w:pPr>
                      <w:r w:rsidRPr="008B0605">
                        <w:rPr>
                          <w:rFonts w:ascii="メイリオ" w:hAnsi="メイリオ" w:cs="メイリオ" w:hint="eastAsia"/>
                          <w:sz w:val="18"/>
                          <w:szCs w:val="18"/>
                        </w:rPr>
                        <w:t>■</w:t>
                      </w:r>
                      <w:r w:rsidRPr="000663BA">
                        <w:rPr>
                          <w:rFonts w:ascii="メイリオ" w:hAnsi="メイリオ" w:cs="メイリオ" w:hint="eastAsia"/>
                          <w:spacing w:val="45"/>
                          <w:kern w:val="0"/>
                          <w:sz w:val="18"/>
                          <w:szCs w:val="18"/>
                          <w:fitText w:val="720" w:id="1008904704"/>
                        </w:rPr>
                        <w:t>所在</w:t>
                      </w:r>
                      <w:r w:rsidRPr="000663BA">
                        <w:rPr>
                          <w:rFonts w:ascii="メイリオ" w:hAnsi="メイリオ" w:cs="メイリオ" w:hint="eastAsia"/>
                          <w:kern w:val="0"/>
                          <w:sz w:val="18"/>
                          <w:szCs w:val="18"/>
                          <w:fitText w:val="720" w:id="1008904704"/>
                        </w:rPr>
                        <w:t>地</w:t>
                      </w:r>
                      <w:r w:rsidR="00BC0CB0">
                        <w:rPr>
                          <w:rFonts w:ascii="メイリオ" w:hAnsi="メイリオ" w:cs="メイリオ" w:hint="eastAsia"/>
                          <w:sz w:val="18"/>
                          <w:szCs w:val="18"/>
                        </w:rPr>
                        <w:tab/>
                      </w:r>
                      <w:r w:rsidR="0026363B" w:rsidRPr="0026363B">
                        <w:rPr>
                          <w:rFonts w:ascii="メイリオ" w:hAnsi="メイリオ" w:cs="メイリオ" w:hint="eastAsia"/>
                          <w:sz w:val="18"/>
                          <w:szCs w:val="18"/>
                        </w:rPr>
                        <w:t>大阪市北区南森町1-4-19</w:t>
                      </w:r>
                    </w:p>
                    <w:p w:rsidR="0029629F" w:rsidRPr="008B0605" w:rsidRDefault="0026363B" w:rsidP="0026363B">
                      <w:pPr>
                        <w:tabs>
                          <w:tab w:val="left" w:pos="1276"/>
                        </w:tabs>
                        <w:spacing w:line="240" w:lineRule="exact"/>
                        <w:ind w:firstLineChars="700" w:firstLine="1260"/>
                        <w:rPr>
                          <w:rFonts w:ascii="メイリオ" w:hAnsi="メイリオ" w:cs="メイリオ"/>
                          <w:sz w:val="18"/>
                          <w:szCs w:val="18"/>
                        </w:rPr>
                      </w:pPr>
                      <w:r w:rsidRPr="0026363B">
                        <w:rPr>
                          <w:rFonts w:ascii="メイリオ" w:hAnsi="メイリオ" w:cs="メイリオ" w:hint="eastAsia"/>
                          <w:sz w:val="18"/>
                          <w:szCs w:val="18"/>
                        </w:rPr>
                        <w:t>サウスホレストビル 5Ｆ</w:t>
                      </w:r>
                    </w:p>
                    <w:p w:rsidR="0029629F" w:rsidRDefault="0029629F" w:rsidP="00BC0CB0">
                      <w:pPr>
                        <w:tabs>
                          <w:tab w:val="left" w:pos="1276"/>
                        </w:tabs>
                        <w:spacing w:line="240" w:lineRule="exact"/>
                        <w:rPr>
                          <w:rFonts w:ascii="メイリオ" w:hAnsi="メイリオ" w:cs="メイリオ"/>
                          <w:sz w:val="18"/>
                          <w:szCs w:val="18"/>
                        </w:rPr>
                      </w:pPr>
                      <w:r>
                        <w:rPr>
                          <w:rFonts w:ascii="メイリオ" w:hAnsi="メイリオ" w:cs="メイリオ" w:hint="eastAsia"/>
                          <w:sz w:val="18"/>
                          <w:szCs w:val="18"/>
                        </w:rPr>
                        <w:t>■</w:t>
                      </w:r>
                      <w:r w:rsidR="00BC0CB0" w:rsidRPr="00BC0CB0">
                        <w:rPr>
                          <w:rFonts w:ascii="メイリオ" w:hAnsi="メイリオ" w:cs="メイリオ" w:hint="eastAsia"/>
                          <w:spacing w:val="45"/>
                          <w:kern w:val="0"/>
                          <w:sz w:val="18"/>
                          <w:szCs w:val="18"/>
                          <w:fitText w:val="720" w:id="1008904960"/>
                        </w:rPr>
                        <w:t>電</w:t>
                      </w:r>
                      <w:r w:rsidRPr="00BC0CB0">
                        <w:rPr>
                          <w:rFonts w:ascii="メイリオ" w:hAnsi="メイリオ" w:cs="メイリオ" w:hint="eastAsia"/>
                          <w:spacing w:val="45"/>
                          <w:kern w:val="0"/>
                          <w:sz w:val="18"/>
                          <w:szCs w:val="18"/>
                          <w:fitText w:val="720" w:id="1008904960"/>
                        </w:rPr>
                        <w:t xml:space="preserve">　</w:t>
                      </w:r>
                      <w:r w:rsidR="00BC0CB0" w:rsidRPr="00BC0CB0">
                        <w:rPr>
                          <w:rFonts w:ascii="メイリオ" w:hAnsi="メイリオ" w:cs="メイリオ" w:hint="eastAsia"/>
                          <w:kern w:val="0"/>
                          <w:sz w:val="18"/>
                          <w:szCs w:val="18"/>
                          <w:fitText w:val="720" w:id="1008904960"/>
                        </w:rPr>
                        <w:t>話</w:t>
                      </w:r>
                      <w:r w:rsidR="00BC0CB0">
                        <w:rPr>
                          <w:rFonts w:ascii="メイリオ" w:hAnsi="メイリオ" w:cs="メイリオ" w:hint="eastAsia"/>
                          <w:sz w:val="18"/>
                          <w:szCs w:val="18"/>
                        </w:rPr>
                        <w:tab/>
                      </w:r>
                      <w:r w:rsidR="0026363B" w:rsidRPr="0026363B">
                        <w:rPr>
                          <w:rFonts w:ascii="メイリオ" w:hAnsi="メイリオ" w:cs="メイリオ"/>
                          <w:sz w:val="18"/>
                          <w:szCs w:val="18"/>
                        </w:rPr>
                        <w:t>06-6362-2910</w:t>
                      </w:r>
                    </w:p>
                    <w:p w:rsidR="0029629F" w:rsidRDefault="0029629F" w:rsidP="00BC0CB0">
                      <w:pPr>
                        <w:tabs>
                          <w:tab w:val="left" w:pos="1276"/>
                        </w:tabs>
                        <w:spacing w:line="240" w:lineRule="exact"/>
                        <w:rPr>
                          <w:rFonts w:ascii="メイリオ" w:hAnsi="メイリオ" w:cs="メイリオ"/>
                          <w:sz w:val="18"/>
                          <w:szCs w:val="18"/>
                        </w:rPr>
                      </w:pPr>
                      <w:r w:rsidRPr="008B0605">
                        <w:rPr>
                          <w:rFonts w:ascii="メイリオ" w:hAnsi="メイリオ" w:cs="メイリオ" w:hint="eastAsia"/>
                          <w:sz w:val="18"/>
                          <w:szCs w:val="18"/>
                        </w:rPr>
                        <w:t>■</w:t>
                      </w:r>
                      <w:r w:rsidR="00BC0CB0" w:rsidRPr="00BC0CB0">
                        <w:rPr>
                          <w:rFonts w:ascii="メイリオ" w:hAnsi="メイリオ" w:cs="メイリオ" w:hint="eastAsia"/>
                          <w:spacing w:val="180"/>
                          <w:kern w:val="0"/>
                          <w:sz w:val="18"/>
                          <w:szCs w:val="18"/>
                          <w:fitText w:val="720" w:id="1008905216"/>
                        </w:rPr>
                        <w:t>設</w:t>
                      </w:r>
                      <w:r w:rsidR="00BC0CB0" w:rsidRPr="00BC0CB0">
                        <w:rPr>
                          <w:rFonts w:ascii="メイリオ" w:hAnsi="メイリオ" w:cs="メイリオ" w:hint="eastAsia"/>
                          <w:kern w:val="0"/>
                          <w:sz w:val="18"/>
                          <w:szCs w:val="18"/>
                          <w:fitText w:val="720" w:id="1008905216"/>
                        </w:rPr>
                        <w:t>立</w:t>
                      </w:r>
                      <w:r w:rsidR="00BC0CB0">
                        <w:rPr>
                          <w:rFonts w:ascii="メイリオ" w:hAnsi="メイリオ" w:cs="メイリオ" w:hint="eastAsia"/>
                          <w:sz w:val="18"/>
                          <w:szCs w:val="18"/>
                        </w:rPr>
                        <w:tab/>
                      </w:r>
                      <w:r w:rsidR="0026363B">
                        <w:rPr>
                          <w:rFonts w:ascii="メイリオ" w:hAnsi="メイリオ" w:cs="メイリオ" w:hint="eastAsia"/>
                          <w:sz w:val="18"/>
                          <w:szCs w:val="18"/>
                        </w:rPr>
                        <w:t>昭和27</w:t>
                      </w:r>
                      <w:r w:rsidR="00BC0CB0" w:rsidRPr="00BC0CB0">
                        <w:rPr>
                          <w:rFonts w:ascii="メイリオ" w:hAnsi="メイリオ" w:cs="メイリオ" w:hint="eastAsia"/>
                          <w:sz w:val="18"/>
                          <w:szCs w:val="18"/>
                        </w:rPr>
                        <w:t>年</w:t>
                      </w:r>
                      <w:r w:rsidR="0026363B">
                        <w:rPr>
                          <w:rFonts w:ascii="メイリオ" w:hAnsi="メイリオ" w:cs="メイリオ" w:hint="eastAsia"/>
                          <w:sz w:val="18"/>
                          <w:szCs w:val="18"/>
                        </w:rPr>
                        <w:t>7</w:t>
                      </w:r>
                      <w:r w:rsidR="00BC0CB0" w:rsidRPr="00BC0CB0">
                        <w:rPr>
                          <w:rFonts w:ascii="メイリオ" w:hAnsi="メイリオ" w:cs="メイリオ" w:hint="eastAsia"/>
                          <w:sz w:val="18"/>
                          <w:szCs w:val="18"/>
                        </w:rPr>
                        <w:t>月</w:t>
                      </w:r>
                      <w:r w:rsidR="0026363B">
                        <w:rPr>
                          <w:rFonts w:ascii="メイリオ" w:hAnsi="メイリオ" w:cs="メイリオ" w:hint="eastAsia"/>
                          <w:sz w:val="18"/>
                          <w:szCs w:val="18"/>
                        </w:rPr>
                        <w:t>7</w:t>
                      </w:r>
                      <w:r w:rsidR="00BC0CB0" w:rsidRPr="00BC0CB0">
                        <w:rPr>
                          <w:rFonts w:ascii="メイリオ" w:hAnsi="メイリオ" w:cs="メイリオ" w:hint="eastAsia"/>
                          <w:sz w:val="18"/>
                          <w:szCs w:val="18"/>
                        </w:rPr>
                        <w:t>日</w:t>
                      </w:r>
                    </w:p>
                    <w:p w:rsidR="0026363B" w:rsidRDefault="00017D6D" w:rsidP="00017D6D">
                      <w:pPr>
                        <w:tabs>
                          <w:tab w:val="left" w:pos="1276"/>
                        </w:tabs>
                        <w:spacing w:line="240" w:lineRule="exact"/>
                        <w:rPr>
                          <w:rFonts w:ascii="メイリオ" w:hAnsi="メイリオ" w:cs="メイリオ"/>
                          <w:sz w:val="18"/>
                          <w:szCs w:val="18"/>
                        </w:rPr>
                      </w:pPr>
                      <w:r w:rsidRPr="008B0605">
                        <w:rPr>
                          <w:rFonts w:ascii="メイリオ" w:hAnsi="メイリオ" w:cs="メイリオ" w:hint="eastAsia"/>
                          <w:sz w:val="18"/>
                          <w:szCs w:val="18"/>
                        </w:rPr>
                        <w:t>■</w:t>
                      </w:r>
                      <w:r>
                        <w:rPr>
                          <w:rFonts w:ascii="メイリオ" w:hAnsi="メイリオ" w:cs="メイリオ" w:hint="eastAsia"/>
                          <w:sz w:val="18"/>
                          <w:szCs w:val="18"/>
                        </w:rPr>
                        <w:t>業　　種</w:t>
                      </w:r>
                      <w:r>
                        <w:rPr>
                          <w:rFonts w:ascii="メイリオ" w:hAnsi="メイリオ" w:cs="メイリオ" w:hint="eastAsia"/>
                          <w:sz w:val="18"/>
                          <w:szCs w:val="18"/>
                        </w:rPr>
                        <w:tab/>
                      </w:r>
                      <w:r w:rsidR="0026363B" w:rsidRPr="0026363B">
                        <w:rPr>
                          <w:rFonts w:ascii="メイリオ" w:hAnsi="メイリオ" w:cs="メイリオ" w:hint="eastAsia"/>
                          <w:sz w:val="18"/>
                          <w:szCs w:val="18"/>
                        </w:rPr>
                        <w:t>石油製品販売業</w:t>
                      </w:r>
                    </w:p>
                    <w:p w:rsidR="00017D6D" w:rsidRDefault="0026363B" w:rsidP="0026363B">
                      <w:pPr>
                        <w:tabs>
                          <w:tab w:val="left" w:pos="1276"/>
                        </w:tabs>
                        <w:spacing w:line="240" w:lineRule="exact"/>
                        <w:ind w:firstLineChars="700" w:firstLine="1260"/>
                        <w:rPr>
                          <w:rFonts w:ascii="メイリオ" w:hAnsi="メイリオ" w:cs="メイリオ"/>
                          <w:sz w:val="18"/>
                          <w:szCs w:val="18"/>
                        </w:rPr>
                      </w:pPr>
                      <w:r w:rsidRPr="0026363B">
                        <w:rPr>
                          <w:rFonts w:ascii="メイリオ" w:hAnsi="メイリオ" w:cs="メイリオ" w:hint="eastAsia"/>
                          <w:sz w:val="18"/>
                          <w:szCs w:val="18"/>
                        </w:rPr>
                        <w:t>（主にガソリンスタンド）</w:t>
                      </w:r>
                    </w:p>
                    <w:p w:rsidR="00017D6D" w:rsidRDefault="00017D6D" w:rsidP="00017D6D">
                      <w:pPr>
                        <w:tabs>
                          <w:tab w:val="left" w:pos="1276"/>
                        </w:tabs>
                        <w:spacing w:line="240" w:lineRule="exact"/>
                        <w:rPr>
                          <w:rFonts w:ascii="メイリオ" w:hAnsi="メイリオ" w:cs="メイリオ"/>
                          <w:sz w:val="18"/>
                          <w:szCs w:val="18"/>
                        </w:rPr>
                      </w:pPr>
                      <w:r w:rsidRPr="008B0605">
                        <w:rPr>
                          <w:rFonts w:ascii="メイリオ" w:hAnsi="メイリオ" w:cs="メイリオ" w:hint="eastAsia"/>
                          <w:sz w:val="18"/>
                          <w:szCs w:val="18"/>
                        </w:rPr>
                        <w:t>■</w:t>
                      </w:r>
                      <w:r w:rsidRPr="00BC0CB0">
                        <w:rPr>
                          <w:rFonts w:ascii="メイリオ" w:hAnsi="メイリオ" w:cs="メイリオ" w:hint="eastAsia"/>
                          <w:sz w:val="18"/>
                          <w:szCs w:val="18"/>
                        </w:rPr>
                        <w:t>組合員数</w:t>
                      </w:r>
                      <w:r>
                        <w:rPr>
                          <w:rFonts w:ascii="メイリオ" w:hAnsi="メイリオ" w:cs="メイリオ" w:hint="eastAsia"/>
                          <w:sz w:val="18"/>
                          <w:szCs w:val="18"/>
                        </w:rPr>
                        <w:tab/>
                      </w:r>
                      <w:r w:rsidR="00013316" w:rsidRPr="00013316">
                        <w:rPr>
                          <w:rFonts w:ascii="メイリオ" w:hAnsi="メイリオ" w:cs="メイリオ"/>
                          <w:sz w:val="18"/>
                          <w:szCs w:val="18"/>
                        </w:rPr>
                        <w:t>435</w:t>
                      </w:r>
                      <w:r w:rsidRPr="00BC0CB0">
                        <w:rPr>
                          <w:rFonts w:ascii="メイリオ" w:hAnsi="メイリオ" w:cs="メイリオ" w:hint="eastAsia"/>
                          <w:sz w:val="18"/>
                          <w:szCs w:val="18"/>
                        </w:rPr>
                        <w:t>（平成</w:t>
                      </w:r>
                      <w:r w:rsidR="00C9778F" w:rsidRPr="000A7103">
                        <w:rPr>
                          <w:rFonts w:ascii="メイリオ" w:hAnsi="メイリオ" w:cs="メイリオ" w:hint="eastAsia"/>
                          <w:sz w:val="18"/>
                          <w:szCs w:val="18"/>
                        </w:rPr>
                        <w:t>28</w:t>
                      </w:r>
                      <w:r w:rsidRPr="00BC0CB0">
                        <w:rPr>
                          <w:rFonts w:ascii="メイリオ" w:hAnsi="メイリオ" w:cs="メイリオ" w:hint="eastAsia"/>
                          <w:sz w:val="18"/>
                          <w:szCs w:val="18"/>
                        </w:rPr>
                        <w:t>年3月31日現在）</w:t>
                      </w:r>
                    </w:p>
                    <w:p w:rsidR="00017D6D" w:rsidRDefault="00017D6D" w:rsidP="00017D6D">
                      <w:pPr>
                        <w:tabs>
                          <w:tab w:val="left" w:pos="1276"/>
                        </w:tabs>
                        <w:spacing w:line="240" w:lineRule="exact"/>
                        <w:rPr>
                          <w:rStyle w:val="a3"/>
                          <w:rFonts w:ascii="Meiryo UI" w:eastAsia="Meiryo UI" w:hAnsi="Meiryo UI" w:cs="Meiryo UI"/>
                          <w:sz w:val="18"/>
                          <w:szCs w:val="18"/>
                        </w:rPr>
                      </w:pPr>
                      <w:r>
                        <w:rPr>
                          <w:rFonts w:ascii="ＭＳ Ｐゴシック" w:hAnsi="ＭＳ Ｐゴシック" w:cs="メイリオ" w:hint="eastAsia"/>
                          <w:sz w:val="16"/>
                          <w:szCs w:val="16"/>
                        </w:rPr>
                        <w:t>■</w:t>
                      </w:r>
                      <w:r w:rsidRPr="00017D6D">
                        <w:rPr>
                          <w:rFonts w:ascii="ＭＳ Ｐゴシック" w:hAnsi="ＭＳ Ｐゴシック" w:cs="メイリオ" w:hint="eastAsia"/>
                          <w:spacing w:val="40"/>
                          <w:kern w:val="0"/>
                          <w:sz w:val="16"/>
                          <w:szCs w:val="16"/>
                          <w:fitText w:val="640" w:id="1016319744"/>
                        </w:rPr>
                        <w:t>ＵＲ</w:t>
                      </w:r>
                      <w:r w:rsidRPr="00017D6D">
                        <w:rPr>
                          <w:rFonts w:ascii="ＭＳ Ｐゴシック" w:hAnsi="ＭＳ Ｐゴシック" w:cs="メイリオ" w:hint="eastAsia"/>
                          <w:kern w:val="0"/>
                          <w:sz w:val="16"/>
                          <w:szCs w:val="16"/>
                          <w:fitText w:val="640" w:id="1016319744"/>
                        </w:rPr>
                        <w:t>Ｌ</w:t>
                      </w:r>
                      <w:r>
                        <w:rPr>
                          <w:rFonts w:ascii="ＭＳ Ｐゴシック" w:hAnsi="ＭＳ Ｐゴシック" w:cs="メイリオ" w:hint="eastAsia"/>
                          <w:sz w:val="16"/>
                          <w:szCs w:val="16"/>
                        </w:rPr>
                        <w:tab/>
                      </w:r>
                      <w:r w:rsidR="00532E0E" w:rsidRPr="00532E0E">
                        <w:rPr>
                          <w:rFonts w:ascii="Meiryo UI" w:eastAsia="Meiryo UI" w:hAnsi="Meiryo UI" w:cs="Meiryo UI"/>
                        </w:rPr>
                        <w:t>http://www.opda.or.jp</w:t>
                      </w:r>
                    </w:p>
                    <w:p w:rsidR="0029629F" w:rsidRPr="00017D6D" w:rsidRDefault="0029629F" w:rsidP="00BC0CB0">
                      <w:pPr>
                        <w:tabs>
                          <w:tab w:val="left" w:pos="1276"/>
                        </w:tabs>
                        <w:spacing w:line="240" w:lineRule="exact"/>
                        <w:ind w:firstLineChars="100" w:firstLine="180"/>
                        <w:rPr>
                          <w:rFonts w:ascii="ＭＳ Ｐゴシック" w:eastAsia="ＭＳ Ｐゴシック" w:hAnsi="ＭＳ Ｐゴシック" w:cs="メイリオ"/>
                          <w:sz w:val="18"/>
                          <w:szCs w:val="18"/>
                        </w:rPr>
                      </w:pPr>
                    </w:p>
                  </w:txbxContent>
                </v:textbox>
                <w10:wrap anchorx="margin" anchory="margin"/>
              </v:rect>
            </w:pict>
          </mc:Fallback>
        </mc:AlternateContent>
      </w:r>
    </w:p>
    <w:p w:rsidR="00997F02" w:rsidRPr="004E49FA" w:rsidRDefault="00997F02" w:rsidP="00023D2B">
      <w:pPr>
        <w:tabs>
          <w:tab w:val="left" w:pos="4200"/>
        </w:tabs>
        <w:spacing w:line="400" w:lineRule="exact"/>
        <w:ind w:leftChars="100" w:left="210" w:rightChars="100" w:right="210"/>
        <w:rPr>
          <w:rFonts w:ascii="メイリオ" w:hAnsi="メイリオ" w:cs="メイリオ"/>
          <w:sz w:val="24"/>
          <w14:shadow w14:blurRad="50800" w14:dist="38100" w14:dir="2700000" w14:sx="100000" w14:sy="100000" w14:kx="0" w14:ky="0" w14:algn="tl">
            <w14:srgbClr w14:val="000000">
              <w14:alpha w14:val="60000"/>
            </w14:srgbClr>
          </w14:shadow>
        </w:rPr>
      </w:pPr>
    </w:p>
    <w:p w:rsidR="00997F02" w:rsidRPr="004E49FA" w:rsidRDefault="00997F02" w:rsidP="00023D2B">
      <w:pPr>
        <w:tabs>
          <w:tab w:val="left" w:pos="4200"/>
        </w:tabs>
        <w:spacing w:line="400" w:lineRule="exact"/>
        <w:ind w:leftChars="100" w:left="210" w:rightChars="100" w:right="210"/>
        <w:rPr>
          <w:rFonts w:ascii="メイリオ" w:hAnsi="メイリオ" w:cs="メイリオ"/>
          <w:sz w:val="24"/>
          <w14:shadow w14:blurRad="50800" w14:dist="38100" w14:dir="2700000" w14:sx="100000" w14:sy="100000" w14:kx="0" w14:ky="0" w14:algn="tl">
            <w14:srgbClr w14:val="000000">
              <w14:alpha w14:val="60000"/>
            </w14:srgbClr>
          </w14:shadow>
        </w:rPr>
      </w:pPr>
    </w:p>
    <w:p w:rsidR="00997F02" w:rsidRPr="004E49FA" w:rsidRDefault="00997F02" w:rsidP="00023D2B">
      <w:pPr>
        <w:tabs>
          <w:tab w:val="left" w:pos="4200"/>
        </w:tabs>
        <w:spacing w:line="400" w:lineRule="exact"/>
        <w:ind w:leftChars="100" w:left="210" w:rightChars="100" w:right="210"/>
        <w:rPr>
          <w:rFonts w:ascii="メイリオ" w:hAnsi="メイリオ" w:cs="メイリオ"/>
          <w:sz w:val="24"/>
          <w14:shadow w14:blurRad="50800" w14:dist="38100" w14:dir="2700000" w14:sx="100000" w14:sy="100000" w14:kx="0" w14:ky="0" w14:algn="tl">
            <w14:srgbClr w14:val="000000">
              <w14:alpha w14:val="60000"/>
            </w14:srgbClr>
          </w14:shadow>
        </w:rPr>
      </w:pPr>
    </w:p>
    <w:p w:rsidR="00997F02" w:rsidRPr="004E49FA" w:rsidRDefault="00997F02" w:rsidP="00023D2B">
      <w:pPr>
        <w:tabs>
          <w:tab w:val="left" w:pos="4200"/>
        </w:tabs>
        <w:spacing w:line="400" w:lineRule="exact"/>
        <w:ind w:leftChars="100" w:left="210" w:rightChars="100" w:right="210"/>
        <w:rPr>
          <w:rFonts w:ascii="メイリオ" w:hAnsi="メイリオ" w:cs="メイリオ"/>
          <w:sz w:val="24"/>
          <w14:shadow w14:blurRad="50800" w14:dist="38100" w14:dir="2700000" w14:sx="100000" w14:sy="100000" w14:kx="0" w14:ky="0" w14:algn="tl">
            <w14:srgbClr w14:val="000000">
              <w14:alpha w14:val="60000"/>
            </w14:srgbClr>
          </w14:shadow>
        </w:rPr>
      </w:pPr>
    </w:p>
    <w:p w:rsidR="00997F02" w:rsidRPr="004E49FA" w:rsidRDefault="00997F02" w:rsidP="00023D2B">
      <w:pPr>
        <w:tabs>
          <w:tab w:val="left" w:pos="4200"/>
        </w:tabs>
        <w:spacing w:line="400" w:lineRule="exact"/>
        <w:ind w:leftChars="100" w:left="210" w:rightChars="100" w:right="210"/>
        <w:rPr>
          <w:rFonts w:ascii="メイリオ" w:hAnsi="メイリオ" w:cs="メイリオ"/>
          <w:sz w:val="24"/>
          <w14:shadow w14:blurRad="50800" w14:dist="38100" w14:dir="2700000" w14:sx="100000" w14:sy="100000" w14:kx="0" w14:ky="0" w14:algn="tl">
            <w14:srgbClr w14:val="000000">
              <w14:alpha w14:val="60000"/>
            </w14:srgbClr>
          </w14:shadow>
        </w:rPr>
      </w:pPr>
    </w:p>
    <w:p w:rsidR="00997F02" w:rsidRDefault="00997F02" w:rsidP="00023D2B">
      <w:pPr>
        <w:tabs>
          <w:tab w:val="left" w:pos="4200"/>
        </w:tabs>
        <w:spacing w:line="400" w:lineRule="exact"/>
        <w:ind w:leftChars="100" w:left="210" w:rightChars="100" w:right="210"/>
        <w:rPr>
          <w:rFonts w:ascii="メイリオ" w:hAnsi="メイリオ" w:cs="メイリオ"/>
          <w:sz w:val="24"/>
          <w14:shadow w14:blurRad="50800" w14:dist="38100" w14:dir="2700000" w14:sx="100000" w14:sy="100000" w14:kx="0" w14:ky="0" w14:algn="tl">
            <w14:srgbClr w14:val="000000">
              <w14:alpha w14:val="60000"/>
            </w14:srgbClr>
          </w14:shadow>
        </w:rPr>
      </w:pPr>
    </w:p>
    <w:p w:rsidR="0026363B" w:rsidRPr="004E49FA" w:rsidRDefault="0026363B" w:rsidP="00023D2B">
      <w:pPr>
        <w:tabs>
          <w:tab w:val="left" w:pos="4200"/>
        </w:tabs>
        <w:spacing w:line="400" w:lineRule="exact"/>
        <w:ind w:leftChars="100" w:left="210" w:rightChars="100" w:right="210"/>
        <w:rPr>
          <w:rFonts w:ascii="メイリオ" w:hAnsi="メイリオ" w:cs="メイリオ"/>
          <w:sz w:val="24"/>
          <w14:shadow w14:blurRad="50800" w14:dist="38100" w14:dir="2700000" w14:sx="100000" w14:sy="100000" w14:kx="0" w14:ky="0" w14:algn="tl">
            <w14:srgbClr w14:val="000000">
              <w14:alpha w14:val="60000"/>
            </w14:srgbClr>
          </w14:shadow>
        </w:rPr>
      </w:pPr>
    </w:p>
    <w:p w:rsidR="00023D2B" w:rsidRDefault="00023D2B" w:rsidP="00023D2B">
      <w:pPr>
        <w:tabs>
          <w:tab w:val="left" w:pos="4200"/>
        </w:tabs>
        <w:spacing w:line="400" w:lineRule="exact"/>
        <w:ind w:leftChars="100" w:left="210" w:rightChars="100" w:right="210"/>
        <w:rPr>
          <w:rFonts w:ascii="メイリオ" w:hAnsi="メイリオ" w:cs="メイリオ"/>
          <w:color w:val="FF0000"/>
          <w:sz w:val="36"/>
          <w:szCs w:val="36"/>
        </w:rPr>
      </w:pPr>
    </w:p>
    <w:p w:rsidR="00023D2B" w:rsidRDefault="001D5F92" w:rsidP="00023D2B">
      <w:pPr>
        <w:tabs>
          <w:tab w:val="left" w:pos="4200"/>
        </w:tabs>
        <w:spacing w:line="400" w:lineRule="exact"/>
        <w:ind w:leftChars="100" w:left="210" w:rightChars="100" w:right="210"/>
        <w:rPr>
          <w:rFonts w:ascii="メイリオ" w:hAnsi="メイリオ" w:cs="メイリオ"/>
          <w:color w:val="FF0000"/>
          <w:sz w:val="36"/>
          <w:szCs w:val="36"/>
        </w:rPr>
      </w:pPr>
      <w:r>
        <w:rPr>
          <w:rFonts w:ascii="メイリオ" w:hAnsi="メイリオ" w:cs="メイリオ" w:hint="eastAsia"/>
          <w:noProof/>
          <w:sz w:val="24"/>
        </w:rPr>
        <mc:AlternateContent>
          <mc:Choice Requires="wps">
            <w:drawing>
              <wp:anchor distT="0" distB="0" distL="114300" distR="114300" simplePos="0" relativeHeight="251654144" behindDoc="0" locked="0" layoutInCell="1" allowOverlap="1" wp14:anchorId="280F22EE" wp14:editId="67BBDC6D">
                <wp:simplePos x="0" y="0"/>
                <wp:positionH relativeFrom="column">
                  <wp:posOffset>12700</wp:posOffset>
                </wp:positionH>
                <wp:positionV relativeFrom="paragraph">
                  <wp:posOffset>73025</wp:posOffset>
                </wp:positionV>
                <wp:extent cx="2879725" cy="360045"/>
                <wp:effectExtent l="0" t="0" r="73025" b="78105"/>
                <wp:wrapNone/>
                <wp:docPr id="13" name="Rectangle 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879725" cy="360045"/>
                        </a:xfrm>
                        <a:prstGeom prst="rect">
                          <a:avLst/>
                        </a:prstGeom>
                        <a:gradFill rotWithShape="1">
                          <a:gsLst>
                            <a:gs pos="0">
                              <a:schemeClr val="bg1">
                                <a:lumMod val="65000"/>
                              </a:schemeClr>
                            </a:gs>
                            <a:gs pos="50000">
                              <a:srgbClr val="FFFFFF"/>
                            </a:gs>
                            <a:gs pos="100000">
                              <a:schemeClr val="bg1">
                                <a:lumMod val="65000"/>
                              </a:schemeClr>
                            </a:gs>
                          </a:gsLst>
                          <a:lin ang="5400000" scaled="1"/>
                        </a:gradFill>
                        <a:ln>
                          <a:noFill/>
                        </a:ln>
                        <a:effectLst>
                          <a:outerShdw dist="107763" dir="2700000" algn="ctr" rotWithShape="0">
                            <a:schemeClr val="bg1">
                              <a:lumMod val="50000"/>
                            </a:schemeClr>
                          </a:outerShdw>
                        </a:effectLst>
                        <a:extLst/>
                      </wps:spPr>
                      <wps:txbx>
                        <w:txbxContent>
                          <w:p w:rsidR="0029629F" w:rsidRPr="00EF51CC" w:rsidRDefault="0029629F" w:rsidP="00BF5467">
                            <w:pPr>
                              <w:rPr>
                                <w:rFonts w:ascii="メイリオ" w:hAnsi="メイリオ" w:cs="メイリオ"/>
                                <w:b/>
                                <w:sz w:val="28"/>
                                <w:szCs w:val="28"/>
                              </w:rPr>
                            </w:pPr>
                            <w:r>
                              <w:rPr>
                                <w:rFonts w:ascii="メイリオ" w:hAnsi="メイリオ" w:cs="メイリオ" w:hint="eastAsia"/>
                                <w:b/>
                                <w:sz w:val="28"/>
                                <w:szCs w:val="28"/>
                              </w:rPr>
                              <w:t>取組</w:t>
                            </w:r>
                            <w:r w:rsidR="00BC0CB0" w:rsidRPr="00BC0CB0">
                              <w:rPr>
                                <w:rFonts w:ascii="メイリオ" w:hAnsi="メイリオ" w:cs="メイリオ" w:hint="eastAsia"/>
                                <w:b/>
                                <w:sz w:val="28"/>
                                <w:szCs w:val="28"/>
                              </w:rPr>
                              <w:t>期間</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 o:spid="_x0000_s1029" style="position:absolute;left:0;text-align:left;margin-left:1pt;margin-top:5.75pt;width:226.75pt;height:28.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t8vmgIAALIFAAAOAAAAZHJzL2Uyb0RvYy54bWysVMFu3CAQvVfqPyDujb2b7Dq14o2iRKkq&#10;pW3UtOoZY2yjYqADu9706zuAvcmml6qKDxYMw5uZN4+5uNwPiuwEOGl0RRcnOSVCc9NI3VX0+7fb&#10;d+eUOM90w5TRoqKPwtHLzds3F6MtxdL0RjUCCIJoV462or33tswyx3sxMHdirNB42BoYmMctdFkD&#10;bET0QWXLPF9no4HGguHCObTepEO6ifhtK7j/0rZOeKIqirn5+If4r8M/21ywsgNme8mnNNh/ZDEw&#10;qTHoAeqGeUa2IP+CGiQH40zrT7gZMtO2kotYA1azyF9U89AzK2ItSI6zB5rc68Hyz7t7ILLB3p1S&#10;otmAPfqKrDHdKUGKIhA0Wlei34O9h1Cis3eG/3REm+se3cSVs3gBAfD+bAIwYy9Yg5kuAkR2hBE2&#10;DtFIPX4yDUZkW28iffsWhhADiSH72KXHQ5fE3hOOxuV58b5YrijheHa6zvOzVQzByvm2Bec/CDOQ&#10;sKgoYHoRne3unA/ZsHJ2mXrW3EqlCBj/Q/o+0h4Sj4cO76QFsQbryaM5ClRcKyA7htKqu+SttgNW&#10;lGzrVZ5HgWG4g3sM3rnngMFtAoWuPkDexm+q7PjGItx4pTwwuW4uUUlNsKMVXZ2lCMRxpkQQx5wH&#10;sEhVyF/p8NcmUJdITRYRn93Emtl6AQ99M5JGhl4s8qJYo9IaiY9wWUxhmOpwenAP9EUP/rnIRGJK&#10;45jsQwaR+qPkUFGTIGZFJrH7fb2Pb+I0lB3OatM8ol5RIFGUOPBw0Rv4TcmIw6Oi7teWgaBEfdSo&#10;kQJHU5g2cYMLeG6tZyvTHCEq6imyHpbXPk2mrQXZ9YGtqDVtrvB9tDJK9ymb6VXhYEiiSkMsTJ7n&#10;++j1NGo3fwAAAP//AwBQSwMEFAAGAAgAAAAhACMcU5ffAAAABwEAAA8AAABkcnMvZG93bnJldi54&#10;bWxMj0FPwzAMhe9I/IfISFzQlrai0yhNJ4TEYRwQHWjaMW1MW5E4VZNthV+POcHNz89673O5mZ0V&#10;J5zC4ElBukxAILXeDNQpeH97WqxBhKjJaOsJFXxhgE11eVHqwvgz1XjaxU5wCIVCK+hjHAspQ9uj&#10;02HpRyT2PvzkdGQ5ddJM+szhzsosSVbS6YG4odcjPvbYfu6OTsGc7MP2u61Te9ge7uzrzUv93KBS&#10;11fzwz2IiHP8O4ZffEaHipkafyQThFWQ8SeR12kOgu3bPOehUbBaZyCrUv7nr34AAAD//wMAUEsB&#10;Ai0AFAAGAAgAAAAhALaDOJL+AAAA4QEAABMAAAAAAAAAAAAAAAAAAAAAAFtDb250ZW50X1R5cGVz&#10;XS54bWxQSwECLQAUAAYACAAAACEAOP0h/9YAAACUAQAACwAAAAAAAAAAAAAAAAAvAQAAX3JlbHMv&#10;LnJlbHNQSwECLQAUAAYACAAAACEAoUrfL5oCAACyBQAADgAAAAAAAAAAAAAAAAAuAgAAZHJzL2Uy&#10;b0RvYy54bWxQSwECLQAUAAYACAAAACEAIxxTl98AAAAHAQAADwAAAAAAAAAAAAAAAAD0BAAAZHJz&#10;L2Rvd25yZXYueG1sUEsFBgAAAAAEAAQA8wAAAAAGAAAAAA==&#10;" fillcolor="#a5a5a5 [2092]" stroked="f">
                <v:fill rotate="t" focus="50%" type="gradient"/>
                <v:shadow on="t" color="#7f7f7f [1612]" offset="6pt,6pt"/>
                <o:lock v:ext="edit" aspectratio="t"/>
                <v:textbox inset="2mm,0,2mm,0">
                  <w:txbxContent>
                    <w:p w:rsidR="0029629F" w:rsidRPr="00EF51CC" w:rsidRDefault="0029629F" w:rsidP="00BF5467">
                      <w:pPr>
                        <w:rPr>
                          <w:rFonts w:ascii="メイリオ" w:hAnsi="メイリオ" w:cs="メイリオ"/>
                          <w:b/>
                          <w:sz w:val="28"/>
                          <w:szCs w:val="28"/>
                        </w:rPr>
                      </w:pPr>
                      <w:r>
                        <w:rPr>
                          <w:rFonts w:ascii="メイリオ" w:hAnsi="メイリオ" w:cs="メイリオ" w:hint="eastAsia"/>
                          <w:b/>
                          <w:sz w:val="28"/>
                          <w:szCs w:val="28"/>
                        </w:rPr>
                        <w:t>取組</w:t>
                      </w:r>
                      <w:r w:rsidR="00BC0CB0" w:rsidRPr="00BC0CB0">
                        <w:rPr>
                          <w:rFonts w:ascii="メイリオ" w:hAnsi="メイリオ" w:cs="メイリオ" w:hint="eastAsia"/>
                          <w:b/>
                          <w:sz w:val="28"/>
                          <w:szCs w:val="28"/>
                        </w:rPr>
                        <w:t>期間</w:t>
                      </w:r>
                    </w:p>
                  </w:txbxContent>
                </v:textbox>
              </v:rect>
            </w:pict>
          </mc:Fallback>
        </mc:AlternateContent>
      </w:r>
    </w:p>
    <w:p w:rsidR="001D5F92" w:rsidRDefault="001D5F92" w:rsidP="00964C1B">
      <w:pPr>
        <w:tabs>
          <w:tab w:val="left" w:pos="4200"/>
        </w:tabs>
        <w:spacing w:line="400" w:lineRule="exact"/>
        <w:ind w:leftChars="100" w:left="210" w:rightChars="100" w:right="210"/>
        <w:rPr>
          <w:rFonts w:ascii="メイリオ" w:hAnsi="メイリオ" w:cs="メイリオ"/>
          <w:szCs w:val="21"/>
        </w:rPr>
      </w:pPr>
    </w:p>
    <w:p w:rsidR="00073722" w:rsidRDefault="00BC0CB0" w:rsidP="00964C1B">
      <w:pPr>
        <w:tabs>
          <w:tab w:val="left" w:pos="4200"/>
        </w:tabs>
        <w:spacing w:line="400" w:lineRule="exact"/>
        <w:ind w:leftChars="100" w:left="210" w:rightChars="100" w:right="210"/>
        <w:rPr>
          <w:rFonts w:ascii="メイリオ" w:hAnsi="メイリオ" w:cs="メイリオ"/>
          <w:szCs w:val="21"/>
        </w:rPr>
      </w:pPr>
      <w:r w:rsidRPr="00964C1B">
        <w:rPr>
          <w:rFonts w:ascii="メイリオ" w:hAnsi="メイリオ" w:cs="メイリオ" w:hint="eastAsia"/>
          <w:szCs w:val="21"/>
        </w:rPr>
        <w:t>平成2</w:t>
      </w:r>
      <w:r w:rsidR="008A2EDC">
        <w:rPr>
          <w:rFonts w:ascii="メイリオ" w:hAnsi="メイリオ" w:cs="メイリオ" w:hint="eastAsia"/>
          <w:szCs w:val="21"/>
        </w:rPr>
        <w:t>4</w:t>
      </w:r>
      <w:r w:rsidRPr="00964C1B">
        <w:rPr>
          <w:rFonts w:ascii="メイリオ" w:hAnsi="メイリオ" w:cs="メイリオ" w:hint="eastAsia"/>
          <w:szCs w:val="21"/>
        </w:rPr>
        <w:t>年7月1日～平成</w:t>
      </w:r>
      <w:r w:rsidR="008A2EDC">
        <w:rPr>
          <w:rFonts w:ascii="メイリオ" w:hAnsi="メイリオ" w:cs="メイリオ" w:hint="eastAsia"/>
          <w:szCs w:val="21"/>
        </w:rPr>
        <w:t>25</w:t>
      </w:r>
      <w:r w:rsidRPr="00964C1B">
        <w:rPr>
          <w:rFonts w:ascii="メイリオ" w:hAnsi="メイリオ" w:cs="メイリオ" w:hint="eastAsia"/>
          <w:szCs w:val="21"/>
        </w:rPr>
        <w:t>年</w:t>
      </w:r>
      <w:r w:rsidR="001D5F92">
        <w:rPr>
          <w:rFonts w:ascii="メイリオ" w:hAnsi="メイリオ" w:cs="メイリオ" w:hint="eastAsia"/>
          <w:szCs w:val="21"/>
        </w:rPr>
        <w:t>3</w:t>
      </w:r>
      <w:r w:rsidRPr="00964C1B">
        <w:rPr>
          <w:rFonts w:ascii="メイリオ" w:hAnsi="メイリオ" w:cs="メイリオ" w:hint="eastAsia"/>
          <w:szCs w:val="21"/>
        </w:rPr>
        <w:t>月31日</w:t>
      </w:r>
    </w:p>
    <w:p w:rsidR="001D5F92" w:rsidRDefault="001D5F92" w:rsidP="001D5F92">
      <w:pPr>
        <w:tabs>
          <w:tab w:val="left" w:pos="4200"/>
        </w:tabs>
        <w:spacing w:line="360" w:lineRule="exact"/>
        <w:ind w:leftChars="100" w:left="493" w:rightChars="100" w:right="210" w:hangingChars="118" w:hanging="283"/>
        <w:rPr>
          <w:rFonts w:ascii="メイリオ" w:hAnsi="メイリオ" w:cs="メイリオ"/>
          <w:sz w:val="24"/>
          <w14:shadow w14:blurRad="50800" w14:dist="38100" w14:dir="2700000" w14:sx="100000" w14:sy="100000" w14:kx="0" w14:ky="0" w14:algn="tl">
            <w14:srgbClr w14:val="000000">
              <w14:alpha w14:val="60000"/>
            </w14:srgbClr>
          </w14:shadow>
        </w:rPr>
      </w:pPr>
    </w:p>
    <w:p w:rsidR="001B6270" w:rsidRPr="004E49FA" w:rsidRDefault="004E49FA" w:rsidP="001D5F92">
      <w:pPr>
        <w:tabs>
          <w:tab w:val="left" w:pos="4200"/>
        </w:tabs>
        <w:spacing w:line="360" w:lineRule="exact"/>
        <w:ind w:leftChars="100" w:left="470" w:rightChars="100" w:right="210" w:hangingChars="118" w:hanging="260"/>
        <w:rPr>
          <w:rFonts w:ascii="メイリオ" w:hAnsi="メイリオ" w:cs="メイリオ"/>
          <w:sz w:val="24"/>
          <w14:shadow w14:blurRad="50800" w14:dist="38100" w14:dir="2700000" w14:sx="100000" w14:sy="100000" w14:kx="0" w14:ky="0" w14:algn="tl">
            <w14:srgbClr w14:val="000000">
              <w14:alpha w14:val="60000"/>
            </w14:srgbClr>
          </w14:shadow>
        </w:rPr>
      </w:pPr>
      <w:r>
        <w:rPr>
          <w:rFonts w:ascii="メイリオ" w:hAnsi="メイリオ" w:cs="メイリオ" w:hint="eastAsia"/>
          <w:noProof/>
          <w:color w:val="000000"/>
          <w:sz w:val="22"/>
          <w:szCs w:val="22"/>
        </w:rPr>
        <mc:AlternateContent>
          <mc:Choice Requires="wps">
            <w:drawing>
              <wp:anchor distT="0" distB="0" distL="114300" distR="114300" simplePos="0" relativeHeight="251651072" behindDoc="0" locked="0" layoutInCell="1" allowOverlap="1" wp14:anchorId="7B3B69DD" wp14:editId="31593182">
                <wp:simplePos x="0" y="0"/>
                <wp:positionH relativeFrom="column">
                  <wp:posOffset>0</wp:posOffset>
                </wp:positionH>
                <wp:positionV relativeFrom="paragraph">
                  <wp:posOffset>168748</wp:posOffset>
                </wp:positionV>
                <wp:extent cx="2879725" cy="360045"/>
                <wp:effectExtent l="0" t="0" r="73025" b="78105"/>
                <wp:wrapNone/>
                <wp:docPr id="12"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9725" cy="360045"/>
                        </a:xfrm>
                        <a:prstGeom prst="rect">
                          <a:avLst/>
                        </a:prstGeom>
                        <a:gradFill rotWithShape="1">
                          <a:gsLst>
                            <a:gs pos="0">
                              <a:schemeClr val="bg1">
                                <a:lumMod val="65000"/>
                              </a:schemeClr>
                            </a:gs>
                            <a:gs pos="50000">
                              <a:srgbClr val="FFFFFF"/>
                            </a:gs>
                            <a:gs pos="100000">
                              <a:schemeClr val="bg1">
                                <a:lumMod val="65000"/>
                              </a:schemeClr>
                            </a:gs>
                          </a:gsLst>
                          <a:lin ang="5400000" scaled="1"/>
                        </a:gradFill>
                        <a:ln>
                          <a:noFill/>
                        </a:ln>
                        <a:effectLst>
                          <a:outerShdw dist="107763" dir="2700000" algn="ctr" rotWithShape="0">
                            <a:schemeClr val="bg1">
                              <a:lumMod val="50000"/>
                            </a:schemeClr>
                          </a:outerShdw>
                        </a:effectLst>
                        <a:extLst/>
                      </wps:spPr>
                      <wps:txbx>
                        <w:txbxContent>
                          <w:p w:rsidR="0049436B" w:rsidRPr="00EF51CC" w:rsidRDefault="0049436B" w:rsidP="0049436B">
                            <w:pPr>
                              <w:rPr>
                                <w:rFonts w:ascii="メイリオ" w:hAnsi="メイリオ" w:cs="メイリオ"/>
                                <w:b/>
                                <w:sz w:val="28"/>
                                <w:szCs w:val="28"/>
                              </w:rPr>
                            </w:pPr>
                            <w:r w:rsidRPr="002501E8">
                              <w:rPr>
                                <w:rFonts w:ascii="メイリオ" w:hAnsi="メイリオ" w:cs="メイリオ" w:hint="eastAsia"/>
                                <w:b/>
                                <w:sz w:val="28"/>
                                <w:szCs w:val="28"/>
                              </w:rPr>
                              <w:t>取組みの背景</w:t>
                            </w:r>
                            <w:r>
                              <w:rPr>
                                <w:rFonts w:ascii="メイリオ" w:hAnsi="メイリオ" w:cs="メイリオ" w:hint="eastAsia"/>
                                <w:b/>
                                <w:sz w:val="28"/>
                                <w:szCs w:val="28"/>
                              </w:rPr>
                              <w:t>･きっかけ</w:t>
                            </w:r>
                          </w:p>
                          <w:p w:rsidR="0029629F" w:rsidRPr="0049436B" w:rsidRDefault="0029629F" w:rsidP="00CA79BB">
                            <w:pPr>
                              <w:rPr>
                                <w:rFonts w:ascii="メイリオ" w:hAnsi="メイリオ" w:cs="メイリオ"/>
                                <w:b/>
                                <w:sz w:val="28"/>
                                <w:szCs w:val="28"/>
                              </w:rPr>
                            </w:pP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30" style="position:absolute;left:0;text-align:left;margin-left:0;margin-top:13.3pt;width:226.75pt;height:28.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O6kgIAAJ8FAAAOAAAAZHJzL2Uyb0RvYy54bWysVFFv2yAQfp+0/4B4X+2kSdxZdaoqVadJ&#10;3Vatm/aMMbbRMLCDxOl+/Q5w0qZ7mab6wYLj7vjuu4+7vNoPiuwEOGl0RWdnOSVCc9NI3VX0+7fb&#10;dxeUOM90w5TRoqKPwtGr9ds3l6Mtxdz0RjUCCCbRrhxtRXvvbZlljvdiYO7MWKHxsDUwMI9b6LIG&#10;2IjZB5XN83yVjQYaC4YL59B6kw7pOuZvW8H9l7Z1whNVUcTm4x/ivw7/bH3Jyg6Y7SWfYLD/QDEw&#10;qfHSY6ob5hnZgvwr1SA5GGdaf8bNkJm2lVzEGrCaWf6imoeeWRFrQXKcPdLkXi8t/7y7ByIb7N2c&#10;Es0G7NFXZI3pTgmyLAJBo3Ul+j3YewglOntn+E9HtNn06CauAczYC9YgrFnwz04CwsZhKKnHT6bB&#10;9GzrTeRq38IQEiILZB9b8nhsidh7wtE4vyjeF/MlJRzPzld5vljGK1h5iLbg/AdhBhIWFQUEH7Oz&#10;3Z3zAQ0rDy5Tg5pbqRQB439I30eOA/B46DAmLYg1WE8ezVGNYqOA7BjqqO6St9oOWFGyrZZ5HtWE&#10;1x3d4+Wde54wuE1JoauPKW/jN1V2GjELEa+EA8F1hxKV1ATbV9HlIt1AHGdKBCUccACLVAX8Soe/&#10;NoG6RGqyiPjGJtbM1gt46JuRNDL0YpYXxeqc4g5f3LyYrmGqw1HBPdAXPfjnIhOJCcYp2UcEkfoT&#10;cKioSRAHRSZl+329jw9gEcoOZ7VpHlGvKJAoSpxuuOgN/KZkxElRUfdry0BQoj5q1EiBcyiMlrjB&#10;BTy31gcr0xxTVNRTZD0sNz6Noa0F2fWBrag1ba7xfbQySvcJzfSqcAokUaWJFcbM8330epqr6z8A&#10;AAD//wMAUEsDBBQABgAIAAAAIQDrmdB93wAAAAYBAAAPAAAAZHJzL2Rvd25yZXYueG1sTI9BS8NA&#10;FITvgv9heYIXsZs2NrQxL0UED/UgpkrpcZN9JsHdtyG7baO/3vWkx2GGmW+KzWSNONHoe8cI81kC&#10;grhxuucW4f3t6XYFwgfFWhnHhPBFHjbl5UWhcu3OXNFpF1oRS9jnCqELYcil9E1HVvmZG4ij9+FG&#10;q0KUYyv1qM6x3Bq5SJJMWtVzXOjUQI8dNZ+7o0WYkr3ffjfV3By2h7V5vXmpnmtCvL6aHu5BBJrC&#10;Xxh+8SM6lJGpdkfWXhiEeCQgLLIMRHTvlukSRI2wSlOQZSH/45c/AAAA//8DAFBLAQItABQABgAI&#10;AAAAIQC2gziS/gAAAOEBAAATAAAAAAAAAAAAAAAAAAAAAABbQ29udGVudF9UeXBlc10ueG1sUEsB&#10;Ai0AFAAGAAgAAAAhADj9If/WAAAAlAEAAAsAAAAAAAAAAAAAAAAALwEAAF9yZWxzLy5yZWxzUEsB&#10;Ai0AFAAGAAgAAAAhAL5/o7qSAgAAnwUAAA4AAAAAAAAAAAAAAAAALgIAAGRycy9lMm9Eb2MueG1s&#10;UEsBAi0AFAAGAAgAAAAhAOuZ0H3fAAAABgEAAA8AAAAAAAAAAAAAAAAA7AQAAGRycy9kb3ducmV2&#10;LnhtbFBLBQYAAAAABAAEAPMAAAD4BQAAAAA=&#10;" fillcolor="#a5a5a5 [2092]" stroked="f">
                <v:fill rotate="t" focus="50%" type="gradient"/>
                <v:shadow on="t" color="#7f7f7f [1612]" offset="6pt,6pt"/>
                <v:textbox inset="2mm,0,2mm,0">
                  <w:txbxContent>
                    <w:p w:rsidR="0049436B" w:rsidRPr="00EF51CC" w:rsidRDefault="0049436B" w:rsidP="0049436B">
                      <w:pPr>
                        <w:rPr>
                          <w:rFonts w:ascii="メイリオ" w:hAnsi="メイリオ" w:cs="メイリオ"/>
                          <w:b/>
                          <w:sz w:val="28"/>
                          <w:szCs w:val="28"/>
                        </w:rPr>
                      </w:pPr>
                      <w:r w:rsidRPr="002501E8">
                        <w:rPr>
                          <w:rFonts w:ascii="メイリオ" w:hAnsi="メイリオ" w:cs="メイリオ" w:hint="eastAsia"/>
                          <w:b/>
                          <w:sz w:val="28"/>
                          <w:szCs w:val="28"/>
                        </w:rPr>
                        <w:t>取組みの背景</w:t>
                      </w:r>
                      <w:r>
                        <w:rPr>
                          <w:rFonts w:ascii="メイリオ" w:hAnsi="メイリオ" w:cs="メイリオ" w:hint="eastAsia"/>
                          <w:b/>
                          <w:sz w:val="28"/>
                          <w:szCs w:val="28"/>
                        </w:rPr>
                        <w:t>･きっかけ</w:t>
                      </w:r>
                    </w:p>
                    <w:p w:rsidR="0029629F" w:rsidRPr="0049436B" w:rsidRDefault="0029629F" w:rsidP="00CA79BB">
                      <w:pPr>
                        <w:rPr>
                          <w:rFonts w:ascii="メイリオ" w:hAnsi="メイリオ" w:cs="メイリオ"/>
                          <w:b/>
                          <w:sz w:val="28"/>
                          <w:szCs w:val="28"/>
                        </w:rPr>
                      </w:pPr>
                    </w:p>
                  </w:txbxContent>
                </v:textbox>
              </v:rect>
            </w:pict>
          </mc:Fallback>
        </mc:AlternateContent>
      </w:r>
    </w:p>
    <w:p w:rsidR="005F6BE9" w:rsidRPr="004E49FA" w:rsidRDefault="005F6BE9" w:rsidP="00023D2B">
      <w:pPr>
        <w:tabs>
          <w:tab w:val="left" w:pos="4200"/>
        </w:tabs>
        <w:spacing w:line="360" w:lineRule="exact"/>
        <w:ind w:leftChars="100" w:left="493" w:rightChars="100" w:right="210" w:hangingChars="118" w:hanging="283"/>
        <w:rPr>
          <w:rFonts w:ascii="メイリオ" w:hAnsi="メイリオ" w:cs="メイリオ"/>
          <w:sz w:val="24"/>
          <w14:shadow w14:blurRad="50800" w14:dist="38100" w14:dir="2700000" w14:sx="100000" w14:sy="100000" w14:kx="0" w14:ky="0" w14:algn="tl">
            <w14:srgbClr w14:val="000000">
              <w14:alpha w14:val="60000"/>
            </w14:srgbClr>
          </w14:shadow>
        </w:rPr>
      </w:pPr>
    </w:p>
    <w:p w:rsidR="00BF5467" w:rsidRPr="004E49FA" w:rsidRDefault="0015498B" w:rsidP="00023D2B">
      <w:pPr>
        <w:tabs>
          <w:tab w:val="left" w:pos="4200"/>
        </w:tabs>
        <w:spacing w:line="360" w:lineRule="exact"/>
        <w:ind w:leftChars="100" w:left="493" w:rightChars="100" w:right="210" w:hangingChars="118" w:hanging="283"/>
        <w:rPr>
          <w:rFonts w:ascii="メイリオ" w:hAnsi="メイリオ" w:cs="メイリオ"/>
          <w:sz w:val="24"/>
          <w14:shadow w14:blurRad="50800" w14:dist="38100" w14:dir="2700000" w14:sx="100000" w14:sy="100000" w14:kx="0" w14:ky="0" w14:algn="tl">
            <w14:srgbClr w14:val="000000">
              <w14:alpha w14:val="60000"/>
            </w14:srgbClr>
          </w14:shadow>
        </w:rPr>
      </w:pPr>
      <w:r w:rsidRPr="004E49FA">
        <w:rPr>
          <w:rFonts w:ascii="メイリオ" w:hAnsi="メイリオ" w:cs="メイリオ" w:hint="eastAsia"/>
          <w:sz w:val="24"/>
          <w14:shadow w14:blurRad="50800" w14:dist="38100" w14:dir="2700000" w14:sx="100000" w14:sy="100000" w14:kx="0" w14:ky="0" w14:algn="tl">
            <w14:srgbClr w14:val="000000">
              <w14:alpha w14:val="60000"/>
            </w14:srgbClr>
          </w14:shadow>
        </w:rPr>
        <w:t xml:space="preserve">　　　　　　　　　　　　　　　　　</w:t>
      </w:r>
    </w:p>
    <w:p w:rsidR="0049436B" w:rsidRDefault="001D5F92" w:rsidP="001D5F92">
      <w:pPr>
        <w:tabs>
          <w:tab w:val="left" w:pos="4200"/>
        </w:tabs>
        <w:spacing w:line="400" w:lineRule="exact"/>
        <w:ind w:leftChars="100" w:left="210" w:rightChars="100" w:right="210" w:firstLineChars="100" w:firstLine="240"/>
        <w:rPr>
          <w:rFonts w:ascii="メイリオ" w:hAnsi="メイリオ" w:cs="メイリオ"/>
          <w:color w:val="000000"/>
          <w:sz w:val="24"/>
        </w:rPr>
      </w:pPr>
      <w:r w:rsidRPr="001D5F92">
        <w:rPr>
          <w:rFonts w:ascii="メイリオ" w:hAnsi="メイリオ" w:cs="メイリオ" w:hint="eastAsia"/>
          <w:color w:val="000000"/>
          <w:sz w:val="24"/>
        </w:rPr>
        <w:t>ガソリンスタンドは、地域のエネルギー供給拠点として社会的責任を果たすと同時に危険物取り扱いについても、様々な法規制等に対し適切な対応をしています。産業廃棄物についても汚泥を初め廃油、廃バッテリー等多種に渡っており、その管理報告については事務処理等大変煩雑なことでした。そこで国の施策でもある電子マニフェストを普及させることにより事務処理の軽減を目指し、本事業に取り組むことになりました。</w:t>
      </w:r>
    </w:p>
    <w:p w:rsidR="0049436B" w:rsidRDefault="0049436B" w:rsidP="002501E8">
      <w:pPr>
        <w:spacing w:line="400" w:lineRule="exact"/>
        <w:ind w:leftChars="66" w:left="619" w:rightChars="100" w:right="210" w:hangingChars="200" w:hanging="480"/>
        <w:rPr>
          <w:rFonts w:ascii="メイリオ" w:hAnsi="メイリオ" w:cs="メイリオ"/>
          <w:sz w:val="24"/>
        </w:rPr>
      </w:pPr>
    </w:p>
    <w:p w:rsidR="001D5F92" w:rsidRDefault="001D5F92" w:rsidP="002501E8">
      <w:pPr>
        <w:spacing w:line="400" w:lineRule="exact"/>
        <w:ind w:leftChars="66" w:left="619" w:rightChars="100" w:right="210" w:hangingChars="200" w:hanging="480"/>
        <w:rPr>
          <w:rFonts w:ascii="メイリオ" w:hAnsi="メイリオ" w:cs="メイリオ"/>
          <w:sz w:val="24"/>
        </w:rPr>
      </w:pPr>
    </w:p>
    <w:p w:rsidR="001D5F92" w:rsidRDefault="001D5F92" w:rsidP="002501E8">
      <w:pPr>
        <w:spacing w:line="400" w:lineRule="exact"/>
        <w:ind w:leftChars="66" w:left="619" w:rightChars="100" w:right="210" w:hangingChars="200" w:hanging="480"/>
        <w:rPr>
          <w:rFonts w:ascii="メイリオ" w:hAnsi="メイリオ" w:cs="メイリオ"/>
          <w:sz w:val="24"/>
        </w:rPr>
      </w:pPr>
    </w:p>
    <w:p w:rsidR="001D5F92" w:rsidRDefault="001D5F92" w:rsidP="002501E8">
      <w:pPr>
        <w:spacing w:line="400" w:lineRule="exact"/>
        <w:ind w:leftChars="66" w:left="619" w:rightChars="100" w:right="210" w:hangingChars="200" w:hanging="480"/>
        <w:rPr>
          <w:rFonts w:ascii="メイリオ" w:hAnsi="メイリオ" w:cs="メイリオ"/>
          <w:sz w:val="24"/>
        </w:rPr>
      </w:pPr>
    </w:p>
    <w:p w:rsidR="001D5F92" w:rsidRDefault="001D5F92" w:rsidP="002501E8">
      <w:pPr>
        <w:spacing w:line="400" w:lineRule="exact"/>
        <w:ind w:leftChars="66" w:left="619" w:rightChars="100" w:right="210" w:hangingChars="200" w:hanging="480"/>
        <w:rPr>
          <w:rFonts w:ascii="メイリオ" w:hAnsi="メイリオ" w:cs="メイリオ"/>
          <w:sz w:val="24"/>
        </w:rPr>
      </w:pPr>
    </w:p>
    <w:p w:rsidR="001D5F92" w:rsidRDefault="001D5F92" w:rsidP="002501E8">
      <w:pPr>
        <w:spacing w:line="400" w:lineRule="exact"/>
        <w:ind w:leftChars="66" w:left="619" w:rightChars="100" w:right="210" w:hangingChars="200" w:hanging="480"/>
        <w:rPr>
          <w:rFonts w:ascii="メイリオ" w:hAnsi="メイリオ" w:cs="メイリオ"/>
          <w:sz w:val="24"/>
        </w:rPr>
      </w:pPr>
    </w:p>
    <w:p w:rsidR="001D5F92" w:rsidRDefault="001D5F92" w:rsidP="002501E8">
      <w:pPr>
        <w:spacing w:line="400" w:lineRule="exact"/>
        <w:ind w:leftChars="66" w:left="619" w:rightChars="100" w:right="210" w:hangingChars="200" w:hanging="480"/>
        <w:rPr>
          <w:rFonts w:ascii="メイリオ" w:hAnsi="メイリオ" w:cs="メイリオ"/>
          <w:sz w:val="24"/>
        </w:rPr>
      </w:pPr>
    </w:p>
    <w:p w:rsidR="001D5F92" w:rsidRDefault="001D5F92" w:rsidP="002501E8">
      <w:pPr>
        <w:spacing w:line="400" w:lineRule="exact"/>
        <w:ind w:leftChars="66" w:left="619" w:rightChars="100" w:right="210" w:hangingChars="200" w:hanging="480"/>
        <w:rPr>
          <w:rFonts w:ascii="メイリオ" w:hAnsi="メイリオ" w:cs="メイリオ"/>
          <w:sz w:val="24"/>
        </w:rPr>
      </w:pPr>
    </w:p>
    <w:p w:rsidR="001D5F92" w:rsidRDefault="001D5F92" w:rsidP="002501E8">
      <w:pPr>
        <w:spacing w:line="400" w:lineRule="exact"/>
        <w:ind w:leftChars="66" w:left="619" w:rightChars="100" w:right="210" w:hangingChars="200" w:hanging="480"/>
        <w:rPr>
          <w:rFonts w:ascii="メイリオ" w:hAnsi="メイリオ" w:cs="メイリオ"/>
          <w:sz w:val="24"/>
        </w:rPr>
      </w:pPr>
    </w:p>
    <w:p w:rsidR="00023D2B" w:rsidRDefault="004E49FA" w:rsidP="00023D2B">
      <w:pPr>
        <w:tabs>
          <w:tab w:val="left" w:pos="4200"/>
        </w:tabs>
        <w:ind w:leftChars="100" w:left="211" w:rightChars="100" w:right="210" w:hanging="1"/>
        <w:rPr>
          <w:noProof/>
        </w:rPr>
      </w:pPr>
      <w:r>
        <w:rPr>
          <w:rFonts w:ascii="メイリオ" w:hAnsi="メイリオ" w:cs="メイリオ" w:hint="eastAsia"/>
          <w:noProof/>
          <w:sz w:val="28"/>
          <w:szCs w:val="28"/>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0</wp:posOffset>
                </wp:positionV>
                <wp:extent cx="2879725" cy="360045"/>
                <wp:effectExtent l="0" t="0" r="73025" b="78105"/>
                <wp:wrapNone/>
                <wp:docPr id="10"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9725" cy="360045"/>
                        </a:xfrm>
                        <a:prstGeom prst="rect">
                          <a:avLst/>
                        </a:prstGeom>
                        <a:gradFill rotWithShape="1">
                          <a:gsLst>
                            <a:gs pos="0">
                              <a:schemeClr val="bg1">
                                <a:lumMod val="65000"/>
                              </a:schemeClr>
                            </a:gs>
                            <a:gs pos="50000">
                              <a:srgbClr val="FFFFFF"/>
                            </a:gs>
                            <a:gs pos="100000">
                              <a:schemeClr val="bg1">
                                <a:lumMod val="65000"/>
                              </a:schemeClr>
                            </a:gs>
                          </a:gsLst>
                          <a:lin ang="5400000" scaled="1"/>
                        </a:gradFill>
                        <a:ln>
                          <a:noFill/>
                        </a:ln>
                        <a:effectLst>
                          <a:outerShdw dist="107763" dir="2700000" algn="ctr" rotWithShape="0">
                            <a:schemeClr val="bg1">
                              <a:lumMod val="50000"/>
                            </a:schemeClr>
                          </a:outerShdw>
                        </a:effectLst>
                        <a:extLst/>
                      </wps:spPr>
                      <wps:txbx>
                        <w:txbxContent>
                          <w:p w:rsidR="0029629F" w:rsidRPr="00EF51CC" w:rsidRDefault="0049436B" w:rsidP="00997F02">
                            <w:pPr>
                              <w:rPr>
                                <w:rFonts w:ascii="メイリオ" w:hAnsi="メイリオ" w:cs="メイリオ"/>
                                <w:b/>
                                <w:sz w:val="28"/>
                                <w:szCs w:val="28"/>
                              </w:rPr>
                            </w:pPr>
                            <w:r>
                              <w:rPr>
                                <w:rFonts w:ascii="メイリオ" w:hAnsi="メイリオ" w:cs="メイリオ" w:hint="eastAsia"/>
                                <w:b/>
                                <w:sz w:val="28"/>
                                <w:szCs w:val="28"/>
                              </w:rPr>
                              <w:t>取組みの内容</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031" style="position:absolute;left:0;text-align:left;margin-left:0;margin-top:0;width:226.75pt;height:28.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DtBkQIAAJ8FAAAOAAAAZHJzL2Uyb0RvYy54bWysVFFv2yAQfp+0/4B4X+2kTdxZdaoqVadJ&#10;3Vatm/aMMbbRMLCDxOl+/Q5w0qR7mab6wYLj7vjuu4+7ut4NimwFOGl0RWdnOSVCc9NI3VX0+7e7&#10;d5eUOM90w5TRoqJPwtHr1ds3V6Mtxdz0RjUCCCbRrhxtRXvvbZlljvdiYO7MWKHxsDUwMI9b6LIG&#10;2IjZB5XN83yZjQYaC4YL59B6mw7pKuZvW8H9l7Z1whNVUcTm4x/ivw7/bHXFyg6Y7SWfYLD/QDEw&#10;qfHSQ6pb5hnZgPwr1SA5GGdaf8bNkJm2lVzEGrCaWf6imseeWRFrQXKcPdDkXi8t/7x9ACIb7B3S&#10;o9mAPfqKrDHdKUGKy0DQaF2Jfo/2AUKJzt4b/tMRbdY9uokbADP2gjUIaxb8s5OAsHEYSurxk2kw&#10;Pdt4E7natTCEhMgC2cWWPB1aInaecDTOL4v3xXxBCcez82WeXyziFazcR1tw/oMwAwmLigKCj9nZ&#10;9t75gIaVe5epQc2dVIqA8T+k7yPHAXg8dBiTFsQarCeP5qhGsVZAtgx1VHfJW20GrCjZlos8j2rC&#10;6w7u8fLOHScMblNS6OpDyrv4TZWdRsxCxCvhQHDdvkQlNcH2VXRxkW4gjjMlghL2OIBFqgJ+pcNf&#10;m0BdIjVZRHxjE2tm4wU89s1IGhl6McuLYnlOcYcvbl5M1zDV4ajgHuiLHvxzkYnEBOOU7AOCSP0J&#10;OFTUJIi9IpOy/a7exQcQhRXOatM8oV5RIFGUON1w0Rv4TcmIk6Ki7teGgaBEfdSokQLnUBgtcYML&#10;OLbWeyvTHFNU1FNkPSzXPo2hjQXZ9YGtqDVtbvB9tDJK9xnN9KpwCiRRpYkVxszxPno9z9XVHwAA&#10;AP//AwBQSwMEFAAGAAgAAAAhABhC2ojeAAAABAEAAA8AAABkcnMvZG93bnJldi54bWxMj0FLw0AQ&#10;he+C/2EZwYvYTa2pNmZSRPBQD8VUkR432WkS3J0N2W0b/fVuvehl4PEe732TL0drxIEG3zlGmE4S&#10;EMS10x03CO9vz9f3IHxQrJVxTAhf5GFZnJ/lKtPuyCUdNqERsYR9phDaEPpMSl+3ZJWfuJ44ejs3&#10;WBWiHBqpB3WM5dbImySZS6s6jgut6umppfpzs7cIY/LhV991OTXb1XZhXq/W5UtFiJcX4+MDiEBj&#10;+AvDCT+iQxGZKrdn7YVBiI+E3xu923SWgqgQ0vkdyCKX/+GLHwAAAP//AwBQSwECLQAUAAYACAAA&#10;ACEAtoM4kv4AAADhAQAAEwAAAAAAAAAAAAAAAAAAAAAAW0NvbnRlbnRfVHlwZXNdLnhtbFBLAQIt&#10;ABQABgAIAAAAIQA4/SH/1gAAAJQBAAALAAAAAAAAAAAAAAAAAC8BAABfcmVscy8ucmVsc1BLAQIt&#10;ABQABgAIAAAAIQDLaDtBkQIAAJ8FAAAOAAAAAAAAAAAAAAAAAC4CAABkcnMvZTJvRG9jLnhtbFBL&#10;AQItABQABgAIAAAAIQAYQtqI3gAAAAQBAAAPAAAAAAAAAAAAAAAAAOsEAABkcnMvZG93bnJldi54&#10;bWxQSwUGAAAAAAQABADzAAAA9gUAAAAA&#10;" fillcolor="#a5a5a5 [2092]" stroked="f">
                <v:fill rotate="t" focus="50%" type="gradient"/>
                <v:shadow on="t" color="#7f7f7f [1612]" offset="6pt,6pt"/>
                <v:textbox inset="2mm,0,2mm,0">
                  <w:txbxContent>
                    <w:p w:rsidR="0029629F" w:rsidRPr="00EF51CC" w:rsidRDefault="0049436B" w:rsidP="00997F02">
                      <w:pPr>
                        <w:rPr>
                          <w:rFonts w:ascii="メイリオ" w:hAnsi="メイリオ" w:cs="メイリオ"/>
                          <w:b/>
                          <w:sz w:val="28"/>
                          <w:szCs w:val="28"/>
                        </w:rPr>
                      </w:pPr>
                      <w:r>
                        <w:rPr>
                          <w:rFonts w:ascii="メイリオ" w:hAnsi="メイリオ" w:cs="メイリオ" w:hint="eastAsia"/>
                          <w:b/>
                          <w:sz w:val="28"/>
                          <w:szCs w:val="28"/>
                        </w:rPr>
                        <w:t>取組みの内容</w:t>
                      </w:r>
                    </w:p>
                  </w:txbxContent>
                </v:textbox>
              </v:rect>
            </w:pict>
          </mc:Fallback>
        </mc:AlternateContent>
      </w:r>
    </w:p>
    <w:p w:rsidR="00023D2B" w:rsidRDefault="00023D2B" w:rsidP="00023D2B">
      <w:pPr>
        <w:tabs>
          <w:tab w:val="left" w:pos="4200"/>
        </w:tabs>
        <w:spacing w:line="400" w:lineRule="exact"/>
        <w:ind w:leftChars="100" w:left="211" w:rightChars="100" w:right="210" w:hanging="1"/>
        <w:rPr>
          <w:rFonts w:ascii="メイリオ" w:hAnsi="メイリオ" w:cs="メイリオ"/>
          <w:color w:val="000000"/>
          <w:sz w:val="24"/>
        </w:rPr>
      </w:pPr>
    </w:p>
    <w:p w:rsidR="001D5F92" w:rsidRPr="001D5F92" w:rsidRDefault="001D5F92" w:rsidP="001D5F92">
      <w:pPr>
        <w:spacing w:line="0" w:lineRule="atLeast"/>
        <w:ind w:leftChars="135" w:left="283" w:rightChars="100" w:right="210" w:firstLineChars="100" w:firstLine="240"/>
        <w:rPr>
          <w:rFonts w:ascii="メイリオ" w:hAnsi="メイリオ" w:cs="メイリオ"/>
          <w:sz w:val="24"/>
        </w:rPr>
      </w:pPr>
      <w:r w:rsidRPr="001D5F92">
        <w:rPr>
          <w:rFonts w:ascii="メイリオ" w:hAnsi="メイリオ" w:cs="メイリオ" w:hint="eastAsia"/>
          <w:sz w:val="24"/>
        </w:rPr>
        <w:t>ガソリンスタンドで発生する産業廃棄物については、従来個々のガソリンスタンド毎に対応しておりましたが、組合が初めてガソリンスタンドで発生する産業廃棄物の処理を一定のスキームにより適正に回収処理する方策を構築し、更に殆どのガソリンスタンドが導入していない電子マニフェストシステムを採用することにより、コンプライアンスの順守徹底および事務処理の効率化を図る内容になっております。</w:t>
      </w:r>
    </w:p>
    <w:p w:rsidR="0049436B" w:rsidRPr="002501E8" w:rsidRDefault="001D5F92" w:rsidP="001D5F92">
      <w:pPr>
        <w:spacing w:line="0" w:lineRule="atLeast"/>
        <w:ind w:leftChars="135" w:left="283" w:rightChars="100" w:right="210"/>
        <w:rPr>
          <w:rFonts w:ascii="メイリオ" w:hAnsi="メイリオ" w:cs="メイリオ"/>
          <w:sz w:val="16"/>
          <w:szCs w:val="16"/>
        </w:rPr>
      </w:pPr>
      <w:r w:rsidRPr="001D5F92">
        <w:rPr>
          <w:rFonts w:ascii="メイリオ" w:hAnsi="メイリオ" w:cs="メイリオ" w:hint="eastAsia"/>
          <w:sz w:val="24"/>
        </w:rPr>
        <w:t xml:space="preserve">　本事業の実施等に際しては、当</w:t>
      </w:r>
      <w:bookmarkStart w:id="0" w:name="_GoBack"/>
      <w:bookmarkEnd w:id="0"/>
      <w:r w:rsidRPr="001D5F92">
        <w:rPr>
          <w:rFonts w:ascii="メイリオ" w:hAnsi="メイリオ" w:cs="メイリオ" w:hint="eastAsia"/>
          <w:sz w:val="24"/>
        </w:rPr>
        <w:t>組合内に産業廃棄物処理検討委員会を立ち上げ各種内容の検討を行いました。</w:t>
      </w:r>
      <w:r w:rsidR="0049436B">
        <w:rPr>
          <w:rFonts w:ascii="メイリオ" w:hAnsi="メイリオ" w:cs="メイリオ" w:hint="eastAsia"/>
          <w:sz w:val="24"/>
        </w:rPr>
        <w:t xml:space="preserve">　　</w:t>
      </w:r>
    </w:p>
    <w:p w:rsidR="002501E8" w:rsidRDefault="002501E8" w:rsidP="002501E8">
      <w:pPr>
        <w:tabs>
          <w:tab w:val="left" w:pos="4200"/>
        </w:tabs>
        <w:spacing w:line="400" w:lineRule="exact"/>
        <w:ind w:leftChars="100" w:left="210" w:rightChars="100" w:right="210" w:firstLineChars="100" w:firstLine="210"/>
        <w:rPr>
          <w:rFonts w:ascii="メイリオ" w:hAnsi="メイリオ" w:cs="メイリオ"/>
          <w:color w:val="000000"/>
          <w:sz w:val="24"/>
        </w:rPr>
      </w:pPr>
      <w:r>
        <w:rPr>
          <w:rFonts w:ascii="メイリオ" w:hAnsi="メイリオ" w:cs="メイリオ" w:hint="eastAsia"/>
          <w:noProof/>
        </w:rPr>
        <mc:AlternateContent>
          <mc:Choice Requires="wps">
            <w:drawing>
              <wp:anchor distT="0" distB="0" distL="114300" distR="114300" simplePos="0" relativeHeight="251650048" behindDoc="0" locked="0" layoutInCell="1" allowOverlap="1" wp14:anchorId="293D99A4" wp14:editId="3B3BF7B4">
                <wp:simplePos x="0" y="0"/>
                <wp:positionH relativeFrom="column">
                  <wp:posOffset>0</wp:posOffset>
                </wp:positionH>
                <wp:positionV relativeFrom="paragraph">
                  <wp:posOffset>200187</wp:posOffset>
                </wp:positionV>
                <wp:extent cx="2879725" cy="360045"/>
                <wp:effectExtent l="0" t="0" r="73025" b="78105"/>
                <wp:wrapNone/>
                <wp:docPr id="9"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9725" cy="360045"/>
                        </a:xfrm>
                        <a:prstGeom prst="rect">
                          <a:avLst/>
                        </a:prstGeom>
                        <a:gradFill rotWithShape="1">
                          <a:gsLst>
                            <a:gs pos="0">
                              <a:schemeClr val="bg1">
                                <a:lumMod val="65000"/>
                              </a:schemeClr>
                            </a:gs>
                            <a:gs pos="50000">
                              <a:srgbClr val="FFFFFF"/>
                            </a:gs>
                            <a:gs pos="100000">
                              <a:schemeClr val="bg1">
                                <a:lumMod val="65000"/>
                              </a:schemeClr>
                            </a:gs>
                          </a:gsLst>
                          <a:lin ang="5400000" scaled="1"/>
                        </a:gradFill>
                        <a:ln>
                          <a:noFill/>
                        </a:ln>
                        <a:effectLst>
                          <a:outerShdw dist="107763" dir="2700000" algn="ctr" rotWithShape="0">
                            <a:schemeClr val="bg1">
                              <a:lumMod val="50000"/>
                            </a:schemeClr>
                          </a:outerShdw>
                        </a:effectLst>
                        <a:extLst/>
                      </wps:spPr>
                      <wps:txbx>
                        <w:txbxContent>
                          <w:p w:rsidR="0029629F" w:rsidRPr="00EF51CC" w:rsidRDefault="00F6743E" w:rsidP="00E46489">
                            <w:pPr>
                              <w:rPr>
                                <w:rFonts w:ascii="メイリオ" w:hAnsi="メイリオ" w:cs="メイリオ"/>
                                <w:b/>
                                <w:sz w:val="28"/>
                                <w:szCs w:val="28"/>
                              </w:rPr>
                            </w:pPr>
                            <w:r w:rsidRPr="00F6743E">
                              <w:rPr>
                                <w:rFonts w:ascii="メイリオ" w:hAnsi="メイリオ" w:cs="メイリオ" w:hint="eastAsia"/>
                                <w:b/>
                                <w:sz w:val="28"/>
                                <w:szCs w:val="28"/>
                              </w:rPr>
                              <w:t>実施成果</w:t>
                            </w:r>
                            <w:r w:rsidRPr="00F6743E">
                              <w:rPr>
                                <w:rFonts w:ascii="メイリオ" w:hAnsi="メイリオ" w:cs="メイリオ" w:hint="eastAsia"/>
                                <w:b/>
                                <w:sz w:val="22"/>
                                <w:szCs w:val="22"/>
                              </w:rPr>
                              <w:t>（平成</w:t>
                            </w:r>
                            <w:r w:rsidR="00C9778F" w:rsidRPr="000A7103">
                              <w:rPr>
                                <w:rFonts w:ascii="メイリオ" w:hAnsi="メイリオ" w:cs="メイリオ" w:hint="eastAsia"/>
                                <w:b/>
                                <w:sz w:val="22"/>
                                <w:szCs w:val="22"/>
                              </w:rPr>
                              <w:t>28</w:t>
                            </w:r>
                            <w:r w:rsidRPr="00F6743E">
                              <w:rPr>
                                <w:rFonts w:ascii="メイリオ" w:hAnsi="メイリオ" w:cs="メイリオ" w:hint="eastAsia"/>
                                <w:b/>
                                <w:sz w:val="22"/>
                                <w:szCs w:val="22"/>
                              </w:rPr>
                              <w:t>年3月31日現在）</w:t>
                            </w:r>
                          </w:p>
                        </w:txbxContent>
                      </wps:txbx>
                      <wps:bodyPr rot="0" vert="horz" wrap="square" lIns="72000" tIns="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32" style="position:absolute;left:0;text-align:left;margin-left:0;margin-top:15.75pt;width:226.75pt;height:28.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tQfkgIAAJ4FAAAOAAAAZHJzL2Uyb0RvYy54bWysVFFv0zAQfkfiP1h+Z0nbtd2iptPUaQhp&#10;wMRAPDuOk1g4tjm7Tcuv52ynZR0vCC0Pln25O3/33edb3ex7RXYCnDS6pJOLnBKhuamlbkv67ev9&#10;uytKnGe6ZspoUdKDcPRm/fbNarCFmJrOqFoAwSTaFYMtaee9LbLM8U70zF0YKzT+bAz0zOMR2qwG&#10;NmD2XmXTPF9kg4HaguHCObTepZ90HfM3jeD+c9M44YkqKWLzcYW4VmHN1itWtMBsJ/kIg/0Hip5J&#10;jZeeUt0xz8gW5F+pesnBONP4C276zDSN5CLWgNVM8hfVPHXMilgLkuPsiSb3emn5p90jEFmX9JoS&#10;zXps0RckjelWCTKfBX4G6wp0e7KPECp09sHwH45os+nQTdwCmKETrEZUk+CfnQWEg8NQUg0fTY3p&#10;2dabSNW+gT4kRBLIPnbkcOqI2HvC0Ti9Wl4vp3NKOP6bLfL8ch6vYMUx2oLz74XpSdiUFBB8zM52&#10;D84HNKw4uoz9qe+lUgSM/y59FykOwONPhzFpQ6zBevJojmIUGwVkx1BGVZu81bbHipJtMc/zKCa8&#10;7uQeL2/d84TBbUwKbXVKeR+/sbLziEmIeCUcCK49lqikJti+ks4v0w3EcaYECiE1MUo5UhXwKx1W&#10;bQJ1idRkEfGJjayZrRfw1NUDqWXoxSRfLhcziid8cNPleA1TLU4K7oG+6ME/F5lITDDOyT4hiNSf&#10;gUNFjYI4KjIp2++rfdT/4qj1ytQH1CsKJIoShxtuOgO/KBlwUJTU/dwyEJSoDxo1ssQxFCZLPOAG&#10;nluro5VpjilK6imyHrYbn6bQ1oJsu8BW1Jo2t/g+GhmlG5AmNOOrwiGQRJUGVpgyz8/R689YXf8G&#10;AAD//wMAUEsDBBQABgAIAAAAIQAIbRpF3wAAAAYBAAAPAAAAZHJzL2Rvd25yZXYueG1sTI/BTsMw&#10;EETvSPyDtUhcUOukpSiEbCqExKEcUFMq1KMTL0mEvY5itw18PeYEtx3NaOZtsZ6sEScafe8YIZ0n&#10;IIgbp3tuEfZvz7MMhA+KtTKOCeGLPKzLy4tC5dqduaLTLrQilrDPFUIXwpBL6ZuOrPJzNxBH78ON&#10;VoUox1bqUZ1juTVykSR30qqe40KnBnrqqPncHS3ClLz7zXdTpeawOdyb7c1r9VIT4vXV9PgAItAU&#10;/sLwix/RoYxMtTuy9sIgxEcCwjJdgYju7WoZjxohyxYgy0L+xy9/AAAA//8DAFBLAQItABQABgAI&#10;AAAAIQC2gziS/gAAAOEBAAATAAAAAAAAAAAAAAAAAAAAAABbQ29udGVudF9UeXBlc10ueG1sUEsB&#10;Ai0AFAAGAAgAAAAhADj9If/WAAAAlAEAAAsAAAAAAAAAAAAAAAAALwEAAF9yZWxzLy5yZWxzUEsB&#10;Ai0AFAAGAAgAAAAhAOue1B+SAgAAngUAAA4AAAAAAAAAAAAAAAAALgIAAGRycy9lMm9Eb2MueG1s&#10;UEsBAi0AFAAGAAgAAAAhAAhtGkXfAAAABgEAAA8AAAAAAAAAAAAAAAAA7AQAAGRycy9kb3ducmV2&#10;LnhtbFBLBQYAAAAABAAEAPMAAAD4BQAAAAA=&#10;" fillcolor="#a5a5a5 [2092]" stroked="f">
                <v:fill rotate="t" focus="50%" type="gradient"/>
                <v:shadow on="t" color="#7f7f7f [1612]" offset="6pt,6pt"/>
                <v:textbox inset="2mm,0,2mm,0">
                  <w:txbxContent>
                    <w:p w:rsidR="0029629F" w:rsidRPr="00EF51CC" w:rsidRDefault="00F6743E" w:rsidP="00E46489">
                      <w:pPr>
                        <w:rPr>
                          <w:rFonts w:ascii="メイリオ" w:hAnsi="メイリオ" w:cs="メイリオ"/>
                          <w:b/>
                          <w:sz w:val="28"/>
                          <w:szCs w:val="28"/>
                        </w:rPr>
                      </w:pPr>
                      <w:r w:rsidRPr="00F6743E">
                        <w:rPr>
                          <w:rFonts w:ascii="メイリオ" w:hAnsi="メイリオ" w:cs="メイリオ" w:hint="eastAsia"/>
                          <w:b/>
                          <w:sz w:val="28"/>
                          <w:szCs w:val="28"/>
                        </w:rPr>
                        <w:t>実施成果</w:t>
                      </w:r>
                      <w:r w:rsidRPr="00F6743E">
                        <w:rPr>
                          <w:rFonts w:ascii="メイリオ" w:hAnsi="メイリオ" w:cs="メイリオ" w:hint="eastAsia"/>
                          <w:b/>
                          <w:sz w:val="22"/>
                          <w:szCs w:val="22"/>
                        </w:rPr>
                        <w:t>（平成</w:t>
                      </w:r>
                      <w:r w:rsidR="00C9778F" w:rsidRPr="000A7103">
                        <w:rPr>
                          <w:rFonts w:ascii="メイリオ" w:hAnsi="メイリオ" w:cs="メイリオ" w:hint="eastAsia"/>
                          <w:b/>
                          <w:sz w:val="22"/>
                          <w:szCs w:val="22"/>
                        </w:rPr>
                        <w:t>28</w:t>
                      </w:r>
                      <w:r w:rsidRPr="00F6743E">
                        <w:rPr>
                          <w:rFonts w:ascii="メイリオ" w:hAnsi="メイリオ" w:cs="メイリオ" w:hint="eastAsia"/>
                          <w:b/>
                          <w:sz w:val="22"/>
                          <w:szCs w:val="22"/>
                        </w:rPr>
                        <w:t>年3月31日現在）</w:t>
                      </w:r>
                    </w:p>
                  </w:txbxContent>
                </v:textbox>
              </v:rect>
            </w:pict>
          </mc:Fallback>
        </mc:AlternateContent>
      </w:r>
    </w:p>
    <w:p w:rsidR="002501E8" w:rsidRPr="00C30BAF" w:rsidRDefault="002501E8" w:rsidP="002501E8">
      <w:pPr>
        <w:tabs>
          <w:tab w:val="left" w:pos="4200"/>
        </w:tabs>
        <w:spacing w:line="400" w:lineRule="exact"/>
        <w:ind w:leftChars="100" w:left="210" w:rightChars="100" w:right="210" w:firstLineChars="100" w:firstLine="240"/>
        <w:rPr>
          <w:rFonts w:ascii="メイリオ" w:hAnsi="メイリオ" w:cs="メイリオ"/>
          <w:color w:val="000000"/>
          <w:sz w:val="24"/>
        </w:rPr>
      </w:pPr>
    </w:p>
    <w:p w:rsidR="001176A9" w:rsidRPr="00C30BAF" w:rsidRDefault="001176A9" w:rsidP="00023D2B">
      <w:pPr>
        <w:tabs>
          <w:tab w:val="left" w:pos="4200"/>
          <w:tab w:val="left" w:pos="4395"/>
        </w:tabs>
        <w:spacing w:line="400" w:lineRule="exact"/>
        <w:ind w:leftChars="100" w:left="211" w:rightChars="100" w:right="210" w:hanging="1"/>
        <w:rPr>
          <w:rFonts w:ascii="メイリオ" w:hAnsi="メイリオ" w:cs="メイリオ"/>
          <w:color w:val="000000"/>
          <w:sz w:val="24"/>
        </w:rPr>
      </w:pPr>
    </w:p>
    <w:p w:rsidR="00F6743E" w:rsidRDefault="00F6743E" w:rsidP="00F6743E">
      <w:pPr>
        <w:spacing w:line="400" w:lineRule="exact"/>
        <w:ind w:left="209" w:rightChars="100" w:right="210" w:hangingChars="87" w:hanging="209"/>
        <w:rPr>
          <w:rFonts w:ascii="メイリオ" w:hAnsi="メイリオ" w:cs="メイリオ"/>
          <w:color w:val="000000"/>
          <w:sz w:val="24"/>
        </w:rPr>
      </w:pPr>
      <w:r w:rsidRPr="00F6743E">
        <w:rPr>
          <w:rFonts w:ascii="メイリオ" w:hAnsi="メイリオ" w:cs="メイリオ" w:hint="eastAsia"/>
          <w:color w:val="000000"/>
          <w:sz w:val="24"/>
        </w:rPr>
        <w:t>【２</w:t>
      </w:r>
      <w:r w:rsidR="001D5F92">
        <w:rPr>
          <w:rFonts w:ascii="メイリオ" w:hAnsi="メイリオ" w:cs="メイリオ" w:hint="eastAsia"/>
          <w:color w:val="000000"/>
          <w:sz w:val="24"/>
        </w:rPr>
        <w:t>５</w:t>
      </w:r>
      <w:r w:rsidRPr="00F6743E">
        <w:rPr>
          <w:rFonts w:ascii="メイリオ" w:hAnsi="メイリオ" w:cs="メイリオ" w:hint="eastAsia"/>
          <w:color w:val="000000"/>
          <w:sz w:val="24"/>
        </w:rPr>
        <w:t xml:space="preserve">年度】　</w:t>
      </w:r>
    </w:p>
    <w:tbl>
      <w:tblPr>
        <w:tblStyle w:val="af"/>
        <w:tblW w:w="0" w:type="auto"/>
        <w:tblInd w:w="392" w:type="dxa"/>
        <w:tblLook w:val="04A0" w:firstRow="1" w:lastRow="0" w:firstColumn="1" w:lastColumn="0" w:noHBand="0" w:noVBand="1"/>
      </w:tblPr>
      <w:tblGrid>
        <w:gridCol w:w="2410"/>
        <w:gridCol w:w="1701"/>
      </w:tblGrid>
      <w:tr w:rsidR="001D5F92" w:rsidTr="000663BA">
        <w:trPr>
          <w:trHeight w:val="394"/>
        </w:trPr>
        <w:tc>
          <w:tcPr>
            <w:tcW w:w="2410" w:type="dxa"/>
            <w:vAlign w:val="center"/>
          </w:tcPr>
          <w:p w:rsidR="001D5F92" w:rsidRPr="000663BA" w:rsidRDefault="001D5F92" w:rsidP="000663BA">
            <w:pPr>
              <w:spacing w:line="0" w:lineRule="atLeast"/>
              <w:jc w:val="left"/>
              <w:rPr>
                <w:rFonts w:ascii="Meiryo UI" w:eastAsia="Meiryo UI" w:hAnsi="Meiryo UI" w:cs="Meiryo UI"/>
                <w:sz w:val="24"/>
              </w:rPr>
            </w:pPr>
            <w:r w:rsidRPr="000663BA">
              <w:rPr>
                <w:rFonts w:ascii="Meiryo UI" w:eastAsia="Meiryo UI" w:hAnsi="Meiryo UI" w:cs="Meiryo UI" w:hint="eastAsia"/>
                <w:sz w:val="24"/>
              </w:rPr>
              <w:t>廃　油（ℓ）</w:t>
            </w:r>
          </w:p>
        </w:tc>
        <w:tc>
          <w:tcPr>
            <w:tcW w:w="1701" w:type="dxa"/>
            <w:vAlign w:val="center"/>
          </w:tcPr>
          <w:p w:rsidR="001D5F92" w:rsidRPr="000663BA" w:rsidRDefault="001D5F92" w:rsidP="000C0CFF">
            <w:pPr>
              <w:spacing w:line="0" w:lineRule="atLeast"/>
              <w:jc w:val="right"/>
              <w:rPr>
                <w:rFonts w:ascii="Meiryo UI" w:eastAsia="Meiryo UI" w:hAnsi="Meiryo UI" w:cs="Meiryo UI"/>
                <w:sz w:val="24"/>
              </w:rPr>
            </w:pPr>
            <w:r w:rsidRPr="000663BA">
              <w:rPr>
                <w:rFonts w:ascii="Meiryo UI" w:eastAsia="Meiryo UI" w:hAnsi="Meiryo UI" w:cs="Meiryo UI" w:hint="eastAsia"/>
                <w:sz w:val="24"/>
              </w:rPr>
              <w:t>256,130</w:t>
            </w:r>
          </w:p>
        </w:tc>
      </w:tr>
      <w:tr w:rsidR="001D5F92" w:rsidTr="000663BA">
        <w:trPr>
          <w:trHeight w:val="430"/>
        </w:trPr>
        <w:tc>
          <w:tcPr>
            <w:tcW w:w="2410" w:type="dxa"/>
            <w:vAlign w:val="center"/>
          </w:tcPr>
          <w:p w:rsidR="001D5F92" w:rsidRPr="000663BA" w:rsidRDefault="001D5F92" w:rsidP="000663BA">
            <w:pPr>
              <w:spacing w:line="0" w:lineRule="atLeast"/>
              <w:jc w:val="left"/>
              <w:rPr>
                <w:rFonts w:ascii="Meiryo UI" w:eastAsia="Meiryo UI" w:hAnsi="Meiryo UI" w:cs="Meiryo UI"/>
                <w:sz w:val="24"/>
              </w:rPr>
            </w:pPr>
            <w:r w:rsidRPr="000663BA">
              <w:rPr>
                <w:rFonts w:ascii="Meiryo UI" w:eastAsia="Meiryo UI" w:hAnsi="Meiryo UI" w:cs="Meiryo UI" w:hint="eastAsia"/>
                <w:sz w:val="24"/>
              </w:rPr>
              <w:t>廃バッテリー（個）</w:t>
            </w:r>
          </w:p>
        </w:tc>
        <w:tc>
          <w:tcPr>
            <w:tcW w:w="1701" w:type="dxa"/>
            <w:vAlign w:val="center"/>
          </w:tcPr>
          <w:p w:rsidR="001D5F92" w:rsidRPr="000663BA" w:rsidRDefault="001D5F92" w:rsidP="000C0CFF">
            <w:pPr>
              <w:spacing w:line="0" w:lineRule="atLeast"/>
              <w:jc w:val="right"/>
              <w:rPr>
                <w:rFonts w:ascii="Meiryo UI" w:eastAsia="Meiryo UI" w:hAnsi="Meiryo UI" w:cs="Meiryo UI"/>
                <w:sz w:val="24"/>
              </w:rPr>
            </w:pPr>
            <w:r w:rsidRPr="000663BA">
              <w:rPr>
                <w:rFonts w:ascii="Meiryo UI" w:eastAsia="Meiryo UI" w:hAnsi="Meiryo UI" w:cs="Meiryo UI" w:hint="eastAsia"/>
                <w:sz w:val="24"/>
              </w:rPr>
              <w:t>8,469</w:t>
            </w:r>
          </w:p>
        </w:tc>
      </w:tr>
      <w:tr w:rsidR="001D5F92" w:rsidTr="000663BA">
        <w:tc>
          <w:tcPr>
            <w:tcW w:w="2410" w:type="dxa"/>
            <w:vAlign w:val="center"/>
          </w:tcPr>
          <w:p w:rsidR="001D5F92" w:rsidRPr="000663BA" w:rsidRDefault="001D5F92" w:rsidP="000663BA">
            <w:pPr>
              <w:spacing w:line="0" w:lineRule="atLeast"/>
              <w:jc w:val="left"/>
              <w:rPr>
                <w:rFonts w:ascii="Meiryo UI" w:eastAsia="Meiryo UI" w:hAnsi="Meiryo UI" w:cs="Meiryo UI"/>
                <w:sz w:val="24"/>
              </w:rPr>
            </w:pPr>
            <w:r w:rsidRPr="000663BA">
              <w:rPr>
                <w:rFonts w:ascii="Meiryo UI" w:eastAsia="Meiryo UI" w:hAnsi="Meiryo UI" w:cs="Meiryo UI" w:hint="eastAsia"/>
                <w:sz w:val="24"/>
              </w:rPr>
              <w:t>分離槽清掃（箇所）</w:t>
            </w:r>
          </w:p>
        </w:tc>
        <w:tc>
          <w:tcPr>
            <w:tcW w:w="1701" w:type="dxa"/>
            <w:vAlign w:val="center"/>
          </w:tcPr>
          <w:p w:rsidR="001D5F92" w:rsidRPr="000663BA" w:rsidRDefault="001D5F92" w:rsidP="000C0CFF">
            <w:pPr>
              <w:spacing w:line="0" w:lineRule="atLeast"/>
              <w:jc w:val="right"/>
              <w:rPr>
                <w:rFonts w:ascii="Meiryo UI" w:eastAsia="Meiryo UI" w:hAnsi="Meiryo UI" w:cs="Meiryo UI"/>
                <w:sz w:val="24"/>
              </w:rPr>
            </w:pPr>
            <w:r w:rsidRPr="000663BA">
              <w:rPr>
                <w:rFonts w:ascii="Meiryo UI" w:eastAsia="Meiryo UI" w:hAnsi="Meiryo UI" w:cs="Meiryo UI" w:hint="eastAsia"/>
                <w:sz w:val="24"/>
              </w:rPr>
              <w:t>56</w:t>
            </w:r>
          </w:p>
        </w:tc>
      </w:tr>
      <w:tr w:rsidR="001D5F92" w:rsidTr="000663BA">
        <w:tc>
          <w:tcPr>
            <w:tcW w:w="2410" w:type="dxa"/>
            <w:vAlign w:val="center"/>
          </w:tcPr>
          <w:p w:rsidR="001D5F92" w:rsidRPr="000663BA" w:rsidRDefault="001D5F92" w:rsidP="000663BA">
            <w:pPr>
              <w:spacing w:line="0" w:lineRule="atLeast"/>
              <w:jc w:val="left"/>
              <w:rPr>
                <w:rFonts w:ascii="Meiryo UI" w:eastAsia="Meiryo UI" w:hAnsi="Meiryo UI" w:cs="Meiryo UI"/>
                <w:sz w:val="24"/>
              </w:rPr>
            </w:pPr>
            <w:r w:rsidRPr="000663BA">
              <w:rPr>
                <w:rFonts w:ascii="Meiryo UI" w:eastAsia="Meiryo UI" w:hAnsi="Meiryo UI" w:cs="Meiryo UI" w:hint="eastAsia"/>
                <w:sz w:val="24"/>
              </w:rPr>
              <w:t xml:space="preserve">事業参加社　</w:t>
            </w:r>
          </w:p>
        </w:tc>
        <w:tc>
          <w:tcPr>
            <w:tcW w:w="1701" w:type="dxa"/>
            <w:vAlign w:val="center"/>
          </w:tcPr>
          <w:p w:rsidR="001D5F92" w:rsidRPr="000663BA" w:rsidRDefault="001D5F92" w:rsidP="000C0CFF">
            <w:pPr>
              <w:spacing w:line="0" w:lineRule="atLeast"/>
              <w:jc w:val="right"/>
              <w:rPr>
                <w:rFonts w:ascii="Meiryo UI" w:eastAsia="Meiryo UI" w:hAnsi="Meiryo UI" w:cs="Meiryo UI"/>
                <w:sz w:val="24"/>
              </w:rPr>
            </w:pPr>
            <w:r w:rsidRPr="000663BA">
              <w:rPr>
                <w:rFonts w:ascii="Meiryo UI" w:eastAsia="Meiryo UI" w:hAnsi="Meiryo UI" w:cs="Meiryo UI" w:hint="eastAsia"/>
                <w:sz w:val="24"/>
              </w:rPr>
              <w:t>62</w:t>
            </w:r>
          </w:p>
        </w:tc>
      </w:tr>
    </w:tbl>
    <w:p w:rsidR="001D5F92" w:rsidRDefault="001D5F92" w:rsidP="00F6743E">
      <w:pPr>
        <w:spacing w:line="400" w:lineRule="exact"/>
        <w:ind w:left="209" w:rightChars="100" w:right="210" w:hangingChars="87" w:hanging="209"/>
        <w:rPr>
          <w:rFonts w:ascii="メイリオ" w:hAnsi="メイリオ" w:cs="メイリオ"/>
          <w:color w:val="000000"/>
          <w:sz w:val="24"/>
        </w:rPr>
      </w:pPr>
    </w:p>
    <w:p w:rsidR="001D5F92" w:rsidRDefault="001D5F92" w:rsidP="001D5F92">
      <w:pPr>
        <w:spacing w:line="400" w:lineRule="exact"/>
        <w:ind w:left="209" w:rightChars="100" w:right="210" w:hangingChars="87" w:hanging="209"/>
        <w:rPr>
          <w:rFonts w:ascii="メイリオ" w:hAnsi="メイリオ" w:cs="メイリオ"/>
          <w:color w:val="000000"/>
          <w:sz w:val="24"/>
        </w:rPr>
      </w:pPr>
      <w:r w:rsidRPr="00F6743E">
        <w:rPr>
          <w:rFonts w:ascii="メイリオ" w:hAnsi="メイリオ" w:cs="メイリオ" w:hint="eastAsia"/>
          <w:color w:val="000000"/>
          <w:sz w:val="24"/>
        </w:rPr>
        <w:t>【２</w:t>
      </w:r>
      <w:r>
        <w:rPr>
          <w:rFonts w:ascii="メイリオ" w:hAnsi="メイリオ" w:cs="メイリオ" w:hint="eastAsia"/>
          <w:color w:val="000000"/>
          <w:sz w:val="24"/>
        </w:rPr>
        <w:t>６</w:t>
      </w:r>
      <w:r w:rsidRPr="00F6743E">
        <w:rPr>
          <w:rFonts w:ascii="メイリオ" w:hAnsi="メイリオ" w:cs="メイリオ" w:hint="eastAsia"/>
          <w:color w:val="000000"/>
          <w:sz w:val="24"/>
        </w:rPr>
        <w:t xml:space="preserve">年度】　</w:t>
      </w:r>
    </w:p>
    <w:tbl>
      <w:tblPr>
        <w:tblStyle w:val="af"/>
        <w:tblW w:w="0" w:type="auto"/>
        <w:tblInd w:w="392" w:type="dxa"/>
        <w:tblLook w:val="04A0" w:firstRow="1" w:lastRow="0" w:firstColumn="1" w:lastColumn="0" w:noHBand="0" w:noVBand="1"/>
      </w:tblPr>
      <w:tblGrid>
        <w:gridCol w:w="2410"/>
        <w:gridCol w:w="1701"/>
      </w:tblGrid>
      <w:tr w:rsidR="001D5F92" w:rsidTr="000663BA">
        <w:trPr>
          <w:trHeight w:val="394"/>
        </w:trPr>
        <w:tc>
          <w:tcPr>
            <w:tcW w:w="2410" w:type="dxa"/>
            <w:vAlign w:val="center"/>
          </w:tcPr>
          <w:p w:rsidR="001D5F92" w:rsidRPr="000663BA" w:rsidRDefault="001D5F92" w:rsidP="000C0CFF">
            <w:pPr>
              <w:spacing w:line="0" w:lineRule="atLeast"/>
              <w:jc w:val="center"/>
              <w:rPr>
                <w:rFonts w:ascii="Meiryo UI" w:eastAsia="Meiryo UI" w:hAnsi="Meiryo UI" w:cs="Meiryo UI"/>
                <w:sz w:val="24"/>
              </w:rPr>
            </w:pPr>
            <w:r w:rsidRPr="000663BA">
              <w:rPr>
                <w:rFonts w:ascii="Meiryo UI" w:eastAsia="Meiryo UI" w:hAnsi="Meiryo UI" w:cs="Meiryo UI" w:hint="eastAsia"/>
                <w:sz w:val="24"/>
              </w:rPr>
              <w:t>廃　油（ℓ）</w:t>
            </w:r>
          </w:p>
        </w:tc>
        <w:tc>
          <w:tcPr>
            <w:tcW w:w="1701" w:type="dxa"/>
            <w:vAlign w:val="center"/>
          </w:tcPr>
          <w:p w:rsidR="001D5F92" w:rsidRPr="000663BA" w:rsidRDefault="001D5F92" w:rsidP="000C0CFF">
            <w:pPr>
              <w:spacing w:line="0" w:lineRule="atLeast"/>
              <w:jc w:val="right"/>
              <w:rPr>
                <w:rFonts w:ascii="Meiryo UI" w:eastAsia="Meiryo UI" w:hAnsi="Meiryo UI" w:cs="Meiryo UI"/>
                <w:sz w:val="24"/>
              </w:rPr>
            </w:pPr>
            <w:r w:rsidRPr="000663BA">
              <w:rPr>
                <w:rFonts w:ascii="Meiryo UI" w:eastAsia="Meiryo UI" w:hAnsi="Meiryo UI" w:cs="Meiryo UI" w:hint="eastAsia"/>
                <w:sz w:val="24"/>
              </w:rPr>
              <w:t>243,180</w:t>
            </w:r>
          </w:p>
        </w:tc>
      </w:tr>
      <w:tr w:rsidR="001D5F92" w:rsidTr="000663BA">
        <w:trPr>
          <w:trHeight w:val="430"/>
        </w:trPr>
        <w:tc>
          <w:tcPr>
            <w:tcW w:w="2410" w:type="dxa"/>
            <w:vAlign w:val="center"/>
          </w:tcPr>
          <w:p w:rsidR="001D5F92" w:rsidRPr="000663BA" w:rsidRDefault="001D5F92" w:rsidP="000C0CFF">
            <w:pPr>
              <w:spacing w:line="0" w:lineRule="atLeast"/>
              <w:jc w:val="center"/>
              <w:rPr>
                <w:rFonts w:ascii="Meiryo UI" w:eastAsia="Meiryo UI" w:hAnsi="Meiryo UI" w:cs="Meiryo UI"/>
                <w:sz w:val="24"/>
              </w:rPr>
            </w:pPr>
            <w:r w:rsidRPr="000663BA">
              <w:rPr>
                <w:rFonts w:ascii="Meiryo UI" w:eastAsia="Meiryo UI" w:hAnsi="Meiryo UI" w:cs="Meiryo UI" w:hint="eastAsia"/>
                <w:sz w:val="24"/>
              </w:rPr>
              <w:t>廃バッテリー（個）</w:t>
            </w:r>
          </w:p>
        </w:tc>
        <w:tc>
          <w:tcPr>
            <w:tcW w:w="1701" w:type="dxa"/>
            <w:vAlign w:val="center"/>
          </w:tcPr>
          <w:p w:rsidR="001D5F92" w:rsidRPr="000663BA" w:rsidRDefault="001D5F92" w:rsidP="000C0CFF">
            <w:pPr>
              <w:spacing w:line="0" w:lineRule="atLeast"/>
              <w:jc w:val="right"/>
              <w:rPr>
                <w:rFonts w:ascii="Meiryo UI" w:eastAsia="Meiryo UI" w:hAnsi="Meiryo UI" w:cs="Meiryo UI"/>
                <w:sz w:val="24"/>
              </w:rPr>
            </w:pPr>
            <w:r w:rsidRPr="000663BA">
              <w:rPr>
                <w:rFonts w:ascii="Meiryo UI" w:eastAsia="Meiryo UI" w:hAnsi="Meiryo UI" w:cs="Meiryo UI" w:hint="eastAsia"/>
                <w:sz w:val="24"/>
              </w:rPr>
              <w:t>6,562</w:t>
            </w:r>
          </w:p>
        </w:tc>
      </w:tr>
      <w:tr w:rsidR="001D5F92" w:rsidTr="000663BA">
        <w:tc>
          <w:tcPr>
            <w:tcW w:w="2410" w:type="dxa"/>
            <w:vAlign w:val="center"/>
          </w:tcPr>
          <w:p w:rsidR="001D5F92" w:rsidRPr="000663BA" w:rsidRDefault="001D5F92" w:rsidP="000C0CFF">
            <w:pPr>
              <w:spacing w:line="0" w:lineRule="atLeast"/>
              <w:jc w:val="center"/>
              <w:rPr>
                <w:rFonts w:ascii="Meiryo UI" w:eastAsia="Meiryo UI" w:hAnsi="Meiryo UI" w:cs="Meiryo UI"/>
                <w:sz w:val="24"/>
              </w:rPr>
            </w:pPr>
            <w:r w:rsidRPr="000663BA">
              <w:rPr>
                <w:rFonts w:ascii="Meiryo UI" w:eastAsia="Meiryo UI" w:hAnsi="Meiryo UI" w:cs="Meiryo UI" w:hint="eastAsia"/>
                <w:sz w:val="24"/>
              </w:rPr>
              <w:t>分離槽清掃（箇所）</w:t>
            </w:r>
          </w:p>
        </w:tc>
        <w:tc>
          <w:tcPr>
            <w:tcW w:w="1701" w:type="dxa"/>
            <w:vAlign w:val="center"/>
          </w:tcPr>
          <w:p w:rsidR="001D5F92" w:rsidRPr="000663BA" w:rsidRDefault="001D5F92" w:rsidP="000C0CFF">
            <w:pPr>
              <w:spacing w:line="0" w:lineRule="atLeast"/>
              <w:jc w:val="right"/>
              <w:rPr>
                <w:rFonts w:ascii="Meiryo UI" w:eastAsia="Meiryo UI" w:hAnsi="Meiryo UI" w:cs="Meiryo UI"/>
                <w:sz w:val="24"/>
              </w:rPr>
            </w:pPr>
            <w:r w:rsidRPr="000663BA">
              <w:rPr>
                <w:rFonts w:ascii="Meiryo UI" w:eastAsia="Meiryo UI" w:hAnsi="Meiryo UI" w:cs="Meiryo UI" w:hint="eastAsia"/>
                <w:sz w:val="24"/>
              </w:rPr>
              <w:t>32</w:t>
            </w:r>
          </w:p>
        </w:tc>
      </w:tr>
      <w:tr w:rsidR="001D5F92" w:rsidTr="000663BA">
        <w:tc>
          <w:tcPr>
            <w:tcW w:w="2410" w:type="dxa"/>
            <w:vAlign w:val="center"/>
          </w:tcPr>
          <w:p w:rsidR="001D5F92" w:rsidRPr="000663BA" w:rsidRDefault="001D5F92" w:rsidP="000C0CFF">
            <w:pPr>
              <w:spacing w:line="0" w:lineRule="atLeast"/>
              <w:jc w:val="center"/>
              <w:rPr>
                <w:rFonts w:ascii="Meiryo UI" w:eastAsia="Meiryo UI" w:hAnsi="Meiryo UI" w:cs="Meiryo UI"/>
                <w:sz w:val="24"/>
              </w:rPr>
            </w:pPr>
            <w:r w:rsidRPr="000663BA">
              <w:rPr>
                <w:rFonts w:ascii="Meiryo UI" w:eastAsia="Meiryo UI" w:hAnsi="Meiryo UI" w:cs="Meiryo UI" w:hint="eastAsia"/>
                <w:sz w:val="24"/>
              </w:rPr>
              <w:t>事業参加社</w:t>
            </w:r>
          </w:p>
        </w:tc>
        <w:tc>
          <w:tcPr>
            <w:tcW w:w="1701" w:type="dxa"/>
            <w:vAlign w:val="center"/>
          </w:tcPr>
          <w:p w:rsidR="001D5F92" w:rsidRPr="000663BA" w:rsidRDefault="001D5F92" w:rsidP="000C0CFF">
            <w:pPr>
              <w:spacing w:line="0" w:lineRule="atLeast"/>
              <w:jc w:val="right"/>
              <w:rPr>
                <w:rFonts w:ascii="Meiryo UI" w:eastAsia="Meiryo UI" w:hAnsi="Meiryo UI" w:cs="Meiryo UI"/>
                <w:sz w:val="24"/>
              </w:rPr>
            </w:pPr>
            <w:r w:rsidRPr="000663BA">
              <w:rPr>
                <w:rFonts w:ascii="Meiryo UI" w:eastAsia="Meiryo UI" w:hAnsi="Meiryo UI" w:cs="Meiryo UI" w:hint="eastAsia"/>
                <w:sz w:val="24"/>
              </w:rPr>
              <w:t>60</w:t>
            </w:r>
          </w:p>
        </w:tc>
      </w:tr>
    </w:tbl>
    <w:p w:rsidR="00013316" w:rsidRPr="00013316" w:rsidRDefault="00013316" w:rsidP="00013316">
      <w:pPr>
        <w:rPr>
          <w:sz w:val="24"/>
        </w:rPr>
      </w:pPr>
      <w:r w:rsidRPr="00013316">
        <w:rPr>
          <w:rFonts w:hint="eastAsia"/>
          <w:sz w:val="24"/>
        </w:rPr>
        <w:t>【２７年度】</w:t>
      </w:r>
    </w:p>
    <w:tbl>
      <w:tblPr>
        <w:tblStyle w:val="11"/>
        <w:tblW w:w="0" w:type="auto"/>
        <w:jc w:val="center"/>
        <w:tblInd w:w="0" w:type="dxa"/>
        <w:tblLook w:val="04A0" w:firstRow="1" w:lastRow="0" w:firstColumn="1" w:lastColumn="0" w:noHBand="0" w:noVBand="1"/>
      </w:tblPr>
      <w:tblGrid>
        <w:gridCol w:w="2470"/>
        <w:gridCol w:w="1691"/>
      </w:tblGrid>
      <w:tr w:rsidR="00013316" w:rsidRPr="00013316" w:rsidTr="00013316">
        <w:trPr>
          <w:trHeight w:val="394"/>
          <w:jc w:val="center"/>
        </w:trPr>
        <w:tc>
          <w:tcPr>
            <w:tcW w:w="2470" w:type="dxa"/>
            <w:tcBorders>
              <w:top w:val="single" w:sz="4" w:space="0" w:color="auto"/>
              <w:left w:val="single" w:sz="4" w:space="0" w:color="auto"/>
              <w:bottom w:val="single" w:sz="4" w:space="0" w:color="auto"/>
              <w:right w:val="single" w:sz="4" w:space="0" w:color="auto"/>
            </w:tcBorders>
            <w:vAlign w:val="center"/>
            <w:hideMark/>
          </w:tcPr>
          <w:p w:rsidR="00013316" w:rsidRPr="00013316" w:rsidRDefault="00013316" w:rsidP="00013316">
            <w:pPr>
              <w:spacing w:line="0" w:lineRule="atLeast"/>
              <w:jc w:val="center"/>
              <w:rPr>
                <w:rFonts w:ascii="Meiryo UI" w:eastAsia="Meiryo UI" w:hAnsi="Meiryo UI" w:cs="Meiryo UI"/>
                <w:sz w:val="24"/>
              </w:rPr>
            </w:pPr>
            <w:r w:rsidRPr="00013316">
              <w:rPr>
                <w:rFonts w:ascii="Meiryo UI" w:eastAsia="Meiryo UI" w:hAnsi="Meiryo UI" w:cs="Meiryo UI" w:hint="eastAsia"/>
                <w:sz w:val="24"/>
              </w:rPr>
              <w:t>廃　油（ℓ）</w:t>
            </w:r>
          </w:p>
        </w:tc>
        <w:tc>
          <w:tcPr>
            <w:tcW w:w="1691" w:type="dxa"/>
            <w:tcBorders>
              <w:top w:val="single" w:sz="4" w:space="0" w:color="auto"/>
              <w:left w:val="single" w:sz="4" w:space="0" w:color="auto"/>
              <w:bottom w:val="single" w:sz="4" w:space="0" w:color="auto"/>
              <w:right w:val="single" w:sz="4" w:space="0" w:color="auto"/>
            </w:tcBorders>
            <w:vAlign w:val="center"/>
            <w:hideMark/>
          </w:tcPr>
          <w:p w:rsidR="00013316" w:rsidRPr="00013316" w:rsidRDefault="00013316" w:rsidP="00013316">
            <w:pPr>
              <w:spacing w:line="0" w:lineRule="atLeast"/>
              <w:jc w:val="right"/>
              <w:rPr>
                <w:rFonts w:ascii="Meiryo UI" w:eastAsia="Meiryo UI" w:hAnsi="Meiryo UI" w:cs="Meiryo UI"/>
                <w:sz w:val="24"/>
              </w:rPr>
            </w:pPr>
            <w:r w:rsidRPr="00013316">
              <w:rPr>
                <w:rFonts w:ascii="Meiryo UI" w:eastAsia="Meiryo UI" w:hAnsi="Meiryo UI" w:cs="Meiryo UI" w:hint="eastAsia"/>
                <w:sz w:val="24"/>
              </w:rPr>
              <w:t>232,100</w:t>
            </w:r>
          </w:p>
        </w:tc>
      </w:tr>
      <w:tr w:rsidR="00013316" w:rsidRPr="00013316" w:rsidTr="00013316">
        <w:trPr>
          <w:trHeight w:val="430"/>
          <w:jc w:val="center"/>
        </w:trPr>
        <w:tc>
          <w:tcPr>
            <w:tcW w:w="2470" w:type="dxa"/>
            <w:tcBorders>
              <w:top w:val="single" w:sz="4" w:space="0" w:color="auto"/>
              <w:left w:val="single" w:sz="4" w:space="0" w:color="auto"/>
              <w:bottom w:val="single" w:sz="4" w:space="0" w:color="auto"/>
              <w:right w:val="single" w:sz="4" w:space="0" w:color="auto"/>
            </w:tcBorders>
            <w:vAlign w:val="center"/>
            <w:hideMark/>
          </w:tcPr>
          <w:p w:rsidR="00013316" w:rsidRPr="00013316" w:rsidRDefault="00013316" w:rsidP="00013316">
            <w:pPr>
              <w:spacing w:line="0" w:lineRule="atLeast"/>
              <w:jc w:val="center"/>
              <w:rPr>
                <w:rFonts w:ascii="Meiryo UI" w:eastAsia="Meiryo UI" w:hAnsi="Meiryo UI" w:cs="Meiryo UI"/>
                <w:sz w:val="24"/>
              </w:rPr>
            </w:pPr>
            <w:r w:rsidRPr="00013316">
              <w:rPr>
                <w:rFonts w:ascii="Meiryo UI" w:eastAsia="Meiryo UI" w:hAnsi="Meiryo UI" w:cs="Meiryo UI" w:hint="eastAsia"/>
                <w:sz w:val="24"/>
              </w:rPr>
              <w:t>廃バッテリー（個）</w:t>
            </w:r>
          </w:p>
        </w:tc>
        <w:tc>
          <w:tcPr>
            <w:tcW w:w="1691" w:type="dxa"/>
            <w:tcBorders>
              <w:top w:val="single" w:sz="4" w:space="0" w:color="auto"/>
              <w:left w:val="single" w:sz="4" w:space="0" w:color="auto"/>
              <w:bottom w:val="single" w:sz="4" w:space="0" w:color="auto"/>
              <w:right w:val="single" w:sz="4" w:space="0" w:color="auto"/>
            </w:tcBorders>
            <w:vAlign w:val="center"/>
            <w:hideMark/>
          </w:tcPr>
          <w:p w:rsidR="00013316" w:rsidRPr="00013316" w:rsidRDefault="00013316" w:rsidP="00013316">
            <w:pPr>
              <w:spacing w:line="0" w:lineRule="atLeast"/>
              <w:jc w:val="right"/>
              <w:rPr>
                <w:rFonts w:ascii="Meiryo UI" w:eastAsia="Meiryo UI" w:hAnsi="Meiryo UI" w:cs="Meiryo UI"/>
                <w:sz w:val="24"/>
              </w:rPr>
            </w:pPr>
            <w:r w:rsidRPr="00013316">
              <w:rPr>
                <w:rFonts w:ascii="Meiryo UI" w:eastAsia="Meiryo UI" w:hAnsi="Meiryo UI" w:cs="Meiryo UI" w:hint="eastAsia"/>
                <w:sz w:val="24"/>
              </w:rPr>
              <w:t>5,894</w:t>
            </w:r>
          </w:p>
        </w:tc>
      </w:tr>
      <w:tr w:rsidR="00013316" w:rsidRPr="00013316" w:rsidTr="00013316">
        <w:trPr>
          <w:jc w:val="center"/>
        </w:trPr>
        <w:tc>
          <w:tcPr>
            <w:tcW w:w="2470" w:type="dxa"/>
            <w:tcBorders>
              <w:top w:val="single" w:sz="4" w:space="0" w:color="auto"/>
              <w:left w:val="single" w:sz="4" w:space="0" w:color="auto"/>
              <w:bottom w:val="single" w:sz="4" w:space="0" w:color="auto"/>
              <w:right w:val="single" w:sz="4" w:space="0" w:color="auto"/>
            </w:tcBorders>
            <w:vAlign w:val="center"/>
            <w:hideMark/>
          </w:tcPr>
          <w:p w:rsidR="00013316" w:rsidRPr="00013316" w:rsidRDefault="00013316" w:rsidP="00013316">
            <w:pPr>
              <w:spacing w:line="0" w:lineRule="atLeast"/>
              <w:jc w:val="center"/>
              <w:rPr>
                <w:rFonts w:ascii="Meiryo UI" w:eastAsia="Meiryo UI" w:hAnsi="Meiryo UI" w:cs="Meiryo UI"/>
                <w:sz w:val="24"/>
              </w:rPr>
            </w:pPr>
            <w:r w:rsidRPr="00013316">
              <w:rPr>
                <w:rFonts w:ascii="Meiryo UI" w:eastAsia="Meiryo UI" w:hAnsi="Meiryo UI" w:cs="Meiryo UI" w:hint="eastAsia"/>
                <w:sz w:val="24"/>
              </w:rPr>
              <w:t>分離槽清掃（箇所）</w:t>
            </w:r>
          </w:p>
        </w:tc>
        <w:tc>
          <w:tcPr>
            <w:tcW w:w="1691" w:type="dxa"/>
            <w:tcBorders>
              <w:top w:val="single" w:sz="4" w:space="0" w:color="auto"/>
              <w:left w:val="single" w:sz="4" w:space="0" w:color="auto"/>
              <w:bottom w:val="single" w:sz="4" w:space="0" w:color="auto"/>
              <w:right w:val="single" w:sz="4" w:space="0" w:color="auto"/>
            </w:tcBorders>
            <w:vAlign w:val="center"/>
            <w:hideMark/>
          </w:tcPr>
          <w:p w:rsidR="00013316" w:rsidRPr="00013316" w:rsidRDefault="00013316" w:rsidP="00013316">
            <w:pPr>
              <w:spacing w:line="0" w:lineRule="atLeast"/>
              <w:jc w:val="right"/>
              <w:rPr>
                <w:rFonts w:ascii="Meiryo UI" w:eastAsia="Meiryo UI" w:hAnsi="Meiryo UI" w:cs="Meiryo UI"/>
                <w:sz w:val="24"/>
              </w:rPr>
            </w:pPr>
            <w:r w:rsidRPr="00013316">
              <w:rPr>
                <w:rFonts w:ascii="Meiryo UI" w:eastAsia="Meiryo UI" w:hAnsi="Meiryo UI" w:cs="Meiryo UI" w:hint="eastAsia"/>
                <w:sz w:val="24"/>
              </w:rPr>
              <w:t>107</w:t>
            </w:r>
          </w:p>
        </w:tc>
      </w:tr>
      <w:tr w:rsidR="00013316" w:rsidRPr="00013316" w:rsidTr="00013316">
        <w:trPr>
          <w:jc w:val="center"/>
        </w:trPr>
        <w:tc>
          <w:tcPr>
            <w:tcW w:w="2470" w:type="dxa"/>
            <w:tcBorders>
              <w:top w:val="single" w:sz="4" w:space="0" w:color="auto"/>
              <w:left w:val="single" w:sz="4" w:space="0" w:color="auto"/>
              <w:bottom w:val="single" w:sz="4" w:space="0" w:color="auto"/>
              <w:right w:val="single" w:sz="4" w:space="0" w:color="auto"/>
            </w:tcBorders>
            <w:vAlign w:val="center"/>
            <w:hideMark/>
          </w:tcPr>
          <w:p w:rsidR="00013316" w:rsidRPr="00013316" w:rsidRDefault="00013316" w:rsidP="00013316">
            <w:pPr>
              <w:spacing w:line="0" w:lineRule="atLeast"/>
              <w:jc w:val="center"/>
              <w:rPr>
                <w:rFonts w:ascii="Meiryo UI" w:eastAsia="Meiryo UI" w:hAnsi="Meiryo UI" w:cs="Meiryo UI"/>
                <w:sz w:val="24"/>
              </w:rPr>
            </w:pPr>
            <w:r w:rsidRPr="00013316">
              <w:rPr>
                <w:rFonts w:ascii="Meiryo UI" w:eastAsia="Meiryo UI" w:hAnsi="Meiryo UI" w:cs="Meiryo UI" w:hint="eastAsia"/>
                <w:sz w:val="24"/>
              </w:rPr>
              <w:t>事業参加社</w:t>
            </w:r>
          </w:p>
        </w:tc>
        <w:tc>
          <w:tcPr>
            <w:tcW w:w="1691" w:type="dxa"/>
            <w:tcBorders>
              <w:top w:val="single" w:sz="4" w:space="0" w:color="auto"/>
              <w:left w:val="single" w:sz="4" w:space="0" w:color="auto"/>
              <w:bottom w:val="single" w:sz="4" w:space="0" w:color="auto"/>
              <w:right w:val="single" w:sz="4" w:space="0" w:color="auto"/>
            </w:tcBorders>
            <w:vAlign w:val="center"/>
            <w:hideMark/>
          </w:tcPr>
          <w:p w:rsidR="00013316" w:rsidRPr="00013316" w:rsidRDefault="00013316" w:rsidP="00013316">
            <w:pPr>
              <w:spacing w:line="0" w:lineRule="atLeast"/>
              <w:jc w:val="right"/>
              <w:rPr>
                <w:rFonts w:ascii="Meiryo UI" w:eastAsia="Meiryo UI" w:hAnsi="Meiryo UI" w:cs="Meiryo UI"/>
                <w:sz w:val="24"/>
              </w:rPr>
            </w:pPr>
            <w:r w:rsidRPr="00013316">
              <w:rPr>
                <w:rFonts w:ascii="Meiryo UI" w:eastAsia="Meiryo UI" w:hAnsi="Meiryo UI" w:cs="Meiryo UI" w:hint="eastAsia"/>
                <w:sz w:val="24"/>
              </w:rPr>
              <w:t>60</w:t>
            </w:r>
          </w:p>
        </w:tc>
      </w:tr>
    </w:tbl>
    <w:p w:rsidR="00013316" w:rsidRPr="00013316" w:rsidRDefault="00013316" w:rsidP="00013316">
      <w:pPr>
        <w:rPr>
          <w:sz w:val="24"/>
        </w:rPr>
      </w:pPr>
      <w:r w:rsidRPr="00013316">
        <w:rPr>
          <w:rFonts w:hint="eastAsia"/>
          <w:sz w:val="24"/>
        </w:rPr>
        <w:t xml:space="preserve">　</w:t>
      </w:r>
    </w:p>
    <w:p w:rsidR="00002206" w:rsidRDefault="00002206" w:rsidP="00DE70D4">
      <w:pPr>
        <w:spacing w:line="400" w:lineRule="exact"/>
        <w:ind w:rightChars="100" w:right="210"/>
        <w:rPr>
          <w:rFonts w:ascii="メイリオ" w:hAnsi="メイリオ" w:cs="メイリオ"/>
          <w:color w:val="000000"/>
          <w:sz w:val="24"/>
        </w:rPr>
      </w:pPr>
    </w:p>
    <w:p w:rsidR="001D5F92" w:rsidRPr="001D5F92" w:rsidRDefault="001D5F92" w:rsidP="001D5F92">
      <w:pPr>
        <w:spacing w:line="400" w:lineRule="exact"/>
        <w:ind w:rightChars="100" w:right="210" w:firstLineChars="50" w:firstLine="120"/>
        <w:rPr>
          <w:rFonts w:ascii="メイリオ" w:hAnsi="メイリオ" w:cs="メイリオ"/>
          <w:color w:val="000000"/>
          <w:sz w:val="24"/>
        </w:rPr>
      </w:pPr>
      <w:r w:rsidRPr="001D5F92">
        <w:rPr>
          <w:rFonts w:ascii="メイリオ" w:hAnsi="メイリオ" w:cs="メイリオ" w:hint="eastAsia"/>
          <w:color w:val="000000"/>
          <w:sz w:val="24"/>
        </w:rPr>
        <w:t>組合の活性化につながった点</w:t>
      </w:r>
    </w:p>
    <w:p w:rsidR="001D5F92" w:rsidRPr="001D5F92" w:rsidRDefault="001D5F92" w:rsidP="001D5F92">
      <w:pPr>
        <w:spacing w:line="400" w:lineRule="exact"/>
        <w:ind w:leftChars="100" w:left="450" w:rightChars="100" w:right="210" w:hangingChars="100" w:hanging="240"/>
        <w:rPr>
          <w:rFonts w:ascii="メイリオ" w:hAnsi="メイリオ" w:cs="メイリオ"/>
          <w:color w:val="000000"/>
          <w:sz w:val="24"/>
        </w:rPr>
      </w:pPr>
      <w:r w:rsidRPr="001D5F92">
        <w:rPr>
          <w:rFonts w:ascii="メイリオ" w:hAnsi="メイリオ" w:cs="メイリオ" w:hint="eastAsia"/>
          <w:color w:val="000000"/>
          <w:sz w:val="24"/>
        </w:rPr>
        <w:t>①他府県の石油組合も産業廃棄物処理事業を開始した。</w:t>
      </w:r>
    </w:p>
    <w:p w:rsidR="001D5F92" w:rsidRPr="001D5F92" w:rsidRDefault="001D5F92" w:rsidP="001D5F92">
      <w:pPr>
        <w:spacing w:line="400" w:lineRule="exact"/>
        <w:ind w:rightChars="100" w:right="210" w:firstLineChars="300" w:firstLine="720"/>
        <w:rPr>
          <w:rFonts w:ascii="メイリオ" w:hAnsi="メイリオ" w:cs="メイリオ"/>
          <w:color w:val="000000"/>
          <w:sz w:val="24"/>
        </w:rPr>
      </w:pPr>
      <w:r w:rsidRPr="001D5F92">
        <w:rPr>
          <w:rFonts w:ascii="メイリオ" w:hAnsi="メイリオ" w:cs="メイリオ" w:hint="eastAsia"/>
          <w:color w:val="000000"/>
          <w:sz w:val="24"/>
        </w:rPr>
        <w:t>兵庫県、京都府、滋賀県、奈良県</w:t>
      </w:r>
    </w:p>
    <w:p w:rsidR="001D5F92" w:rsidRPr="001D5F92" w:rsidRDefault="001D5F92" w:rsidP="001D5F92">
      <w:pPr>
        <w:spacing w:line="400" w:lineRule="exact"/>
        <w:ind w:rightChars="100" w:right="210" w:firstLineChars="100" w:firstLine="240"/>
        <w:rPr>
          <w:rFonts w:ascii="メイリオ" w:hAnsi="メイリオ" w:cs="メイリオ"/>
          <w:color w:val="000000"/>
          <w:sz w:val="24"/>
        </w:rPr>
      </w:pPr>
      <w:r w:rsidRPr="001D5F92">
        <w:rPr>
          <w:rFonts w:ascii="メイリオ" w:hAnsi="メイリオ" w:cs="メイリオ" w:hint="eastAsia"/>
          <w:color w:val="000000"/>
          <w:sz w:val="24"/>
        </w:rPr>
        <w:t>②廃油の回収価格があがった。</w:t>
      </w:r>
    </w:p>
    <w:p w:rsidR="001D5F92" w:rsidRDefault="00013316" w:rsidP="00970E51">
      <w:pPr>
        <w:spacing w:line="400" w:lineRule="exact"/>
        <w:ind w:rightChars="100" w:right="210" w:firstLineChars="100" w:firstLine="240"/>
        <w:rPr>
          <w:rFonts w:ascii="メイリオ" w:hAnsi="メイリオ" w:cs="メイリオ"/>
          <w:color w:val="000000"/>
          <w:sz w:val="24"/>
        </w:rPr>
      </w:pPr>
      <w:r>
        <w:rPr>
          <w:rFonts w:ascii="メイリオ" w:hAnsi="メイリオ" w:cs="メイリオ"/>
          <w:noProof/>
          <w:sz w:val="24"/>
        </w:rPr>
        <w:drawing>
          <wp:anchor distT="0" distB="0" distL="114300" distR="114300" simplePos="0" relativeHeight="251673600" behindDoc="0" locked="0" layoutInCell="0" allowOverlap="0" wp14:anchorId="69443313" wp14:editId="78685B02">
            <wp:simplePos x="0" y="0"/>
            <wp:positionH relativeFrom="column">
              <wp:posOffset>337185</wp:posOffset>
            </wp:positionH>
            <wp:positionV relativeFrom="page">
              <wp:posOffset>6057900</wp:posOffset>
            </wp:positionV>
            <wp:extent cx="5800725" cy="4240530"/>
            <wp:effectExtent l="0" t="0" r="9525" b="7620"/>
            <wp:wrapTopAndBottom/>
            <wp:docPr id="6" name="図 6" descr="C:\Users\KawaguchiM\AppData\Local\Microsoft\Windows\Temporary Internet Files\Content.Outlook\DPJBJYNS\A3_omote_120625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waguchiM\AppData\Local\Microsoft\Windows\Temporary Internet Files\Content.Outlook\DPJBJYNS\A3_omote_120625_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00725" cy="42405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2C8F">
        <w:rPr>
          <w:rFonts w:ascii="メイリオ" w:hAnsi="メイリオ" w:cs="メイリオ" w:hint="eastAsia"/>
          <w:color w:val="000000"/>
          <w:sz w:val="24"/>
        </w:rPr>
        <w:t xml:space="preserve">　　</w:t>
      </w:r>
      <w:r w:rsidR="001D5F92" w:rsidRPr="001D5F92">
        <w:rPr>
          <w:rFonts w:ascii="メイリオ" w:hAnsi="メイリオ" w:cs="メイリオ" w:hint="eastAsia"/>
          <w:color w:val="000000"/>
          <w:sz w:val="24"/>
        </w:rPr>
        <w:t>当組合が本事業を開始する前に</w:t>
      </w:r>
      <w:r w:rsidR="00332C8F" w:rsidRPr="001D5F92">
        <w:rPr>
          <w:rFonts w:ascii="メイリオ" w:hAnsi="メイリオ" w:cs="メイリオ" w:hint="eastAsia"/>
          <w:color w:val="000000"/>
          <w:sz w:val="24"/>
        </w:rPr>
        <w:t>比</w:t>
      </w:r>
    </w:p>
    <w:p w:rsidR="001D5F92" w:rsidRPr="001D5F92" w:rsidRDefault="001D5F92" w:rsidP="001D5F92">
      <w:pPr>
        <w:spacing w:line="400" w:lineRule="exact"/>
        <w:ind w:leftChars="200" w:left="420" w:rightChars="100" w:right="210"/>
        <w:rPr>
          <w:rFonts w:ascii="メイリオ" w:hAnsi="メイリオ" w:cs="メイリオ"/>
          <w:color w:val="000000"/>
          <w:sz w:val="24"/>
        </w:rPr>
      </w:pPr>
      <w:r w:rsidRPr="001D5F92">
        <w:rPr>
          <w:rFonts w:ascii="メイリオ" w:hAnsi="メイリオ" w:cs="メイリオ" w:hint="eastAsia"/>
          <w:color w:val="000000"/>
          <w:sz w:val="24"/>
        </w:rPr>
        <w:lastRenderedPageBreak/>
        <w:t>べ、廃油回収価格が安定し、</w:t>
      </w:r>
      <w:r w:rsidRPr="001D5F92">
        <w:rPr>
          <w:rFonts w:ascii="メイリオ" w:hAnsi="メイリオ" w:cs="メイリオ"/>
          <w:color w:val="000000"/>
          <w:sz w:val="24"/>
        </w:rPr>
        <w:t xml:space="preserve">ℓ </w:t>
      </w:r>
      <w:r w:rsidRPr="001D5F92">
        <w:rPr>
          <w:rFonts w:ascii="メイリオ" w:hAnsi="メイリオ" w:cs="メイリオ" w:hint="eastAsia"/>
          <w:color w:val="000000"/>
          <w:sz w:val="24"/>
        </w:rPr>
        <w:t>当たり</w:t>
      </w:r>
      <w:r w:rsidRPr="001D5F92">
        <w:rPr>
          <w:rFonts w:ascii="メイリオ" w:hAnsi="メイリオ" w:cs="メイリオ"/>
          <w:color w:val="000000"/>
          <w:sz w:val="24"/>
        </w:rPr>
        <w:t>5</w:t>
      </w:r>
      <w:r w:rsidRPr="001D5F92">
        <w:rPr>
          <w:rFonts w:ascii="メイリオ" w:hAnsi="メイリオ" w:cs="メイリオ" w:hint="eastAsia"/>
          <w:color w:val="000000"/>
          <w:sz w:val="24"/>
        </w:rPr>
        <w:t>～</w:t>
      </w:r>
      <w:r w:rsidRPr="001D5F92">
        <w:rPr>
          <w:rFonts w:ascii="メイリオ" w:hAnsi="メイリオ" w:cs="メイリオ"/>
          <w:color w:val="000000"/>
          <w:sz w:val="24"/>
        </w:rPr>
        <w:t>10</w:t>
      </w:r>
      <w:r w:rsidRPr="001D5F92">
        <w:rPr>
          <w:rFonts w:ascii="メイリオ" w:hAnsi="メイリオ" w:cs="メイリオ" w:hint="eastAsia"/>
          <w:color w:val="000000"/>
          <w:sz w:val="24"/>
        </w:rPr>
        <w:t>円程度（推定）値上がりした。（ＳＳは増収）</w:t>
      </w:r>
    </w:p>
    <w:p w:rsidR="001D5F92" w:rsidRPr="001D5F92" w:rsidRDefault="001D5F92" w:rsidP="001D5F92">
      <w:pPr>
        <w:spacing w:line="400" w:lineRule="exact"/>
        <w:ind w:rightChars="100" w:right="210"/>
        <w:rPr>
          <w:rFonts w:ascii="メイリオ" w:hAnsi="メイリオ" w:cs="メイリオ"/>
          <w:color w:val="000000"/>
          <w:sz w:val="24"/>
        </w:rPr>
      </w:pPr>
    </w:p>
    <w:p w:rsidR="001D5F92" w:rsidRPr="001D5F92" w:rsidRDefault="001D5F92" w:rsidP="001D5F92">
      <w:pPr>
        <w:spacing w:line="400" w:lineRule="exact"/>
        <w:ind w:rightChars="100" w:right="210" w:firstLineChars="50" w:firstLine="120"/>
        <w:rPr>
          <w:rFonts w:ascii="メイリオ" w:hAnsi="メイリオ" w:cs="メイリオ"/>
          <w:color w:val="000000"/>
          <w:sz w:val="24"/>
        </w:rPr>
      </w:pPr>
      <w:r w:rsidRPr="001D5F92">
        <w:rPr>
          <w:rFonts w:ascii="メイリオ" w:hAnsi="メイリオ" w:cs="メイリオ" w:hint="eastAsia"/>
          <w:color w:val="000000"/>
          <w:sz w:val="24"/>
        </w:rPr>
        <w:t>今後の展望</w:t>
      </w:r>
    </w:p>
    <w:p w:rsidR="001D5F92" w:rsidRDefault="001D5F92" w:rsidP="00970E51">
      <w:pPr>
        <w:spacing w:line="400" w:lineRule="exact"/>
        <w:ind w:leftChars="200" w:left="420" w:rightChars="100" w:right="210" w:firstLineChars="100" w:firstLine="240"/>
        <w:rPr>
          <w:rFonts w:ascii="メイリオ" w:hAnsi="メイリオ" w:cs="メイリオ"/>
          <w:color w:val="000000"/>
          <w:sz w:val="24"/>
        </w:rPr>
      </w:pPr>
      <w:r w:rsidRPr="001D5F92">
        <w:rPr>
          <w:rFonts w:ascii="メイリオ" w:hAnsi="メイリオ" w:cs="メイリオ" w:hint="eastAsia"/>
          <w:color w:val="000000"/>
          <w:sz w:val="24"/>
        </w:rPr>
        <w:t>事業参加社が少ないため全体的な数字</w:t>
      </w:r>
      <w:r w:rsidR="000678D6">
        <w:rPr>
          <w:rFonts w:ascii="メイリオ" w:hAnsi="メイリオ" w:cs="メイリオ" w:hint="eastAsia"/>
          <w:color w:val="000000"/>
          <w:sz w:val="24"/>
        </w:rPr>
        <w:t>は</w:t>
      </w:r>
      <w:r w:rsidRPr="001D5F92">
        <w:rPr>
          <w:rFonts w:ascii="メイリオ" w:hAnsi="メイリオ" w:cs="メイリオ" w:hint="eastAsia"/>
          <w:color w:val="000000"/>
          <w:sz w:val="24"/>
        </w:rPr>
        <w:t>あがっていない。今後も地道に周知活動につとめるとともに問題点を検討し改善していく努力が必要と考えます。</w:t>
      </w:r>
    </w:p>
    <w:p w:rsidR="00F6743E" w:rsidRDefault="00013316" w:rsidP="00013316">
      <w:pPr>
        <w:spacing w:line="400" w:lineRule="exact"/>
        <w:ind w:leftChars="200" w:left="420" w:rightChars="100" w:right="210" w:firstLineChars="100" w:firstLine="240"/>
        <w:rPr>
          <w:rFonts w:ascii="メイリオ" w:hAnsi="メイリオ" w:cs="メイリオ"/>
          <w:sz w:val="24"/>
        </w:rPr>
      </w:pPr>
      <w:r w:rsidRPr="00013316">
        <w:rPr>
          <w:rFonts w:ascii="メイリオ" w:hAnsi="メイリオ" w:cs="メイリオ" w:hint="eastAsia"/>
          <w:sz w:val="24"/>
        </w:rPr>
        <w:t>急激な原油価格の下落に伴い、回収した廃油で作成する再生重油市場も大幅な価格下落が予想されており、来年度の回収量に大きな影響を与える可能性があります。</w:t>
      </w:r>
    </w:p>
    <w:p w:rsidR="00F6743E" w:rsidRPr="00C30BAF" w:rsidRDefault="00F6743E" w:rsidP="008A2EDC">
      <w:pPr>
        <w:spacing w:line="400" w:lineRule="exact"/>
        <w:ind w:leftChars="100" w:left="210" w:rightChars="100" w:right="210" w:firstLineChars="100" w:firstLine="240"/>
        <w:rPr>
          <w:rFonts w:ascii="メイリオ" w:hAnsi="メイリオ" w:cs="メイリオ"/>
          <w:sz w:val="24"/>
        </w:rPr>
      </w:pPr>
    </w:p>
    <w:sectPr w:rsidR="00F6743E" w:rsidRPr="00C30BAF" w:rsidSect="00BC0CB0">
      <w:footerReference w:type="default" r:id="rId10"/>
      <w:pgSz w:w="11907" w:h="16840" w:code="9"/>
      <w:pgMar w:top="1134" w:right="1134" w:bottom="1418" w:left="1134" w:header="851" w:footer="992" w:gutter="0"/>
      <w:pgBorders w:offsetFrom="page">
        <w:top w:val="single" w:sz="12" w:space="24" w:color="984806"/>
        <w:left w:val="single" w:sz="12" w:space="24" w:color="984806"/>
        <w:bottom w:val="single" w:sz="12" w:space="24" w:color="984806"/>
        <w:right w:val="single" w:sz="12" w:space="24" w:color="984806"/>
      </w:pgBorders>
      <w:pgNumType w:start="1"/>
      <w:cols w:num="2" w:sep="1" w:space="399"/>
      <w:docGrid w:type="lines" w:linePitch="367" w:charSpace="410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E2F" w:rsidRDefault="00412E2F" w:rsidP="004E2C8F">
      <w:r>
        <w:separator/>
      </w:r>
    </w:p>
  </w:endnote>
  <w:endnote w:type="continuationSeparator" w:id="0">
    <w:p w:rsidR="00412E2F" w:rsidRDefault="00412E2F" w:rsidP="004E2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10102FF" w:usb1="EAC7FFFF" w:usb2="0001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29F" w:rsidRPr="00A86581" w:rsidRDefault="0029629F">
    <w:pPr>
      <w:pStyle w:val="aa"/>
      <w:jc w:val="center"/>
      <w:rPr>
        <w:rFonts w:ascii="Arial" w:eastAsia="ＭＳ ゴシック" w:hAnsi="Arial"/>
        <w:sz w:val="28"/>
        <w:szCs w:val="28"/>
        <w:lang w:eastAsia="ja-JP"/>
      </w:rPr>
    </w:pPr>
  </w:p>
  <w:p w:rsidR="0029629F" w:rsidRDefault="0029629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E2F" w:rsidRDefault="00412E2F" w:rsidP="004E2C8F">
      <w:r>
        <w:separator/>
      </w:r>
    </w:p>
  </w:footnote>
  <w:footnote w:type="continuationSeparator" w:id="0">
    <w:p w:rsidR="00412E2F" w:rsidRDefault="00412E2F" w:rsidP="004E2C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38B3690F"/>
    <w:multiLevelType w:val="multilevel"/>
    <w:tmpl w:val="858CB59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562712"/>
    <w:multiLevelType w:val="hybridMultilevel"/>
    <w:tmpl w:val="22A47932"/>
    <w:lvl w:ilvl="0" w:tplc="CEB233D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0"/>
  <w:drawingGridVerticalSpacing w:val="367"/>
  <w:displayHorizontalDrawingGridEvery w:val="2"/>
  <w:characterSpacingControl w:val="compressPunctuation"/>
  <w:hdrShapeDefaults>
    <o:shapedefaults v:ext="edit" spidmax="2049" style="mso-width-relative:margin;mso-height-relative:margin" fillcolor="#fabf8f" strokecolor="#f2f2f2">
      <v:fill color="#fabf8f"/>
      <v:stroke dashstyle="1 1" color="#f2f2f2" weight="3pt" endcap="round"/>
      <v:shadow type="perspective" color="#622423" opacity=".5" offset="1pt" offset2="-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F1B"/>
    <w:rsid w:val="00002206"/>
    <w:rsid w:val="00010BF5"/>
    <w:rsid w:val="00013316"/>
    <w:rsid w:val="00017D6D"/>
    <w:rsid w:val="00023D2B"/>
    <w:rsid w:val="00024BA0"/>
    <w:rsid w:val="000663BA"/>
    <w:rsid w:val="00067752"/>
    <w:rsid w:val="000678D6"/>
    <w:rsid w:val="00073722"/>
    <w:rsid w:val="00083B2B"/>
    <w:rsid w:val="00083C5B"/>
    <w:rsid w:val="000843C8"/>
    <w:rsid w:val="00093C57"/>
    <w:rsid w:val="000A7103"/>
    <w:rsid w:val="000C3634"/>
    <w:rsid w:val="000D6197"/>
    <w:rsid w:val="000E3BBB"/>
    <w:rsid w:val="000F4EA6"/>
    <w:rsid w:val="001060D3"/>
    <w:rsid w:val="00115C0F"/>
    <w:rsid w:val="001176A9"/>
    <w:rsid w:val="001243EF"/>
    <w:rsid w:val="00130A5F"/>
    <w:rsid w:val="001347D6"/>
    <w:rsid w:val="00141B30"/>
    <w:rsid w:val="00142589"/>
    <w:rsid w:val="00150B4B"/>
    <w:rsid w:val="0015372C"/>
    <w:rsid w:val="0015498B"/>
    <w:rsid w:val="00174028"/>
    <w:rsid w:val="0017588B"/>
    <w:rsid w:val="00184BA3"/>
    <w:rsid w:val="001878F2"/>
    <w:rsid w:val="0019040E"/>
    <w:rsid w:val="00191899"/>
    <w:rsid w:val="001A6357"/>
    <w:rsid w:val="001A6B2A"/>
    <w:rsid w:val="001A7C78"/>
    <w:rsid w:val="001B6270"/>
    <w:rsid w:val="001B6CCE"/>
    <w:rsid w:val="001C0F59"/>
    <w:rsid w:val="001D5F92"/>
    <w:rsid w:val="001E03CB"/>
    <w:rsid w:val="001E2973"/>
    <w:rsid w:val="001E306D"/>
    <w:rsid w:val="001E6120"/>
    <w:rsid w:val="001E7E5C"/>
    <w:rsid w:val="001F0003"/>
    <w:rsid w:val="00202DD9"/>
    <w:rsid w:val="00225179"/>
    <w:rsid w:val="00237E8E"/>
    <w:rsid w:val="002501E8"/>
    <w:rsid w:val="002611E1"/>
    <w:rsid w:val="0026363B"/>
    <w:rsid w:val="00295D47"/>
    <w:rsid w:val="0029629F"/>
    <w:rsid w:val="00297898"/>
    <w:rsid w:val="002B21BB"/>
    <w:rsid w:val="002C378E"/>
    <w:rsid w:val="002D16BD"/>
    <w:rsid w:val="002D5989"/>
    <w:rsid w:val="002F5376"/>
    <w:rsid w:val="003019AD"/>
    <w:rsid w:val="00321463"/>
    <w:rsid w:val="00325B9D"/>
    <w:rsid w:val="003316E8"/>
    <w:rsid w:val="00332C8F"/>
    <w:rsid w:val="00340159"/>
    <w:rsid w:val="00357896"/>
    <w:rsid w:val="003601BA"/>
    <w:rsid w:val="003717C2"/>
    <w:rsid w:val="0037626F"/>
    <w:rsid w:val="00390F54"/>
    <w:rsid w:val="003A225B"/>
    <w:rsid w:val="003A7496"/>
    <w:rsid w:val="003A795D"/>
    <w:rsid w:val="003B163C"/>
    <w:rsid w:val="003C52F7"/>
    <w:rsid w:val="003E1DE1"/>
    <w:rsid w:val="003E39A3"/>
    <w:rsid w:val="003F4471"/>
    <w:rsid w:val="0040183F"/>
    <w:rsid w:val="00403F46"/>
    <w:rsid w:val="0040494A"/>
    <w:rsid w:val="00406A57"/>
    <w:rsid w:val="00412E2F"/>
    <w:rsid w:val="00423085"/>
    <w:rsid w:val="00424FF8"/>
    <w:rsid w:val="00447E0A"/>
    <w:rsid w:val="0045072E"/>
    <w:rsid w:val="00463E59"/>
    <w:rsid w:val="00465CBC"/>
    <w:rsid w:val="00466E40"/>
    <w:rsid w:val="00470762"/>
    <w:rsid w:val="00480A39"/>
    <w:rsid w:val="00484348"/>
    <w:rsid w:val="0048621F"/>
    <w:rsid w:val="0049436B"/>
    <w:rsid w:val="00496E0F"/>
    <w:rsid w:val="004C558F"/>
    <w:rsid w:val="004C63A7"/>
    <w:rsid w:val="004D2E00"/>
    <w:rsid w:val="004D3BC6"/>
    <w:rsid w:val="004D3E02"/>
    <w:rsid w:val="004E2C8F"/>
    <w:rsid w:val="004E49FA"/>
    <w:rsid w:val="00514470"/>
    <w:rsid w:val="0052376C"/>
    <w:rsid w:val="00532E0E"/>
    <w:rsid w:val="0054458A"/>
    <w:rsid w:val="00544A04"/>
    <w:rsid w:val="0059136A"/>
    <w:rsid w:val="005B45D7"/>
    <w:rsid w:val="005B60EE"/>
    <w:rsid w:val="005B7C17"/>
    <w:rsid w:val="005D4BB6"/>
    <w:rsid w:val="005E65D2"/>
    <w:rsid w:val="005F6BE9"/>
    <w:rsid w:val="006073F7"/>
    <w:rsid w:val="00607BEE"/>
    <w:rsid w:val="0061008C"/>
    <w:rsid w:val="00625033"/>
    <w:rsid w:val="0063061D"/>
    <w:rsid w:val="006475BA"/>
    <w:rsid w:val="00671A36"/>
    <w:rsid w:val="006A77B7"/>
    <w:rsid w:val="006B205D"/>
    <w:rsid w:val="006D2C21"/>
    <w:rsid w:val="0070359A"/>
    <w:rsid w:val="0071049E"/>
    <w:rsid w:val="0071702C"/>
    <w:rsid w:val="00730F1B"/>
    <w:rsid w:val="00732598"/>
    <w:rsid w:val="007354F7"/>
    <w:rsid w:val="007547C5"/>
    <w:rsid w:val="00757F85"/>
    <w:rsid w:val="00762860"/>
    <w:rsid w:val="00771743"/>
    <w:rsid w:val="00777FC9"/>
    <w:rsid w:val="007A3432"/>
    <w:rsid w:val="007C7307"/>
    <w:rsid w:val="007F6E65"/>
    <w:rsid w:val="00830804"/>
    <w:rsid w:val="0083554C"/>
    <w:rsid w:val="0085556F"/>
    <w:rsid w:val="00883A43"/>
    <w:rsid w:val="00887EE2"/>
    <w:rsid w:val="00892D09"/>
    <w:rsid w:val="008A2EDC"/>
    <w:rsid w:val="008A3F4D"/>
    <w:rsid w:val="008A759A"/>
    <w:rsid w:val="008B0605"/>
    <w:rsid w:val="008E15C7"/>
    <w:rsid w:val="008E6797"/>
    <w:rsid w:val="00900742"/>
    <w:rsid w:val="00922ECC"/>
    <w:rsid w:val="009318CF"/>
    <w:rsid w:val="00932BAD"/>
    <w:rsid w:val="009358F8"/>
    <w:rsid w:val="00941FCE"/>
    <w:rsid w:val="00952F2F"/>
    <w:rsid w:val="00953322"/>
    <w:rsid w:val="009558E5"/>
    <w:rsid w:val="009610D3"/>
    <w:rsid w:val="00962C7A"/>
    <w:rsid w:val="00964C1B"/>
    <w:rsid w:val="00970E51"/>
    <w:rsid w:val="0098052E"/>
    <w:rsid w:val="00982282"/>
    <w:rsid w:val="009831C4"/>
    <w:rsid w:val="00994815"/>
    <w:rsid w:val="00995047"/>
    <w:rsid w:val="00997F02"/>
    <w:rsid w:val="009B445C"/>
    <w:rsid w:val="009D541B"/>
    <w:rsid w:val="009D54F8"/>
    <w:rsid w:val="00A01E40"/>
    <w:rsid w:val="00A1634F"/>
    <w:rsid w:val="00A31753"/>
    <w:rsid w:val="00A3512E"/>
    <w:rsid w:val="00A41B7D"/>
    <w:rsid w:val="00A50B62"/>
    <w:rsid w:val="00A86581"/>
    <w:rsid w:val="00A9400F"/>
    <w:rsid w:val="00AB5802"/>
    <w:rsid w:val="00AC4434"/>
    <w:rsid w:val="00AC4740"/>
    <w:rsid w:val="00AD5456"/>
    <w:rsid w:val="00AE12C9"/>
    <w:rsid w:val="00AE7FD8"/>
    <w:rsid w:val="00B053CF"/>
    <w:rsid w:val="00B21B08"/>
    <w:rsid w:val="00B42F38"/>
    <w:rsid w:val="00B55248"/>
    <w:rsid w:val="00B84FA8"/>
    <w:rsid w:val="00B92585"/>
    <w:rsid w:val="00BB2EE0"/>
    <w:rsid w:val="00BB6893"/>
    <w:rsid w:val="00BC0CB0"/>
    <w:rsid w:val="00BC7814"/>
    <w:rsid w:val="00BC7D0F"/>
    <w:rsid w:val="00BD3078"/>
    <w:rsid w:val="00BF0038"/>
    <w:rsid w:val="00BF141E"/>
    <w:rsid w:val="00BF2601"/>
    <w:rsid w:val="00BF3F60"/>
    <w:rsid w:val="00BF5467"/>
    <w:rsid w:val="00C0013A"/>
    <w:rsid w:val="00C30BAF"/>
    <w:rsid w:val="00C366D1"/>
    <w:rsid w:val="00C46353"/>
    <w:rsid w:val="00C567DF"/>
    <w:rsid w:val="00C84D1F"/>
    <w:rsid w:val="00C87AD5"/>
    <w:rsid w:val="00C90C56"/>
    <w:rsid w:val="00C954F2"/>
    <w:rsid w:val="00C9703F"/>
    <w:rsid w:val="00C9778F"/>
    <w:rsid w:val="00CA2EBC"/>
    <w:rsid w:val="00CA79BB"/>
    <w:rsid w:val="00CC7BB7"/>
    <w:rsid w:val="00CE2137"/>
    <w:rsid w:val="00CE422A"/>
    <w:rsid w:val="00D11FE9"/>
    <w:rsid w:val="00D13BB0"/>
    <w:rsid w:val="00D1462E"/>
    <w:rsid w:val="00D313C6"/>
    <w:rsid w:val="00D5104F"/>
    <w:rsid w:val="00D53B16"/>
    <w:rsid w:val="00D74B3E"/>
    <w:rsid w:val="00D87D63"/>
    <w:rsid w:val="00DA1B1D"/>
    <w:rsid w:val="00DA4B94"/>
    <w:rsid w:val="00DB242D"/>
    <w:rsid w:val="00DB6072"/>
    <w:rsid w:val="00DC0095"/>
    <w:rsid w:val="00DC47F4"/>
    <w:rsid w:val="00DE70D4"/>
    <w:rsid w:val="00DF576B"/>
    <w:rsid w:val="00E11DDC"/>
    <w:rsid w:val="00E145B2"/>
    <w:rsid w:val="00E25D88"/>
    <w:rsid w:val="00E27253"/>
    <w:rsid w:val="00E3056C"/>
    <w:rsid w:val="00E36F9A"/>
    <w:rsid w:val="00E46489"/>
    <w:rsid w:val="00E60177"/>
    <w:rsid w:val="00E8363C"/>
    <w:rsid w:val="00EB65DC"/>
    <w:rsid w:val="00EC308A"/>
    <w:rsid w:val="00ED6516"/>
    <w:rsid w:val="00EE19FC"/>
    <w:rsid w:val="00EF51CC"/>
    <w:rsid w:val="00F014DC"/>
    <w:rsid w:val="00F05C4E"/>
    <w:rsid w:val="00F20F5C"/>
    <w:rsid w:val="00F21A66"/>
    <w:rsid w:val="00F226CA"/>
    <w:rsid w:val="00F22742"/>
    <w:rsid w:val="00F32B0D"/>
    <w:rsid w:val="00F3572B"/>
    <w:rsid w:val="00F441A7"/>
    <w:rsid w:val="00F57B99"/>
    <w:rsid w:val="00F6743E"/>
    <w:rsid w:val="00F77DAE"/>
    <w:rsid w:val="00F852BA"/>
    <w:rsid w:val="00F85ABA"/>
    <w:rsid w:val="00FA29E9"/>
    <w:rsid w:val="00FB0B7F"/>
    <w:rsid w:val="00FB41DF"/>
    <w:rsid w:val="00FB4580"/>
    <w:rsid w:val="00FC41E2"/>
    <w:rsid w:val="00FD2159"/>
    <w:rsid w:val="00FD51BB"/>
    <w:rsid w:val="00FD79FF"/>
    <w:rsid w:val="00FE7BFD"/>
    <w:rsid w:val="00FF0207"/>
    <w:rsid w:val="00FF1D06"/>
    <w:rsid w:val="00FF55F0"/>
    <w:rsid w:val="00FF6A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width-relative:margin;mso-height-relative:margin" fillcolor="#fabf8f" strokecolor="#f2f2f2">
      <v:fill color="#fabf8f"/>
      <v:stroke dashstyle="1 1" color="#f2f2f2" weight="3pt" endcap="round"/>
      <v:shadow type="perspective" color="#622423" opacity=".5" offset="1pt" offset2="-1pt"/>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53B16"/>
    <w:pPr>
      <w:widowControl w:val="0"/>
      <w:jc w:val="both"/>
    </w:pPr>
    <w:rPr>
      <w:rFonts w:eastAsia="メイリオ"/>
      <w:kern w:val="2"/>
      <w:sz w:val="21"/>
      <w:szCs w:val="24"/>
    </w:rPr>
  </w:style>
  <w:style w:type="paragraph" w:styleId="1">
    <w:name w:val="heading 1"/>
    <w:basedOn w:val="a"/>
    <w:next w:val="a"/>
    <w:link w:val="10"/>
    <w:qFormat/>
    <w:rsid w:val="00BF0038"/>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0183F"/>
    <w:rPr>
      <w:color w:val="0000FF"/>
      <w:u w:val="single"/>
    </w:rPr>
  </w:style>
  <w:style w:type="paragraph" w:styleId="a4">
    <w:name w:val="Balloon Text"/>
    <w:basedOn w:val="a"/>
    <w:link w:val="a5"/>
    <w:rsid w:val="000F4EA6"/>
    <w:rPr>
      <w:rFonts w:ascii="Arial" w:eastAsia="ＭＳ ゴシック" w:hAnsi="Arial"/>
      <w:sz w:val="18"/>
      <w:szCs w:val="18"/>
      <w:lang w:val="x-none" w:eastAsia="x-none"/>
    </w:rPr>
  </w:style>
  <w:style w:type="character" w:customStyle="1" w:styleId="a5">
    <w:name w:val="吹き出し (文字)"/>
    <w:link w:val="a4"/>
    <w:rsid w:val="000F4EA6"/>
    <w:rPr>
      <w:rFonts w:ascii="Arial" w:eastAsia="ＭＳ ゴシック" w:hAnsi="Arial" w:cs="Times New Roman"/>
      <w:kern w:val="2"/>
      <w:sz w:val="18"/>
      <w:szCs w:val="18"/>
    </w:rPr>
  </w:style>
  <w:style w:type="character" w:customStyle="1" w:styleId="10">
    <w:name w:val="見出し 1 (文字)"/>
    <w:link w:val="1"/>
    <w:rsid w:val="00BF0038"/>
    <w:rPr>
      <w:rFonts w:ascii="Arial" w:eastAsia="ＭＳ ゴシック" w:hAnsi="Arial" w:cs="Times New Roman"/>
      <w:kern w:val="2"/>
      <w:sz w:val="24"/>
      <w:szCs w:val="24"/>
    </w:rPr>
  </w:style>
  <w:style w:type="paragraph" w:styleId="a6">
    <w:name w:val="Quote"/>
    <w:basedOn w:val="a"/>
    <w:next w:val="a"/>
    <w:link w:val="a7"/>
    <w:uiPriority w:val="29"/>
    <w:qFormat/>
    <w:rsid w:val="00997F02"/>
    <w:pPr>
      <w:widowControl/>
      <w:spacing w:after="200" w:line="276" w:lineRule="auto"/>
      <w:jc w:val="left"/>
    </w:pPr>
    <w:rPr>
      <w:i/>
      <w:iCs/>
      <w:color w:val="000000"/>
      <w:kern w:val="0"/>
      <w:sz w:val="22"/>
      <w:szCs w:val="22"/>
      <w:lang w:val="x-none" w:eastAsia="x-none"/>
    </w:rPr>
  </w:style>
  <w:style w:type="character" w:customStyle="1" w:styleId="a7">
    <w:name w:val="引用文 (文字)"/>
    <w:link w:val="a6"/>
    <w:uiPriority w:val="29"/>
    <w:rsid w:val="00997F02"/>
    <w:rPr>
      <w:i/>
      <w:iCs/>
      <w:color w:val="000000"/>
      <w:sz w:val="22"/>
      <w:szCs w:val="22"/>
    </w:rPr>
  </w:style>
  <w:style w:type="paragraph" w:styleId="a8">
    <w:name w:val="header"/>
    <w:basedOn w:val="a"/>
    <w:link w:val="a9"/>
    <w:rsid w:val="004E2C8F"/>
    <w:pPr>
      <w:tabs>
        <w:tab w:val="center" w:pos="4252"/>
        <w:tab w:val="right" w:pos="8504"/>
      </w:tabs>
      <w:snapToGrid w:val="0"/>
    </w:pPr>
    <w:rPr>
      <w:lang w:val="x-none" w:eastAsia="x-none"/>
    </w:rPr>
  </w:style>
  <w:style w:type="character" w:customStyle="1" w:styleId="a9">
    <w:name w:val="ヘッダー (文字)"/>
    <w:link w:val="a8"/>
    <w:rsid w:val="004E2C8F"/>
    <w:rPr>
      <w:kern w:val="2"/>
      <w:sz w:val="21"/>
      <w:szCs w:val="24"/>
    </w:rPr>
  </w:style>
  <w:style w:type="paragraph" w:styleId="aa">
    <w:name w:val="footer"/>
    <w:basedOn w:val="a"/>
    <w:link w:val="ab"/>
    <w:uiPriority w:val="99"/>
    <w:rsid w:val="004E2C8F"/>
    <w:pPr>
      <w:tabs>
        <w:tab w:val="center" w:pos="4252"/>
        <w:tab w:val="right" w:pos="8504"/>
      </w:tabs>
      <w:snapToGrid w:val="0"/>
    </w:pPr>
    <w:rPr>
      <w:lang w:val="x-none" w:eastAsia="x-none"/>
    </w:rPr>
  </w:style>
  <w:style w:type="character" w:customStyle="1" w:styleId="ab">
    <w:name w:val="フッター (文字)"/>
    <w:link w:val="aa"/>
    <w:uiPriority w:val="99"/>
    <w:rsid w:val="004E2C8F"/>
    <w:rPr>
      <w:kern w:val="2"/>
      <w:sz w:val="21"/>
      <w:szCs w:val="24"/>
    </w:rPr>
  </w:style>
  <w:style w:type="character" w:styleId="ac">
    <w:name w:val="FollowedHyperlink"/>
    <w:rsid w:val="00CE422A"/>
    <w:rPr>
      <w:color w:val="800080"/>
      <w:u w:val="single"/>
    </w:rPr>
  </w:style>
  <w:style w:type="paragraph" w:styleId="ad">
    <w:name w:val="Date"/>
    <w:basedOn w:val="a"/>
    <w:next w:val="a"/>
    <w:link w:val="ae"/>
    <w:rsid w:val="00BC0CB0"/>
  </w:style>
  <w:style w:type="character" w:customStyle="1" w:styleId="ae">
    <w:name w:val="日付 (文字)"/>
    <w:basedOn w:val="a0"/>
    <w:link w:val="ad"/>
    <w:rsid w:val="00BC0CB0"/>
    <w:rPr>
      <w:rFonts w:eastAsia="メイリオ"/>
      <w:kern w:val="2"/>
      <w:sz w:val="21"/>
      <w:szCs w:val="24"/>
    </w:rPr>
  </w:style>
  <w:style w:type="table" w:styleId="af">
    <w:name w:val="Table Grid"/>
    <w:basedOn w:val="a1"/>
    <w:uiPriority w:val="59"/>
    <w:rsid w:val="001D5F9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
    <w:uiPriority w:val="59"/>
    <w:rsid w:val="00013316"/>
    <w:rPr>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53B16"/>
    <w:pPr>
      <w:widowControl w:val="0"/>
      <w:jc w:val="both"/>
    </w:pPr>
    <w:rPr>
      <w:rFonts w:eastAsia="メイリオ"/>
      <w:kern w:val="2"/>
      <w:sz w:val="21"/>
      <w:szCs w:val="24"/>
    </w:rPr>
  </w:style>
  <w:style w:type="paragraph" w:styleId="1">
    <w:name w:val="heading 1"/>
    <w:basedOn w:val="a"/>
    <w:next w:val="a"/>
    <w:link w:val="10"/>
    <w:qFormat/>
    <w:rsid w:val="00BF0038"/>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0183F"/>
    <w:rPr>
      <w:color w:val="0000FF"/>
      <w:u w:val="single"/>
    </w:rPr>
  </w:style>
  <w:style w:type="paragraph" w:styleId="a4">
    <w:name w:val="Balloon Text"/>
    <w:basedOn w:val="a"/>
    <w:link w:val="a5"/>
    <w:rsid w:val="000F4EA6"/>
    <w:rPr>
      <w:rFonts w:ascii="Arial" w:eastAsia="ＭＳ ゴシック" w:hAnsi="Arial"/>
      <w:sz w:val="18"/>
      <w:szCs w:val="18"/>
      <w:lang w:val="x-none" w:eastAsia="x-none"/>
    </w:rPr>
  </w:style>
  <w:style w:type="character" w:customStyle="1" w:styleId="a5">
    <w:name w:val="吹き出し (文字)"/>
    <w:link w:val="a4"/>
    <w:rsid w:val="000F4EA6"/>
    <w:rPr>
      <w:rFonts w:ascii="Arial" w:eastAsia="ＭＳ ゴシック" w:hAnsi="Arial" w:cs="Times New Roman"/>
      <w:kern w:val="2"/>
      <w:sz w:val="18"/>
      <w:szCs w:val="18"/>
    </w:rPr>
  </w:style>
  <w:style w:type="character" w:customStyle="1" w:styleId="10">
    <w:name w:val="見出し 1 (文字)"/>
    <w:link w:val="1"/>
    <w:rsid w:val="00BF0038"/>
    <w:rPr>
      <w:rFonts w:ascii="Arial" w:eastAsia="ＭＳ ゴシック" w:hAnsi="Arial" w:cs="Times New Roman"/>
      <w:kern w:val="2"/>
      <w:sz w:val="24"/>
      <w:szCs w:val="24"/>
    </w:rPr>
  </w:style>
  <w:style w:type="paragraph" w:styleId="a6">
    <w:name w:val="Quote"/>
    <w:basedOn w:val="a"/>
    <w:next w:val="a"/>
    <w:link w:val="a7"/>
    <w:uiPriority w:val="29"/>
    <w:qFormat/>
    <w:rsid w:val="00997F02"/>
    <w:pPr>
      <w:widowControl/>
      <w:spacing w:after="200" w:line="276" w:lineRule="auto"/>
      <w:jc w:val="left"/>
    </w:pPr>
    <w:rPr>
      <w:i/>
      <w:iCs/>
      <w:color w:val="000000"/>
      <w:kern w:val="0"/>
      <w:sz w:val="22"/>
      <w:szCs w:val="22"/>
      <w:lang w:val="x-none" w:eastAsia="x-none"/>
    </w:rPr>
  </w:style>
  <w:style w:type="character" w:customStyle="1" w:styleId="a7">
    <w:name w:val="引用文 (文字)"/>
    <w:link w:val="a6"/>
    <w:uiPriority w:val="29"/>
    <w:rsid w:val="00997F02"/>
    <w:rPr>
      <w:i/>
      <w:iCs/>
      <w:color w:val="000000"/>
      <w:sz w:val="22"/>
      <w:szCs w:val="22"/>
    </w:rPr>
  </w:style>
  <w:style w:type="paragraph" w:styleId="a8">
    <w:name w:val="header"/>
    <w:basedOn w:val="a"/>
    <w:link w:val="a9"/>
    <w:rsid w:val="004E2C8F"/>
    <w:pPr>
      <w:tabs>
        <w:tab w:val="center" w:pos="4252"/>
        <w:tab w:val="right" w:pos="8504"/>
      </w:tabs>
      <w:snapToGrid w:val="0"/>
    </w:pPr>
    <w:rPr>
      <w:lang w:val="x-none" w:eastAsia="x-none"/>
    </w:rPr>
  </w:style>
  <w:style w:type="character" w:customStyle="1" w:styleId="a9">
    <w:name w:val="ヘッダー (文字)"/>
    <w:link w:val="a8"/>
    <w:rsid w:val="004E2C8F"/>
    <w:rPr>
      <w:kern w:val="2"/>
      <w:sz w:val="21"/>
      <w:szCs w:val="24"/>
    </w:rPr>
  </w:style>
  <w:style w:type="paragraph" w:styleId="aa">
    <w:name w:val="footer"/>
    <w:basedOn w:val="a"/>
    <w:link w:val="ab"/>
    <w:uiPriority w:val="99"/>
    <w:rsid w:val="004E2C8F"/>
    <w:pPr>
      <w:tabs>
        <w:tab w:val="center" w:pos="4252"/>
        <w:tab w:val="right" w:pos="8504"/>
      </w:tabs>
      <w:snapToGrid w:val="0"/>
    </w:pPr>
    <w:rPr>
      <w:lang w:val="x-none" w:eastAsia="x-none"/>
    </w:rPr>
  </w:style>
  <w:style w:type="character" w:customStyle="1" w:styleId="ab">
    <w:name w:val="フッター (文字)"/>
    <w:link w:val="aa"/>
    <w:uiPriority w:val="99"/>
    <w:rsid w:val="004E2C8F"/>
    <w:rPr>
      <w:kern w:val="2"/>
      <w:sz w:val="21"/>
      <w:szCs w:val="24"/>
    </w:rPr>
  </w:style>
  <w:style w:type="character" w:styleId="ac">
    <w:name w:val="FollowedHyperlink"/>
    <w:rsid w:val="00CE422A"/>
    <w:rPr>
      <w:color w:val="800080"/>
      <w:u w:val="single"/>
    </w:rPr>
  </w:style>
  <w:style w:type="paragraph" w:styleId="ad">
    <w:name w:val="Date"/>
    <w:basedOn w:val="a"/>
    <w:next w:val="a"/>
    <w:link w:val="ae"/>
    <w:rsid w:val="00BC0CB0"/>
  </w:style>
  <w:style w:type="character" w:customStyle="1" w:styleId="ae">
    <w:name w:val="日付 (文字)"/>
    <w:basedOn w:val="a0"/>
    <w:link w:val="ad"/>
    <w:rsid w:val="00BC0CB0"/>
    <w:rPr>
      <w:rFonts w:eastAsia="メイリオ"/>
      <w:kern w:val="2"/>
      <w:sz w:val="21"/>
      <w:szCs w:val="24"/>
    </w:rPr>
  </w:style>
  <w:style w:type="table" w:styleId="af">
    <w:name w:val="Table Grid"/>
    <w:basedOn w:val="a1"/>
    <w:uiPriority w:val="59"/>
    <w:rsid w:val="001D5F9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
    <w:uiPriority w:val="59"/>
    <w:rsid w:val="00013316"/>
    <w:rPr>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289753">
      <w:bodyDiv w:val="1"/>
      <w:marLeft w:val="0"/>
      <w:marRight w:val="0"/>
      <w:marTop w:val="0"/>
      <w:marBottom w:val="0"/>
      <w:divBdr>
        <w:top w:val="none" w:sz="0" w:space="0" w:color="auto"/>
        <w:left w:val="none" w:sz="0" w:space="0" w:color="auto"/>
        <w:bottom w:val="none" w:sz="0" w:space="0" w:color="auto"/>
        <w:right w:val="none" w:sz="0" w:space="0" w:color="auto"/>
      </w:divBdr>
      <w:divsChild>
        <w:div w:id="2511522">
          <w:marLeft w:val="0"/>
          <w:marRight w:val="0"/>
          <w:marTop w:val="0"/>
          <w:marBottom w:val="0"/>
          <w:divBdr>
            <w:top w:val="none" w:sz="0" w:space="0" w:color="auto"/>
            <w:left w:val="none" w:sz="0" w:space="0" w:color="auto"/>
            <w:bottom w:val="none" w:sz="0" w:space="0" w:color="auto"/>
            <w:right w:val="none" w:sz="0" w:space="0" w:color="auto"/>
          </w:divBdr>
        </w:div>
        <w:div w:id="1493906405">
          <w:marLeft w:val="0"/>
          <w:marRight w:val="0"/>
          <w:marTop w:val="0"/>
          <w:marBottom w:val="0"/>
          <w:divBdr>
            <w:top w:val="none" w:sz="0" w:space="0" w:color="auto"/>
            <w:left w:val="none" w:sz="0" w:space="0" w:color="auto"/>
            <w:bottom w:val="none" w:sz="0" w:space="0" w:color="auto"/>
            <w:right w:val="none" w:sz="0" w:space="0" w:color="auto"/>
          </w:divBdr>
          <w:divsChild>
            <w:div w:id="2002267285">
              <w:marLeft w:val="0"/>
              <w:marRight w:val="0"/>
              <w:marTop w:val="0"/>
              <w:marBottom w:val="0"/>
              <w:divBdr>
                <w:top w:val="none" w:sz="0" w:space="0" w:color="auto"/>
                <w:left w:val="none" w:sz="0" w:space="0" w:color="auto"/>
                <w:bottom w:val="none" w:sz="0" w:space="0" w:color="auto"/>
                <w:right w:val="none" w:sz="0" w:space="0" w:color="auto"/>
              </w:divBdr>
              <w:divsChild>
                <w:div w:id="110495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53826">
      <w:bodyDiv w:val="1"/>
      <w:marLeft w:val="0"/>
      <w:marRight w:val="0"/>
      <w:marTop w:val="0"/>
      <w:marBottom w:val="0"/>
      <w:divBdr>
        <w:top w:val="none" w:sz="0" w:space="0" w:color="auto"/>
        <w:left w:val="none" w:sz="0" w:space="0" w:color="auto"/>
        <w:bottom w:val="none" w:sz="0" w:space="0" w:color="auto"/>
        <w:right w:val="none" w:sz="0" w:space="0" w:color="auto"/>
      </w:divBdr>
      <w:divsChild>
        <w:div w:id="1379206179">
          <w:marLeft w:val="0"/>
          <w:marRight w:val="0"/>
          <w:marTop w:val="0"/>
          <w:marBottom w:val="0"/>
          <w:divBdr>
            <w:top w:val="none" w:sz="0" w:space="0" w:color="auto"/>
            <w:left w:val="none" w:sz="0" w:space="0" w:color="auto"/>
            <w:bottom w:val="none" w:sz="0" w:space="0" w:color="auto"/>
            <w:right w:val="none" w:sz="0" w:space="0" w:color="auto"/>
          </w:divBdr>
        </w:div>
        <w:div w:id="1805848640">
          <w:marLeft w:val="0"/>
          <w:marRight w:val="0"/>
          <w:marTop w:val="0"/>
          <w:marBottom w:val="0"/>
          <w:divBdr>
            <w:top w:val="single" w:sz="24" w:space="0" w:color="auto"/>
            <w:left w:val="single" w:sz="24" w:space="0" w:color="auto"/>
            <w:bottom w:val="single" w:sz="24" w:space="0" w:color="auto"/>
            <w:right w:val="single" w:sz="24" w:space="0" w:color="auto"/>
          </w:divBdr>
          <w:divsChild>
            <w:div w:id="741368128">
              <w:marLeft w:val="0"/>
              <w:marRight w:val="0"/>
              <w:marTop w:val="0"/>
              <w:marBottom w:val="0"/>
              <w:divBdr>
                <w:top w:val="none" w:sz="0" w:space="0" w:color="auto"/>
                <w:left w:val="none" w:sz="0" w:space="0" w:color="auto"/>
                <w:bottom w:val="none" w:sz="0" w:space="0" w:color="auto"/>
                <w:right w:val="none" w:sz="0" w:space="0" w:color="auto"/>
              </w:divBdr>
            </w:div>
          </w:divsChild>
        </w:div>
        <w:div w:id="1852911366">
          <w:marLeft w:val="0"/>
          <w:marRight w:val="0"/>
          <w:marTop w:val="0"/>
          <w:marBottom w:val="0"/>
          <w:divBdr>
            <w:top w:val="none" w:sz="0" w:space="0" w:color="auto"/>
            <w:left w:val="none" w:sz="0" w:space="0" w:color="auto"/>
            <w:bottom w:val="none" w:sz="0" w:space="0" w:color="auto"/>
            <w:right w:val="none" w:sz="0" w:space="0" w:color="auto"/>
          </w:divBdr>
          <w:divsChild>
            <w:div w:id="35543579">
              <w:marLeft w:val="0"/>
              <w:marRight w:val="0"/>
              <w:marTop w:val="0"/>
              <w:marBottom w:val="0"/>
              <w:divBdr>
                <w:top w:val="none" w:sz="0" w:space="0" w:color="auto"/>
                <w:left w:val="none" w:sz="0" w:space="0" w:color="auto"/>
                <w:bottom w:val="none" w:sz="0" w:space="0" w:color="auto"/>
                <w:right w:val="none" w:sz="0" w:space="0" w:color="auto"/>
              </w:divBdr>
              <w:divsChild>
                <w:div w:id="1241209472">
                  <w:marLeft w:val="0"/>
                  <w:marRight w:val="0"/>
                  <w:marTop w:val="0"/>
                  <w:marBottom w:val="0"/>
                  <w:divBdr>
                    <w:top w:val="none" w:sz="0" w:space="0" w:color="auto"/>
                    <w:left w:val="none" w:sz="0" w:space="0" w:color="auto"/>
                    <w:bottom w:val="none" w:sz="0" w:space="0" w:color="auto"/>
                    <w:right w:val="none" w:sz="0" w:space="0" w:color="auto"/>
                  </w:divBdr>
                  <w:divsChild>
                    <w:div w:id="18267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799305">
          <w:marLeft w:val="0"/>
          <w:marRight w:val="0"/>
          <w:marTop w:val="0"/>
          <w:marBottom w:val="0"/>
          <w:divBdr>
            <w:top w:val="none" w:sz="0" w:space="0" w:color="auto"/>
            <w:left w:val="none" w:sz="0" w:space="0" w:color="auto"/>
            <w:bottom w:val="none" w:sz="0" w:space="0" w:color="auto"/>
            <w:right w:val="none" w:sz="0" w:space="0" w:color="auto"/>
          </w:divBdr>
          <w:divsChild>
            <w:div w:id="1354914080">
              <w:marLeft w:val="0"/>
              <w:marRight w:val="0"/>
              <w:marTop w:val="0"/>
              <w:marBottom w:val="0"/>
              <w:divBdr>
                <w:top w:val="none" w:sz="0" w:space="0" w:color="auto"/>
                <w:left w:val="none" w:sz="0" w:space="0" w:color="auto"/>
                <w:bottom w:val="none" w:sz="0" w:space="0" w:color="auto"/>
                <w:right w:val="none" w:sz="0" w:space="0" w:color="auto"/>
              </w:divBdr>
              <w:divsChild>
                <w:div w:id="238098035">
                  <w:marLeft w:val="0"/>
                  <w:marRight w:val="0"/>
                  <w:marTop w:val="200"/>
                  <w:marBottom w:val="200"/>
                  <w:divBdr>
                    <w:top w:val="none" w:sz="0" w:space="0" w:color="auto"/>
                    <w:left w:val="none" w:sz="0" w:space="0" w:color="auto"/>
                    <w:bottom w:val="none" w:sz="0" w:space="0" w:color="auto"/>
                    <w:right w:val="none" w:sz="0" w:space="0" w:color="auto"/>
                  </w:divBdr>
                </w:div>
                <w:div w:id="1030495623">
                  <w:marLeft w:val="0"/>
                  <w:marRight w:val="0"/>
                  <w:marTop w:val="60"/>
                  <w:marBottom w:val="160"/>
                  <w:divBdr>
                    <w:top w:val="single" w:sz="8" w:space="0" w:color="858BA3"/>
                    <w:left w:val="single" w:sz="8" w:space="0" w:color="858BA3"/>
                    <w:bottom w:val="single" w:sz="8" w:space="0" w:color="858BA3"/>
                    <w:right w:val="single" w:sz="8" w:space="0" w:color="858BA3"/>
                  </w:divBdr>
                </w:div>
              </w:divsChild>
            </w:div>
            <w:div w:id="1608005636">
              <w:marLeft w:val="0"/>
              <w:marRight w:val="0"/>
              <w:marTop w:val="0"/>
              <w:marBottom w:val="0"/>
              <w:divBdr>
                <w:top w:val="none" w:sz="0" w:space="0" w:color="auto"/>
                <w:left w:val="none" w:sz="0" w:space="0" w:color="auto"/>
                <w:bottom w:val="none" w:sz="0" w:space="0" w:color="auto"/>
                <w:right w:val="none" w:sz="0" w:space="0" w:color="auto"/>
              </w:divBdr>
              <w:divsChild>
                <w:div w:id="65803996">
                  <w:marLeft w:val="0"/>
                  <w:marRight w:val="0"/>
                  <w:marTop w:val="0"/>
                  <w:marBottom w:val="160"/>
                  <w:divBdr>
                    <w:top w:val="none" w:sz="0" w:space="0" w:color="auto"/>
                    <w:left w:val="none" w:sz="0" w:space="0" w:color="auto"/>
                    <w:bottom w:val="none" w:sz="0" w:space="0" w:color="auto"/>
                    <w:right w:val="none" w:sz="0" w:space="0" w:color="auto"/>
                  </w:divBdr>
                  <w:divsChild>
                    <w:div w:id="1870873718">
                      <w:marLeft w:val="0"/>
                      <w:marRight w:val="100"/>
                      <w:marTop w:val="0"/>
                      <w:marBottom w:val="0"/>
                      <w:divBdr>
                        <w:top w:val="none" w:sz="0" w:space="0" w:color="auto"/>
                        <w:left w:val="none" w:sz="0" w:space="0" w:color="auto"/>
                        <w:bottom w:val="none" w:sz="0" w:space="0" w:color="auto"/>
                        <w:right w:val="none" w:sz="0" w:space="0" w:color="auto"/>
                      </w:divBdr>
                    </w:div>
                  </w:divsChild>
                </w:div>
                <w:div w:id="363287112">
                  <w:marLeft w:val="0"/>
                  <w:marRight w:val="0"/>
                  <w:marTop w:val="0"/>
                  <w:marBottom w:val="0"/>
                  <w:divBdr>
                    <w:top w:val="none" w:sz="0" w:space="0" w:color="auto"/>
                    <w:left w:val="none" w:sz="0" w:space="0" w:color="auto"/>
                    <w:bottom w:val="none" w:sz="0" w:space="0" w:color="auto"/>
                    <w:right w:val="none" w:sz="0" w:space="0" w:color="auto"/>
                  </w:divBdr>
                </w:div>
                <w:div w:id="485711793">
                  <w:marLeft w:val="0"/>
                  <w:marRight w:val="0"/>
                  <w:marTop w:val="0"/>
                  <w:marBottom w:val="0"/>
                  <w:divBdr>
                    <w:top w:val="none" w:sz="0" w:space="0" w:color="auto"/>
                    <w:left w:val="none" w:sz="0" w:space="0" w:color="auto"/>
                    <w:bottom w:val="none" w:sz="0" w:space="0" w:color="auto"/>
                    <w:right w:val="none" w:sz="0" w:space="0" w:color="auto"/>
                  </w:divBdr>
                  <w:divsChild>
                    <w:div w:id="643661583">
                      <w:marLeft w:val="5600"/>
                      <w:marRight w:val="0"/>
                      <w:marTop w:val="0"/>
                      <w:marBottom w:val="0"/>
                      <w:divBdr>
                        <w:top w:val="single" w:sz="8" w:space="3" w:color="999999"/>
                        <w:left w:val="single" w:sz="8" w:space="3" w:color="999999"/>
                        <w:bottom w:val="single" w:sz="8" w:space="3" w:color="999999"/>
                        <w:right w:val="single" w:sz="8" w:space="3" w:color="999999"/>
                      </w:divBdr>
                    </w:div>
                  </w:divsChild>
                </w:div>
                <w:div w:id="585770634">
                  <w:marLeft w:val="0"/>
                  <w:marRight w:val="0"/>
                  <w:marTop w:val="60"/>
                  <w:marBottom w:val="160"/>
                  <w:divBdr>
                    <w:top w:val="single" w:sz="8" w:space="0" w:color="858BA3"/>
                    <w:left w:val="single" w:sz="8" w:space="0" w:color="858BA3"/>
                    <w:bottom w:val="single" w:sz="8" w:space="0" w:color="858BA3"/>
                    <w:right w:val="single" w:sz="8" w:space="0" w:color="858BA3"/>
                  </w:divBdr>
                  <w:divsChild>
                    <w:div w:id="2079672389">
                      <w:marLeft w:val="0"/>
                      <w:marRight w:val="0"/>
                      <w:marTop w:val="0"/>
                      <w:marBottom w:val="0"/>
                      <w:divBdr>
                        <w:top w:val="none" w:sz="0" w:space="0" w:color="auto"/>
                        <w:left w:val="none" w:sz="0" w:space="0" w:color="auto"/>
                        <w:bottom w:val="none" w:sz="0" w:space="0" w:color="auto"/>
                        <w:right w:val="none" w:sz="0" w:space="0" w:color="auto"/>
                      </w:divBdr>
                      <w:divsChild>
                        <w:div w:id="27159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14494">
                  <w:marLeft w:val="0"/>
                  <w:marRight w:val="0"/>
                  <w:marTop w:val="60"/>
                  <w:marBottom w:val="160"/>
                  <w:divBdr>
                    <w:top w:val="single" w:sz="8" w:space="0" w:color="858BA3"/>
                    <w:left w:val="single" w:sz="8" w:space="0" w:color="858BA3"/>
                    <w:bottom w:val="single" w:sz="8" w:space="0" w:color="858BA3"/>
                    <w:right w:val="single" w:sz="8" w:space="0" w:color="858BA3"/>
                  </w:divBdr>
                  <w:divsChild>
                    <w:div w:id="1207984734">
                      <w:marLeft w:val="0"/>
                      <w:marRight w:val="0"/>
                      <w:marTop w:val="0"/>
                      <w:marBottom w:val="0"/>
                      <w:divBdr>
                        <w:top w:val="none" w:sz="0" w:space="0" w:color="auto"/>
                        <w:left w:val="none" w:sz="0" w:space="0" w:color="auto"/>
                        <w:bottom w:val="none" w:sz="0" w:space="0" w:color="auto"/>
                        <w:right w:val="none" w:sz="0" w:space="0" w:color="auto"/>
                      </w:divBdr>
                    </w:div>
                    <w:div w:id="1584218017">
                      <w:marLeft w:val="0"/>
                      <w:marRight w:val="0"/>
                      <w:marTop w:val="0"/>
                      <w:marBottom w:val="0"/>
                      <w:divBdr>
                        <w:top w:val="none" w:sz="0" w:space="0" w:color="auto"/>
                        <w:left w:val="none" w:sz="0" w:space="0" w:color="auto"/>
                        <w:bottom w:val="none" w:sz="0" w:space="0" w:color="auto"/>
                        <w:right w:val="none" w:sz="0" w:space="0" w:color="auto"/>
                      </w:divBdr>
                    </w:div>
                  </w:divsChild>
                </w:div>
                <w:div w:id="956646257">
                  <w:marLeft w:val="0"/>
                  <w:marRight w:val="0"/>
                  <w:marTop w:val="60"/>
                  <w:marBottom w:val="160"/>
                  <w:divBdr>
                    <w:top w:val="single" w:sz="8" w:space="0" w:color="858BA3"/>
                    <w:left w:val="single" w:sz="8" w:space="0" w:color="858BA3"/>
                    <w:bottom w:val="single" w:sz="8" w:space="0" w:color="858BA3"/>
                    <w:right w:val="single" w:sz="8" w:space="0" w:color="858BA3"/>
                  </w:divBdr>
                </w:div>
                <w:div w:id="1742482852">
                  <w:marLeft w:val="0"/>
                  <w:marRight w:val="0"/>
                  <w:marTop w:val="0"/>
                  <w:marBottom w:val="160"/>
                  <w:divBdr>
                    <w:top w:val="none" w:sz="0" w:space="0" w:color="auto"/>
                    <w:left w:val="none" w:sz="0" w:space="0" w:color="auto"/>
                    <w:bottom w:val="none" w:sz="0" w:space="0" w:color="auto"/>
                    <w:right w:val="none" w:sz="0" w:space="0" w:color="auto"/>
                  </w:divBdr>
                </w:div>
                <w:div w:id="1757939836">
                  <w:marLeft w:val="0"/>
                  <w:marRight w:val="0"/>
                  <w:marTop w:val="0"/>
                  <w:marBottom w:val="0"/>
                  <w:divBdr>
                    <w:top w:val="none" w:sz="0" w:space="0" w:color="auto"/>
                    <w:left w:val="none" w:sz="0" w:space="0" w:color="auto"/>
                    <w:bottom w:val="none" w:sz="0" w:space="0" w:color="auto"/>
                    <w:right w:val="none" w:sz="0" w:space="0" w:color="auto"/>
                  </w:divBdr>
                  <w:divsChild>
                    <w:div w:id="1177501346">
                      <w:marLeft w:val="5600"/>
                      <w:marRight w:val="0"/>
                      <w:marTop w:val="0"/>
                      <w:marBottom w:val="0"/>
                      <w:divBdr>
                        <w:top w:val="single" w:sz="8" w:space="3" w:color="999999"/>
                        <w:left w:val="single" w:sz="8" w:space="3" w:color="999999"/>
                        <w:bottom w:val="single" w:sz="8" w:space="3" w:color="999999"/>
                        <w:right w:val="single" w:sz="8" w:space="3" w:color="999999"/>
                      </w:divBdr>
                    </w:div>
                  </w:divsChild>
                </w:div>
                <w:div w:id="1775245266">
                  <w:marLeft w:val="0"/>
                  <w:marRight w:val="0"/>
                  <w:marTop w:val="500"/>
                  <w:marBottom w:val="0"/>
                  <w:divBdr>
                    <w:top w:val="none" w:sz="0" w:space="0" w:color="auto"/>
                    <w:left w:val="none" w:sz="0" w:space="0" w:color="auto"/>
                    <w:bottom w:val="none" w:sz="0" w:space="0" w:color="auto"/>
                    <w:right w:val="none" w:sz="0" w:space="0" w:color="auto"/>
                  </w:divBdr>
                </w:div>
                <w:div w:id="1985312109">
                  <w:marLeft w:val="0"/>
                  <w:marRight w:val="0"/>
                  <w:marTop w:val="0"/>
                  <w:marBottom w:val="0"/>
                  <w:divBdr>
                    <w:top w:val="none" w:sz="0" w:space="0" w:color="auto"/>
                    <w:left w:val="none" w:sz="0" w:space="0" w:color="auto"/>
                    <w:bottom w:val="none" w:sz="0" w:space="0" w:color="auto"/>
                    <w:right w:val="none" w:sz="0" w:space="0" w:color="auto"/>
                  </w:divBdr>
                  <w:divsChild>
                    <w:div w:id="995109077">
                      <w:marLeft w:val="0"/>
                      <w:marRight w:val="0"/>
                      <w:marTop w:val="0"/>
                      <w:marBottom w:val="0"/>
                      <w:divBdr>
                        <w:top w:val="single" w:sz="8" w:space="0" w:color="999999"/>
                        <w:left w:val="single" w:sz="8" w:space="0" w:color="999999"/>
                        <w:bottom w:val="single" w:sz="8" w:space="0" w:color="999999"/>
                        <w:right w:val="single" w:sz="8" w:space="0" w:color="999999"/>
                      </w:divBdr>
                      <w:divsChild>
                        <w:div w:id="13384333">
                          <w:marLeft w:val="0"/>
                          <w:marRight w:val="0"/>
                          <w:marTop w:val="0"/>
                          <w:marBottom w:val="0"/>
                          <w:divBdr>
                            <w:top w:val="none" w:sz="0" w:space="0" w:color="auto"/>
                            <w:left w:val="none" w:sz="0" w:space="0" w:color="auto"/>
                            <w:bottom w:val="none" w:sz="0" w:space="0" w:color="auto"/>
                            <w:right w:val="none" w:sz="0" w:space="0" w:color="auto"/>
                          </w:divBdr>
                        </w:div>
                        <w:div w:id="360208874">
                          <w:marLeft w:val="0"/>
                          <w:marRight w:val="0"/>
                          <w:marTop w:val="0"/>
                          <w:marBottom w:val="0"/>
                          <w:divBdr>
                            <w:top w:val="none" w:sz="0" w:space="0" w:color="auto"/>
                            <w:left w:val="none" w:sz="0" w:space="0" w:color="auto"/>
                            <w:bottom w:val="none" w:sz="0" w:space="0" w:color="auto"/>
                            <w:right w:val="none" w:sz="0" w:space="0" w:color="auto"/>
                          </w:divBdr>
                        </w:div>
                        <w:div w:id="740370031">
                          <w:marLeft w:val="0"/>
                          <w:marRight w:val="0"/>
                          <w:marTop w:val="0"/>
                          <w:marBottom w:val="0"/>
                          <w:divBdr>
                            <w:top w:val="none" w:sz="0" w:space="0" w:color="auto"/>
                            <w:left w:val="none" w:sz="0" w:space="0" w:color="auto"/>
                            <w:bottom w:val="none" w:sz="0" w:space="0" w:color="auto"/>
                            <w:right w:val="none" w:sz="0" w:space="0" w:color="auto"/>
                          </w:divBdr>
                        </w:div>
                        <w:div w:id="1054621337">
                          <w:marLeft w:val="0"/>
                          <w:marRight w:val="0"/>
                          <w:marTop w:val="0"/>
                          <w:marBottom w:val="0"/>
                          <w:divBdr>
                            <w:top w:val="none" w:sz="0" w:space="0" w:color="auto"/>
                            <w:left w:val="none" w:sz="0" w:space="0" w:color="auto"/>
                            <w:bottom w:val="none" w:sz="0" w:space="0" w:color="auto"/>
                            <w:right w:val="none" w:sz="0" w:space="0" w:color="auto"/>
                          </w:divBdr>
                          <w:divsChild>
                            <w:div w:id="116800111">
                              <w:marLeft w:val="0"/>
                              <w:marRight w:val="0"/>
                              <w:marTop w:val="0"/>
                              <w:marBottom w:val="0"/>
                              <w:divBdr>
                                <w:top w:val="none" w:sz="0" w:space="0" w:color="auto"/>
                                <w:left w:val="none" w:sz="0" w:space="0" w:color="auto"/>
                                <w:bottom w:val="none" w:sz="0" w:space="0" w:color="auto"/>
                                <w:right w:val="none" w:sz="0" w:space="0" w:color="auto"/>
                              </w:divBdr>
                            </w:div>
                          </w:divsChild>
                        </w:div>
                        <w:div w:id="1393045396">
                          <w:marLeft w:val="0"/>
                          <w:marRight w:val="0"/>
                          <w:marTop w:val="0"/>
                          <w:marBottom w:val="0"/>
                          <w:divBdr>
                            <w:top w:val="none" w:sz="0" w:space="0" w:color="auto"/>
                            <w:left w:val="none" w:sz="0" w:space="0" w:color="auto"/>
                            <w:bottom w:val="none" w:sz="0" w:space="0" w:color="auto"/>
                            <w:right w:val="none" w:sz="0" w:space="0" w:color="auto"/>
                          </w:divBdr>
                        </w:div>
                        <w:div w:id="1552811516">
                          <w:marLeft w:val="0"/>
                          <w:marRight w:val="0"/>
                          <w:marTop w:val="0"/>
                          <w:marBottom w:val="0"/>
                          <w:divBdr>
                            <w:top w:val="none" w:sz="0" w:space="0" w:color="auto"/>
                            <w:left w:val="none" w:sz="0" w:space="0" w:color="auto"/>
                            <w:bottom w:val="none" w:sz="0" w:space="0" w:color="auto"/>
                            <w:right w:val="none" w:sz="0" w:space="0" w:color="auto"/>
                          </w:divBdr>
                        </w:div>
                        <w:div w:id="1667050164">
                          <w:marLeft w:val="0"/>
                          <w:marRight w:val="0"/>
                          <w:marTop w:val="0"/>
                          <w:marBottom w:val="0"/>
                          <w:divBdr>
                            <w:top w:val="none" w:sz="0" w:space="0" w:color="auto"/>
                            <w:left w:val="none" w:sz="0" w:space="0" w:color="auto"/>
                            <w:bottom w:val="none" w:sz="0" w:space="0" w:color="auto"/>
                            <w:right w:val="none" w:sz="0" w:space="0" w:color="auto"/>
                          </w:divBdr>
                          <w:divsChild>
                            <w:div w:id="854464606">
                              <w:marLeft w:val="0"/>
                              <w:marRight w:val="0"/>
                              <w:marTop w:val="0"/>
                              <w:marBottom w:val="0"/>
                              <w:divBdr>
                                <w:top w:val="none" w:sz="0" w:space="0" w:color="auto"/>
                                <w:left w:val="none" w:sz="0" w:space="0" w:color="auto"/>
                                <w:bottom w:val="none" w:sz="0" w:space="0" w:color="auto"/>
                                <w:right w:val="none" w:sz="0" w:space="0" w:color="auto"/>
                              </w:divBdr>
                              <w:divsChild>
                                <w:div w:id="579218488">
                                  <w:marLeft w:val="0"/>
                                  <w:marRight w:val="0"/>
                                  <w:marTop w:val="0"/>
                                  <w:marBottom w:val="0"/>
                                  <w:divBdr>
                                    <w:top w:val="none" w:sz="0" w:space="0" w:color="auto"/>
                                    <w:left w:val="none" w:sz="0" w:space="0" w:color="auto"/>
                                    <w:bottom w:val="none" w:sz="0" w:space="0" w:color="auto"/>
                                    <w:right w:val="none" w:sz="0" w:space="0" w:color="auto"/>
                                  </w:divBdr>
                                  <w:divsChild>
                                    <w:div w:id="261760809">
                                      <w:marLeft w:val="0"/>
                                      <w:marRight w:val="0"/>
                                      <w:marTop w:val="0"/>
                                      <w:marBottom w:val="0"/>
                                      <w:divBdr>
                                        <w:top w:val="none" w:sz="0" w:space="0" w:color="auto"/>
                                        <w:left w:val="none" w:sz="0" w:space="0" w:color="auto"/>
                                        <w:bottom w:val="none" w:sz="0" w:space="0" w:color="auto"/>
                                        <w:right w:val="none" w:sz="0" w:space="0" w:color="auto"/>
                                      </w:divBdr>
                                    </w:div>
                                    <w:div w:id="517699281">
                                      <w:marLeft w:val="0"/>
                                      <w:marRight w:val="0"/>
                                      <w:marTop w:val="0"/>
                                      <w:marBottom w:val="0"/>
                                      <w:divBdr>
                                        <w:top w:val="none" w:sz="0" w:space="0" w:color="auto"/>
                                        <w:left w:val="none" w:sz="0" w:space="0" w:color="auto"/>
                                        <w:bottom w:val="none" w:sz="0" w:space="0" w:color="auto"/>
                                        <w:right w:val="none" w:sz="0" w:space="0" w:color="auto"/>
                                      </w:divBdr>
                                    </w:div>
                                    <w:div w:id="1252156373">
                                      <w:marLeft w:val="0"/>
                                      <w:marRight w:val="0"/>
                                      <w:marTop w:val="0"/>
                                      <w:marBottom w:val="0"/>
                                      <w:divBdr>
                                        <w:top w:val="none" w:sz="0" w:space="0" w:color="auto"/>
                                        <w:left w:val="none" w:sz="0" w:space="0" w:color="auto"/>
                                        <w:bottom w:val="none" w:sz="0" w:space="0" w:color="auto"/>
                                        <w:right w:val="none" w:sz="0" w:space="0" w:color="auto"/>
                                      </w:divBdr>
                                    </w:div>
                                    <w:div w:id="1518928232">
                                      <w:marLeft w:val="0"/>
                                      <w:marRight w:val="0"/>
                                      <w:marTop w:val="0"/>
                                      <w:marBottom w:val="0"/>
                                      <w:divBdr>
                                        <w:top w:val="none" w:sz="0" w:space="0" w:color="auto"/>
                                        <w:left w:val="none" w:sz="0" w:space="0" w:color="auto"/>
                                        <w:bottom w:val="none" w:sz="0" w:space="0" w:color="auto"/>
                                        <w:right w:val="none" w:sz="0" w:space="0" w:color="auto"/>
                                      </w:divBdr>
                                    </w:div>
                                    <w:div w:id="1665669199">
                                      <w:marLeft w:val="0"/>
                                      <w:marRight w:val="0"/>
                                      <w:marTop w:val="0"/>
                                      <w:marBottom w:val="0"/>
                                      <w:divBdr>
                                        <w:top w:val="none" w:sz="0" w:space="0" w:color="auto"/>
                                        <w:left w:val="none" w:sz="0" w:space="0" w:color="auto"/>
                                        <w:bottom w:val="none" w:sz="0" w:space="0" w:color="auto"/>
                                        <w:right w:val="none" w:sz="0" w:space="0" w:color="auto"/>
                                      </w:divBdr>
                                    </w:div>
                                    <w:div w:id="1795907586">
                                      <w:marLeft w:val="0"/>
                                      <w:marRight w:val="0"/>
                                      <w:marTop w:val="0"/>
                                      <w:marBottom w:val="0"/>
                                      <w:divBdr>
                                        <w:top w:val="none" w:sz="0" w:space="0" w:color="auto"/>
                                        <w:left w:val="none" w:sz="0" w:space="0" w:color="auto"/>
                                        <w:bottom w:val="none" w:sz="0" w:space="0" w:color="auto"/>
                                        <w:right w:val="none" w:sz="0" w:space="0" w:color="auto"/>
                                      </w:divBdr>
                                    </w:div>
                                  </w:divsChild>
                                </w:div>
                                <w:div w:id="1491868498">
                                  <w:marLeft w:val="0"/>
                                  <w:marRight w:val="0"/>
                                  <w:marTop w:val="0"/>
                                  <w:marBottom w:val="0"/>
                                  <w:divBdr>
                                    <w:top w:val="none" w:sz="0" w:space="0" w:color="auto"/>
                                    <w:left w:val="none" w:sz="0" w:space="0" w:color="auto"/>
                                    <w:bottom w:val="none" w:sz="0" w:space="0" w:color="auto"/>
                                    <w:right w:val="none" w:sz="0" w:space="0" w:color="auto"/>
                                  </w:divBdr>
                                  <w:divsChild>
                                    <w:div w:id="959914143">
                                      <w:marLeft w:val="0"/>
                                      <w:marRight w:val="0"/>
                                      <w:marTop w:val="0"/>
                                      <w:marBottom w:val="0"/>
                                      <w:divBdr>
                                        <w:top w:val="none" w:sz="0" w:space="0" w:color="auto"/>
                                        <w:left w:val="none" w:sz="0" w:space="0" w:color="auto"/>
                                        <w:bottom w:val="none" w:sz="0" w:space="0" w:color="auto"/>
                                        <w:right w:val="none" w:sz="0" w:space="0" w:color="auto"/>
                                      </w:divBdr>
                                    </w:div>
                                    <w:div w:id="1190293524">
                                      <w:marLeft w:val="0"/>
                                      <w:marRight w:val="0"/>
                                      <w:marTop w:val="0"/>
                                      <w:marBottom w:val="0"/>
                                      <w:divBdr>
                                        <w:top w:val="none" w:sz="0" w:space="0" w:color="auto"/>
                                        <w:left w:val="none" w:sz="0" w:space="0" w:color="auto"/>
                                        <w:bottom w:val="none" w:sz="0" w:space="0" w:color="auto"/>
                                        <w:right w:val="none" w:sz="0" w:space="0" w:color="auto"/>
                                      </w:divBdr>
                                      <w:divsChild>
                                        <w:div w:id="305360312">
                                          <w:marLeft w:val="0"/>
                                          <w:marRight w:val="0"/>
                                          <w:marTop w:val="0"/>
                                          <w:marBottom w:val="0"/>
                                          <w:divBdr>
                                            <w:top w:val="none" w:sz="0" w:space="0" w:color="auto"/>
                                            <w:left w:val="none" w:sz="0" w:space="0" w:color="auto"/>
                                            <w:bottom w:val="none" w:sz="0" w:space="0" w:color="auto"/>
                                            <w:right w:val="none" w:sz="0" w:space="0" w:color="auto"/>
                                          </w:divBdr>
                                        </w:div>
                                        <w:div w:id="322783241">
                                          <w:marLeft w:val="0"/>
                                          <w:marRight w:val="0"/>
                                          <w:marTop w:val="0"/>
                                          <w:marBottom w:val="0"/>
                                          <w:divBdr>
                                            <w:top w:val="none" w:sz="0" w:space="0" w:color="auto"/>
                                            <w:left w:val="none" w:sz="0" w:space="0" w:color="auto"/>
                                            <w:bottom w:val="none" w:sz="0" w:space="0" w:color="auto"/>
                                            <w:right w:val="none" w:sz="0" w:space="0" w:color="auto"/>
                                          </w:divBdr>
                                        </w:div>
                                        <w:div w:id="355349889">
                                          <w:marLeft w:val="0"/>
                                          <w:marRight w:val="0"/>
                                          <w:marTop w:val="0"/>
                                          <w:marBottom w:val="0"/>
                                          <w:divBdr>
                                            <w:top w:val="none" w:sz="0" w:space="0" w:color="auto"/>
                                            <w:left w:val="none" w:sz="0" w:space="0" w:color="auto"/>
                                            <w:bottom w:val="none" w:sz="0" w:space="0" w:color="auto"/>
                                            <w:right w:val="none" w:sz="0" w:space="0" w:color="auto"/>
                                          </w:divBdr>
                                        </w:div>
                                        <w:div w:id="450050058">
                                          <w:marLeft w:val="0"/>
                                          <w:marRight w:val="0"/>
                                          <w:marTop w:val="0"/>
                                          <w:marBottom w:val="0"/>
                                          <w:divBdr>
                                            <w:top w:val="none" w:sz="0" w:space="0" w:color="auto"/>
                                            <w:left w:val="none" w:sz="0" w:space="0" w:color="auto"/>
                                            <w:bottom w:val="none" w:sz="0" w:space="0" w:color="auto"/>
                                            <w:right w:val="none" w:sz="0" w:space="0" w:color="auto"/>
                                          </w:divBdr>
                                        </w:div>
                                        <w:div w:id="706873828">
                                          <w:marLeft w:val="0"/>
                                          <w:marRight w:val="0"/>
                                          <w:marTop w:val="0"/>
                                          <w:marBottom w:val="0"/>
                                          <w:divBdr>
                                            <w:top w:val="none" w:sz="0" w:space="0" w:color="auto"/>
                                            <w:left w:val="none" w:sz="0" w:space="0" w:color="auto"/>
                                            <w:bottom w:val="none" w:sz="0" w:space="0" w:color="auto"/>
                                            <w:right w:val="none" w:sz="0" w:space="0" w:color="auto"/>
                                          </w:divBdr>
                                        </w:div>
                                        <w:div w:id="1110508529">
                                          <w:marLeft w:val="0"/>
                                          <w:marRight w:val="0"/>
                                          <w:marTop w:val="0"/>
                                          <w:marBottom w:val="0"/>
                                          <w:divBdr>
                                            <w:top w:val="none" w:sz="0" w:space="0" w:color="auto"/>
                                            <w:left w:val="none" w:sz="0" w:space="0" w:color="auto"/>
                                            <w:bottom w:val="none" w:sz="0" w:space="0" w:color="auto"/>
                                            <w:right w:val="none" w:sz="0" w:space="0" w:color="auto"/>
                                          </w:divBdr>
                                        </w:div>
                                        <w:div w:id="1116019566">
                                          <w:marLeft w:val="0"/>
                                          <w:marRight w:val="0"/>
                                          <w:marTop w:val="0"/>
                                          <w:marBottom w:val="0"/>
                                          <w:divBdr>
                                            <w:top w:val="none" w:sz="0" w:space="0" w:color="auto"/>
                                            <w:left w:val="none" w:sz="0" w:space="0" w:color="auto"/>
                                            <w:bottom w:val="none" w:sz="0" w:space="0" w:color="auto"/>
                                            <w:right w:val="none" w:sz="0" w:space="0" w:color="auto"/>
                                          </w:divBdr>
                                        </w:div>
                                        <w:div w:id="1193224322">
                                          <w:marLeft w:val="0"/>
                                          <w:marRight w:val="0"/>
                                          <w:marTop w:val="0"/>
                                          <w:marBottom w:val="0"/>
                                          <w:divBdr>
                                            <w:top w:val="none" w:sz="0" w:space="0" w:color="auto"/>
                                            <w:left w:val="none" w:sz="0" w:space="0" w:color="auto"/>
                                            <w:bottom w:val="none" w:sz="0" w:space="0" w:color="auto"/>
                                            <w:right w:val="none" w:sz="0" w:space="0" w:color="auto"/>
                                          </w:divBdr>
                                        </w:div>
                                        <w:div w:id="1257010696">
                                          <w:marLeft w:val="0"/>
                                          <w:marRight w:val="0"/>
                                          <w:marTop w:val="0"/>
                                          <w:marBottom w:val="0"/>
                                          <w:divBdr>
                                            <w:top w:val="none" w:sz="0" w:space="0" w:color="auto"/>
                                            <w:left w:val="none" w:sz="0" w:space="0" w:color="auto"/>
                                            <w:bottom w:val="none" w:sz="0" w:space="0" w:color="auto"/>
                                            <w:right w:val="none" w:sz="0" w:space="0" w:color="auto"/>
                                          </w:divBdr>
                                        </w:div>
                                        <w:div w:id="1320309194">
                                          <w:marLeft w:val="0"/>
                                          <w:marRight w:val="0"/>
                                          <w:marTop w:val="0"/>
                                          <w:marBottom w:val="0"/>
                                          <w:divBdr>
                                            <w:top w:val="none" w:sz="0" w:space="0" w:color="auto"/>
                                            <w:left w:val="none" w:sz="0" w:space="0" w:color="auto"/>
                                            <w:bottom w:val="none" w:sz="0" w:space="0" w:color="auto"/>
                                            <w:right w:val="none" w:sz="0" w:space="0" w:color="auto"/>
                                          </w:divBdr>
                                        </w:div>
                                        <w:div w:id="1456093497">
                                          <w:marLeft w:val="0"/>
                                          <w:marRight w:val="0"/>
                                          <w:marTop w:val="0"/>
                                          <w:marBottom w:val="0"/>
                                          <w:divBdr>
                                            <w:top w:val="none" w:sz="0" w:space="0" w:color="auto"/>
                                            <w:left w:val="none" w:sz="0" w:space="0" w:color="auto"/>
                                            <w:bottom w:val="none" w:sz="0" w:space="0" w:color="auto"/>
                                            <w:right w:val="none" w:sz="0" w:space="0" w:color="auto"/>
                                          </w:divBdr>
                                        </w:div>
                                        <w:div w:id="1504856382">
                                          <w:marLeft w:val="0"/>
                                          <w:marRight w:val="0"/>
                                          <w:marTop w:val="0"/>
                                          <w:marBottom w:val="0"/>
                                          <w:divBdr>
                                            <w:top w:val="none" w:sz="0" w:space="0" w:color="auto"/>
                                            <w:left w:val="none" w:sz="0" w:space="0" w:color="auto"/>
                                            <w:bottom w:val="none" w:sz="0" w:space="0" w:color="auto"/>
                                            <w:right w:val="none" w:sz="0" w:space="0" w:color="auto"/>
                                          </w:divBdr>
                                        </w:div>
                                        <w:div w:id="1537964044">
                                          <w:marLeft w:val="0"/>
                                          <w:marRight w:val="0"/>
                                          <w:marTop w:val="0"/>
                                          <w:marBottom w:val="0"/>
                                          <w:divBdr>
                                            <w:top w:val="none" w:sz="0" w:space="0" w:color="auto"/>
                                            <w:left w:val="none" w:sz="0" w:space="0" w:color="auto"/>
                                            <w:bottom w:val="none" w:sz="0" w:space="0" w:color="auto"/>
                                            <w:right w:val="none" w:sz="0" w:space="0" w:color="auto"/>
                                          </w:divBdr>
                                        </w:div>
                                        <w:div w:id="1554459282">
                                          <w:marLeft w:val="0"/>
                                          <w:marRight w:val="0"/>
                                          <w:marTop w:val="0"/>
                                          <w:marBottom w:val="0"/>
                                          <w:divBdr>
                                            <w:top w:val="none" w:sz="0" w:space="0" w:color="auto"/>
                                            <w:left w:val="none" w:sz="0" w:space="0" w:color="auto"/>
                                            <w:bottom w:val="none" w:sz="0" w:space="0" w:color="auto"/>
                                            <w:right w:val="none" w:sz="0" w:space="0" w:color="auto"/>
                                          </w:divBdr>
                                        </w:div>
                                        <w:div w:id="1681272171">
                                          <w:marLeft w:val="0"/>
                                          <w:marRight w:val="0"/>
                                          <w:marTop w:val="0"/>
                                          <w:marBottom w:val="0"/>
                                          <w:divBdr>
                                            <w:top w:val="none" w:sz="0" w:space="0" w:color="auto"/>
                                            <w:left w:val="none" w:sz="0" w:space="0" w:color="auto"/>
                                            <w:bottom w:val="none" w:sz="0" w:space="0" w:color="auto"/>
                                            <w:right w:val="none" w:sz="0" w:space="0" w:color="auto"/>
                                          </w:divBdr>
                                        </w:div>
                                        <w:div w:id="1738280219">
                                          <w:marLeft w:val="0"/>
                                          <w:marRight w:val="0"/>
                                          <w:marTop w:val="0"/>
                                          <w:marBottom w:val="0"/>
                                          <w:divBdr>
                                            <w:top w:val="none" w:sz="0" w:space="0" w:color="auto"/>
                                            <w:left w:val="none" w:sz="0" w:space="0" w:color="auto"/>
                                            <w:bottom w:val="none" w:sz="0" w:space="0" w:color="auto"/>
                                            <w:right w:val="none" w:sz="0" w:space="0" w:color="auto"/>
                                          </w:divBdr>
                                        </w:div>
                                        <w:div w:id="1883056611">
                                          <w:marLeft w:val="0"/>
                                          <w:marRight w:val="0"/>
                                          <w:marTop w:val="0"/>
                                          <w:marBottom w:val="0"/>
                                          <w:divBdr>
                                            <w:top w:val="none" w:sz="0" w:space="0" w:color="auto"/>
                                            <w:left w:val="none" w:sz="0" w:space="0" w:color="auto"/>
                                            <w:bottom w:val="none" w:sz="0" w:space="0" w:color="auto"/>
                                            <w:right w:val="none" w:sz="0" w:space="0" w:color="auto"/>
                                          </w:divBdr>
                                        </w:div>
                                        <w:div w:id="1947153734">
                                          <w:marLeft w:val="0"/>
                                          <w:marRight w:val="0"/>
                                          <w:marTop w:val="0"/>
                                          <w:marBottom w:val="0"/>
                                          <w:divBdr>
                                            <w:top w:val="none" w:sz="0" w:space="0" w:color="auto"/>
                                            <w:left w:val="none" w:sz="0" w:space="0" w:color="auto"/>
                                            <w:bottom w:val="none" w:sz="0" w:space="0" w:color="auto"/>
                                            <w:right w:val="none" w:sz="0" w:space="0" w:color="auto"/>
                                          </w:divBdr>
                                        </w:div>
                                        <w:div w:id="2111781307">
                                          <w:marLeft w:val="0"/>
                                          <w:marRight w:val="0"/>
                                          <w:marTop w:val="0"/>
                                          <w:marBottom w:val="0"/>
                                          <w:divBdr>
                                            <w:top w:val="none" w:sz="0" w:space="0" w:color="auto"/>
                                            <w:left w:val="none" w:sz="0" w:space="0" w:color="auto"/>
                                            <w:bottom w:val="none" w:sz="0" w:space="0" w:color="auto"/>
                                            <w:right w:val="none" w:sz="0" w:space="0" w:color="auto"/>
                                          </w:divBdr>
                                        </w:div>
                                        <w:div w:id="2122072294">
                                          <w:marLeft w:val="0"/>
                                          <w:marRight w:val="0"/>
                                          <w:marTop w:val="0"/>
                                          <w:marBottom w:val="0"/>
                                          <w:divBdr>
                                            <w:top w:val="none" w:sz="0" w:space="0" w:color="auto"/>
                                            <w:left w:val="none" w:sz="0" w:space="0" w:color="auto"/>
                                            <w:bottom w:val="none" w:sz="0" w:space="0" w:color="auto"/>
                                            <w:right w:val="none" w:sz="0" w:space="0" w:color="auto"/>
                                          </w:divBdr>
                                        </w:div>
                                      </w:divsChild>
                                    </w:div>
                                    <w:div w:id="2031299154">
                                      <w:marLeft w:val="0"/>
                                      <w:marRight w:val="0"/>
                                      <w:marTop w:val="0"/>
                                      <w:marBottom w:val="0"/>
                                      <w:divBdr>
                                        <w:top w:val="none" w:sz="0" w:space="0" w:color="auto"/>
                                        <w:left w:val="none" w:sz="0" w:space="0" w:color="auto"/>
                                        <w:bottom w:val="none" w:sz="0" w:space="0" w:color="auto"/>
                                        <w:right w:val="none" w:sz="0" w:space="0" w:color="auto"/>
                                      </w:divBdr>
                                    </w:div>
                                  </w:divsChild>
                                </w:div>
                                <w:div w:id="168567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213174">
                  <w:marLeft w:val="0"/>
                  <w:marRight w:val="0"/>
                  <w:marTop w:val="100"/>
                  <w:marBottom w:val="100"/>
                  <w:divBdr>
                    <w:top w:val="none" w:sz="0" w:space="0" w:color="auto"/>
                    <w:left w:val="none" w:sz="0" w:space="0" w:color="auto"/>
                    <w:bottom w:val="none" w:sz="0" w:space="0" w:color="auto"/>
                    <w:right w:val="none" w:sz="0" w:space="0" w:color="auto"/>
                  </w:divBdr>
                  <w:divsChild>
                    <w:div w:id="2068646812">
                      <w:marLeft w:val="0"/>
                      <w:marRight w:val="0"/>
                      <w:marTop w:val="60"/>
                      <w:marBottom w:val="160"/>
                      <w:divBdr>
                        <w:top w:val="single" w:sz="8" w:space="0" w:color="858BA3"/>
                        <w:left w:val="single" w:sz="8" w:space="0" w:color="858BA3"/>
                        <w:bottom w:val="single" w:sz="8" w:space="0" w:color="858BA3"/>
                        <w:right w:val="single" w:sz="8" w:space="0" w:color="858BA3"/>
                      </w:divBdr>
                    </w:div>
                  </w:divsChild>
                </w:div>
              </w:divsChild>
            </w:div>
          </w:divsChild>
        </w:div>
      </w:divsChild>
    </w:div>
    <w:div w:id="181325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26250-8F8A-49F1-8BCB-A7F8F0434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830</Words>
  <Characters>170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999</CharactersWithSpaces>
  <SharedDoc>false</SharedDoc>
  <HLinks>
    <vt:vector size="6" baseType="variant">
      <vt:variant>
        <vt:i4>2031642</vt:i4>
      </vt:variant>
      <vt:variant>
        <vt:i4>0</vt:i4>
      </vt:variant>
      <vt:variant>
        <vt:i4>0</vt:i4>
      </vt:variant>
      <vt:variant>
        <vt:i4>5</vt:i4>
      </vt:variant>
      <vt:variant>
        <vt:lpwstr>http://sites.google.com/site/nozakishop/Home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職員端末機20年度12月調達</dc:creator>
  <cp:lastModifiedBy>神野　知子</cp:lastModifiedBy>
  <cp:revision>4</cp:revision>
  <cp:lastPrinted>2017-02-03T06:38:00Z</cp:lastPrinted>
  <dcterms:created xsi:type="dcterms:W3CDTF">2017-01-06T01:08:00Z</dcterms:created>
  <dcterms:modified xsi:type="dcterms:W3CDTF">2017-02-03T06:38:00Z</dcterms:modified>
</cp:coreProperties>
</file>