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27" w:rsidRPr="00997027" w:rsidRDefault="00997027" w:rsidP="00997027">
      <w:pPr>
        <w:ind w:firstLineChars="200" w:firstLine="440"/>
        <w:rPr>
          <w:rFonts w:ascii="UD デジタル 教科書体 N-R" w:eastAsia="UD デジタル 教科書体 N-R"/>
          <w:sz w:val="22"/>
        </w:rPr>
      </w:pPr>
    </w:p>
    <w:p w:rsidR="00842B32" w:rsidRPr="00997027" w:rsidRDefault="00997027" w:rsidP="00997027">
      <w:pPr>
        <w:ind w:firstLineChars="200" w:firstLine="480"/>
        <w:rPr>
          <w:rFonts w:ascii="UD デジタル 教科書体 N-R" w:eastAsia="UD デジタル 教科書体 N-R"/>
          <w:sz w:val="24"/>
        </w:rPr>
      </w:pPr>
      <w:r>
        <w:rPr>
          <w:rFonts w:ascii="UD デジタル 教科書体 N-R" w:eastAsia="UD デジタル 教科書体 N-R" w:hint="eastAsia"/>
          <w:sz w:val="24"/>
        </w:rPr>
        <w:t>令和元年度</w:t>
      </w:r>
      <w:r w:rsidR="00842B32" w:rsidRPr="00997027">
        <w:rPr>
          <w:rFonts w:ascii="UD デジタル 教科書体 N-R" w:eastAsia="UD デジタル 教科書体 N-R" w:hint="eastAsia"/>
          <w:sz w:val="24"/>
        </w:rPr>
        <w:t>第１回大阪府障がい者等の職場環境整備等支援組織認定等審議会</w:t>
      </w:r>
    </w:p>
    <w:p w:rsidR="00EF309C" w:rsidRPr="00997027" w:rsidRDefault="00842B32" w:rsidP="00997027">
      <w:pPr>
        <w:ind w:firstLineChars="200" w:firstLine="480"/>
        <w:rPr>
          <w:rFonts w:ascii="UD デジタル 教科書体 N-R" w:eastAsia="UD デジタル 教科書体 N-R"/>
          <w:sz w:val="24"/>
        </w:rPr>
      </w:pPr>
      <w:r w:rsidRPr="00997027">
        <w:rPr>
          <w:rFonts w:ascii="UD デジタル 教科書体 N-R" w:eastAsia="UD デジタル 教科書体 N-R" w:hint="eastAsia"/>
          <w:sz w:val="24"/>
        </w:rPr>
        <w:t>障がい者雇用貢献企業顕彰審査部会　議事概要</w:t>
      </w:r>
    </w:p>
    <w:p w:rsidR="00997027" w:rsidRDefault="00997027" w:rsidP="00997027">
      <w:pPr>
        <w:ind w:right="1195"/>
        <w:rPr>
          <w:rFonts w:ascii="UD デジタル 教科書体 N-R" w:eastAsia="UD デジタル 教科書体 N-R"/>
          <w:sz w:val="22"/>
        </w:rPr>
      </w:pPr>
    </w:p>
    <w:p w:rsidR="00997027" w:rsidRDefault="00997027" w:rsidP="00997027">
      <w:pPr>
        <w:ind w:right="1195"/>
        <w:rPr>
          <w:rFonts w:ascii="UD デジタル 教科書体 N-R" w:eastAsia="UD デジタル 教科書体 N-R"/>
          <w:sz w:val="22"/>
        </w:rPr>
      </w:pPr>
    </w:p>
    <w:p w:rsidR="00842B32" w:rsidRPr="00C32362" w:rsidRDefault="00842B32" w:rsidP="00BF197E">
      <w:pPr>
        <w:ind w:right="315"/>
        <w:jc w:val="right"/>
        <w:rPr>
          <w:rFonts w:ascii="UD デジタル 教科書体 N-R" w:eastAsia="UD デジタル 教科書体 N-R"/>
          <w:sz w:val="22"/>
        </w:rPr>
      </w:pPr>
      <w:r w:rsidRPr="00C32362">
        <w:rPr>
          <w:rFonts w:ascii="UD デジタル 教科書体 N-R" w:eastAsia="UD デジタル 教科書体 N-R" w:hint="eastAsia"/>
          <w:sz w:val="22"/>
        </w:rPr>
        <w:t>日時：令和元年６月12日（水）午前10時から</w:t>
      </w:r>
    </w:p>
    <w:p w:rsidR="00842B32" w:rsidRPr="00C32362" w:rsidRDefault="00842B32" w:rsidP="00BF197E">
      <w:pPr>
        <w:jc w:val="right"/>
        <w:rPr>
          <w:rFonts w:ascii="UD デジタル 教科書体 N-R" w:eastAsia="UD デジタル 教科書体 N-R"/>
          <w:sz w:val="22"/>
        </w:rPr>
      </w:pPr>
      <w:r w:rsidRPr="00C32362">
        <w:rPr>
          <w:rFonts w:ascii="UD デジタル 教科書体 N-R" w:eastAsia="UD デジタル 教科書体 N-R" w:hint="eastAsia"/>
          <w:sz w:val="22"/>
        </w:rPr>
        <w:t>場所：エル・おおさか　本館11階セミナールーム</w:t>
      </w:r>
    </w:p>
    <w:p w:rsidR="00842B32" w:rsidRPr="00C32362" w:rsidRDefault="00842B32">
      <w:pPr>
        <w:rPr>
          <w:rFonts w:ascii="UD デジタル 教科書体 N-R" w:eastAsia="UD デジタル 教科書体 N-R"/>
          <w:sz w:val="22"/>
        </w:rPr>
      </w:pPr>
    </w:p>
    <w:p w:rsidR="00842B32" w:rsidRPr="00C32362" w:rsidRDefault="00C32362" w:rsidP="00C32362">
      <w:pPr>
        <w:rPr>
          <w:rFonts w:ascii="UD デジタル 教科書体 N-R" w:eastAsia="UD デジタル 教科書体 N-R"/>
          <w:sz w:val="22"/>
        </w:rPr>
      </w:pPr>
      <w:r>
        <w:rPr>
          <w:rFonts w:ascii="UD デジタル 教科書体 N-R" w:eastAsia="UD デジタル 教科書体 N-R" w:hint="eastAsia"/>
          <w:sz w:val="22"/>
        </w:rPr>
        <w:t>１．</w:t>
      </w:r>
      <w:r w:rsidR="00842B32" w:rsidRPr="00C32362">
        <w:rPr>
          <w:rFonts w:ascii="UD デジタル 教科書体 N-R" w:eastAsia="UD デジタル 教科書体 N-R" w:hint="eastAsia"/>
          <w:sz w:val="22"/>
        </w:rPr>
        <w:t>出席者</w:t>
      </w:r>
    </w:p>
    <w:p w:rsidR="00842B32" w:rsidRPr="00C32362" w:rsidRDefault="00842B32" w:rsidP="00842B32">
      <w:pPr>
        <w:pStyle w:val="a3"/>
        <w:ind w:leftChars="0" w:left="420"/>
        <w:rPr>
          <w:rFonts w:ascii="UD デジタル 教科書体 N-R" w:eastAsia="UD デジタル 教科書体 N-R"/>
          <w:sz w:val="22"/>
        </w:rPr>
      </w:pPr>
      <w:r w:rsidRPr="00C32362">
        <w:rPr>
          <w:rFonts w:ascii="UD デジタル 教科書体 N-R" w:eastAsia="UD デジタル 教科書体 N-R" w:hint="eastAsia"/>
          <w:sz w:val="22"/>
        </w:rPr>
        <w:t>井上 幸紀委員</w:t>
      </w:r>
      <w:r w:rsidR="00C32362">
        <w:rPr>
          <w:rFonts w:ascii="UD デジタル 教科書体 N-R" w:eastAsia="UD デジタル 教科書体 N-R" w:hint="eastAsia"/>
          <w:sz w:val="22"/>
        </w:rPr>
        <w:t>、</w:t>
      </w:r>
      <w:r w:rsidRPr="00C32362">
        <w:rPr>
          <w:rFonts w:ascii="UD デジタル 教科書体 N-R" w:eastAsia="UD デジタル 教科書体 N-R" w:hint="eastAsia"/>
          <w:sz w:val="22"/>
        </w:rPr>
        <w:t>佐藤 伸司委員</w:t>
      </w:r>
      <w:r w:rsidR="00C32362">
        <w:rPr>
          <w:rFonts w:ascii="UD デジタル 教科書体 N-R" w:eastAsia="UD デジタル 教科書体 N-R" w:hint="eastAsia"/>
          <w:sz w:val="22"/>
        </w:rPr>
        <w:t>、</w:t>
      </w:r>
      <w:r w:rsidRPr="00C32362">
        <w:rPr>
          <w:rFonts w:ascii="UD デジタル 教科書体 N-R" w:eastAsia="UD デジタル 教科書体 N-R" w:hint="eastAsia"/>
          <w:sz w:val="22"/>
        </w:rPr>
        <w:t>福原 宏幸委員</w:t>
      </w:r>
      <w:r w:rsidR="00C32362">
        <w:rPr>
          <w:rFonts w:ascii="UD デジタル 教科書体 N-R" w:eastAsia="UD デジタル 教科書体 N-R" w:hint="eastAsia"/>
          <w:sz w:val="22"/>
        </w:rPr>
        <w:t>（部会長）、</w:t>
      </w:r>
      <w:r w:rsidRPr="00C32362">
        <w:rPr>
          <w:rFonts w:ascii="UD デジタル 教科書体 N-R" w:eastAsia="UD デジタル 教科書体 N-R" w:hint="eastAsia"/>
          <w:sz w:val="22"/>
        </w:rPr>
        <w:t>望月 直人委員</w:t>
      </w:r>
    </w:p>
    <w:p w:rsidR="00842B32" w:rsidRPr="00C32362" w:rsidRDefault="00842B32" w:rsidP="0000097B">
      <w:pPr>
        <w:ind w:firstLineChars="200" w:firstLine="440"/>
        <w:rPr>
          <w:rFonts w:ascii="UD デジタル 教科書体 N-R" w:eastAsia="UD デジタル 教科書体 N-R"/>
          <w:sz w:val="22"/>
        </w:rPr>
      </w:pPr>
      <w:r w:rsidRPr="00C32362">
        <w:rPr>
          <w:rFonts w:ascii="UD デジタル 教科書体 N-R" w:eastAsia="UD デジタル 教科書体 N-R" w:hint="eastAsia"/>
          <w:sz w:val="22"/>
        </w:rPr>
        <w:t>※五十音順</w:t>
      </w:r>
    </w:p>
    <w:p w:rsidR="00842B32" w:rsidRPr="00C32362" w:rsidRDefault="00842B32" w:rsidP="00842B32">
      <w:pPr>
        <w:rPr>
          <w:rFonts w:ascii="UD デジタル 教科書体 N-R" w:eastAsia="UD デジタル 教科書体 N-R"/>
          <w:sz w:val="22"/>
        </w:rPr>
      </w:pPr>
    </w:p>
    <w:p w:rsidR="001766DE" w:rsidRPr="00C32362" w:rsidRDefault="00C32362" w:rsidP="00C32362">
      <w:pPr>
        <w:rPr>
          <w:rFonts w:ascii="UD デジタル 教科書体 N-R" w:eastAsia="UD デジタル 教科書体 N-R"/>
          <w:sz w:val="22"/>
        </w:rPr>
      </w:pPr>
      <w:r>
        <w:rPr>
          <w:rFonts w:ascii="UD デジタル 教科書体 N-R" w:eastAsia="UD デジタル 教科書体 N-R" w:hint="eastAsia"/>
          <w:sz w:val="22"/>
        </w:rPr>
        <w:t>２．</w:t>
      </w:r>
      <w:r w:rsidR="001766DE" w:rsidRPr="00C32362">
        <w:rPr>
          <w:rFonts w:ascii="UD デジタル 教科書体 N-R" w:eastAsia="UD デジタル 教科書体 N-R" w:hint="eastAsia"/>
          <w:sz w:val="22"/>
        </w:rPr>
        <w:t>会議の公開について</w:t>
      </w:r>
    </w:p>
    <w:p w:rsidR="001766DE" w:rsidRPr="00C32362" w:rsidRDefault="001766DE" w:rsidP="001766DE">
      <w:pPr>
        <w:ind w:left="420"/>
        <w:rPr>
          <w:rFonts w:ascii="UD デジタル 教科書体 N-R" w:eastAsia="UD デジタル 教科書体 N-R"/>
          <w:sz w:val="22"/>
        </w:rPr>
      </w:pPr>
      <w:r w:rsidRPr="00C32362">
        <w:rPr>
          <w:rFonts w:ascii="UD デジタル 教科書体 N-R" w:eastAsia="UD デジタル 教科書体 N-R" w:hint="eastAsia"/>
          <w:sz w:val="22"/>
        </w:rPr>
        <w:t>本</w:t>
      </w:r>
      <w:r w:rsidR="007446F2" w:rsidRPr="00C32362">
        <w:rPr>
          <w:rFonts w:ascii="UD デジタル 教科書体 N-R" w:eastAsia="UD デジタル 教科書体 N-R" w:hint="eastAsia"/>
          <w:sz w:val="22"/>
        </w:rPr>
        <w:t>日の会議は</w:t>
      </w:r>
      <w:r w:rsidRPr="00C32362">
        <w:rPr>
          <w:rFonts w:ascii="UD デジタル 教科書体 N-R" w:eastAsia="UD デジタル 教科書体 N-R" w:hint="eastAsia"/>
          <w:sz w:val="22"/>
        </w:rPr>
        <w:t>公開とする。</w:t>
      </w:r>
      <w:r w:rsidR="007446F2" w:rsidRPr="00C32362">
        <w:rPr>
          <w:rFonts w:ascii="UD デジタル 教科書体 N-R" w:eastAsia="UD デジタル 教科書体 N-R" w:hint="eastAsia"/>
          <w:sz w:val="22"/>
        </w:rPr>
        <w:t>第２回は一部非公開とする。</w:t>
      </w:r>
    </w:p>
    <w:p w:rsidR="001766DE" w:rsidRPr="00C32362" w:rsidRDefault="001766DE" w:rsidP="001766DE">
      <w:pPr>
        <w:ind w:left="420"/>
        <w:rPr>
          <w:rFonts w:ascii="UD デジタル 教科書体 N-R" w:eastAsia="UD デジタル 教科書体 N-R"/>
          <w:sz w:val="22"/>
        </w:rPr>
      </w:pPr>
    </w:p>
    <w:p w:rsidR="001766DE" w:rsidRPr="00C32362" w:rsidRDefault="00C32362" w:rsidP="00C32362">
      <w:pPr>
        <w:rPr>
          <w:rFonts w:ascii="UD デジタル 教科書体 N-R" w:eastAsia="UD デジタル 教科書体 N-R"/>
          <w:sz w:val="22"/>
        </w:rPr>
      </w:pPr>
      <w:r>
        <w:rPr>
          <w:rFonts w:ascii="UD デジタル 教科書体 N-R" w:eastAsia="UD デジタル 教科書体 N-R" w:hint="eastAsia"/>
          <w:sz w:val="22"/>
        </w:rPr>
        <w:t>３．</w:t>
      </w:r>
      <w:r w:rsidR="001766DE" w:rsidRPr="00C32362">
        <w:rPr>
          <w:rFonts w:ascii="UD デジタル 教科書体 N-R" w:eastAsia="UD デジタル 教科書体 N-R" w:hint="eastAsia"/>
          <w:sz w:val="22"/>
        </w:rPr>
        <w:t>大阪府障がい者雇用貢献企業顕彰制度について</w:t>
      </w:r>
    </w:p>
    <w:p w:rsidR="001766DE" w:rsidRPr="00C32362" w:rsidRDefault="00631F24" w:rsidP="00631F24">
      <w:pPr>
        <w:ind w:firstLineChars="100" w:firstLine="220"/>
        <w:rPr>
          <w:rFonts w:ascii="UD デジタル 教科書体 N-R" w:eastAsia="UD デジタル 教科書体 N-R"/>
          <w:sz w:val="22"/>
        </w:rPr>
      </w:pPr>
      <w:r w:rsidRPr="00C32362">
        <w:rPr>
          <w:rFonts w:ascii="UD デジタル 教科書体 N-R" w:eastAsia="UD デジタル 教科書体 N-R" w:hint="eastAsia"/>
          <w:sz w:val="22"/>
        </w:rPr>
        <w:t>（１）</w:t>
      </w:r>
      <w:r w:rsidR="001766DE" w:rsidRPr="00C32362">
        <w:rPr>
          <w:rFonts w:ascii="UD デジタル 教科書体 N-R" w:eastAsia="UD デジタル 教科書体 N-R" w:hint="eastAsia"/>
          <w:sz w:val="22"/>
        </w:rPr>
        <w:t>募集要項について</w:t>
      </w:r>
    </w:p>
    <w:p w:rsidR="00C2149A" w:rsidRPr="00C32362" w:rsidRDefault="00631F24" w:rsidP="00C2149A">
      <w:pPr>
        <w:ind w:left="420"/>
        <w:rPr>
          <w:rFonts w:ascii="UD デジタル 教科書体 N-R" w:eastAsia="UD デジタル 教科書体 N-R"/>
          <w:sz w:val="22"/>
        </w:rPr>
      </w:pPr>
      <w:r w:rsidRPr="00C32362">
        <w:rPr>
          <w:rFonts w:ascii="UD デジタル 教科書体 N-R" w:eastAsia="UD デジタル 教科書体 N-R" w:hint="eastAsia"/>
          <w:sz w:val="22"/>
        </w:rPr>
        <w:t xml:space="preserve">　（委員）</w:t>
      </w:r>
    </w:p>
    <w:p w:rsidR="00EF309C" w:rsidRPr="00C32362" w:rsidRDefault="00631F24" w:rsidP="00EF309C">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条例改正等の事務手続き</w:t>
      </w:r>
      <w:r w:rsidR="00C32362">
        <w:rPr>
          <w:rFonts w:ascii="UD デジタル 教科書体 N-R" w:eastAsia="UD デジタル 教科書体 N-R" w:hint="eastAsia"/>
          <w:sz w:val="22"/>
        </w:rPr>
        <w:t>の都合上、今年度は募集期間が短くなっているが、来年度以降は企</w:t>
      </w:r>
      <w:r w:rsidRPr="00C32362">
        <w:rPr>
          <w:rFonts w:ascii="UD デジタル 教科書体 N-R" w:eastAsia="UD デジタル 教科書体 N-R" w:hint="eastAsia"/>
          <w:sz w:val="22"/>
        </w:rPr>
        <w:t>業が応募しやすいように、応募期間を長く設定すべきではないか。また、今年度について企業への周知はどのように行うのか。</w:t>
      </w:r>
    </w:p>
    <w:p w:rsidR="00631F24" w:rsidRPr="00C32362" w:rsidRDefault="00631F24" w:rsidP="00631F24">
      <w:pPr>
        <w:ind w:leftChars="300" w:left="850" w:hangingChars="100" w:hanging="220"/>
        <w:rPr>
          <w:rFonts w:ascii="UD デジタル 教科書体 N-R" w:eastAsia="UD デジタル 教科書体 N-R"/>
          <w:sz w:val="22"/>
        </w:rPr>
      </w:pPr>
      <w:r w:rsidRPr="00C32362">
        <w:rPr>
          <w:rFonts w:ascii="UD デジタル 教科書体 N-R" w:eastAsia="UD デジタル 教科書体 N-R" w:hint="eastAsia"/>
          <w:sz w:val="22"/>
        </w:rPr>
        <w:t>（事務局）</w:t>
      </w:r>
    </w:p>
    <w:p w:rsidR="00251B37" w:rsidRPr="00C32362" w:rsidRDefault="00631F24" w:rsidP="00AD0230">
      <w:pPr>
        <w:ind w:leftChars="300" w:left="960" w:hangingChars="150" w:hanging="330"/>
        <w:rPr>
          <w:rFonts w:ascii="UD デジタル 教科書体 N-R" w:eastAsia="UD デジタル 教科書体 N-R"/>
          <w:sz w:val="22"/>
        </w:rPr>
      </w:pPr>
      <w:r w:rsidRPr="00C32362">
        <w:rPr>
          <w:rFonts w:ascii="UD デジタル 教科書体 N-R" w:eastAsia="UD デジタル 教科書体 N-R" w:hint="eastAsia"/>
          <w:sz w:val="22"/>
        </w:rPr>
        <w:t xml:space="preserve">　 報道提供、府のホームページの公開の他、</w:t>
      </w:r>
      <w:r w:rsidR="00D3163A" w:rsidRPr="00C32362">
        <w:rPr>
          <w:rFonts w:ascii="UD デジタル 教科書体 N-R" w:eastAsia="UD デジタル 教科書体 N-R" w:hint="eastAsia"/>
          <w:sz w:val="22"/>
        </w:rPr>
        <w:t>各種メールマガジンでの周知や企業団体など関係機関の協力を仰ぎ、周知する予定にしている。</w:t>
      </w:r>
    </w:p>
    <w:p w:rsidR="00251B37" w:rsidRPr="00C32362" w:rsidRDefault="00251B37" w:rsidP="00631F24">
      <w:pPr>
        <w:ind w:firstLineChars="100" w:firstLine="220"/>
        <w:rPr>
          <w:rFonts w:ascii="UD デジタル 教科書体 N-R" w:eastAsia="UD デジタル 教科書体 N-R"/>
          <w:sz w:val="22"/>
        </w:rPr>
      </w:pPr>
    </w:p>
    <w:p w:rsidR="001766DE" w:rsidRPr="00C32362" w:rsidRDefault="00631F24" w:rsidP="00631F24">
      <w:pPr>
        <w:ind w:firstLineChars="100" w:firstLine="220"/>
        <w:rPr>
          <w:rFonts w:ascii="UD デジタル 教科書体 N-R" w:eastAsia="UD デジタル 教科書体 N-R"/>
          <w:sz w:val="22"/>
        </w:rPr>
      </w:pPr>
      <w:r w:rsidRPr="00C32362">
        <w:rPr>
          <w:rFonts w:ascii="UD デジタル 教科書体 N-R" w:eastAsia="UD デジタル 教科書体 N-R" w:hint="eastAsia"/>
          <w:sz w:val="22"/>
        </w:rPr>
        <w:t>（２）</w:t>
      </w:r>
      <w:r w:rsidR="001766DE" w:rsidRPr="00C32362">
        <w:rPr>
          <w:rFonts w:ascii="UD デジタル 教科書体 N-R" w:eastAsia="UD デジタル 教科書体 N-R" w:hint="eastAsia"/>
          <w:sz w:val="22"/>
        </w:rPr>
        <w:t>評価項目及び評価方法について</w:t>
      </w:r>
    </w:p>
    <w:p w:rsidR="001766DE" w:rsidRPr="00C32362" w:rsidRDefault="007015F7" w:rsidP="001766DE">
      <w:pPr>
        <w:ind w:left="420"/>
        <w:rPr>
          <w:rFonts w:ascii="UD デジタル 教科書体 N-R" w:eastAsia="UD デジタル 教科書体 N-R"/>
          <w:sz w:val="22"/>
        </w:rPr>
      </w:pPr>
      <w:r w:rsidRPr="00C32362">
        <w:rPr>
          <w:rFonts w:ascii="UD デジタル 教科書体 N-R" w:eastAsia="UD デジタル 教科書体 N-R" w:hint="eastAsia"/>
          <w:sz w:val="22"/>
        </w:rPr>
        <w:t xml:space="preserve">  （委員）</w:t>
      </w:r>
    </w:p>
    <w:p w:rsidR="007015F7" w:rsidRPr="00C32362" w:rsidRDefault="007015F7" w:rsidP="00EF309C">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定量的評価項目と定性的評価項目の配点が70点、30</w:t>
      </w:r>
      <w:r w:rsidR="00C32362">
        <w:rPr>
          <w:rFonts w:ascii="UD デジタル 教科書体 N-R" w:eastAsia="UD デジタル 教科書体 N-R" w:hint="eastAsia"/>
          <w:sz w:val="22"/>
        </w:rPr>
        <w:t>点ということだが、特例子会社が有利に</w:t>
      </w:r>
      <w:r w:rsidRPr="00C32362">
        <w:rPr>
          <w:rFonts w:ascii="UD デジタル 教科書体 N-R" w:eastAsia="UD デジタル 教科書体 N-R" w:hint="eastAsia"/>
          <w:sz w:val="22"/>
        </w:rPr>
        <w:t>なるのではないか。応募者の平均点を特例子会社の点数とするという措置で是正するという考えか。</w:t>
      </w:r>
    </w:p>
    <w:p w:rsidR="007015F7" w:rsidRPr="00C32362" w:rsidRDefault="007015F7"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（事務局）</w:t>
      </w:r>
    </w:p>
    <w:p w:rsidR="00251B37" w:rsidRPr="00C32362" w:rsidRDefault="00AD0230" w:rsidP="00AD0230">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その通り。</w:t>
      </w:r>
    </w:p>
    <w:p w:rsidR="00EF309C" w:rsidRPr="00C32362" w:rsidRDefault="00EF309C" w:rsidP="00EF309C">
      <w:pPr>
        <w:rPr>
          <w:rFonts w:ascii="UD デジタル 教科書体 N-R" w:eastAsia="UD デジタル 教科書体 N-R"/>
          <w:sz w:val="22"/>
        </w:rPr>
      </w:pPr>
    </w:p>
    <w:p w:rsidR="007015F7" w:rsidRPr="00C32362" w:rsidRDefault="007015F7"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（委員）</w:t>
      </w:r>
    </w:p>
    <w:p w:rsidR="00251B37" w:rsidRPr="00C32362" w:rsidRDefault="00251B37" w:rsidP="00EF309C">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障がい者の定義及び重度障がい者の定義とは。</w:t>
      </w:r>
    </w:p>
    <w:p w:rsidR="00251B37" w:rsidRPr="00C32362" w:rsidRDefault="00251B37"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（事務局）</w:t>
      </w:r>
    </w:p>
    <w:p w:rsidR="00EF309C" w:rsidRDefault="00251B37" w:rsidP="00EF309C">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障がい者の雇用状況に関する問いに関しては全て国に提出する雇用状況報告書をベースに作成している。また、</w:t>
      </w:r>
      <w:r w:rsidR="0012235E" w:rsidRPr="00C32362">
        <w:rPr>
          <w:rFonts w:ascii="UD デジタル 教科書体 N-R" w:eastAsia="UD デジタル 教科書体 N-R" w:hint="eastAsia"/>
          <w:sz w:val="22"/>
        </w:rPr>
        <w:t>障がい者及び重度障がい者の定義に関しても府で決定しているものではなく、国の法律に準じたものである。</w:t>
      </w:r>
    </w:p>
    <w:p w:rsidR="00C32362" w:rsidRDefault="00C32362" w:rsidP="00EF309C">
      <w:pPr>
        <w:ind w:left="880" w:hangingChars="400" w:hanging="880"/>
        <w:rPr>
          <w:rFonts w:ascii="UD デジタル 教科書体 N-R" w:eastAsia="UD デジタル 教科書体 N-R"/>
          <w:sz w:val="22"/>
        </w:rPr>
      </w:pPr>
    </w:p>
    <w:p w:rsidR="00997027" w:rsidRPr="00C32362" w:rsidRDefault="00997027" w:rsidP="00EF309C">
      <w:pPr>
        <w:ind w:left="880" w:hangingChars="400" w:hanging="880"/>
        <w:rPr>
          <w:rFonts w:ascii="UD デジタル 教科書体 N-R" w:eastAsia="UD デジタル 教科書体 N-R"/>
          <w:sz w:val="22"/>
        </w:rPr>
      </w:pPr>
    </w:p>
    <w:p w:rsidR="0012235E" w:rsidRPr="00C32362" w:rsidRDefault="0012235E" w:rsidP="00EF309C">
      <w:pPr>
        <w:ind w:leftChars="200" w:left="860" w:hangingChars="200" w:hanging="440"/>
        <w:rPr>
          <w:rFonts w:ascii="UD デジタル 教科書体 N-R" w:eastAsia="UD デジタル 教科書体 N-R"/>
          <w:sz w:val="22"/>
        </w:rPr>
      </w:pPr>
      <w:r w:rsidRPr="00C32362">
        <w:rPr>
          <w:rFonts w:ascii="UD デジタル 教科書体 N-R" w:eastAsia="UD デジタル 教科書体 N-R" w:hint="eastAsia"/>
          <w:sz w:val="22"/>
        </w:rPr>
        <w:t xml:space="preserve">　（委員）</w:t>
      </w:r>
    </w:p>
    <w:p w:rsidR="000209AE" w:rsidRPr="00C32362" w:rsidRDefault="0012235E" w:rsidP="00EF309C">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精神障がいに関しては、20歳を超えてから発症する方も多く、支援学校等</w:t>
      </w:r>
      <w:r w:rsidR="00D8370B" w:rsidRPr="00C32362">
        <w:rPr>
          <w:rFonts w:ascii="UD デジタル 教科書体 N-R" w:eastAsia="UD デジタル 教科書体 N-R" w:hint="eastAsia"/>
          <w:sz w:val="22"/>
        </w:rPr>
        <w:t>からの職場体験の受入れや校内作業</w:t>
      </w:r>
      <w:r w:rsidRPr="00C32362">
        <w:rPr>
          <w:rFonts w:ascii="UD デジタル 教科書体 N-R" w:eastAsia="UD デジタル 教科書体 N-R" w:hint="eastAsia"/>
          <w:sz w:val="22"/>
        </w:rPr>
        <w:t>もない。精神障がい</w:t>
      </w:r>
      <w:r w:rsidR="00D8370B" w:rsidRPr="00C32362">
        <w:rPr>
          <w:rFonts w:ascii="UD デジタル 教科書体 N-R" w:eastAsia="UD デジタル 教科書体 N-R" w:hint="eastAsia"/>
          <w:sz w:val="22"/>
        </w:rPr>
        <w:t>者の雇用等</w:t>
      </w:r>
      <w:r w:rsidRPr="00C32362">
        <w:rPr>
          <w:rFonts w:ascii="UD デジタル 教科書体 N-R" w:eastAsia="UD デジタル 教科書体 N-R" w:hint="eastAsia"/>
          <w:sz w:val="22"/>
        </w:rPr>
        <w:t>に注力している企業は</w:t>
      </w:r>
      <w:r w:rsidR="00D8370B" w:rsidRPr="00C32362">
        <w:rPr>
          <w:rFonts w:ascii="UD デジタル 教科書体 N-R" w:eastAsia="UD デジタル 教科書体 N-R" w:hint="eastAsia"/>
          <w:sz w:val="22"/>
        </w:rPr>
        <w:t>教育貢献賞に応募し</w:t>
      </w:r>
      <w:r w:rsidR="000209AE" w:rsidRPr="00C32362">
        <w:rPr>
          <w:rFonts w:ascii="UD デジタル 教科書体 N-R" w:eastAsia="UD デジタル 教科書体 N-R" w:hint="eastAsia"/>
          <w:sz w:val="22"/>
        </w:rPr>
        <w:t>づ</w:t>
      </w:r>
      <w:r w:rsidR="00D8370B" w:rsidRPr="00C32362">
        <w:rPr>
          <w:rFonts w:ascii="UD デジタル 教科書体 N-R" w:eastAsia="UD デジタル 教科書体 N-R" w:hint="eastAsia"/>
          <w:sz w:val="22"/>
        </w:rPr>
        <w:t>らいのではないか。</w:t>
      </w:r>
      <w:r w:rsidR="000209AE" w:rsidRPr="00C32362">
        <w:rPr>
          <w:rFonts w:ascii="UD デジタル 教科書体 N-R" w:eastAsia="UD デジタル 教科書体 N-R" w:hint="eastAsia"/>
          <w:sz w:val="22"/>
        </w:rPr>
        <w:t>受入れ先を学校に限らないような形を検討してはどうか。</w:t>
      </w:r>
    </w:p>
    <w:p w:rsidR="000209AE" w:rsidRPr="00C32362" w:rsidRDefault="000209AE"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（事務局）</w:t>
      </w:r>
    </w:p>
    <w:p w:rsidR="0075457E" w:rsidRPr="00C32362" w:rsidRDefault="000209AE" w:rsidP="0075457E">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教育貢献賞というカテゴリー上、</w:t>
      </w:r>
      <w:r w:rsidR="0075457E" w:rsidRPr="00C32362">
        <w:rPr>
          <w:rFonts w:ascii="UD デジタル 教科書体 N-R" w:eastAsia="UD デジタル 教科書体 N-R" w:hint="eastAsia"/>
          <w:sz w:val="22"/>
        </w:rPr>
        <w:t>念頭</w:t>
      </w:r>
      <w:r w:rsidRPr="00C32362">
        <w:rPr>
          <w:rFonts w:ascii="UD デジタル 教科書体 N-R" w:eastAsia="UD デジタル 教科書体 N-R" w:hint="eastAsia"/>
          <w:sz w:val="22"/>
        </w:rPr>
        <w:t>にあるのは支援学校。生徒の就職率を上げるミッションがある中、ご協力いただいている企業を顕彰したい。支援学校以外からの受入れについては大賞やチャレンジ応援賞で評価したい。</w:t>
      </w:r>
    </w:p>
    <w:p w:rsidR="00EF309C" w:rsidRPr="00C32362" w:rsidRDefault="00EF309C" w:rsidP="00EF309C">
      <w:pPr>
        <w:rPr>
          <w:rFonts w:ascii="UD デジタル 教科書体 N-R" w:eastAsia="UD デジタル 教科書体 N-R"/>
          <w:sz w:val="22"/>
        </w:rPr>
      </w:pPr>
    </w:p>
    <w:p w:rsidR="000209AE" w:rsidRPr="00C32362" w:rsidRDefault="0075457E"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w:t>
      </w:r>
      <w:r w:rsidR="000209AE" w:rsidRPr="00C32362">
        <w:rPr>
          <w:rFonts w:ascii="UD デジタル 教科書体 N-R" w:eastAsia="UD デジタル 教科書体 N-R" w:hint="eastAsia"/>
          <w:sz w:val="22"/>
        </w:rPr>
        <w:t>（委員）</w:t>
      </w:r>
    </w:p>
    <w:p w:rsidR="00AB1BF6" w:rsidRPr="00C32362" w:rsidRDefault="0075457E" w:rsidP="00EF309C">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w:t>
      </w:r>
      <w:r w:rsidR="00AB7E40" w:rsidRPr="00C32362">
        <w:rPr>
          <w:rFonts w:ascii="UD デジタル 教科書体 N-R" w:eastAsia="UD デジタル 教科書体 N-R" w:hint="eastAsia"/>
          <w:sz w:val="22"/>
        </w:rPr>
        <w:t>職場実習や見学の受入れについて、</w:t>
      </w:r>
      <w:r w:rsidR="00005019" w:rsidRPr="00C32362">
        <w:rPr>
          <w:rFonts w:ascii="UD デジタル 教科書体 N-R" w:eastAsia="UD デジタル 教科書体 N-R" w:hint="eastAsia"/>
          <w:sz w:val="22"/>
        </w:rPr>
        <w:t>府内の事務所・事業所に限る必要はあるのか。</w:t>
      </w:r>
      <w:r w:rsidR="00AB1BF6" w:rsidRPr="00C32362">
        <w:rPr>
          <w:rFonts w:ascii="UD デジタル 教科書体 N-R" w:eastAsia="UD デジタル 教科書体 N-R" w:hint="eastAsia"/>
          <w:sz w:val="22"/>
        </w:rPr>
        <w:t>関西圏に広げてはどうか。</w:t>
      </w:r>
    </w:p>
    <w:p w:rsidR="00AB1BF6" w:rsidRPr="00C32362" w:rsidRDefault="00AB1BF6"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（事務局）</w:t>
      </w:r>
    </w:p>
    <w:p w:rsidR="00EF309C" w:rsidRPr="00C32362" w:rsidRDefault="00AB1BF6" w:rsidP="00C61909">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広報が行き届かない可能性もある。また、国でも表彰制度を開始すると聞いている。国や府周辺の都道府県の動きを見ながら検討すべきことは検討する。</w:t>
      </w:r>
    </w:p>
    <w:p w:rsidR="00EF309C" w:rsidRPr="00C32362" w:rsidRDefault="00EF309C" w:rsidP="00EF309C">
      <w:pPr>
        <w:rPr>
          <w:rFonts w:ascii="UD デジタル 教科書体 N-R" w:eastAsia="UD デジタル 教科書体 N-R"/>
          <w:sz w:val="22"/>
        </w:rPr>
      </w:pPr>
    </w:p>
    <w:p w:rsidR="00AB1BF6" w:rsidRPr="00C32362" w:rsidRDefault="00AB1BF6"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（委員）</w:t>
      </w:r>
    </w:p>
    <w:p w:rsidR="00AB1BF6" w:rsidRPr="00C32362" w:rsidRDefault="00AB1BF6"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顕彰制度ができてから、障がい者雇用についても状況が変わっており、精神障がい者や発達障がい者</w:t>
      </w:r>
      <w:r w:rsidR="00423DCE" w:rsidRPr="00C32362">
        <w:rPr>
          <w:rFonts w:ascii="UD デジタル 教科書体 N-R" w:eastAsia="UD デジタル 教科書体 N-R" w:hint="eastAsia"/>
          <w:sz w:val="22"/>
        </w:rPr>
        <w:t>が増加し、就職までの過程も変化している。今の状況を踏まえて貢献の対象を検討いただきたい。</w:t>
      </w:r>
    </w:p>
    <w:p w:rsidR="0061510E" w:rsidRPr="00C32362" w:rsidRDefault="00C61909"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（事務局）</w:t>
      </w:r>
    </w:p>
    <w:p w:rsidR="0061510E" w:rsidRPr="00C32362" w:rsidRDefault="00AD0230"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w:t>
      </w:r>
      <w:r w:rsidR="00C61909" w:rsidRPr="00C32362">
        <w:rPr>
          <w:rFonts w:ascii="UD デジタル 教科書体 N-R" w:eastAsia="UD デジタル 教科書体 N-R" w:hint="eastAsia"/>
          <w:sz w:val="22"/>
        </w:rPr>
        <w:t xml:space="preserve">　令和２年度以降の検討事項とする。</w:t>
      </w:r>
    </w:p>
    <w:p w:rsidR="0061510E" w:rsidRPr="00C32362" w:rsidRDefault="0061510E" w:rsidP="007015F7">
      <w:pPr>
        <w:ind w:left="880" w:hangingChars="400" w:hanging="880"/>
        <w:rPr>
          <w:rFonts w:ascii="UD デジタル 教科書体 N-R" w:eastAsia="UD デジタル 教科書体 N-R"/>
          <w:sz w:val="22"/>
        </w:rPr>
      </w:pPr>
    </w:p>
    <w:p w:rsidR="00F4530E" w:rsidRPr="00C32362" w:rsidRDefault="00C61909"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（委員）</w:t>
      </w:r>
    </w:p>
    <w:p w:rsidR="00C61909" w:rsidRPr="00C32362" w:rsidRDefault="00C61909"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教育貢献賞における職場実習の中に大学生が含まれていないのでは。大学から職場実習に行くこともある。大学生を含む。という文言があっても良いのでは。</w:t>
      </w:r>
    </w:p>
    <w:p w:rsidR="00C61909" w:rsidRPr="00C32362" w:rsidRDefault="00C61909"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（事務局）</w:t>
      </w:r>
    </w:p>
    <w:p w:rsidR="00EF309C" w:rsidRPr="00C32362" w:rsidRDefault="00C61909" w:rsidP="00C61909">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大学生の受入れについては大賞で評価する。令和２年度以降に検討する。</w:t>
      </w:r>
    </w:p>
    <w:p w:rsidR="00EF309C" w:rsidRPr="00C32362" w:rsidRDefault="00EF309C" w:rsidP="007015F7">
      <w:pPr>
        <w:ind w:left="880" w:hangingChars="400" w:hanging="880"/>
        <w:rPr>
          <w:rFonts w:ascii="UD デジタル 教科書体 N-R" w:eastAsia="UD デジタル 教科書体 N-R"/>
          <w:sz w:val="22"/>
        </w:rPr>
      </w:pPr>
    </w:p>
    <w:p w:rsidR="0061510E" w:rsidRPr="00C32362" w:rsidRDefault="0061510E" w:rsidP="00EF309C">
      <w:pPr>
        <w:ind w:firstLineChars="300" w:firstLine="660"/>
        <w:rPr>
          <w:rFonts w:ascii="UD デジタル 教科書体 N-R" w:eastAsia="UD デジタル 教科書体 N-R"/>
          <w:sz w:val="22"/>
        </w:rPr>
      </w:pPr>
      <w:r w:rsidRPr="00C32362">
        <w:rPr>
          <w:rFonts w:ascii="UD デジタル 教科書体 N-R" w:eastAsia="UD デジタル 教科書体 N-R" w:hint="eastAsia"/>
          <w:sz w:val="22"/>
        </w:rPr>
        <w:t>（委員）</w:t>
      </w:r>
    </w:p>
    <w:p w:rsidR="0061510E" w:rsidRPr="00C32362" w:rsidRDefault="0061510E"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障がい者雇用を進める上で、企業の１番の悩みは職務設計や職務創出。これに係る評価項目を作ってはどうか。</w:t>
      </w:r>
    </w:p>
    <w:p w:rsidR="0061510E" w:rsidRPr="00C32362" w:rsidRDefault="0061510E" w:rsidP="00EF309C">
      <w:pPr>
        <w:rPr>
          <w:rFonts w:ascii="UD デジタル 教科書体 N-R" w:eastAsia="UD デジタル 教科書体 N-R"/>
          <w:sz w:val="22"/>
        </w:rPr>
      </w:pPr>
      <w:r w:rsidRPr="00C32362">
        <w:rPr>
          <w:rFonts w:ascii="UD デジタル 教科書体 N-R" w:eastAsia="UD デジタル 教科書体 N-R" w:hint="eastAsia"/>
          <w:sz w:val="22"/>
        </w:rPr>
        <w:t xml:space="preserve">　　　（事務局）</w:t>
      </w:r>
    </w:p>
    <w:p w:rsidR="0061510E" w:rsidRPr="00C32362" w:rsidRDefault="0061510E"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加える方向で検討する。</w:t>
      </w:r>
    </w:p>
    <w:p w:rsidR="00F4530E" w:rsidRPr="00C32362" w:rsidRDefault="00F4530E" w:rsidP="007015F7">
      <w:pPr>
        <w:ind w:left="880" w:hangingChars="400" w:hanging="880"/>
        <w:rPr>
          <w:rFonts w:ascii="UD デジタル 教科書体 N-R" w:eastAsia="UD デジタル 教科書体 N-R"/>
          <w:sz w:val="22"/>
        </w:rPr>
      </w:pPr>
    </w:p>
    <w:p w:rsidR="00F4530E" w:rsidRPr="00C32362" w:rsidRDefault="00F4530E" w:rsidP="007015F7">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（委員）</w:t>
      </w:r>
    </w:p>
    <w:p w:rsidR="00390900" w:rsidRPr="00390900" w:rsidRDefault="00F4530E" w:rsidP="00390900">
      <w:pPr>
        <w:ind w:left="880" w:hangingChars="400" w:hanging="880"/>
        <w:rPr>
          <w:rFonts w:ascii="UD デジタル 教科書体 N-R" w:eastAsia="UD デジタル 教科書体 N-R"/>
          <w:sz w:val="22"/>
        </w:rPr>
      </w:pPr>
      <w:r w:rsidRPr="00C32362">
        <w:rPr>
          <w:rFonts w:ascii="UD デジタル 教科書体 N-R" w:eastAsia="UD デジタル 教科書体 N-R" w:hint="eastAsia"/>
          <w:sz w:val="22"/>
        </w:rPr>
        <w:t xml:space="preserve">　　　　府主催の研修への講師派遣について、府から企業に声をかけ</w:t>
      </w:r>
      <w:r w:rsidR="007B11DB" w:rsidRPr="00C32362">
        <w:rPr>
          <w:rFonts w:ascii="UD デジタル 教科書体 N-R" w:eastAsia="UD デジタル 教科書体 N-R" w:hint="eastAsia"/>
          <w:sz w:val="22"/>
        </w:rPr>
        <w:t>ているため、府の意見がかなり出てしまっているのではないか。特定の企業に偏ってしまわないか。</w:t>
      </w:r>
      <w:r w:rsidR="00390900" w:rsidRPr="00390900">
        <w:rPr>
          <w:rFonts w:ascii="UD デジタル 教科書体 N-R" w:eastAsia="UD デジタル 教科書体 N-R" w:hint="eastAsia"/>
          <w:sz w:val="22"/>
        </w:rPr>
        <w:t>府主催の研修に限らず、府下の自治体主催の研修に広げることは難しいか。</w:t>
      </w:r>
    </w:p>
    <w:p w:rsidR="00390900" w:rsidRPr="00390900" w:rsidRDefault="00390900" w:rsidP="00390900">
      <w:pPr>
        <w:ind w:left="880" w:hangingChars="400" w:hanging="880"/>
        <w:rPr>
          <w:rFonts w:ascii="UD デジタル 教科書体 N-R" w:eastAsia="UD デジタル 教科書体 N-R"/>
          <w:sz w:val="22"/>
        </w:rPr>
      </w:pPr>
      <w:r w:rsidRPr="00390900">
        <w:rPr>
          <w:rFonts w:ascii="UD デジタル 教科書体 N-R" w:eastAsia="UD デジタル 教科書体 N-R" w:hint="eastAsia"/>
          <w:sz w:val="22"/>
        </w:rPr>
        <w:t xml:space="preserve">　　　（事務局）</w:t>
      </w:r>
    </w:p>
    <w:p w:rsidR="00390900" w:rsidRPr="00390900" w:rsidRDefault="00390900" w:rsidP="00390900">
      <w:pPr>
        <w:ind w:left="880" w:hangingChars="400" w:hanging="880"/>
        <w:rPr>
          <w:rFonts w:ascii="UD デジタル 教科書体 N-R" w:eastAsia="UD デジタル 教科書体 N-R"/>
          <w:sz w:val="22"/>
        </w:rPr>
      </w:pPr>
      <w:r w:rsidRPr="00390900">
        <w:rPr>
          <w:rFonts w:ascii="UD デジタル 教科書体 N-R" w:eastAsia="UD デジタル 教科書体 N-R" w:hint="eastAsia"/>
          <w:sz w:val="22"/>
        </w:rPr>
        <w:lastRenderedPageBreak/>
        <w:t xml:space="preserve">　　　　府内の市町村の研修講師につい</w:t>
      </w:r>
      <w:bookmarkStart w:id="0" w:name="_GoBack"/>
      <w:bookmarkEnd w:id="0"/>
      <w:r w:rsidRPr="00390900">
        <w:rPr>
          <w:rFonts w:ascii="UD デジタル 教科書体 N-R" w:eastAsia="UD デジタル 教科書体 N-R" w:hint="eastAsia"/>
          <w:sz w:val="22"/>
        </w:rPr>
        <w:t>ても評価対象とする。</w:t>
      </w:r>
    </w:p>
    <w:p w:rsidR="00390900" w:rsidRDefault="00390900" w:rsidP="00390900">
      <w:pPr>
        <w:ind w:left="880" w:hangingChars="400" w:hanging="880"/>
        <w:rPr>
          <w:rFonts w:ascii="UD デジタル 教科書体 N-R" w:eastAsia="UD デジタル 教科書体 N-R"/>
          <w:sz w:val="22"/>
        </w:rPr>
      </w:pPr>
      <w:r w:rsidRPr="00390900">
        <w:rPr>
          <w:rFonts w:ascii="UD デジタル 教科書体 N-R" w:eastAsia="UD デジタル 教科書体 N-R" w:hint="eastAsia"/>
          <w:sz w:val="22"/>
        </w:rPr>
        <w:t xml:space="preserve">　　　</w:t>
      </w:r>
    </w:p>
    <w:p w:rsidR="00390900" w:rsidRPr="00223BB8" w:rsidRDefault="00390900" w:rsidP="00390900">
      <w:pPr>
        <w:ind w:leftChars="300" w:left="850" w:hangingChars="100" w:hanging="220"/>
        <w:rPr>
          <w:rFonts w:ascii="UD デジタル 教科書体 N-R" w:eastAsia="UD デジタル 教科書体 N-R"/>
          <w:sz w:val="22"/>
        </w:rPr>
      </w:pPr>
      <w:r w:rsidRPr="00223BB8">
        <w:rPr>
          <w:rFonts w:ascii="UD デジタル 教科書体 N-R" w:eastAsia="UD デジタル 教科書体 N-R" w:hint="eastAsia"/>
          <w:sz w:val="22"/>
        </w:rPr>
        <w:t>（委員）</w:t>
      </w:r>
    </w:p>
    <w:p w:rsidR="00390900" w:rsidRPr="00223BB8" w:rsidRDefault="00390900" w:rsidP="00390900">
      <w:pPr>
        <w:ind w:left="880" w:hangingChars="400" w:hanging="880"/>
        <w:rPr>
          <w:rFonts w:ascii="UD デジタル 教科書体 N-R" w:eastAsia="UD デジタル 教科書体 N-R"/>
          <w:sz w:val="22"/>
        </w:rPr>
      </w:pPr>
      <w:r w:rsidRPr="00223BB8">
        <w:rPr>
          <w:rFonts w:ascii="UD デジタル 教科書体 N-R" w:eastAsia="UD デジタル 教科書体 N-R" w:hint="eastAsia"/>
          <w:sz w:val="22"/>
        </w:rPr>
        <w:t xml:space="preserve">　　　　本日の意見を踏まえ、次の４点</w:t>
      </w:r>
      <w:r w:rsidR="002C296B" w:rsidRPr="00223BB8">
        <w:rPr>
          <w:rFonts w:ascii="UD デジタル 教科書体 N-R" w:eastAsia="UD デジタル 教科書体 N-R" w:hint="eastAsia"/>
          <w:sz w:val="22"/>
        </w:rPr>
        <w:t>の</w:t>
      </w:r>
      <w:r w:rsidRPr="00223BB8">
        <w:rPr>
          <w:rFonts w:ascii="UD デジタル 教科書体 N-R" w:eastAsia="UD デジタル 教科書体 N-R" w:hint="eastAsia"/>
          <w:sz w:val="22"/>
        </w:rPr>
        <w:t>修正を行う。</w:t>
      </w:r>
    </w:p>
    <w:p w:rsidR="00390900" w:rsidRPr="00223BB8" w:rsidRDefault="00390900" w:rsidP="00390900">
      <w:pPr>
        <w:ind w:leftChars="400" w:left="840"/>
        <w:rPr>
          <w:rFonts w:ascii="UD デジタル 教科書体 N-R" w:eastAsia="UD デジタル 教科書体 N-R"/>
          <w:sz w:val="22"/>
        </w:rPr>
      </w:pPr>
      <w:r w:rsidRPr="00223BB8">
        <w:rPr>
          <w:rFonts w:ascii="UD デジタル 教科書体 N-R" w:eastAsia="UD デジタル 教科書体 N-R" w:hint="eastAsia"/>
          <w:sz w:val="22"/>
        </w:rPr>
        <w:t>重度障がい者の定義について分かりやすく記載する。</w:t>
      </w:r>
    </w:p>
    <w:p w:rsidR="00390900" w:rsidRPr="00223BB8" w:rsidRDefault="00390900" w:rsidP="00390900">
      <w:pPr>
        <w:ind w:left="880" w:hangingChars="400" w:hanging="880"/>
        <w:rPr>
          <w:rFonts w:ascii="UD デジタル 教科書体 N-R" w:eastAsia="UD デジタル 教科書体 N-R"/>
          <w:sz w:val="22"/>
        </w:rPr>
      </w:pPr>
      <w:r w:rsidRPr="00223BB8">
        <w:rPr>
          <w:rFonts w:ascii="UD デジタル 教科書体 N-R" w:eastAsia="UD デジタル 教科書体 N-R" w:hint="eastAsia"/>
          <w:sz w:val="22"/>
        </w:rPr>
        <w:t xml:space="preserve">　　　　大賞とチャレンジ応援賞の職場実習については、支援学校以外のハローワーク等からの職場実習についても対象とすることとし、それを追記する。</w:t>
      </w:r>
    </w:p>
    <w:p w:rsidR="00390900" w:rsidRPr="00223BB8" w:rsidRDefault="00390900" w:rsidP="00390900">
      <w:pPr>
        <w:ind w:leftChars="400" w:left="840"/>
        <w:rPr>
          <w:rFonts w:ascii="UD デジタル 教科書体 N-R" w:eastAsia="UD デジタル 教科書体 N-R"/>
          <w:sz w:val="22"/>
        </w:rPr>
      </w:pPr>
      <w:r w:rsidRPr="00223BB8">
        <w:rPr>
          <w:rFonts w:ascii="UD デジタル 教科書体 N-R" w:eastAsia="UD デジタル 教科書体 N-R" w:hint="eastAsia"/>
          <w:sz w:val="22"/>
        </w:rPr>
        <w:t>大賞とチャレンジ応援賞の応募の際、職務設計や職務創出について記載されるよう、応募用紙を修正する。</w:t>
      </w:r>
    </w:p>
    <w:p w:rsidR="00390900" w:rsidRPr="00223BB8" w:rsidRDefault="00390900" w:rsidP="00447C82">
      <w:pPr>
        <w:ind w:leftChars="400" w:left="840"/>
        <w:rPr>
          <w:rFonts w:ascii="UD デジタル 教科書体 N-R" w:eastAsia="UD デジタル 教科書体 N-R"/>
          <w:sz w:val="22"/>
        </w:rPr>
      </w:pPr>
      <w:r w:rsidRPr="00223BB8">
        <w:rPr>
          <w:rFonts w:ascii="UD デジタル 教科書体 N-R" w:eastAsia="UD デジタル 教科書体 N-R" w:hint="eastAsia"/>
          <w:sz w:val="22"/>
        </w:rPr>
        <w:t>評価対象となる講師派遣については、大阪府主催の研修に加え、府内市町村主催の研修も対象とする。</w:t>
      </w:r>
    </w:p>
    <w:p w:rsidR="00CB6131" w:rsidRPr="00223BB8" w:rsidRDefault="00CB6131" w:rsidP="00447C82">
      <w:pPr>
        <w:rPr>
          <w:rFonts w:ascii="UD デジタル 教科書体 N-R" w:eastAsia="UD デジタル 教科書体 N-R"/>
          <w:sz w:val="22"/>
        </w:rPr>
      </w:pPr>
    </w:p>
    <w:p w:rsidR="00390900" w:rsidRPr="00223BB8" w:rsidRDefault="00390900" w:rsidP="007015F7">
      <w:pPr>
        <w:ind w:left="880" w:hangingChars="400" w:hanging="880"/>
        <w:rPr>
          <w:rFonts w:ascii="UD デジタル 教科書体 N-R" w:eastAsia="UD デジタル 教科書体 N-R"/>
          <w:sz w:val="22"/>
        </w:rPr>
      </w:pPr>
    </w:p>
    <w:sectPr w:rsidR="00390900" w:rsidRPr="00223BB8" w:rsidSect="00CB6131">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311" w:rsidRDefault="00957311" w:rsidP="007446F2">
      <w:r>
        <w:separator/>
      </w:r>
    </w:p>
  </w:endnote>
  <w:endnote w:type="continuationSeparator" w:id="0">
    <w:p w:rsidR="00957311" w:rsidRDefault="00957311" w:rsidP="0074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311" w:rsidRDefault="00957311" w:rsidP="007446F2">
      <w:r>
        <w:separator/>
      </w:r>
    </w:p>
  </w:footnote>
  <w:footnote w:type="continuationSeparator" w:id="0">
    <w:p w:rsidR="00957311" w:rsidRDefault="00957311" w:rsidP="00744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2B9"/>
    <w:multiLevelType w:val="hybridMultilevel"/>
    <w:tmpl w:val="FF32E366"/>
    <w:lvl w:ilvl="0" w:tplc="890AE03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7DD2917"/>
    <w:multiLevelType w:val="hybridMultilevel"/>
    <w:tmpl w:val="B2584640"/>
    <w:lvl w:ilvl="0" w:tplc="B6D464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32"/>
    <w:rsid w:val="0000097B"/>
    <w:rsid w:val="00005019"/>
    <w:rsid w:val="000209AE"/>
    <w:rsid w:val="0012235E"/>
    <w:rsid w:val="001766DE"/>
    <w:rsid w:val="00223BB8"/>
    <w:rsid w:val="00251B37"/>
    <w:rsid w:val="002C296B"/>
    <w:rsid w:val="002F1F97"/>
    <w:rsid w:val="00344625"/>
    <w:rsid w:val="00390900"/>
    <w:rsid w:val="00423DCE"/>
    <w:rsid w:val="00447C82"/>
    <w:rsid w:val="0049415E"/>
    <w:rsid w:val="00563670"/>
    <w:rsid w:val="005A537C"/>
    <w:rsid w:val="0061510E"/>
    <w:rsid w:val="00631F24"/>
    <w:rsid w:val="006D61B7"/>
    <w:rsid w:val="007015F7"/>
    <w:rsid w:val="007073BB"/>
    <w:rsid w:val="007446F2"/>
    <w:rsid w:val="0075457E"/>
    <w:rsid w:val="007B11DB"/>
    <w:rsid w:val="008277C7"/>
    <w:rsid w:val="00842B32"/>
    <w:rsid w:val="00957311"/>
    <w:rsid w:val="00997027"/>
    <w:rsid w:val="00AB1BF6"/>
    <w:rsid w:val="00AB7E40"/>
    <w:rsid w:val="00AD0230"/>
    <w:rsid w:val="00B425B2"/>
    <w:rsid w:val="00BF197E"/>
    <w:rsid w:val="00C2149A"/>
    <w:rsid w:val="00C32362"/>
    <w:rsid w:val="00C578D9"/>
    <w:rsid w:val="00C61909"/>
    <w:rsid w:val="00CA4102"/>
    <w:rsid w:val="00CB6131"/>
    <w:rsid w:val="00D3163A"/>
    <w:rsid w:val="00D71F4F"/>
    <w:rsid w:val="00D8370B"/>
    <w:rsid w:val="00EF309C"/>
    <w:rsid w:val="00F4530E"/>
    <w:rsid w:val="00F61B3D"/>
    <w:rsid w:val="00FD6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A57EB4E-B5EA-489A-82F1-D5610212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B32"/>
    <w:pPr>
      <w:ind w:leftChars="400" w:left="840"/>
    </w:pPr>
  </w:style>
  <w:style w:type="paragraph" w:styleId="a4">
    <w:name w:val="Balloon Text"/>
    <w:basedOn w:val="a"/>
    <w:link w:val="a5"/>
    <w:uiPriority w:val="99"/>
    <w:semiHidden/>
    <w:unhideWhenUsed/>
    <w:rsid w:val="00EF30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309C"/>
    <w:rPr>
      <w:rFonts w:asciiTheme="majorHAnsi" w:eastAsiaTheme="majorEastAsia" w:hAnsiTheme="majorHAnsi" w:cstheme="majorBidi"/>
      <w:sz w:val="18"/>
      <w:szCs w:val="18"/>
    </w:rPr>
  </w:style>
  <w:style w:type="paragraph" w:styleId="a6">
    <w:name w:val="header"/>
    <w:basedOn w:val="a"/>
    <w:link w:val="a7"/>
    <w:uiPriority w:val="99"/>
    <w:unhideWhenUsed/>
    <w:rsid w:val="007446F2"/>
    <w:pPr>
      <w:tabs>
        <w:tab w:val="center" w:pos="4252"/>
        <w:tab w:val="right" w:pos="8504"/>
      </w:tabs>
      <w:snapToGrid w:val="0"/>
    </w:pPr>
  </w:style>
  <w:style w:type="character" w:customStyle="1" w:styleId="a7">
    <w:name w:val="ヘッダー (文字)"/>
    <w:basedOn w:val="a0"/>
    <w:link w:val="a6"/>
    <w:uiPriority w:val="99"/>
    <w:rsid w:val="007446F2"/>
  </w:style>
  <w:style w:type="paragraph" w:styleId="a8">
    <w:name w:val="footer"/>
    <w:basedOn w:val="a"/>
    <w:link w:val="a9"/>
    <w:uiPriority w:val="99"/>
    <w:unhideWhenUsed/>
    <w:rsid w:val="007446F2"/>
    <w:pPr>
      <w:tabs>
        <w:tab w:val="center" w:pos="4252"/>
        <w:tab w:val="right" w:pos="8504"/>
      </w:tabs>
      <w:snapToGrid w:val="0"/>
    </w:pPr>
  </w:style>
  <w:style w:type="character" w:customStyle="1" w:styleId="a9">
    <w:name w:val="フッター (文字)"/>
    <w:basedOn w:val="a0"/>
    <w:link w:val="a8"/>
    <w:uiPriority w:val="99"/>
    <w:rsid w:val="00744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5CFF-C0A2-4828-9A26-6C5F9DB9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2020-04-17T05:59:00Z</cp:lastPrinted>
  <dcterms:created xsi:type="dcterms:W3CDTF">2020-04-17T06:00:00Z</dcterms:created>
  <dcterms:modified xsi:type="dcterms:W3CDTF">2020-04-17T06:00:00Z</dcterms:modified>
</cp:coreProperties>
</file>