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1" w:type="dxa"/>
        <w:tblInd w:w="144" w:type="dxa"/>
        <w:tblCellMar>
          <w:left w:w="0" w:type="dxa"/>
          <w:right w:w="0" w:type="dxa"/>
        </w:tblCellMar>
        <w:tblLook w:val="0420" w:firstRow="1" w:lastRow="0" w:firstColumn="0" w:lastColumn="0" w:noHBand="0" w:noVBand="1"/>
      </w:tblPr>
      <w:tblGrid>
        <w:gridCol w:w="1962"/>
        <w:gridCol w:w="5506"/>
        <w:gridCol w:w="1985"/>
        <w:gridCol w:w="5148"/>
      </w:tblGrid>
      <w:tr w:rsidR="00EC3DF0" w:rsidRPr="00EC3DF0" w14:paraId="263EE481" w14:textId="77777777" w:rsidTr="00B9402D">
        <w:trPr>
          <w:trHeight w:val="28"/>
        </w:trPr>
        <w:tc>
          <w:tcPr>
            <w:tcW w:w="1962" w:type="dxa"/>
            <w:tcBorders>
              <w:top w:val="single" w:sz="4" w:space="0" w:color="000000"/>
              <w:left w:val="single" w:sz="4" w:space="0" w:color="000000"/>
              <w:bottom w:val="single" w:sz="4" w:space="0" w:color="000000"/>
              <w:right w:val="single" w:sz="4" w:space="0" w:color="000000"/>
            </w:tcBorders>
            <w:shd w:val="clear" w:color="auto" w:fill="DDD9C3"/>
            <w:tcMar>
              <w:top w:w="72" w:type="dxa"/>
              <w:left w:w="144" w:type="dxa"/>
              <w:bottom w:w="72" w:type="dxa"/>
              <w:right w:w="144" w:type="dxa"/>
            </w:tcMar>
            <w:vAlign w:val="center"/>
            <w:hideMark/>
          </w:tcPr>
          <w:p w14:paraId="785FB345" w14:textId="77777777" w:rsidR="00EC3DF0" w:rsidRPr="00EC3DF0" w:rsidRDefault="00BB3DBC" w:rsidP="00EC3DF0">
            <w:pPr>
              <w:widowControl/>
              <w:jc w:val="center"/>
              <w:rPr>
                <w:rFonts w:ascii="Arial" w:eastAsia="ＭＳ Ｐゴシック" w:hAnsi="Arial" w:cs="Arial"/>
                <w:kern w:val="0"/>
                <w:sz w:val="24"/>
                <w:szCs w:val="24"/>
              </w:rPr>
            </w:pPr>
            <w:r>
              <w:rPr>
                <w:rFonts w:ascii="ＭＳ Ｐゴシック" w:eastAsia="ＭＳ Ｐゴシック" w:hAnsi="ＭＳ Ｐゴシック" w:cs="Arial" w:hint="eastAsia"/>
                <w:color w:val="000000"/>
                <w:kern w:val="24"/>
                <w:sz w:val="24"/>
                <w:szCs w:val="24"/>
              </w:rPr>
              <w:t>取組内容</w:t>
            </w:r>
          </w:p>
        </w:tc>
        <w:tc>
          <w:tcPr>
            <w:tcW w:w="550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A6D4F5D" w14:textId="77777777" w:rsidR="00EC3DF0" w:rsidRPr="00EC3DF0" w:rsidRDefault="00B9402D" w:rsidP="00EC3DF0">
            <w:pPr>
              <w:widowControl/>
              <w:jc w:val="left"/>
              <w:rPr>
                <w:rFonts w:ascii="Arial" w:eastAsia="ＭＳ Ｐゴシック" w:hAnsi="Arial" w:cs="Arial"/>
                <w:kern w:val="0"/>
                <w:sz w:val="24"/>
                <w:szCs w:val="24"/>
              </w:rPr>
            </w:pPr>
            <w:r>
              <w:rPr>
                <w:rFonts w:ascii="Arial" w:eastAsia="ＭＳ Ｐゴシック" w:hAnsi="Arial" w:cs="Arial" w:hint="eastAsia"/>
                <w:kern w:val="0"/>
                <w:sz w:val="24"/>
                <w:szCs w:val="24"/>
              </w:rPr>
              <w:t>大阪府</w:t>
            </w:r>
            <w:r w:rsidR="00BB3DBC">
              <w:rPr>
                <w:rFonts w:ascii="Arial" w:eastAsia="ＭＳ Ｐゴシック" w:hAnsi="Arial" w:cs="Arial" w:hint="eastAsia"/>
                <w:kern w:val="0"/>
                <w:sz w:val="24"/>
                <w:szCs w:val="24"/>
              </w:rPr>
              <w:t>の入退院支援の手引きを活用したケアマネジャーの人材育成</w:t>
            </w:r>
          </w:p>
        </w:tc>
        <w:tc>
          <w:tcPr>
            <w:tcW w:w="1985" w:type="dxa"/>
            <w:tcBorders>
              <w:top w:val="single" w:sz="4" w:space="0" w:color="000000"/>
              <w:left w:val="single" w:sz="4" w:space="0" w:color="000000"/>
              <w:bottom w:val="single" w:sz="4" w:space="0" w:color="000000"/>
              <w:right w:val="single" w:sz="4" w:space="0" w:color="000000"/>
            </w:tcBorders>
            <w:shd w:val="clear" w:color="auto" w:fill="DDD9C3"/>
            <w:tcMar>
              <w:top w:w="72" w:type="dxa"/>
              <w:left w:w="144" w:type="dxa"/>
              <w:bottom w:w="72" w:type="dxa"/>
              <w:right w:w="144" w:type="dxa"/>
            </w:tcMar>
            <w:vAlign w:val="center"/>
            <w:hideMark/>
          </w:tcPr>
          <w:p w14:paraId="1E8A487A" w14:textId="77777777" w:rsidR="00EC3DF0" w:rsidRPr="00EC3DF0" w:rsidRDefault="00EC3DF0" w:rsidP="00EC3DF0">
            <w:pPr>
              <w:widowControl/>
              <w:jc w:val="center"/>
              <w:rPr>
                <w:rFonts w:ascii="Arial" w:eastAsia="ＭＳ Ｐゴシック" w:hAnsi="Arial" w:cs="Arial"/>
                <w:kern w:val="0"/>
                <w:sz w:val="24"/>
                <w:szCs w:val="24"/>
              </w:rPr>
            </w:pPr>
            <w:r w:rsidRPr="00EC3DF0">
              <w:rPr>
                <w:rFonts w:ascii="ＭＳ Ｐゴシック" w:eastAsia="ＭＳ Ｐゴシック" w:hAnsi="ＭＳ Ｐゴシック" w:cs="Arial" w:hint="eastAsia"/>
                <w:color w:val="000000"/>
                <w:kern w:val="24"/>
                <w:sz w:val="24"/>
                <w:szCs w:val="24"/>
              </w:rPr>
              <w:t>問合せ先</w:t>
            </w:r>
          </w:p>
          <w:p w14:paraId="3A0B31CF" w14:textId="77777777" w:rsidR="00EC3DF0" w:rsidRPr="00EC3DF0" w:rsidRDefault="00EC3DF0" w:rsidP="00EC3DF0">
            <w:pPr>
              <w:widowControl/>
              <w:jc w:val="center"/>
              <w:rPr>
                <w:rFonts w:ascii="Arial" w:eastAsia="ＭＳ Ｐゴシック" w:hAnsi="Arial" w:cs="Arial"/>
                <w:kern w:val="0"/>
                <w:sz w:val="24"/>
                <w:szCs w:val="24"/>
              </w:rPr>
            </w:pPr>
            <w:r w:rsidRPr="00EC3DF0">
              <w:rPr>
                <w:rFonts w:ascii="ＭＳ Ｐゴシック" w:eastAsia="ＭＳ Ｐゴシック" w:hAnsi="ＭＳ Ｐゴシック" w:cs="Arial" w:hint="eastAsia"/>
                <w:color w:val="000000"/>
                <w:kern w:val="24"/>
                <w:sz w:val="24"/>
                <w:szCs w:val="24"/>
              </w:rPr>
              <w:t>（電話番号）</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A82A299" w14:textId="77777777" w:rsidR="00EC3DF0" w:rsidRPr="00EC3DF0" w:rsidRDefault="00B9402D" w:rsidP="00EC3DF0">
            <w:pPr>
              <w:widowControl/>
              <w:jc w:val="left"/>
              <w:rPr>
                <w:rFonts w:ascii="Arial" w:eastAsia="ＭＳ Ｐゴシック" w:hAnsi="Arial" w:cs="Arial"/>
                <w:kern w:val="0"/>
                <w:sz w:val="24"/>
                <w:szCs w:val="24"/>
              </w:rPr>
            </w:pPr>
            <w:r>
              <w:rPr>
                <w:rFonts w:ascii="Arial" w:eastAsia="ＭＳ Ｐゴシック" w:hAnsi="Arial" w:cs="Arial" w:hint="eastAsia"/>
                <w:kern w:val="0"/>
                <w:sz w:val="24"/>
                <w:szCs w:val="24"/>
              </w:rPr>
              <w:t>おかだケアプランセンター</w:t>
            </w:r>
          </w:p>
          <w:p w14:paraId="60A49D99" w14:textId="77777777" w:rsidR="00EC3DF0" w:rsidRPr="00EC3DF0" w:rsidRDefault="003C7CDA" w:rsidP="00B9402D">
            <w:pPr>
              <w:widowControl/>
              <w:jc w:val="left"/>
              <w:rPr>
                <w:rFonts w:ascii="Arial" w:eastAsia="ＭＳ Ｐゴシック" w:hAnsi="Arial" w:cs="Arial"/>
                <w:kern w:val="0"/>
                <w:sz w:val="24"/>
                <w:szCs w:val="24"/>
              </w:rPr>
            </w:pPr>
            <w:r>
              <w:rPr>
                <w:rFonts w:ascii="Calibri" w:eastAsia="ＭＳ Ｐゴシック" w:hAnsi="Arial" w:cs="Arial"/>
                <w:b/>
                <w:bCs/>
                <w:color w:val="000000"/>
                <w:kern w:val="24"/>
                <w:sz w:val="24"/>
                <w:szCs w:val="24"/>
              </w:rPr>
              <w:t>０</w:t>
            </w:r>
            <w:r>
              <w:rPr>
                <w:rFonts w:ascii="Calibri" w:eastAsia="ＭＳ Ｐゴシック" w:hAnsi="Arial" w:cs="Arial" w:hint="eastAsia"/>
                <w:b/>
                <w:bCs/>
                <w:color w:val="000000"/>
                <w:kern w:val="24"/>
                <w:sz w:val="24"/>
                <w:szCs w:val="24"/>
              </w:rPr>
              <w:t>６</w:t>
            </w:r>
            <w:r w:rsidR="00E92CA5">
              <w:rPr>
                <w:rFonts w:ascii="Calibri" w:eastAsia="ＭＳ Ｐゴシック" w:hAnsi="Arial" w:cs="Arial"/>
                <w:b/>
                <w:bCs/>
                <w:color w:val="000000"/>
                <w:kern w:val="24"/>
                <w:sz w:val="24"/>
                <w:szCs w:val="24"/>
              </w:rPr>
              <w:t>－</w:t>
            </w:r>
            <w:r w:rsidR="00B9402D">
              <w:rPr>
                <w:rFonts w:ascii="Calibri" w:eastAsia="ＭＳ Ｐゴシック" w:hAnsi="Arial" w:cs="Arial" w:hint="eastAsia"/>
                <w:b/>
                <w:bCs/>
                <w:color w:val="000000"/>
                <w:kern w:val="24"/>
                <w:sz w:val="24"/>
                <w:szCs w:val="24"/>
              </w:rPr>
              <w:t>６１６２</w:t>
            </w:r>
            <w:r w:rsidR="00E92CA5">
              <w:rPr>
                <w:rFonts w:ascii="Calibri" w:eastAsia="ＭＳ Ｐゴシック" w:hAnsi="Arial" w:cs="Arial"/>
                <w:b/>
                <w:bCs/>
                <w:color w:val="000000"/>
                <w:kern w:val="24"/>
                <w:sz w:val="24"/>
                <w:szCs w:val="24"/>
              </w:rPr>
              <w:t>－</w:t>
            </w:r>
            <w:r w:rsidR="00B9402D">
              <w:rPr>
                <w:rFonts w:ascii="Calibri" w:eastAsia="ＭＳ Ｐゴシック" w:hAnsi="Arial" w:cs="Arial" w:hint="eastAsia"/>
                <w:b/>
                <w:bCs/>
                <w:color w:val="000000"/>
                <w:kern w:val="24"/>
                <w:sz w:val="24"/>
                <w:szCs w:val="24"/>
              </w:rPr>
              <w:t>７４１１</w:t>
            </w:r>
          </w:p>
        </w:tc>
      </w:tr>
      <w:tr w:rsidR="0095147F" w:rsidRPr="00EC3DF0" w14:paraId="0C357065" w14:textId="77777777" w:rsidTr="001177A0">
        <w:trPr>
          <w:trHeight w:val="1117"/>
        </w:trPr>
        <w:tc>
          <w:tcPr>
            <w:tcW w:w="1962" w:type="dxa"/>
            <w:tcBorders>
              <w:top w:val="single" w:sz="4" w:space="0" w:color="000000"/>
              <w:left w:val="single" w:sz="4" w:space="0" w:color="000000"/>
              <w:right w:val="single" w:sz="4" w:space="0" w:color="000000"/>
            </w:tcBorders>
            <w:shd w:val="clear" w:color="auto" w:fill="DDD9C3"/>
            <w:tcMar>
              <w:top w:w="72" w:type="dxa"/>
              <w:left w:w="144" w:type="dxa"/>
              <w:bottom w:w="72" w:type="dxa"/>
              <w:right w:w="144" w:type="dxa"/>
            </w:tcMar>
            <w:vAlign w:val="center"/>
            <w:hideMark/>
          </w:tcPr>
          <w:p w14:paraId="55D0EE3F" w14:textId="77777777" w:rsidR="0095147F" w:rsidRPr="00EC3DF0" w:rsidRDefault="0095147F" w:rsidP="00EC3DF0">
            <w:pPr>
              <w:jc w:val="center"/>
              <w:rPr>
                <w:rFonts w:ascii="Arial" w:eastAsia="ＭＳ Ｐゴシック" w:hAnsi="Arial" w:cs="Arial"/>
                <w:kern w:val="0"/>
                <w:sz w:val="24"/>
                <w:szCs w:val="24"/>
              </w:rPr>
            </w:pPr>
            <w:r>
              <w:rPr>
                <w:rFonts w:ascii="Arial" w:eastAsia="ＭＳ Ｐゴシック" w:hAnsi="Arial" w:cs="Arial" w:hint="eastAsia"/>
                <w:kern w:val="0"/>
                <w:sz w:val="24"/>
                <w:szCs w:val="24"/>
              </w:rPr>
              <w:t>活用状況</w:t>
            </w:r>
          </w:p>
          <w:p w14:paraId="4B50C85E" w14:textId="77777777" w:rsidR="0095147F" w:rsidRPr="00EC3DF0" w:rsidRDefault="0095147F" w:rsidP="00EC3DF0">
            <w:pPr>
              <w:jc w:val="center"/>
              <w:rPr>
                <w:rFonts w:ascii="Arial" w:eastAsia="ＭＳ Ｐゴシック" w:hAnsi="Arial" w:cs="Arial"/>
                <w:kern w:val="0"/>
                <w:sz w:val="24"/>
                <w:szCs w:val="24"/>
              </w:rPr>
            </w:pPr>
          </w:p>
        </w:tc>
        <w:tc>
          <w:tcPr>
            <w:tcW w:w="5506" w:type="dxa"/>
            <w:tcBorders>
              <w:top w:val="single" w:sz="4" w:space="0" w:color="000000"/>
              <w:left w:val="single" w:sz="4" w:space="0" w:color="000000"/>
              <w:right w:val="single" w:sz="4" w:space="0" w:color="000000"/>
            </w:tcBorders>
            <w:shd w:val="clear" w:color="auto" w:fill="auto"/>
            <w:tcMar>
              <w:top w:w="72" w:type="dxa"/>
              <w:left w:w="144" w:type="dxa"/>
              <w:bottom w:w="72" w:type="dxa"/>
              <w:right w:w="144" w:type="dxa"/>
            </w:tcMar>
            <w:vAlign w:val="center"/>
            <w:hideMark/>
          </w:tcPr>
          <w:p w14:paraId="7523A40C" w14:textId="77777777" w:rsidR="0095147F" w:rsidRPr="00EC3DF0" w:rsidRDefault="0095147F" w:rsidP="00EC3DF0">
            <w:pPr>
              <w:jc w:val="left"/>
              <w:rPr>
                <w:rFonts w:ascii="Arial" w:eastAsia="ＭＳ Ｐゴシック" w:hAnsi="Arial" w:cs="Arial"/>
                <w:kern w:val="0"/>
                <w:sz w:val="24"/>
                <w:szCs w:val="24"/>
              </w:rPr>
            </w:pPr>
            <w:r>
              <w:rPr>
                <w:rFonts w:ascii="Arial" w:eastAsia="ＭＳ Ｐゴシック" w:hAnsi="Arial" w:cs="Arial" w:hint="eastAsia"/>
                <w:kern w:val="0"/>
                <w:sz w:val="24"/>
                <w:szCs w:val="24"/>
              </w:rPr>
              <w:t>新任期及び主任ケアマネジャーへのステップアップ時に活用し、改良を加えた手引きを現在も活用中</w:t>
            </w:r>
          </w:p>
          <w:p w14:paraId="735961C2" w14:textId="77777777" w:rsidR="0095147F" w:rsidRPr="00EC3DF0" w:rsidRDefault="0095147F" w:rsidP="00EC3DF0">
            <w:pPr>
              <w:jc w:val="left"/>
              <w:rPr>
                <w:rFonts w:ascii="Arial" w:eastAsia="ＭＳ Ｐゴシック" w:hAnsi="Arial" w:cs="Arial"/>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DDD9C3"/>
            <w:tcMar>
              <w:top w:w="72" w:type="dxa"/>
              <w:left w:w="144" w:type="dxa"/>
              <w:bottom w:w="72" w:type="dxa"/>
              <w:right w:w="144" w:type="dxa"/>
            </w:tcMar>
            <w:vAlign w:val="center"/>
            <w:hideMark/>
          </w:tcPr>
          <w:p w14:paraId="470843FD" w14:textId="77777777" w:rsidR="0095147F" w:rsidRDefault="0095147F" w:rsidP="004714F3">
            <w:pPr>
              <w:widowControl/>
              <w:jc w:val="center"/>
              <w:rPr>
                <w:rFonts w:ascii="ＭＳ Ｐゴシック" w:eastAsia="ＭＳ Ｐゴシック" w:hAnsi="ＭＳ Ｐゴシック" w:cs="Arial"/>
                <w:color w:val="000000"/>
                <w:kern w:val="24"/>
                <w:sz w:val="24"/>
                <w:szCs w:val="24"/>
              </w:rPr>
            </w:pPr>
            <w:r>
              <w:rPr>
                <w:rFonts w:ascii="ＭＳ Ｐゴシック" w:eastAsia="ＭＳ Ｐゴシック" w:hAnsi="ＭＳ Ｐゴシック" w:cs="Arial" w:hint="eastAsia"/>
                <w:color w:val="000000"/>
                <w:kern w:val="24"/>
                <w:sz w:val="24"/>
                <w:szCs w:val="24"/>
              </w:rPr>
              <w:t>研修・勉強会</w:t>
            </w:r>
          </w:p>
          <w:p w14:paraId="23252C22" w14:textId="77777777" w:rsidR="0095147F" w:rsidRPr="00EC3DF0" w:rsidRDefault="0095147F" w:rsidP="004714F3">
            <w:pPr>
              <w:widowControl/>
              <w:jc w:val="center"/>
              <w:rPr>
                <w:rFonts w:ascii="Arial" w:eastAsia="ＭＳ Ｐゴシック" w:hAnsi="Arial" w:cs="Arial"/>
                <w:kern w:val="0"/>
                <w:sz w:val="24"/>
                <w:szCs w:val="24"/>
              </w:rPr>
            </w:pPr>
            <w:r>
              <w:rPr>
                <w:rFonts w:ascii="ＭＳ Ｐゴシック" w:eastAsia="ＭＳ Ｐゴシック" w:hAnsi="ＭＳ Ｐゴシック" w:cs="Arial" w:hint="eastAsia"/>
                <w:color w:val="000000"/>
                <w:kern w:val="24"/>
                <w:sz w:val="24"/>
                <w:szCs w:val="24"/>
              </w:rPr>
              <w:t>（</w:t>
            </w:r>
            <w:r w:rsidRPr="00EC3DF0">
              <w:rPr>
                <w:rFonts w:ascii="ＭＳ Ｐゴシック" w:eastAsia="ＭＳ Ｐゴシック" w:hAnsi="ＭＳ Ｐゴシック" w:cs="Arial" w:hint="eastAsia"/>
                <w:color w:val="000000"/>
                <w:kern w:val="24"/>
                <w:sz w:val="24"/>
                <w:szCs w:val="24"/>
              </w:rPr>
              <w:t>参加者</w:t>
            </w:r>
            <w:r>
              <w:rPr>
                <w:rFonts w:ascii="ＭＳ Ｐゴシック" w:eastAsia="ＭＳ Ｐゴシック" w:hAnsi="ＭＳ Ｐゴシック" w:cs="Arial" w:hint="eastAsia"/>
                <w:color w:val="000000"/>
                <w:kern w:val="24"/>
                <w:sz w:val="24"/>
                <w:szCs w:val="24"/>
              </w:rPr>
              <w:t>）</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41AEB6B" w14:textId="77777777" w:rsidR="0095147F" w:rsidRDefault="0095147F" w:rsidP="00EC3DF0">
            <w:pPr>
              <w:widowControl/>
              <w:jc w:val="left"/>
              <w:rPr>
                <w:rFonts w:ascii="Arial" w:eastAsia="ＭＳ Ｐゴシック" w:hAnsi="Arial" w:cs="Arial"/>
                <w:kern w:val="0"/>
                <w:sz w:val="24"/>
                <w:szCs w:val="24"/>
              </w:rPr>
            </w:pPr>
            <w:r>
              <w:rPr>
                <w:rFonts w:ascii="Arial" w:eastAsia="ＭＳ Ｐゴシック" w:hAnsi="Arial" w:cs="Arial" w:hint="eastAsia"/>
                <w:kern w:val="0"/>
                <w:sz w:val="24"/>
                <w:szCs w:val="24"/>
              </w:rPr>
              <w:t>病院医師・開業医・病院</w:t>
            </w:r>
            <w:r>
              <w:rPr>
                <w:rFonts w:ascii="Arial" w:eastAsia="ＭＳ Ｐゴシック" w:hAnsi="Arial" w:cs="Arial" w:hint="eastAsia"/>
                <w:kern w:val="0"/>
                <w:sz w:val="24"/>
                <w:szCs w:val="24"/>
              </w:rPr>
              <w:t>MSW</w:t>
            </w:r>
            <w:r>
              <w:rPr>
                <w:rFonts w:ascii="Arial" w:eastAsia="ＭＳ Ｐゴシック" w:hAnsi="Arial" w:cs="Arial" w:hint="eastAsia"/>
                <w:kern w:val="0"/>
                <w:sz w:val="24"/>
                <w:szCs w:val="24"/>
              </w:rPr>
              <w:t>・薬剤師・</w:t>
            </w:r>
            <w:r>
              <w:rPr>
                <w:rFonts w:ascii="Arial" w:eastAsia="ＭＳ Ｐゴシック" w:hAnsi="Arial" w:cs="Arial" w:hint="eastAsia"/>
                <w:kern w:val="0"/>
                <w:sz w:val="24"/>
                <w:szCs w:val="24"/>
              </w:rPr>
              <w:t>PT</w:t>
            </w:r>
          </w:p>
          <w:p w14:paraId="77C64441" w14:textId="77777777" w:rsidR="0095147F" w:rsidRPr="00EC3DF0" w:rsidRDefault="0095147F" w:rsidP="00EC3DF0">
            <w:pPr>
              <w:widowControl/>
              <w:jc w:val="left"/>
              <w:rPr>
                <w:rFonts w:ascii="Arial" w:eastAsia="ＭＳ Ｐゴシック" w:hAnsi="Arial" w:cs="Arial"/>
                <w:kern w:val="0"/>
                <w:sz w:val="24"/>
                <w:szCs w:val="24"/>
              </w:rPr>
            </w:pPr>
            <w:r>
              <w:rPr>
                <w:rFonts w:ascii="Arial" w:eastAsia="ＭＳ Ｐゴシック" w:hAnsi="Arial" w:cs="Arial" w:hint="eastAsia"/>
                <w:kern w:val="0"/>
                <w:sz w:val="24"/>
                <w:szCs w:val="24"/>
              </w:rPr>
              <w:t>訪問看護師・ケアマネジャー等</w:t>
            </w:r>
          </w:p>
        </w:tc>
      </w:tr>
      <w:tr w:rsidR="00EC3DF0" w:rsidRPr="00EC3DF0" w14:paraId="347E1398" w14:textId="77777777" w:rsidTr="00B9402D">
        <w:trPr>
          <w:trHeight w:val="20"/>
        </w:trPr>
        <w:tc>
          <w:tcPr>
            <w:tcW w:w="9453" w:type="dxa"/>
            <w:gridSpan w:val="3"/>
            <w:tcBorders>
              <w:top w:val="single" w:sz="4" w:space="0" w:color="000000"/>
              <w:left w:val="single" w:sz="4" w:space="0" w:color="000000"/>
              <w:bottom w:val="single" w:sz="4" w:space="0" w:color="000000"/>
              <w:right w:val="single" w:sz="4" w:space="0" w:color="000000"/>
            </w:tcBorders>
            <w:shd w:val="clear" w:color="auto" w:fill="DDD9C3"/>
            <w:tcMar>
              <w:top w:w="72" w:type="dxa"/>
              <w:left w:w="144" w:type="dxa"/>
              <w:bottom w:w="72" w:type="dxa"/>
              <w:right w:w="144" w:type="dxa"/>
            </w:tcMar>
            <w:vAlign w:val="center"/>
            <w:hideMark/>
          </w:tcPr>
          <w:p w14:paraId="7925930D" w14:textId="77777777" w:rsidR="00EC3DF0" w:rsidRPr="00EC3DF0" w:rsidRDefault="00BB3DBC" w:rsidP="00EC3DF0">
            <w:pPr>
              <w:widowControl/>
              <w:jc w:val="left"/>
              <w:rPr>
                <w:rFonts w:ascii="Arial" w:eastAsia="ＭＳ Ｐゴシック" w:hAnsi="Arial" w:cs="Arial"/>
                <w:kern w:val="0"/>
                <w:sz w:val="24"/>
                <w:szCs w:val="24"/>
              </w:rPr>
            </w:pPr>
            <w:r>
              <w:rPr>
                <w:rFonts w:ascii="ＭＳ Ｐゴシック" w:eastAsia="ＭＳ Ｐゴシック" w:hAnsi="ＭＳ Ｐゴシック" w:cs="Arial" w:hint="eastAsia"/>
                <w:color w:val="000000"/>
                <w:kern w:val="24"/>
                <w:sz w:val="24"/>
                <w:szCs w:val="24"/>
              </w:rPr>
              <w:t>具体的な取組内容について</w:t>
            </w:r>
          </w:p>
        </w:tc>
        <w:tc>
          <w:tcPr>
            <w:tcW w:w="5148"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1875B0D" w14:textId="77777777" w:rsidR="00EC3DF0" w:rsidRPr="00A9284D" w:rsidRDefault="00A9284D" w:rsidP="00EC3DF0">
            <w:pPr>
              <w:widowControl/>
              <w:jc w:val="left"/>
              <w:rPr>
                <w:rFonts w:ascii="Arial" w:eastAsia="ＭＳ Ｐゴシック" w:hAnsi="Arial" w:cs="Arial"/>
                <w:kern w:val="0"/>
                <w:sz w:val="18"/>
                <w:szCs w:val="18"/>
              </w:rPr>
            </w:pPr>
            <w:r w:rsidRPr="00A9284D">
              <w:rPr>
                <w:noProof/>
                <w:sz w:val="18"/>
                <w:szCs w:val="18"/>
              </w:rPr>
              <w:drawing>
                <wp:anchor distT="0" distB="0" distL="114300" distR="114300" simplePos="0" relativeHeight="251659264" behindDoc="0" locked="0" layoutInCell="1" allowOverlap="1" wp14:anchorId="753BA5D7" wp14:editId="0C563081">
                  <wp:simplePos x="0" y="0"/>
                  <wp:positionH relativeFrom="margin">
                    <wp:posOffset>696595</wp:posOffset>
                  </wp:positionH>
                  <wp:positionV relativeFrom="paragraph">
                    <wp:posOffset>-57785</wp:posOffset>
                  </wp:positionV>
                  <wp:extent cx="2371725" cy="1698625"/>
                  <wp:effectExtent l="0" t="0" r="9525" b="0"/>
                  <wp:wrapNone/>
                  <wp:docPr id="10" name="図 9">
                    <a:extLst xmlns:a="http://schemas.openxmlformats.org/drawingml/2006/main">
                      <a:ext uri="{FF2B5EF4-FFF2-40B4-BE49-F238E27FC236}">
                        <a16:creationId xmlns:a16="http://schemas.microsoft.com/office/drawing/2014/main" id="{CD5583B6-466D-4E8F-A40B-22ECF83293C4}"/>
                      </a:ext>
                    </a:extLst>
                  </wp:docPr>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CD5583B6-466D-4E8F-A40B-22ECF83293C4}"/>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84D">
              <w:rPr>
                <w:rFonts w:ascii="Arial" w:eastAsia="ＭＳ Ｐゴシック" w:hAnsi="Arial" w:cs="Arial" w:hint="eastAsia"/>
                <w:kern w:val="0"/>
                <w:sz w:val="18"/>
                <w:szCs w:val="18"/>
              </w:rPr>
              <w:t>ランチ</w:t>
            </w:r>
          </w:p>
          <w:p w14:paraId="30BCC8FB" w14:textId="77777777" w:rsidR="001872BA" w:rsidRDefault="00A9284D" w:rsidP="00EC3DF0">
            <w:pPr>
              <w:widowControl/>
              <w:jc w:val="left"/>
              <w:rPr>
                <w:rFonts w:ascii="Arial" w:eastAsia="ＭＳ Ｐゴシック" w:hAnsi="Arial" w:cs="Arial"/>
                <w:kern w:val="0"/>
                <w:sz w:val="18"/>
                <w:szCs w:val="18"/>
              </w:rPr>
            </w:pPr>
            <w:r w:rsidRPr="00A9284D">
              <w:rPr>
                <w:rFonts w:ascii="Arial" w:eastAsia="ＭＳ Ｐゴシック" w:hAnsi="Arial" w:cs="Arial" w:hint="eastAsia"/>
                <w:kern w:val="0"/>
                <w:sz w:val="18"/>
                <w:szCs w:val="18"/>
              </w:rPr>
              <w:t>セミナー</w:t>
            </w:r>
          </w:p>
          <w:p w14:paraId="5577150E" w14:textId="77777777" w:rsidR="00A9284D" w:rsidRDefault="00A9284D" w:rsidP="00EC3DF0">
            <w:pPr>
              <w:widowControl/>
              <w:jc w:val="left"/>
              <w:rPr>
                <w:rFonts w:ascii="Arial" w:eastAsia="ＭＳ Ｐゴシック" w:hAnsi="Arial" w:cs="Arial"/>
                <w:kern w:val="0"/>
                <w:sz w:val="24"/>
                <w:szCs w:val="24"/>
              </w:rPr>
            </w:pPr>
          </w:p>
          <w:p w14:paraId="546FAC0D" w14:textId="77777777" w:rsidR="00A9284D" w:rsidRDefault="00A9284D" w:rsidP="00EC3DF0">
            <w:pPr>
              <w:widowControl/>
              <w:jc w:val="left"/>
              <w:rPr>
                <w:rFonts w:ascii="Arial" w:eastAsia="ＭＳ Ｐゴシック" w:hAnsi="Arial" w:cs="Arial"/>
                <w:kern w:val="0"/>
                <w:sz w:val="24"/>
                <w:szCs w:val="24"/>
              </w:rPr>
            </w:pPr>
            <w:r>
              <w:rPr>
                <w:rFonts w:ascii="Arial" w:eastAsia="ＭＳ Ｐゴシック" w:hAnsi="Arial" w:cs="Arial" w:hint="eastAsia"/>
                <w:kern w:val="0"/>
                <w:sz w:val="24"/>
                <w:szCs w:val="24"/>
              </w:rPr>
              <w:t xml:space="preserve">　　　　　　　　　　　　　　　　　　　　　　　　　　　　　　</w:t>
            </w:r>
          </w:p>
          <w:p w14:paraId="5B285320" w14:textId="77777777" w:rsidR="00A9284D" w:rsidRPr="00A9284D" w:rsidRDefault="00A9284D" w:rsidP="00A9284D">
            <w:pPr>
              <w:rPr>
                <w:rFonts w:ascii="Arial" w:eastAsia="ＭＳ Ｐゴシック" w:hAnsi="Arial" w:cs="Arial"/>
                <w:sz w:val="24"/>
                <w:szCs w:val="24"/>
              </w:rPr>
            </w:pPr>
          </w:p>
          <w:p w14:paraId="3509DBC0" w14:textId="77777777" w:rsidR="00A9284D" w:rsidRPr="00A9284D" w:rsidRDefault="00A9284D" w:rsidP="00A9284D">
            <w:pPr>
              <w:rPr>
                <w:rFonts w:ascii="Arial" w:eastAsia="ＭＳ Ｐゴシック" w:hAnsi="Arial" w:cs="Arial"/>
                <w:sz w:val="24"/>
                <w:szCs w:val="24"/>
              </w:rPr>
            </w:pPr>
          </w:p>
          <w:p w14:paraId="56402885" w14:textId="77777777" w:rsidR="00A9284D" w:rsidRPr="00A9284D" w:rsidRDefault="00A9284D" w:rsidP="00A9284D">
            <w:pPr>
              <w:rPr>
                <w:rFonts w:ascii="Arial" w:eastAsia="ＭＳ Ｐゴシック" w:hAnsi="Arial" w:cs="Arial"/>
                <w:sz w:val="24"/>
                <w:szCs w:val="24"/>
              </w:rPr>
            </w:pPr>
          </w:p>
          <w:p w14:paraId="765F5300" w14:textId="77777777" w:rsidR="00A9284D" w:rsidRPr="00A9284D" w:rsidRDefault="00A9284D" w:rsidP="00A9284D">
            <w:pPr>
              <w:rPr>
                <w:rFonts w:ascii="Arial" w:eastAsia="ＭＳ Ｐゴシック" w:hAnsi="Arial" w:cs="Arial"/>
                <w:sz w:val="24"/>
                <w:szCs w:val="24"/>
              </w:rPr>
            </w:pPr>
            <w:r>
              <w:rPr>
                <w:noProof/>
              </w:rPr>
              <w:drawing>
                <wp:anchor distT="0" distB="0" distL="114300" distR="114300" simplePos="0" relativeHeight="251661312" behindDoc="0" locked="0" layoutInCell="1" allowOverlap="1" wp14:anchorId="618F8107" wp14:editId="5955E446">
                  <wp:simplePos x="0" y="0"/>
                  <wp:positionH relativeFrom="column">
                    <wp:posOffset>53975</wp:posOffset>
                  </wp:positionH>
                  <wp:positionV relativeFrom="paragraph">
                    <wp:posOffset>197485</wp:posOffset>
                  </wp:positionV>
                  <wp:extent cx="2267585" cy="1733550"/>
                  <wp:effectExtent l="0" t="0" r="0" b="0"/>
                  <wp:wrapNone/>
                  <wp:docPr id="14" name="図 13">
                    <a:extLst xmlns:a="http://schemas.openxmlformats.org/drawingml/2006/main">
                      <a:ext uri="{FF2B5EF4-FFF2-40B4-BE49-F238E27FC236}">
                        <a16:creationId xmlns:a16="http://schemas.microsoft.com/office/drawing/2014/main" id="{92B73269-BD19-4A4C-8F7A-316D2227F6E5}"/>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92B73269-BD19-4A4C-8F7A-316D2227F6E5}"/>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585" cy="1733550"/>
                          </a:xfrm>
                          <a:prstGeom prst="rect">
                            <a:avLst/>
                          </a:prstGeom>
                        </pic:spPr>
                      </pic:pic>
                    </a:graphicData>
                  </a:graphic>
                  <wp14:sizeRelH relativeFrom="page">
                    <wp14:pctWidth>0</wp14:pctWidth>
                  </wp14:sizeRelH>
                  <wp14:sizeRelV relativeFrom="page">
                    <wp14:pctHeight>0</wp14:pctHeight>
                  </wp14:sizeRelV>
                </wp:anchor>
              </w:drawing>
            </w:r>
          </w:p>
          <w:p w14:paraId="42001B4A" w14:textId="77777777" w:rsidR="00A9284D" w:rsidRPr="00A9284D" w:rsidRDefault="00A9284D" w:rsidP="00A9284D">
            <w:pPr>
              <w:rPr>
                <w:rFonts w:ascii="Arial" w:eastAsia="ＭＳ Ｐゴシック" w:hAnsi="Arial" w:cs="Arial"/>
                <w:sz w:val="24"/>
                <w:szCs w:val="24"/>
              </w:rPr>
            </w:pPr>
          </w:p>
          <w:p w14:paraId="1923BC21" w14:textId="77777777" w:rsidR="00A9284D" w:rsidRPr="00A9284D" w:rsidRDefault="00A9284D" w:rsidP="00A9284D">
            <w:pPr>
              <w:rPr>
                <w:rFonts w:ascii="Arial" w:eastAsia="ＭＳ Ｐゴシック" w:hAnsi="Arial" w:cs="Arial"/>
                <w:sz w:val="24"/>
                <w:szCs w:val="24"/>
              </w:rPr>
            </w:pPr>
          </w:p>
          <w:p w14:paraId="0AF4F417" w14:textId="77777777" w:rsidR="00A9284D" w:rsidRPr="00A9284D" w:rsidRDefault="00A9284D" w:rsidP="00A9284D">
            <w:pPr>
              <w:rPr>
                <w:rFonts w:ascii="Arial" w:eastAsia="ＭＳ Ｐゴシック" w:hAnsi="Arial" w:cs="Arial"/>
                <w:sz w:val="24"/>
                <w:szCs w:val="24"/>
              </w:rPr>
            </w:pPr>
          </w:p>
          <w:p w14:paraId="7244CF60" w14:textId="77777777" w:rsidR="00A9284D" w:rsidRDefault="00A9284D" w:rsidP="00A9284D">
            <w:pPr>
              <w:rPr>
                <w:rFonts w:ascii="Arial" w:eastAsia="ＭＳ Ｐゴシック" w:hAnsi="Arial" w:cs="Arial"/>
                <w:sz w:val="24"/>
                <w:szCs w:val="24"/>
              </w:rPr>
            </w:pPr>
          </w:p>
          <w:p w14:paraId="54D4787B" w14:textId="77777777" w:rsidR="001872BA" w:rsidRDefault="001872BA" w:rsidP="00A9284D">
            <w:pPr>
              <w:rPr>
                <w:rFonts w:ascii="Arial" w:eastAsia="ＭＳ Ｐゴシック" w:hAnsi="Arial" w:cs="Arial"/>
                <w:sz w:val="24"/>
                <w:szCs w:val="24"/>
              </w:rPr>
            </w:pPr>
          </w:p>
          <w:p w14:paraId="761EE205" w14:textId="77777777" w:rsidR="00A9284D" w:rsidRDefault="00A9284D" w:rsidP="00A9284D">
            <w:pPr>
              <w:rPr>
                <w:rFonts w:ascii="Arial" w:eastAsia="ＭＳ Ｐゴシック" w:hAnsi="Arial" w:cs="Arial"/>
                <w:sz w:val="24"/>
                <w:szCs w:val="24"/>
              </w:rPr>
            </w:pPr>
          </w:p>
          <w:p w14:paraId="19D1C3C5" w14:textId="77777777" w:rsidR="00A9284D" w:rsidRDefault="00A9284D" w:rsidP="00A9284D">
            <w:pPr>
              <w:rPr>
                <w:rFonts w:ascii="Arial" w:eastAsia="ＭＳ Ｐゴシック" w:hAnsi="Arial" w:cs="Arial"/>
                <w:sz w:val="24"/>
                <w:szCs w:val="24"/>
              </w:rPr>
            </w:pPr>
          </w:p>
          <w:p w14:paraId="1F500A0D" w14:textId="77777777" w:rsidR="00A9284D" w:rsidRDefault="00A9284D" w:rsidP="00A9284D">
            <w:pPr>
              <w:rPr>
                <w:rFonts w:ascii="Arial" w:eastAsia="ＭＳ Ｐゴシック" w:hAnsi="Arial" w:cs="Arial"/>
                <w:sz w:val="24"/>
                <w:szCs w:val="24"/>
              </w:rPr>
            </w:pPr>
          </w:p>
          <w:p w14:paraId="5C9E5203" w14:textId="77777777" w:rsidR="00A9284D" w:rsidRDefault="00A9284D" w:rsidP="00A9284D">
            <w:pPr>
              <w:rPr>
                <w:rFonts w:ascii="Arial" w:eastAsia="ＭＳ Ｐゴシック" w:hAnsi="Arial" w:cs="Arial"/>
                <w:sz w:val="24"/>
                <w:szCs w:val="24"/>
              </w:rPr>
            </w:pPr>
          </w:p>
          <w:p w14:paraId="40BD2D42" w14:textId="77777777" w:rsidR="00A9284D" w:rsidRPr="00A9284D" w:rsidRDefault="00A9284D" w:rsidP="00A9284D">
            <w:pPr>
              <w:rPr>
                <w:rFonts w:ascii="Arial" w:eastAsia="ＭＳ Ｐゴシック" w:hAnsi="Arial" w:cs="Arial"/>
                <w:sz w:val="18"/>
                <w:szCs w:val="18"/>
              </w:rPr>
            </w:pPr>
            <w:r>
              <w:rPr>
                <w:rFonts w:ascii="Arial" w:eastAsia="ＭＳ Ｐゴシック" w:hAnsi="Arial" w:cs="Arial" w:hint="eastAsia"/>
                <w:sz w:val="24"/>
                <w:szCs w:val="24"/>
              </w:rPr>
              <w:t xml:space="preserve">　　　　　　　　　　　　　　　　　　　</w:t>
            </w:r>
            <w:r w:rsidRPr="00A9284D">
              <w:rPr>
                <w:rFonts w:ascii="Arial" w:eastAsia="ＭＳ Ｐゴシック" w:hAnsi="Arial" w:cs="Arial" w:hint="eastAsia"/>
                <w:sz w:val="18"/>
                <w:szCs w:val="18"/>
              </w:rPr>
              <w:t xml:space="preserve">　バーベキュー</w:t>
            </w:r>
          </w:p>
        </w:tc>
      </w:tr>
      <w:tr w:rsidR="00EC3DF0" w:rsidRPr="00EC3DF0" w14:paraId="1D8B2026" w14:textId="77777777" w:rsidTr="00BB3DBC">
        <w:trPr>
          <w:trHeight w:val="6317"/>
        </w:trPr>
        <w:tc>
          <w:tcPr>
            <w:tcW w:w="9453" w:type="dxa"/>
            <w:gridSpan w:val="3"/>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3C28728" w14:textId="77777777" w:rsidR="00EC3DF0" w:rsidRDefault="00EC3DF0" w:rsidP="00E92CA5">
            <w:pPr>
              <w:widowControl/>
              <w:jc w:val="left"/>
              <w:rPr>
                <w:rFonts w:ascii="ＭＳ Ｐゴシック" w:eastAsia="ＭＳ Ｐゴシック" w:hAnsi="ＭＳ Ｐゴシック" w:cs="Arial"/>
                <w:color w:val="000000"/>
                <w:kern w:val="24"/>
                <w:sz w:val="24"/>
                <w:szCs w:val="24"/>
              </w:rPr>
            </w:pPr>
            <w:r w:rsidRPr="00EC3DF0">
              <w:rPr>
                <w:rFonts w:ascii="ＭＳ Ｐゴシック" w:eastAsia="ＭＳ Ｐゴシック" w:hAnsi="ＭＳ Ｐゴシック" w:cs="Arial" w:hint="eastAsia"/>
                <w:color w:val="000000"/>
                <w:kern w:val="24"/>
                <w:sz w:val="24"/>
                <w:szCs w:val="24"/>
              </w:rPr>
              <w:t>★</w:t>
            </w:r>
            <w:r w:rsidR="00AF6D98">
              <w:rPr>
                <w:rFonts w:ascii="ＭＳ Ｐゴシック" w:eastAsia="ＭＳ Ｐゴシック" w:hAnsi="ＭＳ Ｐゴシック" w:cs="Arial" w:hint="eastAsia"/>
                <w:color w:val="000000"/>
                <w:kern w:val="24"/>
                <w:sz w:val="24"/>
                <w:szCs w:val="24"/>
              </w:rPr>
              <w:t>ケアマネジャーの資質の向上と離職防止の必要性を感じ、地域で所属事務所を超えた人材育成や学びあいの機会として「おかだ塾」を開講。</w:t>
            </w:r>
          </w:p>
          <w:p w14:paraId="38C7FAAC" w14:textId="77777777" w:rsidR="00E92CA5" w:rsidRPr="00EC3DF0" w:rsidRDefault="00E92CA5" w:rsidP="00E92CA5">
            <w:pPr>
              <w:widowControl/>
              <w:jc w:val="left"/>
              <w:rPr>
                <w:rFonts w:ascii="Arial" w:eastAsia="ＭＳ Ｐゴシック" w:hAnsi="Arial" w:cs="Arial"/>
                <w:kern w:val="0"/>
                <w:sz w:val="24"/>
                <w:szCs w:val="24"/>
              </w:rPr>
            </w:pPr>
          </w:p>
          <w:p w14:paraId="6AE87CF6" w14:textId="77777777" w:rsidR="002D0B63" w:rsidRDefault="00EC3DF0" w:rsidP="00E92CA5">
            <w:pPr>
              <w:widowControl/>
              <w:jc w:val="left"/>
              <w:rPr>
                <w:rFonts w:ascii="ＭＳ Ｐゴシック" w:eastAsia="ＭＳ Ｐゴシック" w:hAnsi="ＭＳ Ｐゴシック" w:cs="Arial"/>
                <w:color w:val="000000"/>
                <w:kern w:val="24"/>
                <w:sz w:val="24"/>
                <w:szCs w:val="24"/>
              </w:rPr>
            </w:pPr>
            <w:r w:rsidRPr="00EC3DF0">
              <w:rPr>
                <w:rFonts w:ascii="ＭＳ Ｐゴシック" w:eastAsia="ＭＳ Ｐゴシック" w:hAnsi="ＭＳ Ｐゴシック" w:cs="Arial" w:hint="eastAsia"/>
                <w:color w:val="000000"/>
                <w:kern w:val="24"/>
                <w:sz w:val="24"/>
                <w:szCs w:val="24"/>
              </w:rPr>
              <w:t>★</w:t>
            </w:r>
            <w:r w:rsidR="002D0B63">
              <w:rPr>
                <w:rFonts w:ascii="ＭＳ Ｐゴシック" w:eastAsia="ＭＳ Ｐゴシック" w:hAnsi="ＭＳ Ｐゴシック" w:cs="Arial" w:hint="eastAsia"/>
                <w:color w:val="000000"/>
                <w:kern w:val="24"/>
                <w:sz w:val="24"/>
                <w:szCs w:val="24"/>
              </w:rPr>
              <w:t>年間数回以上の学習機会を設け、①制度・法令を学ぶ②プランニング方法を学ぶ</w:t>
            </w:r>
          </w:p>
          <w:p w14:paraId="740ED975" w14:textId="77777777" w:rsidR="00EC3DF0" w:rsidRDefault="002D0B63" w:rsidP="00E92CA5">
            <w:pPr>
              <w:widowControl/>
              <w:jc w:val="left"/>
              <w:rPr>
                <w:rFonts w:ascii="ＭＳ Ｐゴシック" w:eastAsia="ＭＳ Ｐゴシック" w:hAnsi="ＭＳ Ｐゴシック" w:cs="Arial"/>
                <w:color w:val="000000"/>
                <w:kern w:val="24"/>
                <w:sz w:val="24"/>
                <w:szCs w:val="24"/>
              </w:rPr>
            </w:pPr>
            <w:r>
              <w:rPr>
                <w:rFonts w:ascii="ＭＳ Ｐゴシック" w:eastAsia="ＭＳ Ｐゴシック" w:hAnsi="ＭＳ Ｐゴシック" w:cs="Arial" w:hint="eastAsia"/>
                <w:color w:val="000000"/>
                <w:kern w:val="24"/>
                <w:sz w:val="24"/>
                <w:szCs w:val="24"/>
              </w:rPr>
              <w:t>③介護・医療現場での研修を通じて介護や医療の仕事を実感させる。④他の介護職・医療職との連携ができるようにすることを目標に1年間の新人研修を開催。</w:t>
            </w:r>
          </w:p>
          <w:p w14:paraId="78B95383" w14:textId="77777777" w:rsidR="00E92CA5" w:rsidRDefault="00E92CA5" w:rsidP="00E92CA5">
            <w:pPr>
              <w:widowControl/>
              <w:jc w:val="left"/>
              <w:rPr>
                <w:rFonts w:ascii="ＭＳ Ｐゴシック" w:eastAsia="ＭＳ Ｐゴシック" w:hAnsi="ＭＳ Ｐゴシック" w:cs="Arial"/>
                <w:color w:val="000000"/>
                <w:kern w:val="24"/>
                <w:sz w:val="24"/>
                <w:szCs w:val="24"/>
              </w:rPr>
            </w:pPr>
          </w:p>
          <w:p w14:paraId="78C5CC16" w14:textId="77777777" w:rsidR="00EC3DF0" w:rsidRDefault="00E92CA5" w:rsidP="00EC3DF0">
            <w:pPr>
              <w:widowControl/>
              <w:jc w:val="left"/>
              <w:rPr>
                <w:rFonts w:ascii="ＭＳ Ｐゴシック" w:eastAsia="ＭＳ Ｐゴシック" w:hAnsi="ＭＳ Ｐゴシック" w:cs="Arial"/>
                <w:color w:val="000000"/>
                <w:kern w:val="24"/>
                <w:sz w:val="24"/>
                <w:szCs w:val="24"/>
              </w:rPr>
            </w:pPr>
            <w:r>
              <w:rPr>
                <w:rFonts w:ascii="ＭＳ Ｐゴシック" w:eastAsia="ＭＳ Ｐゴシック" w:hAnsi="ＭＳ Ｐゴシック" w:cs="Arial" w:hint="eastAsia"/>
                <w:color w:val="000000"/>
                <w:kern w:val="24"/>
                <w:sz w:val="24"/>
                <w:szCs w:val="24"/>
              </w:rPr>
              <w:t>★</w:t>
            </w:r>
            <w:r w:rsidR="002D0B63">
              <w:rPr>
                <w:rFonts w:ascii="ＭＳ Ｐゴシック" w:eastAsia="ＭＳ Ｐゴシック" w:hAnsi="ＭＳ Ｐゴシック" w:cs="Arial" w:hint="eastAsia"/>
                <w:color w:val="000000"/>
                <w:kern w:val="24"/>
                <w:sz w:val="24"/>
                <w:szCs w:val="24"/>
              </w:rPr>
              <w:t>研修で自立した先輩が後輩を育てる仕組みづくりと、ケアマネジャーは</w:t>
            </w:r>
            <w:r w:rsidR="00625448">
              <w:rPr>
                <w:rFonts w:ascii="ＭＳ Ｐゴシック" w:eastAsia="ＭＳ Ｐゴシック" w:hAnsi="ＭＳ Ｐゴシック" w:cs="Arial" w:hint="eastAsia"/>
                <w:color w:val="000000"/>
                <w:kern w:val="24"/>
                <w:sz w:val="24"/>
                <w:szCs w:val="24"/>
              </w:rPr>
              <w:t>多職種の連携の中で育てていくことを実践。</w:t>
            </w:r>
          </w:p>
          <w:p w14:paraId="57335FCD" w14:textId="77777777" w:rsidR="00625448" w:rsidRDefault="00625448" w:rsidP="00EC3DF0">
            <w:pPr>
              <w:widowControl/>
              <w:jc w:val="left"/>
              <w:rPr>
                <w:rFonts w:ascii="ＭＳ Ｐゴシック" w:eastAsia="ＭＳ Ｐゴシック" w:hAnsi="ＭＳ Ｐゴシック" w:cs="Arial"/>
                <w:color w:val="000000"/>
                <w:kern w:val="24"/>
                <w:sz w:val="24"/>
                <w:szCs w:val="24"/>
              </w:rPr>
            </w:pPr>
          </w:p>
          <w:p w14:paraId="68EF2665" w14:textId="77777777" w:rsidR="00625448" w:rsidRDefault="00625448" w:rsidP="00625448">
            <w:pPr>
              <w:widowControl/>
              <w:jc w:val="left"/>
              <w:rPr>
                <w:rFonts w:ascii="ＭＳ Ｐゴシック" w:eastAsia="ＭＳ Ｐゴシック" w:hAnsi="ＭＳ Ｐゴシック" w:cs="Arial"/>
                <w:color w:val="000000"/>
                <w:kern w:val="24"/>
                <w:sz w:val="24"/>
                <w:szCs w:val="24"/>
              </w:rPr>
            </w:pPr>
            <w:r>
              <w:rPr>
                <w:rFonts w:ascii="ＭＳ Ｐゴシック" w:eastAsia="ＭＳ Ｐゴシック" w:hAnsi="ＭＳ Ｐゴシック" w:cs="Arial" w:hint="eastAsia"/>
                <w:color w:val="000000"/>
                <w:kern w:val="24"/>
                <w:sz w:val="24"/>
                <w:szCs w:val="24"/>
              </w:rPr>
              <w:t>★平成30年3月に</w:t>
            </w:r>
            <w:r w:rsidR="00637DEE">
              <w:rPr>
                <w:rFonts w:ascii="ＭＳ Ｐゴシック" w:eastAsia="ＭＳ Ｐゴシック" w:hAnsi="ＭＳ Ｐゴシック" w:cs="Arial" w:hint="eastAsia"/>
                <w:color w:val="000000"/>
                <w:kern w:val="24"/>
                <w:sz w:val="24"/>
                <w:szCs w:val="24"/>
              </w:rPr>
              <w:t>大阪府介護支援課が</w:t>
            </w:r>
            <w:r>
              <w:rPr>
                <w:rFonts w:ascii="ＭＳ Ｐゴシック" w:eastAsia="ＭＳ Ｐゴシック" w:hAnsi="ＭＳ Ｐゴシック" w:cs="Arial" w:hint="eastAsia"/>
                <w:color w:val="000000"/>
                <w:kern w:val="24"/>
                <w:sz w:val="24"/>
                <w:szCs w:val="24"/>
              </w:rPr>
              <w:t>作成した「大阪府入退院支援の手引き」をケアマネジャーの入退院支援に積極的に活用。個人の力量で差があった入退院支援について、バラツキがなくなり、必要な情報を押さえることができるようになった。</w:t>
            </w:r>
          </w:p>
          <w:p w14:paraId="39A0D240" w14:textId="77777777" w:rsidR="00625448" w:rsidRDefault="00625448" w:rsidP="00625448">
            <w:pPr>
              <w:widowControl/>
              <w:jc w:val="left"/>
              <w:rPr>
                <w:rFonts w:ascii="ＭＳ Ｐゴシック" w:eastAsia="ＭＳ Ｐゴシック" w:hAnsi="ＭＳ Ｐゴシック" w:cs="Arial"/>
                <w:color w:val="000000"/>
                <w:kern w:val="24"/>
                <w:sz w:val="24"/>
                <w:szCs w:val="24"/>
              </w:rPr>
            </w:pPr>
          </w:p>
          <w:p w14:paraId="69AEA7C1" w14:textId="77777777" w:rsidR="00BB3DBC" w:rsidRDefault="00625448" w:rsidP="00625448">
            <w:pPr>
              <w:widowControl/>
              <w:jc w:val="left"/>
              <w:rPr>
                <w:rFonts w:ascii="ＭＳ Ｐゴシック" w:eastAsia="ＭＳ Ｐゴシック" w:hAnsi="ＭＳ Ｐゴシック" w:cs="Arial"/>
                <w:color w:val="000000"/>
                <w:kern w:val="24"/>
                <w:sz w:val="24"/>
                <w:szCs w:val="24"/>
              </w:rPr>
            </w:pPr>
            <w:r>
              <w:rPr>
                <w:rFonts w:ascii="ＭＳ Ｐゴシック" w:eastAsia="ＭＳ Ｐゴシック" w:hAnsi="ＭＳ Ｐゴシック" w:cs="Arial" w:hint="eastAsia"/>
                <w:color w:val="000000"/>
                <w:kern w:val="24"/>
                <w:sz w:val="24"/>
                <w:szCs w:val="24"/>
              </w:rPr>
              <w:t>★現在は入院時</w:t>
            </w:r>
            <w:r w:rsidR="00637DEE">
              <w:rPr>
                <w:rFonts w:ascii="ＭＳ Ｐゴシック" w:eastAsia="ＭＳ Ｐゴシック" w:hAnsi="ＭＳ Ｐゴシック" w:cs="Arial" w:hint="eastAsia"/>
                <w:color w:val="000000"/>
                <w:kern w:val="24"/>
                <w:sz w:val="24"/>
                <w:szCs w:val="24"/>
              </w:rPr>
              <w:t>・退院時</w:t>
            </w:r>
            <w:r>
              <w:rPr>
                <w:rFonts w:ascii="ＭＳ Ｐゴシック" w:eastAsia="ＭＳ Ｐゴシック" w:hAnsi="ＭＳ Ｐゴシック" w:cs="Arial" w:hint="eastAsia"/>
                <w:color w:val="000000"/>
                <w:kern w:val="24"/>
                <w:sz w:val="24"/>
                <w:szCs w:val="24"/>
              </w:rPr>
              <w:t>情報提供書などを改良し、記載部分を選択式に変え作成時間を短縮できるように工夫し活用中である。</w:t>
            </w:r>
            <w:r w:rsidR="00A9284D">
              <w:rPr>
                <w:rFonts w:ascii="ＭＳ Ｐゴシック" w:eastAsia="ＭＳ Ｐゴシック" w:hAnsi="ＭＳ Ｐゴシック" w:cs="Arial" w:hint="eastAsia"/>
                <w:color w:val="000000"/>
                <w:kern w:val="24"/>
                <w:sz w:val="24"/>
                <w:szCs w:val="24"/>
              </w:rPr>
              <w:t xml:space="preserve">　</w:t>
            </w:r>
            <w:r w:rsidR="0095147F">
              <w:rPr>
                <w:rFonts w:ascii="ＭＳ Ｐゴシック" w:eastAsia="ＭＳ Ｐゴシック" w:hAnsi="ＭＳ Ｐゴシック" w:cs="Arial" w:hint="eastAsia"/>
                <w:color w:val="000000"/>
                <w:kern w:val="24"/>
                <w:sz w:val="24"/>
                <w:szCs w:val="24"/>
              </w:rPr>
              <w:t>（別添資料）</w:t>
            </w:r>
          </w:p>
          <w:p w14:paraId="6C669464" w14:textId="77777777" w:rsidR="00BB3DBC" w:rsidRDefault="00BB3DBC" w:rsidP="00625448">
            <w:pPr>
              <w:widowControl/>
              <w:jc w:val="left"/>
              <w:rPr>
                <w:rFonts w:ascii="ＭＳ Ｐゴシック" w:eastAsia="ＭＳ Ｐゴシック" w:hAnsi="ＭＳ Ｐゴシック" w:cs="Arial"/>
                <w:color w:val="000000"/>
                <w:kern w:val="24"/>
                <w:sz w:val="24"/>
                <w:szCs w:val="24"/>
              </w:rPr>
            </w:pPr>
          </w:p>
          <w:p w14:paraId="3657B524" w14:textId="77777777" w:rsidR="00625448" w:rsidRPr="00EC3DF0" w:rsidRDefault="00BB3DBC" w:rsidP="00637DEE">
            <w:pPr>
              <w:widowControl/>
              <w:jc w:val="left"/>
              <w:rPr>
                <w:rFonts w:ascii="Arial" w:eastAsia="ＭＳ Ｐゴシック" w:hAnsi="Arial" w:cs="Arial"/>
                <w:kern w:val="0"/>
                <w:sz w:val="24"/>
                <w:szCs w:val="24"/>
              </w:rPr>
            </w:pPr>
            <w:r>
              <w:rPr>
                <w:rFonts w:ascii="ＭＳ Ｐゴシック" w:eastAsia="ＭＳ Ｐゴシック" w:hAnsi="ＭＳ Ｐゴシック" w:cs="Arial" w:hint="eastAsia"/>
                <w:color w:val="000000"/>
                <w:kern w:val="24"/>
                <w:sz w:val="24"/>
                <w:szCs w:val="24"/>
              </w:rPr>
              <w:t>★</w:t>
            </w:r>
            <w:r w:rsidR="005E6F2E">
              <w:rPr>
                <w:rFonts w:ascii="ＭＳ Ｐゴシック" w:eastAsia="ＭＳ Ｐゴシック" w:hAnsi="ＭＳ Ｐゴシック" w:cs="Arial" w:hint="eastAsia"/>
                <w:color w:val="000000"/>
                <w:kern w:val="24"/>
                <w:sz w:val="24"/>
                <w:szCs w:val="24"/>
              </w:rPr>
              <w:t>研修会だけではなく、ランチセミナーや日々の活動の連携強化の賜物によるものか、年1回のバーベキュ―の際は100名以上が</w:t>
            </w:r>
            <w:r w:rsidR="00637DEE">
              <w:rPr>
                <w:rFonts w:ascii="ＭＳ Ｐゴシック" w:eastAsia="ＭＳ Ｐゴシック" w:hAnsi="ＭＳ Ｐゴシック" w:cs="Arial" w:hint="eastAsia"/>
                <w:color w:val="000000"/>
                <w:kern w:val="24"/>
                <w:sz w:val="24"/>
                <w:szCs w:val="24"/>
              </w:rPr>
              <w:t>参加</w:t>
            </w:r>
            <w:r w:rsidR="005E6F2E">
              <w:rPr>
                <w:rFonts w:ascii="ＭＳ Ｐゴシック" w:eastAsia="ＭＳ Ｐゴシック" w:hAnsi="ＭＳ Ｐゴシック" w:cs="Arial" w:hint="eastAsia"/>
                <w:color w:val="000000"/>
                <w:kern w:val="24"/>
                <w:sz w:val="24"/>
                <w:szCs w:val="24"/>
              </w:rPr>
              <w:t>。</w:t>
            </w:r>
            <w:r w:rsidR="00A9284D">
              <w:rPr>
                <w:rFonts w:ascii="ＭＳ Ｐゴシック" w:eastAsia="ＭＳ Ｐゴシック" w:hAnsi="ＭＳ Ｐゴシック" w:cs="Arial" w:hint="eastAsia"/>
                <w:color w:val="000000"/>
                <w:kern w:val="24"/>
                <w:sz w:val="24"/>
                <w:szCs w:val="24"/>
              </w:rPr>
              <w:t xml:space="preserve">　　　　　　　　　　　　　　　　　　　　　　　　　　　　　　　　　　　　　　　　　　　　　　</w:t>
            </w:r>
          </w:p>
        </w:tc>
        <w:tc>
          <w:tcPr>
            <w:tcW w:w="5148" w:type="dxa"/>
            <w:vMerge/>
            <w:tcBorders>
              <w:top w:val="single" w:sz="4" w:space="0" w:color="000000"/>
              <w:left w:val="single" w:sz="4" w:space="0" w:color="000000"/>
              <w:bottom w:val="single" w:sz="4" w:space="0" w:color="000000"/>
              <w:right w:val="single" w:sz="4" w:space="0" w:color="000000"/>
            </w:tcBorders>
            <w:vAlign w:val="center"/>
            <w:hideMark/>
          </w:tcPr>
          <w:p w14:paraId="5DCD06CF" w14:textId="77777777" w:rsidR="00EC3DF0" w:rsidRPr="00EC3DF0" w:rsidRDefault="00EC3DF0" w:rsidP="00EC3DF0">
            <w:pPr>
              <w:widowControl/>
              <w:jc w:val="left"/>
              <w:rPr>
                <w:rFonts w:ascii="Arial" w:eastAsia="ＭＳ Ｐゴシック" w:hAnsi="Arial" w:cs="Arial"/>
                <w:kern w:val="0"/>
                <w:sz w:val="24"/>
                <w:szCs w:val="24"/>
              </w:rPr>
            </w:pPr>
          </w:p>
        </w:tc>
      </w:tr>
    </w:tbl>
    <w:p w14:paraId="7D5D0953" w14:textId="77777777" w:rsidR="005E6F2E" w:rsidRPr="005E6F2E" w:rsidRDefault="005E6F2E">
      <w:pPr>
        <w:rPr>
          <w:sz w:val="24"/>
          <w:szCs w:val="24"/>
        </w:rPr>
      </w:pPr>
    </w:p>
    <w:sectPr w:rsidR="005E6F2E" w:rsidRPr="005E6F2E" w:rsidSect="00847944">
      <w:pgSz w:w="16838" w:h="11906" w:orient="landscape" w:code="9"/>
      <w:pgMar w:top="1134" w:right="1134" w:bottom="1134" w:left="1134"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6D76" w14:textId="77777777" w:rsidR="003D6A41" w:rsidRDefault="003D6A41" w:rsidP="00847944">
      <w:r>
        <w:separator/>
      </w:r>
    </w:p>
  </w:endnote>
  <w:endnote w:type="continuationSeparator" w:id="0">
    <w:p w14:paraId="180671F0" w14:textId="77777777" w:rsidR="003D6A41" w:rsidRDefault="003D6A41" w:rsidP="0084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4299" w14:textId="77777777" w:rsidR="003D6A41" w:rsidRDefault="003D6A41" w:rsidP="00847944">
      <w:r>
        <w:separator/>
      </w:r>
    </w:p>
  </w:footnote>
  <w:footnote w:type="continuationSeparator" w:id="0">
    <w:p w14:paraId="64E0A265" w14:textId="77777777" w:rsidR="003D6A41" w:rsidRDefault="003D6A41" w:rsidP="0084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602F"/>
    <w:multiLevelType w:val="hybridMultilevel"/>
    <w:tmpl w:val="5156BABE"/>
    <w:lvl w:ilvl="0" w:tplc="B0EE417E">
      <w:start w:val="1"/>
      <w:numFmt w:val="bullet"/>
      <w:lvlText w:val=""/>
      <w:lvlJc w:val="left"/>
      <w:pPr>
        <w:tabs>
          <w:tab w:val="num" w:pos="720"/>
        </w:tabs>
        <w:ind w:left="720" w:hanging="360"/>
      </w:pPr>
      <w:rPr>
        <w:rFonts w:ascii="Wingdings" w:hAnsi="Wingdings" w:hint="default"/>
      </w:rPr>
    </w:lvl>
    <w:lvl w:ilvl="1" w:tplc="0986CEC8" w:tentative="1">
      <w:start w:val="1"/>
      <w:numFmt w:val="bullet"/>
      <w:lvlText w:val=""/>
      <w:lvlJc w:val="left"/>
      <w:pPr>
        <w:tabs>
          <w:tab w:val="num" w:pos="1440"/>
        </w:tabs>
        <w:ind w:left="1440" w:hanging="360"/>
      </w:pPr>
      <w:rPr>
        <w:rFonts w:ascii="Wingdings" w:hAnsi="Wingdings" w:hint="default"/>
      </w:rPr>
    </w:lvl>
    <w:lvl w:ilvl="2" w:tplc="7A9E6826" w:tentative="1">
      <w:start w:val="1"/>
      <w:numFmt w:val="bullet"/>
      <w:lvlText w:val=""/>
      <w:lvlJc w:val="left"/>
      <w:pPr>
        <w:tabs>
          <w:tab w:val="num" w:pos="2160"/>
        </w:tabs>
        <w:ind w:left="2160" w:hanging="360"/>
      </w:pPr>
      <w:rPr>
        <w:rFonts w:ascii="Wingdings" w:hAnsi="Wingdings" w:hint="default"/>
      </w:rPr>
    </w:lvl>
    <w:lvl w:ilvl="3" w:tplc="1818AE70" w:tentative="1">
      <w:start w:val="1"/>
      <w:numFmt w:val="bullet"/>
      <w:lvlText w:val=""/>
      <w:lvlJc w:val="left"/>
      <w:pPr>
        <w:tabs>
          <w:tab w:val="num" w:pos="2880"/>
        </w:tabs>
        <w:ind w:left="2880" w:hanging="360"/>
      </w:pPr>
      <w:rPr>
        <w:rFonts w:ascii="Wingdings" w:hAnsi="Wingdings" w:hint="default"/>
      </w:rPr>
    </w:lvl>
    <w:lvl w:ilvl="4" w:tplc="75D875A0" w:tentative="1">
      <w:start w:val="1"/>
      <w:numFmt w:val="bullet"/>
      <w:lvlText w:val=""/>
      <w:lvlJc w:val="left"/>
      <w:pPr>
        <w:tabs>
          <w:tab w:val="num" w:pos="3600"/>
        </w:tabs>
        <w:ind w:left="3600" w:hanging="360"/>
      </w:pPr>
      <w:rPr>
        <w:rFonts w:ascii="Wingdings" w:hAnsi="Wingdings" w:hint="default"/>
      </w:rPr>
    </w:lvl>
    <w:lvl w:ilvl="5" w:tplc="F196AB1C" w:tentative="1">
      <w:start w:val="1"/>
      <w:numFmt w:val="bullet"/>
      <w:lvlText w:val=""/>
      <w:lvlJc w:val="left"/>
      <w:pPr>
        <w:tabs>
          <w:tab w:val="num" w:pos="4320"/>
        </w:tabs>
        <w:ind w:left="4320" w:hanging="360"/>
      </w:pPr>
      <w:rPr>
        <w:rFonts w:ascii="Wingdings" w:hAnsi="Wingdings" w:hint="default"/>
      </w:rPr>
    </w:lvl>
    <w:lvl w:ilvl="6" w:tplc="CC4C1072" w:tentative="1">
      <w:start w:val="1"/>
      <w:numFmt w:val="bullet"/>
      <w:lvlText w:val=""/>
      <w:lvlJc w:val="left"/>
      <w:pPr>
        <w:tabs>
          <w:tab w:val="num" w:pos="5040"/>
        </w:tabs>
        <w:ind w:left="5040" w:hanging="360"/>
      </w:pPr>
      <w:rPr>
        <w:rFonts w:ascii="Wingdings" w:hAnsi="Wingdings" w:hint="default"/>
      </w:rPr>
    </w:lvl>
    <w:lvl w:ilvl="7" w:tplc="4D9E0E74" w:tentative="1">
      <w:start w:val="1"/>
      <w:numFmt w:val="bullet"/>
      <w:lvlText w:val=""/>
      <w:lvlJc w:val="left"/>
      <w:pPr>
        <w:tabs>
          <w:tab w:val="num" w:pos="5760"/>
        </w:tabs>
        <w:ind w:left="5760" w:hanging="360"/>
      </w:pPr>
      <w:rPr>
        <w:rFonts w:ascii="Wingdings" w:hAnsi="Wingdings" w:hint="default"/>
      </w:rPr>
    </w:lvl>
    <w:lvl w:ilvl="8" w:tplc="E27E82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118BE"/>
    <w:multiLevelType w:val="hybridMultilevel"/>
    <w:tmpl w:val="B2D40086"/>
    <w:lvl w:ilvl="0" w:tplc="73A2B12A">
      <w:start w:val="1"/>
      <w:numFmt w:val="bullet"/>
      <w:lvlText w:val=""/>
      <w:lvlJc w:val="left"/>
      <w:pPr>
        <w:tabs>
          <w:tab w:val="num" w:pos="720"/>
        </w:tabs>
        <w:ind w:left="720" w:hanging="360"/>
      </w:pPr>
      <w:rPr>
        <w:rFonts w:ascii="Wingdings" w:hAnsi="Wingdings" w:hint="default"/>
      </w:rPr>
    </w:lvl>
    <w:lvl w:ilvl="1" w:tplc="1570ED00" w:tentative="1">
      <w:start w:val="1"/>
      <w:numFmt w:val="bullet"/>
      <w:lvlText w:val=""/>
      <w:lvlJc w:val="left"/>
      <w:pPr>
        <w:tabs>
          <w:tab w:val="num" w:pos="1440"/>
        </w:tabs>
        <w:ind w:left="1440" w:hanging="360"/>
      </w:pPr>
      <w:rPr>
        <w:rFonts w:ascii="Wingdings" w:hAnsi="Wingdings" w:hint="default"/>
      </w:rPr>
    </w:lvl>
    <w:lvl w:ilvl="2" w:tplc="C3BEEDDA" w:tentative="1">
      <w:start w:val="1"/>
      <w:numFmt w:val="bullet"/>
      <w:lvlText w:val=""/>
      <w:lvlJc w:val="left"/>
      <w:pPr>
        <w:tabs>
          <w:tab w:val="num" w:pos="2160"/>
        </w:tabs>
        <w:ind w:left="2160" w:hanging="360"/>
      </w:pPr>
      <w:rPr>
        <w:rFonts w:ascii="Wingdings" w:hAnsi="Wingdings" w:hint="default"/>
      </w:rPr>
    </w:lvl>
    <w:lvl w:ilvl="3" w:tplc="7A626CC2" w:tentative="1">
      <w:start w:val="1"/>
      <w:numFmt w:val="bullet"/>
      <w:lvlText w:val=""/>
      <w:lvlJc w:val="left"/>
      <w:pPr>
        <w:tabs>
          <w:tab w:val="num" w:pos="2880"/>
        </w:tabs>
        <w:ind w:left="2880" w:hanging="360"/>
      </w:pPr>
      <w:rPr>
        <w:rFonts w:ascii="Wingdings" w:hAnsi="Wingdings" w:hint="default"/>
      </w:rPr>
    </w:lvl>
    <w:lvl w:ilvl="4" w:tplc="EC38E04E" w:tentative="1">
      <w:start w:val="1"/>
      <w:numFmt w:val="bullet"/>
      <w:lvlText w:val=""/>
      <w:lvlJc w:val="left"/>
      <w:pPr>
        <w:tabs>
          <w:tab w:val="num" w:pos="3600"/>
        </w:tabs>
        <w:ind w:left="3600" w:hanging="360"/>
      </w:pPr>
      <w:rPr>
        <w:rFonts w:ascii="Wingdings" w:hAnsi="Wingdings" w:hint="default"/>
      </w:rPr>
    </w:lvl>
    <w:lvl w:ilvl="5" w:tplc="D3085F90" w:tentative="1">
      <w:start w:val="1"/>
      <w:numFmt w:val="bullet"/>
      <w:lvlText w:val=""/>
      <w:lvlJc w:val="left"/>
      <w:pPr>
        <w:tabs>
          <w:tab w:val="num" w:pos="4320"/>
        </w:tabs>
        <w:ind w:left="4320" w:hanging="360"/>
      </w:pPr>
      <w:rPr>
        <w:rFonts w:ascii="Wingdings" w:hAnsi="Wingdings" w:hint="default"/>
      </w:rPr>
    </w:lvl>
    <w:lvl w:ilvl="6" w:tplc="8BB05A34" w:tentative="1">
      <w:start w:val="1"/>
      <w:numFmt w:val="bullet"/>
      <w:lvlText w:val=""/>
      <w:lvlJc w:val="left"/>
      <w:pPr>
        <w:tabs>
          <w:tab w:val="num" w:pos="5040"/>
        </w:tabs>
        <w:ind w:left="5040" w:hanging="360"/>
      </w:pPr>
      <w:rPr>
        <w:rFonts w:ascii="Wingdings" w:hAnsi="Wingdings" w:hint="default"/>
      </w:rPr>
    </w:lvl>
    <w:lvl w:ilvl="7" w:tplc="14AC617E" w:tentative="1">
      <w:start w:val="1"/>
      <w:numFmt w:val="bullet"/>
      <w:lvlText w:val=""/>
      <w:lvlJc w:val="left"/>
      <w:pPr>
        <w:tabs>
          <w:tab w:val="num" w:pos="5760"/>
        </w:tabs>
        <w:ind w:left="5760" w:hanging="360"/>
      </w:pPr>
      <w:rPr>
        <w:rFonts w:ascii="Wingdings" w:hAnsi="Wingdings" w:hint="default"/>
      </w:rPr>
    </w:lvl>
    <w:lvl w:ilvl="8" w:tplc="85101D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575874"/>
    <w:multiLevelType w:val="hybridMultilevel"/>
    <w:tmpl w:val="428E94B8"/>
    <w:lvl w:ilvl="0" w:tplc="E35E22C4">
      <w:start w:val="1"/>
      <w:numFmt w:val="bullet"/>
      <w:lvlText w:val=""/>
      <w:lvlJc w:val="left"/>
      <w:pPr>
        <w:tabs>
          <w:tab w:val="num" w:pos="720"/>
        </w:tabs>
        <w:ind w:left="720" w:hanging="360"/>
      </w:pPr>
      <w:rPr>
        <w:rFonts w:ascii="Wingdings" w:hAnsi="Wingdings" w:hint="default"/>
      </w:rPr>
    </w:lvl>
    <w:lvl w:ilvl="1" w:tplc="3C529792" w:tentative="1">
      <w:start w:val="1"/>
      <w:numFmt w:val="bullet"/>
      <w:lvlText w:val=""/>
      <w:lvlJc w:val="left"/>
      <w:pPr>
        <w:tabs>
          <w:tab w:val="num" w:pos="1440"/>
        </w:tabs>
        <w:ind w:left="1440" w:hanging="360"/>
      </w:pPr>
      <w:rPr>
        <w:rFonts w:ascii="Wingdings" w:hAnsi="Wingdings" w:hint="default"/>
      </w:rPr>
    </w:lvl>
    <w:lvl w:ilvl="2" w:tplc="55C25242" w:tentative="1">
      <w:start w:val="1"/>
      <w:numFmt w:val="bullet"/>
      <w:lvlText w:val=""/>
      <w:lvlJc w:val="left"/>
      <w:pPr>
        <w:tabs>
          <w:tab w:val="num" w:pos="2160"/>
        </w:tabs>
        <w:ind w:left="2160" w:hanging="360"/>
      </w:pPr>
      <w:rPr>
        <w:rFonts w:ascii="Wingdings" w:hAnsi="Wingdings" w:hint="default"/>
      </w:rPr>
    </w:lvl>
    <w:lvl w:ilvl="3" w:tplc="0CDA4222" w:tentative="1">
      <w:start w:val="1"/>
      <w:numFmt w:val="bullet"/>
      <w:lvlText w:val=""/>
      <w:lvlJc w:val="left"/>
      <w:pPr>
        <w:tabs>
          <w:tab w:val="num" w:pos="2880"/>
        </w:tabs>
        <w:ind w:left="2880" w:hanging="360"/>
      </w:pPr>
      <w:rPr>
        <w:rFonts w:ascii="Wingdings" w:hAnsi="Wingdings" w:hint="default"/>
      </w:rPr>
    </w:lvl>
    <w:lvl w:ilvl="4" w:tplc="5E462E5E" w:tentative="1">
      <w:start w:val="1"/>
      <w:numFmt w:val="bullet"/>
      <w:lvlText w:val=""/>
      <w:lvlJc w:val="left"/>
      <w:pPr>
        <w:tabs>
          <w:tab w:val="num" w:pos="3600"/>
        </w:tabs>
        <w:ind w:left="3600" w:hanging="360"/>
      </w:pPr>
      <w:rPr>
        <w:rFonts w:ascii="Wingdings" w:hAnsi="Wingdings" w:hint="default"/>
      </w:rPr>
    </w:lvl>
    <w:lvl w:ilvl="5" w:tplc="2892B596" w:tentative="1">
      <w:start w:val="1"/>
      <w:numFmt w:val="bullet"/>
      <w:lvlText w:val=""/>
      <w:lvlJc w:val="left"/>
      <w:pPr>
        <w:tabs>
          <w:tab w:val="num" w:pos="4320"/>
        </w:tabs>
        <w:ind w:left="4320" w:hanging="360"/>
      </w:pPr>
      <w:rPr>
        <w:rFonts w:ascii="Wingdings" w:hAnsi="Wingdings" w:hint="default"/>
      </w:rPr>
    </w:lvl>
    <w:lvl w:ilvl="6" w:tplc="D938D8B4" w:tentative="1">
      <w:start w:val="1"/>
      <w:numFmt w:val="bullet"/>
      <w:lvlText w:val=""/>
      <w:lvlJc w:val="left"/>
      <w:pPr>
        <w:tabs>
          <w:tab w:val="num" w:pos="5040"/>
        </w:tabs>
        <w:ind w:left="5040" w:hanging="360"/>
      </w:pPr>
      <w:rPr>
        <w:rFonts w:ascii="Wingdings" w:hAnsi="Wingdings" w:hint="default"/>
      </w:rPr>
    </w:lvl>
    <w:lvl w:ilvl="7" w:tplc="258AA71E" w:tentative="1">
      <w:start w:val="1"/>
      <w:numFmt w:val="bullet"/>
      <w:lvlText w:val=""/>
      <w:lvlJc w:val="left"/>
      <w:pPr>
        <w:tabs>
          <w:tab w:val="num" w:pos="5760"/>
        </w:tabs>
        <w:ind w:left="5760" w:hanging="360"/>
      </w:pPr>
      <w:rPr>
        <w:rFonts w:ascii="Wingdings" w:hAnsi="Wingdings" w:hint="default"/>
      </w:rPr>
    </w:lvl>
    <w:lvl w:ilvl="8" w:tplc="C4B285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BD2E3C"/>
    <w:multiLevelType w:val="hybridMultilevel"/>
    <w:tmpl w:val="4490D04A"/>
    <w:lvl w:ilvl="0" w:tplc="500C2D68">
      <w:numFmt w:val="bullet"/>
      <w:lvlText w:val="・"/>
      <w:lvlJc w:val="left"/>
      <w:pPr>
        <w:ind w:left="780" w:hanging="360"/>
      </w:pPr>
      <w:rPr>
        <w:rFonts w:ascii="HG丸ｺﾞｼｯｸM-PRO" w:eastAsia="HG丸ｺﾞｼｯｸM-PRO" w:hAnsi="HG丸ｺﾞｼｯｸM-PRO"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ED"/>
    <w:rsid w:val="00065965"/>
    <w:rsid w:val="000E4A57"/>
    <w:rsid w:val="001872BA"/>
    <w:rsid w:val="001B2A7B"/>
    <w:rsid w:val="002647E1"/>
    <w:rsid w:val="00292320"/>
    <w:rsid w:val="002D0B63"/>
    <w:rsid w:val="003C7CDA"/>
    <w:rsid w:val="003D6A41"/>
    <w:rsid w:val="003E1FE0"/>
    <w:rsid w:val="003E57ED"/>
    <w:rsid w:val="004714F3"/>
    <w:rsid w:val="004A799D"/>
    <w:rsid w:val="004C381A"/>
    <w:rsid w:val="005E5213"/>
    <w:rsid w:val="005E6F2E"/>
    <w:rsid w:val="006212ED"/>
    <w:rsid w:val="00625154"/>
    <w:rsid w:val="00625448"/>
    <w:rsid w:val="0062756B"/>
    <w:rsid w:val="00637DEE"/>
    <w:rsid w:val="0069376B"/>
    <w:rsid w:val="00693941"/>
    <w:rsid w:val="006D2A23"/>
    <w:rsid w:val="007B1D5B"/>
    <w:rsid w:val="008337AC"/>
    <w:rsid w:val="008472EC"/>
    <w:rsid w:val="00847944"/>
    <w:rsid w:val="00866903"/>
    <w:rsid w:val="00921BDB"/>
    <w:rsid w:val="0095147F"/>
    <w:rsid w:val="00A9284D"/>
    <w:rsid w:val="00AF6D98"/>
    <w:rsid w:val="00B9402D"/>
    <w:rsid w:val="00BB3DBC"/>
    <w:rsid w:val="00CA76E5"/>
    <w:rsid w:val="00CD0564"/>
    <w:rsid w:val="00CF074B"/>
    <w:rsid w:val="00CF4B27"/>
    <w:rsid w:val="00D2609C"/>
    <w:rsid w:val="00D40711"/>
    <w:rsid w:val="00D44D44"/>
    <w:rsid w:val="00E047D7"/>
    <w:rsid w:val="00E81BFE"/>
    <w:rsid w:val="00E92CA5"/>
    <w:rsid w:val="00EB7C7A"/>
    <w:rsid w:val="00EC3DF0"/>
    <w:rsid w:val="00EC7DA0"/>
    <w:rsid w:val="00F37408"/>
    <w:rsid w:val="00F8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2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9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799D"/>
    <w:rPr>
      <w:rFonts w:asciiTheme="majorHAnsi" w:eastAsiaTheme="majorEastAsia" w:hAnsiTheme="majorHAnsi" w:cstheme="majorBidi"/>
      <w:sz w:val="18"/>
      <w:szCs w:val="18"/>
    </w:rPr>
  </w:style>
  <w:style w:type="paragraph" w:styleId="Web">
    <w:name w:val="Normal (Web)"/>
    <w:basedOn w:val="a"/>
    <w:uiPriority w:val="99"/>
    <w:unhideWhenUsed/>
    <w:rsid w:val="00CF4B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C381A"/>
    <w:pPr>
      <w:ind w:leftChars="400" w:left="840"/>
    </w:pPr>
  </w:style>
  <w:style w:type="paragraph" w:styleId="a6">
    <w:name w:val="header"/>
    <w:basedOn w:val="a"/>
    <w:link w:val="a7"/>
    <w:uiPriority w:val="99"/>
    <w:unhideWhenUsed/>
    <w:rsid w:val="00847944"/>
    <w:pPr>
      <w:tabs>
        <w:tab w:val="center" w:pos="4252"/>
        <w:tab w:val="right" w:pos="8504"/>
      </w:tabs>
      <w:snapToGrid w:val="0"/>
    </w:pPr>
  </w:style>
  <w:style w:type="character" w:customStyle="1" w:styleId="a7">
    <w:name w:val="ヘッダー (文字)"/>
    <w:basedOn w:val="a0"/>
    <w:link w:val="a6"/>
    <w:uiPriority w:val="99"/>
    <w:rsid w:val="00847944"/>
  </w:style>
  <w:style w:type="paragraph" w:styleId="a8">
    <w:name w:val="footer"/>
    <w:basedOn w:val="a"/>
    <w:link w:val="a9"/>
    <w:uiPriority w:val="99"/>
    <w:unhideWhenUsed/>
    <w:rsid w:val="00847944"/>
    <w:pPr>
      <w:tabs>
        <w:tab w:val="center" w:pos="4252"/>
        <w:tab w:val="right" w:pos="8504"/>
      </w:tabs>
      <w:snapToGrid w:val="0"/>
    </w:pPr>
  </w:style>
  <w:style w:type="character" w:customStyle="1" w:styleId="a9">
    <w:name w:val="フッター (文字)"/>
    <w:basedOn w:val="a0"/>
    <w:link w:val="a8"/>
    <w:uiPriority w:val="99"/>
    <w:rsid w:val="0084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5278">
      <w:bodyDiv w:val="1"/>
      <w:marLeft w:val="0"/>
      <w:marRight w:val="0"/>
      <w:marTop w:val="0"/>
      <w:marBottom w:val="0"/>
      <w:divBdr>
        <w:top w:val="none" w:sz="0" w:space="0" w:color="auto"/>
        <w:left w:val="none" w:sz="0" w:space="0" w:color="auto"/>
        <w:bottom w:val="none" w:sz="0" w:space="0" w:color="auto"/>
        <w:right w:val="none" w:sz="0" w:space="0" w:color="auto"/>
      </w:divBdr>
    </w:div>
    <w:div w:id="100760664">
      <w:bodyDiv w:val="1"/>
      <w:marLeft w:val="0"/>
      <w:marRight w:val="0"/>
      <w:marTop w:val="0"/>
      <w:marBottom w:val="0"/>
      <w:divBdr>
        <w:top w:val="none" w:sz="0" w:space="0" w:color="auto"/>
        <w:left w:val="none" w:sz="0" w:space="0" w:color="auto"/>
        <w:bottom w:val="none" w:sz="0" w:space="0" w:color="auto"/>
        <w:right w:val="none" w:sz="0" w:space="0" w:color="auto"/>
      </w:divBdr>
    </w:div>
    <w:div w:id="184903617">
      <w:bodyDiv w:val="1"/>
      <w:marLeft w:val="0"/>
      <w:marRight w:val="0"/>
      <w:marTop w:val="0"/>
      <w:marBottom w:val="0"/>
      <w:divBdr>
        <w:top w:val="none" w:sz="0" w:space="0" w:color="auto"/>
        <w:left w:val="none" w:sz="0" w:space="0" w:color="auto"/>
        <w:bottom w:val="none" w:sz="0" w:space="0" w:color="auto"/>
        <w:right w:val="none" w:sz="0" w:space="0" w:color="auto"/>
      </w:divBdr>
    </w:div>
    <w:div w:id="202981706">
      <w:bodyDiv w:val="1"/>
      <w:marLeft w:val="0"/>
      <w:marRight w:val="0"/>
      <w:marTop w:val="0"/>
      <w:marBottom w:val="0"/>
      <w:divBdr>
        <w:top w:val="none" w:sz="0" w:space="0" w:color="auto"/>
        <w:left w:val="none" w:sz="0" w:space="0" w:color="auto"/>
        <w:bottom w:val="none" w:sz="0" w:space="0" w:color="auto"/>
        <w:right w:val="none" w:sz="0" w:space="0" w:color="auto"/>
      </w:divBdr>
    </w:div>
    <w:div w:id="275525218">
      <w:bodyDiv w:val="1"/>
      <w:marLeft w:val="0"/>
      <w:marRight w:val="0"/>
      <w:marTop w:val="0"/>
      <w:marBottom w:val="0"/>
      <w:divBdr>
        <w:top w:val="none" w:sz="0" w:space="0" w:color="auto"/>
        <w:left w:val="none" w:sz="0" w:space="0" w:color="auto"/>
        <w:bottom w:val="none" w:sz="0" w:space="0" w:color="auto"/>
        <w:right w:val="none" w:sz="0" w:space="0" w:color="auto"/>
      </w:divBdr>
    </w:div>
    <w:div w:id="331955730">
      <w:bodyDiv w:val="1"/>
      <w:marLeft w:val="0"/>
      <w:marRight w:val="0"/>
      <w:marTop w:val="0"/>
      <w:marBottom w:val="0"/>
      <w:divBdr>
        <w:top w:val="none" w:sz="0" w:space="0" w:color="auto"/>
        <w:left w:val="none" w:sz="0" w:space="0" w:color="auto"/>
        <w:bottom w:val="none" w:sz="0" w:space="0" w:color="auto"/>
        <w:right w:val="none" w:sz="0" w:space="0" w:color="auto"/>
      </w:divBdr>
    </w:div>
    <w:div w:id="421148208">
      <w:bodyDiv w:val="1"/>
      <w:marLeft w:val="0"/>
      <w:marRight w:val="0"/>
      <w:marTop w:val="0"/>
      <w:marBottom w:val="0"/>
      <w:divBdr>
        <w:top w:val="none" w:sz="0" w:space="0" w:color="auto"/>
        <w:left w:val="none" w:sz="0" w:space="0" w:color="auto"/>
        <w:bottom w:val="none" w:sz="0" w:space="0" w:color="auto"/>
        <w:right w:val="none" w:sz="0" w:space="0" w:color="auto"/>
      </w:divBdr>
    </w:div>
    <w:div w:id="480535577">
      <w:bodyDiv w:val="1"/>
      <w:marLeft w:val="0"/>
      <w:marRight w:val="0"/>
      <w:marTop w:val="0"/>
      <w:marBottom w:val="0"/>
      <w:divBdr>
        <w:top w:val="none" w:sz="0" w:space="0" w:color="auto"/>
        <w:left w:val="none" w:sz="0" w:space="0" w:color="auto"/>
        <w:bottom w:val="none" w:sz="0" w:space="0" w:color="auto"/>
        <w:right w:val="none" w:sz="0" w:space="0" w:color="auto"/>
      </w:divBdr>
    </w:div>
    <w:div w:id="502818698">
      <w:bodyDiv w:val="1"/>
      <w:marLeft w:val="0"/>
      <w:marRight w:val="0"/>
      <w:marTop w:val="0"/>
      <w:marBottom w:val="0"/>
      <w:divBdr>
        <w:top w:val="none" w:sz="0" w:space="0" w:color="auto"/>
        <w:left w:val="none" w:sz="0" w:space="0" w:color="auto"/>
        <w:bottom w:val="none" w:sz="0" w:space="0" w:color="auto"/>
        <w:right w:val="none" w:sz="0" w:space="0" w:color="auto"/>
      </w:divBdr>
    </w:div>
    <w:div w:id="522285276">
      <w:bodyDiv w:val="1"/>
      <w:marLeft w:val="0"/>
      <w:marRight w:val="0"/>
      <w:marTop w:val="0"/>
      <w:marBottom w:val="0"/>
      <w:divBdr>
        <w:top w:val="none" w:sz="0" w:space="0" w:color="auto"/>
        <w:left w:val="none" w:sz="0" w:space="0" w:color="auto"/>
        <w:bottom w:val="none" w:sz="0" w:space="0" w:color="auto"/>
        <w:right w:val="none" w:sz="0" w:space="0" w:color="auto"/>
      </w:divBdr>
    </w:div>
    <w:div w:id="542638927">
      <w:bodyDiv w:val="1"/>
      <w:marLeft w:val="0"/>
      <w:marRight w:val="0"/>
      <w:marTop w:val="0"/>
      <w:marBottom w:val="0"/>
      <w:divBdr>
        <w:top w:val="none" w:sz="0" w:space="0" w:color="auto"/>
        <w:left w:val="none" w:sz="0" w:space="0" w:color="auto"/>
        <w:bottom w:val="none" w:sz="0" w:space="0" w:color="auto"/>
        <w:right w:val="none" w:sz="0" w:space="0" w:color="auto"/>
      </w:divBdr>
    </w:div>
    <w:div w:id="572735436">
      <w:bodyDiv w:val="1"/>
      <w:marLeft w:val="0"/>
      <w:marRight w:val="0"/>
      <w:marTop w:val="0"/>
      <w:marBottom w:val="0"/>
      <w:divBdr>
        <w:top w:val="none" w:sz="0" w:space="0" w:color="auto"/>
        <w:left w:val="none" w:sz="0" w:space="0" w:color="auto"/>
        <w:bottom w:val="none" w:sz="0" w:space="0" w:color="auto"/>
        <w:right w:val="none" w:sz="0" w:space="0" w:color="auto"/>
      </w:divBdr>
      <w:divsChild>
        <w:div w:id="1356925513">
          <w:marLeft w:val="274"/>
          <w:marRight w:val="0"/>
          <w:marTop w:val="0"/>
          <w:marBottom w:val="0"/>
          <w:divBdr>
            <w:top w:val="none" w:sz="0" w:space="0" w:color="auto"/>
            <w:left w:val="none" w:sz="0" w:space="0" w:color="auto"/>
            <w:bottom w:val="none" w:sz="0" w:space="0" w:color="auto"/>
            <w:right w:val="none" w:sz="0" w:space="0" w:color="auto"/>
          </w:divBdr>
        </w:div>
        <w:div w:id="670909615">
          <w:marLeft w:val="274"/>
          <w:marRight w:val="0"/>
          <w:marTop w:val="0"/>
          <w:marBottom w:val="0"/>
          <w:divBdr>
            <w:top w:val="none" w:sz="0" w:space="0" w:color="auto"/>
            <w:left w:val="none" w:sz="0" w:space="0" w:color="auto"/>
            <w:bottom w:val="none" w:sz="0" w:space="0" w:color="auto"/>
            <w:right w:val="none" w:sz="0" w:space="0" w:color="auto"/>
          </w:divBdr>
        </w:div>
        <w:div w:id="1633095680">
          <w:marLeft w:val="274"/>
          <w:marRight w:val="0"/>
          <w:marTop w:val="0"/>
          <w:marBottom w:val="0"/>
          <w:divBdr>
            <w:top w:val="none" w:sz="0" w:space="0" w:color="auto"/>
            <w:left w:val="none" w:sz="0" w:space="0" w:color="auto"/>
            <w:bottom w:val="none" w:sz="0" w:space="0" w:color="auto"/>
            <w:right w:val="none" w:sz="0" w:space="0" w:color="auto"/>
          </w:divBdr>
        </w:div>
        <w:div w:id="104466473">
          <w:marLeft w:val="274"/>
          <w:marRight w:val="0"/>
          <w:marTop w:val="0"/>
          <w:marBottom w:val="0"/>
          <w:divBdr>
            <w:top w:val="none" w:sz="0" w:space="0" w:color="auto"/>
            <w:left w:val="none" w:sz="0" w:space="0" w:color="auto"/>
            <w:bottom w:val="none" w:sz="0" w:space="0" w:color="auto"/>
            <w:right w:val="none" w:sz="0" w:space="0" w:color="auto"/>
          </w:divBdr>
        </w:div>
        <w:div w:id="1733889523">
          <w:marLeft w:val="274"/>
          <w:marRight w:val="0"/>
          <w:marTop w:val="0"/>
          <w:marBottom w:val="0"/>
          <w:divBdr>
            <w:top w:val="none" w:sz="0" w:space="0" w:color="auto"/>
            <w:left w:val="none" w:sz="0" w:space="0" w:color="auto"/>
            <w:bottom w:val="none" w:sz="0" w:space="0" w:color="auto"/>
            <w:right w:val="none" w:sz="0" w:space="0" w:color="auto"/>
          </w:divBdr>
        </w:div>
      </w:divsChild>
    </w:div>
    <w:div w:id="605815741">
      <w:bodyDiv w:val="1"/>
      <w:marLeft w:val="0"/>
      <w:marRight w:val="0"/>
      <w:marTop w:val="0"/>
      <w:marBottom w:val="0"/>
      <w:divBdr>
        <w:top w:val="none" w:sz="0" w:space="0" w:color="auto"/>
        <w:left w:val="none" w:sz="0" w:space="0" w:color="auto"/>
        <w:bottom w:val="none" w:sz="0" w:space="0" w:color="auto"/>
        <w:right w:val="none" w:sz="0" w:space="0" w:color="auto"/>
      </w:divBdr>
    </w:div>
    <w:div w:id="767042942">
      <w:bodyDiv w:val="1"/>
      <w:marLeft w:val="0"/>
      <w:marRight w:val="0"/>
      <w:marTop w:val="0"/>
      <w:marBottom w:val="0"/>
      <w:divBdr>
        <w:top w:val="none" w:sz="0" w:space="0" w:color="auto"/>
        <w:left w:val="none" w:sz="0" w:space="0" w:color="auto"/>
        <w:bottom w:val="none" w:sz="0" w:space="0" w:color="auto"/>
        <w:right w:val="none" w:sz="0" w:space="0" w:color="auto"/>
      </w:divBdr>
    </w:div>
    <w:div w:id="805437886">
      <w:bodyDiv w:val="1"/>
      <w:marLeft w:val="0"/>
      <w:marRight w:val="0"/>
      <w:marTop w:val="0"/>
      <w:marBottom w:val="0"/>
      <w:divBdr>
        <w:top w:val="none" w:sz="0" w:space="0" w:color="auto"/>
        <w:left w:val="none" w:sz="0" w:space="0" w:color="auto"/>
        <w:bottom w:val="none" w:sz="0" w:space="0" w:color="auto"/>
        <w:right w:val="none" w:sz="0" w:space="0" w:color="auto"/>
      </w:divBdr>
    </w:div>
    <w:div w:id="838934667">
      <w:bodyDiv w:val="1"/>
      <w:marLeft w:val="0"/>
      <w:marRight w:val="0"/>
      <w:marTop w:val="0"/>
      <w:marBottom w:val="0"/>
      <w:divBdr>
        <w:top w:val="none" w:sz="0" w:space="0" w:color="auto"/>
        <w:left w:val="none" w:sz="0" w:space="0" w:color="auto"/>
        <w:bottom w:val="none" w:sz="0" w:space="0" w:color="auto"/>
        <w:right w:val="none" w:sz="0" w:space="0" w:color="auto"/>
      </w:divBdr>
    </w:div>
    <w:div w:id="844394539">
      <w:bodyDiv w:val="1"/>
      <w:marLeft w:val="0"/>
      <w:marRight w:val="0"/>
      <w:marTop w:val="0"/>
      <w:marBottom w:val="0"/>
      <w:divBdr>
        <w:top w:val="none" w:sz="0" w:space="0" w:color="auto"/>
        <w:left w:val="none" w:sz="0" w:space="0" w:color="auto"/>
        <w:bottom w:val="none" w:sz="0" w:space="0" w:color="auto"/>
        <w:right w:val="none" w:sz="0" w:space="0" w:color="auto"/>
      </w:divBdr>
    </w:div>
    <w:div w:id="854807416">
      <w:bodyDiv w:val="1"/>
      <w:marLeft w:val="0"/>
      <w:marRight w:val="0"/>
      <w:marTop w:val="0"/>
      <w:marBottom w:val="0"/>
      <w:divBdr>
        <w:top w:val="none" w:sz="0" w:space="0" w:color="auto"/>
        <w:left w:val="none" w:sz="0" w:space="0" w:color="auto"/>
        <w:bottom w:val="none" w:sz="0" w:space="0" w:color="auto"/>
        <w:right w:val="none" w:sz="0" w:space="0" w:color="auto"/>
      </w:divBdr>
    </w:div>
    <w:div w:id="935863161">
      <w:bodyDiv w:val="1"/>
      <w:marLeft w:val="0"/>
      <w:marRight w:val="0"/>
      <w:marTop w:val="0"/>
      <w:marBottom w:val="0"/>
      <w:divBdr>
        <w:top w:val="none" w:sz="0" w:space="0" w:color="auto"/>
        <w:left w:val="none" w:sz="0" w:space="0" w:color="auto"/>
        <w:bottom w:val="none" w:sz="0" w:space="0" w:color="auto"/>
        <w:right w:val="none" w:sz="0" w:space="0" w:color="auto"/>
      </w:divBdr>
    </w:div>
    <w:div w:id="1028025073">
      <w:bodyDiv w:val="1"/>
      <w:marLeft w:val="0"/>
      <w:marRight w:val="0"/>
      <w:marTop w:val="0"/>
      <w:marBottom w:val="0"/>
      <w:divBdr>
        <w:top w:val="none" w:sz="0" w:space="0" w:color="auto"/>
        <w:left w:val="none" w:sz="0" w:space="0" w:color="auto"/>
        <w:bottom w:val="none" w:sz="0" w:space="0" w:color="auto"/>
        <w:right w:val="none" w:sz="0" w:space="0" w:color="auto"/>
      </w:divBdr>
    </w:div>
    <w:div w:id="1105031948">
      <w:bodyDiv w:val="1"/>
      <w:marLeft w:val="0"/>
      <w:marRight w:val="0"/>
      <w:marTop w:val="0"/>
      <w:marBottom w:val="0"/>
      <w:divBdr>
        <w:top w:val="none" w:sz="0" w:space="0" w:color="auto"/>
        <w:left w:val="none" w:sz="0" w:space="0" w:color="auto"/>
        <w:bottom w:val="none" w:sz="0" w:space="0" w:color="auto"/>
        <w:right w:val="none" w:sz="0" w:space="0" w:color="auto"/>
      </w:divBdr>
    </w:div>
    <w:div w:id="1180966567">
      <w:bodyDiv w:val="1"/>
      <w:marLeft w:val="0"/>
      <w:marRight w:val="0"/>
      <w:marTop w:val="0"/>
      <w:marBottom w:val="0"/>
      <w:divBdr>
        <w:top w:val="none" w:sz="0" w:space="0" w:color="auto"/>
        <w:left w:val="none" w:sz="0" w:space="0" w:color="auto"/>
        <w:bottom w:val="none" w:sz="0" w:space="0" w:color="auto"/>
        <w:right w:val="none" w:sz="0" w:space="0" w:color="auto"/>
      </w:divBdr>
    </w:div>
    <w:div w:id="1191260816">
      <w:bodyDiv w:val="1"/>
      <w:marLeft w:val="0"/>
      <w:marRight w:val="0"/>
      <w:marTop w:val="0"/>
      <w:marBottom w:val="0"/>
      <w:divBdr>
        <w:top w:val="none" w:sz="0" w:space="0" w:color="auto"/>
        <w:left w:val="none" w:sz="0" w:space="0" w:color="auto"/>
        <w:bottom w:val="none" w:sz="0" w:space="0" w:color="auto"/>
        <w:right w:val="none" w:sz="0" w:space="0" w:color="auto"/>
      </w:divBdr>
    </w:div>
    <w:div w:id="1249925507">
      <w:bodyDiv w:val="1"/>
      <w:marLeft w:val="0"/>
      <w:marRight w:val="0"/>
      <w:marTop w:val="0"/>
      <w:marBottom w:val="0"/>
      <w:divBdr>
        <w:top w:val="none" w:sz="0" w:space="0" w:color="auto"/>
        <w:left w:val="none" w:sz="0" w:space="0" w:color="auto"/>
        <w:bottom w:val="none" w:sz="0" w:space="0" w:color="auto"/>
        <w:right w:val="none" w:sz="0" w:space="0" w:color="auto"/>
      </w:divBdr>
    </w:div>
    <w:div w:id="1438326680">
      <w:bodyDiv w:val="1"/>
      <w:marLeft w:val="0"/>
      <w:marRight w:val="0"/>
      <w:marTop w:val="0"/>
      <w:marBottom w:val="0"/>
      <w:divBdr>
        <w:top w:val="none" w:sz="0" w:space="0" w:color="auto"/>
        <w:left w:val="none" w:sz="0" w:space="0" w:color="auto"/>
        <w:bottom w:val="none" w:sz="0" w:space="0" w:color="auto"/>
        <w:right w:val="none" w:sz="0" w:space="0" w:color="auto"/>
      </w:divBdr>
    </w:div>
    <w:div w:id="1449472736">
      <w:bodyDiv w:val="1"/>
      <w:marLeft w:val="0"/>
      <w:marRight w:val="0"/>
      <w:marTop w:val="0"/>
      <w:marBottom w:val="0"/>
      <w:divBdr>
        <w:top w:val="none" w:sz="0" w:space="0" w:color="auto"/>
        <w:left w:val="none" w:sz="0" w:space="0" w:color="auto"/>
        <w:bottom w:val="none" w:sz="0" w:space="0" w:color="auto"/>
        <w:right w:val="none" w:sz="0" w:space="0" w:color="auto"/>
      </w:divBdr>
    </w:div>
    <w:div w:id="1531797567">
      <w:bodyDiv w:val="1"/>
      <w:marLeft w:val="0"/>
      <w:marRight w:val="0"/>
      <w:marTop w:val="0"/>
      <w:marBottom w:val="0"/>
      <w:divBdr>
        <w:top w:val="none" w:sz="0" w:space="0" w:color="auto"/>
        <w:left w:val="none" w:sz="0" w:space="0" w:color="auto"/>
        <w:bottom w:val="none" w:sz="0" w:space="0" w:color="auto"/>
        <w:right w:val="none" w:sz="0" w:space="0" w:color="auto"/>
      </w:divBdr>
    </w:div>
    <w:div w:id="1697002182">
      <w:bodyDiv w:val="1"/>
      <w:marLeft w:val="0"/>
      <w:marRight w:val="0"/>
      <w:marTop w:val="0"/>
      <w:marBottom w:val="0"/>
      <w:divBdr>
        <w:top w:val="none" w:sz="0" w:space="0" w:color="auto"/>
        <w:left w:val="none" w:sz="0" w:space="0" w:color="auto"/>
        <w:bottom w:val="none" w:sz="0" w:space="0" w:color="auto"/>
        <w:right w:val="none" w:sz="0" w:space="0" w:color="auto"/>
      </w:divBdr>
    </w:div>
    <w:div w:id="1754474913">
      <w:bodyDiv w:val="1"/>
      <w:marLeft w:val="0"/>
      <w:marRight w:val="0"/>
      <w:marTop w:val="0"/>
      <w:marBottom w:val="0"/>
      <w:divBdr>
        <w:top w:val="none" w:sz="0" w:space="0" w:color="auto"/>
        <w:left w:val="none" w:sz="0" w:space="0" w:color="auto"/>
        <w:bottom w:val="none" w:sz="0" w:space="0" w:color="auto"/>
        <w:right w:val="none" w:sz="0" w:space="0" w:color="auto"/>
      </w:divBdr>
    </w:div>
    <w:div w:id="1882135105">
      <w:bodyDiv w:val="1"/>
      <w:marLeft w:val="0"/>
      <w:marRight w:val="0"/>
      <w:marTop w:val="0"/>
      <w:marBottom w:val="0"/>
      <w:divBdr>
        <w:top w:val="none" w:sz="0" w:space="0" w:color="auto"/>
        <w:left w:val="none" w:sz="0" w:space="0" w:color="auto"/>
        <w:bottom w:val="none" w:sz="0" w:space="0" w:color="auto"/>
        <w:right w:val="none" w:sz="0" w:space="0" w:color="auto"/>
      </w:divBdr>
    </w:div>
    <w:div w:id="1943565725">
      <w:bodyDiv w:val="1"/>
      <w:marLeft w:val="0"/>
      <w:marRight w:val="0"/>
      <w:marTop w:val="0"/>
      <w:marBottom w:val="0"/>
      <w:divBdr>
        <w:top w:val="none" w:sz="0" w:space="0" w:color="auto"/>
        <w:left w:val="none" w:sz="0" w:space="0" w:color="auto"/>
        <w:bottom w:val="none" w:sz="0" w:space="0" w:color="auto"/>
        <w:right w:val="none" w:sz="0" w:space="0" w:color="auto"/>
      </w:divBdr>
    </w:div>
    <w:div w:id="2021277785">
      <w:bodyDiv w:val="1"/>
      <w:marLeft w:val="0"/>
      <w:marRight w:val="0"/>
      <w:marTop w:val="0"/>
      <w:marBottom w:val="0"/>
      <w:divBdr>
        <w:top w:val="none" w:sz="0" w:space="0" w:color="auto"/>
        <w:left w:val="none" w:sz="0" w:space="0" w:color="auto"/>
        <w:bottom w:val="none" w:sz="0" w:space="0" w:color="auto"/>
        <w:right w:val="none" w:sz="0" w:space="0" w:color="auto"/>
      </w:divBdr>
    </w:div>
    <w:div w:id="2056271526">
      <w:bodyDiv w:val="1"/>
      <w:marLeft w:val="0"/>
      <w:marRight w:val="0"/>
      <w:marTop w:val="0"/>
      <w:marBottom w:val="0"/>
      <w:divBdr>
        <w:top w:val="none" w:sz="0" w:space="0" w:color="auto"/>
        <w:left w:val="none" w:sz="0" w:space="0" w:color="auto"/>
        <w:bottom w:val="none" w:sz="0" w:space="0" w:color="auto"/>
        <w:right w:val="none" w:sz="0" w:space="0" w:color="auto"/>
      </w:divBdr>
    </w:div>
    <w:div w:id="207096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2025-03-25T00:59:00Z</dcterms:created>
  <dcterms:modified xsi:type="dcterms:W3CDTF">2025-03-25T00:59:00Z</dcterms:modified>
</cp:coreProperties>
</file>