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C56" w:rsidRPr="00916FFC" w:rsidRDefault="00916FFC" w:rsidP="00FA7C56">
      <w:pPr>
        <w:ind w:right="261"/>
        <w:jc w:val="right"/>
        <w:rPr>
          <w:rFonts w:ascii="ＭＳ ゴシック" w:eastAsia="ＭＳ ゴシック" w:hAnsi="ＭＳ ゴシック"/>
          <w:b/>
          <w:sz w:val="32"/>
          <w:szCs w:val="32"/>
          <w:bdr w:val="single" w:sz="4" w:space="0" w:color="auto"/>
        </w:rPr>
      </w:pPr>
      <w:r w:rsidRPr="00916FFC">
        <w:rPr>
          <w:rFonts w:ascii="ＭＳ ゴシック" w:eastAsia="ＭＳ ゴシック" w:hAnsi="ＭＳ ゴシック" w:hint="eastAsia"/>
          <w:b/>
          <w:sz w:val="32"/>
          <w:szCs w:val="32"/>
          <w:bdr w:val="single" w:sz="4" w:space="0" w:color="auto"/>
        </w:rPr>
        <w:t>資料１</w:t>
      </w:r>
    </w:p>
    <w:p w:rsidR="0009718D" w:rsidRDefault="0009718D" w:rsidP="0009718D">
      <w:pPr>
        <w:spacing w:line="0" w:lineRule="atLeast"/>
        <w:rPr>
          <w:rFonts w:ascii="ＭＳ ゴシック" w:eastAsia="ＭＳ ゴシック" w:hAnsi="ＭＳ ゴシック"/>
          <w:b/>
          <w:sz w:val="28"/>
        </w:rPr>
      </w:pPr>
    </w:p>
    <w:p w:rsidR="00F37910" w:rsidRDefault="0009718D" w:rsidP="0009718D">
      <w:pPr>
        <w:spacing w:line="0" w:lineRule="atLeast"/>
        <w:rPr>
          <w:rFonts w:ascii="ＭＳ ゴシック" w:eastAsia="ＭＳ ゴシック" w:hAnsi="ＭＳ ゴシック"/>
          <w:b/>
          <w:sz w:val="28"/>
        </w:rPr>
      </w:pPr>
      <w:r>
        <w:rPr>
          <w:rFonts w:ascii="ＭＳ ゴシック" w:eastAsia="ＭＳ ゴシック" w:hAnsi="ＭＳ ゴシック" w:hint="eastAsia"/>
          <w:b/>
          <w:sz w:val="28"/>
        </w:rPr>
        <w:t>盲ろう者通訳・介助者養成研修修了者を同行援護従業者養成研修一般課程修了者として修了証を交付する取扱いの見直しについて</w:t>
      </w:r>
    </w:p>
    <w:p w:rsidR="00331C27" w:rsidRDefault="00331C27" w:rsidP="00BF77DD">
      <w:pPr>
        <w:rPr>
          <w:rFonts w:ascii="ＭＳ ゴシック" w:eastAsia="ＭＳ ゴシック" w:hAnsi="ＭＳ ゴシック"/>
          <w:sz w:val="22"/>
        </w:rPr>
      </w:pPr>
    </w:p>
    <w:p w:rsidR="00125E09" w:rsidRDefault="00125E09" w:rsidP="00BF77DD">
      <w:pPr>
        <w:rPr>
          <w:rFonts w:ascii="ＭＳ ゴシック" w:eastAsia="ＭＳ ゴシック" w:hAnsi="ＭＳ ゴシック"/>
          <w:sz w:val="22"/>
        </w:rPr>
      </w:pPr>
    </w:p>
    <w:p w:rsidR="00F37910" w:rsidRPr="00331C27" w:rsidRDefault="001A33B2" w:rsidP="00BF77DD">
      <w:pPr>
        <w:rPr>
          <w:rFonts w:ascii="ＭＳ ゴシック" w:eastAsia="ＭＳ ゴシック" w:hAnsi="ＭＳ ゴシック"/>
          <w:sz w:val="24"/>
          <w:szCs w:val="24"/>
        </w:rPr>
      </w:pPr>
      <w:r w:rsidRPr="00331C27">
        <w:rPr>
          <w:rFonts w:ascii="ＭＳ ゴシック" w:eastAsia="ＭＳ ゴシック" w:hAnsi="ＭＳ ゴシック" w:hint="eastAsia"/>
          <w:sz w:val="24"/>
          <w:szCs w:val="24"/>
        </w:rPr>
        <w:t>（</w:t>
      </w:r>
      <w:r w:rsidR="0009718D">
        <w:rPr>
          <w:rFonts w:ascii="ＭＳ ゴシック" w:eastAsia="ＭＳ ゴシック" w:hAnsi="ＭＳ ゴシック" w:hint="eastAsia"/>
          <w:sz w:val="24"/>
          <w:szCs w:val="24"/>
        </w:rPr>
        <w:t>現状</w:t>
      </w:r>
      <w:r w:rsidR="00F37910" w:rsidRPr="00331C27">
        <w:rPr>
          <w:rFonts w:ascii="ＭＳ ゴシック" w:eastAsia="ＭＳ ゴシック" w:hAnsi="ＭＳ ゴシック" w:hint="eastAsia"/>
          <w:sz w:val="24"/>
          <w:szCs w:val="24"/>
        </w:rPr>
        <w:t>）</w:t>
      </w:r>
    </w:p>
    <w:tbl>
      <w:tblPr>
        <w:tblStyle w:val="a3"/>
        <w:tblW w:w="0" w:type="auto"/>
        <w:tblLook w:val="04A0" w:firstRow="1" w:lastRow="0" w:firstColumn="1" w:lastColumn="0" w:noHBand="0" w:noVBand="1"/>
      </w:tblPr>
      <w:tblGrid>
        <w:gridCol w:w="13948"/>
      </w:tblGrid>
      <w:tr w:rsidR="001A33B2" w:rsidRPr="00331C27" w:rsidTr="001A33B2">
        <w:tc>
          <w:tcPr>
            <w:tcW w:w="13948" w:type="dxa"/>
          </w:tcPr>
          <w:p w:rsidR="0009718D" w:rsidRPr="00A70E4B" w:rsidRDefault="00331C27" w:rsidP="0009718D">
            <w:pPr>
              <w:ind w:left="240" w:hangingChars="100" w:hanging="240"/>
              <w:rPr>
                <w:rFonts w:ascii="ＭＳ 明朝" w:eastAsia="ＭＳ 明朝" w:hAnsi="ＭＳ 明朝"/>
                <w:sz w:val="24"/>
                <w:szCs w:val="24"/>
              </w:rPr>
            </w:pPr>
            <w:r w:rsidRPr="00A70E4B">
              <w:rPr>
                <w:rFonts w:ascii="ＭＳ 明朝" w:eastAsia="ＭＳ 明朝" w:hAnsi="ＭＳ 明朝" w:hint="eastAsia"/>
                <w:sz w:val="24"/>
                <w:szCs w:val="24"/>
              </w:rPr>
              <w:t>〇</w:t>
            </w:r>
            <w:r w:rsidR="0009718D" w:rsidRPr="00A70E4B">
              <w:rPr>
                <w:rFonts w:ascii="ＭＳ 明朝" w:eastAsia="ＭＳ 明朝" w:hAnsi="ＭＳ 明朝" w:hint="eastAsia"/>
                <w:sz w:val="24"/>
                <w:szCs w:val="24"/>
              </w:rPr>
              <w:t>盲ろう者通訳・介助者養成研修の修了者は、同行援護従業者養成研修一般課程のカリキュラムの内容が盲ろう者通訳・介助者養成研修のカリキュラムに含まれているとみなして、同行援護の制度が開始した平成23年度から、盲ろう者通訳・介助者養成研修を修了すれば、同行援護従業者養成研修一般課程を修了した者として、修了証を交付している。</w:t>
            </w:r>
          </w:p>
          <w:p w:rsidR="001A33B2" w:rsidRPr="00331C27" w:rsidRDefault="0009718D" w:rsidP="003E0FB6">
            <w:pPr>
              <w:ind w:left="240" w:hangingChars="100" w:hanging="240"/>
              <w:rPr>
                <w:rFonts w:ascii="ＭＳ 明朝" w:eastAsia="ＭＳ 明朝" w:hAnsi="ＭＳ 明朝"/>
                <w:sz w:val="24"/>
                <w:szCs w:val="24"/>
              </w:rPr>
            </w:pPr>
            <w:r w:rsidRPr="00A70E4B">
              <w:rPr>
                <w:rFonts w:ascii="ＭＳ 明朝" w:eastAsia="ＭＳ 明朝" w:hAnsi="ＭＳ 明朝" w:hint="eastAsia"/>
                <w:sz w:val="24"/>
                <w:szCs w:val="24"/>
              </w:rPr>
              <w:t>○</w:t>
            </w:r>
            <w:r w:rsidR="003E0FB6">
              <w:rPr>
                <w:rFonts w:ascii="ＭＳ 明朝" w:eastAsia="ＭＳ 明朝" w:hAnsi="ＭＳ 明朝" w:hint="eastAsia"/>
                <w:sz w:val="24"/>
                <w:szCs w:val="24"/>
              </w:rPr>
              <w:t>修了証を交付する</w:t>
            </w:r>
            <w:r w:rsidRPr="00A70E4B">
              <w:rPr>
                <w:rFonts w:ascii="ＭＳ 明朝" w:eastAsia="ＭＳ 明朝" w:hAnsi="ＭＳ 明朝" w:hint="eastAsia"/>
                <w:sz w:val="24"/>
                <w:szCs w:val="24"/>
              </w:rPr>
              <w:t>取扱いは大阪府のみであり、国において定めたものではない。</w:t>
            </w:r>
          </w:p>
        </w:tc>
      </w:tr>
    </w:tbl>
    <w:p w:rsidR="001A33B2" w:rsidRDefault="001A33B2" w:rsidP="00BF77DD">
      <w:pPr>
        <w:rPr>
          <w:rFonts w:ascii="ＭＳ ゴシック" w:eastAsia="ＭＳ ゴシック" w:hAnsi="ＭＳ ゴシック"/>
          <w:sz w:val="22"/>
        </w:rPr>
      </w:pPr>
    </w:p>
    <w:p w:rsidR="00125E09" w:rsidRPr="00331C27" w:rsidRDefault="00125E09" w:rsidP="00BF77DD">
      <w:pPr>
        <w:rPr>
          <w:rFonts w:ascii="ＭＳ ゴシック" w:eastAsia="ＭＳ ゴシック" w:hAnsi="ＭＳ ゴシック"/>
          <w:sz w:val="22"/>
        </w:rPr>
      </w:pPr>
    </w:p>
    <w:p w:rsidR="0053545E" w:rsidRDefault="00F37910">
      <w:pPr>
        <w:rPr>
          <w:rFonts w:ascii="ＭＳ ゴシック" w:eastAsia="ＭＳ ゴシック" w:hAnsi="ＭＳ ゴシック"/>
          <w:sz w:val="24"/>
          <w:szCs w:val="24"/>
        </w:rPr>
      </w:pPr>
      <w:r w:rsidRPr="001560FC">
        <w:rPr>
          <w:rFonts w:ascii="ＭＳ ゴシック" w:eastAsia="ＭＳ ゴシック" w:hAnsi="ＭＳ ゴシック" w:hint="eastAsia"/>
          <w:sz w:val="22"/>
        </w:rPr>
        <w:t>（</w:t>
      </w:r>
      <w:r w:rsidR="0009718D">
        <w:rPr>
          <w:rFonts w:ascii="ＭＳ ゴシック" w:eastAsia="ＭＳ ゴシック" w:hAnsi="ＭＳ ゴシック" w:hint="eastAsia"/>
          <w:sz w:val="24"/>
          <w:szCs w:val="24"/>
        </w:rPr>
        <w:t>問題点</w:t>
      </w:r>
      <w:r w:rsidRPr="00331C27">
        <w:rPr>
          <w:rFonts w:ascii="ＭＳ ゴシック" w:eastAsia="ＭＳ ゴシック" w:hAnsi="ＭＳ ゴシック" w:hint="eastAsia"/>
          <w:sz w:val="24"/>
          <w:szCs w:val="24"/>
        </w:rPr>
        <w:t>）</w:t>
      </w:r>
    </w:p>
    <w:tbl>
      <w:tblPr>
        <w:tblStyle w:val="a3"/>
        <w:tblW w:w="0" w:type="auto"/>
        <w:tblLook w:val="04A0" w:firstRow="1" w:lastRow="0" w:firstColumn="1" w:lastColumn="0" w:noHBand="0" w:noVBand="1"/>
      </w:tblPr>
      <w:tblGrid>
        <w:gridCol w:w="13948"/>
      </w:tblGrid>
      <w:tr w:rsidR="00331C27" w:rsidTr="00331C27">
        <w:tc>
          <w:tcPr>
            <w:tcW w:w="13948" w:type="dxa"/>
          </w:tcPr>
          <w:p w:rsidR="00A70E4B" w:rsidRPr="00A70E4B" w:rsidRDefault="00331C27" w:rsidP="00A70E4B">
            <w:pPr>
              <w:ind w:left="240" w:hangingChars="100" w:hanging="240"/>
              <w:jc w:val="left"/>
              <w:rPr>
                <w:rFonts w:ascii="ＭＳ 明朝" w:eastAsia="ＭＳ 明朝" w:hAnsi="ＭＳ 明朝"/>
                <w:sz w:val="24"/>
                <w:szCs w:val="24"/>
              </w:rPr>
            </w:pPr>
            <w:r w:rsidRPr="00A70E4B">
              <w:rPr>
                <w:rFonts w:ascii="ＭＳ 明朝" w:eastAsia="ＭＳ 明朝" w:hAnsi="ＭＳ 明朝" w:hint="eastAsia"/>
                <w:sz w:val="24"/>
                <w:szCs w:val="24"/>
              </w:rPr>
              <w:t>〇</w:t>
            </w:r>
            <w:r w:rsidR="00A70E4B" w:rsidRPr="00A70E4B">
              <w:rPr>
                <w:rFonts w:ascii="ＭＳ 明朝" w:eastAsia="ＭＳ 明朝" w:hAnsi="ＭＳ 明朝" w:hint="eastAsia"/>
                <w:sz w:val="24"/>
                <w:szCs w:val="24"/>
              </w:rPr>
              <w:t>無料で受講できる</w:t>
            </w:r>
            <w:r w:rsidR="00125E09">
              <w:rPr>
                <w:rFonts w:ascii="ＭＳ 明朝" w:eastAsia="ＭＳ 明朝" w:hAnsi="ＭＳ 明朝" w:hint="eastAsia"/>
                <w:sz w:val="24"/>
                <w:szCs w:val="24"/>
              </w:rPr>
              <w:t>ため</w:t>
            </w:r>
            <w:r w:rsidR="00A70E4B" w:rsidRPr="00A70E4B">
              <w:rPr>
                <w:rFonts w:ascii="ＭＳ 明朝" w:eastAsia="ＭＳ 明朝" w:hAnsi="ＭＳ 明朝" w:hint="eastAsia"/>
                <w:sz w:val="24"/>
                <w:szCs w:val="24"/>
              </w:rPr>
              <w:t>同行援護研修の修了を目的とし、盲ろう者支援を行っていただけない者（いわゆるフリーライダー）の受講が横行してい</w:t>
            </w:r>
            <w:r w:rsidR="00A70E4B">
              <w:rPr>
                <w:rFonts w:ascii="ＭＳ 明朝" w:eastAsia="ＭＳ 明朝" w:hAnsi="ＭＳ 明朝" w:hint="eastAsia"/>
                <w:sz w:val="24"/>
                <w:szCs w:val="24"/>
              </w:rPr>
              <w:t>る（</w:t>
            </w:r>
            <w:r w:rsidR="00A70E4B" w:rsidRPr="00A70E4B">
              <w:rPr>
                <w:rFonts w:ascii="ＭＳ 明朝" w:eastAsia="ＭＳ 明朝" w:hAnsi="ＭＳ 明朝" w:hint="eastAsia"/>
                <w:sz w:val="24"/>
                <w:szCs w:val="24"/>
              </w:rPr>
              <w:t>同行援護研修の受講費用は２～３万円、盲ろう通介研修は無料</w:t>
            </w:r>
            <w:r w:rsidR="00A70E4B">
              <w:rPr>
                <w:rFonts w:ascii="ＭＳ 明朝" w:eastAsia="ＭＳ 明朝" w:hAnsi="ＭＳ 明朝" w:hint="eastAsia"/>
                <w:sz w:val="24"/>
                <w:szCs w:val="24"/>
              </w:rPr>
              <w:t>）</w:t>
            </w:r>
            <w:r w:rsidR="00125E09">
              <w:rPr>
                <w:rFonts w:ascii="ＭＳ 明朝" w:eastAsia="ＭＳ 明朝" w:hAnsi="ＭＳ 明朝" w:hint="eastAsia"/>
                <w:sz w:val="24"/>
                <w:szCs w:val="24"/>
              </w:rPr>
              <w:t>。</w:t>
            </w:r>
          </w:p>
          <w:p w:rsidR="00A70E4B" w:rsidRPr="00A70E4B" w:rsidRDefault="00A70E4B" w:rsidP="00A70E4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A70E4B">
              <w:rPr>
                <w:rFonts w:ascii="ＭＳ 明朝" w:eastAsia="ＭＳ 明朝" w:hAnsi="ＭＳ 明朝" w:hint="eastAsia"/>
                <w:sz w:val="24"/>
                <w:szCs w:val="24"/>
              </w:rPr>
              <w:t>以下のとおり、盲ろう通介研修を修了しても実際に活動しない者が</w:t>
            </w:r>
            <w:r w:rsidR="00125E09">
              <w:rPr>
                <w:rFonts w:ascii="ＭＳ 明朝" w:eastAsia="ＭＳ 明朝" w:hAnsi="ＭＳ 明朝" w:hint="eastAsia"/>
                <w:sz w:val="24"/>
                <w:szCs w:val="24"/>
              </w:rPr>
              <w:t>一定数</w:t>
            </w:r>
            <w:r w:rsidRPr="00A70E4B">
              <w:rPr>
                <w:rFonts w:ascii="ＭＳ 明朝" w:eastAsia="ＭＳ 明朝" w:hAnsi="ＭＳ 明朝" w:hint="eastAsia"/>
                <w:sz w:val="24"/>
                <w:szCs w:val="24"/>
              </w:rPr>
              <w:t>いる。</w:t>
            </w:r>
          </w:p>
          <w:p w:rsidR="00A70E4B" w:rsidRDefault="00A70E4B" w:rsidP="00A70E4B">
            <w:pPr>
              <w:rPr>
                <w:rFonts w:ascii="ＭＳ 明朝" w:eastAsia="ＭＳ 明朝" w:hAnsi="ＭＳ 明朝"/>
                <w:sz w:val="24"/>
                <w:szCs w:val="24"/>
              </w:rPr>
            </w:pPr>
            <w:r>
              <w:rPr>
                <w:rFonts w:ascii="ＭＳ 明朝" w:eastAsia="ＭＳ 明朝" w:hAnsi="ＭＳ 明朝" w:hint="eastAsia"/>
                <w:sz w:val="24"/>
                <w:szCs w:val="24"/>
              </w:rPr>
              <w:t xml:space="preserve">　</w:t>
            </w:r>
          </w:p>
          <w:p w:rsidR="00A70E4B" w:rsidRDefault="00A70E4B" w:rsidP="00A70E4B">
            <w:pPr>
              <w:rPr>
                <w:rFonts w:ascii="ＭＳ 明朝" w:eastAsia="ＭＳ 明朝" w:hAnsi="ＭＳ 明朝"/>
                <w:sz w:val="24"/>
                <w:szCs w:val="24"/>
              </w:rPr>
            </w:pPr>
            <w:r>
              <w:rPr>
                <w:rFonts w:ascii="ＭＳ 明朝" w:eastAsia="ＭＳ 明朝" w:hAnsi="ＭＳ 明朝" w:hint="eastAsia"/>
                <w:sz w:val="24"/>
                <w:szCs w:val="24"/>
              </w:rPr>
              <w:t xml:space="preserve">　平成28年度　修了者　37人　　活動実績のない者　12人（32.4％）</w:t>
            </w:r>
          </w:p>
          <w:p w:rsidR="00A70E4B" w:rsidRPr="00A70E4B" w:rsidRDefault="00A70E4B" w:rsidP="00A70E4B">
            <w:pPr>
              <w:rPr>
                <w:rFonts w:ascii="ＭＳ 明朝" w:eastAsia="ＭＳ 明朝" w:hAnsi="ＭＳ 明朝"/>
                <w:sz w:val="24"/>
                <w:szCs w:val="24"/>
              </w:rPr>
            </w:pPr>
            <w:r>
              <w:rPr>
                <w:rFonts w:ascii="ＭＳ 明朝" w:eastAsia="ＭＳ 明朝" w:hAnsi="ＭＳ 明朝" w:hint="eastAsia"/>
                <w:sz w:val="24"/>
                <w:szCs w:val="24"/>
              </w:rPr>
              <w:t xml:space="preserve">　平成29年度　修了者　38人　　活動実績のない者　12人（3</w:t>
            </w:r>
            <w:r w:rsidR="00125E09">
              <w:rPr>
                <w:rFonts w:ascii="ＭＳ 明朝" w:eastAsia="ＭＳ 明朝" w:hAnsi="ＭＳ 明朝"/>
                <w:sz w:val="24"/>
                <w:szCs w:val="24"/>
              </w:rPr>
              <w:t>1</w:t>
            </w:r>
            <w:r>
              <w:rPr>
                <w:rFonts w:ascii="ＭＳ 明朝" w:eastAsia="ＭＳ 明朝" w:hAnsi="ＭＳ 明朝" w:hint="eastAsia"/>
                <w:sz w:val="24"/>
                <w:szCs w:val="24"/>
              </w:rPr>
              <w:t>.</w:t>
            </w:r>
            <w:r w:rsidR="00125E09">
              <w:rPr>
                <w:rFonts w:ascii="ＭＳ 明朝" w:eastAsia="ＭＳ 明朝" w:hAnsi="ＭＳ 明朝"/>
                <w:sz w:val="24"/>
                <w:szCs w:val="24"/>
              </w:rPr>
              <w:t>5</w:t>
            </w:r>
            <w:r>
              <w:rPr>
                <w:rFonts w:ascii="ＭＳ 明朝" w:eastAsia="ＭＳ 明朝" w:hAnsi="ＭＳ 明朝" w:hint="eastAsia"/>
                <w:sz w:val="24"/>
                <w:szCs w:val="24"/>
              </w:rPr>
              <w:t>％）</w:t>
            </w:r>
          </w:p>
          <w:p w:rsidR="00A70E4B" w:rsidRDefault="00A70E4B" w:rsidP="00331C27">
            <w:pPr>
              <w:rPr>
                <w:rFonts w:ascii="ＭＳ 明朝" w:eastAsia="ＭＳ 明朝" w:hAnsi="ＭＳ 明朝"/>
                <w:sz w:val="24"/>
                <w:szCs w:val="24"/>
              </w:rPr>
            </w:pPr>
            <w:r>
              <w:rPr>
                <w:rFonts w:ascii="ＭＳ 明朝" w:eastAsia="ＭＳ 明朝" w:hAnsi="ＭＳ 明朝" w:hint="eastAsia"/>
                <w:sz w:val="24"/>
                <w:szCs w:val="24"/>
              </w:rPr>
              <w:t xml:space="preserve">　平成</w:t>
            </w:r>
            <w:r>
              <w:rPr>
                <w:rFonts w:ascii="ＭＳ 明朝" w:eastAsia="ＭＳ 明朝" w:hAnsi="ＭＳ 明朝"/>
                <w:sz w:val="24"/>
                <w:szCs w:val="24"/>
              </w:rPr>
              <w:t>30</w:t>
            </w:r>
            <w:r>
              <w:rPr>
                <w:rFonts w:ascii="ＭＳ 明朝" w:eastAsia="ＭＳ 明朝" w:hAnsi="ＭＳ 明朝" w:hint="eastAsia"/>
                <w:sz w:val="24"/>
                <w:szCs w:val="24"/>
              </w:rPr>
              <w:t xml:space="preserve">年度　修了者　34人　　活動実績のない者　</w:t>
            </w:r>
            <w:r w:rsidR="00125E09">
              <w:rPr>
                <w:rFonts w:ascii="ＭＳ 明朝" w:eastAsia="ＭＳ 明朝" w:hAnsi="ＭＳ 明朝" w:hint="eastAsia"/>
                <w:sz w:val="24"/>
                <w:szCs w:val="24"/>
              </w:rPr>
              <w:t xml:space="preserve"> </w:t>
            </w:r>
            <w:r w:rsidR="00125E09">
              <w:rPr>
                <w:rFonts w:ascii="ＭＳ 明朝" w:eastAsia="ＭＳ 明朝" w:hAnsi="ＭＳ 明朝"/>
                <w:sz w:val="24"/>
                <w:szCs w:val="24"/>
              </w:rPr>
              <w:t>9</w:t>
            </w:r>
            <w:r>
              <w:rPr>
                <w:rFonts w:ascii="ＭＳ 明朝" w:eastAsia="ＭＳ 明朝" w:hAnsi="ＭＳ 明朝" w:hint="eastAsia"/>
                <w:sz w:val="24"/>
                <w:szCs w:val="24"/>
              </w:rPr>
              <w:t>人（</w:t>
            </w:r>
            <w:r w:rsidR="00125E09">
              <w:rPr>
                <w:rFonts w:ascii="ＭＳ 明朝" w:eastAsia="ＭＳ 明朝" w:hAnsi="ＭＳ 明朝"/>
                <w:sz w:val="24"/>
                <w:szCs w:val="24"/>
              </w:rPr>
              <w:t>26</w:t>
            </w:r>
            <w:r>
              <w:rPr>
                <w:rFonts w:ascii="ＭＳ 明朝" w:eastAsia="ＭＳ 明朝" w:hAnsi="ＭＳ 明朝" w:hint="eastAsia"/>
                <w:sz w:val="24"/>
                <w:szCs w:val="24"/>
              </w:rPr>
              <w:t>.4％）</w:t>
            </w:r>
          </w:p>
          <w:p w:rsidR="00A70E4B" w:rsidRDefault="00A70E4B" w:rsidP="00331C27">
            <w:pPr>
              <w:rPr>
                <w:rFonts w:ascii="ＭＳ 明朝" w:eastAsia="ＭＳ 明朝" w:hAnsi="ＭＳ 明朝"/>
                <w:sz w:val="24"/>
                <w:szCs w:val="24"/>
              </w:rPr>
            </w:pPr>
            <w:r>
              <w:rPr>
                <w:rFonts w:ascii="ＭＳ 明朝" w:eastAsia="ＭＳ 明朝" w:hAnsi="ＭＳ 明朝" w:hint="eastAsia"/>
                <w:sz w:val="24"/>
                <w:szCs w:val="24"/>
              </w:rPr>
              <w:t xml:space="preserve">　平成</w:t>
            </w:r>
            <w:r>
              <w:rPr>
                <w:rFonts w:ascii="ＭＳ 明朝" w:eastAsia="ＭＳ 明朝" w:hAnsi="ＭＳ 明朝"/>
                <w:sz w:val="24"/>
                <w:szCs w:val="24"/>
              </w:rPr>
              <w:t>31</w:t>
            </w:r>
            <w:r>
              <w:rPr>
                <w:rFonts w:ascii="ＭＳ 明朝" w:eastAsia="ＭＳ 明朝" w:hAnsi="ＭＳ 明朝" w:hint="eastAsia"/>
                <w:sz w:val="24"/>
                <w:szCs w:val="24"/>
              </w:rPr>
              <w:t>年度　修了者　3</w:t>
            </w:r>
            <w:r>
              <w:rPr>
                <w:rFonts w:ascii="ＭＳ 明朝" w:eastAsia="ＭＳ 明朝" w:hAnsi="ＭＳ 明朝"/>
                <w:sz w:val="24"/>
                <w:szCs w:val="24"/>
              </w:rPr>
              <w:t>6</w:t>
            </w:r>
            <w:r>
              <w:rPr>
                <w:rFonts w:ascii="ＭＳ 明朝" w:eastAsia="ＭＳ 明朝" w:hAnsi="ＭＳ 明朝" w:hint="eastAsia"/>
                <w:sz w:val="24"/>
                <w:szCs w:val="24"/>
              </w:rPr>
              <w:t>人　　活動実績のない者　1</w:t>
            </w:r>
            <w:r w:rsidR="00125E09">
              <w:rPr>
                <w:rFonts w:ascii="ＭＳ 明朝" w:eastAsia="ＭＳ 明朝" w:hAnsi="ＭＳ 明朝"/>
                <w:sz w:val="24"/>
                <w:szCs w:val="24"/>
              </w:rPr>
              <w:t>1</w:t>
            </w:r>
            <w:r>
              <w:rPr>
                <w:rFonts w:ascii="ＭＳ 明朝" w:eastAsia="ＭＳ 明朝" w:hAnsi="ＭＳ 明朝" w:hint="eastAsia"/>
                <w:sz w:val="24"/>
                <w:szCs w:val="24"/>
              </w:rPr>
              <w:t>人（3</w:t>
            </w:r>
            <w:r w:rsidR="00125E09">
              <w:rPr>
                <w:rFonts w:ascii="ＭＳ 明朝" w:eastAsia="ＭＳ 明朝" w:hAnsi="ＭＳ 明朝"/>
                <w:sz w:val="24"/>
                <w:szCs w:val="24"/>
              </w:rPr>
              <w:t>0</w:t>
            </w:r>
            <w:r>
              <w:rPr>
                <w:rFonts w:ascii="ＭＳ 明朝" w:eastAsia="ＭＳ 明朝" w:hAnsi="ＭＳ 明朝" w:hint="eastAsia"/>
                <w:sz w:val="24"/>
                <w:szCs w:val="24"/>
              </w:rPr>
              <w:t>.</w:t>
            </w:r>
            <w:r w:rsidR="00125E09">
              <w:rPr>
                <w:rFonts w:ascii="ＭＳ 明朝" w:eastAsia="ＭＳ 明朝" w:hAnsi="ＭＳ 明朝"/>
                <w:sz w:val="24"/>
                <w:szCs w:val="24"/>
              </w:rPr>
              <w:t>5</w:t>
            </w:r>
            <w:r>
              <w:rPr>
                <w:rFonts w:ascii="ＭＳ 明朝" w:eastAsia="ＭＳ 明朝" w:hAnsi="ＭＳ 明朝" w:hint="eastAsia"/>
                <w:sz w:val="24"/>
                <w:szCs w:val="24"/>
              </w:rPr>
              <w:t>％）</w:t>
            </w:r>
          </w:p>
          <w:p w:rsidR="00331C27" w:rsidRPr="00331C27" w:rsidRDefault="00331C27" w:rsidP="00125E09">
            <w:pPr>
              <w:rPr>
                <w:rFonts w:ascii="ＭＳ 明朝" w:eastAsia="ＭＳ 明朝" w:hAnsi="ＭＳ 明朝"/>
                <w:sz w:val="24"/>
                <w:szCs w:val="24"/>
              </w:rPr>
            </w:pPr>
          </w:p>
        </w:tc>
      </w:tr>
    </w:tbl>
    <w:p w:rsidR="00820760" w:rsidRDefault="00820760">
      <w:pPr>
        <w:rPr>
          <w:rFonts w:ascii="ＭＳ ゴシック" w:eastAsia="ＭＳ ゴシック" w:hAnsi="ＭＳ ゴシック"/>
          <w:sz w:val="24"/>
          <w:szCs w:val="24"/>
        </w:rPr>
      </w:pPr>
    </w:p>
    <w:p w:rsidR="00A20BB1" w:rsidRDefault="00A20BB1">
      <w:pPr>
        <w:rPr>
          <w:rFonts w:ascii="ＭＳ ゴシック" w:eastAsia="ＭＳ ゴシック" w:hAnsi="ＭＳ ゴシック"/>
          <w:sz w:val="24"/>
          <w:szCs w:val="24"/>
        </w:rPr>
      </w:pPr>
    </w:p>
    <w:p w:rsidR="00A20BB1" w:rsidRDefault="00A20BB1">
      <w:pPr>
        <w:rPr>
          <w:rFonts w:ascii="ＭＳ ゴシック" w:eastAsia="ＭＳ ゴシック" w:hAnsi="ＭＳ ゴシック"/>
          <w:sz w:val="24"/>
          <w:szCs w:val="24"/>
        </w:rPr>
      </w:pPr>
    </w:p>
    <w:p w:rsidR="00A20BB1" w:rsidRPr="00331C27" w:rsidRDefault="00A20BB1">
      <w:pPr>
        <w:rPr>
          <w:rFonts w:ascii="ＭＳ ゴシック" w:eastAsia="ＭＳ ゴシック" w:hAnsi="ＭＳ ゴシック" w:hint="eastAsia"/>
          <w:sz w:val="24"/>
          <w:szCs w:val="24"/>
        </w:rPr>
      </w:pPr>
      <w:bookmarkStart w:id="0" w:name="_GoBack"/>
      <w:bookmarkEnd w:id="0"/>
    </w:p>
    <w:p w:rsidR="00125E09" w:rsidRDefault="00125E09" w:rsidP="00125E09">
      <w:pPr>
        <w:rPr>
          <w:rFonts w:ascii="ＭＳ ゴシック" w:eastAsia="ＭＳ ゴシック" w:hAnsi="ＭＳ ゴシック"/>
          <w:sz w:val="24"/>
          <w:szCs w:val="24"/>
        </w:rPr>
      </w:pPr>
      <w:r w:rsidRPr="001560FC">
        <w:rPr>
          <w:rFonts w:ascii="ＭＳ ゴシック" w:eastAsia="ＭＳ ゴシック" w:hAnsi="ＭＳ ゴシック" w:hint="eastAsia"/>
          <w:sz w:val="22"/>
        </w:rPr>
        <w:lastRenderedPageBreak/>
        <w:t>（</w:t>
      </w:r>
      <w:r>
        <w:rPr>
          <w:rFonts w:ascii="ＭＳ ゴシック" w:eastAsia="ＭＳ ゴシック" w:hAnsi="ＭＳ ゴシック" w:hint="eastAsia"/>
          <w:sz w:val="24"/>
          <w:szCs w:val="24"/>
        </w:rPr>
        <w:t>昨年度の盲ろう者通訳・介助等ワーキンググループでの委員意見</w:t>
      </w:r>
      <w:r w:rsidRPr="00331C27">
        <w:rPr>
          <w:rFonts w:ascii="ＭＳ ゴシック" w:eastAsia="ＭＳ ゴシック" w:hAnsi="ＭＳ ゴシック" w:hint="eastAsia"/>
          <w:sz w:val="24"/>
          <w:szCs w:val="24"/>
        </w:rPr>
        <w:t>）</w:t>
      </w:r>
    </w:p>
    <w:tbl>
      <w:tblPr>
        <w:tblStyle w:val="a3"/>
        <w:tblW w:w="0" w:type="auto"/>
        <w:tblLook w:val="04A0" w:firstRow="1" w:lastRow="0" w:firstColumn="1" w:lastColumn="0" w:noHBand="0" w:noVBand="1"/>
      </w:tblPr>
      <w:tblGrid>
        <w:gridCol w:w="13948"/>
      </w:tblGrid>
      <w:tr w:rsidR="00125E09" w:rsidTr="0052614A">
        <w:tc>
          <w:tcPr>
            <w:tcW w:w="13948" w:type="dxa"/>
          </w:tcPr>
          <w:p w:rsidR="00125E09" w:rsidRPr="00331C27" w:rsidRDefault="00125E09" w:rsidP="00125E09">
            <w:pPr>
              <w:ind w:left="240" w:hangingChars="100" w:hanging="240"/>
              <w:jc w:val="left"/>
              <w:rPr>
                <w:rFonts w:ascii="ＭＳ 明朝" w:eastAsia="ＭＳ 明朝" w:hAnsi="ＭＳ 明朝"/>
                <w:sz w:val="24"/>
                <w:szCs w:val="24"/>
              </w:rPr>
            </w:pPr>
            <w:r w:rsidRPr="00A70E4B">
              <w:rPr>
                <w:rFonts w:ascii="ＭＳ 明朝" w:eastAsia="ＭＳ 明朝" w:hAnsi="ＭＳ 明朝" w:hint="eastAsia"/>
                <w:sz w:val="24"/>
                <w:szCs w:val="24"/>
              </w:rPr>
              <w:t>〇</w:t>
            </w:r>
            <w:r>
              <w:rPr>
                <w:rFonts w:ascii="ＭＳ 明朝" w:eastAsia="ＭＳ 明朝" w:hAnsi="ＭＳ 明朝" w:hint="eastAsia"/>
                <w:sz w:val="24"/>
                <w:szCs w:val="24"/>
              </w:rPr>
              <w:t>前述の</w:t>
            </w:r>
            <w:r w:rsidRPr="00125E09">
              <w:rPr>
                <w:rFonts w:ascii="ＭＳ 明朝" w:eastAsia="ＭＳ 明朝" w:hAnsi="ＭＳ 明朝" w:hint="eastAsia"/>
                <w:sz w:val="24"/>
                <w:szCs w:val="24"/>
              </w:rPr>
              <w:t>フリーライダーの問題の指摘に加え、同行援護</w:t>
            </w:r>
            <w:r>
              <w:rPr>
                <w:rFonts w:ascii="ＭＳ 明朝" w:eastAsia="ＭＳ 明朝" w:hAnsi="ＭＳ 明朝" w:hint="eastAsia"/>
                <w:sz w:val="24"/>
                <w:szCs w:val="24"/>
              </w:rPr>
              <w:t>従業者養成</w:t>
            </w:r>
            <w:r w:rsidRPr="00125E09">
              <w:rPr>
                <w:rFonts w:ascii="ＭＳ 明朝" w:eastAsia="ＭＳ 明朝" w:hAnsi="ＭＳ 明朝" w:hint="eastAsia"/>
                <w:sz w:val="24"/>
                <w:szCs w:val="24"/>
              </w:rPr>
              <w:t>研修</w:t>
            </w:r>
            <w:r>
              <w:rPr>
                <w:rFonts w:ascii="ＭＳ 明朝" w:eastAsia="ＭＳ 明朝" w:hAnsi="ＭＳ 明朝" w:hint="eastAsia"/>
                <w:sz w:val="24"/>
                <w:szCs w:val="24"/>
              </w:rPr>
              <w:t>一般課程の</w:t>
            </w:r>
            <w:r w:rsidRPr="00125E09">
              <w:rPr>
                <w:rFonts w:ascii="ＭＳ 明朝" w:eastAsia="ＭＳ 明朝" w:hAnsi="ＭＳ 明朝" w:hint="eastAsia"/>
                <w:sz w:val="24"/>
                <w:szCs w:val="24"/>
              </w:rPr>
              <w:t>カリキュラムの一部は盲ろう通介研修のカリキュラムには含まれていない（視覚障がい関連）ため、同行援護研修を修了したとは言えず、この取扱いには問題があるのではないかとの意見</w:t>
            </w:r>
            <w:r>
              <w:rPr>
                <w:rFonts w:ascii="ＭＳ 明朝" w:eastAsia="ＭＳ 明朝" w:hAnsi="ＭＳ 明朝" w:hint="eastAsia"/>
                <w:sz w:val="24"/>
                <w:szCs w:val="24"/>
              </w:rPr>
              <w:t>があった。</w:t>
            </w:r>
          </w:p>
        </w:tc>
      </w:tr>
    </w:tbl>
    <w:p w:rsidR="00125E09" w:rsidRDefault="00125E09" w:rsidP="00125E09">
      <w:pPr>
        <w:rPr>
          <w:rFonts w:ascii="ＭＳ ゴシック" w:eastAsia="ＭＳ ゴシック" w:hAnsi="ＭＳ ゴシック"/>
          <w:sz w:val="24"/>
          <w:szCs w:val="24"/>
        </w:rPr>
      </w:pPr>
    </w:p>
    <w:p w:rsidR="00125E09" w:rsidRPr="00331C27" w:rsidRDefault="00125E09" w:rsidP="00125E09">
      <w:pPr>
        <w:rPr>
          <w:rFonts w:ascii="ＭＳ ゴシック" w:eastAsia="ＭＳ ゴシック" w:hAnsi="ＭＳ ゴシック"/>
          <w:sz w:val="24"/>
          <w:szCs w:val="24"/>
        </w:rPr>
      </w:pPr>
    </w:p>
    <w:p w:rsidR="00125E09" w:rsidRDefault="00125E09" w:rsidP="00125E09">
      <w:pPr>
        <w:rPr>
          <w:rFonts w:ascii="ＭＳ ゴシック" w:eastAsia="ＭＳ ゴシック" w:hAnsi="ＭＳ ゴシック"/>
          <w:sz w:val="24"/>
          <w:szCs w:val="24"/>
        </w:rPr>
      </w:pPr>
      <w:r w:rsidRPr="001560FC">
        <w:rPr>
          <w:rFonts w:ascii="ＭＳ ゴシック" w:eastAsia="ＭＳ ゴシック" w:hAnsi="ＭＳ ゴシック" w:hint="eastAsia"/>
          <w:sz w:val="22"/>
        </w:rPr>
        <w:t>（</w:t>
      </w:r>
      <w:r>
        <w:rPr>
          <w:rFonts w:ascii="ＭＳ ゴシック" w:eastAsia="ＭＳ ゴシック" w:hAnsi="ＭＳ ゴシック" w:hint="eastAsia"/>
          <w:sz w:val="22"/>
        </w:rPr>
        <w:t>国の動き</w:t>
      </w:r>
      <w:r w:rsidRPr="00331C27">
        <w:rPr>
          <w:rFonts w:ascii="ＭＳ ゴシック" w:eastAsia="ＭＳ ゴシック" w:hAnsi="ＭＳ ゴシック" w:hint="eastAsia"/>
          <w:sz w:val="24"/>
          <w:szCs w:val="24"/>
        </w:rPr>
        <w:t>）</w:t>
      </w:r>
    </w:p>
    <w:tbl>
      <w:tblPr>
        <w:tblStyle w:val="a3"/>
        <w:tblW w:w="0" w:type="auto"/>
        <w:tblLook w:val="04A0" w:firstRow="1" w:lastRow="0" w:firstColumn="1" w:lastColumn="0" w:noHBand="0" w:noVBand="1"/>
      </w:tblPr>
      <w:tblGrid>
        <w:gridCol w:w="13948"/>
      </w:tblGrid>
      <w:tr w:rsidR="00125E09" w:rsidTr="0052614A">
        <w:tc>
          <w:tcPr>
            <w:tcW w:w="13948" w:type="dxa"/>
          </w:tcPr>
          <w:p w:rsidR="00125E09" w:rsidRDefault="00125E09" w:rsidP="00125E09">
            <w:pPr>
              <w:ind w:left="480" w:hangingChars="200" w:hanging="480"/>
              <w:jc w:val="left"/>
              <w:rPr>
                <w:rFonts w:ascii="ＭＳ 明朝" w:eastAsia="ＭＳ 明朝" w:hAnsi="ＭＳ 明朝"/>
                <w:sz w:val="24"/>
                <w:szCs w:val="24"/>
              </w:rPr>
            </w:pPr>
            <w:r w:rsidRPr="00125E09">
              <w:rPr>
                <w:rFonts w:ascii="ＭＳ 明朝" w:eastAsia="ＭＳ 明朝" w:hAnsi="ＭＳ 明朝" w:hint="eastAsia"/>
                <w:sz w:val="24"/>
                <w:szCs w:val="24"/>
              </w:rPr>
              <w:t>○平成29年度に</w:t>
            </w:r>
            <w:r>
              <w:rPr>
                <w:rFonts w:ascii="ＭＳ 明朝" w:eastAsia="ＭＳ 明朝" w:hAnsi="ＭＳ 明朝" w:hint="eastAsia"/>
                <w:sz w:val="24"/>
                <w:szCs w:val="24"/>
              </w:rPr>
              <w:t>国の委託事業</w:t>
            </w:r>
            <w:r w:rsidRPr="00125E09">
              <w:rPr>
                <w:rFonts w:ascii="ＭＳ 明朝" w:eastAsia="ＭＳ 明朝" w:hAnsi="ＭＳ 明朝" w:hint="eastAsia"/>
                <w:sz w:val="24"/>
                <w:szCs w:val="24"/>
              </w:rPr>
              <w:t>「盲ろう者の移動支援に係る研修課程の効率的な実地に関する研究」を実施し、報告書として</w:t>
            </w:r>
          </w:p>
          <w:p w:rsidR="00125E09" w:rsidRPr="00125E09" w:rsidRDefault="00125E09" w:rsidP="00125E09">
            <w:pPr>
              <w:ind w:leftChars="100" w:left="450" w:hangingChars="100" w:hanging="240"/>
              <w:jc w:val="left"/>
              <w:rPr>
                <w:rFonts w:ascii="ＭＳ 明朝" w:eastAsia="ＭＳ 明朝" w:hAnsi="ＭＳ 明朝"/>
                <w:sz w:val="24"/>
                <w:szCs w:val="24"/>
              </w:rPr>
            </w:pPr>
            <w:r w:rsidRPr="00125E09">
              <w:rPr>
                <w:rFonts w:ascii="ＭＳ 明朝" w:eastAsia="ＭＳ 明朝" w:hAnsi="ＭＳ 明朝" w:hint="eastAsia"/>
                <w:sz w:val="24"/>
                <w:szCs w:val="24"/>
              </w:rPr>
              <w:t>取りまとめている。</w:t>
            </w:r>
          </w:p>
          <w:p w:rsidR="00125E09" w:rsidRPr="00125E09" w:rsidRDefault="00BB3EED" w:rsidP="00125E09">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w:t>
            </w:r>
            <w:r w:rsidR="00125E09" w:rsidRPr="00125E09">
              <w:rPr>
                <w:rFonts w:ascii="ＭＳ 明朝" w:eastAsia="ＭＳ 明朝" w:hAnsi="ＭＳ 明朝" w:hint="eastAsia"/>
                <w:sz w:val="24"/>
                <w:szCs w:val="24"/>
              </w:rPr>
              <w:t>平成30年度に委託事業で「同行援護従業者養成研修及び盲ろう者向け通訳・介助員養成研修のあり方に関する調査研究」を実施し、報告書として取りまとめている。</w:t>
            </w:r>
          </w:p>
          <w:p w:rsidR="00125E09" w:rsidRPr="003E0FB6" w:rsidRDefault="002869A1" w:rsidP="00216F7C">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125E09" w:rsidRPr="00125E09">
              <w:rPr>
                <w:rFonts w:ascii="ＭＳ 明朝" w:eastAsia="ＭＳ 明朝" w:hAnsi="ＭＳ 明朝" w:hint="eastAsia"/>
                <w:sz w:val="24"/>
                <w:szCs w:val="24"/>
              </w:rPr>
              <w:t>「同行援護従業者養成研修及び盲ろう者向け通訳・介助員養成研修のあり方に関する調査研究」では、両研修の「相互の資格取得における免除科目」が新たに示され、改めて養成研修を実施すること</w:t>
            </w:r>
            <w:r w:rsidR="00125E09" w:rsidRPr="003E0FB6">
              <w:rPr>
                <w:rFonts w:ascii="ＭＳ 明朝" w:eastAsia="ＭＳ 明朝" w:hAnsi="ＭＳ 明朝" w:hint="eastAsia"/>
                <w:sz w:val="24"/>
                <w:szCs w:val="24"/>
              </w:rPr>
              <w:t>が大前提とされた。また、令和５年度に両研修のカリキュラム改定</w:t>
            </w:r>
            <w:r w:rsidR="00473710" w:rsidRPr="003E0FB6">
              <w:rPr>
                <w:rFonts w:ascii="ＭＳ 明朝" w:eastAsia="ＭＳ 明朝" w:hAnsi="ＭＳ 明朝" w:hint="eastAsia"/>
                <w:sz w:val="24"/>
                <w:szCs w:val="24"/>
              </w:rPr>
              <w:t>が</w:t>
            </w:r>
            <w:r w:rsidR="00345C7C" w:rsidRPr="003E0FB6">
              <w:rPr>
                <w:rFonts w:ascii="ＭＳ 明朝" w:eastAsia="ＭＳ 明朝" w:hAnsi="ＭＳ 明朝" w:hint="eastAsia"/>
                <w:sz w:val="24"/>
                <w:szCs w:val="24"/>
              </w:rPr>
              <w:t>予定</w:t>
            </w:r>
            <w:r w:rsidR="00473710" w:rsidRPr="003E0FB6">
              <w:rPr>
                <w:rFonts w:ascii="ＭＳ 明朝" w:eastAsia="ＭＳ 明朝" w:hAnsi="ＭＳ 明朝" w:hint="eastAsia"/>
                <w:sz w:val="24"/>
                <w:szCs w:val="24"/>
              </w:rPr>
              <w:t>されて</w:t>
            </w:r>
            <w:r w:rsidR="00125E09" w:rsidRPr="003E0FB6">
              <w:rPr>
                <w:rFonts w:ascii="ＭＳ 明朝" w:eastAsia="ＭＳ 明朝" w:hAnsi="ＭＳ 明朝" w:hint="eastAsia"/>
                <w:sz w:val="24"/>
                <w:szCs w:val="24"/>
              </w:rPr>
              <w:t>いる（厚生労働省障害福祉課訪問サービス係に確認済み）。</w:t>
            </w:r>
          </w:p>
          <w:p w:rsidR="00216F7C" w:rsidRPr="00820760" w:rsidRDefault="00216F7C" w:rsidP="00820760">
            <w:pPr>
              <w:ind w:left="240" w:hangingChars="100" w:hanging="240"/>
              <w:jc w:val="left"/>
              <w:rPr>
                <w:rFonts w:ascii="ＭＳ 明朝" w:eastAsia="ＭＳ 明朝" w:hAnsi="ＭＳ 明朝"/>
                <w:sz w:val="24"/>
                <w:szCs w:val="24"/>
              </w:rPr>
            </w:pPr>
            <w:r w:rsidRPr="003E0FB6">
              <w:rPr>
                <w:rFonts w:ascii="ＭＳ 明朝" w:eastAsia="ＭＳ 明朝" w:hAnsi="ＭＳ 明朝" w:hint="eastAsia"/>
                <w:sz w:val="24"/>
                <w:szCs w:val="24"/>
              </w:rPr>
              <w:t>○平成30年度報酬改定において、盲ろう者が同行援護を利用しやすくなるよう</w:t>
            </w:r>
            <w:r>
              <w:rPr>
                <w:rFonts w:ascii="ＭＳ 明朝" w:eastAsia="ＭＳ 明朝" w:hAnsi="ＭＳ 明朝" w:hint="eastAsia"/>
                <w:sz w:val="24"/>
                <w:szCs w:val="24"/>
              </w:rPr>
              <w:t>、令和３年３月31日まで盲ろう者向け通訳・介助員は同行援護従業者養成研修を修了した者とみなす経過措置を設け、同行援護サービスを提供できるようにしているが、この経過措置</w:t>
            </w:r>
            <w:r w:rsidR="00C429AD">
              <w:rPr>
                <w:rFonts w:ascii="ＭＳ 明朝" w:eastAsia="ＭＳ 明朝" w:hAnsi="ＭＳ 明朝" w:hint="eastAsia"/>
                <w:sz w:val="24"/>
                <w:szCs w:val="24"/>
              </w:rPr>
              <w:t>を</w:t>
            </w:r>
            <w:r>
              <w:rPr>
                <w:rFonts w:ascii="ＭＳ 明朝" w:eastAsia="ＭＳ 明朝" w:hAnsi="ＭＳ 明朝" w:hint="eastAsia"/>
                <w:sz w:val="24"/>
                <w:szCs w:val="24"/>
              </w:rPr>
              <w:t>令和５年度まで延長</w:t>
            </w:r>
            <w:r w:rsidR="00C429AD">
              <w:rPr>
                <w:rFonts w:ascii="ＭＳ 明朝" w:eastAsia="ＭＳ 明朝" w:hAnsi="ＭＳ 明朝" w:hint="eastAsia"/>
                <w:sz w:val="24"/>
                <w:szCs w:val="24"/>
              </w:rPr>
              <w:t>することとされた</w:t>
            </w:r>
            <w:r w:rsidR="00820760">
              <w:rPr>
                <w:rFonts w:ascii="ＭＳ 明朝" w:eastAsia="ＭＳ 明朝" w:hAnsi="ＭＳ 明朝" w:hint="eastAsia"/>
                <w:sz w:val="24"/>
                <w:szCs w:val="24"/>
              </w:rPr>
              <w:t>（令和３年度障害福祉サービス等報酬改定の基本的な方向性について　令和２年12月11日　障害福祉サービス等報酬改定検討チームの資料により確認、</w:t>
            </w:r>
            <w:r w:rsidR="00820760" w:rsidRPr="003E0FB6">
              <w:rPr>
                <w:rFonts w:ascii="ＭＳ 明朝" w:eastAsia="ＭＳ 明朝" w:hAnsi="ＭＳ 明朝" w:hint="eastAsia"/>
                <w:sz w:val="24"/>
                <w:szCs w:val="24"/>
              </w:rPr>
              <w:t>厚生労働省障害福祉課訪問サービス係に確認済み</w:t>
            </w:r>
            <w:r w:rsidR="00820760">
              <w:rPr>
                <w:rFonts w:ascii="ＭＳ 明朝" w:eastAsia="ＭＳ 明朝" w:hAnsi="ＭＳ 明朝" w:hint="eastAsia"/>
                <w:sz w:val="24"/>
                <w:szCs w:val="24"/>
              </w:rPr>
              <w:t>）</w:t>
            </w:r>
            <w:r w:rsidR="00C429AD">
              <w:rPr>
                <w:rFonts w:ascii="ＭＳ 明朝" w:eastAsia="ＭＳ 明朝" w:hAnsi="ＭＳ 明朝" w:hint="eastAsia"/>
                <w:sz w:val="24"/>
                <w:szCs w:val="24"/>
              </w:rPr>
              <w:t>。</w:t>
            </w:r>
          </w:p>
        </w:tc>
      </w:tr>
    </w:tbl>
    <w:p w:rsidR="00125E09" w:rsidRDefault="00125E09" w:rsidP="00125E09">
      <w:pPr>
        <w:rPr>
          <w:rFonts w:ascii="ＭＳ ゴシック" w:eastAsia="ＭＳ ゴシック" w:hAnsi="ＭＳ ゴシック"/>
          <w:sz w:val="24"/>
          <w:szCs w:val="24"/>
        </w:rPr>
      </w:pPr>
    </w:p>
    <w:p w:rsidR="003E0FB6" w:rsidRPr="00331C27" w:rsidRDefault="003E0FB6" w:rsidP="00125E09">
      <w:pPr>
        <w:rPr>
          <w:rFonts w:ascii="ＭＳ ゴシック" w:eastAsia="ＭＳ ゴシック" w:hAnsi="ＭＳ ゴシック"/>
          <w:sz w:val="24"/>
          <w:szCs w:val="24"/>
        </w:rPr>
      </w:pPr>
    </w:p>
    <w:p w:rsidR="00E34473" w:rsidRDefault="00E34473" w:rsidP="00E34473">
      <w:pPr>
        <w:rPr>
          <w:rFonts w:ascii="ＭＳ ゴシック" w:eastAsia="ＭＳ ゴシック" w:hAnsi="ＭＳ ゴシック"/>
          <w:sz w:val="24"/>
          <w:szCs w:val="24"/>
        </w:rPr>
      </w:pPr>
      <w:r w:rsidRPr="001560FC">
        <w:rPr>
          <w:rFonts w:ascii="ＭＳ ゴシック" w:eastAsia="ＭＳ ゴシック" w:hAnsi="ＭＳ ゴシック" w:hint="eastAsia"/>
          <w:sz w:val="22"/>
        </w:rPr>
        <w:t>（</w:t>
      </w:r>
      <w:r>
        <w:rPr>
          <w:rFonts w:ascii="ＭＳ ゴシック" w:eastAsia="ＭＳ ゴシック" w:hAnsi="ＭＳ ゴシック" w:hint="eastAsia"/>
          <w:sz w:val="22"/>
        </w:rPr>
        <w:t>大阪府の方向性</w:t>
      </w:r>
      <w:r w:rsidRPr="00331C27">
        <w:rPr>
          <w:rFonts w:ascii="ＭＳ ゴシック" w:eastAsia="ＭＳ ゴシック" w:hAnsi="ＭＳ ゴシック" w:hint="eastAsia"/>
          <w:sz w:val="24"/>
          <w:szCs w:val="24"/>
        </w:rPr>
        <w:t>）</w:t>
      </w:r>
    </w:p>
    <w:tbl>
      <w:tblPr>
        <w:tblStyle w:val="a3"/>
        <w:tblW w:w="0" w:type="auto"/>
        <w:tblLook w:val="04A0" w:firstRow="1" w:lastRow="0" w:firstColumn="1" w:lastColumn="0" w:noHBand="0" w:noVBand="1"/>
      </w:tblPr>
      <w:tblGrid>
        <w:gridCol w:w="13948"/>
      </w:tblGrid>
      <w:tr w:rsidR="00E34473" w:rsidTr="0052614A">
        <w:tc>
          <w:tcPr>
            <w:tcW w:w="13948" w:type="dxa"/>
          </w:tcPr>
          <w:p w:rsidR="00E34473" w:rsidRPr="00331C27" w:rsidRDefault="00E34473" w:rsidP="00564E6D">
            <w:pPr>
              <w:ind w:left="163" w:hangingChars="68" w:hanging="163"/>
              <w:jc w:val="left"/>
              <w:rPr>
                <w:rFonts w:ascii="ＭＳ 明朝" w:eastAsia="ＭＳ 明朝" w:hAnsi="ＭＳ 明朝"/>
                <w:sz w:val="24"/>
                <w:szCs w:val="24"/>
              </w:rPr>
            </w:pPr>
            <w:r w:rsidRPr="003E0FB6">
              <w:rPr>
                <w:rFonts w:ascii="ＭＳ 明朝" w:eastAsia="ＭＳ 明朝" w:hAnsi="ＭＳ 明朝" w:hint="eastAsia"/>
                <w:sz w:val="24"/>
                <w:szCs w:val="24"/>
              </w:rPr>
              <w:t>○</w:t>
            </w:r>
            <w:r w:rsidR="00F12077">
              <w:rPr>
                <w:rFonts w:ascii="ＭＳ 明朝" w:eastAsia="ＭＳ 明朝" w:hAnsi="ＭＳ 明朝" w:hint="eastAsia"/>
                <w:sz w:val="24"/>
                <w:szCs w:val="24"/>
              </w:rPr>
              <w:t>国において、盲ろう者向け通訳・介助者養成研修の修了者は同行援護従業者養成研修一般課程を修了したものとみなす経過措置が令和５年度末まで延長される見込みである</w:t>
            </w:r>
            <w:r w:rsidR="006C04D0">
              <w:rPr>
                <w:rFonts w:ascii="ＭＳ 明朝" w:eastAsia="ＭＳ 明朝" w:hAnsi="ＭＳ 明朝" w:hint="eastAsia"/>
                <w:sz w:val="24"/>
                <w:szCs w:val="24"/>
              </w:rPr>
              <w:t>が</w:t>
            </w:r>
            <w:r w:rsidR="00F12077" w:rsidRPr="00564E6D">
              <w:rPr>
                <w:rFonts w:ascii="ＭＳ 明朝" w:eastAsia="ＭＳ 明朝" w:hAnsi="ＭＳ 明朝" w:hint="eastAsia"/>
                <w:sz w:val="24"/>
                <w:szCs w:val="24"/>
              </w:rPr>
              <w:t>、</w:t>
            </w:r>
            <w:r w:rsidR="006C04D0" w:rsidRPr="00564E6D">
              <w:rPr>
                <w:rFonts w:ascii="ＭＳ 明朝" w:eastAsia="ＭＳ 明朝" w:hAnsi="ＭＳ 明朝" w:hint="eastAsia"/>
                <w:sz w:val="24"/>
                <w:szCs w:val="24"/>
              </w:rPr>
              <w:t>大阪府独自の盲ろう者通訳・介助者養成研修を修了すれば、同行援護従業者養成研修一般課程を修了した者として、修了証を交付する取扱いは、できるだけ早期に廃止することで調整を進めていく（修了証を交付すれは、経過措置終了後も同行援護従業者として活動できる。一方、国の経過措置は経過措置の期間に限り同行援護従業者として活動できるものであり、一線を画するものである）。</w:t>
            </w:r>
          </w:p>
        </w:tc>
      </w:tr>
    </w:tbl>
    <w:p w:rsidR="00E34473" w:rsidRPr="00331C27" w:rsidRDefault="00E34473" w:rsidP="003E0FB6">
      <w:pPr>
        <w:rPr>
          <w:rFonts w:ascii="ＭＳ ゴシック" w:eastAsia="ＭＳ ゴシック" w:hAnsi="ＭＳ ゴシック"/>
          <w:sz w:val="24"/>
          <w:szCs w:val="24"/>
        </w:rPr>
      </w:pPr>
    </w:p>
    <w:sectPr w:rsidR="00E34473" w:rsidRPr="00331C27" w:rsidSect="00820760">
      <w:pgSz w:w="16838" w:h="11906" w:orient="landscape" w:code="9"/>
      <w:pgMar w:top="851" w:right="1440" w:bottom="851" w:left="1440"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AA4" w:rsidRDefault="00812AA4" w:rsidP="00812AA4">
      <w:r>
        <w:separator/>
      </w:r>
    </w:p>
  </w:endnote>
  <w:endnote w:type="continuationSeparator" w:id="0">
    <w:p w:rsidR="00812AA4" w:rsidRDefault="00812AA4" w:rsidP="0081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AA4" w:rsidRDefault="00812AA4" w:rsidP="00812AA4">
      <w:r>
        <w:separator/>
      </w:r>
    </w:p>
  </w:footnote>
  <w:footnote w:type="continuationSeparator" w:id="0">
    <w:p w:rsidR="00812AA4" w:rsidRDefault="00812AA4" w:rsidP="00812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7E"/>
    <w:rsid w:val="00051815"/>
    <w:rsid w:val="00051CBB"/>
    <w:rsid w:val="00063B28"/>
    <w:rsid w:val="0009718D"/>
    <w:rsid w:val="000B0B7A"/>
    <w:rsid w:val="000B6EEB"/>
    <w:rsid w:val="000B7CDC"/>
    <w:rsid w:val="000D6B57"/>
    <w:rsid w:val="00101C59"/>
    <w:rsid w:val="00105D9F"/>
    <w:rsid w:val="001157D5"/>
    <w:rsid w:val="00117BE1"/>
    <w:rsid w:val="00125E09"/>
    <w:rsid w:val="001560FC"/>
    <w:rsid w:val="00184D89"/>
    <w:rsid w:val="001943F3"/>
    <w:rsid w:val="001A33B2"/>
    <w:rsid w:val="001B4F04"/>
    <w:rsid w:val="00203BA9"/>
    <w:rsid w:val="00216F7C"/>
    <w:rsid w:val="0021798E"/>
    <w:rsid w:val="0025231E"/>
    <w:rsid w:val="002536A4"/>
    <w:rsid w:val="00283233"/>
    <w:rsid w:val="002869A1"/>
    <w:rsid w:val="00296783"/>
    <w:rsid w:val="002976ED"/>
    <w:rsid w:val="002C19A2"/>
    <w:rsid w:val="002C3896"/>
    <w:rsid w:val="002F4370"/>
    <w:rsid w:val="00301F11"/>
    <w:rsid w:val="00310CD1"/>
    <w:rsid w:val="00331C27"/>
    <w:rsid w:val="00345C7C"/>
    <w:rsid w:val="00347DC9"/>
    <w:rsid w:val="00352C4D"/>
    <w:rsid w:val="00355790"/>
    <w:rsid w:val="00361B85"/>
    <w:rsid w:val="003648A7"/>
    <w:rsid w:val="00371302"/>
    <w:rsid w:val="0037174D"/>
    <w:rsid w:val="00396CB7"/>
    <w:rsid w:val="003A6159"/>
    <w:rsid w:val="003E0FB6"/>
    <w:rsid w:val="003F59C8"/>
    <w:rsid w:val="004018E3"/>
    <w:rsid w:val="0040220D"/>
    <w:rsid w:val="00407A8F"/>
    <w:rsid w:val="00436455"/>
    <w:rsid w:val="004502F8"/>
    <w:rsid w:val="00473710"/>
    <w:rsid w:val="00476C28"/>
    <w:rsid w:val="00482E28"/>
    <w:rsid w:val="00491561"/>
    <w:rsid w:val="004D220F"/>
    <w:rsid w:val="004E1390"/>
    <w:rsid w:val="00507761"/>
    <w:rsid w:val="00514132"/>
    <w:rsid w:val="0053545E"/>
    <w:rsid w:val="0055214C"/>
    <w:rsid w:val="005616A5"/>
    <w:rsid w:val="00564E6D"/>
    <w:rsid w:val="005A08C7"/>
    <w:rsid w:val="005C3AC2"/>
    <w:rsid w:val="005C786C"/>
    <w:rsid w:val="005D4ECC"/>
    <w:rsid w:val="00606B77"/>
    <w:rsid w:val="0060745A"/>
    <w:rsid w:val="006134CB"/>
    <w:rsid w:val="0061753C"/>
    <w:rsid w:val="0063472E"/>
    <w:rsid w:val="0064338A"/>
    <w:rsid w:val="00662061"/>
    <w:rsid w:val="00672E4B"/>
    <w:rsid w:val="00674D27"/>
    <w:rsid w:val="00680113"/>
    <w:rsid w:val="00680B98"/>
    <w:rsid w:val="006924E5"/>
    <w:rsid w:val="006C04D0"/>
    <w:rsid w:val="006C0688"/>
    <w:rsid w:val="006C4AB9"/>
    <w:rsid w:val="006D14ED"/>
    <w:rsid w:val="006D42E6"/>
    <w:rsid w:val="0071084D"/>
    <w:rsid w:val="0071655E"/>
    <w:rsid w:val="0077004D"/>
    <w:rsid w:val="0079481D"/>
    <w:rsid w:val="007A03D7"/>
    <w:rsid w:val="007A7787"/>
    <w:rsid w:val="007D6542"/>
    <w:rsid w:val="00812742"/>
    <w:rsid w:val="00812AA4"/>
    <w:rsid w:val="00820760"/>
    <w:rsid w:val="0083141A"/>
    <w:rsid w:val="00835007"/>
    <w:rsid w:val="00855976"/>
    <w:rsid w:val="00866728"/>
    <w:rsid w:val="0087568F"/>
    <w:rsid w:val="00877188"/>
    <w:rsid w:val="008B5D18"/>
    <w:rsid w:val="008C242F"/>
    <w:rsid w:val="00916FFC"/>
    <w:rsid w:val="0092743B"/>
    <w:rsid w:val="00932325"/>
    <w:rsid w:val="00946935"/>
    <w:rsid w:val="00947153"/>
    <w:rsid w:val="00955753"/>
    <w:rsid w:val="00973CC1"/>
    <w:rsid w:val="00991058"/>
    <w:rsid w:val="009A6992"/>
    <w:rsid w:val="009C4EF3"/>
    <w:rsid w:val="009D14FA"/>
    <w:rsid w:val="009E7427"/>
    <w:rsid w:val="00A00D22"/>
    <w:rsid w:val="00A17DF7"/>
    <w:rsid w:val="00A20BB1"/>
    <w:rsid w:val="00A2715E"/>
    <w:rsid w:val="00A34673"/>
    <w:rsid w:val="00A350D8"/>
    <w:rsid w:val="00A5162B"/>
    <w:rsid w:val="00A60C5A"/>
    <w:rsid w:val="00A70E4B"/>
    <w:rsid w:val="00AA501B"/>
    <w:rsid w:val="00AB1449"/>
    <w:rsid w:val="00AB6423"/>
    <w:rsid w:val="00B07969"/>
    <w:rsid w:val="00B2545D"/>
    <w:rsid w:val="00B35CF5"/>
    <w:rsid w:val="00B42AC4"/>
    <w:rsid w:val="00B47A8E"/>
    <w:rsid w:val="00B53840"/>
    <w:rsid w:val="00B559A4"/>
    <w:rsid w:val="00B65154"/>
    <w:rsid w:val="00B72E73"/>
    <w:rsid w:val="00B9277E"/>
    <w:rsid w:val="00BB3EED"/>
    <w:rsid w:val="00BB6DA8"/>
    <w:rsid w:val="00BC4088"/>
    <w:rsid w:val="00BD3BEE"/>
    <w:rsid w:val="00BF4838"/>
    <w:rsid w:val="00BF77DD"/>
    <w:rsid w:val="00C00B05"/>
    <w:rsid w:val="00C07158"/>
    <w:rsid w:val="00C1335B"/>
    <w:rsid w:val="00C17122"/>
    <w:rsid w:val="00C33A1B"/>
    <w:rsid w:val="00C368AF"/>
    <w:rsid w:val="00C429AD"/>
    <w:rsid w:val="00C8095A"/>
    <w:rsid w:val="00CA1866"/>
    <w:rsid w:val="00CB40F7"/>
    <w:rsid w:val="00CB60B3"/>
    <w:rsid w:val="00CB71B9"/>
    <w:rsid w:val="00CC46BD"/>
    <w:rsid w:val="00CD1CE3"/>
    <w:rsid w:val="00CD3018"/>
    <w:rsid w:val="00D57D6E"/>
    <w:rsid w:val="00D82DA4"/>
    <w:rsid w:val="00DC760D"/>
    <w:rsid w:val="00DF48F9"/>
    <w:rsid w:val="00E00B8E"/>
    <w:rsid w:val="00E167D6"/>
    <w:rsid w:val="00E213CF"/>
    <w:rsid w:val="00E34473"/>
    <w:rsid w:val="00E55A73"/>
    <w:rsid w:val="00EA5309"/>
    <w:rsid w:val="00EC492C"/>
    <w:rsid w:val="00F03FE1"/>
    <w:rsid w:val="00F12077"/>
    <w:rsid w:val="00F26AD5"/>
    <w:rsid w:val="00F37910"/>
    <w:rsid w:val="00F52A25"/>
    <w:rsid w:val="00F81C25"/>
    <w:rsid w:val="00F93A0F"/>
    <w:rsid w:val="00FA53F6"/>
    <w:rsid w:val="00FA7C56"/>
    <w:rsid w:val="00FC4C93"/>
    <w:rsid w:val="00FE0BD1"/>
    <w:rsid w:val="00FF2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2B2ED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59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5976"/>
    <w:rPr>
      <w:rFonts w:asciiTheme="majorHAnsi" w:eastAsiaTheme="majorEastAsia" w:hAnsiTheme="majorHAnsi" w:cstheme="majorBidi"/>
      <w:sz w:val="18"/>
      <w:szCs w:val="18"/>
    </w:rPr>
  </w:style>
  <w:style w:type="paragraph" w:styleId="a6">
    <w:name w:val="header"/>
    <w:basedOn w:val="a"/>
    <w:link w:val="a7"/>
    <w:uiPriority w:val="99"/>
    <w:unhideWhenUsed/>
    <w:rsid w:val="00812AA4"/>
    <w:pPr>
      <w:tabs>
        <w:tab w:val="center" w:pos="4252"/>
        <w:tab w:val="right" w:pos="8504"/>
      </w:tabs>
      <w:snapToGrid w:val="0"/>
    </w:pPr>
  </w:style>
  <w:style w:type="character" w:customStyle="1" w:styleId="a7">
    <w:name w:val="ヘッダー (文字)"/>
    <w:basedOn w:val="a0"/>
    <w:link w:val="a6"/>
    <w:uiPriority w:val="99"/>
    <w:rsid w:val="00812AA4"/>
  </w:style>
  <w:style w:type="paragraph" w:styleId="a8">
    <w:name w:val="footer"/>
    <w:basedOn w:val="a"/>
    <w:link w:val="a9"/>
    <w:uiPriority w:val="99"/>
    <w:unhideWhenUsed/>
    <w:rsid w:val="00812AA4"/>
    <w:pPr>
      <w:tabs>
        <w:tab w:val="center" w:pos="4252"/>
        <w:tab w:val="right" w:pos="8504"/>
      </w:tabs>
      <w:snapToGrid w:val="0"/>
    </w:pPr>
  </w:style>
  <w:style w:type="character" w:customStyle="1" w:styleId="a9">
    <w:name w:val="フッター (文字)"/>
    <w:basedOn w:val="a0"/>
    <w:link w:val="a8"/>
    <w:uiPriority w:val="99"/>
    <w:rsid w:val="0081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6005">
      <w:bodyDiv w:val="1"/>
      <w:marLeft w:val="0"/>
      <w:marRight w:val="0"/>
      <w:marTop w:val="0"/>
      <w:marBottom w:val="0"/>
      <w:divBdr>
        <w:top w:val="none" w:sz="0" w:space="0" w:color="auto"/>
        <w:left w:val="none" w:sz="0" w:space="0" w:color="auto"/>
        <w:bottom w:val="none" w:sz="0" w:space="0" w:color="auto"/>
        <w:right w:val="none" w:sz="0" w:space="0" w:color="auto"/>
      </w:divBdr>
    </w:div>
    <w:div w:id="4345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2021-02-17T00:19:00Z</dcterms:created>
  <dcterms:modified xsi:type="dcterms:W3CDTF">2021-02-17T00:19:00Z</dcterms:modified>
</cp:coreProperties>
</file>