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E" w:rsidRDefault="00EC73EA" w:rsidP="00A410C2">
      <w:pPr>
        <w:spacing w:line="0" w:lineRule="atLeast"/>
        <w:rPr>
          <w:rFonts w:asciiTheme="majorEastAsia" w:eastAsiaTheme="majorEastAsia" w:hAnsiTheme="majorEastAsia"/>
          <w:sz w:val="24"/>
        </w:rPr>
      </w:pPr>
      <w:bookmarkStart w:id="0" w:name="_GoBack"/>
      <w:bookmarkEnd w:id="0"/>
      <w:r>
        <w:rPr>
          <w:rFonts w:asciiTheme="majorEastAsia" w:eastAsiaTheme="majorEastAsia" w:hAnsiTheme="majorEastAsia" w:hint="eastAsia"/>
          <w:sz w:val="24"/>
        </w:rPr>
        <w:t>平成</w:t>
      </w:r>
      <w:r w:rsidR="00FB1F34">
        <w:rPr>
          <w:rFonts w:asciiTheme="majorEastAsia" w:eastAsiaTheme="majorEastAsia" w:hAnsiTheme="majorEastAsia" w:hint="eastAsia"/>
          <w:sz w:val="24"/>
        </w:rPr>
        <w:t>30年度</w:t>
      </w:r>
      <w:r>
        <w:rPr>
          <w:rFonts w:asciiTheme="majorEastAsia" w:eastAsiaTheme="majorEastAsia" w:hAnsiTheme="majorEastAsia" w:hint="eastAsia"/>
          <w:sz w:val="24"/>
        </w:rPr>
        <w:t>第</w:t>
      </w:r>
      <w:r w:rsidR="00FB1F34">
        <w:rPr>
          <w:rFonts w:asciiTheme="majorEastAsia" w:eastAsiaTheme="majorEastAsia" w:hAnsiTheme="majorEastAsia" w:hint="eastAsia"/>
          <w:sz w:val="24"/>
        </w:rPr>
        <w:t>2回</w:t>
      </w:r>
      <w:r w:rsidR="005269FA" w:rsidRPr="00601264">
        <w:rPr>
          <w:rFonts w:asciiTheme="majorEastAsia" w:eastAsiaTheme="majorEastAsia" w:hAnsiTheme="majorEastAsia" w:hint="eastAsia"/>
          <w:sz w:val="24"/>
        </w:rPr>
        <w:t xml:space="preserve">　大阪府障がい者施策推進協議会</w:t>
      </w:r>
      <w:r w:rsidR="00BB15B2" w:rsidRPr="00601264">
        <w:rPr>
          <w:rFonts w:asciiTheme="majorEastAsia" w:eastAsiaTheme="majorEastAsia" w:hAnsiTheme="majorEastAsia" w:hint="eastAsia"/>
          <w:sz w:val="24"/>
        </w:rPr>
        <w:t xml:space="preserve">　</w:t>
      </w:r>
    </w:p>
    <w:p w:rsidR="007613EE" w:rsidRPr="00601264" w:rsidRDefault="00BB15B2" w:rsidP="00A410C2">
      <w:pPr>
        <w:spacing w:line="0" w:lineRule="atLeast"/>
        <w:rPr>
          <w:rFonts w:asciiTheme="majorEastAsia" w:eastAsiaTheme="majorEastAsia" w:hAnsiTheme="majorEastAsia"/>
          <w:sz w:val="24"/>
        </w:rPr>
      </w:pPr>
      <w:r w:rsidRPr="00601264">
        <w:rPr>
          <w:rFonts w:asciiTheme="majorEastAsia" w:eastAsiaTheme="majorEastAsia" w:hAnsiTheme="majorEastAsia" w:hint="eastAsia"/>
          <w:sz w:val="24"/>
        </w:rPr>
        <w:t>意思疎通支援部</w:t>
      </w:r>
      <w:r w:rsidR="007613EE" w:rsidRPr="00601264">
        <w:rPr>
          <w:rFonts w:asciiTheme="majorEastAsia" w:eastAsiaTheme="majorEastAsia" w:hAnsiTheme="majorEastAsia" w:hint="eastAsia"/>
          <w:sz w:val="24"/>
        </w:rPr>
        <w:t xml:space="preserve">　</w:t>
      </w:r>
      <w:r w:rsidR="002557AE">
        <w:rPr>
          <w:rFonts w:asciiTheme="majorEastAsia" w:eastAsiaTheme="majorEastAsia" w:hAnsiTheme="majorEastAsia" w:hint="eastAsia"/>
          <w:sz w:val="24"/>
        </w:rPr>
        <w:t xml:space="preserve">手話通訳ワーキンググループ　</w:t>
      </w:r>
      <w:r w:rsidR="007613EE" w:rsidRPr="00601264">
        <w:rPr>
          <w:rFonts w:asciiTheme="majorEastAsia" w:eastAsiaTheme="majorEastAsia" w:hAnsiTheme="majorEastAsia" w:hint="eastAsia"/>
          <w:sz w:val="24"/>
        </w:rPr>
        <w:t>議事</w:t>
      </w:r>
      <w:r w:rsidR="00AE4323" w:rsidRPr="00601264">
        <w:rPr>
          <w:rFonts w:asciiTheme="majorEastAsia" w:eastAsiaTheme="majorEastAsia" w:hAnsiTheme="majorEastAsia" w:hint="eastAsia"/>
          <w:sz w:val="24"/>
        </w:rPr>
        <w:t>概要</w:t>
      </w:r>
    </w:p>
    <w:p w:rsidR="00AE4323" w:rsidRPr="00601264" w:rsidRDefault="00AE4323" w:rsidP="00A410C2">
      <w:pPr>
        <w:spacing w:line="0" w:lineRule="atLeast"/>
        <w:rPr>
          <w:sz w:val="24"/>
        </w:rPr>
      </w:pPr>
    </w:p>
    <w:p w:rsidR="00AE4323" w:rsidRPr="00601264" w:rsidRDefault="009E0BA5" w:rsidP="00A410C2">
      <w:pPr>
        <w:spacing w:line="0" w:lineRule="atLeast"/>
        <w:rPr>
          <w:sz w:val="24"/>
        </w:rPr>
      </w:pPr>
      <w:r>
        <w:rPr>
          <w:rFonts w:asciiTheme="majorEastAsia" w:eastAsiaTheme="majorEastAsia" w:hAnsiTheme="majorEastAsia" w:hint="eastAsia"/>
          <w:sz w:val="24"/>
        </w:rPr>
        <w:t>■</w:t>
      </w:r>
      <w:r w:rsidR="002557AE" w:rsidRPr="00CB5AFD">
        <w:rPr>
          <w:rFonts w:asciiTheme="majorEastAsia" w:eastAsiaTheme="majorEastAsia" w:hAnsiTheme="majorEastAsia" w:hint="eastAsia"/>
          <w:sz w:val="24"/>
        </w:rPr>
        <w:t>日　　時</w:t>
      </w:r>
      <w:r w:rsidR="00EC73EA">
        <w:rPr>
          <w:rFonts w:hint="eastAsia"/>
          <w:sz w:val="24"/>
        </w:rPr>
        <w:t>：平成</w:t>
      </w:r>
      <w:r w:rsidR="00FB1F34">
        <w:rPr>
          <w:rFonts w:hint="eastAsia"/>
          <w:sz w:val="24"/>
        </w:rPr>
        <w:t>30</w:t>
      </w:r>
      <w:r w:rsidR="00FB1F34">
        <w:rPr>
          <w:rFonts w:hint="eastAsia"/>
          <w:sz w:val="24"/>
        </w:rPr>
        <w:t>年</w:t>
      </w:r>
      <w:r w:rsidR="00FB1F34">
        <w:rPr>
          <w:rFonts w:hint="eastAsia"/>
          <w:sz w:val="24"/>
        </w:rPr>
        <w:t>11</w:t>
      </w:r>
      <w:r w:rsidR="00FB1F34">
        <w:rPr>
          <w:rFonts w:hint="eastAsia"/>
          <w:sz w:val="24"/>
        </w:rPr>
        <w:t>月</w:t>
      </w:r>
      <w:r w:rsidR="00FB1F34">
        <w:rPr>
          <w:rFonts w:hint="eastAsia"/>
          <w:sz w:val="24"/>
        </w:rPr>
        <w:t>20</w:t>
      </w:r>
      <w:r w:rsidR="00FB1F34">
        <w:rPr>
          <w:rFonts w:hint="eastAsia"/>
          <w:sz w:val="24"/>
        </w:rPr>
        <w:t>日</w:t>
      </w:r>
      <w:r w:rsidR="00EC73EA">
        <w:rPr>
          <w:rFonts w:hint="eastAsia"/>
          <w:sz w:val="24"/>
        </w:rPr>
        <w:t>（火</w:t>
      </w:r>
      <w:r w:rsidR="00AE4323" w:rsidRPr="00601264">
        <w:rPr>
          <w:rFonts w:hint="eastAsia"/>
          <w:sz w:val="24"/>
        </w:rPr>
        <w:t>）</w:t>
      </w:r>
      <w:r w:rsidR="00EC73EA">
        <w:rPr>
          <w:rFonts w:hint="eastAsia"/>
          <w:sz w:val="24"/>
        </w:rPr>
        <w:t>14</w:t>
      </w:r>
      <w:r w:rsidR="00AE4323" w:rsidRPr="00601264">
        <w:rPr>
          <w:rFonts w:hint="eastAsia"/>
          <w:sz w:val="24"/>
        </w:rPr>
        <w:t>:</w:t>
      </w:r>
      <w:r w:rsidR="00FB1F34">
        <w:rPr>
          <w:rFonts w:hint="eastAsia"/>
          <w:sz w:val="24"/>
        </w:rPr>
        <w:t>0</w:t>
      </w:r>
      <w:r w:rsidR="00AE4323" w:rsidRPr="00601264">
        <w:rPr>
          <w:rFonts w:hint="eastAsia"/>
          <w:sz w:val="24"/>
        </w:rPr>
        <w:t>0</w:t>
      </w:r>
      <w:r w:rsidR="00AE4323" w:rsidRPr="00601264">
        <w:rPr>
          <w:rFonts w:hint="eastAsia"/>
          <w:sz w:val="24"/>
        </w:rPr>
        <w:t>～</w:t>
      </w:r>
      <w:r w:rsidR="00FB1F34">
        <w:rPr>
          <w:rFonts w:hint="eastAsia"/>
          <w:sz w:val="24"/>
        </w:rPr>
        <w:t>16:0</w:t>
      </w:r>
      <w:r w:rsidR="005269FA" w:rsidRPr="00601264">
        <w:rPr>
          <w:rFonts w:hint="eastAsia"/>
          <w:sz w:val="24"/>
        </w:rPr>
        <w:t>0</w:t>
      </w:r>
    </w:p>
    <w:p w:rsidR="007613EE" w:rsidRPr="00601264" w:rsidRDefault="009E0BA5" w:rsidP="00A410C2">
      <w:pPr>
        <w:spacing w:line="0" w:lineRule="atLeast"/>
        <w:rPr>
          <w:sz w:val="24"/>
        </w:rPr>
      </w:pPr>
      <w:r>
        <w:rPr>
          <w:rFonts w:asciiTheme="majorEastAsia" w:eastAsiaTheme="majorEastAsia" w:hAnsiTheme="majorEastAsia" w:hint="eastAsia"/>
          <w:sz w:val="24"/>
        </w:rPr>
        <w:t>■</w:t>
      </w:r>
      <w:r w:rsidR="005269FA" w:rsidRPr="00CB5AFD">
        <w:rPr>
          <w:rFonts w:asciiTheme="majorEastAsia" w:eastAsiaTheme="majorEastAsia" w:hAnsiTheme="majorEastAsia" w:hint="eastAsia"/>
          <w:sz w:val="24"/>
        </w:rPr>
        <w:t>場　　所</w:t>
      </w:r>
      <w:r w:rsidR="005269FA" w:rsidRPr="00601264">
        <w:rPr>
          <w:rFonts w:hint="eastAsia"/>
          <w:sz w:val="24"/>
        </w:rPr>
        <w:t>：大阪府庁</w:t>
      </w:r>
      <w:r w:rsidR="00FB1F34">
        <w:rPr>
          <w:rFonts w:hint="eastAsia"/>
          <w:sz w:val="24"/>
        </w:rPr>
        <w:t>新別館北館</w:t>
      </w:r>
      <w:r w:rsidR="00FB1F34">
        <w:rPr>
          <w:rFonts w:hint="eastAsia"/>
          <w:sz w:val="24"/>
        </w:rPr>
        <w:t>4</w:t>
      </w:r>
      <w:r w:rsidR="00FB1F34">
        <w:rPr>
          <w:rFonts w:hint="eastAsia"/>
          <w:sz w:val="24"/>
        </w:rPr>
        <w:t>階　職員会議室</w:t>
      </w:r>
      <w:r w:rsidR="00FB1F34">
        <w:rPr>
          <w:rFonts w:hint="eastAsia"/>
          <w:sz w:val="24"/>
        </w:rPr>
        <w:t>9</w:t>
      </w:r>
    </w:p>
    <w:p w:rsidR="00AE4323" w:rsidRPr="00601264" w:rsidRDefault="009E0BA5" w:rsidP="00A410C2">
      <w:pPr>
        <w:spacing w:line="0" w:lineRule="atLeast"/>
        <w:rPr>
          <w:sz w:val="24"/>
        </w:rPr>
      </w:pPr>
      <w:r>
        <w:rPr>
          <w:rFonts w:asciiTheme="majorEastAsia" w:eastAsiaTheme="majorEastAsia" w:hAnsiTheme="majorEastAsia" w:hint="eastAsia"/>
          <w:sz w:val="24"/>
        </w:rPr>
        <w:t>■</w:t>
      </w:r>
      <w:r w:rsidR="00601264" w:rsidRPr="00CB5AFD">
        <w:rPr>
          <w:rFonts w:asciiTheme="majorEastAsia" w:eastAsiaTheme="majorEastAsia" w:hAnsiTheme="majorEastAsia" w:hint="eastAsia"/>
          <w:sz w:val="24"/>
        </w:rPr>
        <w:t>出席委員</w:t>
      </w:r>
      <w:r w:rsidR="00CB5AFD" w:rsidRPr="00CB5AFD">
        <w:rPr>
          <w:rFonts w:asciiTheme="majorEastAsia" w:eastAsiaTheme="majorEastAsia" w:hAnsiTheme="majorEastAsia" w:hint="eastAsia"/>
          <w:sz w:val="24"/>
        </w:rPr>
        <w:t>（五十音順・敬称略）</w:t>
      </w:r>
      <w:r w:rsidR="00601264">
        <w:rPr>
          <w:rFonts w:hint="eastAsia"/>
          <w:sz w:val="24"/>
        </w:rPr>
        <w:t xml:space="preserve">：　　　　　　　　　　　　　　　　　　　　</w:t>
      </w:r>
    </w:p>
    <w:p w:rsidR="002557AE" w:rsidRPr="002557AE" w:rsidRDefault="00601264" w:rsidP="00A410C2">
      <w:pPr>
        <w:spacing w:line="0" w:lineRule="atLeast"/>
        <w:ind w:firstLineChars="100" w:firstLine="240"/>
        <w:rPr>
          <w:sz w:val="24"/>
        </w:rPr>
      </w:pPr>
      <w:r>
        <w:rPr>
          <w:rFonts w:hint="eastAsia"/>
          <w:sz w:val="24"/>
        </w:rPr>
        <w:t>・</w:t>
      </w:r>
      <w:r w:rsidR="002557AE" w:rsidRPr="002557AE">
        <w:rPr>
          <w:rFonts w:hint="eastAsia"/>
          <w:sz w:val="24"/>
        </w:rPr>
        <w:t>飯泉　菜穂子</w:t>
      </w:r>
      <w:r w:rsidR="002557AE">
        <w:rPr>
          <w:rFonts w:hint="eastAsia"/>
          <w:sz w:val="24"/>
        </w:rPr>
        <w:t xml:space="preserve">　</w:t>
      </w:r>
      <w:r w:rsidR="002557AE" w:rsidRPr="002557AE">
        <w:rPr>
          <w:rFonts w:hint="eastAsia"/>
          <w:sz w:val="24"/>
        </w:rPr>
        <w:t>大学共同利用機関法人人間文化研究機構国立民族学博物館</w:t>
      </w:r>
    </w:p>
    <w:p w:rsidR="002557AE" w:rsidRPr="002557AE" w:rsidRDefault="002557AE" w:rsidP="00A410C2">
      <w:pPr>
        <w:spacing w:line="0" w:lineRule="atLeast"/>
        <w:rPr>
          <w:sz w:val="24"/>
        </w:rPr>
      </w:pPr>
      <w:r w:rsidRPr="002557AE">
        <w:rPr>
          <w:rFonts w:hint="eastAsia"/>
          <w:sz w:val="24"/>
        </w:rPr>
        <w:t xml:space="preserve">　</w:t>
      </w:r>
      <w:r w:rsidR="009E0BA5">
        <w:rPr>
          <w:rFonts w:hint="eastAsia"/>
          <w:sz w:val="24"/>
        </w:rPr>
        <w:t xml:space="preserve">　</w:t>
      </w:r>
      <w:r w:rsidRPr="002557AE">
        <w:rPr>
          <w:rFonts w:hint="eastAsia"/>
          <w:sz w:val="24"/>
        </w:rPr>
        <w:t xml:space="preserve">　</w:t>
      </w:r>
      <w:r>
        <w:rPr>
          <w:rFonts w:hint="eastAsia"/>
          <w:sz w:val="24"/>
        </w:rPr>
        <w:t xml:space="preserve">　　　　　　</w:t>
      </w:r>
      <w:r w:rsidRPr="002557AE">
        <w:rPr>
          <w:rFonts w:hint="eastAsia"/>
          <w:sz w:val="24"/>
        </w:rPr>
        <w:t>人類基礎理論研究部日本財団助成</w:t>
      </w:r>
    </w:p>
    <w:p w:rsidR="00AE4323" w:rsidRPr="00601264" w:rsidRDefault="002557AE" w:rsidP="00A410C2">
      <w:pPr>
        <w:spacing w:line="0" w:lineRule="atLeast"/>
        <w:rPr>
          <w:sz w:val="24"/>
        </w:rPr>
      </w:pPr>
      <w:r w:rsidRPr="002557AE">
        <w:rPr>
          <w:rFonts w:hint="eastAsia"/>
          <w:sz w:val="24"/>
        </w:rPr>
        <w:t xml:space="preserve">　　</w:t>
      </w:r>
      <w:r w:rsidR="009E0BA5">
        <w:rPr>
          <w:rFonts w:hint="eastAsia"/>
          <w:sz w:val="24"/>
        </w:rPr>
        <w:t xml:space="preserve">　</w:t>
      </w:r>
      <w:r>
        <w:rPr>
          <w:rFonts w:hint="eastAsia"/>
          <w:sz w:val="24"/>
        </w:rPr>
        <w:t xml:space="preserve">　　　　　　</w:t>
      </w:r>
      <w:r w:rsidRPr="002557AE">
        <w:rPr>
          <w:rFonts w:hint="eastAsia"/>
          <w:sz w:val="24"/>
        </w:rPr>
        <w:t>手話言語学研究部門特任教授</w:t>
      </w:r>
    </w:p>
    <w:p w:rsidR="0004398F" w:rsidRPr="00601264" w:rsidRDefault="00601264" w:rsidP="00A410C2">
      <w:pPr>
        <w:spacing w:line="0" w:lineRule="atLeast"/>
        <w:ind w:firstLineChars="100" w:firstLine="240"/>
        <w:rPr>
          <w:sz w:val="24"/>
        </w:rPr>
      </w:pPr>
      <w:r>
        <w:rPr>
          <w:rFonts w:hint="eastAsia"/>
          <w:sz w:val="24"/>
        </w:rPr>
        <w:t>・</w:t>
      </w:r>
      <w:r w:rsidR="002557AE" w:rsidRPr="002557AE">
        <w:rPr>
          <w:rFonts w:hint="eastAsia"/>
          <w:sz w:val="24"/>
        </w:rPr>
        <w:t>武居　渡</w:t>
      </w:r>
      <w:r w:rsidR="009E0BA5">
        <w:rPr>
          <w:rFonts w:hint="eastAsia"/>
          <w:sz w:val="24"/>
        </w:rPr>
        <w:t xml:space="preserve">　</w:t>
      </w:r>
      <w:r w:rsidR="002557AE" w:rsidRPr="002557AE">
        <w:rPr>
          <w:rFonts w:hint="eastAsia"/>
          <w:sz w:val="24"/>
        </w:rPr>
        <w:t xml:space="preserve">　　金沢大学　人間社会研究域学校教育系　教授</w:t>
      </w:r>
    </w:p>
    <w:p w:rsidR="00AE4323" w:rsidRPr="00601264" w:rsidRDefault="00601264" w:rsidP="00A410C2">
      <w:pPr>
        <w:spacing w:line="0" w:lineRule="atLeast"/>
        <w:ind w:firstLineChars="100" w:firstLine="240"/>
        <w:rPr>
          <w:sz w:val="24"/>
        </w:rPr>
      </w:pPr>
      <w:r>
        <w:rPr>
          <w:rFonts w:hint="eastAsia"/>
          <w:sz w:val="24"/>
        </w:rPr>
        <w:t>・</w:t>
      </w:r>
      <w:r w:rsidR="005269FA" w:rsidRPr="00601264">
        <w:rPr>
          <w:rFonts w:hint="eastAsia"/>
          <w:sz w:val="24"/>
        </w:rPr>
        <w:t>長宗　政男</w:t>
      </w:r>
      <w:r w:rsidR="002557AE">
        <w:rPr>
          <w:rFonts w:hint="eastAsia"/>
          <w:sz w:val="24"/>
        </w:rPr>
        <w:t xml:space="preserve">　　</w:t>
      </w:r>
      <w:r w:rsidR="005269FA" w:rsidRPr="00601264">
        <w:rPr>
          <w:rFonts w:hint="eastAsia"/>
          <w:sz w:val="24"/>
        </w:rPr>
        <w:t>大阪聴力障害者協会　役員</w:t>
      </w:r>
      <w:r w:rsidR="002557AE">
        <w:rPr>
          <w:rFonts w:hint="eastAsia"/>
          <w:sz w:val="24"/>
        </w:rPr>
        <w:t>【座長】</w:t>
      </w:r>
    </w:p>
    <w:p w:rsidR="00EE5A00" w:rsidRPr="00601264" w:rsidRDefault="00EE5A00" w:rsidP="00A410C2">
      <w:pPr>
        <w:spacing w:line="0" w:lineRule="atLeast"/>
        <w:rPr>
          <w:rFonts w:asciiTheme="majorEastAsia" w:eastAsiaTheme="majorEastAsia" w:hAnsiTheme="majorEastAsia"/>
          <w:b/>
          <w:sz w:val="24"/>
        </w:rPr>
      </w:pPr>
    </w:p>
    <w:p w:rsidR="001D3AAB" w:rsidRPr="00601264" w:rsidRDefault="00831A2A" w:rsidP="00A410C2">
      <w:pPr>
        <w:spacing w:line="0" w:lineRule="atLeast"/>
        <w:rPr>
          <w:rFonts w:asciiTheme="majorEastAsia" w:eastAsiaTheme="majorEastAsia" w:hAnsiTheme="majorEastAsia"/>
          <w:b/>
          <w:sz w:val="24"/>
        </w:rPr>
      </w:pPr>
      <w:r w:rsidRPr="00601264">
        <w:rPr>
          <w:rFonts w:asciiTheme="majorEastAsia" w:eastAsiaTheme="majorEastAsia" w:hAnsiTheme="majorEastAsia" w:hint="eastAsia"/>
          <w:b/>
          <w:sz w:val="24"/>
        </w:rPr>
        <w:t>議題１</w:t>
      </w:r>
      <w:r w:rsidR="00FB1F34">
        <w:rPr>
          <w:rFonts w:asciiTheme="majorEastAsia" w:eastAsiaTheme="majorEastAsia" w:hAnsiTheme="majorEastAsia" w:hint="eastAsia"/>
          <w:b/>
          <w:sz w:val="24"/>
        </w:rPr>
        <w:t>（１）「手話通訳者養成講座・登録試験のあり方の見直し」</w:t>
      </w:r>
      <w:r w:rsidRPr="00601264">
        <w:rPr>
          <w:rFonts w:asciiTheme="majorEastAsia" w:eastAsiaTheme="majorEastAsia" w:hAnsiTheme="majorEastAsia" w:hint="eastAsia"/>
          <w:b/>
          <w:sz w:val="24"/>
        </w:rPr>
        <w:t>について</w:t>
      </w:r>
    </w:p>
    <w:p w:rsidR="004F1818" w:rsidRDefault="004F1818"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831A2A" w:rsidRPr="00D71CC5" w:rsidRDefault="00CB5AFD" w:rsidP="00A410C2">
      <w:pPr>
        <w:spacing w:line="0" w:lineRule="atLeast"/>
        <w:ind w:firstLineChars="100"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w:t>
      </w:r>
      <w:r w:rsidR="002557AE" w:rsidRPr="00D71CC5">
        <w:rPr>
          <w:rFonts w:ascii="UD デジタル 教科書体 NP-R" w:eastAsia="UD デジタル 教科書体 NP-R" w:hAnsiTheme="minorEastAsia" w:hint="eastAsia"/>
          <w:sz w:val="24"/>
        </w:rPr>
        <w:t>議題</w:t>
      </w:r>
      <w:r w:rsidR="00EE5A00" w:rsidRPr="00D71CC5">
        <w:rPr>
          <w:rFonts w:ascii="UD デジタル 教科書体 NP-R" w:eastAsia="UD デジタル 教科書体 NP-R" w:hAnsiTheme="minorEastAsia" w:hint="eastAsia"/>
          <w:sz w:val="24"/>
        </w:rPr>
        <w:t>１</w:t>
      </w:r>
      <w:r w:rsidR="00FB1F34" w:rsidRPr="00D71CC5">
        <w:rPr>
          <w:rFonts w:ascii="UD デジタル 教科書体 NP-R" w:eastAsia="UD デジタル 教科書体 NP-R" w:hAnsiTheme="minorEastAsia" w:hint="eastAsia"/>
          <w:sz w:val="24"/>
        </w:rPr>
        <w:t>（１）</w:t>
      </w:r>
      <w:r w:rsidR="00EE5A00" w:rsidRPr="00D71CC5">
        <w:rPr>
          <w:rFonts w:ascii="UD デジタル 教科書体 NP-R" w:eastAsia="UD デジタル 教科書体 NP-R" w:hAnsiTheme="minorEastAsia" w:hint="eastAsia"/>
          <w:sz w:val="24"/>
        </w:rPr>
        <w:t>の説明</w:t>
      </w:r>
      <w:r w:rsidR="004F1818" w:rsidRPr="00D71CC5">
        <w:rPr>
          <w:rFonts w:ascii="UD デジタル 教科書体 NP-R" w:eastAsia="UD デジタル 教科書体 NP-R" w:hAnsiTheme="minorEastAsia" w:hint="eastAsia"/>
          <w:sz w:val="24"/>
        </w:rPr>
        <w:t>。</w:t>
      </w:r>
    </w:p>
    <w:p w:rsidR="00FB1F34" w:rsidRDefault="00FB1F34" w:rsidP="00A410C2">
      <w:pPr>
        <w:spacing w:line="0" w:lineRule="atLeast"/>
        <w:rPr>
          <w:rFonts w:asciiTheme="minorEastAsia" w:hAnsiTheme="minorEastAsia"/>
          <w:sz w:val="24"/>
        </w:rPr>
      </w:pPr>
    </w:p>
    <w:p w:rsidR="007915B5" w:rsidRPr="00D71CC5" w:rsidRDefault="00A410C2" w:rsidP="00A41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7915B5" w:rsidRPr="00D71CC5">
        <w:rPr>
          <w:rFonts w:ascii="ＭＳ ゴシック" w:eastAsia="ＭＳ ゴシック" w:hAnsi="ＭＳ ゴシック" w:hint="eastAsia"/>
          <w:sz w:val="24"/>
        </w:rPr>
        <w:t>座長</w:t>
      </w:r>
    </w:p>
    <w:p w:rsidR="007915B5" w:rsidRPr="00D71CC5" w:rsidRDefault="007915B5" w:rsidP="00A410C2">
      <w:pPr>
        <w:spacing w:line="0" w:lineRule="atLeas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D71CC5">
        <w:rPr>
          <w:rFonts w:ascii="UD デジタル 教科書体 NP-R" w:eastAsia="UD デジタル 教科書体 NP-R" w:hAnsiTheme="minorEastAsia" w:hint="eastAsia"/>
          <w:sz w:val="24"/>
        </w:rPr>
        <w:t>・東京都は養成講座の受講対象となる人も多く、「手話通訳士」の資格を取得するための講座があるから、「手話通訳士」資格取得を登録試験の受講要件とすることができる。</w:t>
      </w:r>
    </w:p>
    <w:p w:rsidR="00FB1F34" w:rsidRPr="00D71CC5" w:rsidRDefault="007915B5" w:rsidP="00A410C2">
      <w:pPr>
        <w:spacing w:line="0" w:lineRule="atLeast"/>
        <w:ind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・全国統一試験の導入は検討しないのか。</w:t>
      </w:r>
    </w:p>
    <w:p w:rsidR="0071060D" w:rsidRPr="00D71CC5" w:rsidRDefault="007915B5" w:rsidP="00A410C2">
      <w:pPr>
        <w:spacing w:line="0" w:lineRule="atLeast"/>
        <w:ind w:leftChars="100" w:left="450" w:hangingChars="100" w:hanging="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・すべての変更点について、経過措置や相応の準備期間が必要だと認識。</w:t>
      </w:r>
      <w:r w:rsidR="0071060D" w:rsidRPr="00D71CC5">
        <w:rPr>
          <w:rFonts w:ascii="UD デジタル 教科書体 NP-R" w:eastAsia="UD デジタル 教科書体 NP-R" w:hAnsiTheme="minorEastAsia" w:hint="eastAsia"/>
          <w:sz w:val="24"/>
        </w:rPr>
        <w:t xml:space="preserve">　　　</w:t>
      </w:r>
      <w:r w:rsidRPr="00D71CC5">
        <w:rPr>
          <w:rFonts w:ascii="UD デジタル 教科書体 NP-R" w:eastAsia="UD デジタル 教科書体 NP-R" w:hAnsiTheme="minorEastAsia" w:hint="eastAsia"/>
          <w:sz w:val="24"/>
        </w:rPr>
        <w:t>特に制度変更については周知を徹底すべき。</w:t>
      </w:r>
    </w:p>
    <w:p w:rsidR="007915B5" w:rsidRPr="00D71CC5" w:rsidRDefault="0071060D" w:rsidP="00A410C2">
      <w:pPr>
        <w:spacing w:line="0" w:lineRule="atLeast"/>
        <w:ind w:firstLine="240"/>
        <w:rPr>
          <w:rFonts w:ascii="UD デジタル 教科書体 NP-R" w:eastAsia="UD デジタル 教科書体 NP-R" w:hAnsiTheme="minorEastAsia"/>
          <w:sz w:val="24"/>
        </w:rPr>
      </w:pPr>
      <w:r w:rsidRPr="00D71CC5">
        <w:rPr>
          <w:rFonts w:ascii="UD デジタル 教科書体 NP-R" w:eastAsia="UD デジタル 教科書体 NP-R" w:hAnsiTheme="minorEastAsia" w:hint="eastAsia"/>
          <w:sz w:val="24"/>
        </w:rPr>
        <w:t>・</w:t>
      </w:r>
      <w:r w:rsidR="007915B5" w:rsidRPr="00D71CC5">
        <w:rPr>
          <w:rFonts w:ascii="UD デジタル 教科書体 NP-R" w:eastAsia="UD デジタル 教科書体 NP-R" w:hAnsiTheme="minorEastAsia" w:hint="eastAsia"/>
          <w:sz w:val="24"/>
        </w:rPr>
        <w:t>また、制度変更</w:t>
      </w:r>
      <w:r w:rsidRPr="00D71CC5">
        <w:rPr>
          <w:rFonts w:ascii="UD デジタル 教科書体 NP-R" w:eastAsia="UD デジタル 教科書体 NP-R" w:hAnsiTheme="minorEastAsia" w:hint="eastAsia"/>
          <w:sz w:val="24"/>
        </w:rPr>
        <w:t>により、現場</w:t>
      </w:r>
      <w:r w:rsidR="00922DCC" w:rsidRPr="00D71CC5">
        <w:rPr>
          <w:rFonts w:ascii="UD デジタル 教科書体 NP-R" w:eastAsia="UD デジタル 教科書体 NP-R" w:hAnsiTheme="minorEastAsia" w:hint="eastAsia"/>
          <w:sz w:val="24"/>
        </w:rPr>
        <w:t>の</w:t>
      </w:r>
      <w:r w:rsidRPr="00D71CC5">
        <w:rPr>
          <w:rFonts w:ascii="UD デジタル 教科書体 NP-R" w:eastAsia="UD デジタル 教科書体 NP-R" w:hAnsiTheme="minorEastAsia" w:hint="eastAsia"/>
          <w:sz w:val="24"/>
        </w:rPr>
        <w:t>混乱</w:t>
      </w:r>
      <w:r w:rsidR="00922DCC" w:rsidRPr="00D71CC5">
        <w:rPr>
          <w:rFonts w:ascii="UD デジタル 教科書体 NP-R" w:eastAsia="UD デジタル 教科書体 NP-R" w:hAnsiTheme="minorEastAsia" w:hint="eastAsia"/>
          <w:sz w:val="24"/>
        </w:rPr>
        <w:t>を招く</w:t>
      </w:r>
      <w:r w:rsidRPr="00D71CC5">
        <w:rPr>
          <w:rFonts w:ascii="UD デジタル 教科書体 NP-R" w:eastAsia="UD デジタル 教科書体 NP-R" w:hAnsiTheme="minorEastAsia" w:hint="eastAsia"/>
          <w:sz w:val="24"/>
        </w:rPr>
        <w:t>と考えられる。</w:t>
      </w:r>
    </w:p>
    <w:p w:rsidR="00FB1F34" w:rsidRDefault="00FB1F34" w:rsidP="00A410C2">
      <w:pPr>
        <w:spacing w:line="0" w:lineRule="atLeast"/>
        <w:rPr>
          <w:rFonts w:asciiTheme="minorEastAsia" w:hAnsiTheme="minorEastAsia"/>
          <w:sz w:val="24"/>
        </w:rPr>
      </w:pPr>
    </w:p>
    <w:p w:rsidR="0071060D" w:rsidRPr="00C3017D" w:rsidRDefault="0071060D" w:rsidP="00A410C2">
      <w:pPr>
        <w:spacing w:line="0" w:lineRule="atLeas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71060D" w:rsidRPr="00C3017D" w:rsidRDefault="0071060D"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・養成講座や登録試験について、</w:t>
      </w:r>
      <w:r w:rsidR="00AB76B5">
        <w:rPr>
          <w:rFonts w:ascii="UD デジタル 教科書体 NP-R" w:eastAsia="UD デジタル 教科書体 NP-R" w:hAnsiTheme="minorEastAsia" w:hint="eastAsia"/>
          <w:sz w:val="24"/>
        </w:rPr>
        <w:t>基本的に</w:t>
      </w:r>
      <w:r w:rsidRPr="00C3017D">
        <w:rPr>
          <w:rFonts w:ascii="UD デジタル 教科書体 NP-R" w:eastAsia="UD デジタル 教科書体 NP-R" w:hAnsiTheme="minorEastAsia" w:hint="eastAsia"/>
          <w:sz w:val="24"/>
        </w:rPr>
        <w:t>東京都</w:t>
      </w:r>
      <w:r w:rsidR="00AB76B5">
        <w:rPr>
          <w:rFonts w:ascii="UD デジタル 教科書体 NP-R" w:eastAsia="UD デジタル 教科書体 NP-R" w:hAnsiTheme="minorEastAsia" w:hint="eastAsia"/>
          <w:sz w:val="24"/>
        </w:rPr>
        <w:t>の取組みを参考としたものを</w:t>
      </w:r>
      <w:r w:rsidRPr="00C3017D">
        <w:rPr>
          <w:rFonts w:ascii="UD デジタル 教科書体 NP-R" w:eastAsia="UD デジタル 教科書体 NP-R" w:hAnsiTheme="minorEastAsia" w:hint="eastAsia"/>
          <w:sz w:val="24"/>
        </w:rPr>
        <w:t>する。</w:t>
      </w:r>
    </w:p>
    <w:p w:rsidR="0071060D" w:rsidRPr="00C3017D" w:rsidRDefault="0071060D"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・統一試験については、これまでの関係団体等との意見交換により、導入しない方針を明確にしている。</w:t>
      </w:r>
    </w:p>
    <w:p w:rsidR="00AB76B5" w:rsidRDefault="0071060D"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・制度の変更についても、これまで十分に団体等との調整</w:t>
      </w:r>
      <w:r w:rsidR="00F1645D">
        <w:rPr>
          <w:rFonts w:ascii="UD デジタル 教科書体 NP-R" w:eastAsia="UD デジタル 教科書体 NP-R" w:hAnsiTheme="minorEastAsia" w:hint="eastAsia"/>
          <w:sz w:val="24"/>
        </w:rPr>
        <w:t>と合意形成</w:t>
      </w:r>
      <w:r w:rsidRPr="00C3017D">
        <w:rPr>
          <w:rFonts w:ascii="UD デジタル 教科書体 NP-R" w:eastAsia="UD デジタル 教科書体 NP-R" w:hAnsiTheme="minorEastAsia" w:hint="eastAsia"/>
          <w:sz w:val="24"/>
        </w:rPr>
        <w:t>を</w:t>
      </w:r>
      <w:r w:rsidR="00F1645D">
        <w:rPr>
          <w:rFonts w:ascii="UD デジタル 教科書体 NP-R" w:eastAsia="UD デジタル 教科書体 NP-R" w:hAnsiTheme="minorEastAsia" w:hint="eastAsia"/>
          <w:sz w:val="24"/>
        </w:rPr>
        <w:t>図っており</w:t>
      </w:r>
      <w:r w:rsidR="00AB76B5">
        <w:rPr>
          <w:rFonts w:ascii="UD デジタル 教科書体 NP-R" w:eastAsia="UD デジタル 教科書体 NP-R" w:hAnsiTheme="minorEastAsia" w:hint="eastAsia"/>
          <w:sz w:val="24"/>
        </w:rPr>
        <w:t>、すでに仕様に位置付けているものもある。</w:t>
      </w:r>
    </w:p>
    <w:p w:rsidR="0071060D" w:rsidRDefault="00AB76B5" w:rsidP="00A410C2">
      <w:pPr>
        <w:spacing w:line="0" w:lineRule="atLeast"/>
        <w:ind w:leftChars="100" w:left="450" w:hangingChars="100" w:hanging="24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w:t>
      </w:r>
      <w:r w:rsidR="0071060D" w:rsidRPr="00C3017D">
        <w:rPr>
          <w:rFonts w:ascii="UD デジタル 教科書体 NP-R" w:eastAsia="UD デジタル 教科書体 NP-R" w:hAnsiTheme="minorEastAsia" w:hint="eastAsia"/>
          <w:sz w:val="24"/>
        </w:rPr>
        <w:t>相応の準備期間は確保</w:t>
      </w:r>
      <w:r>
        <w:rPr>
          <w:rFonts w:ascii="UD デジタル 教科書体 NP-R" w:eastAsia="UD デジタル 教科書体 NP-R" w:hAnsiTheme="minorEastAsia" w:hint="eastAsia"/>
          <w:sz w:val="24"/>
        </w:rPr>
        <w:t>されている上、スケジュール感も資料のとおり</w:t>
      </w:r>
      <w:r w:rsidR="00F1645D">
        <w:rPr>
          <w:rFonts w:ascii="UD デジタル 教科書体 NP-R" w:eastAsia="UD デジタル 教科書体 NP-R" w:hAnsiTheme="minorEastAsia" w:hint="eastAsia"/>
          <w:sz w:val="24"/>
        </w:rPr>
        <w:t>問題</w:t>
      </w:r>
      <w:r>
        <w:rPr>
          <w:rFonts w:ascii="UD デジタル 教科書体 NP-R" w:eastAsia="UD デジタル 教科書体 NP-R" w:hAnsiTheme="minorEastAsia" w:hint="eastAsia"/>
          <w:sz w:val="24"/>
        </w:rPr>
        <w:t xml:space="preserve">　ないものとしている。</w:t>
      </w:r>
      <w:r w:rsidR="0071060D" w:rsidRPr="00C3017D">
        <w:rPr>
          <w:rFonts w:ascii="UD デジタル 教科書体 NP-R" w:eastAsia="UD デジタル 教科書体 NP-R" w:hAnsiTheme="minorEastAsia" w:hint="eastAsia"/>
          <w:sz w:val="24"/>
        </w:rPr>
        <w:t>また、制度の変更については、当然、府HP等にて周知を徹底する</w:t>
      </w:r>
      <w:r w:rsidR="00F1645D">
        <w:rPr>
          <w:rFonts w:ascii="UD デジタル 教科書体 NP-R" w:eastAsia="UD デジタル 教科書体 NP-R" w:hAnsiTheme="minorEastAsia" w:hint="eastAsia"/>
          <w:sz w:val="24"/>
        </w:rPr>
        <w:t>。</w:t>
      </w:r>
    </w:p>
    <w:p w:rsidR="00F1645D" w:rsidRPr="0051565D" w:rsidRDefault="00F1645D" w:rsidP="00A410C2">
      <w:pPr>
        <w:spacing w:line="0" w:lineRule="atLeast"/>
        <w:ind w:firstLineChars="100" w:firstLine="240"/>
        <w:rPr>
          <w:rFonts w:ascii="ＭＳ ゴシック" w:eastAsia="ＭＳ ゴシック" w:hAnsi="ＭＳ ゴシック"/>
          <w:sz w:val="24"/>
        </w:rPr>
      </w:pPr>
      <w:r w:rsidRPr="0051565D">
        <w:rPr>
          <w:rFonts w:ascii="UD デジタル 教科書体 NP-R" w:eastAsia="UD デジタル 教科書体 NP-R" w:hAnsi="ＭＳ ゴシック" w:hint="eastAsia"/>
          <w:sz w:val="24"/>
        </w:rPr>
        <w:t>・スケジュール感についても、再度、説明する。</w:t>
      </w:r>
    </w:p>
    <w:p w:rsidR="00F1645D" w:rsidRPr="00C3017D" w:rsidRDefault="00F1645D" w:rsidP="00A410C2">
      <w:pPr>
        <w:spacing w:line="0" w:lineRule="atLeast"/>
        <w:ind w:leftChars="200" w:left="42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平成31年度からの変更となっているものは、制度の根幹となるものでは　　なく、また、すでに仕様書等で明示されているものである。</w:t>
      </w:r>
    </w:p>
    <w:p w:rsidR="00F1645D" w:rsidRDefault="00F1645D" w:rsidP="00A410C2">
      <w:pPr>
        <w:spacing w:line="0" w:lineRule="atLeast"/>
        <w:ind w:leftChars="200" w:left="42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制度の根幹となるものの変更は、平成32年度からの変更としており、十分な準備・周知期間はあるものと認識している。</w:t>
      </w:r>
    </w:p>
    <w:p w:rsidR="00F1645D" w:rsidRPr="00F1645D" w:rsidRDefault="00F1645D" w:rsidP="00A410C2">
      <w:pPr>
        <w:spacing w:line="0" w:lineRule="atLeast"/>
        <w:ind w:leftChars="100" w:left="450" w:hangingChars="100" w:hanging="240"/>
        <w:rPr>
          <w:rFonts w:ascii="UD デジタル 教科書体 NP-R" w:eastAsia="UD デジタル 教科書体 NP-R" w:hAnsiTheme="minorEastAsia"/>
          <w:sz w:val="24"/>
        </w:rPr>
      </w:pPr>
    </w:p>
    <w:p w:rsidR="0071060D" w:rsidRPr="00C3017D" w:rsidRDefault="00A410C2" w:rsidP="00A410C2">
      <w:pPr>
        <w:spacing w:line="0" w:lineRule="atLeas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71060D" w:rsidRPr="00C3017D">
        <w:rPr>
          <w:rFonts w:ascii="ＭＳ ゴシック" w:eastAsia="ＭＳ ゴシック" w:hAnsi="ＭＳ ゴシック" w:hint="eastAsia"/>
          <w:sz w:val="24"/>
        </w:rPr>
        <w:t>委員</w:t>
      </w:r>
    </w:p>
    <w:p w:rsidR="0071060D" w:rsidRPr="00C3017D" w:rsidRDefault="0071060D" w:rsidP="00A410C2">
      <w:pPr>
        <w:spacing w:line="0" w:lineRule="atLeas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lastRenderedPageBreak/>
        <w:t xml:space="preserve">　</w:t>
      </w:r>
      <w:r w:rsidRPr="00C3017D">
        <w:rPr>
          <w:rFonts w:ascii="UD デジタル 教科書体 NP-R" w:eastAsia="UD デジタル 教科書体 NP-R" w:hAnsiTheme="minorEastAsia" w:hint="eastAsia"/>
          <w:sz w:val="24"/>
        </w:rPr>
        <w:t>・全国統一試験は約20年前から始まっており、導入していないのは大阪府だけ。当初は試験問題や採点方法等に難があったが、今ではもう十分な試験のレベルにある。</w:t>
      </w:r>
    </w:p>
    <w:p w:rsidR="0071060D" w:rsidRPr="00C3017D" w:rsidRDefault="00A410C2" w:rsidP="00A410C2">
      <w:pPr>
        <w:spacing w:line="0" w:lineRule="atLeas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w:t>
      </w:r>
      <w:r w:rsidR="00AB76B5">
        <w:rPr>
          <w:rFonts w:ascii="UD デジタル 教科書体 NP-R" w:eastAsia="UD デジタル 教科書体 NP-R" w:hAnsiTheme="minorEastAsia" w:hint="eastAsia"/>
          <w:sz w:val="24"/>
        </w:rPr>
        <w:t>座長は、</w:t>
      </w:r>
      <w:r w:rsidR="0071060D" w:rsidRPr="00C3017D">
        <w:rPr>
          <w:rFonts w:ascii="UD デジタル 教科書体 NP-R" w:eastAsia="UD デジタル 教科書体 NP-R" w:hAnsiTheme="minorEastAsia" w:hint="eastAsia"/>
          <w:sz w:val="24"/>
        </w:rPr>
        <w:t>全国統一試験の位置づけをどう考えているのか。</w:t>
      </w:r>
    </w:p>
    <w:p w:rsidR="0091581F" w:rsidRPr="00C3017D" w:rsidRDefault="00AB76B5" w:rsidP="00A410C2">
      <w:pPr>
        <w:spacing w:line="0" w:lineRule="atLeast"/>
        <w:ind w:left="480" w:hangingChars="200" w:hanging="480"/>
        <w:rPr>
          <w:rFonts w:ascii="UD デジタル 教科書体 NP-R" w:eastAsia="UD デジタル 教科書体 NP-R" w:hAnsiTheme="minorEastAsia"/>
          <w:sz w:val="24"/>
        </w:rPr>
      </w:pPr>
      <w:r>
        <w:rPr>
          <w:rFonts w:ascii="UD デジタル 教科書体 NP-R" w:eastAsia="UD デジタル 教科書体 NP-R" w:hAnsiTheme="minorEastAsia" w:hint="eastAsia"/>
          <w:sz w:val="24"/>
        </w:rPr>
        <w:t xml:space="preserve">　・東京都とまるっきり同様の講座を実施することは</w:t>
      </w:r>
      <w:r w:rsidR="0091581F" w:rsidRPr="00C3017D">
        <w:rPr>
          <w:rFonts w:ascii="UD デジタル 教科書体 NP-R" w:eastAsia="UD デジタル 教科書体 NP-R" w:hAnsiTheme="minorEastAsia" w:hint="eastAsia"/>
          <w:sz w:val="24"/>
        </w:rPr>
        <w:t>難しいのでは。</w:t>
      </w:r>
    </w:p>
    <w:p w:rsidR="0091581F" w:rsidRDefault="0091581F"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特に「手話通訳士」未満、手話奉仕員以上のレベルの人々への講座はどうするのか。</w:t>
      </w:r>
    </w:p>
    <w:p w:rsidR="00AB76B5" w:rsidRDefault="00AB76B5" w:rsidP="00A410C2">
      <w:pPr>
        <w:spacing w:line="0" w:lineRule="atLeast"/>
        <w:ind w:left="480" w:hangingChars="200" w:hanging="480"/>
        <w:rPr>
          <w:rFonts w:ascii="UD デジタル 教科書体 NP-R" w:eastAsia="UD デジタル 教科書体 NP-R" w:hAnsiTheme="minorEastAsia"/>
          <w:sz w:val="24"/>
        </w:rPr>
      </w:pPr>
    </w:p>
    <w:p w:rsidR="00AB76B5" w:rsidRPr="00AB76B5" w:rsidRDefault="00A410C2" w:rsidP="00A410C2">
      <w:pPr>
        <w:spacing w:line="0" w:lineRule="atLeast"/>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w:t>
      </w:r>
      <w:r w:rsidR="00AB76B5" w:rsidRPr="00AB76B5">
        <w:rPr>
          <w:rFonts w:ascii="ＭＳ ゴシック" w:eastAsia="ＭＳ ゴシック" w:hAnsi="ＭＳ ゴシック" w:hint="eastAsia"/>
          <w:sz w:val="24"/>
        </w:rPr>
        <w:t>座長</w:t>
      </w:r>
    </w:p>
    <w:p w:rsidR="0091581F" w:rsidRPr="00AB76B5" w:rsidRDefault="00AB76B5" w:rsidP="00A410C2">
      <w:pPr>
        <w:spacing w:line="0" w:lineRule="atLeast"/>
        <w:ind w:left="480" w:hangingChars="200" w:hanging="480"/>
        <w:rPr>
          <w:rFonts w:ascii="UD デジタル 教科書体 NP-R" w:eastAsia="UD デジタル 教科書体 NP-R" w:hAnsiTheme="minorEastAsia"/>
          <w:sz w:val="24"/>
        </w:rPr>
      </w:pPr>
      <w:r>
        <w:rPr>
          <w:rFonts w:asciiTheme="minorEastAsia" w:hAnsiTheme="minorEastAsia" w:hint="eastAsia"/>
          <w:sz w:val="24"/>
        </w:rPr>
        <w:t xml:space="preserve">　</w:t>
      </w:r>
      <w:r w:rsidRPr="00AB76B5">
        <w:rPr>
          <w:rFonts w:ascii="UD デジタル 教科書体 NP-R" w:eastAsia="UD デジタル 教科書体 NP-R" w:hAnsiTheme="minorEastAsia" w:hint="eastAsia"/>
          <w:sz w:val="24"/>
        </w:rPr>
        <w:t>・全国統一試験は、登録のための試験としてではなく、登録をしている者の実力を図るためのものとしたい。</w:t>
      </w:r>
    </w:p>
    <w:p w:rsidR="00AB76B5" w:rsidRPr="0091581F" w:rsidRDefault="00AB76B5" w:rsidP="00A410C2">
      <w:pPr>
        <w:spacing w:line="0" w:lineRule="atLeast"/>
        <w:ind w:left="480" w:hangingChars="200" w:hanging="480"/>
        <w:rPr>
          <w:rFonts w:asciiTheme="minorEastAsia" w:hAnsiTheme="minorEastAsia"/>
          <w:sz w:val="24"/>
        </w:rPr>
      </w:pPr>
    </w:p>
    <w:p w:rsidR="0071060D" w:rsidRPr="00C3017D" w:rsidRDefault="0071060D" w:rsidP="00A410C2">
      <w:pPr>
        <w:spacing w:line="0" w:lineRule="atLeas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71060D" w:rsidRPr="00C3017D" w:rsidRDefault="0071060D" w:rsidP="00A410C2">
      <w:pPr>
        <w:spacing w:line="0" w:lineRule="atLeast"/>
        <w:ind w:leftChars="100" w:left="450" w:hangingChars="100" w:hanging="24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・実力を図るための</w:t>
      </w:r>
      <w:r w:rsidR="00F1645D">
        <w:rPr>
          <w:rFonts w:ascii="UD デジタル 教科書体 NP-R" w:eastAsia="UD デジタル 教科書体 NP-R" w:hAnsiTheme="minorEastAsia" w:hint="eastAsia"/>
          <w:sz w:val="24"/>
        </w:rPr>
        <w:t>ものとして、ということであれば、屋上屋を重ねるものであり、</w:t>
      </w:r>
      <w:r w:rsidRPr="00C3017D">
        <w:rPr>
          <w:rFonts w:ascii="UD デジタル 教科書体 NP-R" w:eastAsia="UD デジタル 教科書体 NP-R" w:hAnsiTheme="minorEastAsia" w:hint="eastAsia"/>
          <w:sz w:val="24"/>
        </w:rPr>
        <w:t>全国統一試験の導入は不要と考える。</w:t>
      </w:r>
    </w:p>
    <w:p w:rsidR="0071060D" w:rsidRPr="00C3017D" w:rsidRDefault="0071060D"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w:t>
      </w:r>
      <w:r w:rsidR="0091581F" w:rsidRPr="00C3017D">
        <w:rPr>
          <w:rFonts w:ascii="UD デジタル 教科書体 NP-R" w:eastAsia="UD デジタル 教科書体 NP-R" w:hAnsiTheme="minorEastAsia" w:hint="eastAsia"/>
          <w:sz w:val="24"/>
        </w:rPr>
        <w:t>東京都と</w:t>
      </w:r>
      <w:r w:rsidR="00AB76B5">
        <w:rPr>
          <w:rFonts w:ascii="UD デジタル 教科書体 NP-R" w:eastAsia="UD デジタル 教科書体 NP-R" w:hAnsiTheme="minorEastAsia" w:hint="eastAsia"/>
          <w:sz w:val="24"/>
        </w:rPr>
        <w:t>全く同一にするということではなく、慎重に吟味し、良いところを取り入れる</w:t>
      </w:r>
      <w:r w:rsidR="0091581F" w:rsidRPr="00C3017D">
        <w:rPr>
          <w:rFonts w:ascii="UD デジタル 教科書体 NP-R" w:eastAsia="UD デジタル 教科書体 NP-R" w:hAnsiTheme="minorEastAsia" w:hint="eastAsia"/>
          <w:sz w:val="24"/>
        </w:rPr>
        <w:t>。</w:t>
      </w:r>
    </w:p>
    <w:p w:rsidR="0091581F" w:rsidRPr="00C3017D" w:rsidRDefault="0091581F"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・東京都でいう「地域手話通訳者クラス」</w:t>
      </w:r>
      <w:r w:rsidR="00F1645D">
        <w:rPr>
          <w:rFonts w:ascii="UD デジタル 教科書体 NP-R" w:eastAsia="UD デジタル 教科書体 NP-R" w:hAnsiTheme="minorEastAsia" w:hint="eastAsia"/>
          <w:sz w:val="24"/>
        </w:rPr>
        <w:t>について</w:t>
      </w:r>
      <w:r w:rsidRPr="00C3017D">
        <w:rPr>
          <w:rFonts w:ascii="UD デジタル 教科書体 NP-R" w:eastAsia="UD デジタル 教科書体 NP-R" w:hAnsiTheme="minorEastAsia" w:hint="eastAsia"/>
          <w:sz w:val="24"/>
        </w:rPr>
        <w:t>、</w:t>
      </w:r>
      <w:r w:rsidR="00D303A7">
        <w:rPr>
          <w:rFonts w:ascii="UD デジタル 教科書体 NP-R" w:eastAsia="UD デジタル 教科書体 NP-R" w:hAnsiTheme="minorEastAsia" w:hint="eastAsia"/>
          <w:sz w:val="24"/>
        </w:rPr>
        <w:t>府では</w:t>
      </w:r>
      <w:r w:rsidRPr="00C3017D">
        <w:rPr>
          <w:rFonts w:ascii="UD デジタル 教科書体 NP-R" w:eastAsia="UD デジタル 教科書体 NP-R" w:hAnsiTheme="minorEastAsia" w:hint="eastAsia"/>
          <w:sz w:val="24"/>
        </w:rPr>
        <w:t>手話奉仕員</w:t>
      </w:r>
      <w:r w:rsidR="00AB76B5">
        <w:rPr>
          <w:rFonts w:ascii="UD デジタル 教科書体 NP-R" w:eastAsia="UD デジタル 教科書体 NP-R" w:hAnsiTheme="minorEastAsia" w:hint="eastAsia"/>
          <w:sz w:val="24"/>
        </w:rPr>
        <w:t>レベルを主な対象としたものとし</w:t>
      </w:r>
      <w:r w:rsidR="00F1645D">
        <w:rPr>
          <w:rFonts w:ascii="UD デジタル 教科書体 NP-R" w:eastAsia="UD デジタル 教科書体 NP-R" w:hAnsiTheme="minorEastAsia" w:hint="eastAsia"/>
          <w:sz w:val="24"/>
        </w:rPr>
        <w:t>たい</w:t>
      </w:r>
      <w:r w:rsidR="0051565D">
        <w:rPr>
          <w:rFonts w:ascii="UD デジタル 教科書体 NP-R" w:eastAsia="UD デジタル 教科書体 NP-R" w:hAnsiTheme="minorEastAsia" w:hint="eastAsia"/>
          <w:sz w:val="24"/>
        </w:rPr>
        <w:t>。その後、「手話通訳者特別クラス」へとステップアップする</w:t>
      </w:r>
      <w:r w:rsidRPr="00C3017D">
        <w:rPr>
          <w:rFonts w:ascii="UD デジタル 教科書体 NP-R" w:eastAsia="UD デジタル 教科書体 NP-R" w:hAnsiTheme="minorEastAsia" w:hint="eastAsia"/>
          <w:sz w:val="24"/>
        </w:rPr>
        <w:t>。</w:t>
      </w:r>
      <w:r w:rsidR="0051565D">
        <w:rPr>
          <w:rFonts w:ascii="UD デジタル 教科書体 NP-R" w:eastAsia="UD デジタル 教科書体 NP-R" w:hAnsiTheme="minorEastAsia" w:hint="eastAsia"/>
          <w:sz w:val="24"/>
        </w:rPr>
        <w:t>東京都の制度をそのまま実施</w:t>
      </w:r>
      <w:r w:rsidR="00F1645D">
        <w:rPr>
          <w:rFonts w:ascii="UD デジタル 教科書体 NP-R" w:eastAsia="UD デジタル 教科書体 NP-R" w:hAnsiTheme="minorEastAsia" w:hint="eastAsia"/>
          <w:sz w:val="24"/>
        </w:rPr>
        <w:t>するのではなく</w:t>
      </w:r>
      <w:r w:rsidR="0051565D">
        <w:rPr>
          <w:rFonts w:ascii="UD デジタル 教科書体 NP-R" w:eastAsia="UD デジタル 教科書体 NP-R" w:hAnsiTheme="minorEastAsia" w:hint="eastAsia"/>
          <w:sz w:val="24"/>
        </w:rPr>
        <w:t>、府独自のカスタマイズを行う。</w:t>
      </w:r>
    </w:p>
    <w:p w:rsidR="00922DCC" w:rsidRPr="00C3017D" w:rsidRDefault="0091581F" w:rsidP="00A410C2">
      <w:pPr>
        <w:spacing w:line="0" w:lineRule="atLeast"/>
        <w:ind w:leftChars="100" w:left="450" w:hangingChars="100" w:hanging="24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w:t>
      </w:r>
      <w:r w:rsidR="0051565D">
        <w:rPr>
          <w:rFonts w:ascii="UD デジタル 教科書体 NP-R" w:eastAsia="UD デジタル 教科書体 NP-R" w:hAnsiTheme="minorEastAsia" w:hint="eastAsia"/>
          <w:sz w:val="24"/>
        </w:rPr>
        <w:t>また、</w:t>
      </w:r>
      <w:r w:rsidR="00922DCC" w:rsidRPr="00C3017D">
        <w:rPr>
          <w:rFonts w:ascii="UD デジタル 教科書体 NP-R" w:eastAsia="UD デジタル 教科書体 NP-R" w:hAnsiTheme="minorEastAsia" w:hint="eastAsia"/>
          <w:sz w:val="24"/>
        </w:rPr>
        <w:t>受講者には講</w:t>
      </w:r>
      <w:r w:rsidR="0051565D">
        <w:rPr>
          <w:rFonts w:ascii="UD デジタル 教科書体 NP-R" w:eastAsia="UD デジタル 教科書体 NP-R" w:hAnsiTheme="minorEastAsia" w:hint="eastAsia"/>
          <w:sz w:val="24"/>
        </w:rPr>
        <w:t>座修了により何らかのメリットが必要であるため、修了証を発行する</w:t>
      </w:r>
      <w:r w:rsidR="00F1645D">
        <w:rPr>
          <w:rFonts w:ascii="UD デジタル 教科書体 NP-R" w:eastAsia="UD デジタル 教科書体 NP-R" w:hAnsiTheme="minorEastAsia" w:hint="eastAsia"/>
          <w:sz w:val="24"/>
        </w:rPr>
        <w:t>。その上で、</w:t>
      </w:r>
      <w:r w:rsidR="0051565D">
        <w:rPr>
          <w:rFonts w:ascii="UD デジタル 教科書体 NP-R" w:eastAsia="UD デジタル 教科書体 NP-R" w:hAnsiTheme="minorEastAsia" w:hint="eastAsia"/>
          <w:sz w:val="24"/>
        </w:rPr>
        <w:t>「手話通訳士」の資格取得や「府手話通訳者」としての登録等のメリット</w:t>
      </w:r>
      <w:r w:rsidR="00F1645D">
        <w:rPr>
          <w:rFonts w:ascii="UD デジタル 教科書体 NP-R" w:eastAsia="UD デジタル 教科書体 NP-R" w:hAnsiTheme="minorEastAsia" w:hint="eastAsia"/>
          <w:sz w:val="24"/>
        </w:rPr>
        <w:t>にもさらにつながっていくという構図</w:t>
      </w:r>
      <w:r w:rsidR="00922DCC" w:rsidRPr="00C3017D">
        <w:rPr>
          <w:rFonts w:ascii="UD デジタル 教科書体 NP-R" w:eastAsia="UD デジタル 教科書体 NP-R" w:hAnsiTheme="minorEastAsia" w:hint="eastAsia"/>
          <w:sz w:val="24"/>
        </w:rPr>
        <w:t>。</w:t>
      </w:r>
    </w:p>
    <w:p w:rsidR="00922DCC" w:rsidRPr="00922DCC" w:rsidRDefault="00922DCC" w:rsidP="00A410C2">
      <w:pPr>
        <w:spacing w:line="0" w:lineRule="atLeast"/>
        <w:ind w:firstLine="240"/>
        <w:rPr>
          <w:rFonts w:asciiTheme="minorEastAsia" w:hAnsiTheme="minorEastAsia"/>
          <w:sz w:val="24"/>
        </w:rPr>
      </w:pPr>
    </w:p>
    <w:p w:rsidR="00922DCC" w:rsidRPr="00C3017D" w:rsidRDefault="00A410C2" w:rsidP="00A41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922DCC" w:rsidRPr="00C3017D">
        <w:rPr>
          <w:rFonts w:ascii="ＭＳ ゴシック" w:eastAsia="ＭＳ ゴシック" w:hAnsi="ＭＳ ゴシック" w:hint="eastAsia"/>
          <w:sz w:val="24"/>
        </w:rPr>
        <w:t>座長</w:t>
      </w:r>
    </w:p>
    <w:p w:rsidR="00922DCC" w:rsidRPr="00C3017D" w:rsidRDefault="00922DCC" w:rsidP="00A410C2">
      <w:pPr>
        <w:spacing w:line="0" w:lineRule="atLeast"/>
        <w:ind w:firstLine="24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・手話検定試験を導入する余地はあるか。</w:t>
      </w:r>
    </w:p>
    <w:p w:rsidR="00922DCC" w:rsidRDefault="00922DCC" w:rsidP="00A410C2">
      <w:pPr>
        <w:spacing w:line="0" w:lineRule="atLeast"/>
        <w:rPr>
          <w:rFonts w:asciiTheme="minorEastAsia" w:hAnsiTheme="minorEastAsia"/>
          <w:sz w:val="24"/>
        </w:rPr>
      </w:pPr>
    </w:p>
    <w:p w:rsidR="00922DCC" w:rsidRPr="00C3017D" w:rsidRDefault="00922DCC" w:rsidP="00A410C2">
      <w:pPr>
        <w:spacing w:line="0" w:lineRule="atLeast"/>
        <w:rPr>
          <w:rFonts w:ascii="ＭＳ ゴシック" w:eastAsia="ＭＳ ゴシック" w:hAnsi="ＭＳ ゴシック"/>
          <w:sz w:val="24"/>
        </w:rPr>
      </w:pPr>
      <w:r w:rsidRPr="00C3017D">
        <w:rPr>
          <w:rFonts w:ascii="ＭＳ ゴシック" w:eastAsia="ＭＳ ゴシック" w:hAnsi="ＭＳ ゴシック" w:hint="eastAsia"/>
          <w:sz w:val="24"/>
        </w:rPr>
        <w:t>○事務局</w:t>
      </w:r>
    </w:p>
    <w:p w:rsidR="00922DCC" w:rsidRPr="00C3017D" w:rsidRDefault="00922DCC" w:rsidP="00A410C2">
      <w:pPr>
        <w:spacing w:line="0" w:lineRule="atLeast"/>
        <w:ind w:firstLine="24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・その余地はあり。</w:t>
      </w:r>
    </w:p>
    <w:p w:rsidR="00922DCC" w:rsidRDefault="00922DCC" w:rsidP="00A410C2">
      <w:pPr>
        <w:spacing w:line="0" w:lineRule="atLeast"/>
        <w:rPr>
          <w:rFonts w:asciiTheme="minorEastAsia" w:hAnsiTheme="minorEastAsia"/>
          <w:sz w:val="24"/>
        </w:rPr>
      </w:pPr>
    </w:p>
    <w:p w:rsidR="00922DCC" w:rsidRPr="00C3017D" w:rsidRDefault="00A410C2" w:rsidP="00A41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922DCC" w:rsidRPr="00C3017D">
        <w:rPr>
          <w:rFonts w:ascii="ＭＳ ゴシック" w:eastAsia="ＭＳ ゴシック" w:hAnsi="ＭＳ ゴシック" w:hint="eastAsia"/>
          <w:sz w:val="24"/>
        </w:rPr>
        <w:t>委員</w:t>
      </w:r>
    </w:p>
    <w:p w:rsidR="00922DCC" w:rsidRPr="00C3017D" w:rsidRDefault="00A410C2" w:rsidP="00A410C2">
      <w:pPr>
        <w:spacing w:line="0" w:lineRule="atLeast"/>
        <w:ind w:leftChars="100" w:left="450" w:hangingChars="100" w:hanging="240"/>
        <w:rPr>
          <w:rFonts w:ascii="UD デジタル 教科書体 NP-R" w:eastAsia="UD デジタル 教科書体 NP-R" w:hAnsi="ＭＳ ゴシック"/>
          <w:sz w:val="24"/>
        </w:rPr>
      </w:pPr>
      <w:r>
        <w:rPr>
          <w:rFonts w:ascii="UD デジタル 教科書体 NP-R" w:eastAsia="UD デジタル 教科書体 NP-R" w:hAnsi="ＭＳ ゴシック" w:hint="eastAsia"/>
          <w:sz w:val="24"/>
        </w:rPr>
        <w:t>・</w:t>
      </w:r>
      <w:r w:rsidR="00922DCC" w:rsidRPr="00C3017D">
        <w:rPr>
          <w:rFonts w:ascii="UD デジタル 教科書体 NP-R" w:eastAsia="UD デジタル 教科書体 NP-R" w:hAnsi="ＭＳ ゴシック" w:hint="eastAsia"/>
          <w:sz w:val="24"/>
        </w:rPr>
        <w:t>座</w:t>
      </w:r>
      <w:r>
        <w:rPr>
          <w:rFonts w:ascii="UD デジタル 教科書体 NP-R" w:eastAsia="UD デジタル 教科書体 NP-R" w:hAnsi="ＭＳ ゴシック" w:hint="eastAsia"/>
          <w:sz w:val="24"/>
        </w:rPr>
        <w:t>長がいう「現場の混乱を招く」とは、どういった混乱を想定して</w:t>
      </w:r>
      <w:r w:rsidR="00922DCC" w:rsidRPr="00C3017D">
        <w:rPr>
          <w:rFonts w:ascii="UD デジタル 教科書体 NP-R" w:eastAsia="UD デジタル 教科書体 NP-R" w:hAnsi="ＭＳ ゴシック" w:hint="eastAsia"/>
          <w:sz w:val="24"/>
        </w:rPr>
        <w:t>いるのか。</w:t>
      </w:r>
    </w:p>
    <w:p w:rsidR="00922DCC" w:rsidRPr="00922DCC" w:rsidRDefault="00922DCC" w:rsidP="00A410C2">
      <w:pPr>
        <w:spacing w:line="0" w:lineRule="atLeast"/>
        <w:rPr>
          <w:rFonts w:asciiTheme="minorEastAsia" w:hAnsiTheme="minorEastAsia"/>
          <w:sz w:val="24"/>
        </w:rPr>
      </w:pPr>
    </w:p>
    <w:p w:rsidR="00922DCC" w:rsidRPr="00C3017D" w:rsidRDefault="00A410C2" w:rsidP="00A41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922DCC" w:rsidRPr="00C3017D">
        <w:rPr>
          <w:rFonts w:ascii="ＭＳ ゴシック" w:eastAsia="ＭＳ ゴシック" w:hAnsi="ＭＳ ゴシック" w:hint="eastAsia"/>
          <w:sz w:val="24"/>
        </w:rPr>
        <w:t>座長</w:t>
      </w:r>
    </w:p>
    <w:p w:rsidR="0091581F" w:rsidRPr="00C3017D" w:rsidRDefault="00922DCC" w:rsidP="00A410C2">
      <w:pPr>
        <w:spacing w:line="0" w:lineRule="atLeast"/>
        <w:ind w:left="480" w:hangingChars="200" w:hanging="48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 xml:space="preserve">　・講座を何度も受講する人と、新規に講座を受講する人が一堂に会する　　　ため、講師側に「教える工夫」が必要となる</w:t>
      </w:r>
      <w:r w:rsidR="00F1645D">
        <w:rPr>
          <w:rFonts w:ascii="UD デジタル 教科書体 NP-R" w:eastAsia="UD デジタル 教科書体 NP-R" w:hAnsiTheme="minorEastAsia" w:hint="eastAsia"/>
          <w:sz w:val="24"/>
        </w:rPr>
        <w:t>など</w:t>
      </w:r>
      <w:r w:rsidRPr="00C3017D">
        <w:rPr>
          <w:rFonts w:ascii="UD デジタル 教科書体 NP-R" w:eastAsia="UD デジタル 教科書体 NP-R" w:hAnsiTheme="minorEastAsia" w:hint="eastAsia"/>
          <w:sz w:val="24"/>
        </w:rPr>
        <w:t>。</w:t>
      </w:r>
    </w:p>
    <w:p w:rsidR="0091581F" w:rsidRDefault="0091581F" w:rsidP="00A410C2">
      <w:pPr>
        <w:spacing w:line="0" w:lineRule="atLeast"/>
        <w:rPr>
          <w:rFonts w:asciiTheme="minorEastAsia" w:hAnsiTheme="minorEastAsia"/>
          <w:sz w:val="24"/>
        </w:rPr>
      </w:pPr>
    </w:p>
    <w:p w:rsidR="00F1645D" w:rsidRDefault="00F1645D" w:rsidP="00A410C2">
      <w:pPr>
        <w:spacing w:line="0" w:lineRule="atLeast"/>
        <w:rPr>
          <w:rFonts w:asciiTheme="minorEastAsia" w:hAnsiTheme="minorEastAsia"/>
          <w:sz w:val="24"/>
        </w:rPr>
      </w:pPr>
    </w:p>
    <w:p w:rsidR="00922DCC" w:rsidRPr="00C3017D" w:rsidRDefault="00A410C2" w:rsidP="00A410C2">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w:t>
      </w:r>
      <w:r w:rsidR="00922DCC" w:rsidRPr="00C3017D">
        <w:rPr>
          <w:rFonts w:ascii="ＭＳ ゴシック" w:eastAsia="ＭＳ ゴシック" w:hAnsi="ＭＳ ゴシック" w:hint="eastAsia"/>
          <w:sz w:val="24"/>
        </w:rPr>
        <w:t>委員</w:t>
      </w:r>
    </w:p>
    <w:p w:rsidR="00922DCC" w:rsidRPr="00C3017D" w:rsidRDefault="00922DCC" w:rsidP="00A410C2">
      <w:pPr>
        <w:spacing w:line="0" w:lineRule="atLeast"/>
        <w:ind w:leftChars="100" w:left="450" w:hangingChars="100" w:hanging="24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・その問題は、受講判定試験で受講生のレベルの統一を図</w:t>
      </w:r>
      <w:r w:rsidR="0051565D">
        <w:rPr>
          <w:rFonts w:ascii="UD デジタル 教科書体 NP-R" w:eastAsia="UD デジタル 教科書体 NP-R" w:hAnsiTheme="minorEastAsia" w:hint="eastAsia"/>
          <w:sz w:val="24"/>
        </w:rPr>
        <w:t>られ</w:t>
      </w:r>
      <w:r w:rsidRPr="00C3017D">
        <w:rPr>
          <w:rFonts w:ascii="UD デジタル 教科書体 NP-R" w:eastAsia="UD デジタル 教科書体 NP-R" w:hAnsiTheme="minorEastAsia" w:hint="eastAsia"/>
          <w:sz w:val="24"/>
        </w:rPr>
        <w:t>る</w:t>
      </w:r>
      <w:r w:rsidR="0051565D">
        <w:rPr>
          <w:rFonts w:ascii="UD デジタル 教科書体 NP-R" w:eastAsia="UD デジタル 教科書体 NP-R" w:hAnsiTheme="minorEastAsia" w:hint="eastAsia"/>
          <w:sz w:val="24"/>
        </w:rPr>
        <w:t>ため、そもそも</w:t>
      </w:r>
      <w:r w:rsidRPr="00C3017D">
        <w:rPr>
          <w:rFonts w:ascii="UD デジタル 教科書体 NP-R" w:eastAsia="UD デジタル 教科書体 NP-R" w:hAnsiTheme="minorEastAsia" w:hint="eastAsia"/>
          <w:sz w:val="24"/>
        </w:rPr>
        <w:t>解決</w:t>
      </w:r>
      <w:r w:rsidR="0051565D">
        <w:rPr>
          <w:rFonts w:ascii="UD デジタル 教科書体 NP-R" w:eastAsia="UD デジタル 教科書体 NP-R" w:hAnsiTheme="minorEastAsia" w:hint="eastAsia"/>
          <w:sz w:val="24"/>
        </w:rPr>
        <w:t>される</w:t>
      </w:r>
      <w:r w:rsidRPr="00C3017D">
        <w:rPr>
          <w:rFonts w:ascii="UD デジタル 教科書体 NP-R" w:eastAsia="UD デジタル 教科書体 NP-R" w:hAnsiTheme="minorEastAsia" w:hint="eastAsia"/>
          <w:sz w:val="24"/>
        </w:rPr>
        <w:t>。</w:t>
      </w:r>
    </w:p>
    <w:p w:rsidR="00C3017D" w:rsidRDefault="00C3017D" w:rsidP="00A410C2">
      <w:pPr>
        <w:spacing w:line="0" w:lineRule="atLeast"/>
        <w:rPr>
          <w:rFonts w:ascii="UD デジタル 教科書体 NP-R" w:eastAsia="UD デジタル 教科書体 NP-R" w:hAnsiTheme="minorEastAsia"/>
          <w:sz w:val="24"/>
        </w:rPr>
      </w:pPr>
    </w:p>
    <w:p w:rsidR="00A410C2" w:rsidRDefault="00A410C2" w:rsidP="00A410C2">
      <w:pPr>
        <w:spacing w:line="0" w:lineRule="atLeast"/>
        <w:rPr>
          <w:rFonts w:ascii="UD デジタル 教科書体 NP-R" w:eastAsia="UD デジタル 教科書体 NP-R" w:hAnsiTheme="minorEastAsia"/>
          <w:sz w:val="24"/>
        </w:rPr>
      </w:pPr>
    </w:p>
    <w:p w:rsidR="00A410C2" w:rsidRPr="00C3017D" w:rsidRDefault="00A410C2" w:rsidP="00A410C2">
      <w:pPr>
        <w:spacing w:line="0" w:lineRule="atLeast"/>
        <w:rPr>
          <w:rFonts w:ascii="UD デジタル 教科書体 NP-R" w:eastAsia="UD デジタル 教科書体 NP-R" w:hAnsiTheme="minorEastAsia"/>
          <w:sz w:val="24"/>
        </w:rPr>
      </w:pPr>
    </w:p>
    <w:p w:rsidR="00C83257" w:rsidRPr="00C83257" w:rsidRDefault="00C83257" w:rsidP="00A410C2">
      <w:pPr>
        <w:spacing w:line="0" w:lineRule="atLeast"/>
        <w:rPr>
          <w:sz w:val="24"/>
        </w:rPr>
      </w:pPr>
      <w:r w:rsidRPr="00C83257">
        <w:rPr>
          <w:rFonts w:hint="eastAsia"/>
          <w:sz w:val="24"/>
        </w:rPr>
        <w:t>＝＝＝＝＝＝＝＝＝＝＝＝＝＝＝＝＝＝＝＝＝＝＝＝＝＝＝＝＝＝＝＝＝＝＝</w:t>
      </w:r>
    </w:p>
    <w:p w:rsidR="00C83257" w:rsidRDefault="00C83257" w:rsidP="00A410C2">
      <w:pPr>
        <w:spacing w:line="0" w:lineRule="atLeast"/>
        <w:rPr>
          <w:rFonts w:asciiTheme="majorEastAsia" w:eastAsiaTheme="majorEastAsia" w:hAnsiTheme="majorEastAsia"/>
          <w:b/>
          <w:sz w:val="24"/>
        </w:rPr>
      </w:pPr>
    </w:p>
    <w:p w:rsidR="00831A2A" w:rsidRPr="00601264" w:rsidRDefault="00831A2A" w:rsidP="00A410C2">
      <w:pPr>
        <w:spacing w:line="0" w:lineRule="atLeast"/>
        <w:rPr>
          <w:rFonts w:asciiTheme="majorEastAsia" w:eastAsiaTheme="majorEastAsia" w:hAnsiTheme="majorEastAsia"/>
          <w:b/>
          <w:sz w:val="24"/>
        </w:rPr>
      </w:pPr>
      <w:r w:rsidRPr="00601264">
        <w:rPr>
          <w:rFonts w:asciiTheme="majorEastAsia" w:eastAsiaTheme="majorEastAsia" w:hAnsiTheme="majorEastAsia" w:hint="eastAsia"/>
          <w:b/>
          <w:sz w:val="24"/>
        </w:rPr>
        <w:t>議題</w:t>
      </w:r>
      <w:r w:rsidR="00FB1F34">
        <w:rPr>
          <w:rFonts w:asciiTheme="majorEastAsia" w:eastAsiaTheme="majorEastAsia" w:hAnsiTheme="majorEastAsia" w:hint="eastAsia"/>
          <w:b/>
          <w:sz w:val="24"/>
        </w:rPr>
        <w:t>１（</w:t>
      </w:r>
      <w:r w:rsidRPr="00601264">
        <w:rPr>
          <w:rFonts w:asciiTheme="majorEastAsia" w:eastAsiaTheme="majorEastAsia" w:hAnsiTheme="majorEastAsia" w:hint="eastAsia"/>
          <w:b/>
          <w:sz w:val="24"/>
        </w:rPr>
        <w:t>２</w:t>
      </w:r>
      <w:r w:rsidR="00FB1F34">
        <w:rPr>
          <w:rFonts w:asciiTheme="majorEastAsia" w:eastAsiaTheme="majorEastAsia" w:hAnsiTheme="majorEastAsia" w:hint="eastAsia"/>
          <w:b/>
          <w:sz w:val="24"/>
        </w:rPr>
        <w:t>）「手話通訳者の登録・派遣の見直し」</w:t>
      </w:r>
      <w:r w:rsidRPr="00601264">
        <w:rPr>
          <w:rFonts w:asciiTheme="majorEastAsia" w:eastAsiaTheme="majorEastAsia" w:hAnsiTheme="majorEastAsia" w:hint="eastAsia"/>
          <w:b/>
          <w:sz w:val="24"/>
        </w:rPr>
        <w:t>について</w:t>
      </w:r>
    </w:p>
    <w:p w:rsidR="004F1818" w:rsidRDefault="004F1818"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E1375A" w:rsidRPr="00C3017D" w:rsidRDefault="00C83257" w:rsidP="00A410C2">
      <w:pPr>
        <w:spacing w:line="0" w:lineRule="atLeast"/>
        <w:ind w:firstLineChars="100" w:firstLine="240"/>
        <w:rPr>
          <w:rFonts w:ascii="UD デジタル 教科書体 NP-R" w:eastAsia="UD デジタル 教科書体 NP-R" w:hAnsiTheme="minorEastAsia"/>
          <w:sz w:val="24"/>
        </w:rPr>
      </w:pPr>
      <w:r w:rsidRPr="00C3017D">
        <w:rPr>
          <w:rFonts w:ascii="UD デジタル 教科書体 NP-R" w:eastAsia="UD デジタル 教科書体 NP-R" w:hAnsiTheme="minorEastAsia" w:hint="eastAsia"/>
          <w:sz w:val="24"/>
        </w:rPr>
        <w:t>議題１（２）「手話通訳者の登録・派遣の見直し」</w:t>
      </w:r>
      <w:r w:rsidR="005269FA" w:rsidRPr="00C3017D">
        <w:rPr>
          <w:rFonts w:ascii="UD デジタル 教科書体 NP-R" w:eastAsia="UD デジタル 教科書体 NP-R" w:hAnsiTheme="minorEastAsia" w:hint="eastAsia"/>
          <w:sz w:val="24"/>
        </w:rPr>
        <w:t>の説明</w:t>
      </w:r>
      <w:r w:rsidR="004F1818" w:rsidRPr="00C3017D">
        <w:rPr>
          <w:rFonts w:ascii="UD デジタル 教科書体 NP-R" w:eastAsia="UD デジタル 教科書体 NP-R" w:hAnsiTheme="minorEastAsia" w:hint="eastAsia"/>
          <w:sz w:val="24"/>
        </w:rPr>
        <w:t>。</w:t>
      </w:r>
    </w:p>
    <w:p w:rsidR="002557AE" w:rsidRPr="00C3017D" w:rsidRDefault="002557AE" w:rsidP="00A410C2">
      <w:pPr>
        <w:spacing w:line="0" w:lineRule="atLeast"/>
        <w:rPr>
          <w:rFonts w:ascii="UD デジタル 教科書体 NP-R" w:eastAsia="UD デジタル 教科書体 NP-R"/>
          <w:sz w:val="24"/>
        </w:rPr>
      </w:pPr>
    </w:p>
    <w:p w:rsidR="002557AE" w:rsidRDefault="002557AE" w:rsidP="00A410C2">
      <w:pPr>
        <w:spacing w:line="0" w:lineRule="atLeast"/>
        <w:rPr>
          <w:rFonts w:asciiTheme="majorEastAsia" w:eastAsiaTheme="majorEastAsia" w:hAnsiTheme="majorEastAsia"/>
          <w:sz w:val="24"/>
        </w:rPr>
      </w:pPr>
      <w:r w:rsidRPr="008F050B">
        <w:rPr>
          <w:rFonts w:asciiTheme="majorEastAsia" w:eastAsiaTheme="majorEastAsia" w:hAnsiTheme="majorEastAsia" w:hint="eastAsia"/>
          <w:sz w:val="24"/>
        </w:rPr>
        <w:t>○</w:t>
      </w:r>
      <w:r w:rsidR="00100E0C">
        <w:rPr>
          <w:rFonts w:asciiTheme="majorEastAsia" w:eastAsiaTheme="majorEastAsia" w:hAnsiTheme="majorEastAsia" w:hint="eastAsia"/>
          <w:sz w:val="24"/>
        </w:rPr>
        <w:t>座長</w:t>
      </w:r>
    </w:p>
    <w:p w:rsidR="00C83257" w:rsidRPr="00C3017D" w:rsidRDefault="003D647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・OJTの評価は、聴覚障がい者には難しい。</w:t>
      </w:r>
    </w:p>
    <w:p w:rsidR="003D6475" w:rsidRPr="003D6475" w:rsidRDefault="003D6475" w:rsidP="00A410C2">
      <w:pPr>
        <w:spacing w:line="0" w:lineRule="atLeast"/>
        <w:rPr>
          <w:rFonts w:asciiTheme="majorEastAsia" w:eastAsiaTheme="majorEastAsia" w:hAnsiTheme="majorEastAsia"/>
          <w:sz w:val="24"/>
        </w:rPr>
      </w:pPr>
    </w:p>
    <w:p w:rsidR="003D6475" w:rsidRDefault="003D6475"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3D6475" w:rsidRPr="00C3017D" w:rsidRDefault="003D647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・聴覚障がい者が評価できるよう、評価項目を工夫すれば可能</w:t>
      </w:r>
      <w:r w:rsidR="00C3017D">
        <w:rPr>
          <w:rFonts w:ascii="UD デジタル 教科書体 NP-R" w:eastAsia="UD デジタル 教科書体 NP-R" w:hAnsiTheme="majorEastAsia" w:hint="eastAsia"/>
          <w:sz w:val="24"/>
        </w:rPr>
        <w:t>だと考える</w:t>
      </w:r>
      <w:r w:rsidRPr="00C3017D">
        <w:rPr>
          <w:rFonts w:ascii="UD デジタル 教科書体 NP-R" w:eastAsia="UD デジタル 教科書体 NP-R" w:hAnsiTheme="majorEastAsia" w:hint="eastAsia"/>
          <w:sz w:val="24"/>
        </w:rPr>
        <w:t>。</w:t>
      </w:r>
    </w:p>
    <w:p w:rsidR="003D6475" w:rsidRDefault="003D6475" w:rsidP="00A410C2">
      <w:pPr>
        <w:spacing w:line="0" w:lineRule="atLeast"/>
        <w:rPr>
          <w:rFonts w:asciiTheme="majorEastAsia" w:eastAsiaTheme="majorEastAsia" w:hAnsiTheme="majorEastAsia"/>
          <w:sz w:val="24"/>
        </w:rPr>
      </w:pPr>
    </w:p>
    <w:p w:rsidR="003D647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3D6475">
        <w:rPr>
          <w:rFonts w:asciiTheme="majorEastAsia" w:eastAsiaTheme="majorEastAsia" w:hAnsiTheme="majorEastAsia" w:hint="eastAsia"/>
          <w:sz w:val="24"/>
        </w:rPr>
        <w:t>委員</w:t>
      </w:r>
    </w:p>
    <w:p w:rsidR="003D6475" w:rsidRPr="00C3017D" w:rsidRDefault="00F1645D" w:rsidP="00A410C2">
      <w:pPr>
        <w:spacing w:line="0" w:lineRule="atLeast"/>
        <w:ind w:firstLine="240"/>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・これは、</w:t>
      </w:r>
      <w:r w:rsidR="003D6475" w:rsidRPr="00C3017D">
        <w:rPr>
          <w:rFonts w:ascii="UD デジタル 教科書体 NP-R" w:eastAsia="UD デジタル 教科書体 NP-R" w:hAnsiTheme="majorEastAsia" w:hint="eastAsia"/>
          <w:sz w:val="24"/>
        </w:rPr>
        <w:t>コーディネートの問題なのでは。</w:t>
      </w:r>
    </w:p>
    <w:p w:rsidR="003D6475" w:rsidRPr="00C3017D" w:rsidRDefault="003D6475" w:rsidP="00A410C2">
      <w:pPr>
        <w:spacing w:line="0" w:lineRule="atLeast"/>
        <w:ind w:leftChars="100" w:left="450" w:hangingChars="100" w:hanging="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 xml:space="preserve">　手話通訳者の２人派遣、３人派遣の際に、ベテラン通訳者と新人をペアに　する等、やりようはいくらでもある。</w:t>
      </w:r>
    </w:p>
    <w:p w:rsidR="003D6475" w:rsidRPr="00C3017D" w:rsidRDefault="003D647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w:t>
      </w:r>
      <w:r w:rsidR="00C3017D">
        <w:rPr>
          <w:rFonts w:ascii="UD デジタル 教科書体 NP-R" w:eastAsia="UD デジタル 教科書体 NP-R" w:hAnsiTheme="majorEastAsia" w:hint="eastAsia"/>
          <w:sz w:val="24"/>
        </w:rPr>
        <w:t>また、</w:t>
      </w:r>
      <w:r w:rsidR="00F1645D">
        <w:rPr>
          <w:rFonts w:ascii="UD デジタル 教科書体 NP-R" w:eastAsia="UD デジタル 教科書体 NP-R" w:hAnsiTheme="majorEastAsia" w:hint="eastAsia"/>
          <w:sz w:val="24"/>
        </w:rPr>
        <w:t>OJTも含め、</w:t>
      </w:r>
      <w:r w:rsidRPr="00C3017D">
        <w:rPr>
          <w:rFonts w:ascii="UD デジタル 教科書体 NP-R" w:eastAsia="UD デジタル 教科書体 NP-R" w:hAnsiTheme="majorEastAsia" w:hint="eastAsia"/>
          <w:sz w:val="24"/>
        </w:rPr>
        <w:t>活動しない登録者は、登録者名簿から外すべき。</w:t>
      </w:r>
    </w:p>
    <w:p w:rsidR="003D6475" w:rsidRDefault="003D6475" w:rsidP="00A410C2">
      <w:pPr>
        <w:spacing w:line="0" w:lineRule="atLeast"/>
        <w:rPr>
          <w:rFonts w:asciiTheme="majorEastAsia" w:eastAsiaTheme="majorEastAsia" w:hAnsiTheme="majorEastAsia"/>
          <w:sz w:val="24"/>
        </w:rPr>
      </w:pPr>
    </w:p>
    <w:p w:rsidR="003D647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3D6475">
        <w:rPr>
          <w:rFonts w:asciiTheme="majorEastAsia" w:eastAsiaTheme="majorEastAsia" w:hAnsiTheme="majorEastAsia" w:hint="eastAsia"/>
          <w:sz w:val="24"/>
        </w:rPr>
        <w:t>委員</w:t>
      </w:r>
    </w:p>
    <w:p w:rsidR="003D6475" w:rsidRPr="00C3017D" w:rsidRDefault="003D6475" w:rsidP="00A410C2">
      <w:pPr>
        <w:spacing w:line="0" w:lineRule="atLeast"/>
        <w:ind w:leftChars="100" w:left="450" w:hangingChars="100" w:hanging="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・登録試験を受験する段階で、受験者にOJTの必要性を説明しておけば、</w:t>
      </w:r>
      <w:r w:rsidR="00C3017D">
        <w:rPr>
          <w:rFonts w:ascii="UD デジタル 教科書体 NP-R" w:eastAsia="UD デジタル 教科書体 NP-R" w:hAnsiTheme="majorEastAsia" w:hint="eastAsia"/>
          <w:sz w:val="24"/>
        </w:rPr>
        <w:t xml:space="preserve">　　</w:t>
      </w:r>
      <w:r w:rsidRPr="00C3017D">
        <w:rPr>
          <w:rFonts w:ascii="UD デジタル 教科書体 NP-R" w:eastAsia="UD デジタル 教科書体 NP-R" w:hAnsiTheme="majorEastAsia" w:hint="eastAsia"/>
          <w:sz w:val="24"/>
        </w:rPr>
        <w:t>合格後のOJTの実施について問題になることはない。</w:t>
      </w:r>
    </w:p>
    <w:p w:rsidR="00C83257" w:rsidRDefault="00C83257" w:rsidP="00A410C2">
      <w:pPr>
        <w:spacing w:line="0" w:lineRule="atLeast"/>
        <w:rPr>
          <w:rFonts w:asciiTheme="majorEastAsia" w:eastAsiaTheme="majorEastAsia" w:hAnsiTheme="majorEastAsia"/>
          <w:sz w:val="24"/>
        </w:rPr>
      </w:pPr>
    </w:p>
    <w:p w:rsidR="003D6475" w:rsidRDefault="003D6475"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51565D" w:rsidRPr="0051565D" w:rsidRDefault="0051565D" w:rsidP="00A410C2">
      <w:pPr>
        <w:spacing w:line="0" w:lineRule="atLeast"/>
        <w:rPr>
          <w:rFonts w:ascii="UD デジタル 教科書体 NP-R" w:eastAsia="UD デジタル 教科書体 NP-R" w:hAnsiTheme="majorEastAsia"/>
          <w:sz w:val="24"/>
        </w:rPr>
      </w:pPr>
      <w:r>
        <w:rPr>
          <w:rFonts w:asciiTheme="majorEastAsia" w:eastAsiaTheme="majorEastAsia" w:hAnsiTheme="majorEastAsia" w:hint="eastAsia"/>
          <w:sz w:val="24"/>
        </w:rPr>
        <w:t xml:space="preserve">　</w:t>
      </w:r>
      <w:r>
        <w:rPr>
          <w:rFonts w:ascii="UD デジタル 教科書体 NP-R" w:eastAsia="UD デジタル 教科書体 NP-R" w:hAnsiTheme="majorEastAsia" w:hint="eastAsia"/>
          <w:sz w:val="24"/>
        </w:rPr>
        <w:t>・すでにOJTは導入されているが、機能していない。</w:t>
      </w:r>
    </w:p>
    <w:p w:rsidR="003D6475" w:rsidRPr="00C3017D" w:rsidRDefault="003D647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・登録者は公的に</w:t>
      </w:r>
      <w:r w:rsidR="0051565D">
        <w:rPr>
          <w:rFonts w:ascii="UD デジタル 教科書体 NP-R" w:eastAsia="UD デジタル 教科書体 NP-R" w:hAnsiTheme="majorEastAsia" w:hint="eastAsia"/>
          <w:sz w:val="24"/>
        </w:rPr>
        <w:t>特に高い専門性のある</w:t>
      </w:r>
      <w:r w:rsidRPr="00C3017D">
        <w:rPr>
          <w:rFonts w:ascii="UD デジタル 教科書体 NP-R" w:eastAsia="UD デジタル 教科書体 NP-R" w:hAnsiTheme="majorEastAsia" w:hint="eastAsia"/>
          <w:sz w:val="24"/>
        </w:rPr>
        <w:t>技術を保障された人である。</w:t>
      </w:r>
    </w:p>
    <w:p w:rsidR="003D6475" w:rsidRPr="00C3017D" w:rsidRDefault="0051565D" w:rsidP="00A410C2">
      <w:pPr>
        <w:spacing w:line="0" w:lineRule="atLeast"/>
        <w:ind w:leftChars="200" w:left="420"/>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公的に技術を保障された</w:t>
      </w:r>
      <w:r w:rsidR="003D6475" w:rsidRPr="00C3017D">
        <w:rPr>
          <w:rFonts w:ascii="UD デジタル 教科書体 NP-R" w:eastAsia="UD デジタル 教科書体 NP-R" w:hAnsiTheme="majorEastAsia" w:hint="eastAsia"/>
          <w:sz w:val="24"/>
        </w:rPr>
        <w:t>人が</w:t>
      </w:r>
      <w:r>
        <w:rPr>
          <w:rFonts w:ascii="UD デジタル 教科書体 NP-R" w:eastAsia="UD デジタル 教科書体 NP-R" w:hAnsiTheme="majorEastAsia" w:hint="eastAsia"/>
          <w:sz w:val="24"/>
        </w:rPr>
        <w:t>、</w:t>
      </w:r>
      <w:r w:rsidR="009E0BA5" w:rsidRPr="00C3017D">
        <w:rPr>
          <w:rFonts w:ascii="UD デジタル 教科書体 NP-R" w:eastAsia="UD デジタル 教科書体 NP-R" w:hAnsiTheme="majorEastAsia" w:hint="eastAsia"/>
          <w:sz w:val="24"/>
        </w:rPr>
        <w:t>OJT</w:t>
      </w:r>
      <w:r>
        <w:rPr>
          <w:rFonts w:ascii="UD デジタル 教科書体 NP-R" w:eastAsia="UD デジタル 教科書体 NP-R" w:hAnsiTheme="majorEastAsia" w:hint="eastAsia"/>
          <w:sz w:val="24"/>
        </w:rPr>
        <w:t>として、ベテラン通訳者とペアになって通訳をすることは、</w:t>
      </w:r>
      <w:r w:rsidR="009E0BA5" w:rsidRPr="00C3017D">
        <w:rPr>
          <w:rFonts w:ascii="UD デジタル 教科書体 NP-R" w:eastAsia="UD デジタル 教科書体 NP-R" w:hAnsiTheme="majorEastAsia" w:hint="eastAsia"/>
          <w:sz w:val="24"/>
        </w:rPr>
        <w:t>聴覚障がい者の権利侵害にはならないと考える。</w:t>
      </w:r>
    </w:p>
    <w:p w:rsidR="00C83257" w:rsidRDefault="00C83257" w:rsidP="00A410C2">
      <w:pPr>
        <w:spacing w:line="0" w:lineRule="atLeast"/>
        <w:rPr>
          <w:rFonts w:asciiTheme="majorEastAsia" w:eastAsiaTheme="majorEastAsia" w:hAnsiTheme="majorEastAsia"/>
          <w:sz w:val="24"/>
        </w:rPr>
      </w:pPr>
    </w:p>
    <w:p w:rsidR="009E0BA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E0BA5">
        <w:rPr>
          <w:rFonts w:asciiTheme="majorEastAsia" w:eastAsiaTheme="majorEastAsia" w:hAnsiTheme="majorEastAsia" w:hint="eastAsia"/>
          <w:sz w:val="24"/>
        </w:rPr>
        <w:t>座長</w:t>
      </w:r>
    </w:p>
    <w:p w:rsidR="009E0BA5" w:rsidRPr="00C3017D" w:rsidRDefault="009E0BA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・合格者といえども、十分な通訳者とは言えない。</w:t>
      </w:r>
    </w:p>
    <w:p w:rsidR="009E0BA5" w:rsidRDefault="009E0BA5" w:rsidP="00A410C2">
      <w:pPr>
        <w:spacing w:line="0" w:lineRule="atLeast"/>
        <w:rPr>
          <w:rFonts w:asciiTheme="majorEastAsia" w:eastAsiaTheme="majorEastAsia" w:hAnsiTheme="majorEastAsia"/>
          <w:sz w:val="24"/>
        </w:rPr>
      </w:pPr>
    </w:p>
    <w:p w:rsidR="009E0BA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E0BA5">
        <w:rPr>
          <w:rFonts w:asciiTheme="majorEastAsia" w:eastAsiaTheme="majorEastAsia" w:hAnsiTheme="majorEastAsia" w:hint="eastAsia"/>
          <w:sz w:val="24"/>
        </w:rPr>
        <w:t>委員</w:t>
      </w:r>
    </w:p>
    <w:p w:rsidR="009E0BA5" w:rsidRPr="00C3017D" w:rsidRDefault="009E0BA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・どの資格でもそのとおりで、だからこそOJTが必要である。</w:t>
      </w:r>
    </w:p>
    <w:p w:rsidR="009E0BA5" w:rsidRDefault="009E0BA5" w:rsidP="00A410C2">
      <w:pPr>
        <w:spacing w:line="0" w:lineRule="atLeast"/>
        <w:rPr>
          <w:rFonts w:asciiTheme="majorEastAsia" w:eastAsiaTheme="majorEastAsia" w:hAnsiTheme="majorEastAsia"/>
          <w:sz w:val="24"/>
        </w:rPr>
      </w:pPr>
    </w:p>
    <w:p w:rsidR="009E0BA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E0BA5">
        <w:rPr>
          <w:rFonts w:asciiTheme="majorEastAsia" w:eastAsiaTheme="majorEastAsia" w:hAnsiTheme="majorEastAsia" w:hint="eastAsia"/>
          <w:sz w:val="24"/>
        </w:rPr>
        <w:t>委員</w:t>
      </w:r>
    </w:p>
    <w:p w:rsidR="009E0BA5" w:rsidRPr="00C3017D" w:rsidRDefault="00F1645D" w:rsidP="00A410C2">
      <w:pPr>
        <w:spacing w:line="0" w:lineRule="atLeast"/>
        <w:ind w:firstLine="240"/>
        <w:rPr>
          <w:rFonts w:ascii="UD デジタル 教科書体 NP-R" w:eastAsia="UD デジタル 教科書体 NP-R" w:hAnsiTheme="majorEastAsia"/>
          <w:sz w:val="24"/>
        </w:rPr>
      </w:pPr>
      <w:r>
        <w:rPr>
          <w:rFonts w:ascii="UD デジタル 教科書体 NP-R" w:eastAsia="UD デジタル 教科書体 NP-R" w:hAnsiTheme="majorEastAsia" w:hint="eastAsia"/>
          <w:sz w:val="24"/>
        </w:rPr>
        <w:t>・どんなベテランの人にも、１年め</w:t>
      </w:r>
      <w:r w:rsidR="009E0BA5" w:rsidRPr="00C3017D">
        <w:rPr>
          <w:rFonts w:ascii="UD デジタル 教科書体 NP-R" w:eastAsia="UD デジタル 教科書体 NP-R" w:hAnsiTheme="majorEastAsia" w:hint="eastAsia"/>
          <w:sz w:val="24"/>
        </w:rPr>
        <w:t>があった。</w:t>
      </w:r>
    </w:p>
    <w:p w:rsidR="009E0BA5" w:rsidRPr="00C3017D" w:rsidRDefault="009E0BA5" w:rsidP="00A410C2">
      <w:pPr>
        <w:spacing w:line="0" w:lineRule="atLeast"/>
        <w:ind w:leftChars="100" w:left="450" w:hangingChars="100" w:hanging="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・OJTがなければ、新人はスタートが切れない。OJTの場として、身近な</w:t>
      </w:r>
      <w:r w:rsidR="00C3017D">
        <w:rPr>
          <w:rFonts w:ascii="UD デジタル 教科書体 NP-R" w:eastAsia="UD デジタル 教科書体 NP-R" w:hAnsiTheme="majorEastAsia" w:hint="eastAsia"/>
          <w:sz w:val="24"/>
        </w:rPr>
        <w:t xml:space="preserve">　　　</w:t>
      </w:r>
      <w:r w:rsidRPr="00C3017D">
        <w:rPr>
          <w:rFonts w:ascii="UD デジタル 教科書体 NP-R" w:eastAsia="UD デジタル 教科書体 NP-R" w:hAnsiTheme="majorEastAsia" w:hint="eastAsia"/>
          <w:sz w:val="24"/>
        </w:rPr>
        <w:t>場所からベテランと新人の組み合わせでできる通訳の場を作るべき。</w:t>
      </w:r>
    </w:p>
    <w:p w:rsidR="00AD592C" w:rsidRDefault="00AD592C" w:rsidP="00A410C2">
      <w:pPr>
        <w:spacing w:line="0" w:lineRule="atLeast"/>
        <w:rPr>
          <w:rFonts w:asciiTheme="majorEastAsia" w:eastAsiaTheme="majorEastAsia" w:hAnsiTheme="majorEastAsia"/>
          <w:sz w:val="24"/>
        </w:rPr>
      </w:pPr>
    </w:p>
    <w:p w:rsidR="009E0BA5" w:rsidRDefault="009E0BA5"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9E0BA5" w:rsidRPr="00C3017D" w:rsidRDefault="009E0BA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lastRenderedPageBreak/>
        <w:t>・府としも、ここから</w:t>
      </w:r>
      <w:r w:rsidR="00F1645D">
        <w:rPr>
          <w:rFonts w:ascii="UD デジタル 教科書体 NP-R" w:eastAsia="UD デジタル 教科書体 NP-R" w:hAnsiTheme="majorEastAsia" w:hint="eastAsia"/>
          <w:sz w:val="24"/>
        </w:rPr>
        <w:t>始め</w:t>
      </w:r>
      <w:r w:rsidRPr="00C3017D">
        <w:rPr>
          <w:rFonts w:ascii="UD デジタル 教科書体 NP-R" w:eastAsia="UD デジタル 教科書体 NP-R" w:hAnsiTheme="majorEastAsia" w:hint="eastAsia"/>
          <w:sz w:val="24"/>
        </w:rPr>
        <w:t>ていくべきと考えている。</w:t>
      </w:r>
    </w:p>
    <w:p w:rsidR="009E0BA5" w:rsidRDefault="009E0BA5" w:rsidP="00A410C2">
      <w:pPr>
        <w:spacing w:line="0" w:lineRule="atLeast"/>
        <w:rPr>
          <w:rFonts w:asciiTheme="majorEastAsia" w:eastAsiaTheme="majorEastAsia" w:hAnsiTheme="majorEastAsia"/>
          <w:sz w:val="24"/>
        </w:rPr>
      </w:pPr>
    </w:p>
    <w:p w:rsidR="009E0BA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9E0BA5">
        <w:rPr>
          <w:rFonts w:asciiTheme="majorEastAsia" w:eastAsiaTheme="majorEastAsia" w:hAnsiTheme="majorEastAsia" w:hint="eastAsia"/>
          <w:sz w:val="24"/>
        </w:rPr>
        <w:t>座長</w:t>
      </w:r>
    </w:p>
    <w:p w:rsidR="009E0BA5" w:rsidRPr="00C3017D" w:rsidRDefault="009E0BA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・府派遣要綱について、法律以上の緩和は可能か。</w:t>
      </w:r>
    </w:p>
    <w:p w:rsidR="009E0BA5" w:rsidRDefault="009E0BA5" w:rsidP="00A410C2">
      <w:pPr>
        <w:spacing w:line="0" w:lineRule="atLeast"/>
        <w:rPr>
          <w:rFonts w:asciiTheme="majorEastAsia" w:eastAsiaTheme="majorEastAsia" w:hAnsiTheme="majorEastAsia"/>
          <w:sz w:val="24"/>
        </w:rPr>
      </w:pPr>
    </w:p>
    <w:p w:rsidR="009E0BA5" w:rsidRDefault="009E0BA5"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9E0BA5" w:rsidRPr="00C3017D" w:rsidRDefault="009E0BA5" w:rsidP="00A410C2">
      <w:pPr>
        <w:spacing w:line="0" w:lineRule="atLeast"/>
        <w:ind w:left="480" w:hangingChars="200" w:hanging="480"/>
        <w:rPr>
          <w:rFonts w:ascii="UD デジタル 教科書体 NP-R" w:eastAsia="UD デジタル 教科書体 NP-R" w:hAnsiTheme="majorEastAsia"/>
          <w:sz w:val="24"/>
        </w:rPr>
      </w:pPr>
      <w:r>
        <w:rPr>
          <w:rFonts w:asciiTheme="majorEastAsia" w:eastAsiaTheme="majorEastAsia" w:hAnsiTheme="majorEastAsia" w:hint="eastAsia"/>
          <w:sz w:val="24"/>
        </w:rPr>
        <w:t xml:space="preserve">　</w:t>
      </w:r>
      <w:r w:rsidRPr="00C3017D">
        <w:rPr>
          <w:rFonts w:ascii="UD デジタル 教科書体 NP-R" w:eastAsia="UD デジタル 教科書体 NP-R" w:hAnsiTheme="majorEastAsia" w:hint="eastAsia"/>
          <w:sz w:val="24"/>
        </w:rPr>
        <w:t>・総合支援法に基づき実施すべき事業であるため、法律の基準を緩和する</w:t>
      </w:r>
      <w:r w:rsidR="00C3017D">
        <w:rPr>
          <w:rFonts w:ascii="UD デジタル 教科書体 NP-R" w:eastAsia="UD デジタル 教科書体 NP-R" w:hAnsiTheme="majorEastAsia" w:hint="eastAsia"/>
          <w:sz w:val="24"/>
        </w:rPr>
        <w:t xml:space="preserve">　　</w:t>
      </w:r>
      <w:r w:rsidRPr="00C3017D">
        <w:rPr>
          <w:rFonts w:ascii="UD デジタル 教科書体 NP-R" w:eastAsia="UD デジタル 教科書体 NP-R" w:hAnsiTheme="majorEastAsia" w:hint="eastAsia"/>
          <w:sz w:val="24"/>
        </w:rPr>
        <w:t>ことは不可。</w:t>
      </w:r>
    </w:p>
    <w:p w:rsidR="00D71CC5" w:rsidRDefault="00D71CC5" w:rsidP="00A410C2">
      <w:pPr>
        <w:spacing w:line="0" w:lineRule="atLeast"/>
        <w:ind w:left="480" w:hangingChars="200" w:hanging="480"/>
        <w:rPr>
          <w:rFonts w:asciiTheme="majorEastAsia" w:eastAsiaTheme="majorEastAsia" w:hAnsiTheme="majorEastAsia"/>
          <w:sz w:val="24"/>
        </w:rPr>
      </w:pPr>
    </w:p>
    <w:p w:rsidR="00D71CC5" w:rsidRDefault="00A410C2" w:rsidP="00A410C2">
      <w:pPr>
        <w:spacing w:line="0" w:lineRule="atLeast"/>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w:t>
      </w:r>
      <w:r w:rsidR="00D71CC5">
        <w:rPr>
          <w:rFonts w:asciiTheme="majorEastAsia" w:eastAsiaTheme="majorEastAsia" w:hAnsiTheme="majorEastAsia" w:hint="eastAsia"/>
          <w:sz w:val="24"/>
        </w:rPr>
        <w:t>委員</w:t>
      </w:r>
    </w:p>
    <w:p w:rsidR="00D71CC5" w:rsidRPr="00C3017D" w:rsidRDefault="00D71CC5" w:rsidP="00A410C2">
      <w:pPr>
        <w:spacing w:line="0" w:lineRule="atLeast"/>
        <w:ind w:left="480" w:hangingChars="200" w:hanging="48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 xml:space="preserve">　・現在の登録者の現任研修は十分になされているか。</w:t>
      </w:r>
    </w:p>
    <w:p w:rsidR="00D71CC5" w:rsidRDefault="00D71CC5" w:rsidP="00A410C2">
      <w:pPr>
        <w:spacing w:line="0" w:lineRule="atLeast"/>
        <w:ind w:left="480" w:hangingChars="200" w:hanging="480"/>
        <w:rPr>
          <w:rFonts w:asciiTheme="majorEastAsia" w:eastAsiaTheme="majorEastAsia" w:hAnsiTheme="majorEastAsia"/>
          <w:sz w:val="24"/>
        </w:rPr>
      </w:pPr>
    </w:p>
    <w:p w:rsidR="00D71CC5" w:rsidRDefault="00D71CC5" w:rsidP="00A410C2">
      <w:pPr>
        <w:spacing w:line="0" w:lineRule="atLeast"/>
        <w:ind w:left="480" w:hangingChars="200" w:hanging="480"/>
        <w:rPr>
          <w:rFonts w:asciiTheme="majorEastAsia" w:eastAsiaTheme="majorEastAsia" w:hAnsiTheme="majorEastAsia"/>
          <w:sz w:val="24"/>
        </w:rPr>
      </w:pPr>
      <w:r>
        <w:rPr>
          <w:rFonts w:asciiTheme="majorEastAsia" w:eastAsiaTheme="majorEastAsia" w:hAnsiTheme="majorEastAsia" w:hint="eastAsia"/>
          <w:sz w:val="24"/>
        </w:rPr>
        <w:t>○事務局</w:t>
      </w:r>
    </w:p>
    <w:p w:rsidR="00D71CC5" w:rsidRPr="00C3017D" w:rsidRDefault="00D71CC5" w:rsidP="00A410C2">
      <w:pPr>
        <w:spacing w:line="0" w:lineRule="atLeast"/>
        <w:ind w:left="480" w:hangingChars="200" w:hanging="48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 xml:space="preserve">　・府としては、不十分だと認識している。</w:t>
      </w:r>
    </w:p>
    <w:p w:rsidR="00D71CC5" w:rsidRPr="00C3017D" w:rsidRDefault="0051565D" w:rsidP="00A410C2">
      <w:pPr>
        <w:spacing w:line="0" w:lineRule="atLeast"/>
        <w:ind w:leftChars="100" w:left="450" w:hangingChars="100" w:hanging="240"/>
        <w:rPr>
          <w:rFonts w:ascii="UD デジタル 教科書体 NP-R" w:eastAsia="UD デジタル 教科書体 NP-R" w:hAnsiTheme="majorEastAsia"/>
          <w:sz w:val="24"/>
        </w:rPr>
      </w:pPr>
      <w:r w:rsidRPr="0051565D">
        <w:rPr>
          <w:rFonts w:ascii="UD デジタル 教科書体 NP-R" w:eastAsia="UD デジタル 教科書体 NP-R" w:hAnsiTheme="majorEastAsia" w:hint="eastAsia"/>
          <w:sz w:val="24"/>
        </w:rPr>
        <w:t>・その</w:t>
      </w:r>
      <w:r w:rsidR="00D71CC5" w:rsidRPr="00C3017D">
        <w:rPr>
          <w:rFonts w:ascii="UD デジタル 教科書体 NP-R" w:eastAsia="UD デジタル 教科書体 NP-R" w:hAnsiTheme="majorEastAsia" w:hint="eastAsia"/>
          <w:sz w:val="24"/>
        </w:rPr>
        <w:t>理由は、現任研修と更新試験が連動しているべきと考えるが、現状ではそうなっていないため。</w:t>
      </w:r>
    </w:p>
    <w:p w:rsidR="00D71CC5" w:rsidRPr="00D71CC5" w:rsidRDefault="00D71CC5" w:rsidP="00A410C2">
      <w:pPr>
        <w:spacing w:line="0" w:lineRule="atLeast"/>
        <w:rPr>
          <w:rFonts w:asciiTheme="majorEastAsia" w:eastAsiaTheme="majorEastAsia" w:hAnsiTheme="majorEastAsia"/>
          <w:sz w:val="24"/>
        </w:rPr>
      </w:pPr>
    </w:p>
    <w:p w:rsidR="00D71CC5" w:rsidRDefault="00D71CC5"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○委員</w:t>
      </w:r>
    </w:p>
    <w:p w:rsidR="00D71CC5" w:rsidRPr="00C3017D" w:rsidRDefault="00D71CC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・登録者のOJTと更新試験と現任研修は、一貫性をもって実施されるべき。</w:t>
      </w:r>
    </w:p>
    <w:p w:rsidR="00D71CC5" w:rsidRDefault="00D71CC5" w:rsidP="00A410C2">
      <w:pPr>
        <w:spacing w:line="0" w:lineRule="atLeast"/>
        <w:rPr>
          <w:rFonts w:asciiTheme="majorEastAsia" w:eastAsiaTheme="majorEastAsia" w:hAnsiTheme="majorEastAsia"/>
          <w:sz w:val="24"/>
        </w:rPr>
      </w:pPr>
    </w:p>
    <w:p w:rsidR="00D71CC5" w:rsidRDefault="00A410C2"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w:t>
      </w:r>
      <w:r w:rsidR="00D71CC5">
        <w:rPr>
          <w:rFonts w:asciiTheme="majorEastAsia" w:eastAsiaTheme="majorEastAsia" w:hAnsiTheme="majorEastAsia" w:hint="eastAsia"/>
          <w:sz w:val="24"/>
        </w:rPr>
        <w:t>委員</w:t>
      </w:r>
    </w:p>
    <w:p w:rsidR="00D71CC5" w:rsidRPr="00C3017D" w:rsidRDefault="00D71CC5" w:rsidP="00A410C2">
      <w:pPr>
        <w:spacing w:line="0" w:lineRule="atLeast"/>
        <w:ind w:firstLine="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・具体的な現任研修と更新試験を実施する必要がある。</w:t>
      </w:r>
    </w:p>
    <w:p w:rsidR="00D71CC5" w:rsidRDefault="00D71CC5" w:rsidP="00A410C2">
      <w:pPr>
        <w:spacing w:line="0" w:lineRule="atLeast"/>
        <w:rPr>
          <w:rFonts w:asciiTheme="majorEastAsia" w:eastAsiaTheme="majorEastAsia" w:hAnsiTheme="majorEastAsia"/>
          <w:sz w:val="24"/>
        </w:rPr>
      </w:pPr>
    </w:p>
    <w:p w:rsidR="00D71CC5" w:rsidRDefault="00D71CC5" w:rsidP="00A410C2">
      <w:pPr>
        <w:spacing w:line="0" w:lineRule="atLeast"/>
        <w:rPr>
          <w:rFonts w:asciiTheme="majorEastAsia" w:eastAsiaTheme="majorEastAsia" w:hAnsiTheme="majorEastAsia"/>
          <w:sz w:val="24"/>
        </w:rPr>
      </w:pPr>
      <w:r>
        <w:rPr>
          <w:rFonts w:asciiTheme="majorEastAsia" w:eastAsiaTheme="majorEastAsia" w:hAnsiTheme="majorEastAsia" w:hint="eastAsia"/>
          <w:sz w:val="24"/>
        </w:rPr>
        <w:t>○事務局</w:t>
      </w:r>
    </w:p>
    <w:p w:rsidR="00D71CC5" w:rsidRPr="00C3017D" w:rsidRDefault="00D71CC5" w:rsidP="00A410C2">
      <w:pPr>
        <w:spacing w:line="0" w:lineRule="atLeast"/>
        <w:ind w:leftChars="100" w:left="450" w:hangingChars="100" w:hanging="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・これまでの議論をまとめると、登録者のOJTと現任研修と更新試験の　　　サイクルについて、一貫性を持たせることが必要である。</w:t>
      </w:r>
    </w:p>
    <w:p w:rsidR="00D71CC5" w:rsidRPr="00AD592C" w:rsidRDefault="00D71CC5" w:rsidP="00A410C2">
      <w:pPr>
        <w:spacing w:line="0" w:lineRule="atLeast"/>
        <w:ind w:leftChars="100" w:left="450" w:hangingChars="100" w:hanging="240"/>
        <w:rPr>
          <w:rFonts w:ascii="UD デジタル 教科書体 NP-R" w:eastAsia="UD デジタル 教科書体 NP-R" w:hAnsiTheme="majorEastAsia"/>
          <w:sz w:val="24"/>
        </w:rPr>
      </w:pPr>
      <w:r w:rsidRPr="00C3017D">
        <w:rPr>
          <w:rFonts w:ascii="UD デジタル 教科書体 NP-R" w:eastAsia="UD デジタル 教科書体 NP-R" w:hAnsiTheme="majorEastAsia" w:hint="eastAsia"/>
          <w:sz w:val="24"/>
        </w:rPr>
        <w:t>・活動実績がなく、登録名簿から外れている者についても、上記のサイクルを踏むことで、登録者として再度名簿に登録され</w:t>
      </w:r>
      <w:r w:rsidRPr="00AD592C">
        <w:rPr>
          <w:rFonts w:ascii="UD デジタル 教科書体 NP-R" w:eastAsia="UD デジタル 教科書体 NP-R" w:hAnsiTheme="majorEastAsia" w:hint="eastAsia"/>
          <w:sz w:val="24"/>
        </w:rPr>
        <w:t>ることも検討する。</w:t>
      </w:r>
    </w:p>
    <w:p w:rsidR="0051565D" w:rsidRPr="00AD592C" w:rsidRDefault="0051565D" w:rsidP="00A410C2">
      <w:pPr>
        <w:spacing w:line="0" w:lineRule="atLeast"/>
        <w:ind w:leftChars="100" w:left="450" w:hangingChars="100" w:hanging="240"/>
        <w:rPr>
          <w:rFonts w:ascii="UD デジタル 教科書体 NP-R" w:eastAsia="UD デジタル 教科書体 NP-R" w:hAnsi="ＭＳ 明朝" w:cs="ＭＳ 明朝"/>
          <w:sz w:val="24"/>
        </w:rPr>
      </w:pPr>
      <w:r w:rsidRPr="00AD592C">
        <w:rPr>
          <w:rFonts w:ascii="UD デジタル 教科書体 NP-R" w:eastAsia="UD デジタル 教科書体 NP-R" w:hAnsiTheme="majorEastAsia" w:hint="eastAsia"/>
          <w:sz w:val="24"/>
        </w:rPr>
        <w:t>・講座については、</w:t>
      </w:r>
      <w:r w:rsidRPr="00AD592C">
        <w:rPr>
          <w:rFonts w:ascii="ＭＳ 明朝" w:eastAsia="ＭＳ 明朝" w:hAnsi="ＭＳ 明朝" w:cs="ＭＳ 明朝" w:hint="eastAsia"/>
          <w:sz w:val="24"/>
        </w:rPr>
        <w:t>➀</w:t>
      </w:r>
      <w:r w:rsidRPr="00AD592C">
        <w:rPr>
          <w:rFonts w:ascii="UD デジタル 教科書体 NP-R" w:eastAsia="UD デジタル 教科書体 NP-R" w:hAnsi="ＭＳ 明朝" w:cs="ＭＳ 明朝" w:hint="eastAsia"/>
          <w:sz w:val="24"/>
        </w:rPr>
        <w:t>手話奉仕員からのステップアップ講座、</w:t>
      </w:r>
      <w:r w:rsidRPr="00AD592C">
        <w:rPr>
          <w:rFonts w:ascii="ＭＳ 明朝" w:eastAsia="ＭＳ 明朝" w:hAnsi="ＭＳ 明朝" w:cs="ＭＳ 明朝" w:hint="eastAsia"/>
          <w:sz w:val="24"/>
        </w:rPr>
        <w:t>➁</w:t>
      </w:r>
      <w:r w:rsidRPr="00AD592C">
        <w:rPr>
          <w:rFonts w:ascii="UD デジタル 教科書体 NP-R" w:eastAsia="UD デジタル 教科書体 NP-R" w:hAnsi="ＭＳ 明朝" w:cs="ＭＳ 明朝" w:hint="eastAsia"/>
          <w:sz w:val="24"/>
        </w:rPr>
        <w:t>手話通訳士の資格取得を目的とする講座、③登録者の現任研修講座、を基本とする。</w:t>
      </w:r>
    </w:p>
    <w:p w:rsidR="0051565D" w:rsidRPr="00AD592C" w:rsidRDefault="0051565D" w:rsidP="00A410C2">
      <w:pPr>
        <w:spacing w:line="0" w:lineRule="atLeast"/>
        <w:ind w:leftChars="100" w:left="450" w:hangingChars="100" w:hanging="240"/>
        <w:rPr>
          <w:rFonts w:ascii="UD デジタル 教科書体 NP-R" w:eastAsia="UD デジタル 教科書体 NP-R" w:hAnsiTheme="majorEastAsia"/>
          <w:sz w:val="24"/>
        </w:rPr>
      </w:pPr>
      <w:r w:rsidRPr="00AD592C">
        <w:rPr>
          <w:rFonts w:ascii="UD デジタル 教科書体 NP-R" w:eastAsia="UD デジタル 教科書体 NP-R" w:hAnsi="ＭＳ 明朝" w:cs="ＭＳ 明朝" w:hint="eastAsia"/>
          <w:sz w:val="24"/>
        </w:rPr>
        <w:t>・</w:t>
      </w:r>
      <w:r w:rsidR="00AD592C" w:rsidRPr="00AD592C">
        <w:rPr>
          <w:rFonts w:ascii="UD デジタル 教科書体 NP-R" w:eastAsia="UD デジタル 教科書体 NP-R" w:hAnsi="ＭＳ 明朝" w:cs="ＭＳ 明朝" w:hint="eastAsia"/>
          <w:sz w:val="24"/>
        </w:rPr>
        <w:t>本日の議論を踏まえ、</w:t>
      </w:r>
      <w:r w:rsidR="00F1645D" w:rsidRPr="00AD592C">
        <w:rPr>
          <w:rFonts w:ascii="UD デジタル 教科書体 NP-R" w:eastAsia="UD デジタル 教科書体 NP-R" w:hAnsi="ＭＳ 明朝" w:cs="ＭＳ 明朝" w:hint="eastAsia"/>
          <w:sz w:val="24"/>
        </w:rPr>
        <w:t>委員各位を個別訪問し、調整させていただ</w:t>
      </w:r>
      <w:r w:rsidR="00F1645D">
        <w:rPr>
          <w:rFonts w:ascii="UD デジタル 教科書体 NP-R" w:eastAsia="UD デジタル 教科書体 NP-R" w:hAnsi="ＭＳ 明朝" w:cs="ＭＳ 明朝" w:hint="eastAsia"/>
          <w:sz w:val="24"/>
        </w:rPr>
        <w:t>き、</w:t>
      </w:r>
      <w:r w:rsidR="00AD592C" w:rsidRPr="00AD592C">
        <w:rPr>
          <w:rFonts w:ascii="UD デジタル 教科書体 NP-R" w:eastAsia="UD デジタル 教科書体 NP-R" w:hAnsi="ＭＳ 明朝" w:cs="ＭＳ 明朝" w:hint="eastAsia"/>
          <w:sz w:val="24"/>
        </w:rPr>
        <w:t>事務局にて</w:t>
      </w:r>
      <w:r w:rsidR="00F1645D">
        <w:rPr>
          <w:rFonts w:ascii="UD デジタル 教科書体 NP-R" w:eastAsia="UD デジタル 教科書体 NP-R" w:hAnsi="ＭＳ 明朝" w:cs="ＭＳ 明朝" w:hint="eastAsia"/>
          <w:sz w:val="24"/>
        </w:rPr>
        <w:t>最終</w:t>
      </w:r>
      <w:r w:rsidR="00AD592C" w:rsidRPr="00AD592C">
        <w:rPr>
          <w:rFonts w:ascii="UD デジタル 教科書体 NP-R" w:eastAsia="UD デジタル 教科書体 NP-R" w:hAnsi="ＭＳ 明朝" w:cs="ＭＳ 明朝" w:hint="eastAsia"/>
          <w:sz w:val="24"/>
        </w:rPr>
        <w:t>的な方向性を取りまとめ</w:t>
      </w:r>
      <w:r w:rsidR="00F1645D">
        <w:rPr>
          <w:rFonts w:ascii="UD デジタル 教科書体 NP-R" w:eastAsia="UD デジタル 教科書体 NP-R" w:hAnsi="ＭＳ 明朝" w:cs="ＭＳ 明朝" w:hint="eastAsia"/>
          <w:sz w:val="24"/>
        </w:rPr>
        <w:t>る</w:t>
      </w:r>
      <w:r w:rsidR="00AD592C" w:rsidRPr="00AD592C">
        <w:rPr>
          <w:rFonts w:ascii="UD デジタル 教科書体 NP-R" w:eastAsia="UD デジタル 教科書体 NP-R" w:hAnsi="ＭＳ 明朝" w:cs="ＭＳ 明朝" w:hint="eastAsia"/>
          <w:sz w:val="24"/>
        </w:rPr>
        <w:t>。</w:t>
      </w:r>
    </w:p>
    <w:p w:rsidR="00C83257" w:rsidRDefault="00C83257" w:rsidP="00A410C2">
      <w:pPr>
        <w:spacing w:line="0" w:lineRule="atLeast"/>
        <w:rPr>
          <w:rFonts w:asciiTheme="majorEastAsia" w:eastAsiaTheme="majorEastAsia" w:hAnsiTheme="majorEastAsia"/>
          <w:sz w:val="24"/>
        </w:rPr>
      </w:pPr>
    </w:p>
    <w:p w:rsidR="00C83257" w:rsidRDefault="00D71CC5" w:rsidP="00A410C2">
      <w:pPr>
        <w:spacing w:line="0" w:lineRule="atLeast"/>
        <w:jc w:val="right"/>
        <w:rPr>
          <w:rFonts w:asciiTheme="majorEastAsia" w:eastAsiaTheme="majorEastAsia" w:hAnsiTheme="majorEastAsia"/>
          <w:sz w:val="24"/>
        </w:rPr>
      </w:pPr>
      <w:r>
        <w:rPr>
          <w:rFonts w:asciiTheme="majorEastAsia" w:eastAsiaTheme="majorEastAsia" w:hAnsiTheme="majorEastAsia" w:hint="eastAsia"/>
          <w:sz w:val="24"/>
        </w:rPr>
        <w:t>以上</w:t>
      </w:r>
    </w:p>
    <w:p w:rsidR="00C83257" w:rsidRDefault="00C83257" w:rsidP="00A410C2">
      <w:pPr>
        <w:spacing w:line="0" w:lineRule="atLeast"/>
        <w:rPr>
          <w:rFonts w:asciiTheme="majorEastAsia" w:eastAsiaTheme="majorEastAsia" w:hAnsiTheme="majorEastAsia"/>
          <w:sz w:val="24"/>
        </w:rPr>
      </w:pPr>
    </w:p>
    <w:sectPr w:rsidR="00C83257" w:rsidSect="00AD592C">
      <w:headerReference w:type="even" r:id="rId7"/>
      <w:headerReference w:type="default" r:id="rId8"/>
      <w:footerReference w:type="even" r:id="rId9"/>
      <w:footerReference w:type="default" r:id="rId10"/>
      <w:headerReference w:type="first" r:id="rId11"/>
      <w:footerReference w:type="first" r:id="rId12"/>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DCC" w:rsidRDefault="00922DCC" w:rsidP="00AE4323">
      <w:r>
        <w:separator/>
      </w:r>
    </w:p>
  </w:endnote>
  <w:endnote w:type="continuationSeparator" w:id="0">
    <w:p w:rsidR="00922DCC" w:rsidRDefault="00922DCC"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D" w:rsidRDefault="00FB1FD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D" w:rsidRDefault="00FB1FD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D" w:rsidRDefault="00FB1F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DCC" w:rsidRDefault="00922DCC" w:rsidP="00AE4323">
      <w:r>
        <w:separator/>
      </w:r>
    </w:p>
  </w:footnote>
  <w:footnote w:type="continuationSeparator" w:id="0">
    <w:p w:rsidR="00922DCC" w:rsidRDefault="00922DCC" w:rsidP="00A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D" w:rsidRDefault="00FB1FD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D" w:rsidRDefault="00FB1FD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DD" w:rsidRDefault="00FB1F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7B2E"/>
    <w:rsid w:val="00014C0A"/>
    <w:rsid w:val="00026475"/>
    <w:rsid w:val="00033998"/>
    <w:rsid w:val="0004398F"/>
    <w:rsid w:val="0004459F"/>
    <w:rsid w:val="00044C73"/>
    <w:rsid w:val="000457B1"/>
    <w:rsid w:val="00052E23"/>
    <w:rsid w:val="000534A0"/>
    <w:rsid w:val="00072B5A"/>
    <w:rsid w:val="00077C7A"/>
    <w:rsid w:val="000A00ED"/>
    <w:rsid w:val="000B64E1"/>
    <w:rsid w:val="000C123A"/>
    <w:rsid w:val="000C4D31"/>
    <w:rsid w:val="000F0A4A"/>
    <w:rsid w:val="000F6F9A"/>
    <w:rsid w:val="00100E0C"/>
    <w:rsid w:val="00117119"/>
    <w:rsid w:val="0013778A"/>
    <w:rsid w:val="001466F3"/>
    <w:rsid w:val="001825FF"/>
    <w:rsid w:val="001A24CF"/>
    <w:rsid w:val="001B4679"/>
    <w:rsid w:val="001C5ACA"/>
    <w:rsid w:val="001D17DE"/>
    <w:rsid w:val="001D3AAB"/>
    <w:rsid w:val="001E3904"/>
    <w:rsid w:val="001E4613"/>
    <w:rsid w:val="001E6EC5"/>
    <w:rsid w:val="002057EC"/>
    <w:rsid w:val="00221504"/>
    <w:rsid w:val="002223B5"/>
    <w:rsid w:val="002259D4"/>
    <w:rsid w:val="002262E7"/>
    <w:rsid w:val="002456BA"/>
    <w:rsid w:val="002458C8"/>
    <w:rsid w:val="002557AE"/>
    <w:rsid w:val="002A1571"/>
    <w:rsid w:val="002C584B"/>
    <w:rsid w:val="002F7DAF"/>
    <w:rsid w:val="003011A3"/>
    <w:rsid w:val="00305EFB"/>
    <w:rsid w:val="00320FCB"/>
    <w:rsid w:val="0032477D"/>
    <w:rsid w:val="00347C2D"/>
    <w:rsid w:val="003672C2"/>
    <w:rsid w:val="00367412"/>
    <w:rsid w:val="00370588"/>
    <w:rsid w:val="0038247E"/>
    <w:rsid w:val="00385847"/>
    <w:rsid w:val="00390A55"/>
    <w:rsid w:val="0039212F"/>
    <w:rsid w:val="003A54D4"/>
    <w:rsid w:val="003D0434"/>
    <w:rsid w:val="003D1090"/>
    <w:rsid w:val="003D1CA6"/>
    <w:rsid w:val="003D6475"/>
    <w:rsid w:val="003F5083"/>
    <w:rsid w:val="004156FC"/>
    <w:rsid w:val="004530BB"/>
    <w:rsid w:val="00471BD1"/>
    <w:rsid w:val="004A35DE"/>
    <w:rsid w:val="004A47B2"/>
    <w:rsid w:val="004D0AA8"/>
    <w:rsid w:val="004D67B4"/>
    <w:rsid w:val="004E0070"/>
    <w:rsid w:val="004F0273"/>
    <w:rsid w:val="004F1818"/>
    <w:rsid w:val="0051565D"/>
    <w:rsid w:val="00524EA9"/>
    <w:rsid w:val="005269FA"/>
    <w:rsid w:val="005303EE"/>
    <w:rsid w:val="00532449"/>
    <w:rsid w:val="00567288"/>
    <w:rsid w:val="00567842"/>
    <w:rsid w:val="005749C6"/>
    <w:rsid w:val="00587A16"/>
    <w:rsid w:val="00593C9F"/>
    <w:rsid w:val="00595606"/>
    <w:rsid w:val="005C46BE"/>
    <w:rsid w:val="005D0CA3"/>
    <w:rsid w:val="005D1F43"/>
    <w:rsid w:val="005D492D"/>
    <w:rsid w:val="005E343F"/>
    <w:rsid w:val="00601264"/>
    <w:rsid w:val="00650B81"/>
    <w:rsid w:val="00651E28"/>
    <w:rsid w:val="00653697"/>
    <w:rsid w:val="00655097"/>
    <w:rsid w:val="006570E8"/>
    <w:rsid w:val="006631A6"/>
    <w:rsid w:val="0067672D"/>
    <w:rsid w:val="006903BC"/>
    <w:rsid w:val="006947BE"/>
    <w:rsid w:val="00696012"/>
    <w:rsid w:val="006C4B39"/>
    <w:rsid w:val="006D06E4"/>
    <w:rsid w:val="006E575C"/>
    <w:rsid w:val="006F4981"/>
    <w:rsid w:val="00703F61"/>
    <w:rsid w:val="0071060D"/>
    <w:rsid w:val="007138CE"/>
    <w:rsid w:val="0072154A"/>
    <w:rsid w:val="00750E36"/>
    <w:rsid w:val="0075188D"/>
    <w:rsid w:val="007613EE"/>
    <w:rsid w:val="0076432C"/>
    <w:rsid w:val="00773325"/>
    <w:rsid w:val="00775EF4"/>
    <w:rsid w:val="00777DD2"/>
    <w:rsid w:val="007915B5"/>
    <w:rsid w:val="00794FEA"/>
    <w:rsid w:val="007A3DAA"/>
    <w:rsid w:val="007B0114"/>
    <w:rsid w:val="007E07C8"/>
    <w:rsid w:val="007F413B"/>
    <w:rsid w:val="00806F91"/>
    <w:rsid w:val="00816912"/>
    <w:rsid w:val="00830B9B"/>
    <w:rsid w:val="00831A2A"/>
    <w:rsid w:val="00864BF7"/>
    <w:rsid w:val="008824C3"/>
    <w:rsid w:val="008842BD"/>
    <w:rsid w:val="0089260E"/>
    <w:rsid w:val="008A234E"/>
    <w:rsid w:val="008C07E4"/>
    <w:rsid w:val="008D06F0"/>
    <w:rsid w:val="008F050B"/>
    <w:rsid w:val="008F60D7"/>
    <w:rsid w:val="00906B93"/>
    <w:rsid w:val="009125C2"/>
    <w:rsid w:val="00914EBD"/>
    <w:rsid w:val="0091581F"/>
    <w:rsid w:val="00917E6D"/>
    <w:rsid w:val="00922DCC"/>
    <w:rsid w:val="00923A10"/>
    <w:rsid w:val="00935723"/>
    <w:rsid w:val="00943973"/>
    <w:rsid w:val="00943EF5"/>
    <w:rsid w:val="009546FE"/>
    <w:rsid w:val="00964908"/>
    <w:rsid w:val="0098253F"/>
    <w:rsid w:val="00984F98"/>
    <w:rsid w:val="0099211D"/>
    <w:rsid w:val="00996FE8"/>
    <w:rsid w:val="009C1586"/>
    <w:rsid w:val="009E0BA5"/>
    <w:rsid w:val="009E6405"/>
    <w:rsid w:val="009E7B74"/>
    <w:rsid w:val="00A03FD8"/>
    <w:rsid w:val="00A1444E"/>
    <w:rsid w:val="00A21FA5"/>
    <w:rsid w:val="00A33B30"/>
    <w:rsid w:val="00A410C2"/>
    <w:rsid w:val="00A518E9"/>
    <w:rsid w:val="00A548D2"/>
    <w:rsid w:val="00A91089"/>
    <w:rsid w:val="00A96E75"/>
    <w:rsid w:val="00A97595"/>
    <w:rsid w:val="00AB0E5F"/>
    <w:rsid w:val="00AB7451"/>
    <w:rsid w:val="00AB76B5"/>
    <w:rsid w:val="00AC25D6"/>
    <w:rsid w:val="00AC4593"/>
    <w:rsid w:val="00AD0E56"/>
    <w:rsid w:val="00AD592C"/>
    <w:rsid w:val="00AD5FF4"/>
    <w:rsid w:val="00AE4323"/>
    <w:rsid w:val="00AF49F8"/>
    <w:rsid w:val="00AF7693"/>
    <w:rsid w:val="00B02B1C"/>
    <w:rsid w:val="00B07E7B"/>
    <w:rsid w:val="00B157A1"/>
    <w:rsid w:val="00B222C6"/>
    <w:rsid w:val="00B2553A"/>
    <w:rsid w:val="00B27EEE"/>
    <w:rsid w:val="00B4236C"/>
    <w:rsid w:val="00B52BB8"/>
    <w:rsid w:val="00B55A2A"/>
    <w:rsid w:val="00B71291"/>
    <w:rsid w:val="00B76480"/>
    <w:rsid w:val="00B84034"/>
    <w:rsid w:val="00B8778B"/>
    <w:rsid w:val="00B915AE"/>
    <w:rsid w:val="00B922EF"/>
    <w:rsid w:val="00BB0860"/>
    <w:rsid w:val="00BB15B2"/>
    <w:rsid w:val="00BD5A27"/>
    <w:rsid w:val="00BE0439"/>
    <w:rsid w:val="00BE5321"/>
    <w:rsid w:val="00BE5DE3"/>
    <w:rsid w:val="00C01A4D"/>
    <w:rsid w:val="00C25E8C"/>
    <w:rsid w:val="00C3017D"/>
    <w:rsid w:val="00C83257"/>
    <w:rsid w:val="00CA58F6"/>
    <w:rsid w:val="00CA73CA"/>
    <w:rsid w:val="00CB5AFD"/>
    <w:rsid w:val="00CF6C18"/>
    <w:rsid w:val="00D16C8B"/>
    <w:rsid w:val="00D303A7"/>
    <w:rsid w:val="00D333C0"/>
    <w:rsid w:val="00D455CF"/>
    <w:rsid w:val="00D71CC5"/>
    <w:rsid w:val="00D77FAA"/>
    <w:rsid w:val="00DA01A9"/>
    <w:rsid w:val="00DA034B"/>
    <w:rsid w:val="00DA6424"/>
    <w:rsid w:val="00DA6CDC"/>
    <w:rsid w:val="00DE4463"/>
    <w:rsid w:val="00E1375A"/>
    <w:rsid w:val="00E150AB"/>
    <w:rsid w:val="00E43052"/>
    <w:rsid w:val="00E50EE0"/>
    <w:rsid w:val="00E677B9"/>
    <w:rsid w:val="00E863EB"/>
    <w:rsid w:val="00E96B9F"/>
    <w:rsid w:val="00EA003D"/>
    <w:rsid w:val="00EA3E64"/>
    <w:rsid w:val="00EC4AC3"/>
    <w:rsid w:val="00EC720D"/>
    <w:rsid w:val="00EC73EA"/>
    <w:rsid w:val="00ED1055"/>
    <w:rsid w:val="00ED1093"/>
    <w:rsid w:val="00EE1110"/>
    <w:rsid w:val="00EE5A00"/>
    <w:rsid w:val="00F054A8"/>
    <w:rsid w:val="00F11553"/>
    <w:rsid w:val="00F1645D"/>
    <w:rsid w:val="00F475AB"/>
    <w:rsid w:val="00F53200"/>
    <w:rsid w:val="00F57AF9"/>
    <w:rsid w:val="00F60778"/>
    <w:rsid w:val="00F80BA5"/>
    <w:rsid w:val="00F95392"/>
    <w:rsid w:val="00F96B6B"/>
    <w:rsid w:val="00FB1F34"/>
    <w:rsid w:val="00FB1FDD"/>
    <w:rsid w:val="00FC5E36"/>
    <w:rsid w:val="00FD75FC"/>
    <w:rsid w:val="00FD7AB7"/>
    <w:rsid w:val="00FE13A9"/>
    <w:rsid w:val="00FE2096"/>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paragraph" w:styleId="a8">
    <w:name w:val="Balloon Text"/>
    <w:basedOn w:val="a"/>
    <w:link w:val="a9"/>
    <w:uiPriority w:val="99"/>
    <w:semiHidden/>
    <w:unhideWhenUsed/>
    <w:rsid w:val="00F1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4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2020-03-06T09:01:00Z</dcterms:created>
  <dcterms:modified xsi:type="dcterms:W3CDTF">2020-03-06T09:01:00Z</dcterms:modified>
</cp:coreProperties>
</file>