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868" w:rsidRPr="005C5868" w:rsidRDefault="000F1479" w:rsidP="000F1479">
      <w:pPr>
        <w:ind w:right="280"/>
        <w:jc w:val="right"/>
        <w:rPr>
          <w:rFonts w:asciiTheme="majorEastAsia" w:eastAsiaTheme="majorEastAsia" w:hAnsiTheme="majorEastAsia"/>
          <w:sz w:val="28"/>
          <w:szCs w:val="24"/>
          <w:bdr w:val="single" w:sz="4" w:space="0" w:color="auto"/>
        </w:rPr>
      </w:pPr>
      <w:bookmarkStart w:id="0" w:name="_GoBack"/>
      <w:bookmarkEnd w:id="0"/>
      <w:r>
        <w:rPr>
          <w:rFonts w:asciiTheme="majorEastAsia" w:eastAsiaTheme="majorEastAsia" w:hAnsiTheme="majorEastAsia" w:hint="eastAsia"/>
          <w:sz w:val="28"/>
          <w:szCs w:val="24"/>
          <w:bdr w:val="single" w:sz="4" w:space="0" w:color="auto"/>
        </w:rPr>
        <w:t>参考（３）</w:t>
      </w:r>
    </w:p>
    <w:p w:rsidR="001B7CA8" w:rsidRPr="008C4F6E" w:rsidRDefault="001B7CA8">
      <w:pPr>
        <w:rPr>
          <w:rFonts w:asciiTheme="majorEastAsia" w:eastAsiaTheme="majorEastAsia" w:hAnsiTheme="majorEastAsia"/>
          <w:b/>
          <w:sz w:val="28"/>
          <w:szCs w:val="24"/>
        </w:rPr>
      </w:pPr>
      <w:r w:rsidRPr="008C4F6E">
        <w:rPr>
          <w:rFonts w:asciiTheme="majorEastAsia" w:eastAsiaTheme="majorEastAsia" w:hAnsiTheme="majorEastAsia" w:hint="eastAsia"/>
          <w:b/>
          <w:sz w:val="28"/>
          <w:szCs w:val="24"/>
        </w:rPr>
        <w:t>東京都</w:t>
      </w:r>
      <w:r w:rsidR="008C4F6E">
        <w:rPr>
          <w:rFonts w:asciiTheme="majorEastAsia" w:eastAsiaTheme="majorEastAsia" w:hAnsiTheme="majorEastAsia" w:hint="eastAsia"/>
          <w:b/>
          <w:sz w:val="28"/>
          <w:szCs w:val="24"/>
        </w:rPr>
        <w:t>と大阪府</w:t>
      </w:r>
      <w:r w:rsidR="00193AB1">
        <w:rPr>
          <w:rFonts w:asciiTheme="majorEastAsia" w:eastAsiaTheme="majorEastAsia" w:hAnsiTheme="majorEastAsia" w:hint="eastAsia"/>
          <w:b/>
          <w:sz w:val="28"/>
          <w:szCs w:val="24"/>
        </w:rPr>
        <w:t>の制度</w:t>
      </w:r>
      <w:r w:rsidRPr="008C4F6E">
        <w:rPr>
          <w:rFonts w:asciiTheme="majorEastAsia" w:eastAsiaTheme="majorEastAsia" w:hAnsiTheme="majorEastAsia" w:hint="eastAsia"/>
          <w:b/>
          <w:sz w:val="28"/>
          <w:szCs w:val="24"/>
        </w:rPr>
        <w:t>比較</w:t>
      </w:r>
    </w:p>
    <w:p w:rsidR="00422F1E" w:rsidRPr="00F72645" w:rsidRDefault="00422F1E">
      <w:pPr>
        <w:rPr>
          <w:sz w:val="20"/>
          <w:szCs w:val="24"/>
        </w:rPr>
      </w:pPr>
    </w:p>
    <w:p w:rsidR="001B7CA8"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w:t>
      </w:r>
      <w:r w:rsidR="001B7CA8" w:rsidRPr="00E32E6F">
        <w:rPr>
          <w:rFonts w:asciiTheme="majorEastAsia" w:eastAsiaTheme="majorEastAsia" w:hAnsiTheme="majorEastAsia" w:hint="eastAsia"/>
          <w:b/>
          <w:sz w:val="24"/>
          <w:szCs w:val="24"/>
        </w:rPr>
        <w:t>手話通訳者養成講座</w:t>
      </w:r>
    </w:p>
    <w:tbl>
      <w:tblPr>
        <w:tblStyle w:val="a3"/>
        <w:tblW w:w="9357" w:type="dxa"/>
        <w:tblInd w:w="-318" w:type="dxa"/>
        <w:tblLook w:val="04A0" w:firstRow="1" w:lastRow="0" w:firstColumn="1" w:lastColumn="0" w:noHBand="0" w:noVBand="1"/>
      </w:tblPr>
      <w:tblGrid>
        <w:gridCol w:w="1844"/>
        <w:gridCol w:w="3756"/>
        <w:gridCol w:w="3757"/>
      </w:tblGrid>
      <w:tr w:rsidR="001B7CA8" w:rsidRPr="00634BC1" w:rsidTr="008C4F6E">
        <w:tc>
          <w:tcPr>
            <w:tcW w:w="1844" w:type="dxa"/>
            <w:tcBorders>
              <w:bottom w:val="single" w:sz="4" w:space="0" w:color="auto"/>
            </w:tcBorders>
            <w:shd w:val="clear" w:color="auto" w:fill="D9D9D9" w:themeFill="background1" w:themeFillShade="D9"/>
            <w:vAlign w:val="center"/>
          </w:tcPr>
          <w:p w:rsidR="001B7CA8" w:rsidRPr="00634BC1" w:rsidRDefault="001B7CA8" w:rsidP="008C4F6E">
            <w:pPr>
              <w:rPr>
                <w:sz w:val="24"/>
                <w:szCs w:val="24"/>
              </w:rPr>
            </w:pPr>
          </w:p>
        </w:tc>
        <w:tc>
          <w:tcPr>
            <w:tcW w:w="3756" w:type="dxa"/>
            <w:shd w:val="clear" w:color="auto" w:fill="D9D9D9" w:themeFill="background1" w:themeFillShade="D9"/>
          </w:tcPr>
          <w:p w:rsidR="001B7CA8" w:rsidRPr="00E32E6F" w:rsidRDefault="001B7CA8"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3757" w:type="dxa"/>
            <w:shd w:val="clear" w:color="auto" w:fill="D9D9D9" w:themeFill="background1" w:themeFillShade="D9"/>
          </w:tcPr>
          <w:p w:rsidR="001B7CA8" w:rsidRPr="00E32E6F" w:rsidRDefault="001B7CA8"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講座名</w:t>
            </w:r>
          </w:p>
        </w:tc>
        <w:tc>
          <w:tcPr>
            <w:tcW w:w="3756" w:type="dxa"/>
          </w:tcPr>
          <w:p w:rsidR="001B7CA8" w:rsidRPr="00634BC1" w:rsidRDefault="001B7CA8" w:rsidP="00E32E6F">
            <w:pPr>
              <w:jc w:val="center"/>
              <w:rPr>
                <w:sz w:val="24"/>
                <w:szCs w:val="24"/>
              </w:rPr>
            </w:pPr>
            <w:r w:rsidRPr="00634BC1">
              <w:rPr>
                <w:rFonts w:hint="eastAsia"/>
                <w:sz w:val="24"/>
                <w:szCs w:val="24"/>
              </w:rPr>
              <w:t>手話通訳者特別クラス</w:t>
            </w:r>
          </w:p>
        </w:tc>
        <w:tc>
          <w:tcPr>
            <w:tcW w:w="3757" w:type="dxa"/>
          </w:tcPr>
          <w:p w:rsidR="001B7CA8" w:rsidRPr="00634BC1" w:rsidRDefault="001B7CA8" w:rsidP="00E32E6F">
            <w:pPr>
              <w:jc w:val="center"/>
              <w:rPr>
                <w:sz w:val="24"/>
                <w:szCs w:val="24"/>
              </w:rPr>
            </w:pPr>
            <w:r w:rsidRPr="00634BC1">
              <w:rPr>
                <w:rFonts w:hint="eastAsia"/>
                <w:sz w:val="24"/>
                <w:szCs w:val="24"/>
              </w:rPr>
              <w:t>手話通訳者養成講座</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対象者</w:t>
            </w:r>
          </w:p>
        </w:tc>
        <w:tc>
          <w:tcPr>
            <w:tcW w:w="3756" w:type="dxa"/>
          </w:tcPr>
          <w:p w:rsidR="001B7CA8" w:rsidRPr="00634BC1" w:rsidRDefault="001B7CA8" w:rsidP="00F72645">
            <w:pPr>
              <w:ind w:left="240" w:hangingChars="100" w:hanging="240"/>
              <w:rPr>
                <w:sz w:val="24"/>
                <w:szCs w:val="24"/>
              </w:rPr>
            </w:pPr>
            <w:r w:rsidRPr="00634BC1">
              <w:rPr>
                <w:rFonts w:hint="eastAsia"/>
                <w:sz w:val="24"/>
                <w:szCs w:val="24"/>
              </w:rPr>
              <w:t>①すでに都内の地域登録手話通訳者として登録し現在も活動中の方</w:t>
            </w:r>
          </w:p>
          <w:p w:rsidR="001B7CA8" w:rsidRPr="00634BC1" w:rsidRDefault="001B7CA8" w:rsidP="001B7CA8">
            <w:pPr>
              <w:rPr>
                <w:sz w:val="24"/>
                <w:szCs w:val="24"/>
              </w:rPr>
            </w:pPr>
            <w:r w:rsidRPr="00634BC1">
              <w:rPr>
                <w:rFonts w:hint="eastAsia"/>
                <w:sz w:val="24"/>
                <w:szCs w:val="24"/>
              </w:rPr>
              <w:t>又は、</w:t>
            </w:r>
          </w:p>
          <w:p w:rsidR="001B7CA8" w:rsidRPr="00634BC1" w:rsidRDefault="001B7CA8" w:rsidP="00F72645">
            <w:pPr>
              <w:ind w:left="240" w:hangingChars="100" w:hanging="240"/>
              <w:rPr>
                <w:sz w:val="24"/>
                <w:szCs w:val="24"/>
              </w:rPr>
            </w:pPr>
            <w:r w:rsidRPr="00634BC1">
              <w:rPr>
                <w:rFonts w:hint="eastAsia"/>
                <w:sz w:val="24"/>
                <w:szCs w:val="24"/>
              </w:rPr>
              <w:t>②地域手話通訳者クラス（</w:t>
            </w:r>
            <w:r w:rsidR="00422F1E" w:rsidRPr="00634BC1">
              <w:rPr>
                <w:rFonts w:hint="eastAsia"/>
                <w:sz w:val="24"/>
                <w:szCs w:val="24"/>
              </w:rPr>
              <w:t>区</w:t>
            </w:r>
            <w:r w:rsidRPr="00634BC1">
              <w:rPr>
                <w:rFonts w:hint="eastAsia"/>
                <w:sz w:val="24"/>
                <w:szCs w:val="24"/>
              </w:rPr>
              <w:t>市町村レベル）を終了している方</w:t>
            </w:r>
          </w:p>
          <w:p w:rsidR="001B7CA8" w:rsidRPr="00634BC1" w:rsidRDefault="001B7CA8" w:rsidP="005C5868">
            <w:pPr>
              <w:ind w:left="240" w:hangingChars="100" w:hanging="240"/>
              <w:rPr>
                <w:sz w:val="24"/>
                <w:szCs w:val="24"/>
              </w:rPr>
            </w:pPr>
            <w:r w:rsidRPr="00634BC1">
              <w:rPr>
                <w:rFonts w:hint="eastAsia"/>
                <w:sz w:val="24"/>
                <w:szCs w:val="24"/>
              </w:rPr>
              <w:t>※①②いずれも原則として手話通訳士資格を持たない方</w:t>
            </w:r>
          </w:p>
        </w:tc>
        <w:tc>
          <w:tcPr>
            <w:tcW w:w="3757" w:type="dxa"/>
          </w:tcPr>
          <w:p w:rsidR="001B7CA8" w:rsidRPr="00634BC1" w:rsidRDefault="005C5868" w:rsidP="00F72645">
            <w:pPr>
              <w:ind w:left="240" w:hangingChars="100" w:hanging="240"/>
              <w:rPr>
                <w:sz w:val="24"/>
                <w:szCs w:val="24"/>
              </w:rPr>
            </w:pPr>
            <w:r>
              <w:rPr>
                <w:rFonts w:hint="eastAsia"/>
                <w:sz w:val="24"/>
                <w:szCs w:val="24"/>
              </w:rPr>
              <w:t>①手話を用いて聴覚障がい者と日常会話</w:t>
            </w:r>
            <w:r w:rsidR="001B7CA8" w:rsidRPr="00634BC1">
              <w:rPr>
                <w:rFonts w:hint="eastAsia"/>
                <w:sz w:val="24"/>
                <w:szCs w:val="24"/>
              </w:rPr>
              <w:t>が可能である方</w:t>
            </w:r>
          </w:p>
          <w:p w:rsidR="001B7CA8" w:rsidRDefault="001B7CA8" w:rsidP="00F72645">
            <w:pPr>
              <w:ind w:left="240" w:hangingChars="100" w:hanging="240"/>
              <w:rPr>
                <w:sz w:val="24"/>
                <w:szCs w:val="24"/>
              </w:rPr>
            </w:pPr>
            <w:r w:rsidRPr="00634BC1">
              <w:rPr>
                <w:rFonts w:hint="eastAsia"/>
                <w:sz w:val="24"/>
                <w:szCs w:val="24"/>
              </w:rPr>
              <w:t>②大阪府登録手話通訳としての活動をめざして、向上心を持って受講できる方</w:t>
            </w:r>
          </w:p>
          <w:p w:rsidR="005C5868" w:rsidRPr="00634BC1" w:rsidRDefault="005C5868" w:rsidP="00F72645">
            <w:pPr>
              <w:ind w:left="240" w:hangingChars="100" w:hanging="240"/>
              <w:rPr>
                <w:sz w:val="24"/>
                <w:szCs w:val="24"/>
              </w:rPr>
            </w:pPr>
            <w:r>
              <w:rPr>
                <w:rFonts w:hint="eastAsia"/>
                <w:sz w:val="24"/>
                <w:szCs w:val="24"/>
              </w:rPr>
              <w:t>※上記のいずれも満たすこと</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受講料</w:t>
            </w:r>
          </w:p>
        </w:tc>
        <w:tc>
          <w:tcPr>
            <w:tcW w:w="3756" w:type="dxa"/>
            <w:vAlign w:val="center"/>
          </w:tcPr>
          <w:p w:rsidR="001B7CA8" w:rsidRPr="00634BC1" w:rsidRDefault="001B7CA8" w:rsidP="00E32E6F">
            <w:pPr>
              <w:jc w:val="center"/>
              <w:rPr>
                <w:sz w:val="24"/>
                <w:szCs w:val="24"/>
              </w:rPr>
            </w:pPr>
            <w:r w:rsidRPr="00634BC1">
              <w:rPr>
                <w:rFonts w:hint="eastAsia"/>
                <w:sz w:val="24"/>
                <w:szCs w:val="24"/>
              </w:rPr>
              <w:t>無料</w:t>
            </w:r>
          </w:p>
        </w:tc>
        <w:tc>
          <w:tcPr>
            <w:tcW w:w="3757" w:type="dxa"/>
            <w:vAlign w:val="center"/>
          </w:tcPr>
          <w:p w:rsidR="001B7CA8" w:rsidRPr="00634BC1" w:rsidRDefault="001B7CA8" w:rsidP="00E32E6F">
            <w:pPr>
              <w:jc w:val="center"/>
              <w:rPr>
                <w:sz w:val="24"/>
                <w:szCs w:val="24"/>
              </w:rPr>
            </w:pPr>
            <w:r w:rsidRPr="00634BC1">
              <w:rPr>
                <w:rFonts w:hint="eastAsia"/>
                <w:sz w:val="24"/>
                <w:szCs w:val="24"/>
              </w:rPr>
              <w:t>無料</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受講判定試験の有無</w:t>
            </w:r>
          </w:p>
        </w:tc>
        <w:tc>
          <w:tcPr>
            <w:tcW w:w="3756" w:type="dxa"/>
            <w:vAlign w:val="center"/>
          </w:tcPr>
          <w:p w:rsidR="001B7CA8" w:rsidRPr="00634BC1" w:rsidRDefault="001B7CA8" w:rsidP="00E32E6F">
            <w:pPr>
              <w:jc w:val="center"/>
              <w:rPr>
                <w:sz w:val="24"/>
                <w:szCs w:val="24"/>
              </w:rPr>
            </w:pPr>
            <w:r w:rsidRPr="00634BC1">
              <w:rPr>
                <w:rFonts w:hint="eastAsia"/>
                <w:sz w:val="24"/>
                <w:szCs w:val="24"/>
              </w:rPr>
              <w:t>有り</w:t>
            </w:r>
          </w:p>
        </w:tc>
        <w:tc>
          <w:tcPr>
            <w:tcW w:w="3757" w:type="dxa"/>
            <w:vAlign w:val="center"/>
          </w:tcPr>
          <w:p w:rsidR="001B7CA8" w:rsidRPr="00634BC1" w:rsidRDefault="001B7CA8" w:rsidP="00E32E6F">
            <w:pPr>
              <w:jc w:val="center"/>
              <w:rPr>
                <w:sz w:val="24"/>
                <w:szCs w:val="24"/>
              </w:rPr>
            </w:pPr>
            <w:r w:rsidRPr="00634BC1">
              <w:rPr>
                <w:rFonts w:hint="eastAsia"/>
                <w:sz w:val="24"/>
                <w:szCs w:val="24"/>
              </w:rPr>
              <w:t>有り</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実施回数</w:t>
            </w:r>
          </w:p>
        </w:tc>
        <w:tc>
          <w:tcPr>
            <w:tcW w:w="3756" w:type="dxa"/>
            <w:vAlign w:val="center"/>
          </w:tcPr>
          <w:p w:rsidR="001B7CA8" w:rsidRPr="00634BC1" w:rsidRDefault="001B7CA8" w:rsidP="00E32E6F">
            <w:pPr>
              <w:jc w:val="center"/>
              <w:rPr>
                <w:sz w:val="24"/>
                <w:szCs w:val="24"/>
              </w:rPr>
            </w:pPr>
            <w:r w:rsidRPr="00634BC1">
              <w:rPr>
                <w:rFonts w:hint="eastAsia"/>
                <w:sz w:val="24"/>
                <w:szCs w:val="24"/>
              </w:rPr>
              <w:t>40</w:t>
            </w:r>
            <w:r w:rsidRPr="00634BC1">
              <w:rPr>
                <w:rFonts w:hint="eastAsia"/>
                <w:sz w:val="24"/>
                <w:szCs w:val="24"/>
              </w:rPr>
              <w:t>回／</w:t>
            </w:r>
            <w:r w:rsidRPr="00634BC1">
              <w:rPr>
                <w:rFonts w:hint="eastAsia"/>
                <w:sz w:val="24"/>
                <w:szCs w:val="24"/>
              </w:rPr>
              <w:t>1</w:t>
            </w:r>
            <w:r w:rsidRPr="00634BC1">
              <w:rPr>
                <w:rFonts w:hint="eastAsia"/>
                <w:sz w:val="24"/>
                <w:szCs w:val="24"/>
              </w:rPr>
              <w:t>年</w:t>
            </w:r>
          </w:p>
        </w:tc>
        <w:tc>
          <w:tcPr>
            <w:tcW w:w="3757" w:type="dxa"/>
            <w:vAlign w:val="center"/>
          </w:tcPr>
          <w:p w:rsidR="001B7CA8" w:rsidRPr="00634BC1" w:rsidRDefault="001B7CA8" w:rsidP="00E32E6F">
            <w:pPr>
              <w:jc w:val="center"/>
              <w:rPr>
                <w:sz w:val="24"/>
                <w:szCs w:val="24"/>
              </w:rPr>
            </w:pPr>
            <w:r w:rsidRPr="00634BC1">
              <w:rPr>
                <w:rFonts w:hint="eastAsia"/>
                <w:sz w:val="24"/>
                <w:szCs w:val="24"/>
              </w:rPr>
              <w:t>29</w:t>
            </w:r>
            <w:r w:rsidRPr="00634BC1">
              <w:rPr>
                <w:rFonts w:hint="eastAsia"/>
                <w:sz w:val="24"/>
                <w:szCs w:val="24"/>
              </w:rPr>
              <w:t>回／</w:t>
            </w:r>
            <w:r w:rsidRPr="00634BC1">
              <w:rPr>
                <w:rFonts w:hint="eastAsia"/>
                <w:sz w:val="24"/>
                <w:szCs w:val="24"/>
              </w:rPr>
              <w:t>1</w:t>
            </w:r>
            <w:r w:rsidRPr="00634BC1">
              <w:rPr>
                <w:rFonts w:hint="eastAsia"/>
                <w:sz w:val="24"/>
                <w:szCs w:val="24"/>
              </w:rPr>
              <w:t>年</w:t>
            </w:r>
          </w:p>
        </w:tc>
      </w:tr>
      <w:tr w:rsidR="001B7CA8" w:rsidRPr="00634BC1" w:rsidTr="008C4F6E">
        <w:tc>
          <w:tcPr>
            <w:tcW w:w="1844" w:type="dxa"/>
            <w:shd w:val="clear" w:color="auto" w:fill="D9D9D9" w:themeFill="background1" w:themeFillShade="D9"/>
            <w:vAlign w:val="center"/>
          </w:tcPr>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講座期間</w:t>
            </w:r>
          </w:p>
        </w:tc>
        <w:tc>
          <w:tcPr>
            <w:tcW w:w="3756" w:type="dxa"/>
            <w:vAlign w:val="center"/>
          </w:tcPr>
          <w:p w:rsidR="001B7CA8" w:rsidRPr="00634BC1" w:rsidRDefault="001B7CA8" w:rsidP="00E32E6F">
            <w:pPr>
              <w:jc w:val="center"/>
              <w:rPr>
                <w:sz w:val="24"/>
                <w:szCs w:val="24"/>
              </w:rPr>
            </w:pPr>
            <w:r w:rsidRPr="00634BC1">
              <w:rPr>
                <w:rFonts w:hint="eastAsia"/>
                <w:sz w:val="24"/>
                <w:szCs w:val="24"/>
              </w:rPr>
              <w:t>1</w:t>
            </w:r>
            <w:r w:rsidRPr="00634BC1">
              <w:rPr>
                <w:rFonts w:hint="eastAsia"/>
                <w:sz w:val="24"/>
                <w:szCs w:val="24"/>
              </w:rPr>
              <w:t>年間</w:t>
            </w:r>
          </w:p>
        </w:tc>
        <w:tc>
          <w:tcPr>
            <w:tcW w:w="3757" w:type="dxa"/>
            <w:vAlign w:val="center"/>
          </w:tcPr>
          <w:p w:rsidR="001B7CA8" w:rsidRPr="00634BC1" w:rsidRDefault="001B7CA8" w:rsidP="00E32E6F">
            <w:pPr>
              <w:jc w:val="center"/>
              <w:rPr>
                <w:sz w:val="24"/>
                <w:szCs w:val="24"/>
              </w:rPr>
            </w:pPr>
            <w:r w:rsidRPr="00634BC1">
              <w:rPr>
                <w:rFonts w:hint="eastAsia"/>
                <w:sz w:val="24"/>
                <w:szCs w:val="24"/>
              </w:rPr>
              <w:t>3</w:t>
            </w:r>
            <w:r w:rsidRPr="00634BC1">
              <w:rPr>
                <w:rFonts w:hint="eastAsia"/>
                <w:sz w:val="24"/>
                <w:szCs w:val="24"/>
              </w:rPr>
              <w:t>年間</w:t>
            </w:r>
          </w:p>
        </w:tc>
      </w:tr>
      <w:tr w:rsidR="001B7CA8" w:rsidRPr="00634BC1" w:rsidTr="008C4F6E">
        <w:tc>
          <w:tcPr>
            <w:tcW w:w="1844" w:type="dxa"/>
            <w:shd w:val="clear" w:color="auto" w:fill="D9D9D9" w:themeFill="background1" w:themeFillShade="D9"/>
            <w:vAlign w:val="center"/>
          </w:tcPr>
          <w:p w:rsidR="00F72645"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講師要件の</w:t>
            </w:r>
          </w:p>
          <w:p w:rsidR="001B7CA8" w:rsidRPr="00E32E6F" w:rsidRDefault="001B7CA8"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有無</w:t>
            </w:r>
          </w:p>
        </w:tc>
        <w:tc>
          <w:tcPr>
            <w:tcW w:w="3756" w:type="dxa"/>
            <w:vAlign w:val="center"/>
          </w:tcPr>
          <w:p w:rsidR="001B7CA8" w:rsidRPr="00634BC1" w:rsidRDefault="001B7CA8" w:rsidP="00E32E6F">
            <w:pPr>
              <w:jc w:val="center"/>
              <w:rPr>
                <w:sz w:val="24"/>
                <w:szCs w:val="24"/>
              </w:rPr>
            </w:pPr>
            <w:r w:rsidRPr="00634BC1">
              <w:rPr>
                <w:rFonts w:hint="eastAsia"/>
                <w:sz w:val="24"/>
                <w:szCs w:val="24"/>
              </w:rPr>
              <w:t>無し</w:t>
            </w:r>
          </w:p>
        </w:tc>
        <w:tc>
          <w:tcPr>
            <w:tcW w:w="3757" w:type="dxa"/>
            <w:vAlign w:val="center"/>
          </w:tcPr>
          <w:p w:rsidR="001B7CA8" w:rsidRPr="00634BC1" w:rsidRDefault="001B7CA8" w:rsidP="00E32E6F">
            <w:pPr>
              <w:jc w:val="center"/>
              <w:rPr>
                <w:sz w:val="24"/>
                <w:szCs w:val="24"/>
              </w:rPr>
            </w:pPr>
            <w:r w:rsidRPr="00634BC1">
              <w:rPr>
                <w:rFonts w:hint="eastAsia"/>
                <w:sz w:val="24"/>
                <w:szCs w:val="24"/>
              </w:rPr>
              <w:t>無し</w:t>
            </w:r>
          </w:p>
        </w:tc>
      </w:tr>
      <w:tr w:rsidR="001B7CA8" w:rsidRPr="00634BC1" w:rsidTr="008C4F6E">
        <w:tc>
          <w:tcPr>
            <w:tcW w:w="1844" w:type="dxa"/>
            <w:shd w:val="clear" w:color="auto" w:fill="D9D9D9" w:themeFill="background1" w:themeFillShade="D9"/>
            <w:vAlign w:val="center"/>
          </w:tcPr>
          <w:p w:rsidR="001B7CA8" w:rsidRPr="00E32E6F" w:rsidRDefault="00422F1E"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養成目的</w:t>
            </w:r>
          </w:p>
        </w:tc>
        <w:tc>
          <w:tcPr>
            <w:tcW w:w="3756" w:type="dxa"/>
          </w:tcPr>
          <w:p w:rsidR="001B7CA8" w:rsidRPr="00634BC1" w:rsidRDefault="00F72645" w:rsidP="00F72645">
            <w:pPr>
              <w:ind w:left="240" w:hangingChars="100" w:hanging="240"/>
              <w:rPr>
                <w:sz w:val="24"/>
                <w:szCs w:val="24"/>
              </w:rPr>
            </w:pPr>
            <w:r>
              <w:rPr>
                <w:rFonts w:hint="eastAsia"/>
                <w:sz w:val="24"/>
                <w:szCs w:val="24"/>
              </w:rPr>
              <w:t>・</w:t>
            </w:r>
            <w:r w:rsidR="00422F1E" w:rsidRPr="00634BC1">
              <w:rPr>
                <w:rFonts w:hint="eastAsia"/>
                <w:sz w:val="24"/>
                <w:szCs w:val="24"/>
              </w:rPr>
              <w:t>高度な手話通訳技術等を学び、手話通訳士等専門性の高い手話通訳者を養成する。</w:t>
            </w:r>
          </w:p>
        </w:tc>
        <w:tc>
          <w:tcPr>
            <w:tcW w:w="3757" w:type="dxa"/>
          </w:tcPr>
          <w:p w:rsidR="001B7CA8" w:rsidRPr="00634BC1" w:rsidRDefault="00F72645" w:rsidP="00F72645">
            <w:pPr>
              <w:ind w:left="240" w:hangingChars="100" w:hanging="240"/>
              <w:rPr>
                <w:sz w:val="24"/>
                <w:szCs w:val="24"/>
              </w:rPr>
            </w:pPr>
            <w:r>
              <w:rPr>
                <w:rFonts w:hint="eastAsia"/>
                <w:sz w:val="24"/>
                <w:szCs w:val="24"/>
              </w:rPr>
              <w:t>・</w:t>
            </w:r>
            <w:r w:rsidR="00422F1E" w:rsidRPr="00634BC1">
              <w:rPr>
                <w:rFonts w:hint="eastAsia"/>
                <w:sz w:val="24"/>
                <w:szCs w:val="24"/>
              </w:rPr>
              <w:t>登録手話通訳者を目指し、合計</w:t>
            </w:r>
            <w:r w:rsidR="00422F1E" w:rsidRPr="00634BC1">
              <w:rPr>
                <w:rFonts w:hint="eastAsia"/>
                <w:sz w:val="24"/>
                <w:szCs w:val="24"/>
              </w:rPr>
              <w:t>3</w:t>
            </w:r>
            <w:r w:rsidR="00422F1E" w:rsidRPr="00634BC1">
              <w:rPr>
                <w:rFonts w:hint="eastAsia"/>
                <w:sz w:val="24"/>
                <w:szCs w:val="24"/>
              </w:rPr>
              <w:t>カ年かけて手話通訳に必要な技術を習得する。</w:t>
            </w:r>
          </w:p>
        </w:tc>
      </w:tr>
    </w:tbl>
    <w:p w:rsidR="001B7CA8" w:rsidRDefault="001B7CA8">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634BC1" w:rsidRDefault="00634BC1">
      <w:pPr>
        <w:rPr>
          <w:sz w:val="24"/>
          <w:szCs w:val="24"/>
        </w:rPr>
      </w:pPr>
    </w:p>
    <w:p w:rsidR="005C5868" w:rsidRPr="00634BC1" w:rsidRDefault="005C5868">
      <w:pPr>
        <w:rPr>
          <w:sz w:val="24"/>
          <w:szCs w:val="24"/>
        </w:rPr>
      </w:pPr>
    </w:p>
    <w:p w:rsidR="00422F1E"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lastRenderedPageBreak/>
        <w:t>○</w:t>
      </w:r>
      <w:r w:rsidR="00422F1E" w:rsidRPr="00E32E6F">
        <w:rPr>
          <w:rFonts w:asciiTheme="majorEastAsia" w:eastAsiaTheme="majorEastAsia" w:hAnsiTheme="majorEastAsia" w:hint="eastAsia"/>
          <w:b/>
          <w:sz w:val="24"/>
          <w:szCs w:val="24"/>
        </w:rPr>
        <w:t>手話通訳者登録試験</w:t>
      </w:r>
    </w:p>
    <w:tbl>
      <w:tblPr>
        <w:tblStyle w:val="a3"/>
        <w:tblW w:w="9640" w:type="dxa"/>
        <w:tblInd w:w="-318" w:type="dxa"/>
        <w:tblLayout w:type="fixed"/>
        <w:tblLook w:val="04A0" w:firstRow="1" w:lastRow="0" w:firstColumn="1" w:lastColumn="0" w:noHBand="0" w:noVBand="1"/>
      </w:tblPr>
      <w:tblGrid>
        <w:gridCol w:w="1277"/>
        <w:gridCol w:w="567"/>
        <w:gridCol w:w="3685"/>
        <w:gridCol w:w="567"/>
        <w:gridCol w:w="3544"/>
      </w:tblGrid>
      <w:tr w:rsidR="004F5EBC" w:rsidRPr="00634BC1" w:rsidTr="00E32E6F">
        <w:tc>
          <w:tcPr>
            <w:tcW w:w="1277" w:type="dxa"/>
            <w:tcBorders>
              <w:bottom w:val="single" w:sz="4" w:space="0" w:color="auto"/>
            </w:tcBorders>
            <w:shd w:val="clear" w:color="auto" w:fill="D9D9D9" w:themeFill="background1" w:themeFillShade="D9"/>
          </w:tcPr>
          <w:p w:rsidR="004F5EBC" w:rsidRPr="00F72645" w:rsidRDefault="004F5EBC" w:rsidP="00F72645">
            <w:pPr>
              <w:jc w:val="center"/>
              <w:rPr>
                <w:rFonts w:asciiTheme="majorEastAsia" w:eastAsiaTheme="majorEastAsia" w:hAnsiTheme="majorEastAsia"/>
                <w:sz w:val="24"/>
                <w:szCs w:val="24"/>
              </w:rPr>
            </w:pPr>
          </w:p>
        </w:tc>
        <w:tc>
          <w:tcPr>
            <w:tcW w:w="4252" w:type="dxa"/>
            <w:gridSpan w:val="2"/>
            <w:shd w:val="clear" w:color="auto" w:fill="D9D9D9" w:themeFill="background1" w:themeFillShade="D9"/>
          </w:tcPr>
          <w:p w:rsidR="004F5EBC" w:rsidRPr="00E32E6F" w:rsidRDefault="004F5EBC"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4111" w:type="dxa"/>
            <w:gridSpan w:val="2"/>
            <w:shd w:val="clear" w:color="auto" w:fill="D9D9D9" w:themeFill="background1" w:themeFillShade="D9"/>
          </w:tcPr>
          <w:p w:rsidR="004F5EBC" w:rsidRPr="00E32E6F" w:rsidRDefault="004F5EBC" w:rsidP="00F72645">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登録試験</w:t>
            </w:r>
          </w:p>
        </w:tc>
        <w:tc>
          <w:tcPr>
            <w:tcW w:w="4252" w:type="dxa"/>
            <w:gridSpan w:val="2"/>
          </w:tcPr>
          <w:p w:rsidR="005C5868" w:rsidRDefault="005C5868" w:rsidP="00E32E6F">
            <w:pPr>
              <w:jc w:val="center"/>
              <w:rPr>
                <w:sz w:val="24"/>
                <w:szCs w:val="24"/>
              </w:rPr>
            </w:pPr>
            <w:r>
              <w:rPr>
                <w:rFonts w:hint="eastAsia"/>
                <w:sz w:val="24"/>
                <w:szCs w:val="24"/>
              </w:rPr>
              <w:t>東京手話通訳等派遣センター</w:t>
            </w:r>
          </w:p>
          <w:p w:rsidR="004F5EBC" w:rsidRPr="00634BC1" w:rsidRDefault="005C5868" w:rsidP="00E32E6F">
            <w:pPr>
              <w:jc w:val="center"/>
              <w:rPr>
                <w:sz w:val="24"/>
                <w:szCs w:val="24"/>
              </w:rPr>
            </w:pPr>
            <w:r>
              <w:rPr>
                <w:rFonts w:hint="eastAsia"/>
                <w:sz w:val="24"/>
                <w:szCs w:val="24"/>
              </w:rPr>
              <w:t>登録手話通訳者選考試験</w:t>
            </w:r>
          </w:p>
        </w:tc>
        <w:tc>
          <w:tcPr>
            <w:tcW w:w="4111" w:type="dxa"/>
            <w:gridSpan w:val="2"/>
            <w:vAlign w:val="center"/>
          </w:tcPr>
          <w:p w:rsidR="004F5EBC" w:rsidRPr="00634BC1" w:rsidRDefault="004F5EBC" w:rsidP="00E32E6F">
            <w:pPr>
              <w:jc w:val="center"/>
              <w:rPr>
                <w:sz w:val="24"/>
                <w:szCs w:val="24"/>
              </w:rPr>
            </w:pPr>
            <w:r w:rsidRPr="00634BC1">
              <w:rPr>
                <w:rFonts w:hint="eastAsia"/>
                <w:sz w:val="24"/>
                <w:szCs w:val="24"/>
              </w:rPr>
              <w:t>大阪府手話通訳者登録試験</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受験料</w:t>
            </w:r>
          </w:p>
        </w:tc>
        <w:tc>
          <w:tcPr>
            <w:tcW w:w="4252" w:type="dxa"/>
            <w:gridSpan w:val="2"/>
          </w:tcPr>
          <w:p w:rsidR="004F5EBC" w:rsidRPr="00634BC1" w:rsidRDefault="004F5EBC" w:rsidP="00E32E6F">
            <w:pPr>
              <w:jc w:val="center"/>
              <w:rPr>
                <w:sz w:val="24"/>
                <w:szCs w:val="24"/>
              </w:rPr>
            </w:pPr>
            <w:r w:rsidRPr="00634BC1">
              <w:rPr>
                <w:rFonts w:hint="eastAsia"/>
                <w:sz w:val="24"/>
                <w:szCs w:val="24"/>
              </w:rPr>
              <w:t>5,400</w:t>
            </w:r>
            <w:r w:rsidRPr="00634BC1">
              <w:rPr>
                <w:rFonts w:hint="eastAsia"/>
                <w:sz w:val="24"/>
                <w:szCs w:val="24"/>
              </w:rPr>
              <w:t>円</w:t>
            </w:r>
          </w:p>
        </w:tc>
        <w:tc>
          <w:tcPr>
            <w:tcW w:w="4111" w:type="dxa"/>
            <w:gridSpan w:val="2"/>
          </w:tcPr>
          <w:p w:rsidR="004F5EBC" w:rsidRPr="00634BC1" w:rsidRDefault="004F5EBC" w:rsidP="00E32E6F">
            <w:pPr>
              <w:jc w:val="center"/>
              <w:rPr>
                <w:sz w:val="24"/>
                <w:szCs w:val="24"/>
              </w:rPr>
            </w:pPr>
            <w:r w:rsidRPr="00634BC1">
              <w:rPr>
                <w:rFonts w:hint="eastAsia"/>
                <w:sz w:val="24"/>
                <w:szCs w:val="24"/>
              </w:rPr>
              <w:t>無料</w:t>
            </w:r>
          </w:p>
        </w:tc>
      </w:tr>
      <w:tr w:rsidR="004F5EBC" w:rsidRPr="00634BC1" w:rsidTr="00E32E6F">
        <w:tc>
          <w:tcPr>
            <w:tcW w:w="1277" w:type="dxa"/>
            <w:shd w:val="clear" w:color="auto" w:fill="D9D9D9" w:themeFill="background1" w:themeFillShade="D9"/>
            <w:vAlign w:val="center"/>
          </w:tcPr>
          <w:p w:rsidR="004F5EBC" w:rsidRPr="00E32E6F" w:rsidRDefault="004F5EBC"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受験資格</w:t>
            </w:r>
          </w:p>
        </w:tc>
        <w:tc>
          <w:tcPr>
            <w:tcW w:w="4252" w:type="dxa"/>
            <w:gridSpan w:val="2"/>
          </w:tcPr>
          <w:p w:rsidR="004F5EBC" w:rsidRPr="00634BC1" w:rsidRDefault="004F5EBC" w:rsidP="006035FD">
            <w:pPr>
              <w:rPr>
                <w:sz w:val="24"/>
                <w:szCs w:val="24"/>
              </w:rPr>
            </w:pPr>
            <w:r w:rsidRPr="00634BC1">
              <w:rPr>
                <w:rFonts w:hint="eastAsia"/>
                <w:sz w:val="24"/>
                <w:szCs w:val="24"/>
              </w:rPr>
              <w:t>①手話通訳士資格を有する者</w:t>
            </w:r>
          </w:p>
          <w:p w:rsidR="004F5EBC" w:rsidRPr="00634BC1" w:rsidRDefault="004F5EBC" w:rsidP="006035FD">
            <w:pPr>
              <w:rPr>
                <w:sz w:val="24"/>
                <w:szCs w:val="24"/>
              </w:rPr>
            </w:pPr>
            <w:r w:rsidRPr="00634BC1">
              <w:rPr>
                <w:rFonts w:hint="eastAsia"/>
                <w:sz w:val="24"/>
                <w:szCs w:val="24"/>
              </w:rPr>
              <w:t>②東京都に在住または在勤するもの</w:t>
            </w:r>
          </w:p>
          <w:p w:rsidR="004F5EBC" w:rsidRPr="00634BC1" w:rsidRDefault="004F5EBC" w:rsidP="00634BC1">
            <w:pPr>
              <w:ind w:left="240" w:hangingChars="100" w:hanging="240"/>
              <w:rPr>
                <w:sz w:val="24"/>
                <w:szCs w:val="24"/>
              </w:rPr>
            </w:pPr>
            <w:r w:rsidRPr="00634BC1">
              <w:rPr>
                <w:rFonts w:hint="eastAsia"/>
                <w:sz w:val="24"/>
                <w:szCs w:val="24"/>
              </w:rPr>
              <w:t>③選考試験に合格後、所定の新登録手話通訳者研修を受講できる者</w:t>
            </w:r>
          </w:p>
          <w:p w:rsidR="004F5EBC" w:rsidRPr="00634BC1" w:rsidRDefault="004F5EBC" w:rsidP="00634BC1">
            <w:pPr>
              <w:ind w:left="240" w:hangingChars="100" w:hanging="240"/>
              <w:rPr>
                <w:sz w:val="24"/>
                <w:szCs w:val="24"/>
              </w:rPr>
            </w:pPr>
            <w:r w:rsidRPr="00634BC1">
              <w:rPr>
                <w:rFonts w:hint="eastAsia"/>
                <w:sz w:val="24"/>
                <w:szCs w:val="24"/>
              </w:rPr>
              <w:t>④登録手話通訳者</w:t>
            </w:r>
            <w:r w:rsidR="00AF6F92" w:rsidRPr="00634BC1">
              <w:rPr>
                <w:rFonts w:hint="eastAsia"/>
                <w:sz w:val="24"/>
                <w:szCs w:val="24"/>
              </w:rPr>
              <w:t>としての依頼に応え、通訳等の業務に従事できる者</w:t>
            </w:r>
          </w:p>
          <w:p w:rsidR="00AF6F92" w:rsidRPr="00634BC1" w:rsidRDefault="00AF6F92" w:rsidP="00634BC1">
            <w:pPr>
              <w:ind w:left="240" w:hangingChars="100" w:hanging="240"/>
              <w:rPr>
                <w:sz w:val="24"/>
                <w:szCs w:val="24"/>
              </w:rPr>
            </w:pPr>
            <w:r w:rsidRPr="00634BC1">
              <w:rPr>
                <w:rFonts w:hint="eastAsia"/>
                <w:sz w:val="24"/>
                <w:szCs w:val="24"/>
              </w:rPr>
              <w:t>※上記の全ての条件に</w:t>
            </w:r>
            <w:r w:rsidR="00F72645">
              <w:rPr>
                <w:rFonts w:hint="eastAsia"/>
                <w:sz w:val="24"/>
                <w:szCs w:val="24"/>
              </w:rPr>
              <w:t>該当する</w:t>
            </w:r>
            <w:r w:rsidRPr="00634BC1">
              <w:rPr>
                <w:rFonts w:hint="eastAsia"/>
                <w:sz w:val="24"/>
                <w:szCs w:val="24"/>
              </w:rPr>
              <w:t>こと。</w:t>
            </w:r>
          </w:p>
        </w:tc>
        <w:tc>
          <w:tcPr>
            <w:tcW w:w="4111" w:type="dxa"/>
            <w:gridSpan w:val="2"/>
          </w:tcPr>
          <w:p w:rsidR="004F5EBC" w:rsidRPr="00634BC1" w:rsidRDefault="00AF6F92" w:rsidP="00E32E6F">
            <w:pPr>
              <w:ind w:firstLineChars="100" w:firstLine="240"/>
              <w:rPr>
                <w:sz w:val="24"/>
                <w:szCs w:val="24"/>
              </w:rPr>
            </w:pPr>
            <w:r w:rsidRPr="00634BC1">
              <w:rPr>
                <w:rFonts w:hint="eastAsia"/>
                <w:sz w:val="24"/>
                <w:szCs w:val="24"/>
              </w:rPr>
              <w:t>大阪府内において、大阪府登録手話通訳者として手話通訳活動が可能な</w:t>
            </w:r>
            <w:r w:rsidR="00F72645">
              <w:rPr>
                <w:rFonts w:hint="eastAsia"/>
                <w:sz w:val="24"/>
                <w:szCs w:val="24"/>
              </w:rPr>
              <w:t>者</w:t>
            </w:r>
            <w:r w:rsidRPr="00634BC1">
              <w:rPr>
                <w:rFonts w:hint="eastAsia"/>
                <w:sz w:val="24"/>
                <w:szCs w:val="24"/>
              </w:rPr>
              <w:t>で、</w:t>
            </w:r>
            <w:r w:rsidRPr="00634BC1">
              <w:rPr>
                <w:rFonts w:hint="eastAsia"/>
                <w:sz w:val="24"/>
                <w:szCs w:val="24"/>
              </w:rPr>
              <w:t>20</w:t>
            </w:r>
            <w:r w:rsidRPr="00634BC1">
              <w:rPr>
                <w:rFonts w:hint="eastAsia"/>
                <w:sz w:val="24"/>
                <w:szCs w:val="24"/>
              </w:rPr>
              <w:t>歳以上の</w:t>
            </w:r>
            <w:r w:rsidR="00F72645">
              <w:rPr>
                <w:rFonts w:hint="eastAsia"/>
                <w:sz w:val="24"/>
                <w:szCs w:val="24"/>
              </w:rPr>
              <w:t>者</w:t>
            </w:r>
            <w:r w:rsidRPr="00634BC1">
              <w:rPr>
                <w:rFonts w:hint="eastAsia"/>
                <w:sz w:val="24"/>
                <w:szCs w:val="24"/>
              </w:rPr>
              <w:t>。</w:t>
            </w:r>
          </w:p>
        </w:tc>
      </w:tr>
      <w:tr w:rsidR="00F72645" w:rsidRPr="00634BC1" w:rsidTr="00E32E6F">
        <w:tc>
          <w:tcPr>
            <w:tcW w:w="1277" w:type="dxa"/>
            <w:vMerge w:val="restart"/>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試験内容</w:t>
            </w:r>
          </w:p>
        </w:tc>
        <w:tc>
          <w:tcPr>
            <w:tcW w:w="567" w:type="dxa"/>
            <w:vMerge w:val="restart"/>
            <w:shd w:val="clear" w:color="auto" w:fill="D9D9D9" w:themeFill="background1" w:themeFillShade="D9"/>
            <w:textDirection w:val="tbRlV"/>
            <w:vAlign w:val="center"/>
          </w:tcPr>
          <w:p w:rsidR="00F72645" w:rsidRPr="00E32E6F" w:rsidRDefault="00F72645"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同日実施</w:t>
            </w:r>
          </w:p>
        </w:tc>
        <w:tc>
          <w:tcPr>
            <w:tcW w:w="3685" w:type="dxa"/>
          </w:tcPr>
          <w:p w:rsidR="00F72645" w:rsidRDefault="00F72645" w:rsidP="006035FD">
            <w:pPr>
              <w:rPr>
                <w:sz w:val="24"/>
                <w:szCs w:val="24"/>
              </w:rPr>
            </w:pPr>
            <w:r>
              <w:rPr>
                <w:rFonts w:hint="eastAsia"/>
                <w:sz w:val="24"/>
                <w:szCs w:val="24"/>
              </w:rPr>
              <w:t>◆</w:t>
            </w:r>
            <w:r w:rsidRPr="00634BC1">
              <w:rPr>
                <w:rFonts w:hint="eastAsia"/>
                <w:sz w:val="24"/>
                <w:szCs w:val="24"/>
              </w:rPr>
              <w:t>筆記試験</w:t>
            </w:r>
          </w:p>
          <w:p w:rsidR="00F72645" w:rsidRDefault="00F72645" w:rsidP="00F72645">
            <w:pPr>
              <w:ind w:firstLineChars="100" w:firstLine="240"/>
              <w:rPr>
                <w:sz w:val="24"/>
                <w:szCs w:val="24"/>
              </w:rPr>
            </w:pPr>
            <w:r w:rsidRPr="00634BC1">
              <w:rPr>
                <w:rFonts w:hint="eastAsia"/>
                <w:sz w:val="24"/>
                <w:szCs w:val="24"/>
              </w:rPr>
              <w:t>時事問題、障がい者福祉、</w:t>
            </w:r>
          </w:p>
          <w:p w:rsidR="00F72645" w:rsidRDefault="00F72645" w:rsidP="00F72645">
            <w:pPr>
              <w:ind w:firstLineChars="100" w:firstLine="240"/>
              <w:rPr>
                <w:sz w:val="24"/>
                <w:szCs w:val="24"/>
              </w:rPr>
            </w:pPr>
            <w:r w:rsidRPr="00634BC1">
              <w:rPr>
                <w:rFonts w:hint="eastAsia"/>
                <w:sz w:val="24"/>
                <w:szCs w:val="24"/>
              </w:rPr>
              <w:t>聴覚障がい者運動、国語</w:t>
            </w:r>
          </w:p>
          <w:p w:rsidR="00F72645" w:rsidRPr="00634BC1" w:rsidRDefault="00F72645" w:rsidP="00F72645">
            <w:pPr>
              <w:ind w:firstLineChars="100" w:firstLine="240"/>
              <w:rPr>
                <w:sz w:val="24"/>
                <w:szCs w:val="24"/>
              </w:rPr>
            </w:pPr>
            <w:r w:rsidRPr="00634BC1">
              <w:rPr>
                <w:rFonts w:hint="eastAsia"/>
                <w:sz w:val="24"/>
                <w:szCs w:val="24"/>
              </w:rPr>
              <w:t>から出題</w:t>
            </w:r>
          </w:p>
        </w:tc>
        <w:tc>
          <w:tcPr>
            <w:tcW w:w="567" w:type="dxa"/>
            <w:vMerge w:val="restart"/>
            <w:shd w:val="clear" w:color="auto" w:fill="D9D9D9" w:themeFill="background1" w:themeFillShade="D9"/>
            <w:textDirection w:val="tbRlV"/>
            <w:vAlign w:val="center"/>
          </w:tcPr>
          <w:p w:rsidR="00F72645" w:rsidRPr="00E32E6F" w:rsidRDefault="00F72645"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一次試験</w:t>
            </w:r>
          </w:p>
        </w:tc>
        <w:tc>
          <w:tcPr>
            <w:tcW w:w="3544" w:type="dxa"/>
          </w:tcPr>
          <w:p w:rsidR="00F72645" w:rsidRPr="00634BC1" w:rsidRDefault="00F72645" w:rsidP="00634BC1">
            <w:pPr>
              <w:rPr>
                <w:sz w:val="24"/>
                <w:szCs w:val="24"/>
              </w:rPr>
            </w:pPr>
            <w:r>
              <w:rPr>
                <w:rFonts w:hint="eastAsia"/>
                <w:sz w:val="24"/>
                <w:szCs w:val="24"/>
              </w:rPr>
              <w:t>◆</w:t>
            </w:r>
            <w:r w:rsidRPr="00634BC1">
              <w:rPr>
                <w:rFonts w:hint="eastAsia"/>
                <w:sz w:val="24"/>
                <w:szCs w:val="24"/>
              </w:rPr>
              <w:t>筆記試験</w:t>
            </w:r>
          </w:p>
          <w:p w:rsidR="005C5868" w:rsidRDefault="008C4F6E" w:rsidP="005C5868">
            <w:pPr>
              <w:ind w:firstLineChars="100" w:firstLine="240"/>
              <w:rPr>
                <w:sz w:val="24"/>
                <w:szCs w:val="24"/>
              </w:rPr>
            </w:pPr>
            <w:r>
              <w:rPr>
                <w:rFonts w:hint="eastAsia"/>
                <w:sz w:val="24"/>
                <w:szCs w:val="24"/>
              </w:rPr>
              <w:t>聴覚障がい</w:t>
            </w:r>
            <w:r w:rsidR="00F72645" w:rsidRPr="00634BC1">
              <w:rPr>
                <w:rFonts w:hint="eastAsia"/>
                <w:sz w:val="24"/>
                <w:szCs w:val="24"/>
              </w:rPr>
              <w:t>の基礎知識</w:t>
            </w:r>
            <w:r w:rsidR="00F72645">
              <w:rPr>
                <w:rFonts w:hint="eastAsia"/>
                <w:sz w:val="24"/>
                <w:szCs w:val="24"/>
              </w:rPr>
              <w:t>、</w:t>
            </w:r>
          </w:p>
          <w:p w:rsidR="00F72645" w:rsidRPr="00634BC1" w:rsidRDefault="00F72645" w:rsidP="005C5868">
            <w:pPr>
              <w:ind w:leftChars="100" w:left="210"/>
              <w:rPr>
                <w:sz w:val="24"/>
                <w:szCs w:val="24"/>
              </w:rPr>
            </w:pPr>
            <w:r w:rsidRPr="00634BC1">
              <w:rPr>
                <w:rFonts w:hint="eastAsia"/>
                <w:sz w:val="24"/>
                <w:szCs w:val="24"/>
              </w:rPr>
              <w:t>手話の基礎知識</w:t>
            </w:r>
            <w:r>
              <w:rPr>
                <w:rFonts w:hint="eastAsia"/>
                <w:sz w:val="24"/>
                <w:szCs w:val="24"/>
              </w:rPr>
              <w:t>、</w:t>
            </w:r>
            <w:r w:rsidR="008C4F6E">
              <w:rPr>
                <w:rFonts w:hint="eastAsia"/>
                <w:sz w:val="24"/>
                <w:szCs w:val="24"/>
              </w:rPr>
              <w:t>手話通訳の心構え、</w:t>
            </w:r>
            <w:r w:rsidRPr="00634BC1">
              <w:rPr>
                <w:rFonts w:hint="eastAsia"/>
                <w:sz w:val="24"/>
                <w:szCs w:val="24"/>
              </w:rPr>
              <w:t>日本語の基礎知識（高校受験程度）</w:t>
            </w:r>
            <w:r w:rsidR="008C4F6E">
              <w:rPr>
                <w:rFonts w:hint="eastAsia"/>
                <w:sz w:val="24"/>
                <w:szCs w:val="24"/>
              </w:rPr>
              <w:t>等</w:t>
            </w:r>
          </w:p>
        </w:tc>
      </w:tr>
      <w:tr w:rsidR="00F72645" w:rsidRPr="00634BC1" w:rsidTr="00E32E6F">
        <w:tc>
          <w:tcPr>
            <w:tcW w:w="1277" w:type="dxa"/>
            <w:vMerge/>
            <w:shd w:val="clear" w:color="auto" w:fill="D9D9D9" w:themeFill="background1" w:themeFillShade="D9"/>
          </w:tcPr>
          <w:p w:rsidR="00F72645" w:rsidRPr="00E32E6F" w:rsidRDefault="00F72645" w:rsidP="006035FD">
            <w:pPr>
              <w:rPr>
                <w:b/>
                <w:sz w:val="24"/>
                <w:szCs w:val="24"/>
              </w:rPr>
            </w:pPr>
          </w:p>
        </w:tc>
        <w:tc>
          <w:tcPr>
            <w:tcW w:w="567" w:type="dxa"/>
            <w:vMerge/>
            <w:shd w:val="clear" w:color="auto" w:fill="D9D9D9" w:themeFill="background1" w:themeFillShade="D9"/>
          </w:tcPr>
          <w:p w:rsidR="00F72645" w:rsidRPr="00634BC1" w:rsidRDefault="00F72645" w:rsidP="006035FD">
            <w:pPr>
              <w:rPr>
                <w:sz w:val="24"/>
                <w:szCs w:val="24"/>
              </w:rPr>
            </w:pPr>
          </w:p>
        </w:tc>
        <w:tc>
          <w:tcPr>
            <w:tcW w:w="3685" w:type="dxa"/>
          </w:tcPr>
          <w:p w:rsidR="008C4F6E" w:rsidRDefault="00F72645" w:rsidP="00634BC1">
            <w:pPr>
              <w:rPr>
                <w:sz w:val="24"/>
                <w:szCs w:val="24"/>
              </w:rPr>
            </w:pPr>
            <w:r>
              <w:rPr>
                <w:rFonts w:hint="eastAsia"/>
                <w:sz w:val="24"/>
                <w:szCs w:val="24"/>
              </w:rPr>
              <w:t>◆</w:t>
            </w:r>
            <w:r w:rsidRPr="00634BC1">
              <w:rPr>
                <w:rFonts w:hint="eastAsia"/>
                <w:sz w:val="24"/>
                <w:szCs w:val="24"/>
              </w:rPr>
              <w:t>読み取り通訳</w:t>
            </w:r>
          </w:p>
          <w:p w:rsidR="00F72645" w:rsidRDefault="00F72645" w:rsidP="00634BC1">
            <w:pPr>
              <w:rPr>
                <w:sz w:val="24"/>
                <w:szCs w:val="24"/>
              </w:rPr>
            </w:pPr>
            <w:r w:rsidRPr="00634BC1">
              <w:rPr>
                <w:rFonts w:hint="eastAsia"/>
                <w:sz w:val="24"/>
                <w:szCs w:val="24"/>
              </w:rPr>
              <w:t xml:space="preserve">（手話→日本語）※同時通訳　</w:t>
            </w:r>
          </w:p>
          <w:p w:rsidR="00F72645" w:rsidRPr="00634BC1" w:rsidRDefault="00F72645" w:rsidP="00F72645">
            <w:pPr>
              <w:ind w:firstLineChars="100" w:firstLine="240"/>
              <w:rPr>
                <w:sz w:val="24"/>
                <w:szCs w:val="24"/>
              </w:rPr>
            </w:pPr>
            <w:r w:rsidRPr="00634BC1">
              <w:rPr>
                <w:rFonts w:hint="eastAsia"/>
                <w:sz w:val="24"/>
                <w:szCs w:val="24"/>
              </w:rPr>
              <w:t>聴覚障がい者が手話により表出したメッセージを日本語（音声）で通訳する。</w:t>
            </w:r>
          </w:p>
          <w:p w:rsidR="00F72645" w:rsidRPr="00634BC1" w:rsidRDefault="00F72645" w:rsidP="007F3692">
            <w:pPr>
              <w:ind w:firstLineChars="100" w:firstLine="240"/>
              <w:rPr>
                <w:sz w:val="24"/>
                <w:szCs w:val="24"/>
              </w:rPr>
            </w:pPr>
            <w:r w:rsidRPr="00634BC1">
              <w:rPr>
                <w:rFonts w:hint="eastAsia"/>
                <w:sz w:val="24"/>
                <w:szCs w:val="24"/>
              </w:rPr>
              <w:t>２～３分程度の手話によ</w:t>
            </w:r>
            <w:r w:rsidR="008C4F6E">
              <w:rPr>
                <w:rFonts w:hint="eastAsia"/>
                <w:sz w:val="24"/>
                <w:szCs w:val="24"/>
              </w:rPr>
              <w:t>り</w:t>
            </w:r>
            <w:r w:rsidRPr="00634BC1">
              <w:rPr>
                <w:rFonts w:hint="eastAsia"/>
                <w:sz w:val="24"/>
                <w:szCs w:val="24"/>
              </w:rPr>
              <w:t>２問</w:t>
            </w:r>
            <w:r w:rsidR="008C4F6E" w:rsidRPr="00634BC1">
              <w:rPr>
                <w:rFonts w:hint="eastAsia"/>
                <w:sz w:val="24"/>
                <w:szCs w:val="24"/>
              </w:rPr>
              <w:t>出題</w:t>
            </w:r>
            <w:r w:rsidR="008C4F6E">
              <w:rPr>
                <w:rFonts w:hint="eastAsia"/>
                <w:sz w:val="24"/>
                <w:szCs w:val="24"/>
              </w:rPr>
              <w:t>。</w:t>
            </w:r>
          </w:p>
        </w:tc>
        <w:tc>
          <w:tcPr>
            <w:tcW w:w="567" w:type="dxa"/>
            <w:vMerge/>
            <w:shd w:val="clear" w:color="auto" w:fill="D9D9D9" w:themeFill="background1" w:themeFillShade="D9"/>
          </w:tcPr>
          <w:p w:rsidR="00F72645" w:rsidRPr="00E32E6F" w:rsidRDefault="00F72645" w:rsidP="006035FD">
            <w:pPr>
              <w:rPr>
                <w:rFonts w:asciiTheme="majorEastAsia" w:eastAsiaTheme="majorEastAsia" w:hAnsiTheme="majorEastAsia"/>
                <w:b/>
                <w:sz w:val="24"/>
                <w:szCs w:val="24"/>
              </w:rPr>
            </w:pPr>
          </w:p>
        </w:tc>
        <w:tc>
          <w:tcPr>
            <w:tcW w:w="3544" w:type="dxa"/>
          </w:tcPr>
          <w:p w:rsidR="008C4F6E" w:rsidRDefault="00F72645" w:rsidP="00634BC1">
            <w:pPr>
              <w:rPr>
                <w:sz w:val="24"/>
                <w:szCs w:val="24"/>
              </w:rPr>
            </w:pPr>
            <w:r>
              <w:rPr>
                <w:rFonts w:hint="eastAsia"/>
                <w:sz w:val="24"/>
                <w:szCs w:val="24"/>
              </w:rPr>
              <w:t>◆</w:t>
            </w:r>
            <w:r w:rsidRPr="00634BC1">
              <w:rPr>
                <w:rFonts w:hint="eastAsia"/>
                <w:sz w:val="24"/>
                <w:szCs w:val="24"/>
              </w:rPr>
              <w:t>読み取り試験</w:t>
            </w:r>
          </w:p>
          <w:p w:rsidR="00F72645" w:rsidRPr="00634BC1" w:rsidRDefault="00F72645" w:rsidP="00634BC1">
            <w:pPr>
              <w:rPr>
                <w:sz w:val="24"/>
                <w:szCs w:val="24"/>
              </w:rPr>
            </w:pPr>
            <w:r w:rsidRPr="00634BC1">
              <w:rPr>
                <w:rFonts w:hint="eastAsia"/>
                <w:sz w:val="24"/>
                <w:szCs w:val="24"/>
              </w:rPr>
              <w:t>（手話→日本語）</w:t>
            </w:r>
          </w:p>
          <w:p w:rsidR="00F72645" w:rsidRPr="00634BC1" w:rsidRDefault="00F72645" w:rsidP="008C4F6E">
            <w:pPr>
              <w:ind w:firstLineChars="100" w:firstLine="240"/>
              <w:rPr>
                <w:sz w:val="24"/>
                <w:szCs w:val="24"/>
              </w:rPr>
            </w:pPr>
            <w:r w:rsidRPr="00634BC1">
              <w:rPr>
                <w:rFonts w:hint="eastAsia"/>
                <w:sz w:val="24"/>
                <w:szCs w:val="24"/>
              </w:rPr>
              <w:t>録画映像による課題を読解し、答案用紙にその内容を記述する。</w:t>
            </w:r>
          </w:p>
          <w:p w:rsidR="00F72645" w:rsidRPr="00634BC1" w:rsidRDefault="00F72645" w:rsidP="007F3692">
            <w:pPr>
              <w:ind w:firstLineChars="100" w:firstLine="240"/>
              <w:rPr>
                <w:sz w:val="24"/>
                <w:szCs w:val="24"/>
              </w:rPr>
            </w:pPr>
            <w:r w:rsidRPr="00634BC1">
              <w:rPr>
                <w:rFonts w:hint="eastAsia"/>
                <w:sz w:val="24"/>
                <w:szCs w:val="24"/>
              </w:rPr>
              <w:t>試験時間５０分で２問出題。</w:t>
            </w:r>
          </w:p>
        </w:tc>
      </w:tr>
      <w:tr w:rsidR="008C4F6E" w:rsidRPr="00634BC1" w:rsidTr="00E32E6F">
        <w:trPr>
          <w:cantSplit/>
          <w:trHeight w:val="1134"/>
        </w:trPr>
        <w:tc>
          <w:tcPr>
            <w:tcW w:w="1277" w:type="dxa"/>
            <w:vMerge/>
            <w:shd w:val="clear" w:color="auto" w:fill="D9D9D9" w:themeFill="background1" w:themeFillShade="D9"/>
          </w:tcPr>
          <w:p w:rsidR="008C4F6E" w:rsidRPr="00E32E6F" w:rsidRDefault="008C4F6E" w:rsidP="006035FD">
            <w:pPr>
              <w:rPr>
                <w:b/>
                <w:sz w:val="24"/>
                <w:szCs w:val="24"/>
              </w:rPr>
            </w:pPr>
          </w:p>
        </w:tc>
        <w:tc>
          <w:tcPr>
            <w:tcW w:w="567" w:type="dxa"/>
            <w:vMerge/>
            <w:shd w:val="clear" w:color="auto" w:fill="D9D9D9" w:themeFill="background1" w:themeFillShade="D9"/>
          </w:tcPr>
          <w:p w:rsidR="008C4F6E" w:rsidRPr="00634BC1" w:rsidRDefault="008C4F6E" w:rsidP="006035FD">
            <w:pPr>
              <w:rPr>
                <w:sz w:val="24"/>
                <w:szCs w:val="24"/>
              </w:rPr>
            </w:pPr>
          </w:p>
        </w:tc>
        <w:tc>
          <w:tcPr>
            <w:tcW w:w="3685" w:type="dxa"/>
          </w:tcPr>
          <w:p w:rsidR="008C4F6E" w:rsidRDefault="008C4F6E" w:rsidP="00634BC1">
            <w:pPr>
              <w:rPr>
                <w:sz w:val="24"/>
                <w:szCs w:val="24"/>
              </w:rPr>
            </w:pPr>
            <w:r>
              <w:rPr>
                <w:rFonts w:hint="eastAsia"/>
                <w:sz w:val="24"/>
                <w:szCs w:val="24"/>
              </w:rPr>
              <w:t>◆</w:t>
            </w:r>
            <w:r w:rsidRPr="00634BC1">
              <w:rPr>
                <w:rFonts w:hint="eastAsia"/>
                <w:sz w:val="24"/>
                <w:szCs w:val="24"/>
              </w:rPr>
              <w:t>聞き取り通訳</w:t>
            </w:r>
          </w:p>
          <w:p w:rsidR="008C4F6E" w:rsidRDefault="008C4F6E" w:rsidP="00634BC1">
            <w:pPr>
              <w:rPr>
                <w:sz w:val="24"/>
                <w:szCs w:val="24"/>
              </w:rPr>
            </w:pPr>
            <w:r w:rsidRPr="00634BC1">
              <w:rPr>
                <w:rFonts w:hint="eastAsia"/>
                <w:sz w:val="24"/>
                <w:szCs w:val="24"/>
              </w:rPr>
              <w:t>（日本語→手話）※同時通訳</w:t>
            </w:r>
          </w:p>
          <w:p w:rsidR="008C4F6E" w:rsidRPr="00634BC1" w:rsidRDefault="008C4F6E" w:rsidP="00634BC1">
            <w:pPr>
              <w:rPr>
                <w:sz w:val="24"/>
                <w:szCs w:val="24"/>
              </w:rPr>
            </w:pPr>
            <w:r w:rsidRPr="00634BC1">
              <w:rPr>
                <w:rFonts w:hint="eastAsia"/>
                <w:sz w:val="24"/>
                <w:szCs w:val="24"/>
              </w:rPr>
              <w:t xml:space="preserve">　日本語（音声）のメッセージを手話で通訳する。</w:t>
            </w:r>
          </w:p>
          <w:p w:rsidR="008C4F6E" w:rsidRPr="00634BC1" w:rsidRDefault="008C4F6E" w:rsidP="007F3692">
            <w:pPr>
              <w:ind w:firstLineChars="100" w:firstLine="240"/>
              <w:rPr>
                <w:sz w:val="24"/>
                <w:szCs w:val="24"/>
              </w:rPr>
            </w:pPr>
            <w:r w:rsidRPr="00634BC1">
              <w:rPr>
                <w:rFonts w:hint="eastAsia"/>
                <w:sz w:val="24"/>
                <w:szCs w:val="24"/>
              </w:rPr>
              <w:t>２～３分程度の音声によ</w:t>
            </w:r>
            <w:r>
              <w:rPr>
                <w:rFonts w:hint="eastAsia"/>
                <w:sz w:val="24"/>
                <w:szCs w:val="24"/>
              </w:rPr>
              <w:t>り１問</w:t>
            </w:r>
            <w:r w:rsidRPr="00634BC1">
              <w:rPr>
                <w:rFonts w:hint="eastAsia"/>
                <w:sz w:val="24"/>
                <w:szCs w:val="24"/>
              </w:rPr>
              <w:t>出題</w:t>
            </w:r>
            <w:r>
              <w:rPr>
                <w:rFonts w:hint="eastAsia"/>
                <w:sz w:val="24"/>
                <w:szCs w:val="24"/>
              </w:rPr>
              <w:t>。</w:t>
            </w:r>
          </w:p>
        </w:tc>
        <w:tc>
          <w:tcPr>
            <w:tcW w:w="567" w:type="dxa"/>
            <w:vMerge w:val="restart"/>
            <w:shd w:val="clear" w:color="auto" w:fill="D9D9D9" w:themeFill="background1" w:themeFillShade="D9"/>
            <w:textDirection w:val="tbRlV"/>
            <w:vAlign w:val="center"/>
          </w:tcPr>
          <w:p w:rsidR="008C4F6E" w:rsidRPr="00E32E6F" w:rsidRDefault="008C4F6E" w:rsidP="008C4F6E">
            <w:pPr>
              <w:ind w:left="113" w:right="113"/>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二次試験</w:t>
            </w:r>
          </w:p>
        </w:tc>
        <w:tc>
          <w:tcPr>
            <w:tcW w:w="3544" w:type="dxa"/>
          </w:tcPr>
          <w:p w:rsidR="008C4F6E" w:rsidRPr="00634BC1" w:rsidRDefault="008C4F6E" w:rsidP="006035FD">
            <w:pPr>
              <w:rPr>
                <w:sz w:val="24"/>
                <w:szCs w:val="24"/>
              </w:rPr>
            </w:pPr>
            <w:r w:rsidRPr="00634BC1">
              <w:rPr>
                <w:rFonts w:hint="eastAsia"/>
                <w:sz w:val="24"/>
                <w:szCs w:val="24"/>
              </w:rPr>
              <w:t>※一次試験合格者のみ受験可</w:t>
            </w:r>
          </w:p>
          <w:p w:rsidR="008C4F6E" w:rsidRDefault="008C4F6E" w:rsidP="00634BC1">
            <w:pPr>
              <w:rPr>
                <w:sz w:val="24"/>
                <w:szCs w:val="24"/>
              </w:rPr>
            </w:pPr>
            <w:r>
              <w:rPr>
                <w:rFonts w:hint="eastAsia"/>
                <w:sz w:val="24"/>
                <w:szCs w:val="24"/>
              </w:rPr>
              <w:t>◆</w:t>
            </w:r>
            <w:r w:rsidRPr="00634BC1">
              <w:rPr>
                <w:rFonts w:hint="eastAsia"/>
                <w:sz w:val="24"/>
                <w:szCs w:val="24"/>
              </w:rPr>
              <w:t>聞き取り試験</w:t>
            </w:r>
          </w:p>
          <w:p w:rsidR="008C4F6E" w:rsidRPr="00634BC1" w:rsidRDefault="008C4F6E" w:rsidP="00634BC1">
            <w:pPr>
              <w:rPr>
                <w:sz w:val="24"/>
                <w:szCs w:val="24"/>
              </w:rPr>
            </w:pPr>
            <w:r w:rsidRPr="00634BC1">
              <w:rPr>
                <w:rFonts w:hint="eastAsia"/>
                <w:sz w:val="24"/>
                <w:szCs w:val="24"/>
              </w:rPr>
              <w:t>（日本語→手話）</w:t>
            </w:r>
          </w:p>
          <w:p w:rsidR="008C4F6E" w:rsidRDefault="008C4F6E" w:rsidP="008C4F6E">
            <w:pPr>
              <w:ind w:firstLineChars="100" w:firstLine="240"/>
              <w:rPr>
                <w:sz w:val="24"/>
                <w:szCs w:val="24"/>
              </w:rPr>
            </w:pPr>
            <w:r w:rsidRPr="00634BC1">
              <w:rPr>
                <w:rFonts w:hint="eastAsia"/>
                <w:sz w:val="24"/>
                <w:szCs w:val="24"/>
              </w:rPr>
              <w:t>録音音声による課題を同時通訳する。</w:t>
            </w:r>
          </w:p>
          <w:p w:rsidR="008C4F6E" w:rsidRDefault="008C4F6E" w:rsidP="007F3692">
            <w:pPr>
              <w:ind w:firstLineChars="100" w:firstLine="240"/>
              <w:rPr>
                <w:sz w:val="24"/>
                <w:szCs w:val="24"/>
              </w:rPr>
            </w:pPr>
            <w:r w:rsidRPr="00634BC1">
              <w:rPr>
                <w:rFonts w:hint="eastAsia"/>
                <w:sz w:val="24"/>
                <w:szCs w:val="24"/>
              </w:rPr>
              <w:t>講演会場面１問</w:t>
            </w:r>
            <w:r>
              <w:rPr>
                <w:rFonts w:hint="eastAsia"/>
                <w:sz w:val="24"/>
                <w:szCs w:val="24"/>
              </w:rPr>
              <w:t>（</w:t>
            </w:r>
            <w:r w:rsidRPr="00634BC1">
              <w:rPr>
                <w:rFonts w:hint="eastAsia"/>
                <w:sz w:val="24"/>
                <w:szCs w:val="24"/>
              </w:rPr>
              <w:t>約３分</w:t>
            </w:r>
            <w:r>
              <w:rPr>
                <w:rFonts w:hint="eastAsia"/>
                <w:sz w:val="24"/>
                <w:szCs w:val="24"/>
              </w:rPr>
              <w:t>）、</w:t>
            </w:r>
          </w:p>
          <w:p w:rsidR="008C4F6E" w:rsidRPr="00634BC1" w:rsidRDefault="008C4F6E" w:rsidP="008C4F6E">
            <w:pPr>
              <w:rPr>
                <w:sz w:val="24"/>
                <w:szCs w:val="24"/>
              </w:rPr>
            </w:pPr>
            <w:r w:rsidRPr="00634BC1">
              <w:rPr>
                <w:rFonts w:hint="eastAsia"/>
                <w:sz w:val="24"/>
                <w:szCs w:val="24"/>
              </w:rPr>
              <w:t>個人通訳場面</w:t>
            </w:r>
            <w:r>
              <w:rPr>
                <w:rFonts w:hint="eastAsia"/>
                <w:sz w:val="24"/>
                <w:szCs w:val="24"/>
              </w:rPr>
              <w:t>１</w:t>
            </w:r>
            <w:r w:rsidRPr="00634BC1">
              <w:rPr>
                <w:rFonts w:hint="eastAsia"/>
                <w:sz w:val="24"/>
                <w:szCs w:val="24"/>
              </w:rPr>
              <w:t>問（約３分）の２問出題。</w:t>
            </w:r>
          </w:p>
        </w:tc>
      </w:tr>
      <w:tr w:rsidR="008C4F6E" w:rsidRPr="00634BC1" w:rsidTr="00E32E6F">
        <w:tc>
          <w:tcPr>
            <w:tcW w:w="1277" w:type="dxa"/>
            <w:vMerge/>
            <w:shd w:val="clear" w:color="auto" w:fill="D9D9D9" w:themeFill="background1" w:themeFillShade="D9"/>
          </w:tcPr>
          <w:p w:rsidR="008C4F6E" w:rsidRPr="00E32E6F" w:rsidRDefault="008C4F6E" w:rsidP="006035FD">
            <w:pPr>
              <w:rPr>
                <w:b/>
                <w:sz w:val="24"/>
                <w:szCs w:val="24"/>
              </w:rPr>
            </w:pPr>
          </w:p>
        </w:tc>
        <w:tc>
          <w:tcPr>
            <w:tcW w:w="567" w:type="dxa"/>
            <w:vMerge/>
            <w:tcBorders>
              <w:bottom w:val="single" w:sz="4" w:space="0" w:color="auto"/>
            </w:tcBorders>
            <w:shd w:val="clear" w:color="auto" w:fill="D9D9D9" w:themeFill="background1" w:themeFillShade="D9"/>
          </w:tcPr>
          <w:p w:rsidR="008C4F6E" w:rsidRPr="00634BC1" w:rsidRDefault="008C4F6E" w:rsidP="006035FD">
            <w:pPr>
              <w:rPr>
                <w:sz w:val="24"/>
                <w:szCs w:val="24"/>
              </w:rPr>
            </w:pPr>
          </w:p>
        </w:tc>
        <w:tc>
          <w:tcPr>
            <w:tcW w:w="3685" w:type="dxa"/>
            <w:tcBorders>
              <w:bottom w:val="single" w:sz="4" w:space="0" w:color="auto"/>
            </w:tcBorders>
          </w:tcPr>
          <w:p w:rsidR="008C4F6E" w:rsidRPr="00634BC1" w:rsidRDefault="008C4F6E" w:rsidP="006035FD">
            <w:pPr>
              <w:rPr>
                <w:sz w:val="24"/>
                <w:szCs w:val="24"/>
              </w:rPr>
            </w:pPr>
            <w:r>
              <w:rPr>
                <w:rFonts w:hint="eastAsia"/>
                <w:sz w:val="24"/>
                <w:szCs w:val="24"/>
              </w:rPr>
              <w:t>◆</w:t>
            </w:r>
            <w:r w:rsidRPr="00634BC1">
              <w:rPr>
                <w:rFonts w:hint="eastAsia"/>
                <w:sz w:val="24"/>
                <w:szCs w:val="24"/>
              </w:rPr>
              <w:t>手話による面接</w:t>
            </w:r>
          </w:p>
        </w:tc>
        <w:tc>
          <w:tcPr>
            <w:tcW w:w="567" w:type="dxa"/>
            <w:vMerge/>
            <w:tcBorders>
              <w:bottom w:val="single" w:sz="4" w:space="0" w:color="auto"/>
            </w:tcBorders>
            <w:shd w:val="clear" w:color="auto" w:fill="D9D9D9" w:themeFill="background1" w:themeFillShade="D9"/>
          </w:tcPr>
          <w:p w:rsidR="008C4F6E" w:rsidRPr="00634BC1" w:rsidRDefault="008C4F6E" w:rsidP="006035FD">
            <w:pPr>
              <w:rPr>
                <w:sz w:val="24"/>
                <w:szCs w:val="24"/>
              </w:rPr>
            </w:pPr>
          </w:p>
        </w:tc>
        <w:tc>
          <w:tcPr>
            <w:tcW w:w="3544" w:type="dxa"/>
            <w:tcBorders>
              <w:bottom w:val="single" w:sz="4" w:space="0" w:color="auto"/>
            </w:tcBorders>
          </w:tcPr>
          <w:p w:rsidR="008C4F6E" w:rsidRPr="00634BC1" w:rsidRDefault="008C4F6E" w:rsidP="006035FD">
            <w:pPr>
              <w:rPr>
                <w:sz w:val="24"/>
                <w:szCs w:val="24"/>
              </w:rPr>
            </w:pPr>
            <w:r>
              <w:rPr>
                <w:rFonts w:hint="eastAsia"/>
                <w:sz w:val="24"/>
                <w:szCs w:val="24"/>
              </w:rPr>
              <w:t>◆</w:t>
            </w:r>
            <w:r w:rsidRPr="00634BC1">
              <w:rPr>
                <w:rFonts w:hint="eastAsia"/>
                <w:sz w:val="24"/>
                <w:szCs w:val="24"/>
              </w:rPr>
              <w:t>手話による面接</w:t>
            </w:r>
          </w:p>
          <w:p w:rsidR="008C4F6E" w:rsidRPr="00634BC1" w:rsidRDefault="008C4F6E" w:rsidP="008C4F6E">
            <w:pPr>
              <w:ind w:left="240" w:hangingChars="100" w:hanging="240"/>
              <w:rPr>
                <w:sz w:val="24"/>
                <w:szCs w:val="24"/>
              </w:rPr>
            </w:pPr>
            <w:r w:rsidRPr="00634BC1">
              <w:rPr>
                <w:rFonts w:hint="eastAsia"/>
                <w:sz w:val="24"/>
                <w:szCs w:val="24"/>
              </w:rPr>
              <w:t>※採点は行わないため、合否には影響し</w:t>
            </w:r>
            <w:r>
              <w:rPr>
                <w:rFonts w:hint="eastAsia"/>
                <w:sz w:val="24"/>
                <w:szCs w:val="24"/>
              </w:rPr>
              <w:t>ない</w:t>
            </w:r>
            <w:r w:rsidRPr="00634BC1">
              <w:rPr>
                <w:rFonts w:hint="eastAsia"/>
                <w:sz w:val="24"/>
                <w:szCs w:val="24"/>
              </w:rPr>
              <w:t>。</w:t>
            </w:r>
          </w:p>
        </w:tc>
      </w:tr>
      <w:tr w:rsidR="005C5868" w:rsidRPr="00634BC1" w:rsidTr="00E32E6F">
        <w:tc>
          <w:tcPr>
            <w:tcW w:w="1277" w:type="dxa"/>
            <w:shd w:val="clear" w:color="auto" w:fill="D9D9D9" w:themeFill="background1" w:themeFillShade="D9"/>
          </w:tcPr>
          <w:p w:rsidR="005C5868" w:rsidRPr="00E32E6F" w:rsidRDefault="005C5868" w:rsidP="006035FD">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試験</w:t>
            </w:r>
          </w:p>
          <w:p w:rsidR="005C5868" w:rsidRPr="00E32E6F" w:rsidRDefault="005C5868" w:rsidP="006035FD">
            <w:pPr>
              <w:rPr>
                <w:b/>
                <w:sz w:val="24"/>
                <w:szCs w:val="24"/>
              </w:rPr>
            </w:pPr>
            <w:r w:rsidRPr="00E32E6F">
              <w:rPr>
                <w:rFonts w:asciiTheme="majorEastAsia" w:eastAsiaTheme="majorEastAsia" w:hAnsiTheme="majorEastAsia" w:hint="eastAsia"/>
                <w:b/>
                <w:sz w:val="24"/>
                <w:szCs w:val="24"/>
              </w:rPr>
              <w:t>採点員</w:t>
            </w:r>
          </w:p>
        </w:tc>
        <w:tc>
          <w:tcPr>
            <w:tcW w:w="4252" w:type="dxa"/>
            <w:gridSpan w:val="2"/>
            <w:shd w:val="clear" w:color="auto" w:fill="auto"/>
          </w:tcPr>
          <w:p w:rsidR="00E32E6F" w:rsidRDefault="00E32E6F" w:rsidP="00E32E6F">
            <w:pPr>
              <w:ind w:left="240" w:hangingChars="100" w:hanging="240"/>
              <w:rPr>
                <w:sz w:val="24"/>
                <w:szCs w:val="24"/>
              </w:rPr>
            </w:pPr>
            <w:r>
              <w:rPr>
                <w:rFonts w:hint="eastAsia"/>
                <w:sz w:val="24"/>
                <w:szCs w:val="24"/>
              </w:rPr>
              <w:t>・</w:t>
            </w:r>
            <w:r w:rsidR="000F1479">
              <w:rPr>
                <w:rFonts w:hint="eastAsia"/>
                <w:sz w:val="24"/>
                <w:szCs w:val="24"/>
              </w:rPr>
              <w:t>東京手話通訳等派遣センター</w:t>
            </w:r>
          </w:p>
          <w:p w:rsidR="005C5868" w:rsidRDefault="000F1479" w:rsidP="00E32E6F">
            <w:pPr>
              <w:ind w:firstLineChars="100" w:firstLine="240"/>
              <w:rPr>
                <w:sz w:val="24"/>
                <w:szCs w:val="24"/>
              </w:rPr>
            </w:pPr>
            <w:r>
              <w:rPr>
                <w:rFonts w:hint="eastAsia"/>
                <w:sz w:val="24"/>
                <w:szCs w:val="24"/>
              </w:rPr>
              <w:t>運営協議会委員　５名</w:t>
            </w:r>
          </w:p>
          <w:p w:rsidR="00E32E6F" w:rsidRDefault="00E32E6F" w:rsidP="00E32E6F">
            <w:pPr>
              <w:ind w:firstLineChars="100" w:firstLine="240"/>
              <w:rPr>
                <w:sz w:val="24"/>
                <w:szCs w:val="24"/>
              </w:rPr>
            </w:pPr>
            <w:r>
              <w:rPr>
                <w:rFonts w:hint="eastAsia"/>
                <w:sz w:val="24"/>
                <w:szCs w:val="24"/>
              </w:rPr>
              <w:t>（聴覚障がい者を含む）</w:t>
            </w:r>
          </w:p>
        </w:tc>
        <w:tc>
          <w:tcPr>
            <w:tcW w:w="4111" w:type="dxa"/>
            <w:gridSpan w:val="2"/>
            <w:shd w:val="clear" w:color="auto" w:fill="auto"/>
            <w:vAlign w:val="center"/>
          </w:tcPr>
          <w:p w:rsidR="005C5868" w:rsidRDefault="00E32E6F" w:rsidP="00E32E6F">
            <w:pPr>
              <w:rPr>
                <w:sz w:val="24"/>
                <w:szCs w:val="24"/>
              </w:rPr>
            </w:pPr>
            <w:r>
              <w:rPr>
                <w:rFonts w:hint="eastAsia"/>
                <w:sz w:val="24"/>
                <w:szCs w:val="24"/>
              </w:rPr>
              <w:t>・</w:t>
            </w:r>
            <w:r w:rsidR="000F1479">
              <w:rPr>
                <w:rFonts w:hint="eastAsia"/>
                <w:sz w:val="24"/>
                <w:szCs w:val="24"/>
              </w:rPr>
              <w:t>大阪聴力障害者協会職員　３名</w:t>
            </w:r>
          </w:p>
          <w:p w:rsidR="000F1479" w:rsidRDefault="000F1479" w:rsidP="00E32E6F">
            <w:pPr>
              <w:ind w:firstLineChars="100" w:firstLine="240"/>
              <w:rPr>
                <w:sz w:val="24"/>
                <w:szCs w:val="24"/>
              </w:rPr>
            </w:pPr>
            <w:r>
              <w:rPr>
                <w:rFonts w:hint="eastAsia"/>
                <w:sz w:val="24"/>
                <w:szCs w:val="24"/>
              </w:rPr>
              <w:t>（聴覚障がい者</w:t>
            </w:r>
            <w:r w:rsidR="00E32E6F">
              <w:rPr>
                <w:rFonts w:hint="eastAsia"/>
                <w:sz w:val="24"/>
                <w:szCs w:val="24"/>
              </w:rPr>
              <w:t>を</w:t>
            </w:r>
            <w:r>
              <w:rPr>
                <w:rFonts w:hint="eastAsia"/>
                <w:sz w:val="24"/>
                <w:szCs w:val="24"/>
              </w:rPr>
              <w:t>含む）</w:t>
            </w:r>
          </w:p>
        </w:tc>
      </w:tr>
    </w:tbl>
    <w:p w:rsidR="00F72645" w:rsidRPr="00E32E6F" w:rsidRDefault="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lastRenderedPageBreak/>
        <w:t>○</w:t>
      </w:r>
      <w:r w:rsidR="00F72645" w:rsidRPr="00E32E6F">
        <w:rPr>
          <w:rFonts w:asciiTheme="majorEastAsia" w:eastAsiaTheme="majorEastAsia" w:hAnsiTheme="majorEastAsia" w:hint="eastAsia"/>
          <w:b/>
          <w:sz w:val="24"/>
          <w:szCs w:val="24"/>
        </w:rPr>
        <w:t>指導者養成講座</w:t>
      </w:r>
    </w:p>
    <w:tbl>
      <w:tblPr>
        <w:tblStyle w:val="a3"/>
        <w:tblW w:w="9357" w:type="dxa"/>
        <w:tblInd w:w="-318" w:type="dxa"/>
        <w:tblLook w:val="04A0" w:firstRow="1" w:lastRow="0" w:firstColumn="1" w:lastColumn="0" w:noHBand="0" w:noVBand="1"/>
      </w:tblPr>
      <w:tblGrid>
        <w:gridCol w:w="1844"/>
        <w:gridCol w:w="3827"/>
        <w:gridCol w:w="3686"/>
      </w:tblGrid>
      <w:tr w:rsidR="00F72645" w:rsidRPr="00634BC1" w:rsidTr="008C4F6E">
        <w:tc>
          <w:tcPr>
            <w:tcW w:w="1844" w:type="dxa"/>
            <w:tcBorders>
              <w:bottom w:val="single" w:sz="4" w:space="0" w:color="auto"/>
            </w:tcBorders>
            <w:shd w:val="clear" w:color="auto" w:fill="D9D9D9" w:themeFill="background1" w:themeFillShade="D9"/>
            <w:vAlign w:val="center"/>
          </w:tcPr>
          <w:p w:rsidR="00F72645" w:rsidRPr="008C4F6E" w:rsidRDefault="00F72645" w:rsidP="008C4F6E">
            <w:pPr>
              <w:rPr>
                <w:rFonts w:asciiTheme="majorEastAsia" w:eastAsiaTheme="majorEastAsia" w:hAnsiTheme="majorEastAsia"/>
                <w:sz w:val="24"/>
                <w:szCs w:val="24"/>
              </w:rPr>
            </w:pPr>
          </w:p>
        </w:tc>
        <w:tc>
          <w:tcPr>
            <w:tcW w:w="3827" w:type="dxa"/>
            <w:shd w:val="clear" w:color="auto" w:fill="D9D9D9" w:themeFill="background1" w:themeFillShade="D9"/>
          </w:tcPr>
          <w:p w:rsidR="00F72645" w:rsidRPr="00E32E6F" w:rsidRDefault="00F72645" w:rsidP="006035FD">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東京都</w:t>
            </w:r>
          </w:p>
        </w:tc>
        <w:tc>
          <w:tcPr>
            <w:tcW w:w="3686" w:type="dxa"/>
            <w:shd w:val="clear" w:color="auto" w:fill="D9D9D9" w:themeFill="background1" w:themeFillShade="D9"/>
          </w:tcPr>
          <w:p w:rsidR="00F72645" w:rsidRPr="00E32E6F" w:rsidRDefault="00F72645" w:rsidP="006035FD">
            <w:pPr>
              <w:jc w:val="cente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大阪府</w:t>
            </w: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講座名</w:t>
            </w:r>
          </w:p>
        </w:tc>
        <w:tc>
          <w:tcPr>
            <w:tcW w:w="3827" w:type="dxa"/>
          </w:tcPr>
          <w:p w:rsidR="00F72645" w:rsidRPr="00E32E6F" w:rsidRDefault="00F72645" w:rsidP="00E32E6F">
            <w:pPr>
              <w:jc w:val="center"/>
              <w:rPr>
                <w:sz w:val="24"/>
                <w:szCs w:val="24"/>
              </w:rPr>
            </w:pPr>
            <w:r w:rsidRPr="00E32E6F">
              <w:rPr>
                <w:rFonts w:hint="eastAsia"/>
                <w:sz w:val="24"/>
                <w:szCs w:val="24"/>
              </w:rPr>
              <w:t>手話指導者養成クラス</w:t>
            </w:r>
          </w:p>
        </w:tc>
        <w:tc>
          <w:tcPr>
            <w:tcW w:w="3686" w:type="dxa"/>
            <w:vMerge w:val="restart"/>
            <w:vAlign w:val="center"/>
          </w:tcPr>
          <w:p w:rsidR="00F72645" w:rsidRPr="00634BC1" w:rsidRDefault="00F72645" w:rsidP="00F72645">
            <w:pPr>
              <w:jc w:val="center"/>
              <w:rPr>
                <w:sz w:val="24"/>
                <w:szCs w:val="24"/>
              </w:rPr>
            </w:pPr>
            <w:r>
              <w:rPr>
                <w:rFonts w:hint="eastAsia"/>
                <w:sz w:val="24"/>
                <w:szCs w:val="24"/>
              </w:rPr>
              <w:t>実施無し</w:t>
            </w: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対象者</w:t>
            </w:r>
          </w:p>
        </w:tc>
        <w:tc>
          <w:tcPr>
            <w:tcW w:w="3827" w:type="dxa"/>
          </w:tcPr>
          <w:p w:rsidR="00F72645" w:rsidRPr="00F72645" w:rsidRDefault="00F72645" w:rsidP="008C4F6E">
            <w:pPr>
              <w:ind w:left="240" w:hangingChars="100" w:hanging="240"/>
              <w:rPr>
                <w:sz w:val="24"/>
                <w:szCs w:val="24"/>
              </w:rPr>
            </w:pPr>
            <w:r w:rsidRPr="00F72645">
              <w:rPr>
                <w:rFonts w:hint="eastAsia"/>
                <w:sz w:val="24"/>
                <w:szCs w:val="24"/>
              </w:rPr>
              <w:t>・都内の区市町村の手話講習会・地域手話サークルの指導者及びその予定者で、すでに手話を習得している健聴者および聴覚障がい者。</w:t>
            </w:r>
          </w:p>
          <w:p w:rsidR="00F72645" w:rsidRPr="00634BC1" w:rsidRDefault="00F72645" w:rsidP="008C4F6E">
            <w:pPr>
              <w:ind w:left="240" w:hangingChars="100" w:hanging="240"/>
              <w:rPr>
                <w:sz w:val="24"/>
                <w:szCs w:val="24"/>
              </w:rPr>
            </w:pPr>
            <w:r w:rsidRPr="00F72645">
              <w:rPr>
                <w:rFonts w:hint="eastAsia"/>
                <w:sz w:val="24"/>
                <w:szCs w:val="24"/>
              </w:rPr>
              <w:t>※ただし、健聴者においてはすでに都内の地域登録手話通訳者として登録し現在も活動中の方</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受講料</w:t>
            </w:r>
          </w:p>
        </w:tc>
        <w:tc>
          <w:tcPr>
            <w:tcW w:w="3827" w:type="dxa"/>
            <w:vAlign w:val="center"/>
          </w:tcPr>
          <w:p w:rsidR="00F72645" w:rsidRPr="00634BC1" w:rsidRDefault="00F72645" w:rsidP="00E32E6F">
            <w:pPr>
              <w:jc w:val="center"/>
              <w:rPr>
                <w:sz w:val="24"/>
                <w:szCs w:val="24"/>
              </w:rPr>
            </w:pPr>
            <w:r w:rsidRPr="00634BC1">
              <w:rPr>
                <w:rFonts w:hint="eastAsia"/>
                <w:sz w:val="24"/>
                <w:szCs w:val="24"/>
              </w:rPr>
              <w:t>無料</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受講判定試験の有無</w:t>
            </w:r>
          </w:p>
        </w:tc>
        <w:tc>
          <w:tcPr>
            <w:tcW w:w="3827" w:type="dxa"/>
            <w:vAlign w:val="center"/>
          </w:tcPr>
          <w:p w:rsidR="00F72645" w:rsidRPr="00634BC1" w:rsidRDefault="00F72645" w:rsidP="00E32E6F">
            <w:pPr>
              <w:jc w:val="center"/>
              <w:rPr>
                <w:sz w:val="24"/>
                <w:szCs w:val="24"/>
              </w:rPr>
            </w:pPr>
            <w:r w:rsidRPr="00634BC1">
              <w:rPr>
                <w:rFonts w:hint="eastAsia"/>
                <w:sz w:val="24"/>
                <w:szCs w:val="24"/>
              </w:rPr>
              <w:t>有り</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実施回数</w:t>
            </w:r>
          </w:p>
        </w:tc>
        <w:tc>
          <w:tcPr>
            <w:tcW w:w="3827" w:type="dxa"/>
            <w:vAlign w:val="center"/>
          </w:tcPr>
          <w:p w:rsidR="00F72645" w:rsidRPr="00634BC1" w:rsidRDefault="00F72645" w:rsidP="00E32E6F">
            <w:pPr>
              <w:jc w:val="center"/>
              <w:rPr>
                <w:sz w:val="24"/>
                <w:szCs w:val="24"/>
              </w:rPr>
            </w:pPr>
            <w:r w:rsidRPr="00634BC1">
              <w:rPr>
                <w:rFonts w:hint="eastAsia"/>
                <w:sz w:val="24"/>
                <w:szCs w:val="24"/>
              </w:rPr>
              <w:t>40</w:t>
            </w:r>
            <w:r w:rsidRPr="00634BC1">
              <w:rPr>
                <w:rFonts w:hint="eastAsia"/>
                <w:sz w:val="24"/>
                <w:szCs w:val="24"/>
              </w:rPr>
              <w:t>回／</w:t>
            </w:r>
            <w:r w:rsidRPr="00634BC1">
              <w:rPr>
                <w:rFonts w:hint="eastAsia"/>
                <w:sz w:val="24"/>
                <w:szCs w:val="24"/>
              </w:rPr>
              <w:t>1</w:t>
            </w:r>
            <w:r w:rsidRPr="00634BC1">
              <w:rPr>
                <w:rFonts w:hint="eastAsia"/>
                <w:sz w:val="24"/>
                <w:szCs w:val="24"/>
              </w:rPr>
              <w:t>年</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講座期間</w:t>
            </w:r>
          </w:p>
        </w:tc>
        <w:tc>
          <w:tcPr>
            <w:tcW w:w="3827" w:type="dxa"/>
            <w:vAlign w:val="center"/>
          </w:tcPr>
          <w:p w:rsidR="00F72645" w:rsidRPr="00634BC1" w:rsidRDefault="00F72645" w:rsidP="00E32E6F">
            <w:pPr>
              <w:jc w:val="center"/>
              <w:rPr>
                <w:sz w:val="24"/>
                <w:szCs w:val="24"/>
              </w:rPr>
            </w:pPr>
            <w:r w:rsidRPr="00634BC1">
              <w:rPr>
                <w:rFonts w:hint="eastAsia"/>
                <w:sz w:val="24"/>
                <w:szCs w:val="24"/>
              </w:rPr>
              <w:t>1</w:t>
            </w:r>
            <w:r w:rsidRPr="00634BC1">
              <w:rPr>
                <w:rFonts w:hint="eastAsia"/>
                <w:sz w:val="24"/>
                <w:szCs w:val="24"/>
              </w:rPr>
              <w:t>年間</w:t>
            </w:r>
          </w:p>
        </w:tc>
        <w:tc>
          <w:tcPr>
            <w:tcW w:w="3686" w:type="dxa"/>
            <w:vMerge/>
          </w:tcPr>
          <w:p w:rsidR="00F72645" w:rsidRPr="00634BC1" w:rsidRDefault="00F72645" w:rsidP="006035FD">
            <w:pPr>
              <w:rPr>
                <w:sz w:val="24"/>
                <w:szCs w:val="24"/>
              </w:rPr>
            </w:pPr>
          </w:p>
        </w:tc>
      </w:tr>
      <w:tr w:rsidR="00F72645" w:rsidRPr="00634BC1" w:rsidTr="00E32E6F">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講師要件の</w:t>
            </w:r>
          </w:p>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有無</w:t>
            </w:r>
          </w:p>
        </w:tc>
        <w:tc>
          <w:tcPr>
            <w:tcW w:w="3827" w:type="dxa"/>
            <w:vAlign w:val="center"/>
          </w:tcPr>
          <w:p w:rsidR="00F72645" w:rsidRPr="00634BC1" w:rsidRDefault="00F72645" w:rsidP="00E32E6F">
            <w:pPr>
              <w:jc w:val="center"/>
              <w:rPr>
                <w:sz w:val="24"/>
                <w:szCs w:val="24"/>
              </w:rPr>
            </w:pPr>
            <w:r w:rsidRPr="00634BC1">
              <w:rPr>
                <w:rFonts w:hint="eastAsia"/>
                <w:sz w:val="24"/>
                <w:szCs w:val="24"/>
              </w:rPr>
              <w:t>無し</w:t>
            </w:r>
          </w:p>
        </w:tc>
        <w:tc>
          <w:tcPr>
            <w:tcW w:w="3686" w:type="dxa"/>
            <w:vMerge/>
          </w:tcPr>
          <w:p w:rsidR="00F72645" w:rsidRPr="00634BC1" w:rsidRDefault="00F72645" w:rsidP="006035FD">
            <w:pPr>
              <w:rPr>
                <w:sz w:val="24"/>
                <w:szCs w:val="24"/>
              </w:rPr>
            </w:pPr>
          </w:p>
        </w:tc>
      </w:tr>
      <w:tr w:rsidR="00F72645" w:rsidRPr="00634BC1" w:rsidTr="008C4F6E">
        <w:tc>
          <w:tcPr>
            <w:tcW w:w="1844" w:type="dxa"/>
            <w:shd w:val="clear" w:color="auto" w:fill="D9D9D9" w:themeFill="background1" w:themeFillShade="D9"/>
            <w:vAlign w:val="center"/>
          </w:tcPr>
          <w:p w:rsidR="00F72645" w:rsidRPr="00E32E6F" w:rsidRDefault="00F72645" w:rsidP="008C4F6E">
            <w:pPr>
              <w:rPr>
                <w:rFonts w:asciiTheme="majorEastAsia" w:eastAsiaTheme="majorEastAsia" w:hAnsiTheme="majorEastAsia"/>
                <w:b/>
                <w:sz w:val="24"/>
                <w:szCs w:val="24"/>
              </w:rPr>
            </w:pPr>
            <w:r w:rsidRPr="00E32E6F">
              <w:rPr>
                <w:rFonts w:asciiTheme="majorEastAsia" w:eastAsiaTheme="majorEastAsia" w:hAnsiTheme="majorEastAsia" w:hint="eastAsia"/>
                <w:b/>
                <w:sz w:val="24"/>
                <w:szCs w:val="24"/>
              </w:rPr>
              <w:t>養成目的</w:t>
            </w:r>
          </w:p>
        </w:tc>
        <w:tc>
          <w:tcPr>
            <w:tcW w:w="3827" w:type="dxa"/>
          </w:tcPr>
          <w:p w:rsidR="00F72645" w:rsidRPr="00634BC1" w:rsidRDefault="008C4F6E" w:rsidP="008C4F6E">
            <w:pPr>
              <w:ind w:left="240" w:hangingChars="100" w:hanging="240"/>
              <w:rPr>
                <w:sz w:val="24"/>
                <w:szCs w:val="24"/>
              </w:rPr>
            </w:pPr>
            <w:r>
              <w:rPr>
                <w:rFonts w:hint="eastAsia"/>
                <w:sz w:val="24"/>
                <w:szCs w:val="24"/>
              </w:rPr>
              <w:t>・</w:t>
            </w:r>
            <w:r w:rsidR="00F72645" w:rsidRPr="00F72645">
              <w:rPr>
                <w:rFonts w:hint="eastAsia"/>
                <w:sz w:val="24"/>
                <w:szCs w:val="24"/>
              </w:rPr>
              <w:t>都内各地域の手話通講習会（手話奉仕員養成カリキュラム）における手話指導技術を習得する。</w:t>
            </w:r>
          </w:p>
        </w:tc>
        <w:tc>
          <w:tcPr>
            <w:tcW w:w="3686" w:type="dxa"/>
            <w:vMerge/>
          </w:tcPr>
          <w:p w:rsidR="00F72645" w:rsidRPr="00634BC1" w:rsidRDefault="00F72645" w:rsidP="006035FD">
            <w:pPr>
              <w:rPr>
                <w:sz w:val="24"/>
                <w:szCs w:val="24"/>
              </w:rPr>
            </w:pPr>
          </w:p>
        </w:tc>
      </w:tr>
    </w:tbl>
    <w:p w:rsidR="00F72645" w:rsidRDefault="00F7264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Default="00EE35B5"/>
    <w:p w:rsidR="00EE35B5" w:rsidRPr="00EE35B5" w:rsidRDefault="00EE35B5" w:rsidP="00EE35B5">
      <w:pPr>
        <w:kinsoku w:val="0"/>
        <w:overflowPunct w:val="0"/>
        <w:autoSpaceDE w:val="0"/>
        <w:autoSpaceDN w:val="0"/>
        <w:snapToGrid w:val="0"/>
        <w:spacing w:line="400" w:lineRule="exact"/>
        <w:ind w:right="940"/>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jc w:val="center"/>
        <w:rPr>
          <w:rFonts w:ascii="ＭＳ 明朝" w:eastAsia="ＭＳ 明朝" w:hAnsi="ＭＳ 明朝" w:cs="Times New Roman"/>
          <w:b/>
          <w:spacing w:val="22"/>
          <w:kern w:val="0"/>
          <w:sz w:val="28"/>
          <w:szCs w:val="28"/>
        </w:rPr>
      </w:pPr>
      <w:r w:rsidRPr="00EE35B5">
        <w:rPr>
          <w:rFonts w:ascii="ＭＳ 明朝" w:eastAsia="ＭＳ 明朝" w:hAnsi="ＭＳ 明朝" w:cs="Times New Roman" w:hint="eastAsia"/>
          <w:b/>
          <w:spacing w:val="22"/>
          <w:kern w:val="0"/>
          <w:sz w:val="28"/>
          <w:szCs w:val="28"/>
        </w:rPr>
        <w:t>平成３０年度手話通訳者確保事業</w:t>
      </w:r>
    </w:p>
    <w:p w:rsidR="00EE35B5" w:rsidRPr="00EE35B5" w:rsidRDefault="00EE35B5" w:rsidP="00EE35B5">
      <w:pPr>
        <w:kinsoku w:val="0"/>
        <w:overflowPunct w:val="0"/>
        <w:autoSpaceDE w:val="0"/>
        <w:autoSpaceDN w:val="0"/>
        <w:snapToGrid w:val="0"/>
        <w:spacing w:line="400" w:lineRule="exact"/>
        <w:jc w:val="center"/>
        <w:rPr>
          <w:rFonts w:ascii="ＭＳ 明朝" w:eastAsia="ＭＳ 明朝" w:hAnsi="ＭＳ 明朝" w:cs="Times New Roman"/>
          <w:b/>
          <w:spacing w:val="22"/>
          <w:kern w:val="0"/>
          <w:sz w:val="28"/>
          <w:szCs w:val="28"/>
        </w:rPr>
      </w:pPr>
      <w:r w:rsidRPr="00EE35B5">
        <w:rPr>
          <w:rFonts w:ascii="ＭＳ 明朝" w:eastAsia="ＭＳ 明朝" w:hAnsi="ＭＳ 明朝" w:cs="Times New Roman" w:hint="eastAsia"/>
          <w:b/>
          <w:spacing w:val="22"/>
          <w:kern w:val="0"/>
          <w:sz w:val="28"/>
          <w:szCs w:val="28"/>
        </w:rPr>
        <w:t>事業委託仕様書《抜粋》</w:t>
      </w: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r>
        <w:rPr>
          <w:rFonts w:ascii="ＭＳ 明朝" w:eastAsia="ＭＳ 明朝" w:hAnsi="ＭＳ 明朝" w:cs="Times New Roman" w:hint="eastAsia"/>
          <w:noProof/>
          <w:spacing w:val="22"/>
          <w:kern w:val="0"/>
          <w:szCs w:val="21"/>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67310</wp:posOffset>
                </wp:positionV>
                <wp:extent cx="6296025" cy="30670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306705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29E0" id="正方形/長方形 1" o:spid="_x0000_s1026" style="position:absolute;left:0;text-align:left;margin-left:-12.3pt;margin-top:5.3pt;width:495.7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">
                <v:fill opacity="0"/>
                <v:textbox inset="5.85pt,.7pt,5.85pt,.7pt"/>
              </v:rect>
            </w:pict>
          </mc:Fallback>
        </mc:AlternateContent>
      </w:r>
    </w:p>
    <w:p w:rsidR="00EE35B5" w:rsidRPr="00EE35B5" w:rsidRDefault="00EE35B5" w:rsidP="00EE35B5">
      <w:pPr>
        <w:kinsoku w:val="0"/>
        <w:overflowPunct w:val="0"/>
        <w:autoSpaceDE w:val="0"/>
        <w:autoSpaceDN w:val="0"/>
        <w:snapToGrid w:val="0"/>
        <w:spacing w:line="400" w:lineRule="exact"/>
        <w:ind w:left="762" w:hangingChars="300" w:hanging="762"/>
        <w:rPr>
          <w:rFonts w:ascii="ＭＳ ゴシック" w:eastAsia="ＭＳ ゴシック" w:hAnsi="ＭＳ ゴシック" w:cs="Times New Roman"/>
          <w:spacing w:val="22"/>
          <w:kern w:val="0"/>
          <w:szCs w:val="21"/>
        </w:rPr>
      </w:pPr>
      <w:r w:rsidRPr="00EE35B5">
        <w:rPr>
          <w:rFonts w:ascii="ＭＳ ゴシック" w:eastAsia="ＭＳ ゴシック" w:hAnsi="ＭＳ ゴシック" w:cs="Times New Roman" w:hint="eastAsia"/>
          <w:spacing w:val="22"/>
          <w:kern w:val="0"/>
          <w:szCs w:val="21"/>
        </w:rPr>
        <w:t>（３）手話通訳者の現任研修・実践研修に関する業務</w:t>
      </w:r>
    </w:p>
    <w:p w:rsidR="00EE35B5" w:rsidRPr="00EE35B5" w:rsidRDefault="00EE35B5" w:rsidP="00EE35B5">
      <w:pPr>
        <w:kinsoku w:val="0"/>
        <w:overflowPunct w:val="0"/>
        <w:autoSpaceDE w:val="0"/>
        <w:autoSpaceDN w:val="0"/>
        <w:snapToGrid w:val="0"/>
        <w:spacing w:line="400" w:lineRule="exact"/>
        <w:ind w:leftChars="100" w:left="718" w:hangingChars="200" w:hanging="508"/>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 xml:space="preserve">　ア　受託者は、手話通訳者の技術等の向上を図るため、手話通訳者に対して現任研修</w:t>
      </w:r>
    </w:p>
    <w:p w:rsidR="00EE35B5" w:rsidRPr="00EE35B5" w:rsidRDefault="00EE35B5" w:rsidP="00EE35B5">
      <w:pPr>
        <w:kinsoku w:val="0"/>
        <w:overflowPunct w:val="0"/>
        <w:autoSpaceDE w:val="0"/>
        <w:autoSpaceDN w:val="0"/>
        <w:snapToGrid w:val="0"/>
        <w:spacing w:line="400" w:lineRule="exact"/>
        <w:ind w:leftChars="300" w:left="630"/>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を実施すること。とりわけ、登録初年度の手話通訳者に対しては、実践研修を実施すること。</w:t>
      </w:r>
    </w:p>
    <w:p w:rsidR="00EE35B5" w:rsidRPr="00EE35B5" w:rsidRDefault="00EE35B5" w:rsidP="00EE35B5">
      <w:pPr>
        <w:kinsoku w:val="0"/>
        <w:overflowPunct w:val="0"/>
        <w:autoSpaceDE w:val="0"/>
        <w:autoSpaceDN w:val="0"/>
        <w:snapToGrid w:val="0"/>
        <w:spacing w:line="400" w:lineRule="exact"/>
        <w:ind w:left="762" w:hangingChars="300" w:hanging="762"/>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 xml:space="preserve">　　イ　受託者は、現任研修・実践研修の内容等について、府と事前協議のうえ合意を得ること。</w:t>
      </w:r>
    </w:p>
    <w:p w:rsidR="00EE35B5" w:rsidRPr="00EE35B5" w:rsidRDefault="00EE35B5" w:rsidP="00EE35B5">
      <w:pPr>
        <w:kinsoku w:val="0"/>
        <w:overflowPunct w:val="0"/>
        <w:autoSpaceDE w:val="0"/>
        <w:autoSpaceDN w:val="0"/>
        <w:snapToGrid w:val="0"/>
        <w:spacing w:line="400" w:lineRule="exact"/>
        <w:ind w:leftChars="200" w:left="674" w:hangingChars="100" w:hanging="254"/>
        <w:rPr>
          <w:rFonts w:ascii="ＭＳ 明朝" w:eastAsia="ＭＳ 明朝" w:hAnsi="ＭＳ 明朝" w:cs="Times New Roman"/>
          <w:spacing w:val="22"/>
          <w:kern w:val="0"/>
          <w:szCs w:val="21"/>
        </w:rPr>
      </w:pPr>
      <w:r w:rsidRPr="00EE35B5">
        <w:rPr>
          <w:rFonts w:ascii="ＭＳ 明朝" w:eastAsia="ＭＳ 明朝" w:hAnsi="ＭＳ 明朝" w:cs="Times New Roman" w:hint="eastAsia"/>
          <w:spacing w:val="22"/>
          <w:kern w:val="0"/>
          <w:szCs w:val="21"/>
        </w:rPr>
        <w:t>ウ　受託者は、現任研修で使用するカリキュラム、テキストについて、府と事前協議のうえ合意を得るとともに、当該カリキュラム、テキストを府に提出すること。</w:t>
      </w:r>
    </w:p>
    <w:p w:rsidR="00EE35B5" w:rsidRPr="00EE35B5" w:rsidRDefault="00EE35B5" w:rsidP="00EE35B5">
      <w:pPr>
        <w:kinsoku w:val="0"/>
        <w:overflowPunct w:val="0"/>
        <w:autoSpaceDE w:val="0"/>
        <w:autoSpaceDN w:val="0"/>
        <w:snapToGrid w:val="0"/>
        <w:spacing w:line="400" w:lineRule="exact"/>
        <w:rPr>
          <w:rFonts w:ascii="ＭＳ 明朝" w:eastAsia="ＭＳ 明朝" w:hAnsi="ＭＳ 明朝" w:cs="Times New Roman"/>
          <w:spacing w:val="22"/>
          <w:kern w:val="0"/>
          <w:szCs w:val="21"/>
        </w:rPr>
      </w:pPr>
    </w:p>
    <w:p w:rsidR="00EE35B5" w:rsidRPr="00EE35B5" w:rsidRDefault="00EE35B5"/>
    <w:sectPr w:rsidR="00EE35B5" w:rsidRPr="00EE35B5" w:rsidSect="005C5868">
      <w:headerReference w:type="even" r:id="rId6"/>
      <w:headerReference w:type="default" r:id="rId7"/>
      <w:footerReference w:type="even" r:id="rId8"/>
      <w:footerReference w:type="default" r:id="rId9"/>
      <w:headerReference w:type="first" r:id="rId10"/>
      <w:footerReference w:type="firs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B8" w:rsidRDefault="002F1DB8" w:rsidP="002F1DB8">
      <w:r>
        <w:separator/>
      </w:r>
    </w:p>
  </w:endnote>
  <w:endnote w:type="continuationSeparator" w:id="0">
    <w:p w:rsidR="002F1DB8" w:rsidRDefault="002F1DB8" w:rsidP="002F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B8" w:rsidRDefault="002F1DB8" w:rsidP="002F1DB8">
      <w:r>
        <w:separator/>
      </w:r>
    </w:p>
  </w:footnote>
  <w:footnote w:type="continuationSeparator" w:id="0">
    <w:p w:rsidR="002F1DB8" w:rsidRDefault="002F1DB8" w:rsidP="002F1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B8" w:rsidRDefault="002F1D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A8"/>
    <w:rsid w:val="000F1479"/>
    <w:rsid w:val="00193AB1"/>
    <w:rsid w:val="001B7CA8"/>
    <w:rsid w:val="002F1DB8"/>
    <w:rsid w:val="00422F1E"/>
    <w:rsid w:val="004F5EBC"/>
    <w:rsid w:val="005C5868"/>
    <w:rsid w:val="00634BC1"/>
    <w:rsid w:val="006E5545"/>
    <w:rsid w:val="007F3692"/>
    <w:rsid w:val="008C4F6E"/>
    <w:rsid w:val="00AF6F92"/>
    <w:rsid w:val="00D67086"/>
    <w:rsid w:val="00E32E6F"/>
    <w:rsid w:val="00EE35B5"/>
    <w:rsid w:val="00F7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1DB8"/>
    <w:pPr>
      <w:tabs>
        <w:tab w:val="center" w:pos="4252"/>
        <w:tab w:val="right" w:pos="8504"/>
      </w:tabs>
      <w:snapToGrid w:val="0"/>
    </w:pPr>
  </w:style>
  <w:style w:type="character" w:customStyle="1" w:styleId="a5">
    <w:name w:val="ヘッダー (文字)"/>
    <w:basedOn w:val="a0"/>
    <w:link w:val="a4"/>
    <w:uiPriority w:val="99"/>
    <w:rsid w:val="002F1DB8"/>
  </w:style>
  <w:style w:type="paragraph" w:styleId="a6">
    <w:name w:val="footer"/>
    <w:basedOn w:val="a"/>
    <w:link w:val="a7"/>
    <w:uiPriority w:val="99"/>
    <w:unhideWhenUsed/>
    <w:rsid w:val="002F1DB8"/>
    <w:pPr>
      <w:tabs>
        <w:tab w:val="center" w:pos="4252"/>
        <w:tab w:val="right" w:pos="8504"/>
      </w:tabs>
      <w:snapToGrid w:val="0"/>
    </w:pPr>
  </w:style>
  <w:style w:type="character" w:customStyle="1" w:styleId="a7">
    <w:name w:val="フッター (文字)"/>
    <w:basedOn w:val="a0"/>
    <w:link w:val="a6"/>
    <w:uiPriority w:val="99"/>
    <w:rsid w:val="002F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2020-03-06T08:40:00Z</dcterms:created>
  <dcterms:modified xsi:type="dcterms:W3CDTF">2020-03-06T08:40:00Z</dcterms:modified>
</cp:coreProperties>
</file>