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C56" w:rsidRPr="00386662" w:rsidRDefault="00916FFC" w:rsidP="00FA7C56">
      <w:pPr>
        <w:ind w:right="261"/>
        <w:jc w:val="right"/>
        <w:rPr>
          <w:rFonts w:ascii="HGPｺﾞｼｯｸM" w:eastAsia="HGPｺﾞｼｯｸM" w:hAnsi="ＭＳ ゴシック"/>
          <w:sz w:val="40"/>
          <w:szCs w:val="40"/>
          <w:bdr w:val="single" w:sz="4" w:space="0" w:color="auto"/>
        </w:rPr>
      </w:pPr>
      <w:bookmarkStart w:id="0" w:name="_GoBack"/>
      <w:bookmarkEnd w:id="0"/>
      <w:r w:rsidRPr="00386662">
        <w:rPr>
          <w:rFonts w:ascii="HGPｺﾞｼｯｸM" w:eastAsia="HGPｺﾞｼｯｸM" w:hAnsi="ＭＳ ゴシック" w:hint="eastAsia"/>
          <w:sz w:val="40"/>
          <w:szCs w:val="40"/>
          <w:bdr w:val="single" w:sz="4" w:space="0" w:color="auto"/>
        </w:rPr>
        <w:t>資料</w:t>
      </w:r>
      <w:r w:rsidR="0083323E">
        <w:rPr>
          <w:rFonts w:ascii="HGPｺﾞｼｯｸM" w:eastAsia="HGPｺﾞｼｯｸM" w:hAnsi="ＭＳ ゴシック" w:hint="eastAsia"/>
          <w:sz w:val="40"/>
          <w:szCs w:val="40"/>
          <w:bdr w:val="single" w:sz="4" w:space="0" w:color="auto"/>
        </w:rPr>
        <w:t>６</w:t>
      </w:r>
    </w:p>
    <w:p w:rsidR="00F37910" w:rsidRPr="00386662" w:rsidRDefault="00BF77DD" w:rsidP="000601F2">
      <w:pPr>
        <w:jc w:val="center"/>
        <w:rPr>
          <w:rFonts w:ascii="HGPｺﾞｼｯｸM" w:eastAsia="HGPｺﾞｼｯｸM" w:hAnsi="ＭＳ ゴシック"/>
          <w:sz w:val="28"/>
          <w:szCs w:val="28"/>
        </w:rPr>
      </w:pPr>
      <w:r w:rsidRPr="00386662">
        <w:rPr>
          <w:rFonts w:ascii="HGPｺﾞｼｯｸM" w:eastAsia="HGPｺﾞｼｯｸM" w:hAnsi="ＭＳ ゴシック" w:hint="eastAsia"/>
          <w:sz w:val="28"/>
          <w:szCs w:val="28"/>
        </w:rPr>
        <w:t>盲ろう者</w:t>
      </w:r>
      <w:r w:rsidR="008C7772" w:rsidRPr="00386662">
        <w:rPr>
          <w:rFonts w:ascii="HGPｺﾞｼｯｸM" w:eastAsia="HGPｺﾞｼｯｸM" w:hAnsi="ＭＳ ゴシック" w:hint="eastAsia"/>
          <w:sz w:val="28"/>
          <w:szCs w:val="28"/>
        </w:rPr>
        <w:t>の高齢化に伴う対応に</w:t>
      </w:r>
      <w:r w:rsidRPr="00386662">
        <w:rPr>
          <w:rFonts w:ascii="HGPｺﾞｼｯｸM" w:eastAsia="HGPｺﾞｼｯｸM" w:hAnsi="ＭＳ ゴシック" w:hint="eastAsia"/>
          <w:sz w:val="28"/>
          <w:szCs w:val="28"/>
        </w:rPr>
        <w:t>ついて</w:t>
      </w:r>
      <w:r w:rsidR="008C7772" w:rsidRPr="00386662">
        <w:rPr>
          <w:rFonts w:ascii="HGPｺﾞｼｯｸM" w:eastAsia="HGPｺﾞｼｯｸM" w:hAnsi="ＭＳ ゴシック" w:hint="eastAsia"/>
          <w:sz w:val="28"/>
          <w:szCs w:val="28"/>
        </w:rPr>
        <w:t>（報告）</w:t>
      </w:r>
    </w:p>
    <w:p w:rsidR="00CA0234" w:rsidRPr="00926CFF" w:rsidRDefault="00CA0234" w:rsidP="000601F2">
      <w:pPr>
        <w:jc w:val="center"/>
        <w:rPr>
          <w:rFonts w:ascii="HGPｺﾞｼｯｸM" w:eastAsia="HGPｺﾞｼｯｸM" w:hAnsi="ＭＳ ゴシック"/>
          <w:b/>
          <w:sz w:val="24"/>
          <w:szCs w:val="24"/>
        </w:rPr>
      </w:pPr>
    </w:p>
    <w:p w:rsidR="008C7772" w:rsidRPr="000857DB" w:rsidRDefault="00E15629" w:rsidP="008C7772">
      <w:pPr>
        <w:rPr>
          <w:rFonts w:ascii="HGPｺﾞｼｯｸM" w:eastAsia="HGPｺﾞｼｯｸM" w:hAnsi="ＭＳ ゴシック"/>
          <w:sz w:val="24"/>
          <w:szCs w:val="24"/>
        </w:rPr>
      </w:pPr>
      <w:r>
        <w:rPr>
          <w:rFonts w:ascii="HGPｺﾞｼｯｸM" w:eastAsia="HGPｺﾞｼｯｸM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2461260</wp:posOffset>
                </wp:positionH>
                <wp:positionV relativeFrom="paragraph">
                  <wp:posOffset>114935</wp:posOffset>
                </wp:positionV>
                <wp:extent cx="3495675" cy="2219325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5675" cy="2219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4033" w:type="dxa"/>
                              <w:tblInd w:w="78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344"/>
                              <w:gridCol w:w="1344"/>
                              <w:gridCol w:w="1345"/>
                            </w:tblGrid>
                            <w:tr w:rsidR="00E15629" w:rsidRPr="000857DB" w:rsidTr="004E4798">
                              <w:trPr>
                                <w:trHeight w:val="270"/>
                              </w:trPr>
                              <w:tc>
                                <w:tcPr>
                                  <w:tcW w:w="1344" w:type="dxa"/>
                                  <w:shd w:val="clear" w:color="auto" w:fill="5B9BD5" w:themeFill="accent1"/>
                                  <w:noWrap/>
                                  <w:vAlign w:val="center"/>
                                </w:tcPr>
                                <w:p w:rsidR="00E15629" w:rsidRPr="000857DB" w:rsidRDefault="00E15629" w:rsidP="00E15629">
                                  <w:pPr>
                                    <w:widowControl/>
                                    <w:spacing w:line="0" w:lineRule="atLeast"/>
                                    <w:jc w:val="center"/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857DB"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年代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shd w:val="clear" w:color="auto" w:fill="5B9BD5" w:themeFill="accent1"/>
                                  <w:noWrap/>
                                  <w:vAlign w:val="center"/>
                                </w:tcPr>
                                <w:p w:rsidR="00E15629" w:rsidRPr="000857DB" w:rsidRDefault="00E15629" w:rsidP="00E15629">
                                  <w:pPr>
                                    <w:widowControl/>
                                    <w:spacing w:line="0" w:lineRule="atLeast"/>
                                    <w:jc w:val="center"/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857DB"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人数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  <w:shd w:val="clear" w:color="auto" w:fill="5B9BD5" w:themeFill="accent1"/>
                                </w:tcPr>
                                <w:p w:rsidR="00E15629" w:rsidRPr="000857DB" w:rsidRDefault="00E15629" w:rsidP="00E15629">
                                  <w:pPr>
                                    <w:widowControl/>
                                    <w:spacing w:line="0" w:lineRule="atLeast"/>
                                    <w:jc w:val="center"/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857DB"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割合</w:t>
                                  </w:r>
                                </w:p>
                              </w:tc>
                            </w:tr>
                            <w:tr w:rsidR="00E15629" w:rsidRPr="000857DB" w:rsidTr="004E4798">
                              <w:trPr>
                                <w:trHeight w:val="270"/>
                              </w:trPr>
                              <w:tc>
                                <w:tcPr>
                                  <w:tcW w:w="1344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15629" w:rsidRPr="000857DB" w:rsidRDefault="00E15629" w:rsidP="00E15629">
                                  <w:pPr>
                                    <w:widowControl/>
                                    <w:spacing w:line="0" w:lineRule="atLeast"/>
                                    <w:jc w:val="right"/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857DB"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20代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15629" w:rsidRPr="000857DB" w:rsidRDefault="00E15629" w:rsidP="00E15629">
                                  <w:pPr>
                                    <w:widowControl/>
                                    <w:spacing w:line="0" w:lineRule="atLeast"/>
                                    <w:jc w:val="right"/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857DB"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 w:rsidR="00E15629" w:rsidRPr="000857DB" w:rsidRDefault="00E15629" w:rsidP="00E15629">
                                  <w:pPr>
                                    <w:widowControl/>
                                    <w:spacing w:line="0" w:lineRule="atLeast"/>
                                    <w:jc w:val="right"/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857DB"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1％</w:t>
                                  </w:r>
                                </w:p>
                              </w:tc>
                            </w:tr>
                            <w:tr w:rsidR="00E15629" w:rsidRPr="000857DB" w:rsidTr="004E4798">
                              <w:trPr>
                                <w:trHeight w:val="270"/>
                              </w:trPr>
                              <w:tc>
                                <w:tcPr>
                                  <w:tcW w:w="1344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15629" w:rsidRPr="000857DB" w:rsidRDefault="00E15629" w:rsidP="00E15629">
                                  <w:pPr>
                                    <w:widowControl/>
                                    <w:spacing w:line="0" w:lineRule="atLeast"/>
                                    <w:jc w:val="right"/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857DB"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30代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15629" w:rsidRPr="000857DB" w:rsidRDefault="00E15629" w:rsidP="00E15629">
                                  <w:pPr>
                                    <w:widowControl/>
                                    <w:spacing w:line="0" w:lineRule="atLeast"/>
                                    <w:jc w:val="right"/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857DB"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 w:rsidR="00E15629" w:rsidRPr="000857DB" w:rsidRDefault="00C40299" w:rsidP="00E15629">
                                  <w:pPr>
                                    <w:widowControl/>
                                    <w:spacing w:line="0" w:lineRule="atLeast"/>
                                    <w:jc w:val="right"/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 w:rsidR="00E15629" w:rsidRPr="000857DB"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％</w:t>
                                  </w:r>
                                </w:p>
                              </w:tc>
                            </w:tr>
                            <w:tr w:rsidR="00E15629" w:rsidRPr="000857DB" w:rsidTr="004E4798">
                              <w:trPr>
                                <w:trHeight w:val="270"/>
                              </w:trPr>
                              <w:tc>
                                <w:tcPr>
                                  <w:tcW w:w="1344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15629" w:rsidRPr="000857DB" w:rsidRDefault="00E15629" w:rsidP="00E15629">
                                  <w:pPr>
                                    <w:widowControl/>
                                    <w:spacing w:line="0" w:lineRule="atLeast"/>
                                    <w:jc w:val="right"/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857DB"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40代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15629" w:rsidRPr="000857DB" w:rsidRDefault="00C40299" w:rsidP="00E15629">
                                  <w:pPr>
                                    <w:widowControl/>
                                    <w:spacing w:line="0" w:lineRule="atLeast"/>
                                    <w:jc w:val="right"/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 w:rsidR="00E15629" w:rsidRPr="000857DB" w:rsidRDefault="00C40299" w:rsidP="00E15629">
                                  <w:pPr>
                                    <w:widowControl/>
                                    <w:spacing w:line="0" w:lineRule="atLeast"/>
                                    <w:jc w:val="right"/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  <w:r w:rsidR="00E15629" w:rsidRPr="000857DB"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％</w:t>
                                  </w:r>
                                </w:p>
                              </w:tc>
                            </w:tr>
                            <w:tr w:rsidR="00E15629" w:rsidRPr="000857DB" w:rsidTr="004E4798">
                              <w:trPr>
                                <w:trHeight w:val="270"/>
                              </w:trPr>
                              <w:tc>
                                <w:tcPr>
                                  <w:tcW w:w="1344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15629" w:rsidRPr="000857DB" w:rsidRDefault="00E15629" w:rsidP="00E15629">
                                  <w:pPr>
                                    <w:widowControl/>
                                    <w:spacing w:line="0" w:lineRule="atLeast"/>
                                    <w:jc w:val="right"/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857DB"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50代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15629" w:rsidRPr="000857DB" w:rsidRDefault="00C40299" w:rsidP="00E15629">
                                  <w:pPr>
                                    <w:widowControl/>
                                    <w:spacing w:line="0" w:lineRule="atLeast"/>
                                    <w:jc w:val="right"/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 w:rsidR="00E15629" w:rsidRPr="000857DB" w:rsidRDefault="00C40299" w:rsidP="00E15629">
                                  <w:pPr>
                                    <w:widowControl/>
                                    <w:spacing w:line="0" w:lineRule="atLeast"/>
                                    <w:jc w:val="right"/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  <w:r w:rsidR="00E15629" w:rsidRPr="000857DB"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％</w:t>
                                  </w:r>
                                </w:p>
                              </w:tc>
                            </w:tr>
                            <w:tr w:rsidR="00E15629" w:rsidRPr="000857DB" w:rsidTr="004E4798">
                              <w:trPr>
                                <w:trHeight w:val="270"/>
                              </w:trPr>
                              <w:tc>
                                <w:tcPr>
                                  <w:tcW w:w="1344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15629" w:rsidRPr="000857DB" w:rsidRDefault="00E15629" w:rsidP="00E15629">
                                  <w:pPr>
                                    <w:widowControl/>
                                    <w:spacing w:line="0" w:lineRule="atLeast"/>
                                    <w:jc w:val="right"/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857DB"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60代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15629" w:rsidRPr="000857DB" w:rsidRDefault="00C40299" w:rsidP="00E15629">
                                  <w:pPr>
                                    <w:widowControl/>
                                    <w:spacing w:line="0" w:lineRule="atLeast"/>
                                    <w:jc w:val="right"/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 w:rsidR="00E15629" w:rsidRPr="000857DB" w:rsidRDefault="00E15629" w:rsidP="00C40299">
                                  <w:pPr>
                                    <w:widowControl/>
                                    <w:spacing w:line="0" w:lineRule="atLeast"/>
                                    <w:jc w:val="right"/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857DB"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="00C40299"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  <w:r w:rsidRPr="000857DB"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％</w:t>
                                  </w:r>
                                </w:p>
                              </w:tc>
                            </w:tr>
                            <w:tr w:rsidR="00E15629" w:rsidRPr="000857DB" w:rsidTr="004E4798">
                              <w:trPr>
                                <w:trHeight w:val="270"/>
                              </w:trPr>
                              <w:tc>
                                <w:tcPr>
                                  <w:tcW w:w="1344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15629" w:rsidRPr="000857DB" w:rsidRDefault="00E15629" w:rsidP="00E15629">
                                  <w:pPr>
                                    <w:widowControl/>
                                    <w:spacing w:line="0" w:lineRule="atLeast"/>
                                    <w:jc w:val="right"/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857DB"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70代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15629" w:rsidRPr="000857DB" w:rsidRDefault="00C40299" w:rsidP="00E15629">
                                  <w:pPr>
                                    <w:widowControl/>
                                    <w:spacing w:line="0" w:lineRule="atLeast"/>
                                    <w:jc w:val="right"/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 w:rsidR="00E15629" w:rsidRPr="000857DB" w:rsidRDefault="00E15629" w:rsidP="00C40299">
                                  <w:pPr>
                                    <w:widowControl/>
                                    <w:spacing w:line="0" w:lineRule="atLeast"/>
                                    <w:jc w:val="right"/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857DB"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 w:rsidR="00C40299"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 w:rsidRPr="000857DB"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％</w:t>
                                  </w:r>
                                </w:p>
                              </w:tc>
                            </w:tr>
                            <w:tr w:rsidR="00E15629" w:rsidRPr="000857DB" w:rsidTr="004E4798">
                              <w:trPr>
                                <w:trHeight w:val="270"/>
                              </w:trPr>
                              <w:tc>
                                <w:tcPr>
                                  <w:tcW w:w="1344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15629" w:rsidRPr="000857DB" w:rsidRDefault="00E15629" w:rsidP="00E15629">
                                  <w:pPr>
                                    <w:widowControl/>
                                    <w:spacing w:line="0" w:lineRule="atLeast"/>
                                    <w:jc w:val="right"/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857DB"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80代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15629" w:rsidRPr="000857DB" w:rsidRDefault="00C40299" w:rsidP="00E15629">
                                  <w:pPr>
                                    <w:widowControl/>
                                    <w:spacing w:line="0" w:lineRule="atLeast"/>
                                    <w:jc w:val="right"/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 w:rsidR="00E15629" w:rsidRPr="000857DB" w:rsidRDefault="00C40299" w:rsidP="00E15629">
                                  <w:pPr>
                                    <w:widowControl/>
                                    <w:spacing w:line="0" w:lineRule="atLeast"/>
                                    <w:jc w:val="right"/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  <w:t>20</w:t>
                                  </w:r>
                                  <w:r w:rsidR="00E15629" w:rsidRPr="000857DB"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％</w:t>
                                  </w:r>
                                </w:p>
                              </w:tc>
                            </w:tr>
                            <w:tr w:rsidR="00C40299" w:rsidRPr="000857DB" w:rsidTr="004E4798">
                              <w:trPr>
                                <w:trHeight w:val="270"/>
                              </w:trPr>
                              <w:tc>
                                <w:tcPr>
                                  <w:tcW w:w="1344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C40299" w:rsidRPr="000857DB" w:rsidRDefault="00C40299" w:rsidP="00E15629">
                                  <w:pPr>
                                    <w:widowControl/>
                                    <w:spacing w:line="0" w:lineRule="atLeast"/>
                                    <w:jc w:val="right"/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90代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C40299" w:rsidRPr="000857DB" w:rsidRDefault="00C40299" w:rsidP="00E15629">
                                  <w:pPr>
                                    <w:widowControl/>
                                    <w:spacing w:line="0" w:lineRule="atLeast"/>
                                    <w:jc w:val="right"/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 w:rsidR="00C40299" w:rsidRPr="000857DB" w:rsidRDefault="00C40299" w:rsidP="00E15629">
                                  <w:pPr>
                                    <w:widowControl/>
                                    <w:spacing w:line="0" w:lineRule="atLeast"/>
                                    <w:jc w:val="right"/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Pr="000857DB"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％</w:t>
                                  </w:r>
                                </w:p>
                              </w:tc>
                            </w:tr>
                            <w:tr w:rsidR="00E15629" w:rsidRPr="000857DB" w:rsidTr="004E4798">
                              <w:trPr>
                                <w:trHeight w:val="270"/>
                              </w:trPr>
                              <w:tc>
                                <w:tcPr>
                                  <w:tcW w:w="1344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15629" w:rsidRPr="000857DB" w:rsidRDefault="00E15629" w:rsidP="00E15629">
                                  <w:pPr>
                                    <w:widowControl/>
                                    <w:spacing w:line="0" w:lineRule="atLeast"/>
                                    <w:jc w:val="right"/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857DB"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計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15629" w:rsidRPr="000857DB" w:rsidRDefault="00C40299" w:rsidP="00E15629">
                                  <w:pPr>
                                    <w:widowControl/>
                                    <w:spacing w:line="0" w:lineRule="atLeast"/>
                                    <w:jc w:val="right"/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115</w:t>
                                  </w:r>
                                  <w:r w:rsidR="00E15629" w:rsidRPr="000857DB"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 w:rsidR="00E15629" w:rsidRPr="000857DB" w:rsidRDefault="00E15629" w:rsidP="00E15629">
                                  <w:pPr>
                                    <w:widowControl/>
                                    <w:spacing w:line="0" w:lineRule="atLeast"/>
                                    <w:jc w:val="right"/>
                                    <w:rPr>
                                      <w:rFonts w:ascii="HGPｺﾞｼｯｸM" w:eastAsia="HGPｺﾞｼｯｸM" w:hAnsi="ＭＳ 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857DB">
                                    <w:rPr>
                                      <w:rFonts w:ascii="HGPｺﾞｼｯｸM" w:eastAsia="HGPｺﾞｼｯｸM" w:hAnsi="ＭＳ 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100％</w:t>
                                  </w:r>
                                </w:p>
                              </w:tc>
                            </w:tr>
                          </w:tbl>
                          <w:p w:rsidR="00E15629" w:rsidRDefault="00E15629" w:rsidP="00E156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6" style="position:absolute;left:0;text-align:left;margin-left:193.8pt;margin-top:9.05pt;width:275.25pt;height:17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" filled="f" stroked="f" strokeweight="1pt">
                <v:textbox>
                  <w:txbxContent>
                    <w:tbl>
                      <w:tblPr>
                        <w:tblW w:w="4033" w:type="dxa"/>
                        <w:tblInd w:w="78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344"/>
                        <w:gridCol w:w="1344"/>
                        <w:gridCol w:w="1345"/>
                      </w:tblGrid>
                      <w:tr w:rsidR="00E15629" w:rsidRPr="000857DB" w:rsidTr="004E4798">
                        <w:trPr>
                          <w:trHeight w:val="270"/>
                        </w:trPr>
                        <w:tc>
                          <w:tcPr>
                            <w:tcW w:w="1344" w:type="dxa"/>
                            <w:shd w:val="clear" w:color="auto" w:fill="5B9BD5" w:themeFill="accent1"/>
                            <w:noWrap/>
                            <w:vAlign w:val="center"/>
                          </w:tcPr>
                          <w:p w:rsidR="00E15629" w:rsidRPr="000857DB" w:rsidRDefault="00E15629" w:rsidP="00E15629">
                            <w:pPr>
                              <w:widowControl/>
                              <w:spacing w:line="0" w:lineRule="atLeast"/>
                              <w:jc w:val="center"/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857DB"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年代</w:t>
                            </w:r>
                          </w:p>
                        </w:tc>
                        <w:tc>
                          <w:tcPr>
                            <w:tcW w:w="1344" w:type="dxa"/>
                            <w:shd w:val="clear" w:color="auto" w:fill="5B9BD5" w:themeFill="accent1"/>
                            <w:noWrap/>
                            <w:vAlign w:val="center"/>
                          </w:tcPr>
                          <w:p w:rsidR="00E15629" w:rsidRPr="000857DB" w:rsidRDefault="00E15629" w:rsidP="00E15629">
                            <w:pPr>
                              <w:widowControl/>
                              <w:spacing w:line="0" w:lineRule="atLeast"/>
                              <w:jc w:val="center"/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857DB"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人数</w:t>
                            </w:r>
                          </w:p>
                        </w:tc>
                        <w:tc>
                          <w:tcPr>
                            <w:tcW w:w="1345" w:type="dxa"/>
                            <w:shd w:val="clear" w:color="auto" w:fill="5B9BD5" w:themeFill="accent1"/>
                          </w:tcPr>
                          <w:p w:rsidR="00E15629" w:rsidRPr="000857DB" w:rsidRDefault="00E15629" w:rsidP="00E15629">
                            <w:pPr>
                              <w:widowControl/>
                              <w:spacing w:line="0" w:lineRule="atLeast"/>
                              <w:jc w:val="center"/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857DB"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割合</w:t>
                            </w:r>
                          </w:p>
                        </w:tc>
                      </w:tr>
                      <w:tr w:rsidR="00E15629" w:rsidRPr="000857DB" w:rsidTr="004E4798">
                        <w:trPr>
                          <w:trHeight w:val="270"/>
                        </w:trPr>
                        <w:tc>
                          <w:tcPr>
                            <w:tcW w:w="1344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15629" w:rsidRPr="000857DB" w:rsidRDefault="00E15629" w:rsidP="00E15629">
                            <w:pPr>
                              <w:widowControl/>
                              <w:spacing w:line="0" w:lineRule="atLeast"/>
                              <w:jc w:val="right"/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857DB"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20代</w:t>
                            </w:r>
                          </w:p>
                        </w:tc>
                        <w:tc>
                          <w:tcPr>
                            <w:tcW w:w="1344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15629" w:rsidRPr="000857DB" w:rsidRDefault="00E15629" w:rsidP="00E15629">
                            <w:pPr>
                              <w:widowControl/>
                              <w:spacing w:line="0" w:lineRule="atLeast"/>
                              <w:jc w:val="right"/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857DB"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 w:rsidR="00E15629" w:rsidRPr="000857DB" w:rsidRDefault="00E15629" w:rsidP="00E15629">
                            <w:pPr>
                              <w:widowControl/>
                              <w:spacing w:line="0" w:lineRule="atLeast"/>
                              <w:jc w:val="right"/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857DB"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1％</w:t>
                            </w:r>
                          </w:p>
                        </w:tc>
                      </w:tr>
                      <w:tr w:rsidR="00E15629" w:rsidRPr="000857DB" w:rsidTr="004E4798">
                        <w:trPr>
                          <w:trHeight w:val="270"/>
                        </w:trPr>
                        <w:tc>
                          <w:tcPr>
                            <w:tcW w:w="1344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15629" w:rsidRPr="000857DB" w:rsidRDefault="00E15629" w:rsidP="00E15629">
                            <w:pPr>
                              <w:widowControl/>
                              <w:spacing w:line="0" w:lineRule="atLeast"/>
                              <w:jc w:val="right"/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857DB"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30代</w:t>
                            </w:r>
                          </w:p>
                        </w:tc>
                        <w:tc>
                          <w:tcPr>
                            <w:tcW w:w="1344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15629" w:rsidRPr="000857DB" w:rsidRDefault="00E15629" w:rsidP="00E15629">
                            <w:pPr>
                              <w:widowControl/>
                              <w:spacing w:line="0" w:lineRule="atLeast"/>
                              <w:jc w:val="right"/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857DB"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 w:rsidR="00E15629" w:rsidRPr="000857DB" w:rsidRDefault="00C40299" w:rsidP="00E15629">
                            <w:pPr>
                              <w:widowControl/>
                              <w:spacing w:line="0" w:lineRule="atLeast"/>
                              <w:jc w:val="right"/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  <w:t>4</w:t>
                            </w:r>
                            <w:r w:rsidR="00E15629" w:rsidRPr="000857DB"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％</w:t>
                            </w:r>
                          </w:p>
                        </w:tc>
                      </w:tr>
                      <w:tr w:rsidR="00E15629" w:rsidRPr="000857DB" w:rsidTr="004E4798">
                        <w:trPr>
                          <w:trHeight w:val="270"/>
                        </w:trPr>
                        <w:tc>
                          <w:tcPr>
                            <w:tcW w:w="1344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15629" w:rsidRPr="000857DB" w:rsidRDefault="00E15629" w:rsidP="00E15629">
                            <w:pPr>
                              <w:widowControl/>
                              <w:spacing w:line="0" w:lineRule="atLeast"/>
                              <w:jc w:val="right"/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857DB"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40代</w:t>
                            </w:r>
                          </w:p>
                        </w:tc>
                        <w:tc>
                          <w:tcPr>
                            <w:tcW w:w="1344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15629" w:rsidRPr="000857DB" w:rsidRDefault="00C40299" w:rsidP="00E15629">
                            <w:pPr>
                              <w:widowControl/>
                              <w:spacing w:line="0" w:lineRule="atLeast"/>
                              <w:jc w:val="right"/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 w:rsidR="00E15629" w:rsidRPr="000857DB" w:rsidRDefault="00C40299" w:rsidP="00E15629">
                            <w:pPr>
                              <w:widowControl/>
                              <w:spacing w:line="0" w:lineRule="atLeast"/>
                              <w:jc w:val="right"/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  <w:t>6</w:t>
                            </w:r>
                            <w:r w:rsidR="00E15629" w:rsidRPr="000857DB"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％</w:t>
                            </w:r>
                          </w:p>
                        </w:tc>
                      </w:tr>
                      <w:tr w:rsidR="00E15629" w:rsidRPr="000857DB" w:rsidTr="004E4798">
                        <w:trPr>
                          <w:trHeight w:val="270"/>
                        </w:trPr>
                        <w:tc>
                          <w:tcPr>
                            <w:tcW w:w="1344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15629" w:rsidRPr="000857DB" w:rsidRDefault="00E15629" w:rsidP="00E15629">
                            <w:pPr>
                              <w:widowControl/>
                              <w:spacing w:line="0" w:lineRule="atLeast"/>
                              <w:jc w:val="right"/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857DB"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50代</w:t>
                            </w:r>
                          </w:p>
                        </w:tc>
                        <w:tc>
                          <w:tcPr>
                            <w:tcW w:w="1344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15629" w:rsidRPr="000857DB" w:rsidRDefault="00C40299" w:rsidP="00E15629">
                            <w:pPr>
                              <w:widowControl/>
                              <w:spacing w:line="0" w:lineRule="atLeast"/>
                              <w:jc w:val="right"/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 w:rsidR="00E15629" w:rsidRPr="000857DB" w:rsidRDefault="00C40299" w:rsidP="00E15629">
                            <w:pPr>
                              <w:widowControl/>
                              <w:spacing w:line="0" w:lineRule="atLeast"/>
                              <w:jc w:val="right"/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  <w:t>11</w:t>
                            </w:r>
                            <w:r w:rsidR="00E15629" w:rsidRPr="000857DB"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％</w:t>
                            </w:r>
                          </w:p>
                        </w:tc>
                      </w:tr>
                      <w:tr w:rsidR="00E15629" w:rsidRPr="000857DB" w:rsidTr="004E4798">
                        <w:trPr>
                          <w:trHeight w:val="270"/>
                        </w:trPr>
                        <w:tc>
                          <w:tcPr>
                            <w:tcW w:w="1344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15629" w:rsidRPr="000857DB" w:rsidRDefault="00E15629" w:rsidP="00E15629">
                            <w:pPr>
                              <w:widowControl/>
                              <w:spacing w:line="0" w:lineRule="atLeast"/>
                              <w:jc w:val="right"/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857DB"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60代</w:t>
                            </w:r>
                          </w:p>
                        </w:tc>
                        <w:tc>
                          <w:tcPr>
                            <w:tcW w:w="1344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15629" w:rsidRPr="000857DB" w:rsidRDefault="00C40299" w:rsidP="00E15629">
                            <w:pPr>
                              <w:widowControl/>
                              <w:spacing w:line="0" w:lineRule="atLeast"/>
                              <w:jc w:val="right"/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 w:rsidR="00E15629" w:rsidRPr="000857DB" w:rsidRDefault="00E15629" w:rsidP="00C40299">
                            <w:pPr>
                              <w:widowControl/>
                              <w:spacing w:line="0" w:lineRule="atLeast"/>
                              <w:jc w:val="right"/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857DB"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2</w:t>
                            </w:r>
                            <w:r w:rsidR="00C40299"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  <w:t>7</w:t>
                            </w:r>
                            <w:r w:rsidRPr="000857DB"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％</w:t>
                            </w:r>
                          </w:p>
                        </w:tc>
                      </w:tr>
                      <w:tr w:rsidR="00E15629" w:rsidRPr="000857DB" w:rsidTr="004E4798">
                        <w:trPr>
                          <w:trHeight w:val="270"/>
                        </w:trPr>
                        <w:tc>
                          <w:tcPr>
                            <w:tcW w:w="1344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15629" w:rsidRPr="000857DB" w:rsidRDefault="00E15629" w:rsidP="00E15629">
                            <w:pPr>
                              <w:widowControl/>
                              <w:spacing w:line="0" w:lineRule="atLeast"/>
                              <w:jc w:val="right"/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857DB"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70代</w:t>
                            </w:r>
                          </w:p>
                        </w:tc>
                        <w:tc>
                          <w:tcPr>
                            <w:tcW w:w="1344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15629" w:rsidRPr="000857DB" w:rsidRDefault="00C40299" w:rsidP="00E15629">
                            <w:pPr>
                              <w:widowControl/>
                              <w:spacing w:line="0" w:lineRule="atLeast"/>
                              <w:jc w:val="right"/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 w:rsidR="00E15629" w:rsidRPr="000857DB" w:rsidRDefault="00E15629" w:rsidP="00C40299">
                            <w:pPr>
                              <w:widowControl/>
                              <w:spacing w:line="0" w:lineRule="atLeast"/>
                              <w:jc w:val="right"/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857DB"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3</w:t>
                            </w:r>
                            <w:r w:rsidR="00C40299"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  <w:t>0</w:t>
                            </w:r>
                            <w:r w:rsidRPr="000857DB"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％</w:t>
                            </w:r>
                          </w:p>
                        </w:tc>
                      </w:tr>
                      <w:tr w:rsidR="00E15629" w:rsidRPr="000857DB" w:rsidTr="004E4798">
                        <w:trPr>
                          <w:trHeight w:val="270"/>
                        </w:trPr>
                        <w:tc>
                          <w:tcPr>
                            <w:tcW w:w="1344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15629" w:rsidRPr="000857DB" w:rsidRDefault="00E15629" w:rsidP="00E15629">
                            <w:pPr>
                              <w:widowControl/>
                              <w:spacing w:line="0" w:lineRule="atLeast"/>
                              <w:jc w:val="right"/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857DB"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80代</w:t>
                            </w:r>
                          </w:p>
                        </w:tc>
                        <w:tc>
                          <w:tcPr>
                            <w:tcW w:w="1344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15629" w:rsidRPr="000857DB" w:rsidRDefault="00C40299" w:rsidP="00E15629">
                            <w:pPr>
                              <w:widowControl/>
                              <w:spacing w:line="0" w:lineRule="atLeast"/>
                              <w:jc w:val="right"/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 w:rsidR="00E15629" w:rsidRPr="000857DB" w:rsidRDefault="00C40299" w:rsidP="00E15629">
                            <w:pPr>
                              <w:widowControl/>
                              <w:spacing w:line="0" w:lineRule="atLeast"/>
                              <w:jc w:val="right"/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  <w:t>20</w:t>
                            </w:r>
                            <w:r w:rsidR="00E15629" w:rsidRPr="000857DB"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％</w:t>
                            </w:r>
                          </w:p>
                        </w:tc>
                      </w:tr>
                      <w:tr w:rsidR="00C40299" w:rsidRPr="000857DB" w:rsidTr="004E4798">
                        <w:trPr>
                          <w:trHeight w:val="270"/>
                        </w:trPr>
                        <w:tc>
                          <w:tcPr>
                            <w:tcW w:w="1344" w:type="dxa"/>
                            <w:shd w:val="clear" w:color="auto" w:fill="auto"/>
                            <w:noWrap/>
                            <w:vAlign w:val="center"/>
                          </w:tcPr>
                          <w:p w:rsidR="00C40299" w:rsidRPr="000857DB" w:rsidRDefault="00C40299" w:rsidP="00E15629">
                            <w:pPr>
                              <w:widowControl/>
                              <w:spacing w:line="0" w:lineRule="atLeast"/>
                              <w:jc w:val="right"/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90代</w:t>
                            </w:r>
                          </w:p>
                        </w:tc>
                        <w:tc>
                          <w:tcPr>
                            <w:tcW w:w="1344" w:type="dxa"/>
                            <w:shd w:val="clear" w:color="auto" w:fill="auto"/>
                            <w:noWrap/>
                            <w:vAlign w:val="center"/>
                          </w:tcPr>
                          <w:p w:rsidR="00C40299" w:rsidRPr="000857DB" w:rsidRDefault="00C40299" w:rsidP="00E15629">
                            <w:pPr>
                              <w:widowControl/>
                              <w:spacing w:line="0" w:lineRule="atLeast"/>
                              <w:jc w:val="right"/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 w:rsidR="00C40299" w:rsidRPr="000857DB" w:rsidRDefault="00C40299" w:rsidP="00E15629">
                            <w:pPr>
                              <w:widowControl/>
                              <w:spacing w:line="0" w:lineRule="atLeast"/>
                              <w:jc w:val="right"/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  <w:t>1</w:t>
                            </w:r>
                            <w:r w:rsidRPr="000857DB"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％</w:t>
                            </w:r>
                          </w:p>
                        </w:tc>
                      </w:tr>
                      <w:tr w:rsidR="00E15629" w:rsidRPr="000857DB" w:rsidTr="004E4798">
                        <w:trPr>
                          <w:trHeight w:val="270"/>
                        </w:trPr>
                        <w:tc>
                          <w:tcPr>
                            <w:tcW w:w="1344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15629" w:rsidRPr="000857DB" w:rsidRDefault="00E15629" w:rsidP="00E15629">
                            <w:pPr>
                              <w:widowControl/>
                              <w:spacing w:line="0" w:lineRule="atLeast"/>
                              <w:jc w:val="right"/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857DB"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計</w:t>
                            </w:r>
                          </w:p>
                        </w:tc>
                        <w:tc>
                          <w:tcPr>
                            <w:tcW w:w="1344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15629" w:rsidRPr="000857DB" w:rsidRDefault="00C40299" w:rsidP="00E15629">
                            <w:pPr>
                              <w:widowControl/>
                              <w:spacing w:line="0" w:lineRule="atLeast"/>
                              <w:jc w:val="right"/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115</w:t>
                            </w:r>
                            <w:r w:rsidR="00E15629" w:rsidRPr="000857DB"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 w:rsidR="00E15629" w:rsidRPr="000857DB" w:rsidRDefault="00E15629" w:rsidP="00E15629">
                            <w:pPr>
                              <w:widowControl/>
                              <w:spacing w:line="0" w:lineRule="atLeast"/>
                              <w:jc w:val="right"/>
                              <w:rPr>
                                <w:rFonts w:ascii="HGPｺﾞｼｯｸM" w:eastAsia="HGPｺﾞｼｯｸM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857DB">
                              <w:rPr>
                                <w:rFonts w:ascii="HGPｺﾞｼｯｸM" w:eastAsia="HGPｺﾞｼｯｸM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100％</w:t>
                            </w:r>
                          </w:p>
                        </w:tc>
                      </w:tr>
                    </w:tbl>
                    <w:p w:rsidR="00E15629" w:rsidRDefault="00E15629" w:rsidP="00E1562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601F2" w:rsidRPr="000857DB">
        <w:rPr>
          <w:rFonts w:ascii="HGPｺﾞｼｯｸM" w:eastAsia="HGPｺﾞｼｯｸM" w:hAnsi="ＭＳ ゴシック" w:hint="eastAsia"/>
          <w:sz w:val="24"/>
          <w:szCs w:val="24"/>
        </w:rPr>
        <w:t>１．現状</w:t>
      </w:r>
      <w:r w:rsidR="00321741" w:rsidRPr="000857DB">
        <w:rPr>
          <w:rFonts w:ascii="HGPｺﾞｼｯｸM" w:eastAsia="HGPｺﾞｼｯｸM" w:hAnsi="ＭＳ ゴシック" w:hint="eastAsia"/>
          <w:sz w:val="24"/>
          <w:szCs w:val="24"/>
        </w:rPr>
        <w:t>（</w:t>
      </w:r>
      <w:r w:rsidR="00386662">
        <w:rPr>
          <w:rFonts w:ascii="HGPｺﾞｼｯｸM" w:eastAsia="HGPｺﾞｼｯｸM" w:hAnsi="ＭＳ ゴシック" w:hint="eastAsia"/>
          <w:sz w:val="24"/>
          <w:szCs w:val="24"/>
        </w:rPr>
        <w:t>令和</w:t>
      </w:r>
      <w:r w:rsidR="00321741" w:rsidRPr="000857DB">
        <w:rPr>
          <w:rFonts w:ascii="HGPｺﾞｼｯｸM" w:eastAsia="HGPｺﾞｼｯｸM" w:hAnsi="ＭＳ ゴシック" w:hint="eastAsia"/>
          <w:sz w:val="24"/>
          <w:szCs w:val="24"/>
        </w:rPr>
        <w:t>3</w:t>
      </w:r>
      <w:r w:rsidR="00386662">
        <w:rPr>
          <w:rFonts w:ascii="HGPｺﾞｼｯｸM" w:eastAsia="HGPｺﾞｼｯｸM" w:hAnsi="ＭＳ ゴシック" w:hint="eastAsia"/>
          <w:sz w:val="24"/>
          <w:szCs w:val="24"/>
        </w:rPr>
        <w:t>年</w:t>
      </w:r>
      <w:r w:rsidR="00321741" w:rsidRPr="000857DB">
        <w:rPr>
          <w:rFonts w:ascii="HGPｺﾞｼｯｸM" w:eastAsia="HGPｺﾞｼｯｸM" w:hAnsi="ＭＳ ゴシック" w:hint="eastAsia"/>
          <w:sz w:val="24"/>
          <w:szCs w:val="24"/>
        </w:rPr>
        <w:t>4</w:t>
      </w:r>
      <w:r w:rsidR="00386662">
        <w:rPr>
          <w:rFonts w:ascii="HGPｺﾞｼｯｸM" w:eastAsia="HGPｺﾞｼｯｸM" w:hAnsi="ＭＳ ゴシック" w:hint="eastAsia"/>
          <w:sz w:val="24"/>
          <w:szCs w:val="24"/>
        </w:rPr>
        <w:t>月</w:t>
      </w:r>
      <w:r w:rsidR="00321741" w:rsidRPr="000857DB">
        <w:rPr>
          <w:rFonts w:ascii="HGPｺﾞｼｯｸM" w:eastAsia="HGPｺﾞｼｯｸM" w:hAnsi="ＭＳ ゴシック" w:hint="eastAsia"/>
          <w:sz w:val="24"/>
          <w:szCs w:val="24"/>
        </w:rPr>
        <w:t>時点）</w:t>
      </w:r>
    </w:p>
    <w:p w:rsidR="00321741" w:rsidRPr="000857DB" w:rsidRDefault="000601F2" w:rsidP="000601F2">
      <w:pPr>
        <w:rPr>
          <w:rFonts w:ascii="HGPｺﾞｼｯｸM" w:eastAsia="HGPｺﾞｼｯｸM" w:hAnsi="ＭＳ ゴシック"/>
          <w:sz w:val="24"/>
          <w:szCs w:val="24"/>
        </w:rPr>
      </w:pPr>
      <w:r w:rsidRPr="000857DB">
        <w:rPr>
          <w:rFonts w:ascii="HGPｺﾞｼｯｸM" w:eastAsia="HGPｺﾞｼｯｸM" w:hAnsi="ＭＳ ゴシック" w:hint="eastAsia"/>
          <w:sz w:val="24"/>
          <w:szCs w:val="24"/>
        </w:rPr>
        <w:t xml:space="preserve">　</w:t>
      </w:r>
      <w:r w:rsidR="00A02652">
        <w:rPr>
          <w:rFonts w:ascii="HGPｺﾞｼｯｸM" w:eastAsia="HGPｺﾞｼｯｸM" w:hAnsi="ＭＳ ゴシック" w:hint="eastAsia"/>
          <w:sz w:val="24"/>
          <w:szCs w:val="24"/>
        </w:rPr>
        <w:t xml:space="preserve">　</w:t>
      </w:r>
      <w:r w:rsidRPr="000857DB">
        <w:rPr>
          <w:rFonts w:ascii="HGPｺﾞｼｯｸM" w:eastAsia="HGPｺﾞｼｯｸM" w:hAnsi="ＭＳ ゴシック" w:hint="eastAsia"/>
          <w:sz w:val="24"/>
          <w:szCs w:val="24"/>
        </w:rPr>
        <w:t xml:space="preserve">　</w:t>
      </w:r>
      <w:r w:rsidR="00321741" w:rsidRPr="000857DB">
        <w:rPr>
          <w:rFonts w:ascii="HGPｺﾞｼｯｸM" w:eastAsia="HGPｺﾞｼｯｸM" w:hAnsi="ＭＳ ゴシック" w:hint="eastAsia"/>
          <w:sz w:val="24"/>
          <w:szCs w:val="24"/>
        </w:rPr>
        <w:t>（１）</w:t>
      </w:r>
      <w:r w:rsidRPr="000857DB">
        <w:rPr>
          <w:rFonts w:ascii="HGPｺﾞｼｯｸM" w:eastAsia="HGPｺﾞｼｯｸM" w:hAnsi="ＭＳ ゴシック" w:hint="eastAsia"/>
          <w:sz w:val="24"/>
          <w:szCs w:val="24"/>
        </w:rPr>
        <w:t>登録盲ろう者　115人</w:t>
      </w:r>
    </w:p>
    <w:p w:rsidR="00321741" w:rsidRPr="000857DB" w:rsidRDefault="000601F2" w:rsidP="00321741">
      <w:pPr>
        <w:ind w:firstLineChars="200" w:firstLine="480"/>
        <w:rPr>
          <w:rFonts w:ascii="HGPｺﾞｼｯｸM" w:eastAsia="HGPｺﾞｼｯｸM" w:hAnsi="ＭＳ ゴシック"/>
          <w:sz w:val="24"/>
          <w:szCs w:val="24"/>
        </w:rPr>
      </w:pPr>
      <w:r w:rsidRPr="000857DB">
        <w:rPr>
          <w:rFonts w:ascii="HGPｺﾞｼｯｸM" w:eastAsia="HGPｺﾞｼｯｸM" w:hAnsi="ＭＳ ゴシック" w:hint="eastAsia"/>
          <w:sz w:val="24"/>
          <w:szCs w:val="24"/>
        </w:rPr>
        <w:t>（</w:t>
      </w:r>
      <w:r w:rsidR="00321741" w:rsidRPr="000857DB">
        <w:rPr>
          <w:rFonts w:ascii="HGPｺﾞｼｯｸM" w:eastAsia="HGPｺﾞｼｯｸM" w:hAnsi="ＭＳ ゴシック" w:hint="eastAsia"/>
          <w:sz w:val="24"/>
          <w:szCs w:val="24"/>
        </w:rPr>
        <w:t>２）</w:t>
      </w:r>
      <w:r w:rsidR="00386662">
        <w:rPr>
          <w:rFonts w:ascii="HGPｺﾞｼｯｸM" w:eastAsia="HGPｺﾞｼｯｸM" w:hAnsi="ＭＳ ゴシック" w:hint="eastAsia"/>
          <w:sz w:val="24"/>
          <w:szCs w:val="24"/>
        </w:rPr>
        <w:t xml:space="preserve">施設入所者　</w:t>
      </w:r>
      <w:r w:rsidRPr="000857DB">
        <w:rPr>
          <w:rFonts w:ascii="HGPｺﾞｼｯｸM" w:eastAsia="HGPｺﾞｼｯｸM" w:hAnsi="ＭＳ ゴシック" w:hint="eastAsia"/>
          <w:sz w:val="24"/>
          <w:szCs w:val="24"/>
        </w:rPr>
        <w:t>28人</w:t>
      </w:r>
    </w:p>
    <w:p w:rsidR="00E15629" w:rsidRDefault="00321741" w:rsidP="00321741">
      <w:pPr>
        <w:ind w:firstLineChars="200" w:firstLine="480"/>
        <w:rPr>
          <w:rFonts w:ascii="HGPｺﾞｼｯｸM" w:eastAsia="HGPｺﾞｼｯｸM" w:hAnsi="ＭＳ ゴシック"/>
          <w:sz w:val="24"/>
          <w:szCs w:val="24"/>
        </w:rPr>
      </w:pPr>
      <w:r w:rsidRPr="000857DB">
        <w:rPr>
          <w:rFonts w:ascii="HGPｺﾞｼｯｸM" w:eastAsia="HGPｺﾞｼｯｸM" w:hAnsi="ＭＳ ゴシック" w:hint="eastAsia"/>
          <w:sz w:val="24"/>
          <w:szCs w:val="24"/>
        </w:rPr>
        <w:t>（３）</w:t>
      </w:r>
      <w:r w:rsidR="000601F2" w:rsidRPr="000857DB">
        <w:rPr>
          <w:rFonts w:ascii="HGPｺﾞｼｯｸM" w:eastAsia="HGPｺﾞｼｯｸM" w:hAnsi="ＭＳ ゴシック" w:hint="eastAsia"/>
          <w:sz w:val="24"/>
          <w:szCs w:val="24"/>
        </w:rPr>
        <w:t>年齢区分</w:t>
      </w:r>
      <w:r w:rsidR="00144818">
        <w:rPr>
          <w:rFonts w:ascii="HGPｺﾞｼｯｸM" w:eastAsia="HGPｺﾞｼｯｸM" w:hAnsi="ＭＳ ゴシック" w:hint="eastAsia"/>
          <w:sz w:val="24"/>
          <w:szCs w:val="24"/>
        </w:rPr>
        <w:t xml:space="preserve">　右図のとおり</w:t>
      </w:r>
    </w:p>
    <w:p w:rsidR="000601F2" w:rsidRPr="000857DB" w:rsidRDefault="000601F2" w:rsidP="00E15629">
      <w:pPr>
        <w:ind w:firstLineChars="400" w:firstLine="960"/>
        <w:rPr>
          <w:rFonts w:ascii="HGPｺﾞｼｯｸM" w:eastAsia="HGPｺﾞｼｯｸM" w:hAnsi="ＭＳ ゴシック"/>
          <w:sz w:val="24"/>
          <w:szCs w:val="24"/>
        </w:rPr>
      </w:pPr>
    </w:p>
    <w:p w:rsidR="00E15629" w:rsidRDefault="00E15629" w:rsidP="008C7772">
      <w:pPr>
        <w:rPr>
          <w:rFonts w:ascii="HGPｺﾞｼｯｸM" w:eastAsia="HGPｺﾞｼｯｸM" w:hAnsi="ＭＳ ゴシック"/>
          <w:sz w:val="24"/>
          <w:szCs w:val="24"/>
        </w:rPr>
      </w:pPr>
    </w:p>
    <w:p w:rsidR="00647012" w:rsidRDefault="00647012" w:rsidP="008C7772">
      <w:pPr>
        <w:rPr>
          <w:rFonts w:ascii="HGPｺﾞｼｯｸM" w:eastAsia="HGPｺﾞｼｯｸM" w:hAnsi="ＭＳ ゴシック"/>
          <w:sz w:val="24"/>
          <w:szCs w:val="24"/>
        </w:rPr>
      </w:pPr>
      <w:r>
        <w:rPr>
          <w:rFonts w:ascii="HGPｺﾞｼｯｸM" w:eastAsia="HGPｺﾞｼｯｸM" w:hAnsi="ＭＳ ゴシック" w:hint="eastAsia"/>
          <w:sz w:val="24"/>
          <w:szCs w:val="24"/>
        </w:rPr>
        <w:t xml:space="preserve">　　</w:t>
      </w:r>
    </w:p>
    <w:p w:rsidR="00E15629" w:rsidRDefault="00E15629" w:rsidP="008C7772">
      <w:pPr>
        <w:rPr>
          <w:rFonts w:ascii="HGPｺﾞｼｯｸM" w:eastAsia="HGPｺﾞｼｯｸM" w:hAnsi="ＭＳ ゴシック"/>
          <w:sz w:val="24"/>
          <w:szCs w:val="24"/>
        </w:rPr>
      </w:pPr>
    </w:p>
    <w:p w:rsidR="00E15629" w:rsidRDefault="00E15629" w:rsidP="008C7772">
      <w:pPr>
        <w:rPr>
          <w:rFonts w:ascii="HGPｺﾞｼｯｸM" w:eastAsia="HGPｺﾞｼｯｸM" w:hAnsi="ＭＳ ゴシック"/>
          <w:sz w:val="24"/>
          <w:szCs w:val="24"/>
        </w:rPr>
      </w:pPr>
    </w:p>
    <w:p w:rsidR="00C40299" w:rsidRPr="00E15629" w:rsidRDefault="00C40299" w:rsidP="008C7772">
      <w:pPr>
        <w:rPr>
          <w:rFonts w:ascii="HGPｺﾞｼｯｸM" w:eastAsia="HGPｺﾞｼｯｸM" w:hAnsi="ＭＳ ゴシック"/>
          <w:sz w:val="24"/>
          <w:szCs w:val="24"/>
        </w:rPr>
      </w:pPr>
    </w:p>
    <w:p w:rsidR="00CA0234" w:rsidRPr="000857DB" w:rsidRDefault="00CA0234" w:rsidP="008C7772">
      <w:pPr>
        <w:rPr>
          <w:rFonts w:ascii="HGPｺﾞｼｯｸM" w:eastAsia="HGPｺﾞｼｯｸM" w:hAnsi="ＭＳ ゴシック"/>
          <w:sz w:val="24"/>
          <w:szCs w:val="24"/>
        </w:rPr>
      </w:pPr>
      <w:r w:rsidRPr="000857DB">
        <w:rPr>
          <w:rFonts w:ascii="HGPｺﾞｼｯｸM" w:eastAsia="HGPｺﾞｼｯｸM" w:hAnsi="ＭＳ ゴシック" w:hint="eastAsia"/>
          <w:sz w:val="24"/>
          <w:szCs w:val="24"/>
        </w:rPr>
        <w:t>２．現行制度</w:t>
      </w:r>
      <w:r w:rsidR="00144818">
        <w:rPr>
          <w:rFonts w:ascii="HGPｺﾞｼｯｸM" w:eastAsia="HGPｺﾞｼｯｸM" w:hAnsi="ＭＳ ゴシック" w:hint="eastAsia"/>
          <w:sz w:val="24"/>
          <w:szCs w:val="24"/>
        </w:rPr>
        <w:t>（派遣要綱抜粋）</w:t>
      </w:r>
    </w:p>
    <w:p w:rsidR="00CA0234" w:rsidRPr="000857DB" w:rsidRDefault="00CA0234" w:rsidP="00CA0234">
      <w:pPr>
        <w:rPr>
          <w:rFonts w:ascii="HGPｺﾞｼｯｸM" w:eastAsia="HGPｺﾞｼｯｸM" w:hAnsi="ＭＳ ゴシック"/>
          <w:sz w:val="24"/>
          <w:szCs w:val="24"/>
        </w:rPr>
      </w:pPr>
      <w:r w:rsidRPr="000857DB">
        <w:rPr>
          <w:rFonts w:ascii="HGPｺﾞｼｯｸM" w:eastAsia="HGPｺﾞｼｯｸM" w:hAnsi="ＭＳ ゴシック" w:hint="eastAsia"/>
          <w:sz w:val="24"/>
          <w:szCs w:val="24"/>
        </w:rPr>
        <w:t xml:space="preserve">　　第５条（派遣時間等）</w:t>
      </w:r>
    </w:p>
    <w:p w:rsidR="00CA0234" w:rsidRPr="000857DB" w:rsidRDefault="00CA0234" w:rsidP="00CA0234">
      <w:pPr>
        <w:ind w:left="480" w:hangingChars="200" w:hanging="480"/>
        <w:rPr>
          <w:rFonts w:ascii="HGPｺﾞｼｯｸM" w:eastAsia="HGPｺﾞｼｯｸM" w:hAnsi="ＭＳ ゴシック"/>
          <w:sz w:val="24"/>
          <w:szCs w:val="24"/>
        </w:rPr>
      </w:pPr>
      <w:r w:rsidRPr="000857DB">
        <w:rPr>
          <w:rFonts w:ascii="HGPｺﾞｼｯｸM" w:eastAsia="HGPｺﾞｼｯｸM" w:hAnsi="ＭＳ ゴシック" w:hint="eastAsia"/>
          <w:sz w:val="24"/>
          <w:szCs w:val="24"/>
        </w:rPr>
        <w:t xml:space="preserve">　　　府は、１枚の利用券に対して、１人の通訳・介助者を派遣するものとする。ただし、１回当たりの通訳・介助者の派遣時間が概ね１時間30分を超え、かつ、通訳しようとする情報の量が多いと認められる場合は、１枚の利用券に対して、２人の通訳・介助者を派遣することができる。</w:t>
      </w:r>
    </w:p>
    <w:p w:rsidR="00002FAA" w:rsidRPr="000857DB" w:rsidRDefault="00002FAA" w:rsidP="00CA0234">
      <w:pPr>
        <w:ind w:left="720" w:hangingChars="300" w:hanging="720"/>
        <w:rPr>
          <w:rFonts w:ascii="HGPｺﾞｼｯｸM" w:eastAsia="HGPｺﾞｼｯｸM" w:hAnsi="ＭＳ ゴシック"/>
          <w:sz w:val="24"/>
          <w:szCs w:val="24"/>
        </w:rPr>
      </w:pPr>
    </w:p>
    <w:p w:rsidR="000601F2" w:rsidRPr="000857DB" w:rsidRDefault="00CA0234" w:rsidP="008C7772">
      <w:pPr>
        <w:rPr>
          <w:rFonts w:ascii="HGPｺﾞｼｯｸM" w:eastAsia="HGPｺﾞｼｯｸM" w:hAnsi="ＭＳ ゴシック"/>
          <w:sz w:val="24"/>
          <w:szCs w:val="24"/>
        </w:rPr>
      </w:pPr>
      <w:r w:rsidRPr="000857DB">
        <w:rPr>
          <w:rFonts w:ascii="HGPｺﾞｼｯｸM" w:eastAsia="HGPｺﾞｼｯｸM" w:hAnsi="ＭＳ ゴシック" w:hint="eastAsia"/>
          <w:sz w:val="24"/>
          <w:szCs w:val="24"/>
        </w:rPr>
        <w:t>３</w:t>
      </w:r>
      <w:r w:rsidR="000601F2" w:rsidRPr="000857DB">
        <w:rPr>
          <w:rFonts w:ascii="HGPｺﾞｼｯｸM" w:eastAsia="HGPｺﾞｼｯｸM" w:hAnsi="ＭＳ ゴシック" w:hint="eastAsia"/>
          <w:sz w:val="24"/>
          <w:szCs w:val="24"/>
        </w:rPr>
        <w:t>．</w:t>
      </w:r>
      <w:r w:rsidRPr="000857DB">
        <w:rPr>
          <w:rFonts w:ascii="HGPｺﾞｼｯｸM" w:eastAsia="HGPｺﾞｼｯｸM" w:hAnsi="ＭＳ ゴシック" w:hint="eastAsia"/>
          <w:sz w:val="24"/>
          <w:szCs w:val="24"/>
        </w:rPr>
        <w:t>取り組み状況</w:t>
      </w:r>
    </w:p>
    <w:tbl>
      <w:tblPr>
        <w:tblStyle w:val="a3"/>
        <w:tblpPr w:leftFromText="142" w:rightFromText="142" w:vertAnchor="text" w:horzAnchor="page" w:tblpXSpec="center" w:tblpY="174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8222"/>
      </w:tblGrid>
      <w:tr w:rsidR="00CA0234" w:rsidRPr="000857DB" w:rsidTr="00CA0234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:rsidR="00CA0234" w:rsidRPr="000857DB" w:rsidRDefault="00CA0234" w:rsidP="00CA0234">
            <w:pPr>
              <w:jc w:val="center"/>
              <w:rPr>
                <w:rFonts w:ascii="HGPｺﾞｼｯｸM" w:eastAsia="HGPｺﾞｼｯｸM" w:hAnsi="ＭＳ ゴシック"/>
                <w:sz w:val="24"/>
                <w:szCs w:val="24"/>
              </w:rPr>
            </w:pPr>
            <w:r w:rsidRPr="000857DB">
              <w:rPr>
                <w:rFonts w:ascii="HGPｺﾞｼｯｸM" w:eastAsia="HGPｺﾞｼｯｸM" w:hAnsi="ＭＳ ゴシック" w:hint="eastAsia"/>
                <w:sz w:val="24"/>
                <w:szCs w:val="24"/>
              </w:rPr>
              <w:t>年</w:t>
            </w:r>
          </w:p>
        </w:tc>
        <w:tc>
          <w:tcPr>
            <w:tcW w:w="8222" w:type="dxa"/>
            <w:shd w:val="clear" w:color="auto" w:fill="F2F2F2" w:themeFill="background1" w:themeFillShade="F2"/>
          </w:tcPr>
          <w:p w:rsidR="00CA0234" w:rsidRPr="000857DB" w:rsidRDefault="00CA0234" w:rsidP="00CA0234">
            <w:pPr>
              <w:jc w:val="center"/>
              <w:rPr>
                <w:rFonts w:ascii="HGPｺﾞｼｯｸM" w:eastAsia="HGPｺﾞｼｯｸM" w:hAnsi="ＭＳ ゴシック"/>
                <w:sz w:val="24"/>
                <w:szCs w:val="24"/>
              </w:rPr>
            </w:pPr>
            <w:r w:rsidRPr="000857DB">
              <w:rPr>
                <w:rFonts w:ascii="HGPｺﾞｼｯｸM" w:eastAsia="HGPｺﾞｼｯｸM" w:hAnsi="ＭＳ ゴシック" w:hint="eastAsia"/>
                <w:sz w:val="24"/>
                <w:szCs w:val="24"/>
              </w:rPr>
              <w:t>実施内容</w:t>
            </w:r>
          </w:p>
        </w:tc>
      </w:tr>
      <w:tr w:rsidR="00CA0234" w:rsidRPr="000857DB" w:rsidTr="00CA0234">
        <w:trPr>
          <w:trHeight w:val="602"/>
          <w:jc w:val="center"/>
        </w:trPr>
        <w:tc>
          <w:tcPr>
            <w:tcW w:w="1271" w:type="dxa"/>
            <w:vAlign w:val="center"/>
          </w:tcPr>
          <w:p w:rsidR="00CA0234" w:rsidRPr="000857DB" w:rsidRDefault="00CA0234" w:rsidP="00CA0234">
            <w:pPr>
              <w:rPr>
                <w:rFonts w:ascii="HGPｺﾞｼｯｸM" w:eastAsia="HGPｺﾞｼｯｸM" w:hAnsi="ＭＳ ゴシック"/>
                <w:sz w:val="24"/>
                <w:szCs w:val="24"/>
              </w:rPr>
            </w:pPr>
            <w:r w:rsidRPr="000857DB">
              <w:rPr>
                <w:rFonts w:ascii="HGPｺﾞｼｯｸM" w:eastAsia="HGPｺﾞｼｯｸM" w:hAnsi="ＭＳ ゴシック" w:hint="eastAsia"/>
                <w:sz w:val="24"/>
                <w:szCs w:val="24"/>
              </w:rPr>
              <w:t>令和元年</w:t>
            </w:r>
          </w:p>
        </w:tc>
        <w:tc>
          <w:tcPr>
            <w:tcW w:w="8222" w:type="dxa"/>
            <w:vAlign w:val="center"/>
          </w:tcPr>
          <w:p w:rsidR="00CA0234" w:rsidRPr="000857DB" w:rsidRDefault="00CA0234" w:rsidP="00CA0234">
            <w:pPr>
              <w:rPr>
                <w:rFonts w:ascii="HGPｺﾞｼｯｸM" w:eastAsia="HGPｺﾞｼｯｸM" w:hAnsi="ＭＳ ゴシック"/>
                <w:sz w:val="24"/>
                <w:szCs w:val="24"/>
              </w:rPr>
            </w:pPr>
            <w:r w:rsidRPr="000857DB">
              <w:rPr>
                <w:rFonts w:ascii="HGPｺﾞｼｯｸM" w:eastAsia="HGPｺﾞｼｯｸM" w:hAnsi="ＭＳ ゴシック" w:hint="eastAsia"/>
                <w:sz w:val="24"/>
                <w:szCs w:val="24"/>
              </w:rPr>
              <w:t>・養成研修「移動介助実習」に「車いす講習」を導入。</w:t>
            </w:r>
          </w:p>
        </w:tc>
      </w:tr>
      <w:tr w:rsidR="00CA0234" w:rsidRPr="000857DB" w:rsidTr="00CA0234">
        <w:trPr>
          <w:jc w:val="center"/>
        </w:trPr>
        <w:tc>
          <w:tcPr>
            <w:tcW w:w="1271" w:type="dxa"/>
          </w:tcPr>
          <w:p w:rsidR="00CA0234" w:rsidRPr="000857DB" w:rsidRDefault="00CA0234" w:rsidP="00CA0234">
            <w:pPr>
              <w:rPr>
                <w:rFonts w:ascii="HGPｺﾞｼｯｸM" w:eastAsia="HGPｺﾞｼｯｸM" w:hAnsi="ＭＳ ゴシック"/>
                <w:sz w:val="24"/>
                <w:szCs w:val="24"/>
              </w:rPr>
            </w:pPr>
            <w:r w:rsidRPr="000857DB">
              <w:rPr>
                <w:rFonts w:ascii="HGPｺﾞｼｯｸM" w:eastAsia="HGPｺﾞｼｯｸM" w:hAnsi="ＭＳ ゴシック" w:hint="eastAsia"/>
                <w:sz w:val="24"/>
                <w:szCs w:val="24"/>
              </w:rPr>
              <w:t>令和２年</w:t>
            </w:r>
          </w:p>
        </w:tc>
        <w:tc>
          <w:tcPr>
            <w:tcW w:w="8222" w:type="dxa"/>
          </w:tcPr>
          <w:p w:rsidR="00CA0234" w:rsidRPr="000857DB" w:rsidRDefault="00CA0234" w:rsidP="00144818">
            <w:pPr>
              <w:ind w:left="120" w:hangingChars="50" w:hanging="120"/>
              <w:rPr>
                <w:rFonts w:ascii="HGPｺﾞｼｯｸM" w:eastAsia="HGPｺﾞｼｯｸM" w:hAnsi="ＭＳ ゴシック"/>
                <w:sz w:val="24"/>
                <w:szCs w:val="24"/>
              </w:rPr>
            </w:pPr>
            <w:r w:rsidRPr="000857DB">
              <w:rPr>
                <w:rFonts w:ascii="HGPｺﾞｼｯｸM" w:eastAsia="HGPｺﾞｼｯｸM" w:hAnsi="ＭＳ ゴシック" w:hint="eastAsia"/>
                <w:sz w:val="24"/>
                <w:szCs w:val="24"/>
              </w:rPr>
              <w:t>・盲ろう者通訳・介助者の登録調書に介護福祉士及び介護職員初任者研修（ホームヘルパー養成研修を含む）について記載する欄を追加。</w:t>
            </w:r>
          </w:p>
          <w:p w:rsidR="00CA0234" w:rsidRPr="000857DB" w:rsidRDefault="00CA0234" w:rsidP="00CA0234">
            <w:pPr>
              <w:ind w:left="240" w:hangingChars="100" w:hanging="240"/>
              <w:rPr>
                <w:rFonts w:ascii="HGPｺﾞｼｯｸM" w:eastAsia="HGPｺﾞｼｯｸM" w:hAnsi="ＭＳ ゴシック"/>
                <w:sz w:val="24"/>
                <w:szCs w:val="24"/>
              </w:rPr>
            </w:pPr>
            <w:r w:rsidRPr="000857DB">
              <w:rPr>
                <w:rFonts w:ascii="HGPｺﾞｼｯｸM" w:eastAsia="HGPｺﾞｼｯｸM" w:hAnsi="ＭＳ ゴシック" w:hint="eastAsia"/>
                <w:sz w:val="24"/>
                <w:szCs w:val="24"/>
              </w:rPr>
              <w:t>・既に登録している通訳・介助者については、随時確認。</w:t>
            </w:r>
          </w:p>
          <w:p w:rsidR="00CA0234" w:rsidRPr="000857DB" w:rsidRDefault="00CA0234" w:rsidP="00144818">
            <w:pPr>
              <w:ind w:left="120" w:hangingChars="50" w:hanging="120"/>
              <w:rPr>
                <w:rFonts w:ascii="HGPｺﾞｼｯｸM" w:eastAsia="HGPｺﾞｼｯｸM" w:hAnsi="ＭＳ ゴシック"/>
                <w:sz w:val="24"/>
                <w:szCs w:val="24"/>
              </w:rPr>
            </w:pPr>
            <w:r w:rsidRPr="000857DB">
              <w:rPr>
                <w:rFonts w:ascii="HGPｺﾞｼｯｸM" w:eastAsia="HGPｺﾞｼｯｸM" w:hAnsi="ＭＳ ゴシック" w:hint="eastAsia"/>
                <w:sz w:val="24"/>
                <w:szCs w:val="24"/>
              </w:rPr>
              <w:t>・派遣依頼の状況（歩行困難の程度を含む。）に応じて、これら有資格者等を優先的にコーディネート。</w:t>
            </w:r>
          </w:p>
        </w:tc>
      </w:tr>
    </w:tbl>
    <w:p w:rsidR="00DF7DBD" w:rsidRPr="000857DB" w:rsidRDefault="00DF7DBD" w:rsidP="000601F2">
      <w:pPr>
        <w:rPr>
          <w:rFonts w:ascii="HGPｺﾞｼｯｸM" w:eastAsia="HGPｺﾞｼｯｸM" w:hAnsi="ＭＳ ゴシック"/>
          <w:sz w:val="24"/>
          <w:szCs w:val="24"/>
        </w:rPr>
      </w:pPr>
    </w:p>
    <w:p w:rsidR="005926D5" w:rsidRDefault="00321741" w:rsidP="000601F2">
      <w:pPr>
        <w:rPr>
          <w:rFonts w:ascii="HGPｺﾞｼｯｸM" w:eastAsia="HGPｺﾞｼｯｸM" w:hAnsi="ＭＳ ゴシック"/>
          <w:sz w:val="24"/>
          <w:szCs w:val="24"/>
        </w:rPr>
      </w:pPr>
      <w:r w:rsidRPr="000857DB">
        <w:rPr>
          <w:rFonts w:ascii="HGPｺﾞｼｯｸM" w:eastAsia="HGPｺﾞｼｯｸM" w:hAnsi="ＭＳ ゴシック" w:hint="eastAsia"/>
          <w:sz w:val="24"/>
          <w:szCs w:val="24"/>
        </w:rPr>
        <w:t>４</w:t>
      </w:r>
      <w:r w:rsidR="00CA0234" w:rsidRPr="000857DB">
        <w:rPr>
          <w:rFonts w:ascii="HGPｺﾞｼｯｸM" w:eastAsia="HGPｺﾞｼｯｸM" w:hAnsi="ＭＳ ゴシック" w:hint="eastAsia"/>
          <w:sz w:val="24"/>
          <w:szCs w:val="24"/>
        </w:rPr>
        <w:t>．国への確認</w:t>
      </w:r>
    </w:p>
    <w:p w:rsidR="00E71C5D" w:rsidRPr="000857DB" w:rsidRDefault="00E71C5D" w:rsidP="000601F2">
      <w:pPr>
        <w:rPr>
          <w:rFonts w:ascii="HGPｺﾞｼｯｸM" w:eastAsia="HGPｺﾞｼｯｸM" w:hAnsi="ＭＳ ゴシック"/>
          <w:sz w:val="24"/>
          <w:szCs w:val="24"/>
        </w:rPr>
      </w:pPr>
      <w:r>
        <w:rPr>
          <w:rFonts w:ascii="HGPｺﾞｼｯｸM" w:eastAsia="HGPｺﾞｼｯｸM" w:hAnsi="ＭＳ ゴシック" w:hint="eastAsia"/>
          <w:sz w:val="24"/>
          <w:szCs w:val="24"/>
        </w:rPr>
        <w:t xml:space="preserve">　（以下、確認結果）</w:t>
      </w:r>
    </w:p>
    <w:p w:rsidR="00002FAA" w:rsidRPr="000857DB" w:rsidRDefault="00321741" w:rsidP="005926D5">
      <w:pPr>
        <w:ind w:firstLineChars="100" w:firstLine="240"/>
        <w:rPr>
          <w:rFonts w:ascii="HGPｺﾞｼｯｸM" w:eastAsia="HGPｺﾞｼｯｸM" w:hAnsi="ＭＳ ゴシック"/>
          <w:sz w:val="24"/>
          <w:szCs w:val="24"/>
        </w:rPr>
      </w:pPr>
      <w:r w:rsidRPr="000857DB">
        <w:rPr>
          <w:rFonts w:ascii="HGPｺﾞｼｯｸM" w:eastAsia="HGPｺﾞｼｯｸM" w:hAnsi="ＭＳ ゴシック" w:hint="eastAsia"/>
          <w:sz w:val="24"/>
          <w:szCs w:val="24"/>
        </w:rPr>
        <w:t>地域生活支援事業の派遣事業の目的は、あくまでも意思疎通支援を行うことであるため、身体介護</w:t>
      </w:r>
      <w:r w:rsidR="00A2562F">
        <w:rPr>
          <w:rFonts w:ascii="HGPｺﾞｼｯｸM" w:eastAsia="HGPｺﾞｼｯｸM" w:hAnsi="ＭＳ ゴシック" w:hint="eastAsia"/>
          <w:sz w:val="24"/>
          <w:szCs w:val="24"/>
        </w:rPr>
        <w:t>のみを行う盲</w:t>
      </w:r>
      <w:r w:rsidR="00DE3560">
        <w:rPr>
          <w:rFonts w:ascii="HGPｺﾞｼｯｸM" w:eastAsia="HGPｺﾞｼｯｸM" w:hAnsi="ＭＳ ゴシック" w:hint="eastAsia"/>
          <w:sz w:val="24"/>
          <w:szCs w:val="24"/>
        </w:rPr>
        <w:t>ろう者通訳・介助員の派遣は適切でなく、認められない</w:t>
      </w:r>
      <w:r w:rsidR="005926D5">
        <w:rPr>
          <w:rFonts w:ascii="HGPｺﾞｼｯｸM" w:eastAsia="HGPｺﾞｼｯｸM" w:hAnsi="ＭＳ ゴシック" w:hint="eastAsia"/>
          <w:sz w:val="24"/>
          <w:szCs w:val="24"/>
        </w:rPr>
        <w:t>。</w:t>
      </w:r>
    </w:p>
    <w:p w:rsidR="00002FAA" w:rsidRPr="005926D5" w:rsidRDefault="00002FAA" w:rsidP="009A4ADF">
      <w:pPr>
        <w:rPr>
          <w:rFonts w:ascii="HGPｺﾞｼｯｸM" w:eastAsia="HGPｺﾞｼｯｸM" w:hAnsi="ＭＳ ゴシック"/>
          <w:sz w:val="24"/>
          <w:szCs w:val="24"/>
        </w:rPr>
      </w:pPr>
    </w:p>
    <w:sectPr w:rsidR="00002FAA" w:rsidRPr="005926D5" w:rsidSect="00E15629">
      <w:headerReference w:type="default" r:id="rId7"/>
      <w:type w:val="continuous"/>
      <w:pgSz w:w="11906" w:h="16838" w:code="9"/>
      <w:pgMar w:top="851" w:right="851" w:bottom="51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AA4" w:rsidRDefault="00812AA4" w:rsidP="00812AA4">
      <w:r>
        <w:separator/>
      </w:r>
    </w:p>
  </w:endnote>
  <w:endnote w:type="continuationSeparator" w:id="0">
    <w:p w:rsidR="00812AA4" w:rsidRDefault="00812AA4" w:rsidP="00812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AA4" w:rsidRDefault="00812AA4" w:rsidP="00812AA4">
      <w:r>
        <w:separator/>
      </w:r>
    </w:p>
  </w:footnote>
  <w:footnote w:type="continuationSeparator" w:id="0">
    <w:p w:rsidR="00812AA4" w:rsidRDefault="00812AA4" w:rsidP="00812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8C7" w:rsidRPr="005A08C7" w:rsidRDefault="005A08C7" w:rsidP="005A08C7">
    <w:pPr>
      <w:pStyle w:val="a6"/>
      <w:jc w:val="right"/>
      <w:rPr>
        <w:rFonts w:ascii="ＭＳ ゴシック" w:eastAsia="ＭＳ ゴシック" w:hAnsi="ＭＳ ゴシック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77E"/>
    <w:rsid w:val="00002FAA"/>
    <w:rsid w:val="00016E4D"/>
    <w:rsid w:val="00051815"/>
    <w:rsid w:val="00051CBB"/>
    <w:rsid w:val="000601F2"/>
    <w:rsid w:val="00075A3A"/>
    <w:rsid w:val="000807A5"/>
    <w:rsid w:val="000857DB"/>
    <w:rsid w:val="000B0B7A"/>
    <w:rsid w:val="000B6EEB"/>
    <w:rsid w:val="000B7CDC"/>
    <w:rsid w:val="000D6B57"/>
    <w:rsid w:val="00101C59"/>
    <w:rsid w:val="00105D9F"/>
    <w:rsid w:val="001157D5"/>
    <w:rsid w:val="00117BE1"/>
    <w:rsid w:val="00144818"/>
    <w:rsid w:val="001560FC"/>
    <w:rsid w:val="00184D89"/>
    <w:rsid w:val="001943F3"/>
    <w:rsid w:val="001A33B2"/>
    <w:rsid w:val="001B4F04"/>
    <w:rsid w:val="001D076C"/>
    <w:rsid w:val="001D3EAB"/>
    <w:rsid w:val="00203BA9"/>
    <w:rsid w:val="0021798E"/>
    <w:rsid w:val="0025231E"/>
    <w:rsid w:val="002536A4"/>
    <w:rsid w:val="00283233"/>
    <w:rsid w:val="00296783"/>
    <w:rsid w:val="002976ED"/>
    <w:rsid w:val="002C19A2"/>
    <w:rsid w:val="002C3896"/>
    <w:rsid w:val="002F4370"/>
    <w:rsid w:val="00301F11"/>
    <w:rsid w:val="00310CD1"/>
    <w:rsid w:val="00321741"/>
    <w:rsid w:val="00331C27"/>
    <w:rsid w:val="00347DC9"/>
    <w:rsid w:val="00355790"/>
    <w:rsid w:val="00361B85"/>
    <w:rsid w:val="00371302"/>
    <w:rsid w:val="0037174D"/>
    <w:rsid w:val="00386662"/>
    <w:rsid w:val="00396CB7"/>
    <w:rsid w:val="003A6159"/>
    <w:rsid w:val="003F59C8"/>
    <w:rsid w:val="004018E3"/>
    <w:rsid w:val="0040220D"/>
    <w:rsid w:val="00407A8F"/>
    <w:rsid w:val="00436455"/>
    <w:rsid w:val="00441604"/>
    <w:rsid w:val="004502F8"/>
    <w:rsid w:val="00476C28"/>
    <w:rsid w:val="00482E28"/>
    <w:rsid w:val="00491561"/>
    <w:rsid w:val="004D220F"/>
    <w:rsid w:val="004D5933"/>
    <w:rsid w:val="00507761"/>
    <w:rsid w:val="00514132"/>
    <w:rsid w:val="0053545E"/>
    <w:rsid w:val="0055214C"/>
    <w:rsid w:val="005616A5"/>
    <w:rsid w:val="005926D5"/>
    <w:rsid w:val="005A08C7"/>
    <w:rsid w:val="005C3AC2"/>
    <w:rsid w:val="005C786C"/>
    <w:rsid w:val="005D4ECC"/>
    <w:rsid w:val="00606B77"/>
    <w:rsid w:val="0060745A"/>
    <w:rsid w:val="006134CB"/>
    <w:rsid w:val="006138FF"/>
    <w:rsid w:val="0061753C"/>
    <w:rsid w:val="00620EFD"/>
    <w:rsid w:val="0063472E"/>
    <w:rsid w:val="0064338A"/>
    <w:rsid w:val="00647012"/>
    <w:rsid w:val="00662061"/>
    <w:rsid w:val="00672E4B"/>
    <w:rsid w:val="00674D27"/>
    <w:rsid w:val="00680113"/>
    <w:rsid w:val="00680B98"/>
    <w:rsid w:val="006924E5"/>
    <w:rsid w:val="006C0688"/>
    <w:rsid w:val="006C4AB9"/>
    <w:rsid w:val="006D14ED"/>
    <w:rsid w:val="006D42E6"/>
    <w:rsid w:val="0071655E"/>
    <w:rsid w:val="0077004D"/>
    <w:rsid w:val="0079481D"/>
    <w:rsid w:val="007A03D7"/>
    <w:rsid w:val="007A092C"/>
    <w:rsid w:val="007A7787"/>
    <w:rsid w:val="007C0A49"/>
    <w:rsid w:val="007C1834"/>
    <w:rsid w:val="007D6542"/>
    <w:rsid w:val="00812742"/>
    <w:rsid w:val="00812AA4"/>
    <w:rsid w:val="0083141A"/>
    <w:rsid w:val="0083323E"/>
    <w:rsid w:val="00835007"/>
    <w:rsid w:val="00855976"/>
    <w:rsid w:val="00864A82"/>
    <w:rsid w:val="00866728"/>
    <w:rsid w:val="0087568F"/>
    <w:rsid w:val="00877188"/>
    <w:rsid w:val="008B5D18"/>
    <w:rsid w:val="008C242F"/>
    <w:rsid w:val="008C7772"/>
    <w:rsid w:val="00916FFC"/>
    <w:rsid w:val="00926CFF"/>
    <w:rsid w:val="0092743B"/>
    <w:rsid w:val="00932325"/>
    <w:rsid w:val="00946935"/>
    <w:rsid w:val="00955753"/>
    <w:rsid w:val="00973CC1"/>
    <w:rsid w:val="0097794F"/>
    <w:rsid w:val="00991058"/>
    <w:rsid w:val="009A4ADF"/>
    <w:rsid w:val="009A6992"/>
    <w:rsid w:val="009C4EF3"/>
    <w:rsid w:val="009E7427"/>
    <w:rsid w:val="00A00D22"/>
    <w:rsid w:val="00A02652"/>
    <w:rsid w:val="00A1135B"/>
    <w:rsid w:val="00A14C0B"/>
    <w:rsid w:val="00A17DF7"/>
    <w:rsid w:val="00A2562F"/>
    <w:rsid w:val="00A2715E"/>
    <w:rsid w:val="00A34673"/>
    <w:rsid w:val="00A350D8"/>
    <w:rsid w:val="00A5162B"/>
    <w:rsid w:val="00A60C5A"/>
    <w:rsid w:val="00AB1449"/>
    <w:rsid w:val="00AB6423"/>
    <w:rsid w:val="00B07969"/>
    <w:rsid w:val="00B2545D"/>
    <w:rsid w:val="00B27791"/>
    <w:rsid w:val="00B35CF5"/>
    <w:rsid w:val="00B42AC4"/>
    <w:rsid w:val="00B47A8E"/>
    <w:rsid w:val="00B53840"/>
    <w:rsid w:val="00B559A4"/>
    <w:rsid w:val="00B65154"/>
    <w:rsid w:val="00B72E73"/>
    <w:rsid w:val="00B9277E"/>
    <w:rsid w:val="00BB6DA8"/>
    <w:rsid w:val="00BC4088"/>
    <w:rsid w:val="00BD3BEE"/>
    <w:rsid w:val="00BF4838"/>
    <w:rsid w:val="00BF77DD"/>
    <w:rsid w:val="00C00B05"/>
    <w:rsid w:val="00C07158"/>
    <w:rsid w:val="00C1335B"/>
    <w:rsid w:val="00C17122"/>
    <w:rsid w:val="00C31F58"/>
    <w:rsid w:val="00C33A1B"/>
    <w:rsid w:val="00C368AF"/>
    <w:rsid w:val="00C40299"/>
    <w:rsid w:val="00C53F80"/>
    <w:rsid w:val="00C8095A"/>
    <w:rsid w:val="00CA0234"/>
    <w:rsid w:val="00CA1866"/>
    <w:rsid w:val="00CB40F7"/>
    <w:rsid w:val="00CB60B3"/>
    <w:rsid w:val="00CB71B9"/>
    <w:rsid w:val="00CC46BD"/>
    <w:rsid w:val="00CC488A"/>
    <w:rsid w:val="00CD1CE3"/>
    <w:rsid w:val="00CD3018"/>
    <w:rsid w:val="00D57D6E"/>
    <w:rsid w:val="00D82DA4"/>
    <w:rsid w:val="00DC760D"/>
    <w:rsid w:val="00DE3560"/>
    <w:rsid w:val="00DF48F9"/>
    <w:rsid w:val="00DF7DBD"/>
    <w:rsid w:val="00E00B8E"/>
    <w:rsid w:val="00E15629"/>
    <w:rsid w:val="00E167D6"/>
    <w:rsid w:val="00E213CF"/>
    <w:rsid w:val="00E55A73"/>
    <w:rsid w:val="00E71C5D"/>
    <w:rsid w:val="00EA5309"/>
    <w:rsid w:val="00EC492C"/>
    <w:rsid w:val="00F03FE1"/>
    <w:rsid w:val="00F26AD5"/>
    <w:rsid w:val="00F37910"/>
    <w:rsid w:val="00F52810"/>
    <w:rsid w:val="00F52A25"/>
    <w:rsid w:val="00F81C25"/>
    <w:rsid w:val="00F93A0F"/>
    <w:rsid w:val="00FA53F6"/>
    <w:rsid w:val="00FA7C56"/>
    <w:rsid w:val="00FE0BD1"/>
    <w:rsid w:val="00FF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1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59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559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12A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12AA4"/>
  </w:style>
  <w:style w:type="paragraph" w:styleId="a8">
    <w:name w:val="footer"/>
    <w:basedOn w:val="a"/>
    <w:link w:val="a9"/>
    <w:uiPriority w:val="99"/>
    <w:unhideWhenUsed/>
    <w:rsid w:val="00812A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12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10BEC-38BD-4668-B7ED-7C04DC860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2022-03-31T00:55:00Z</dcterms:created>
  <dcterms:modified xsi:type="dcterms:W3CDTF">2022-03-31T00:56:00Z</dcterms:modified>
</cp:coreProperties>
</file>